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D17B6A" w:rsidRDefault="00D17B6A" w:rsidP="00D17B6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спорта</w:t>
      </w:r>
    </w:p>
    <w:p w:rsidR="00D17B6A" w:rsidRDefault="00D17B6A" w:rsidP="00D1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7B6A" w:rsidRDefault="00D17B6A" w:rsidP="00D17B6A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7B6A" w:rsidTr="00D17B6A">
        <w:tc>
          <w:tcPr>
            <w:tcW w:w="4617" w:type="dxa"/>
            <w:hideMark/>
          </w:tcPr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канд. биол. наук, доцент И.В. Осадченко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D17B6A" w:rsidRDefault="00D17B6A" w:rsidP="00D17B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912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 </w:t>
            </w:r>
          </w:p>
        </w:tc>
        <w:tc>
          <w:tcPr>
            <w:tcW w:w="4454" w:type="dxa"/>
            <w:hideMark/>
          </w:tcPr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наук, доцент А.П. Морозов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D17B6A" w:rsidRDefault="00912059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декабря</w:t>
            </w:r>
            <w:r w:rsidR="00D17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  <w:p w:rsidR="00D17B6A" w:rsidRDefault="00D17B6A" w:rsidP="00D17B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17B6A" w:rsidRDefault="00D17B6A" w:rsidP="00D17B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D17B6A" w:rsidRDefault="00444876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1.О.</w:t>
      </w:r>
      <w:proofErr w:type="gramEnd"/>
      <w:r w:rsidR="00D17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06</w:t>
      </w:r>
    </w:p>
    <w:p w:rsidR="00D17B6A" w:rsidRDefault="00D17B6A" w:rsidP="00D17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0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49.03.03</w:t>
      </w:r>
      <w:r w:rsidR="002623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«Рекреация и с</w:t>
      </w:r>
      <w:r w:rsidR="00B631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портивно-оздоровительный туризм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</w:t>
      </w:r>
      <w:r w:rsidR="005A73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в рекреации и туризме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D17B6A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17B6A" w:rsidRDefault="00001035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</w:t>
      </w:r>
    </w:p>
    <w:p w:rsidR="00D17B6A" w:rsidRDefault="00D17B6A" w:rsidP="00D17B6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D17B6A" w:rsidTr="00D17B6A">
        <w:trPr>
          <w:trHeight w:val="711"/>
        </w:trPr>
        <w:tc>
          <w:tcPr>
            <w:tcW w:w="3513" w:type="dxa"/>
          </w:tcPr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D17B6A" w:rsidRDefault="00D17B6A" w:rsidP="00D17B6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7B6A" w:rsidTr="00D17B6A">
        <w:trPr>
          <w:trHeight w:val="711"/>
        </w:trPr>
        <w:tc>
          <w:tcPr>
            <w:tcW w:w="3513" w:type="dxa"/>
          </w:tcPr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D17B6A" w:rsidRDefault="00ED277B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D17B6A"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D17B6A" w:rsidRDefault="00ED277B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2623E0">
              <w:rPr>
                <w:rFonts w:ascii="Times New Roman" w:eastAsia="Times New Roman" w:hAnsi="Times New Roman" w:cs="Times New Roman"/>
                <w:lang w:eastAsia="ru-RU"/>
              </w:rPr>
              <w:t xml:space="preserve">Декан факультета </w:t>
            </w:r>
            <w:r w:rsidR="00D17B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D277B" w:rsidRDefault="00ED277B" w:rsidP="00ED2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физической культуры</w:t>
            </w:r>
          </w:p>
          <w:p w:rsidR="00ED277B" w:rsidRDefault="00ED277B" w:rsidP="00ED2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канд.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наук., доцент</w:t>
            </w:r>
          </w:p>
          <w:p w:rsidR="00ED277B" w:rsidRDefault="00ED277B" w:rsidP="00ED2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___________И.С. Полянская </w:t>
            </w:r>
          </w:p>
          <w:p w:rsidR="00ED277B" w:rsidRDefault="00ED277B" w:rsidP="00ED2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7D7E77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34990">
              <w:rPr>
                <w:rFonts w:ascii="Times New Roman" w:eastAsia="Times New Roman" w:hAnsi="Times New Roman" w:cs="Times New Roman"/>
                <w:lang w:eastAsia="ru-RU"/>
              </w:rPr>
              <w:t>18 декабря</w:t>
            </w:r>
            <w:r w:rsidR="007D7E77">
              <w:rPr>
                <w:rFonts w:ascii="Times New Roman" w:eastAsia="Times New Roman" w:hAnsi="Times New Roman" w:cs="Times New Roman"/>
                <w:lang w:eastAsia="ru-RU"/>
              </w:rPr>
              <w:t xml:space="preserve">   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</w:p>
          <w:p w:rsidR="00ED277B" w:rsidRDefault="00ED277B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ED277B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ED27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D2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17B6A" w:rsidRDefault="00D17B6A" w:rsidP="00D17B6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D17B6A" w:rsidRDefault="00D17B6A" w:rsidP="00D17B6A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Программа рассмотрена и одобрена на з</w:t>
            </w:r>
            <w:r w:rsidR="00834990">
              <w:rPr>
                <w:rFonts w:ascii="Times New Roman" w:eastAsia="Times New Roman" w:hAnsi="Times New Roman" w:cs="Times New Roman"/>
                <w:lang w:eastAsia="ru-RU"/>
              </w:rPr>
              <w:t>аседании кафедры (протокол № 3</w:t>
            </w:r>
          </w:p>
          <w:p w:rsidR="00D17B6A" w:rsidRDefault="00710E28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21 ноя</w:t>
            </w:r>
            <w:r w:rsidR="00834990">
              <w:rPr>
                <w:rFonts w:ascii="Times New Roman" w:eastAsia="Times New Roman" w:hAnsi="Times New Roman" w:cs="Times New Roman"/>
                <w:lang w:eastAsia="ru-RU"/>
              </w:rPr>
              <w:t>бря</w:t>
            </w:r>
            <w:r w:rsidR="00D17B6A">
              <w:rPr>
                <w:rFonts w:ascii="Times New Roman" w:eastAsia="Times New Roman" w:hAnsi="Times New Roman" w:cs="Times New Roman"/>
                <w:lang w:eastAsia="ru-RU"/>
              </w:rPr>
              <w:t xml:space="preserve"> 2024 г.)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 К.С. Дунаев</w:t>
            </w:r>
          </w:p>
          <w:p w:rsidR="00D17B6A" w:rsidRDefault="00D17B6A" w:rsidP="00D17B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7B6A" w:rsidRDefault="00A5171A" w:rsidP="00A5171A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</w:t>
      </w:r>
      <w:r w:rsidR="005A73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аховка 2024</w:t>
      </w:r>
      <w:r w:rsidR="00D17B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DF6FAB" w:rsidRDefault="00D17B6A" w:rsidP="00DF6FA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D1DAF" w:rsidRDefault="00DF6FAB" w:rsidP="000D1DAF">
      <w:pPr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разработана в соот</w:t>
      </w:r>
      <w:r w:rsidR="00715BA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ветствии с ФГОС ВО – 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ED277B">
        <w:rPr>
          <w:rFonts w:ascii="Times New Roman" w:eastAsia="Calibri" w:hAnsi="Times New Roman" w:cs="Times New Roman"/>
          <w:b/>
          <w:sz w:val="24"/>
          <w:szCs w:val="24"/>
        </w:rPr>
        <w:t>49.03.03</w:t>
      </w:r>
      <w:r w:rsidR="003E19BF">
        <w:rPr>
          <w:rFonts w:ascii="Times New Roman" w:eastAsia="Calibri" w:hAnsi="Times New Roman" w:cs="Times New Roman"/>
          <w:b/>
          <w:sz w:val="24"/>
          <w:szCs w:val="24"/>
        </w:rPr>
        <w:t xml:space="preserve"> «Рекреация и спортивно-оздоровительный туризм</w:t>
      </w:r>
      <w:r w:rsidR="003E19BF">
        <w:rPr>
          <w:rFonts w:ascii="Times New Roman" w:eastAsia="Calibri" w:hAnsi="Times New Roman" w:cs="Times New Roman"/>
          <w:sz w:val="24"/>
          <w:szCs w:val="24"/>
        </w:rPr>
        <w:t>»,</w:t>
      </w:r>
      <w:r w:rsidR="000D1DA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науки и высшего образования Российской Федерации </w:t>
      </w:r>
      <w:r w:rsidR="003E19BF">
        <w:rPr>
          <w:rFonts w:ascii="Times New Roman" w:eastAsia="Calibri" w:hAnsi="Times New Roman" w:cs="Times New Roman"/>
          <w:sz w:val="24"/>
          <w:szCs w:val="24"/>
        </w:rPr>
        <w:t>от 19.09.2017 г. № 943</w:t>
      </w:r>
      <w:r w:rsidR="000D1DA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7B6A" w:rsidRDefault="006B6D3B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7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Составитель рабочей программы: </w:t>
      </w: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7B6A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профессор, </w:t>
      </w: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ТиМС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</w:t>
      </w: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D17B6A" w:rsidRDefault="00D17B6A" w:rsidP="00D17B6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7B6A" w:rsidRDefault="00D17B6A" w:rsidP="00D17B6A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Лепешкина С.В.,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доцент, </w:t>
      </w:r>
    </w:p>
    <w:p w:rsidR="00D17B6A" w:rsidRDefault="00D17B6A" w:rsidP="00D17B6A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_____________________________</w:t>
      </w:r>
    </w:p>
    <w:p w:rsidR="00D17B6A" w:rsidRDefault="00D17B6A" w:rsidP="00D17B6A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D17B6A" w:rsidRDefault="00D17B6A" w:rsidP="00D17B6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Портнов А.В.,</w:t>
      </w:r>
      <w:r w:rsidRPr="00530C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канд.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профессор, </w:t>
      </w:r>
    </w:p>
    <w:p w:rsidR="00D17B6A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D17B6A" w:rsidRPr="00140952" w:rsidRDefault="00D17B6A" w:rsidP="00D17B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D3B" w:rsidRDefault="006B6D3B" w:rsidP="00D17B6A">
      <w:pPr>
        <w:suppressAutoHyphens/>
        <w:spacing w:after="0" w:line="240" w:lineRule="auto"/>
        <w:ind w:firstLine="567"/>
        <w:rPr>
          <w:sz w:val="24"/>
          <w:szCs w:val="24"/>
        </w:rPr>
      </w:pPr>
    </w:p>
    <w:p w:rsidR="000E2CA0" w:rsidRDefault="000E2CA0" w:rsidP="006B6D3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CA0" w:rsidRDefault="000E2CA0" w:rsidP="000D1DAF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1DAF" w:rsidRDefault="000D1DAF" w:rsidP="000D1D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1DAF" w:rsidRDefault="000D1DAF" w:rsidP="000D1DAF">
      <w:pPr>
        <w:jc w:val="center"/>
        <w:rPr>
          <w:sz w:val="24"/>
          <w:szCs w:val="24"/>
        </w:rPr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0D1DAF">
      <w:pPr>
        <w:jc w:val="center"/>
      </w:pPr>
    </w:p>
    <w:p w:rsidR="000D1DAF" w:rsidRDefault="000D1DAF" w:rsidP="00FF0D3D"/>
    <w:p w:rsidR="000E2CA0" w:rsidRDefault="000E2CA0" w:rsidP="000E2CA0">
      <w:pPr>
        <w:widowControl w:val="0"/>
      </w:pPr>
    </w:p>
    <w:p w:rsidR="00710E28" w:rsidRDefault="00710E28" w:rsidP="000E2CA0">
      <w:pPr>
        <w:widowControl w:val="0"/>
      </w:pPr>
      <w:bookmarkStart w:id="0" w:name="_GoBack"/>
      <w:bookmarkEnd w:id="0"/>
    </w:p>
    <w:p w:rsidR="000E2CA0" w:rsidRPr="00801932" w:rsidRDefault="000E2CA0" w:rsidP="00801932">
      <w:pPr>
        <w:widowControl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9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Используемые в разработке РПД дисциплины профессиональные стандарты (в</w:t>
      </w:r>
      <w:r w:rsidR="00384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соответствии с ФГОС ВО 49.03.03</w:t>
      </w:r>
      <w:r w:rsidRPr="00801932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tbl>
      <w:tblPr>
        <w:tblStyle w:val="aff3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88"/>
        <w:gridCol w:w="3839"/>
        <w:gridCol w:w="1059"/>
      </w:tblGrid>
      <w:tr w:rsidR="000E2CA0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E2CA0" w:rsidRPr="00084E0D" w:rsidTr="00182C1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863E9" w:rsidTr="0094018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8B38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8B38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дополнительного образования детей и взрослых»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8B383B">
            <w:pPr>
              <w:pStyle w:val="aff4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 г. №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Default="00A863E9" w:rsidP="008B383B">
            <w:pPr>
              <w:pStyle w:val="aff5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ПДО</w:t>
            </w:r>
          </w:p>
        </w:tc>
      </w:tr>
      <w:tr w:rsidR="00A863E9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0A2B79" w:rsidP="00182C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0A2B79" w:rsidP="002515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 профессионального обучения, профессионального образования</w:t>
            </w:r>
            <w:r w:rsidR="002515D7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профессионального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2515D7" w:rsidP="00182C13">
            <w:pPr>
              <w:pStyle w:val="aff5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2015 г. № 608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E9" w:rsidRPr="00084E0D" w:rsidRDefault="004F1B24" w:rsidP="003F015E">
            <w:pPr>
              <w:pStyle w:val="aff5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ППО</w:t>
            </w:r>
          </w:p>
        </w:tc>
      </w:tr>
      <w:tr w:rsidR="000E2CA0" w:rsidRPr="00084E0D" w:rsidTr="00182C1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3F015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E2CA0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A0" w:rsidRPr="00084E0D" w:rsidRDefault="00710E28" w:rsidP="00182C1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0E2CA0" w:rsidRPr="00084E0D">
                <w:rPr>
                  <w:rStyle w:val="aff6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E2CA0" w:rsidRPr="00084E0D" w:rsidRDefault="000E2CA0" w:rsidP="00182C13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</w:t>
            </w:r>
            <w:r w:rsidR="00744903">
              <w:rPr>
                <w:rFonts w:ascii="Times New Roman" w:hAnsi="Times New Roman" w:cs="Times New Roman"/>
                <w:sz w:val="24"/>
                <w:szCs w:val="24"/>
              </w:rPr>
              <w:t>социальной защиты РФ от 27 апреля 2023 г. N 362</w:t>
            </w: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A0" w:rsidRPr="00084E0D" w:rsidRDefault="000E2CA0" w:rsidP="003F01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940185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85" w:rsidRPr="00084E0D" w:rsidRDefault="00940185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05.005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85" w:rsidRPr="00F97489" w:rsidRDefault="00940185" w:rsidP="00182C13">
            <w:pPr>
              <w:pStyle w:val="1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9748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«Инструктор -методист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85" w:rsidRPr="00F97489" w:rsidRDefault="00F97489" w:rsidP="00182C1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4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защиты РФ от 8 сентября 2014 г. № 630</w:t>
            </w:r>
            <w:r w:rsidR="00DA52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85" w:rsidRPr="00084E0D" w:rsidRDefault="00F97489" w:rsidP="003F01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</w:p>
        </w:tc>
      </w:tr>
      <w:tr w:rsidR="006B6D3B" w:rsidRPr="00084E0D" w:rsidTr="00084E0D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710E28" w:rsidP="006B6D3B">
            <w:pPr>
              <w:pStyle w:val="1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6B6D3B" w:rsidRPr="00084E0D">
                <w:rPr>
                  <w:rStyle w:val="aff6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"Специалист по антидопинговому обеспечению"</w:t>
              </w:r>
            </w:hyperlink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</w:t>
            </w:r>
            <w:r w:rsidR="00AF28FF">
              <w:rPr>
                <w:rFonts w:ascii="Times New Roman" w:hAnsi="Times New Roman" w:cs="Times New Roman"/>
                <w:sz w:val="24"/>
                <w:szCs w:val="24"/>
              </w:rPr>
              <w:t>уда и социальной защиты РФ от 27 апреля 2023 г. N 363</w:t>
            </w:r>
            <w:r w:rsidRPr="00084E0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3B" w:rsidRPr="00084E0D" w:rsidRDefault="006B6D3B" w:rsidP="006B6D3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0D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814671" w:rsidRDefault="00814671" w:rsidP="00182C13">
      <w:pPr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054F65" w:rsidRDefault="00054F65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A27E9A" w:rsidRDefault="00A27E9A" w:rsidP="00A27E9A">
      <w:pPr>
        <w:pStyle w:val="af4"/>
        <w:spacing w:after="0" w:line="240" w:lineRule="auto"/>
        <w:ind w:left="0"/>
        <w:contextualSpacing/>
        <w:jc w:val="both"/>
        <w:rPr>
          <w:rFonts w:asciiTheme="minorHAnsi" w:eastAsiaTheme="minorHAnsi" w:hAnsiTheme="minorHAnsi" w:cstheme="minorBidi"/>
          <w:bCs/>
          <w:caps/>
          <w:color w:val="000000"/>
          <w:spacing w:val="-1"/>
          <w:sz w:val="24"/>
          <w:szCs w:val="24"/>
        </w:rPr>
      </w:pPr>
    </w:p>
    <w:p w:rsidR="00F640BC" w:rsidRPr="00A63B6D" w:rsidRDefault="00F640BC" w:rsidP="00A63B6D">
      <w:pPr>
        <w:pStyle w:val="af4"/>
        <w:spacing w:after="0" w:line="240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63B6D">
        <w:rPr>
          <w:rFonts w:ascii="Times New Roman" w:hAnsi="Times New Roman"/>
          <w:b/>
          <w:bCs/>
          <w:sz w:val="28"/>
          <w:szCs w:val="28"/>
        </w:rPr>
        <w:lastRenderedPageBreak/>
        <w:t>1. Изучение дисциплины направлено на формирование следующих компетенций:</w:t>
      </w:r>
    </w:p>
    <w:p w:rsidR="00814671" w:rsidRPr="00F640BC" w:rsidRDefault="00F640BC" w:rsidP="00F640BC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814671" w:rsidRPr="00814671" w:rsidRDefault="00814671" w:rsidP="00F45C5D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640B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</w:t>
      </w:r>
      <w:r w:rsidRPr="00814671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814671" w:rsidRPr="00814671" w:rsidTr="00E70F80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71" w:rsidRDefault="00814671" w:rsidP="00182C1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994918" w:rsidRPr="00814671" w:rsidRDefault="00994918" w:rsidP="004B6903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71" w:rsidRPr="00814671" w:rsidRDefault="00814671" w:rsidP="00182C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71" w:rsidRPr="00814671" w:rsidRDefault="00814671" w:rsidP="00182C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467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50DC3" w:rsidRPr="00814671" w:rsidTr="00E70F80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50DC3" w:rsidRDefault="00C50DC3" w:rsidP="00C50DC3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50DC3" w:rsidRPr="00017682" w:rsidRDefault="00C50DC3" w:rsidP="00C50DC3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C3" w:rsidRDefault="00C50DC3" w:rsidP="00C50DC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50DC3" w:rsidRDefault="00C50DC3" w:rsidP="00C50DC3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922B2" w:rsidRPr="00814671" w:rsidTr="00E70F80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Default="001922B2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="0027384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1922B2" w:rsidRDefault="001922B2" w:rsidP="001922B2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 w:rsidRPr="0029215D">
              <w:rPr>
                <w:lang w:eastAsia="en-US"/>
              </w:rPr>
              <w:t>готовить учебно-</w:t>
            </w:r>
            <w:r w:rsidRPr="0029215D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29215D">
              <w:rPr>
                <w:lang w:eastAsia="en-US"/>
              </w:rPr>
              <w:t xml:space="preserve">по </w:t>
            </w:r>
            <w:r w:rsidRPr="0029215D">
              <w:rPr>
                <w:lang w:eastAsia="en-US"/>
              </w:rPr>
              <w:lastRenderedPageBreak/>
              <w:t>изучаемым разделам и темам дисциплины;</w:t>
            </w:r>
          </w:p>
          <w:p w:rsidR="001922B2" w:rsidRPr="00C50DC3" w:rsidRDefault="001922B2" w:rsidP="001922B2">
            <w:pPr>
              <w:pStyle w:val="TableParagraph"/>
              <w:kinsoku w:val="0"/>
              <w:overflowPunct w:val="0"/>
              <w:spacing w:line="256" w:lineRule="auto"/>
              <w:jc w:val="both"/>
            </w:pPr>
            <w:r w:rsidRPr="0029215D">
              <w:rPr>
                <w:b/>
                <w:color w:val="000000"/>
                <w:spacing w:val="-1"/>
              </w:rPr>
              <w:t>Навыки и/или опыт деятельности:</w:t>
            </w:r>
            <w:r>
              <w:rPr>
                <w:color w:val="000000"/>
                <w:spacing w:val="-1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 w:rsidR="0027384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01.004</w:t>
            </w: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1922B2" w:rsidRPr="00095E88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Default="001922B2" w:rsidP="001922B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1922B2" w:rsidRPr="00814671" w:rsidRDefault="001922B2" w:rsidP="001922B2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922B2" w:rsidRPr="00814671" w:rsidTr="00E70F80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Default="001922B2" w:rsidP="001922B2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санитарно-гигиенические требования, правила техники безопасности при проведении тренировочных занятий с учетом спортивной специализации</w:t>
            </w:r>
          </w:p>
          <w:p w:rsidR="001922B2" w:rsidRPr="00520AE3" w:rsidRDefault="001922B2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случаи травматизма во время проведения занятий по общей физической и специальной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мотивацию занимающихся к занятиям физической культурой и спортом, навыки ведения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B7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занимающимися теоретических занятий о правилах, технике и тактике видов спорта, о содержании и значении спортивной этики, недопустимости использования допинга в спорте, скрытых или явных нарушениях спортивных правил, о гигиене, закаливании, режиме дня, врачебном контроле и самоконтроле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2" w:rsidRPr="00095E88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095E88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</w:t>
            </w:r>
            <w:r w:rsidRPr="00095E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05.003 </w:t>
            </w: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Pr="00BD6520" w:rsidRDefault="001922B2" w:rsidP="001922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  <w:r>
              <w:rPr>
                <w:b/>
                <w:spacing w:val="-1"/>
              </w:rPr>
              <w:t xml:space="preserve">  </w:t>
            </w:r>
          </w:p>
          <w:p w:rsidR="001922B2" w:rsidRDefault="001922B2" w:rsidP="001922B2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601550" w:rsidRPr="00814671" w:rsidTr="00E70F80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50" w:rsidRPr="00273846" w:rsidRDefault="00DE263B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 </w:t>
            </w:r>
            <w:r w:rsidRPr="0027384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Знания: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738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теории и практики физического воспитания детей Основы педагогики и психологии дошкольного воспитания детей Основы спортивной медицины и спортивной гигиены Методики физического воспитания, обучения плаванию и спортивным играм Порядок проведения врачебного контроля и способы оказания доврачебной медицинской помощи</w:t>
            </w:r>
          </w:p>
          <w:p w:rsidR="009C25E3" w:rsidRPr="00273846" w:rsidRDefault="00DE263B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738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Умения:</w:t>
            </w:r>
            <w:r w:rsidRPr="00273846">
              <w:rPr>
                <w:rFonts w:ascii="Times New Roman" w:hAnsi="Times New Roman" w:cs="Times New Roman"/>
                <w:shd w:val="clear" w:color="auto" w:fill="FFFFFF"/>
              </w:rPr>
              <w:t xml:space="preserve"> 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 Пользоваться спортивным инвентарем Оказывать первую доврачебную помощь Обладать навыками составления расписания занятий по физическому </w:t>
            </w:r>
            <w:r w:rsidRPr="002738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воспитанию, тренировочных занятий 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 Контролировать двигательную активность, физическое состояние обучающихся, занимающихся Разъяснить в доступной форме правила техники безопасности при выполнении упражнений Своевременно выявлять угрозы и степени опасности внешних и внутренних факторов 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  <w:p w:rsidR="009C25E3" w:rsidRPr="009C25E3" w:rsidRDefault="009C25E3" w:rsidP="001922B2">
            <w:pPr>
              <w:spacing w:line="276" w:lineRule="auto"/>
              <w:ind w:right="19"/>
              <w:jc w:val="both"/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</w:pPr>
            <w:r w:rsidRPr="00273846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27384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273846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 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 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 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 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 Обучение занимающихся владению навыками и техникой выполнения упражнений, формирование нравственно-волевые качества Контроль двигательной деятельности обучающихся, занимающихся Регулирование физической нагрузки обучающихся, занимающихся Рекомендации по совершенствованию двигательной деятельности занимающихся с учетом возраста обучающегося, занимающегося Совместно с медицинскими работниками контроль 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физического состояния обучающихся, занимающихся Обеспечение безопасности занимающихся при проведении физических и спортивных занятий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50" w:rsidRDefault="00A224A1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ИМ</w:t>
            </w:r>
            <w:r w:rsidR="0060155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.05.005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550" w:rsidRPr="009518FD" w:rsidRDefault="009518FD" w:rsidP="009518FD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</w:tc>
      </w:tr>
      <w:tr w:rsidR="001922B2" w:rsidRPr="00814671" w:rsidTr="00E70F80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2" w:rsidRDefault="001922B2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B369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1922B2" w:rsidRDefault="001922B2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B369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Умения: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6324F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Выбирать антидопинговые программы в зависимости от целевой аудитории, учитывая квалификационные, возрастные особенности, нозологию в паралимпийском, сурдлимпийском спорте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1922B2" w:rsidRPr="006324F9" w:rsidRDefault="001922B2" w:rsidP="001922B2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29215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Подготовки и проведения</w:t>
            </w:r>
            <w:r w:rsidRPr="00520AE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B2" w:rsidRPr="00CC3473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СА</w:t>
            </w:r>
            <w:r w:rsidRPr="00CC3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34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1922B2" w:rsidRPr="00814671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922B2" w:rsidRDefault="001922B2" w:rsidP="001922B2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22B2" w:rsidRDefault="001922B2" w:rsidP="001922B2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22B2" w:rsidRDefault="001922B2" w:rsidP="001922B2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1922B2" w:rsidRPr="00095E88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1922B2" w:rsidRPr="00CD06CB" w:rsidRDefault="001922B2" w:rsidP="001922B2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B2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586"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1922B2" w:rsidRDefault="001922B2" w:rsidP="001922B2">
            <w:pPr>
              <w:pStyle w:val="TableParagraph"/>
              <w:kinsoku w:val="0"/>
              <w:overflowPunct w:val="0"/>
              <w:spacing w:line="256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1922B2" w:rsidRPr="00CE0586" w:rsidRDefault="001922B2" w:rsidP="001922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2B7E18" w:rsidRDefault="002B7E18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5A732E" w:rsidRDefault="005A732E" w:rsidP="002B7E18">
      <w:pPr>
        <w:pStyle w:val="TableParagraph"/>
        <w:jc w:val="center"/>
        <w:rPr>
          <w:rFonts w:eastAsia="Times New Roman"/>
        </w:rPr>
      </w:pPr>
    </w:p>
    <w:p w:rsidR="00373FB2" w:rsidRDefault="00373FB2" w:rsidP="002B7E18">
      <w:pPr>
        <w:pStyle w:val="TableParagraph"/>
        <w:jc w:val="center"/>
        <w:rPr>
          <w:rFonts w:eastAsia="Times New Roman"/>
        </w:rPr>
      </w:pPr>
    </w:p>
    <w:p w:rsidR="00613553" w:rsidRPr="00801932" w:rsidRDefault="00613553" w:rsidP="002B7E18">
      <w:pPr>
        <w:pStyle w:val="TableParagraph"/>
        <w:jc w:val="center"/>
        <w:rPr>
          <w:rFonts w:eastAsia="Times New Roman"/>
          <w:b/>
          <w:bCs/>
          <w:color w:val="365F91"/>
          <w:sz w:val="28"/>
          <w:szCs w:val="28"/>
        </w:rPr>
      </w:pPr>
      <w:r w:rsidRPr="00801932">
        <w:rPr>
          <w:rFonts w:eastAsia="Times New Roman"/>
          <w:b/>
          <w:sz w:val="28"/>
          <w:szCs w:val="28"/>
        </w:rPr>
        <w:lastRenderedPageBreak/>
        <w:t xml:space="preserve">2. Место дисциплины в структуре </w:t>
      </w:r>
      <w:r w:rsidRPr="00801932">
        <w:rPr>
          <w:rFonts w:eastAsia="Times New Roman"/>
          <w:b/>
          <w:bCs/>
          <w:sz w:val="28"/>
          <w:szCs w:val="28"/>
        </w:rPr>
        <w:t>образовательной программы</w:t>
      </w:r>
    </w:p>
    <w:p w:rsidR="003A43B0" w:rsidRDefault="00613553" w:rsidP="00801932">
      <w:pPr>
        <w:pStyle w:val="TableParagraph"/>
        <w:ind w:firstLine="567"/>
        <w:jc w:val="center"/>
        <w:rPr>
          <w:spacing w:val="-1"/>
        </w:rPr>
      </w:pPr>
      <w:r w:rsidRPr="006E7B4C">
        <w:rPr>
          <w:color w:val="000000"/>
          <w:spacing w:val="-1"/>
        </w:rPr>
        <w:t>Дисциплина в структуре образо</w:t>
      </w:r>
      <w:r>
        <w:rPr>
          <w:color w:val="000000"/>
          <w:spacing w:val="-1"/>
        </w:rPr>
        <w:t xml:space="preserve">вательной программы относится к базовой части </w:t>
      </w:r>
      <w:r w:rsidRPr="006E7B4C">
        <w:rPr>
          <w:spacing w:val="-1"/>
        </w:rPr>
        <w:t xml:space="preserve">образовательной программы. В соответствии с рабочим учебным планом дисциплина объемом </w:t>
      </w:r>
      <w:r>
        <w:rPr>
          <w:spacing w:val="-1"/>
        </w:rPr>
        <w:t>72 часа изучается в 1</w:t>
      </w:r>
      <w:r w:rsidRPr="006E7B4C">
        <w:rPr>
          <w:spacing w:val="-1"/>
        </w:rPr>
        <w:t xml:space="preserve"> семестре в очной </w:t>
      </w:r>
      <w:r>
        <w:rPr>
          <w:spacing w:val="-1"/>
        </w:rPr>
        <w:t xml:space="preserve">форме </w:t>
      </w:r>
      <w:r w:rsidR="003A43B0">
        <w:rPr>
          <w:spacing w:val="-1"/>
        </w:rPr>
        <w:t>обучения.</w:t>
      </w:r>
    </w:p>
    <w:p w:rsidR="00613553" w:rsidRDefault="00613553" w:rsidP="00801932">
      <w:pPr>
        <w:pStyle w:val="TableParagraph"/>
        <w:ind w:firstLine="567"/>
        <w:jc w:val="center"/>
        <w:rPr>
          <w:spacing w:val="-1"/>
        </w:rPr>
      </w:pPr>
      <w:r w:rsidRPr="006E7B4C">
        <w:rPr>
          <w:spacing w:val="-1"/>
        </w:rPr>
        <w:t xml:space="preserve">Вид промежуточной аттестации: </w:t>
      </w:r>
      <w:r w:rsidRPr="00276D00">
        <w:rPr>
          <w:b/>
          <w:spacing w:val="-1"/>
        </w:rPr>
        <w:t>ЗАЧЕТ</w:t>
      </w:r>
    </w:p>
    <w:p w:rsidR="00841BC8" w:rsidRPr="00A27E9A" w:rsidRDefault="00841BC8" w:rsidP="002B7E18">
      <w:pPr>
        <w:pStyle w:val="TableParagraph"/>
        <w:ind w:firstLine="567"/>
        <w:rPr>
          <w:spacing w:val="-1"/>
        </w:rPr>
      </w:pPr>
    </w:p>
    <w:p w:rsidR="000D1DAF" w:rsidRPr="00841BC8" w:rsidRDefault="000D1DAF" w:rsidP="00841BC8">
      <w:pPr>
        <w:pStyle w:val="TableParagraph"/>
        <w:ind w:firstLine="567"/>
        <w:jc w:val="center"/>
        <w:rPr>
          <w:rFonts w:eastAsia="Calibri"/>
          <w:b/>
          <w:sz w:val="28"/>
          <w:szCs w:val="28"/>
        </w:rPr>
      </w:pPr>
      <w:bookmarkStart w:id="1" w:name="_Hlk20075696"/>
      <w:r w:rsidRPr="00841BC8">
        <w:rPr>
          <w:rFonts w:eastAsia="Calibri"/>
          <w:b/>
          <w:sz w:val="28"/>
          <w:szCs w:val="28"/>
        </w:rPr>
        <w:t>3. Объем дисциплины и виды учебной работы</w:t>
      </w:r>
    </w:p>
    <w:p w:rsidR="002B7E18" w:rsidRDefault="002B7E18" w:rsidP="002B7E18">
      <w:pPr>
        <w:pStyle w:val="TableParagraph"/>
        <w:ind w:firstLine="567"/>
        <w:rPr>
          <w:rFonts w:eastAsia="Calibri"/>
        </w:rPr>
      </w:pPr>
    </w:p>
    <w:p w:rsidR="007E7A69" w:rsidRPr="002B7E18" w:rsidRDefault="009E50BC" w:rsidP="002B7E18">
      <w:pPr>
        <w:pStyle w:val="TableParagraph"/>
        <w:jc w:val="center"/>
        <w:rPr>
          <w:rFonts w:eastAsia="Calibri"/>
          <w:b/>
          <w:i/>
        </w:rPr>
      </w:pPr>
      <w:r w:rsidRPr="002B7E18">
        <w:rPr>
          <w:rFonts w:eastAsia="Calibri"/>
          <w:b/>
          <w:i/>
        </w:rPr>
        <w:t>очная форма обучения</w:t>
      </w:r>
      <w:bookmarkStart w:id="2" w:name="_Hlk20076531"/>
      <w:bookmarkEnd w:id="1"/>
    </w:p>
    <w:p w:rsidR="00613553" w:rsidRPr="007E7A69" w:rsidRDefault="00613553" w:rsidP="007E7A6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7E7A69" w:rsidTr="00744903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7E7A69" w:rsidTr="00744903">
        <w:trPr>
          <w:trHeight w:val="183"/>
        </w:trPr>
        <w:tc>
          <w:tcPr>
            <w:tcW w:w="8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7E7A69" w:rsidTr="00744903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7E7A69" w:rsidTr="00744903">
        <w:trPr>
          <w:trHeight w:val="90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7E7A69" w:rsidTr="00744903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7E7A69" w:rsidTr="00744903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E7A69" w:rsidTr="00744903">
        <w:tc>
          <w:tcPr>
            <w:tcW w:w="5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A69" w:rsidRDefault="007E7A69" w:rsidP="0074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7E7A69" w:rsidRDefault="007E7A69" w:rsidP="007E7A69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E7FF7" w:rsidRPr="00D50FA2" w:rsidRDefault="001E7FF7" w:rsidP="001E7FF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C4E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ДИСЦИПЛИНЫ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</w:t>
      </w: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6632"/>
      </w:tblGrid>
      <w:tr w:rsidR="001E7FF7" w:rsidRPr="00406F40" w:rsidTr="001E7FF7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E7FF7" w:rsidRPr="00406F40" w:rsidRDefault="001E7FF7" w:rsidP="00D17B6A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7FF7" w:rsidRPr="00406F40" w:rsidRDefault="001E7FF7" w:rsidP="00D17B6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1E7FF7" w:rsidRPr="00406F40" w:rsidTr="00D17B6A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ФКиС Основные понятия и определения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406F40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система, ее элементы, структура и основные функции.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 xml:space="preserve">образования. Задачи и взаимообусловленность функций и компонентов физической культуры и спорта.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молодежи. Значение и задачи физического воспитания студентов. Методические основы физического воспитания в вузе.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 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67631" w:rsidTr="00D17B6A">
        <w:trPr>
          <w:trHeight w:val="4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FF7" w:rsidRPr="00D67631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1E7FF7" w:rsidRPr="00D81B02" w:rsidTr="00D17B6A">
        <w:trPr>
          <w:trHeight w:val="26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1E7FF7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образование.</w:t>
            </w:r>
          </w:p>
        </w:tc>
      </w:tr>
      <w:tr w:rsidR="001E7FF7" w:rsidRPr="00D81B0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D81B0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D81B02" w:rsidRDefault="001E7FF7" w:rsidP="00D17B6A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155D6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55D62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1E7FF7" w:rsidRPr="00155D62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55D62" w:rsidRDefault="001E7FF7" w:rsidP="00D17B6A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  <w:r>
              <w:rPr>
                <w:rFonts w:ascii="Times New Roman" w:hAnsi="Times New Roman"/>
                <w:b w:val="0"/>
                <w:bCs w:val="0"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E7FF7" w:rsidRPr="0011672E" w:rsidTr="00D17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7FF7" w:rsidRDefault="001E7FF7" w:rsidP="00D1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спортивной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детей, подростков и юношей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7FF7" w:rsidRPr="0011672E" w:rsidRDefault="001E7FF7" w:rsidP="00D17B6A">
            <w:pPr>
              <w:pStyle w:val="a6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Возрастная периодизация детей. Типичные возрастные особенности. Формы занятий физическими упражнениями.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Особенности развития физических способностей. Воспитание и развитие личности. Ребенок и спорт.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9E50BC" w:rsidRDefault="009E50BC" w:rsidP="00EF7145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50BC" w:rsidRPr="00363788" w:rsidRDefault="009E50BC" w:rsidP="009E50B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F7145"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Разделы дисциплины и виды </w:t>
      </w:r>
      <w:r w:rsidR="00EF7145" w:rsidRPr="0036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работы</w:t>
      </w:r>
    </w:p>
    <w:p w:rsidR="006D1F7C" w:rsidRDefault="007E7A69" w:rsidP="006D1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D1F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6D1F7C" w:rsidRDefault="006D1F7C" w:rsidP="006D1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009"/>
        <w:gridCol w:w="567"/>
        <w:gridCol w:w="567"/>
        <w:gridCol w:w="708"/>
        <w:gridCol w:w="851"/>
      </w:tblGrid>
      <w:tr w:rsidR="006D1F7C" w:rsidTr="00744903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D1F7C" w:rsidTr="00744903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7C" w:rsidRDefault="006D1F7C" w:rsidP="0074490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F7C" w:rsidTr="00744903">
        <w:trPr>
          <w:trHeight w:val="5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1F7C" w:rsidTr="0074490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1F7C" w:rsidRDefault="006D1F7C" w:rsidP="0074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7C" w:rsidRDefault="006D1F7C" w:rsidP="00744903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2"/>
      <w:bookmarkEnd w:id="3"/>
    </w:tbl>
    <w:p w:rsidR="000D1DAF" w:rsidRDefault="000D1DAF" w:rsidP="00214FA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1C4" w:rsidRDefault="00363788" w:rsidP="00363788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bookmarkStart w:id="4" w:name="_Hlk20077237"/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 </w:t>
      </w: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</w:p>
    <w:p w:rsidR="000D1DAF" w:rsidRPr="00363788" w:rsidRDefault="00363788" w:rsidP="00363788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bookmarkEnd w:id="4"/>
    <w:p w:rsidR="00FE71C4" w:rsidRDefault="00FE71C4" w:rsidP="00841B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1BC8" w:rsidRDefault="00841BC8" w:rsidP="00841BC8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7390"/>
        <w:gridCol w:w="1558"/>
      </w:tblGrid>
      <w:tr w:rsidR="00841BC8" w:rsidTr="008B383B">
        <w:trPr>
          <w:trHeight w:val="123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8B38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841BC8" w:rsidRDefault="00841BC8" w:rsidP="008B383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экземпляров в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numPr>
                <w:ilvl w:val="0"/>
                <w:numId w:val="106"/>
              </w:numPr>
              <w:tabs>
                <w:tab w:val="num" w:pos="64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защита: учебное пособие / Ф. Г. Бурякин;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Бурякин, Ф. Г. Выпускная работа в области физической культуры и спорта: учебное пособие / Ф. Г. Бурякин. - Москва: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2015. - (Бакалавриат и магистратура).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.: с. 121-122. - ISBN 978-5-406-03437-8.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</w:t>
            </w:r>
            <w:hyperlink r:id="rId8" w:history="1">
              <w:r w:rsidRPr="0051461A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12.10.2020). — Режим доступа: для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Физическое воспитание: теория, методика, практика: учебное пособие для ИФК / Ю. В. Менхин.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СпортАкадемПресс: Физкультура и спорт, 2006. - 310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: учебник / под ред. Ю. Ф. Курамшина. - 3-е изд., стереотип. - М.: Советский спорт, 2007. - 463 с.: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a6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978-5-7695-8798-6: 457.00.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120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спорта: учебное пособие / Ж. К. Холодов, В. С. Кузнецов. - 5-е изд., стереотип. - М.: ACADEMIA, 2007. - 478 с.: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Сираковская, Я. В.   Основы теории и методики физической культуры: учебное пособие ... для бакалавриата / Я. В. Сираковская, Ф. А. Киселёв; МГАФК. - Малаховка, 2017.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289-295.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hAnsi="Times New Roman"/>
                <w:lang w:eastAsia="en-US"/>
              </w:rPr>
              <w:t>)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[сайт]. — </w:t>
            </w:r>
            <w:hyperlink r:id="rId9" w:history="1">
              <w:r>
                <w:rPr>
                  <w:rStyle w:val="a4"/>
                  <w:rFonts w:ascii="Times New Roman" w:hAnsi="Times New Roman"/>
                  <w:lang w:eastAsia="en-US"/>
                </w:rPr>
                <w:t>URL: http://lib.mgafk.ru</w:t>
              </w:r>
            </w:hyperlink>
            <w:r>
              <w:rPr>
                <w:rFonts w:ascii="Times New Roman" w:hAnsi="Times New Roman"/>
                <w:lang w:eastAsia="en-US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авторизир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Солнцева, А.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Физическая культура и спорт: учебно-методическое пособие для студентов вузов физической культуры / А. С. Солнцева, В. Х. Шнайдер;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100-102. - Текст: электронный // Электронно-библиотечная система ЭЛМАРК (МГАФК): [сайт]. —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Н.  Физическая культура и спорт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вуза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И. Савинков. — 2-е изд.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160 с. — (Высшее образование). — ISBN 978-5-534-10524-7.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http://www.biblio-online.ru/bcode/454861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учебное пособие для вузов /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др.]; под редакцией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599 с. — (Высшее образование). — ISBN 978-5-534-12033-2.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2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http://www.biblio-online.ru/bcode/446683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6"/>
              </w:numPr>
              <w:spacing w:after="0" w:line="240" w:lineRule="auto"/>
              <w:ind w:hanging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культура: учебник и практикум для вузов / А.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[и др.].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2020. — 424 с. — (Высшее образование). — ISBN 978-5-534-02483-8.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http://www.biblio-online.ru/bcode/449973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71C4" w:rsidRDefault="00FE71C4" w:rsidP="00841BC8">
      <w:pPr>
        <w:rPr>
          <w:rFonts w:ascii="Times New Roman" w:hAnsi="Times New Roman" w:cs="Times New Roman"/>
          <w:b/>
          <w:sz w:val="24"/>
          <w:szCs w:val="24"/>
        </w:rPr>
      </w:pPr>
    </w:p>
    <w:p w:rsidR="00841BC8" w:rsidRDefault="00841BC8" w:rsidP="00841BC8">
      <w:pPr>
        <w:rPr>
          <w:rFonts w:ascii="Times New Roman" w:hAnsi="Times New Roman" w:cs="Times New Roman"/>
          <w:b/>
          <w:sz w:val="24"/>
          <w:szCs w:val="24"/>
        </w:rPr>
      </w:pPr>
      <w:r w:rsidRPr="00243B7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354"/>
        <w:gridCol w:w="1554"/>
      </w:tblGrid>
      <w:tr w:rsidR="00841BC8" w:rsidTr="008B383B">
        <w:trPr>
          <w:trHeight w:val="8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8B383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экземпляров в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библиотеке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numPr>
                <w:ilvl w:val="0"/>
                <w:numId w:val="107"/>
              </w:numPr>
              <w:tabs>
                <w:tab w:val="num" w:pos="644"/>
              </w:tabs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Евсеева, О. 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Адаптивное физическое воспитание в образовательных организациях (специальные медицинские группы): учебное пособие / О. Э.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Евсеева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НГУ им. П. Ф. Лесгафта. - Санкт-Петербург, 2015.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116-117.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4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Нетрадиционные оздоровительные методики в современной физической культуре: учебное пособие / А.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Осадченко; МГАФК. - Малаховка, 2018.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 с. 357-359. - Текст: электронный // Электронно-библиотечная система ЭЛМАРК (МГАФК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</w:t>
            </w:r>
            <w:hyperlink r:id="rId15" w:history="1">
              <w:r w:rsidRPr="00B90514">
                <w:rPr>
                  <w:rStyle w:val="a4"/>
                  <w:rFonts w:ascii="Times New Roman" w:hAnsi="Times New Roman"/>
                  <w:sz w:val="24"/>
                  <w:szCs w:val="24"/>
                </w:rPr>
                <w:t>UR: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Германов, Г. Н.  Двигательные способности и физические качества. Разделы теории физической культуры: учебное пособие для вузов / Г. Н. Германов. — 2-е изд., перераб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доп. — Москва: 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2020. — 224 с. — (Высшее образование). — ISBN 978-5-534-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04492-8.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6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http://www.biblio-online.ru/bcode/453843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Карась, Т. Ю. Теория и методика физической культуры и спорта: учебно-практическое пособие / Т. Ю. Карась. — 2-е изд. — Комсомольск-на-Амуре, Саратов: Амурский гуманитарно-педагогический государственный университет, Ай Пи Ар Медиа, 2019. — 131 c. — ISBN 978-5-4497-0149-7. — Текст: электронный // 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http://www.iprbookshop.ru/85832.html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тенденции физической культуры и спорта. Выпуск 9: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докладов Международной научно-практической и учебно- методической конференции, посвященной 95-летию НИУ МГСУ (9-10 июня 2016 г.) / И. Л. Амельченко, Ю. Л. Бурцева, А. Г. Горшков [и др.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редакцией В.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И. Крамской. — Москва: Московский государственный строительный университет, ЭБС АСВ, 2016. — 315 c. — ISBN 978-5-7264-1327-3. — Текст: электронный // Электронно-библиотечная система IPR BOOKS: [сайт]. — URL: </w:t>
            </w:r>
            <w:hyperlink r:id="rId18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http://www.iprbookshop.ru/60955.html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спорт. Прикладная физическая культура и спорт: учебно-методическое пособие / составители С. А. Дорошенко, Е. А. Дергач. — Красноярск: Сибирский федеральный университет, 2019. — 56 c. — ISBN 978-5-7638-4027-8. — Текст: электронный // Электронно-библиотечная система IPR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— URL: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http://www.iprbookshop.ru/100141.html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14.10.2020). — Режим доступа: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841BC8" w:rsidRDefault="00841BC8" w:rsidP="008B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практика: учебное пособие для студентов высших учебных заведений / И. С. Барчуков, А. А. Нестеров; под ред. Н. Н. Маликова. - М: Академия, 2006. - 528 с.: ил. - (Высшее профессиональное образование). - ISBN 5-7695-2421-9 : 445.95.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спорт: методология, теория, практика: учебное пособие для студентов высших учебных заведений / И. С. Барчуков, А.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Нестеро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Н. Маликова. - 2-е изд., стер. - М.: Академия, 2008. - 528 с. - (Высшее профессиональное образование). - ISBN 978-5-7695-5245-8 : 349.80.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- 268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264.00. 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вуза: учебно-методическое пособие для студентов педагогических вузов и вузов физической культуры / И. И. Зулаев, М. 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МГАФК. - Малаховка, 2009. - 76 с. - 85.06.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М.: Проспект, 2013. - 159 с. - ISBN 978-5-392-13060-3 : 57.18.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Розанова, Н. М. </w:t>
            </w:r>
            <w:r>
              <w:rPr>
                <w:color w:val="auto"/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color w:val="auto"/>
                <w:lang w:eastAsia="en-US"/>
              </w:rPr>
              <w:t>Кнорус</w:t>
            </w:r>
            <w:proofErr w:type="spellEnd"/>
            <w:r>
              <w:rPr>
                <w:color w:val="auto"/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color w:val="auto"/>
                <w:lang w:eastAsia="en-US"/>
              </w:rPr>
              <w:t>Библиогр</w:t>
            </w:r>
            <w:proofErr w:type="spellEnd"/>
            <w:r>
              <w:rPr>
                <w:color w:val="auto"/>
                <w:lang w:eastAsia="en-US"/>
              </w:rPr>
              <w:t xml:space="preserve">.: с. 251-252. - ISBN 978-5-406-06118-3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Default"/>
              <w:spacing w:line="252" w:lineRule="auto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 xml:space="preserve">  Современные тенденции развития теории и методики физической культуры, спорта и туризма: материалы II Всероссийской с 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bCs/>
                <w:color w:val="auto"/>
                <w:lang w:eastAsia="en-US"/>
              </w:rPr>
              <w:t>Библиогр</w:t>
            </w:r>
            <w:proofErr w:type="spellEnd"/>
            <w:r>
              <w:rPr>
                <w:bCs/>
                <w:color w:val="auto"/>
                <w:lang w:eastAsia="en-US"/>
              </w:rPr>
              <w:t>.: в конце каждой статьи. - ISBN 978-500063-022-8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Социально-биологические основы физической культуры: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- 733.96.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Социально-биологические основы физической культуры: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Москва, [б. г.]. - 1 CD. - 1050.20.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М.: ИНФРА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;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Красноярск : СФУ, 2018. - 218 с. - (Бакалавриат). - ISBN 978-5-16-013181-8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культура: учебное пособие / И. С. Барчуков. - М.: ЮНИТИ, 2003. - 255 с. : ил. - ISBN 5-238-00439-7 : 66.30.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спорта: учебная программа для студентов заочной формы обучения / Ф.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Бурякин;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ИФК / под ред. Л. П. Матвеева. - М.: Физкультура и спорт, 1983. - 128 с. : ил. - 0.35.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М: Академия, 2004. - 268 с. : ил. - ISBN 5-7695-1525-2 : 165.76.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П. Лукьяненко. - 2-е изд., стер.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- 224 с: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спортсмены мира. Т. 14. - Москва: Вече, 2007. - (Великое наследие). - 1 CD. - 252.98. - Электронная программа (визуальная). Электронные данные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- 54: ил. - ISBN 5-278-00326-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учебник для студентов высших учебных заведений. Ч. 1: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практика: учебное пособие для ИФК / Ю. В. Менхин. - М.: СпортАкадемПресс, 2003. - 322 с. - ISBN 5-8134-0129-6: 120.00.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культуры: учебник для институтов физической культуры. Ч. 1: Введение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теорию физической культуры / Л. П. Матвеев;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М., 2002. - 177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ил. - ISBN 5-89022-092-6 : 150.00.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М.: Магистр-пресс, 2011. - 999 с: ил. - (Энциклопедия систем жизнеобеспечения). - ISBN 978-5-89317-226-3: 3000.00.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Буторин;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- 2-е изд., перераб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доп. - М: Академия, 2000. - 149 с.: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М.: Советский спорт, 2003. - 253 с. 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под ред. Ю. Ф. Курамшина.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М.: Советский спорт, 2004. - 463 с. : ил. - ISBN 5-85009-888-7 : 275.52.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: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доп. - М.: Физкультура и спорт, 1976. - 256 с. : ил. - 0.82.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123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спорте: монография / А. К. Тихомиров; МГАФК. - Малаховка, 2010. - </w:t>
            </w:r>
            <w:proofErr w:type="gramStart"/>
            <w:r>
              <w:rPr>
                <w:rFonts w:ascii="Times New Roman" w:hAnsi="Times New Roman"/>
                <w:lang w:eastAsia="en-US"/>
              </w:rPr>
              <w:t>229 :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 ЮНИТИ-ДАНА, 2010. - 429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Волгоград: Учитель, 2006. - 252 с. : ил. - ISBN 5-7057-0908-0 : 71.89.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и спорта: учебное пособие / Ж. К. Холодов, В. С. Кузнецов. - 3-е изд., стереотип. - М.: ACADEMIA, 2004. - 478 с.: ил. - (Высшее профессиональное образование). - Библиогр.с.472-473. - ISBN 5-7695-2099-Х : 310.84.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современная мультимедиа-энциклопедия. - Москва: Советский спорт: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- 8 CD-ROM. - 2985.32. - Электронная программа. Текст (визуальный). Изображение (визуальное). Устная речь (слуховая). Музыка (слуховая) : электронные.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BC8" w:rsidTr="008B383B">
        <w:trPr>
          <w:trHeight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C8" w:rsidRDefault="00841BC8" w:rsidP="00841BC8">
            <w:pPr>
              <w:pStyle w:val="af4"/>
              <w:widowControl w:val="0"/>
              <w:numPr>
                <w:ilvl w:val="0"/>
                <w:numId w:val="107"/>
              </w:numPr>
              <w:spacing w:after="0" w:line="240" w:lineRule="auto"/>
              <w:ind w:hanging="69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C8" w:rsidRDefault="00841BC8" w:rsidP="008B3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1BC8" w:rsidRDefault="00841BC8" w:rsidP="008B38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1BC8" w:rsidRDefault="00841BC8" w:rsidP="00841BC8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BC8" w:rsidRDefault="00841BC8" w:rsidP="00841BC8">
      <w:pPr>
        <w:widowControl w:val="0"/>
        <w:spacing w:after="0"/>
        <w:ind w:left="106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BC8" w:rsidRDefault="00841BC8" w:rsidP="00841BC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41BC8" w:rsidRPr="00BE54CF" w:rsidRDefault="00841BC8" w:rsidP="00841BC8">
      <w:pPr>
        <w:widowControl w:val="0"/>
        <w:ind w:left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CF">
        <w:rPr>
          <w:rFonts w:ascii="Times New Roman" w:eastAsia="Times New Roman" w:hAnsi="Times New Roman"/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BE54CF">
          <w:rPr>
            <w:rStyle w:val="a4"/>
            <w:rFonts w:ascii="Times New Roman" w:eastAsia="Times New Roman" w:hAnsi="Times New Roman"/>
            <w:sz w:val="24"/>
            <w:szCs w:val="24"/>
          </w:rPr>
          <w:t>https://antiplagiat.ru/</w:t>
        </w:r>
      </w:hyperlink>
      <w:r w:rsidRPr="00BE54C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Министерство науки и высшего образования Российской Федерации </w:t>
      </w:r>
      <w:hyperlink r:id="rId2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Министерство спорта Российской Федерации </w:t>
      </w:r>
      <w:hyperlink r:id="rId2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http://www.minsport.gov.ru/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Московская государственная академия физической культуры </w:t>
      </w:r>
      <w:hyperlink r:id="rId2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Образовательная платформа МГАФК (SAKAI) </w:t>
      </w:r>
      <w:hyperlink r:id="rId24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https://edu.mgafk.ru/portal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Сервис организации видеоконференцсвязи, вебинаров, онлайн-конференций, интерактивные доски МГАФК </w:t>
      </w:r>
      <w:hyperlink r:id="rId25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https://vks.mgafk.ru/</w:t>
        </w:r>
      </w:hyperlink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 Федеральная служба по надзору в сфере образования и науки </w:t>
      </w:r>
      <w:hyperlink r:id="rId26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http://obrnadzor.gov.ru/ru/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Федеральный портал «Российское образование» </w:t>
      </w:r>
      <w:hyperlink r:id="rId27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 Электронная библиотечная система ЭЛМАРК (МГАФК) </w:t>
      </w:r>
      <w:hyperlink r:id="rId28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</w:hyperlink>
      <w:hyperlink r:id="rId29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://lib.mgafk.ru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10. Электронно-библиотечная система «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30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https://urait.ru/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11.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https://elibrary.ru</w:t>
        </w:r>
      </w:hyperlink>
    </w:p>
    <w:p w:rsidR="00841BC8" w:rsidRPr="00BE54CF" w:rsidRDefault="00841BC8" w:rsidP="00841BC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12. Электронно-библиотечная система </w:t>
      </w:r>
      <w:proofErr w:type="spellStart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841BC8" w:rsidRPr="00792FE6" w:rsidRDefault="00841BC8" w:rsidP="00841BC8">
      <w:pPr>
        <w:widowControl w:val="0"/>
        <w:spacing w:after="0" w:line="240" w:lineRule="auto"/>
        <w:contextualSpacing/>
        <w:jc w:val="both"/>
        <w:rPr>
          <w:rStyle w:val="HTML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E5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 Электронно-библиотечная система РУКОНТ </w:t>
      </w:r>
      <w:hyperlink r:id="rId33" w:history="1">
        <w:r w:rsidRPr="00BE54C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https://lib.rucont.ru</w:t>
        </w:r>
      </w:hyperlink>
    </w:p>
    <w:p w:rsidR="005F3DC9" w:rsidRDefault="00D22E3F" w:rsidP="00841BC8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3DC9" w:rsidRDefault="005F3DC9" w:rsidP="00FE71C4">
      <w:pPr>
        <w:widowControl w:val="0"/>
        <w:spacing w:after="0" w:line="252" w:lineRule="auto"/>
        <w:ind w:left="1069"/>
        <w:contextualSpacing/>
        <w:rPr>
          <w:rStyle w:val="HTML"/>
          <w:rFonts w:ascii="Times New Roman" w:hAnsi="Times New Roman"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71C4" w:rsidRPr="00FE71C4" w:rsidRDefault="00FE71C4" w:rsidP="00FE71C4">
      <w:pPr>
        <w:widowControl w:val="0"/>
        <w:spacing w:after="0" w:line="252" w:lineRule="auto"/>
        <w:ind w:left="1069"/>
        <w:contextualSpacing/>
        <w:rPr>
          <w:rFonts w:ascii="Times New Roman" w:hAnsi="Times New Roman"/>
          <w:color w:val="0000CC"/>
          <w:sz w:val="24"/>
          <w:szCs w:val="24"/>
          <w:u w:val="single"/>
        </w:rPr>
      </w:pPr>
    </w:p>
    <w:p w:rsidR="005F3DC9" w:rsidRDefault="005F3DC9" w:rsidP="005F3DC9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5F3DC9" w:rsidRPr="008823ED" w:rsidRDefault="005F3DC9" w:rsidP="005F3DC9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5F3DC9" w:rsidTr="00D17B6A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DC9" w:rsidRDefault="005F3DC9" w:rsidP="00D17B6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5F3DC9" w:rsidRDefault="005F3DC9" w:rsidP="005F3D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F3DC9" w:rsidRPr="007F2EBC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5F3DC9" w:rsidRPr="00FB2853" w:rsidRDefault="005F3DC9" w:rsidP="005F3D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F3DC9" w:rsidRPr="007F2EBC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F3DC9" w:rsidRPr="00FB2853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F3DC9" w:rsidRDefault="005F3DC9" w:rsidP="005F3DC9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F7145" w:rsidRDefault="00EF7145" w:rsidP="00EF7145"/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E71C4" w:rsidRDefault="00FE71C4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DC9" w:rsidRDefault="005F3DC9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2059" w:rsidRDefault="00912059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71E4" w:rsidRDefault="005771E4" w:rsidP="005771E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EF7145" w:rsidRDefault="00EF7145" w:rsidP="00EF7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</w:t>
      </w:r>
      <w:r w:rsidR="00801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одики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спорта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FE71C4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УТВЕРЖДЕНО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решением Учебно-методической комиссии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0E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0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E6347">
        <w:rPr>
          <w:rFonts w:ascii="Times New Roman" w:eastAsia="Times New Roman" w:hAnsi="Times New Roman" w:cs="Times New Roman"/>
          <w:sz w:val="24"/>
          <w:szCs w:val="24"/>
          <w:lang w:eastAsia="ru-RU"/>
        </w:rPr>
        <w:t>/24</w:t>
      </w:r>
      <w:r w:rsidR="00010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«17»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Председатель УМК,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проректор по учебной работе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___________________А.П. Морозов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912059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FE71C4" w:rsidRDefault="00FE71C4" w:rsidP="00FE7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F7145" w:rsidRDefault="00EF7145" w:rsidP="00DC3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686024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EF7145" w:rsidRPr="00686024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EF7145" w:rsidRPr="007F1881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4E56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EF7145" w:rsidRDefault="004E5650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49.03.04 «</w:t>
      </w:r>
      <w:r w:rsidR="00054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Рекреация и спортивно-оздоровительный туризм</w:t>
      </w:r>
      <w:r w:rsidR="00EF71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</w:t>
      </w:r>
    </w:p>
    <w:p w:rsidR="00EF7145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8B383B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D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ОПОП: </w:t>
      </w:r>
      <w:r w:rsidR="00054F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в рекреации и туризме</w:t>
      </w:r>
    </w:p>
    <w:p w:rsidR="00EF7145" w:rsidRPr="00F23E37" w:rsidRDefault="00EF7145" w:rsidP="00EF71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FA0BBE" w:rsidRDefault="004E5650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</w:t>
      </w:r>
    </w:p>
    <w:p w:rsidR="00EF7145" w:rsidRPr="00FA0BBE" w:rsidRDefault="00EF7145" w:rsidP="00EF71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145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EF7145" w:rsidP="0084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4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Рассмотрено и одобрено на заседании кафедры</w:t>
      </w:r>
    </w:p>
    <w:p w:rsidR="00844181" w:rsidRDefault="00010D9F" w:rsidP="00844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3 от 21 ноября</w:t>
      </w:r>
      <w:r w:rsidR="0084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г.) </w:t>
      </w:r>
    </w:p>
    <w:p w:rsidR="00844181" w:rsidRDefault="00844181" w:rsidP="008441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д-р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профессор</w:t>
      </w: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____________/К.С. Дунаев</w:t>
      </w:r>
    </w:p>
    <w:p w:rsidR="00844181" w:rsidRDefault="00844181" w:rsidP="00844181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84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A3" w:rsidRDefault="00DC3DA3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E4" w:rsidRDefault="005771E4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1E4" w:rsidRDefault="005771E4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DA3" w:rsidRDefault="00DC3DA3" w:rsidP="00EF7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512D19" w:rsidRDefault="00737346" w:rsidP="00DC3DA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EF7145" w:rsidRPr="00512D19">
          <w:pgSz w:w="11906" w:h="16838"/>
          <w:pgMar w:top="1134" w:right="1133" w:bottom="1134" w:left="1134" w:header="708" w:footer="708" w:gutter="0"/>
          <w:cols w:space="720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Малаховка</w:t>
      </w:r>
      <w:r w:rsidR="005F6D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054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="00DC3DA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  </w:t>
      </w: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EF7145" w:rsidRDefault="00EF7145" w:rsidP="00EF714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145" w:rsidRPr="0091073C" w:rsidRDefault="00EF7145" w:rsidP="00EF714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EF7145" w:rsidRPr="0091073C" w:rsidRDefault="00EF7145" w:rsidP="00EF714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3"/>
        <w:tblW w:w="10632" w:type="dxa"/>
        <w:tblInd w:w="-998" w:type="dxa"/>
        <w:tblLook w:val="04A0" w:firstRow="1" w:lastRow="0" w:firstColumn="1" w:lastColumn="0" w:noHBand="0" w:noVBand="1"/>
      </w:tblPr>
      <w:tblGrid>
        <w:gridCol w:w="1991"/>
        <w:gridCol w:w="2834"/>
        <w:gridCol w:w="5807"/>
      </w:tblGrid>
      <w:tr w:rsidR="00EF7145" w:rsidTr="00AF0F89">
        <w:trPr>
          <w:trHeight w:val="607"/>
        </w:trPr>
        <w:tc>
          <w:tcPr>
            <w:tcW w:w="1991" w:type="dxa"/>
          </w:tcPr>
          <w:p w:rsidR="00EF7145" w:rsidRPr="00B64CBF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34" w:type="dxa"/>
          </w:tcPr>
          <w:p w:rsidR="00EF7145" w:rsidRPr="00B64CBF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807" w:type="dxa"/>
          </w:tcPr>
          <w:p w:rsidR="00EF7145" w:rsidRDefault="00EF7145" w:rsidP="00E578E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EF7145" w:rsidRPr="00EF7145" w:rsidTr="00AF0F89">
        <w:trPr>
          <w:trHeight w:val="90"/>
        </w:trPr>
        <w:tc>
          <w:tcPr>
            <w:tcW w:w="1991" w:type="dxa"/>
          </w:tcPr>
          <w:p w:rsidR="00EF7145" w:rsidRPr="00EF7145" w:rsidRDefault="00EF7145" w:rsidP="00E578E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4" w:type="dxa"/>
          </w:tcPr>
          <w:p w:rsidR="00EF7145" w:rsidRPr="00EF7145" w:rsidRDefault="00EF7145" w:rsidP="00EF714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7" w:type="dxa"/>
          </w:tcPr>
          <w:p w:rsidR="00EF7145" w:rsidRPr="00EF7145" w:rsidRDefault="00EF7145" w:rsidP="00E578ED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Default="00E62A70" w:rsidP="00E62A70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01.003 Педагог дополнительного образования детей и взрослы.</w:t>
            </w:r>
          </w:p>
          <w:p w:rsidR="00E62A70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учащихся, направленной на освоение дополнительной общеобразовательной программы;</w:t>
            </w:r>
          </w:p>
          <w:p w:rsidR="00E62A70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А/02.6 </w:t>
            </w:r>
            <w:r w:rsidRPr="009F6F34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2A70" w:rsidRPr="00B05E76" w:rsidRDefault="00E62A70" w:rsidP="00E6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С/01.6 </w:t>
            </w:r>
            <w:r w:rsidRPr="00B05E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  <w:p w:rsidR="00E62A70" w:rsidRPr="006F51CA" w:rsidRDefault="00E62A70" w:rsidP="00E62A70"/>
        </w:tc>
        <w:tc>
          <w:tcPr>
            <w:tcW w:w="5807" w:type="dxa"/>
          </w:tcPr>
          <w:p w:rsidR="00E62A70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62A70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E62A70" w:rsidRPr="00C3570F" w:rsidRDefault="00E62A70" w:rsidP="00E62A70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B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E62A70" w:rsidRDefault="00E62A70" w:rsidP="00E62A70">
            <w:pPr>
              <w:pStyle w:val="afc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024B2A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</w:p>
          <w:p w:rsidR="00E62A70" w:rsidRPr="00206907" w:rsidRDefault="00E62A70" w:rsidP="00E62A70">
            <w:pPr>
              <w:pStyle w:val="afc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</w:rPr>
              <w:t xml:space="preserve"> досуговых мероприятий.</w:t>
            </w:r>
          </w:p>
        </w:tc>
      </w:tr>
      <w:tr w:rsidR="003935BB" w:rsidRPr="00EF7145" w:rsidTr="00AF0F89">
        <w:tc>
          <w:tcPr>
            <w:tcW w:w="1991" w:type="dxa"/>
          </w:tcPr>
          <w:p w:rsidR="003935BB" w:rsidRPr="00EF7145" w:rsidRDefault="003935BB" w:rsidP="003935BB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3935BB" w:rsidRPr="00EF7145" w:rsidRDefault="003935BB" w:rsidP="003935BB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935BB" w:rsidRPr="00EF7145" w:rsidRDefault="003935BB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3935BB" w:rsidRDefault="00B05C53" w:rsidP="00E62A70">
            <w:pPr>
              <w:pStyle w:val="afc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01.004 Педагог профессионального обучения, профессионального образования и дополнительного профессионального образования</w:t>
            </w:r>
          </w:p>
          <w:p w:rsidR="008A3118" w:rsidRDefault="008A3118" w:rsidP="008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88D">
              <w:rPr>
                <w:rFonts w:ascii="Times New Roman" w:hAnsi="Times New Roman" w:cs="Times New Roman"/>
                <w:sz w:val="24"/>
                <w:szCs w:val="24"/>
              </w:rPr>
              <w:t>А/01.6</w:t>
            </w:r>
            <w:r w:rsidR="00FC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788D" w:rsidRPr="00FC788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основных средств и методов физической культуры и спорта</w:t>
            </w:r>
            <w:r w:rsidR="00FC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8D" w:rsidRDefault="00FC788D" w:rsidP="008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В/01.6. </w:t>
            </w:r>
            <w:r w:rsidR="009673E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71794">
              <w:rPr>
                <w:rFonts w:ascii="Times New Roman" w:hAnsi="Times New Roman" w:cs="Times New Roman"/>
                <w:sz w:val="24"/>
                <w:szCs w:val="24"/>
              </w:rPr>
              <w:t>ормирование здорового образа жизни и правил техники безопасности на занятиях физическими упражнениями</w:t>
            </w:r>
          </w:p>
          <w:p w:rsidR="00E71794" w:rsidRPr="00FC788D" w:rsidRDefault="00E71794" w:rsidP="008A3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С/01.6. </w:t>
            </w:r>
          </w:p>
        </w:tc>
        <w:tc>
          <w:tcPr>
            <w:tcW w:w="5807" w:type="dxa"/>
          </w:tcPr>
          <w:p w:rsidR="00026C1E" w:rsidRDefault="00026C1E" w:rsidP="00026C1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28132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оциальную значимость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для общества;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а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культуры и спорта; 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видов и форм физкультурно-спортивной деятельности; форм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занятий физическими упражнениями; основ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</w:t>
            </w:r>
            <w:r w:rsidR="00A101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026C1E" w:rsidRDefault="00026C1E" w:rsidP="00026C1E">
            <w:pPr>
              <w:pStyle w:val="TableParagraph"/>
              <w:kinsoku w:val="0"/>
              <w:overflowPunct w:val="0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Умеет: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 w:rsidRPr="0029215D">
              <w:rPr>
                <w:lang w:eastAsia="en-US"/>
              </w:rPr>
              <w:t>готовить учебно-</w:t>
            </w:r>
            <w:r w:rsidRPr="0029215D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29215D">
              <w:rPr>
                <w:lang w:eastAsia="en-US"/>
              </w:rPr>
              <w:t>по изучаемым разделам и темам дисциплины;</w:t>
            </w:r>
          </w:p>
          <w:p w:rsidR="003935BB" w:rsidRPr="00026C1E" w:rsidRDefault="00026C1E" w:rsidP="00026C1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Имеет опыт</w:t>
            </w:r>
            <w:r w:rsidRPr="00026C1E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  <w:r w:rsidRPr="00026C1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 w:rsidRPr="00026C1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полноценной социальной и профессиональной деятельности.</w:t>
            </w: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Pr="00EF7145" w:rsidRDefault="00E62A70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1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05.003 </w:t>
            </w:r>
            <w:r w:rsidRPr="00EF7145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«Тренер»</w:t>
            </w:r>
          </w:p>
          <w:p w:rsidR="00E62A70" w:rsidRPr="00EF7145" w:rsidRDefault="00E62A70" w:rsidP="00E62A70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0F1C">
              <w:rPr>
                <w:rFonts w:ascii="Times New Roman" w:hAnsi="Times New Roman" w:cs="Times New Roman"/>
                <w:sz w:val="22"/>
                <w:szCs w:val="22"/>
              </w:rPr>
              <w:t>А/01.5</w:t>
            </w:r>
            <w:r w:rsidRPr="00EF71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F7145">
              <w:rPr>
                <w:rFonts w:ascii="Times New Roman" w:hAnsi="Times New Roman" w:cs="Times New Roman"/>
                <w:sz w:val="22"/>
                <w:szCs w:val="22"/>
              </w:rPr>
              <w:t>Разработка планов тренировочных занятий по общей физической и специальной подготовке занимающихся;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0F1C">
              <w:rPr>
                <w:rFonts w:ascii="Times New Roman" w:hAnsi="Times New Roman" w:cs="Times New Roman"/>
                <w:lang w:eastAsia="ru-RU"/>
              </w:rPr>
              <w:t>А/03.5</w:t>
            </w:r>
            <w:r w:rsidRPr="00EF7145">
              <w:rPr>
                <w:rFonts w:ascii="Times New Roman" w:hAnsi="Times New Roman" w:cs="Times New Roman"/>
              </w:rPr>
              <w:t xml:space="preserve"> </w:t>
            </w:r>
            <w:r w:rsidRPr="00EF7145">
              <w:rPr>
                <w:rFonts w:ascii="Times New Roman" w:hAnsi="Times New Roman" w:cs="Times New Roman"/>
                <w:lang w:eastAsia="ru-RU"/>
              </w:rPr>
              <w:t>Измерение и оценка физической и функциональной подготовленности занимающихся в циклах тренировки;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0F1C">
              <w:rPr>
                <w:rFonts w:ascii="Times New Roman" w:hAnsi="Times New Roman" w:cs="Times New Roman"/>
                <w:lang w:eastAsia="ru-RU"/>
              </w:rPr>
              <w:t>В/03.5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этапах спортивно-оздоровительном, начальной подготовки;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0F1C">
              <w:rPr>
                <w:rFonts w:ascii="Times New Roman" w:hAnsi="Times New Roman" w:cs="Times New Roman"/>
                <w:lang w:eastAsia="ru-RU"/>
              </w:rPr>
              <w:t>С/02.6</w:t>
            </w:r>
            <w:r w:rsidRPr="00EF7145">
              <w:rPr>
                <w:rFonts w:ascii="Times New Roman" w:hAnsi="Times New Roman" w:cs="Times New Roman"/>
                <w:lang w:eastAsia="ru-RU"/>
              </w:rPr>
              <w:t xml:space="preserve"> 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62A70" w:rsidRPr="00EF7145" w:rsidRDefault="00E62A70" w:rsidP="00E62A7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07" w:type="dxa"/>
          </w:tcPr>
          <w:p w:rsidR="00E62A70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виды, содержание и технология планирования тренировочных занятий по общей физической и специальной подготовке;</w:t>
            </w:r>
          </w:p>
          <w:p w:rsidR="00E62A70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порядок составления отчетной документации по подготовке тренировочных занятий по общей физической и специальной подготовке занимающихся;</w:t>
            </w:r>
          </w:p>
          <w:p w:rsidR="00E62A70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комплексы упражнений для повышения уровня общефизической подготовки, специальной подготовки;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федеральные стандарты спортивной подготовки по виду спорта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вести отчетную документацию по разработке программ и планов тренировочных занятий по общей физической и специальной подготовке занимающихся;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E62A70" w:rsidRPr="00EF7145" w:rsidRDefault="00073ADB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определения</w:t>
            </w:r>
            <w:r w:rsidR="00E62A70"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задач тренировочных занятий;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E62A70" w:rsidRPr="00EF7145" w:rsidRDefault="00E62A70" w:rsidP="00E62A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определение системы контрольных показателей и условий достижения программы тренировочных занятий</w:t>
            </w:r>
          </w:p>
        </w:tc>
      </w:tr>
      <w:tr w:rsidR="00F817E4" w:rsidRPr="00EF7145" w:rsidTr="00AF0F89">
        <w:tc>
          <w:tcPr>
            <w:tcW w:w="1991" w:type="dxa"/>
          </w:tcPr>
          <w:p w:rsidR="00F817E4" w:rsidRPr="00EF7145" w:rsidRDefault="00F817E4" w:rsidP="00F817E4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F817E4" w:rsidRPr="00EF7145" w:rsidRDefault="00F817E4" w:rsidP="00F817E4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817E4" w:rsidRPr="00EF7145" w:rsidRDefault="00F817E4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F817E4" w:rsidRDefault="00F53392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ИМ.05.005 «</w:t>
            </w:r>
            <w:r w:rsidR="00940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нструктор </w:t>
            </w:r>
            <w:r w:rsidR="00940F1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–методист»</w:t>
            </w:r>
          </w:p>
          <w:p w:rsidR="00940F1C" w:rsidRDefault="00940F1C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0F1C">
              <w:rPr>
                <w:rFonts w:ascii="Times New Roman" w:eastAsia="Times New Roman" w:hAnsi="Times New Roman" w:cs="Times New Roman"/>
                <w:bCs/>
                <w:lang w:eastAsia="ru-RU"/>
              </w:rPr>
              <w:t>А/01.5</w:t>
            </w:r>
            <w:r w:rsidR="00F16D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Знание теории и практики ФВ детей., основ педагогики и психологии. Основ спортивной медицины и спортивной гигиены Порядок </w:t>
            </w:r>
            <w:r w:rsidR="0081550C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проведения врачебных наблюдений и оказания доврачебной помощи.</w:t>
            </w:r>
          </w:p>
          <w:p w:rsidR="0081550C" w:rsidRDefault="003F5E49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В/</w:t>
            </w:r>
            <w:r w:rsidR="0081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01.5 </w:t>
            </w:r>
            <w:r w:rsidR="008F5368">
              <w:rPr>
                <w:rFonts w:ascii="Times New Roman" w:eastAsia="Times New Roman" w:hAnsi="Times New Roman" w:cs="Times New Roman"/>
                <w:bCs/>
                <w:lang w:eastAsia="ru-RU"/>
              </w:rPr>
              <w:t>Обладает навыками планирования занятий по ФВ с учетом возраста и подготовленности занимающихся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3F5E49" w:rsidRPr="00940F1C" w:rsidRDefault="003F5E49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С/01.5</w:t>
            </w:r>
            <w:r w:rsidR="00E31D6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Составление </w:t>
            </w:r>
            <w:r w:rsidR="00E31D6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расписания занятий с учетом задач различных периодов подготовки и участия в соревнованиях.</w:t>
            </w:r>
          </w:p>
        </w:tc>
        <w:tc>
          <w:tcPr>
            <w:tcW w:w="5807" w:type="dxa"/>
          </w:tcPr>
          <w:p w:rsidR="00B21725" w:rsidRPr="00273846" w:rsidRDefault="00B21725" w:rsidP="00B2172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lastRenderedPageBreak/>
              <w:t>Знает</w:t>
            </w:r>
            <w:r w:rsidRPr="00273846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: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738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Основы теории и практики физического воспитания детей Основы педагогики и психологии дошкольного воспитания детей Основы спортивной медицины и спортивной гигиены Методики физического воспитания, обучения плаванию и спортивным играм Порядок проведения врачебного контроля и способы оказания доврачебной медицинской помощи</w:t>
            </w:r>
          </w:p>
          <w:p w:rsidR="00B21725" w:rsidRPr="00273846" w:rsidRDefault="00B21725" w:rsidP="00B21725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Умеет</w:t>
            </w:r>
            <w:r w:rsidRPr="0027384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273846">
              <w:rPr>
                <w:rFonts w:ascii="Times New Roman" w:hAnsi="Times New Roman" w:cs="Times New Roman"/>
                <w:shd w:val="clear" w:color="auto" w:fill="FFFFFF"/>
              </w:rPr>
              <w:t xml:space="preserve"> 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 Пользоваться спортивным инвентарем Оказывать первую доврачебную помощь Обладать навыками составления расписания занятий по физическому воспитанию, тренировочных занятий Проводить самостоятельно занятия по физическому воспитанию, тренировочные занятия, в том числе обучать в рамках утвержденных программ и методик </w:t>
            </w:r>
            <w:r w:rsidRPr="0027384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физического воспитания навыкам и технике выполнения упражнений Контролировать двигательную активность, физическое состояние обучающихся, занимающихся Разъяснить в доступной форме правила техники безопасности при выполнении упражнений Своевременно выявлять угрозы и степени опасности внешних и внутренних факторов 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  <w:p w:rsidR="00F817E4" w:rsidRPr="00EF7145" w:rsidRDefault="00B21725" w:rsidP="00032D7D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273846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</w:t>
            </w:r>
            <w:r w:rsidRPr="0027384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:</w:t>
            </w:r>
            <w:r w:rsidRPr="00273846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Определения задач и содержания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занятий по физиче</w:t>
            </w: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скому воспитанию, тренировочных занятий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 учетом возраста, подготовленности, индивидуальных и психофизических особенностей группы</w:t>
            </w:r>
            <w:r w:rsidR="00A4454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 Проведение занятий по физическом</w:t>
            </w:r>
            <w:r w:rsidR="00A44549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 воспитанию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 учетом возрастного состава группы</w:t>
            </w:r>
            <w:r w:rsidR="00032D7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Обучение занимающихся владению навыками и техникой выполнения упражнений, формирование нравственно-волевые качества Контроль двигат</w:t>
            </w:r>
            <w:r w:rsidR="00032D7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ельной деятельности обучающихся. 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Регулирование физической нагрузки обучающихся, занимающихся</w:t>
            </w:r>
            <w:r w:rsidR="00032D7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r w:rsidRPr="0027384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Рекомендации по совершенствованию двигательной деятельности занимающихся с учетом возра</w:t>
            </w:r>
            <w:r w:rsidR="00032D7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ста обучающегося, занимающегося.</w:t>
            </w:r>
          </w:p>
        </w:tc>
      </w:tr>
      <w:tr w:rsidR="00E62A70" w:rsidRPr="00EF7145" w:rsidTr="00AF0F89">
        <w:tc>
          <w:tcPr>
            <w:tcW w:w="1991" w:type="dxa"/>
          </w:tcPr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УК-7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E62A70" w:rsidRPr="00EF7145" w:rsidRDefault="00E62A70" w:rsidP="00E62A70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2834" w:type="dxa"/>
          </w:tcPr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7145">
              <w:rPr>
                <w:rFonts w:ascii="Times New Roman" w:hAnsi="Times New Roman" w:cs="Times New Roman"/>
                <w:b/>
                <w:lang w:eastAsia="ru-RU"/>
              </w:rPr>
              <w:t>05.010 «Специалист</w:t>
            </w:r>
            <w:r w:rsidRPr="00EF7145">
              <w:rPr>
                <w:rFonts w:ascii="Times New Roman" w:hAnsi="Times New Roman" w:cs="Times New Roman"/>
                <w:b/>
                <w:spacing w:val="1"/>
                <w:lang w:eastAsia="ru-RU"/>
              </w:rPr>
              <w:t xml:space="preserve"> </w:t>
            </w:r>
            <w:r w:rsidRPr="00EF7145">
              <w:rPr>
                <w:rFonts w:ascii="Times New Roman" w:hAnsi="Times New Roman" w:cs="Times New Roman"/>
                <w:b/>
                <w:lang w:eastAsia="ru-RU"/>
              </w:rPr>
              <w:t xml:space="preserve">по антидопинговому </w:t>
            </w:r>
            <w:r w:rsidRPr="00EF7145">
              <w:rPr>
                <w:rFonts w:ascii="Times New Roman" w:hAnsi="Times New Roman" w:cs="Times New Roman"/>
                <w:b/>
              </w:rPr>
              <w:t>обеспечению»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  <w:b/>
              </w:rPr>
              <w:t>А/02.4.</w:t>
            </w:r>
            <w:r w:rsidRPr="00EF7145">
              <w:rPr>
                <w:rFonts w:ascii="Times New Roman" w:hAnsi="Times New Roman" w:cs="Times New Roman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тренеры, инструкторы-методисты,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</w:rPr>
              <w:t>медицинский персонал);</w:t>
            </w:r>
          </w:p>
          <w:p w:rsidR="00E62A70" w:rsidRPr="00EF7145" w:rsidRDefault="00E62A70" w:rsidP="00E62A7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F7145">
              <w:rPr>
                <w:rFonts w:ascii="Times New Roman" w:hAnsi="Times New Roman" w:cs="Times New Roman"/>
                <w:b/>
              </w:rPr>
              <w:t>В/02.6</w:t>
            </w:r>
            <w:r w:rsidRPr="00EF7145">
              <w:rPr>
                <w:rFonts w:ascii="Times New Roman" w:hAnsi="Times New Roman" w:cs="Times New Roman"/>
              </w:rPr>
              <w:t>.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E62A70" w:rsidRPr="00EF7145" w:rsidRDefault="00E62A70" w:rsidP="00E62A7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807" w:type="dxa"/>
          </w:tcPr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Знает: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>з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аконодательство Российской Федерации в сфере физической культуры и спорта;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антидопинговое законодательство Российской Федерации;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современные методики составления просветительских программ и информационных мероприятий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Умеет: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планировать методику проведения практических занятий;</w:t>
            </w:r>
          </w:p>
          <w:p w:rsidR="00E62A70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оформлять наглядные материалы по антидопинговой информационной тематике;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 xml:space="preserve">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>Имеет опыт: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b/>
                <w:i/>
                <w:color w:val="000000"/>
                <w:spacing w:val="-1"/>
              </w:rPr>
              <w:t xml:space="preserve"> </w:t>
            </w: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изучение инструкций и рекомендаций по разработке антидопинговых программ;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E62A70" w:rsidRPr="00EF7145" w:rsidRDefault="00E62A70" w:rsidP="00E62A70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EF7145">
              <w:rPr>
                <w:rFonts w:ascii="Times New Roman" w:hAnsi="Times New Roman" w:cs="Times New Roman"/>
                <w:color w:val="000000"/>
                <w:spacing w:val="-1"/>
              </w:rPr>
              <w:t>выбор просветительских программ и информационных мероприятий в соответствии с целевой аудиторией</w:t>
            </w:r>
          </w:p>
          <w:p w:rsidR="00E62A70" w:rsidRPr="00EF7145" w:rsidRDefault="00E62A70" w:rsidP="00E62A70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:rsidR="00EF7145" w:rsidRPr="00EF7145" w:rsidRDefault="00EF7145" w:rsidP="00EF714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F0F89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il"/>
        </w:rPr>
        <w:lastRenderedPageBreak/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EF7145" w:rsidRPr="00D31FF2" w:rsidRDefault="00EF7145" w:rsidP="00EF71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EF7145" w:rsidRPr="004A7EE9" w:rsidRDefault="00EF7145" w:rsidP="00EF714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5" w:name="_Hlk41831148"/>
      <w:r w:rsidRPr="004A7EE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</w:p>
    <w:p w:rsidR="00EF7145" w:rsidRPr="004A7EE9" w:rsidRDefault="00EF7145" w:rsidP="00EF714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4A7EE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4A7EE9">
        <w:rPr>
          <w:rFonts w:ascii="Times New Roman" w:eastAsia="Times New Roman Bold" w:hAnsi="Times New Roman" w:cs="Times New Roman"/>
          <w:b/>
          <w:i/>
          <w:sz w:val="24"/>
          <w:szCs w:val="24"/>
        </w:rPr>
        <w:t>2.1.</w:t>
      </w:r>
      <w:r w:rsidRPr="004A7EE9">
        <w:rPr>
          <w:rFonts w:ascii="Times New Roman" w:eastAsia="Times New Roman Bold" w:hAnsi="Times New Roman" w:cs="Times New Roman"/>
          <w:b/>
          <w:sz w:val="24"/>
          <w:szCs w:val="24"/>
        </w:rPr>
        <w:t xml:space="preserve"> </w:t>
      </w:r>
      <w:r w:rsidRPr="004A7EE9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  <w:bookmarkEnd w:id="5"/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Внеклассная и внеучебная деятельность по физическому воспитанию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реабилитация в общей системе физической культуры и спорта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EF7145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Техника безопасности и предупреждение травматизма при занятиях физической культурой и спортом</w:t>
      </w:r>
    </w:p>
    <w:p w:rsidR="00EF7145" w:rsidRPr="00CE5747" w:rsidRDefault="00EF7145" w:rsidP="00EF7145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EF7145" w:rsidRDefault="00EF7145" w:rsidP="00EF7145">
      <w:pPr>
        <w:spacing w:after="0" w:line="240" w:lineRule="auto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4A7EE9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2.2. Тематика рефератов</w:t>
      </w:r>
    </w:p>
    <w:p w:rsidR="004A7EE9" w:rsidRPr="004A7EE9" w:rsidRDefault="004A7EE9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EF7145" w:rsidRPr="00FC307D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EF7145" w:rsidRPr="0057152D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Стратегия, тактика и техника соревновательной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7145" w:rsidRPr="004A7EE9" w:rsidRDefault="00EF7145" w:rsidP="00EF714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A7EE9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EF7145" w:rsidRDefault="00EF7145" w:rsidP="00EF714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Основные причины, побуждающие к активным занятиям физической культурой и спортом.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EF7145" w:rsidRPr="00734183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EF7145" w:rsidRPr="005B0A3A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EF7145" w:rsidRPr="005B0A3A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Возрастная периодизация детей. Типичные возрастные особенности.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Воспитание и развитие личности.</w:t>
      </w:r>
    </w:p>
    <w:p w:rsidR="00EF7145" w:rsidRDefault="00EF7145" w:rsidP="00EF7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145" w:rsidRPr="00E87BB2" w:rsidRDefault="00EF7145" w:rsidP="00EF714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E87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7BB2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E87BB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экспресс- опросов и самоконтроля</w:t>
      </w:r>
    </w:p>
    <w:p w:rsidR="00EF7145" w:rsidRPr="005B0A3A" w:rsidRDefault="00EF7145" w:rsidP="00EF7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Возникновение элементов физического воспитания в первобытном обществе связано: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E87BB2" w:rsidRDefault="00E87BB2" w:rsidP="00E87BB2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3.Подготовка                             б) состояние;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1.мировозренческие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E87BB2" w:rsidRDefault="00E87BB2" w:rsidP="00E87BB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E87BB2" w:rsidRDefault="00E87BB2" w:rsidP="00E87BB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E87BB2" w:rsidRDefault="00E87BB2" w:rsidP="00E87B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E87BB2" w:rsidRDefault="00E87BB2" w:rsidP="00E87BB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Организационно-управленческая;</w:t>
      </w:r>
    </w:p>
    <w:p w:rsidR="00E87BB2" w:rsidRDefault="00E87BB2" w:rsidP="00E87BB2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23. Педагогическая деятельность это: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E87BB2" w:rsidRDefault="00E87BB2" w:rsidP="00E87BB2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г) Городской спорткомитет;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 Вспомогательные формы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33.Основные разделы программы по физическому воспитанию: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E87BB2" w:rsidRDefault="00E87BB2" w:rsidP="00E87B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E87BB2" w:rsidRDefault="00E87BB2" w:rsidP="00E87BB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lastRenderedPageBreak/>
        <w:t>физическое развитие</w:t>
      </w:r>
    </w:p>
    <w:p w:rsidR="00E87BB2" w:rsidRDefault="00E87BB2" w:rsidP="00E87BB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E87BB2" w:rsidRDefault="00E87BB2" w:rsidP="00E87B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E87BB2" w:rsidRDefault="00E87BB2" w:rsidP="00E87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E87BB2" w:rsidRDefault="00E87BB2" w:rsidP="00E87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E87BB2" w:rsidRDefault="00E87BB2" w:rsidP="00E87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Второй                                б) ознакомления;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Выделяют: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E87BB2" w:rsidRDefault="00E87BB2" w:rsidP="00E87BB2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E87BB2" w:rsidRDefault="00E87BB2" w:rsidP="00E87BB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E87BB2" w:rsidRDefault="00E87BB2" w:rsidP="00E87BB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E87BB2" w:rsidRDefault="00E87BB2" w:rsidP="00E87BB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E87BB2" w:rsidRDefault="00E87BB2" w:rsidP="00E87BB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E87BB2" w:rsidRDefault="00E87BB2" w:rsidP="00E87B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E87BB2" w:rsidRDefault="00E87BB2" w:rsidP="00E87BB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E87BB2" w:rsidRDefault="00E87BB2" w:rsidP="00E87BB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Физические способности              б) скоростные, координационные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3.Этапность развития физических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66. Способы проведения спортивных соревнований: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5. Прямого выбывания;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2. Социальные                                б) самовоспитания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4.А.В. Луначарский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4.В 1973 году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1.Качество теоретических знаний о физической культуре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</w:t>
      </w: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>человека и человеческие отношения, удовлетворять и развивать определенные потребности личности и общества называются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E87BB2" w:rsidRDefault="00E87BB2" w:rsidP="00E87BB2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калланетика, атлетическая гимнастика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103. В каких направлениях проявляется базовая физическая культура?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4.Метод повторного выполнения упражнения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4.Метод круговой тренировки </w:t>
      </w:r>
    </w:p>
    <w:p w:rsidR="00E87BB2" w:rsidRDefault="00E87BB2" w:rsidP="00E87BB2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E87BB2" w:rsidRDefault="00E87BB2" w:rsidP="00E87BB2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E87BB2" w:rsidRDefault="00E87BB2" w:rsidP="00E87BB2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E87BB2" w:rsidRPr="00D21DF6" w:rsidRDefault="00E87BB2" w:rsidP="00E87BB2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E87BB2" w:rsidRPr="00D21DF6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121. Комплексная оценка здоровья включает три составляющие: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    4. Нравственное здоровье;</w:t>
      </w:r>
    </w:p>
    <w:p w:rsidR="00E87BB2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E87BB2" w:rsidRPr="005E115B" w:rsidRDefault="00E87BB2" w:rsidP="00E87BB2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E87BB2" w:rsidRDefault="00E87BB2" w:rsidP="00E87B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87BB2" w:rsidRDefault="00E87BB2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7145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EF7145" w:rsidRPr="00E87BB2" w:rsidRDefault="00EF7145" w:rsidP="00E87BB2">
      <w:pPr>
        <w:pStyle w:val="af4"/>
        <w:numPr>
          <w:ilvl w:val="0"/>
          <w:numId w:val="28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</w:t>
      </w:r>
      <w:proofErr w:type="gram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572A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EF7145" w:rsidRDefault="00EF7145" w:rsidP="00EF714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EF7145" w:rsidRDefault="00EF7145" w:rsidP="00EF714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6" w:name="_Hlk41832765"/>
    </w:p>
    <w:p w:rsidR="00EF7145" w:rsidRPr="00D86889" w:rsidRDefault="00EF7145" w:rsidP="00572AB4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6"/>
    <w:p w:rsidR="00EF7145" w:rsidRPr="00D31FF2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       2.5.1. Критерии оценок письменных работ: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Default="00EF7145" w:rsidP="00EF71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EF7145" w:rsidRDefault="00EF7145" w:rsidP="00EF7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EF7145" w:rsidRDefault="00EF7145" w:rsidP="00EF7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4E1287" w:rsidRDefault="00EF7145" w:rsidP="00EF71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EF7145" w:rsidRPr="006F1449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45" w:rsidRDefault="00EF7145" w:rsidP="00EF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145" w:rsidRPr="00C03B87" w:rsidRDefault="00EF7145" w:rsidP="00EF714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EF7145" w:rsidRPr="00D31FF2" w:rsidRDefault="00EF7145" w:rsidP="00EF71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EF7145" w:rsidRPr="00D31FF2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EF7145" w:rsidRDefault="00EF7145" w:rsidP="00EF71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7145" w:rsidRPr="00671966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EF7145" w:rsidRDefault="00EF7145" w:rsidP="00EF714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EF7145" w:rsidRDefault="00EF7145" w:rsidP="00EF714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EF7145" w:rsidRDefault="00EF7145" w:rsidP="00EF714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EF7145" w:rsidRDefault="00EF7145" w:rsidP="00EF71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F7145" w:rsidRDefault="00EF7145" w:rsidP="00EF714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EF7145" w:rsidRDefault="00EF7145" w:rsidP="00EF7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EF7145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EF7145" w:rsidRPr="00CB66EA" w:rsidRDefault="00EF7145" w:rsidP="00EF71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F7145" w:rsidRPr="00D31FF2" w:rsidRDefault="00EF7145" w:rsidP="00EF714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1DAF" w:rsidRPr="00FD0801" w:rsidRDefault="000D1DAF" w:rsidP="007315B6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</w:pPr>
    </w:p>
    <w:sectPr w:rsidR="000D1DAF" w:rsidRPr="00F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1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" w15:restartNumberingAfterBreak="0">
    <w:nsid w:val="08402011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3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106" w15:restartNumberingAfterBreak="0">
    <w:nsid w:val="7E901B54"/>
    <w:multiLevelType w:val="hybridMultilevel"/>
    <w:tmpl w:val="706691AE"/>
    <w:lvl w:ilvl="0" w:tplc="445616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"/>
  </w:num>
  <w:num w:numId="31">
    <w:abstractNumId w:val="4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2"/>
  </w:num>
  <w:num w:numId="37">
    <w:abstractNumId w:val="15"/>
  </w:num>
  <w:num w:numId="38">
    <w:abstractNumId w:val="16"/>
  </w:num>
  <w:num w:numId="39">
    <w:abstractNumId w:val="17"/>
  </w:num>
  <w:num w:numId="40">
    <w:abstractNumId w:val="20"/>
  </w:num>
  <w:num w:numId="41">
    <w:abstractNumId w:val="21"/>
  </w:num>
  <w:num w:numId="42">
    <w:abstractNumId w:val="24"/>
  </w:num>
  <w:num w:numId="43">
    <w:abstractNumId w:val="25"/>
  </w:num>
  <w:num w:numId="44">
    <w:abstractNumId w:val="26"/>
  </w:num>
  <w:num w:numId="45">
    <w:abstractNumId w:val="27"/>
  </w:num>
  <w:num w:numId="46">
    <w:abstractNumId w:val="28"/>
  </w:num>
  <w:num w:numId="47">
    <w:abstractNumId w:val="30"/>
  </w:num>
  <w:num w:numId="48">
    <w:abstractNumId w:val="32"/>
  </w:num>
  <w:num w:numId="49">
    <w:abstractNumId w:val="33"/>
  </w:num>
  <w:num w:numId="50">
    <w:abstractNumId w:val="35"/>
  </w:num>
  <w:num w:numId="51">
    <w:abstractNumId w:val="36"/>
  </w:num>
  <w:num w:numId="52">
    <w:abstractNumId w:val="39"/>
  </w:num>
  <w:num w:numId="53">
    <w:abstractNumId w:val="40"/>
  </w:num>
  <w:num w:numId="54">
    <w:abstractNumId w:val="41"/>
  </w:num>
  <w:num w:numId="55">
    <w:abstractNumId w:val="42"/>
  </w:num>
  <w:num w:numId="56">
    <w:abstractNumId w:val="43"/>
  </w:num>
  <w:num w:numId="57">
    <w:abstractNumId w:val="45"/>
  </w:num>
  <w:num w:numId="58">
    <w:abstractNumId w:val="46"/>
  </w:num>
  <w:num w:numId="59">
    <w:abstractNumId w:val="47"/>
  </w:num>
  <w:num w:numId="60">
    <w:abstractNumId w:val="48"/>
  </w:num>
  <w:num w:numId="61">
    <w:abstractNumId w:val="49"/>
  </w:num>
  <w:num w:numId="62">
    <w:abstractNumId w:val="50"/>
  </w:num>
  <w:num w:numId="63">
    <w:abstractNumId w:val="51"/>
  </w:num>
  <w:num w:numId="64">
    <w:abstractNumId w:val="52"/>
  </w:num>
  <w:num w:numId="65">
    <w:abstractNumId w:val="53"/>
  </w:num>
  <w:num w:numId="66">
    <w:abstractNumId w:val="54"/>
  </w:num>
  <w:num w:numId="67">
    <w:abstractNumId w:val="55"/>
  </w:num>
  <w:num w:numId="68">
    <w:abstractNumId w:val="57"/>
  </w:num>
  <w:num w:numId="69">
    <w:abstractNumId w:val="60"/>
  </w:num>
  <w:num w:numId="70">
    <w:abstractNumId w:val="61"/>
  </w:num>
  <w:num w:numId="71">
    <w:abstractNumId w:val="62"/>
  </w:num>
  <w:num w:numId="72">
    <w:abstractNumId w:val="64"/>
  </w:num>
  <w:num w:numId="73">
    <w:abstractNumId w:val="65"/>
  </w:num>
  <w:num w:numId="74">
    <w:abstractNumId w:val="66"/>
  </w:num>
  <w:num w:numId="75">
    <w:abstractNumId w:val="67"/>
  </w:num>
  <w:num w:numId="76">
    <w:abstractNumId w:val="68"/>
  </w:num>
  <w:num w:numId="77">
    <w:abstractNumId w:val="69"/>
  </w:num>
  <w:num w:numId="78">
    <w:abstractNumId w:val="70"/>
  </w:num>
  <w:num w:numId="79">
    <w:abstractNumId w:val="71"/>
  </w:num>
  <w:num w:numId="80">
    <w:abstractNumId w:val="73"/>
  </w:num>
  <w:num w:numId="81">
    <w:abstractNumId w:val="75"/>
  </w:num>
  <w:num w:numId="82">
    <w:abstractNumId w:val="76"/>
  </w:num>
  <w:num w:numId="83">
    <w:abstractNumId w:val="77"/>
  </w:num>
  <w:num w:numId="84">
    <w:abstractNumId w:val="78"/>
  </w:num>
  <w:num w:numId="85">
    <w:abstractNumId w:val="79"/>
  </w:num>
  <w:num w:numId="86">
    <w:abstractNumId w:val="80"/>
  </w:num>
  <w:num w:numId="87">
    <w:abstractNumId w:val="81"/>
  </w:num>
  <w:num w:numId="88">
    <w:abstractNumId w:val="82"/>
  </w:num>
  <w:num w:numId="89">
    <w:abstractNumId w:val="83"/>
  </w:num>
  <w:num w:numId="90">
    <w:abstractNumId w:val="85"/>
  </w:num>
  <w:num w:numId="91">
    <w:abstractNumId w:val="87"/>
  </w:num>
  <w:num w:numId="92">
    <w:abstractNumId w:val="88"/>
  </w:num>
  <w:num w:numId="93">
    <w:abstractNumId w:val="89"/>
  </w:num>
  <w:num w:numId="94">
    <w:abstractNumId w:val="92"/>
  </w:num>
  <w:num w:numId="95">
    <w:abstractNumId w:val="94"/>
  </w:num>
  <w:num w:numId="96">
    <w:abstractNumId w:val="95"/>
  </w:num>
  <w:num w:numId="97">
    <w:abstractNumId w:val="97"/>
  </w:num>
  <w:num w:numId="98">
    <w:abstractNumId w:val="100"/>
  </w:num>
  <w:num w:numId="99">
    <w:abstractNumId w:val="101"/>
  </w:num>
  <w:num w:numId="100">
    <w:abstractNumId w:val="102"/>
  </w:num>
  <w:num w:numId="101">
    <w:abstractNumId w:val="103"/>
  </w:num>
  <w:num w:numId="102">
    <w:abstractNumId w:val="104"/>
  </w:num>
  <w:num w:numId="103">
    <w:abstractNumId w:val="105"/>
  </w:num>
  <w:num w:numId="10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0"/>
  </w:num>
  <w:num w:numId="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F"/>
    <w:rsid w:val="00001035"/>
    <w:rsid w:val="00010D9F"/>
    <w:rsid w:val="00022D6D"/>
    <w:rsid w:val="00026C1E"/>
    <w:rsid w:val="00032D7D"/>
    <w:rsid w:val="00054F65"/>
    <w:rsid w:val="00072E48"/>
    <w:rsid w:val="000735F9"/>
    <w:rsid w:val="00073ADB"/>
    <w:rsid w:val="000750D1"/>
    <w:rsid w:val="00084E0D"/>
    <w:rsid w:val="00095E88"/>
    <w:rsid w:val="000A2B79"/>
    <w:rsid w:val="000D1DAF"/>
    <w:rsid w:val="000E2C38"/>
    <w:rsid w:val="000E2CA0"/>
    <w:rsid w:val="000E6347"/>
    <w:rsid w:val="000F22FB"/>
    <w:rsid w:val="0015560E"/>
    <w:rsid w:val="00161168"/>
    <w:rsid w:val="001626CB"/>
    <w:rsid w:val="00182C13"/>
    <w:rsid w:val="001922B2"/>
    <w:rsid w:val="001A0920"/>
    <w:rsid w:val="001C73EA"/>
    <w:rsid w:val="001E7FF7"/>
    <w:rsid w:val="001F383E"/>
    <w:rsid w:val="001F7BD4"/>
    <w:rsid w:val="0020020C"/>
    <w:rsid w:val="00214FA0"/>
    <w:rsid w:val="002475DA"/>
    <w:rsid w:val="002515D7"/>
    <w:rsid w:val="002623E0"/>
    <w:rsid w:val="00263824"/>
    <w:rsid w:val="00273846"/>
    <w:rsid w:val="00276D00"/>
    <w:rsid w:val="00281325"/>
    <w:rsid w:val="0029215D"/>
    <w:rsid w:val="00293127"/>
    <w:rsid w:val="002A5128"/>
    <w:rsid w:val="002B7E18"/>
    <w:rsid w:val="003008E7"/>
    <w:rsid w:val="00320D3F"/>
    <w:rsid w:val="00340612"/>
    <w:rsid w:val="00363788"/>
    <w:rsid w:val="00373FB2"/>
    <w:rsid w:val="00384787"/>
    <w:rsid w:val="003935BB"/>
    <w:rsid w:val="003A43B0"/>
    <w:rsid w:val="003A4623"/>
    <w:rsid w:val="003A61E0"/>
    <w:rsid w:val="003D56CD"/>
    <w:rsid w:val="003E19BF"/>
    <w:rsid w:val="003E7C3E"/>
    <w:rsid w:val="003F015E"/>
    <w:rsid w:val="003F5E49"/>
    <w:rsid w:val="00414056"/>
    <w:rsid w:val="004225B3"/>
    <w:rsid w:val="0044054A"/>
    <w:rsid w:val="00444876"/>
    <w:rsid w:val="004639F0"/>
    <w:rsid w:val="004700B0"/>
    <w:rsid w:val="0047350C"/>
    <w:rsid w:val="00475FEE"/>
    <w:rsid w:val="004A7EE9"/>
    <w:rsid w:val="004B6903"/>
    <w:rsid w:val="004E5650"/>
    <w:rsid w:val="004F1B24"/>
    <w:rsid w:val="004F740E"/>
    <w:rsid w:val="00520AE3"/>
    <w:rsid w:val="00521E63"/>
    <w:rsid w:val="00554F24"/>
    <w:rsid w:val="00571EF2"/>
    <w:rsid w:val="00572AB4"/>
    <w:rsid w:val="005771E4"/>
    <w:rsid w:val="00577995"/>
    <w:rsid w:val="005A732E"/>
    <w:rsid w:val="005E7A1F"/>
    <w:rsid w:val="005F3DC9"/>
    <w:rsid w:val="005F6D1A"/>
    <w:rsid w:val="00601550"/>
    <w:rsid w:val="00613553"/>
    <w:rsid w:val="006138E9"/>
    <w:rsid w:val="00624E9A"/>
    <w:rsid w:val="006324F9"/>
    <w:rsid w:val="00644023"/>
    <w:rsid w:val="00674159"/>
    <w:rsid w:val="006B6D3B"/>
    <w:rsid w:val="006D1F7C"/>
    <w:rsid w:val="006F3488"/>
    <w:rsid w:val="00710E28"/>
    <w:rsid w:val="00715BA0"/>
    <w:rsid w:val="00725F83"/>
    <w:rsid w:val="007315B6"/>
    <w:rsid w:val="00735EB9"/>
    <w:rsid w:val="00736DC3"/>
    <w:rsid w:val="00737346"/>
    <w:rsid w:val="00744903"/>
    <w:rsid w:val="00745F39"/>
    <w:rsid w:val="00751772"/>
    <w:rsid w:val="00767476"/>
    <w:rsid w:val="007800BE"/>
    <w:rsid w:val="0079606F"/>
    <w:rsid w:val="007A4602"/>
    <w:rsid w:val="007D117F"/>
    <w:rsid w:val="007D7E77"/>
    <w:rsid w:val="007E1754"/>
    <w:rsid w:val="007E7A69"/>
    <w:rsid w:val="007F4FBC"/>
    <w:rsid w:val="00801932"/>
    <w:rsid w:val="008026B6"/>
    <w:rsid w:val="00814671"/>
    <w:rsid w:val="0081550C"/>
    <w:rsid w:val="00834990"/>
    <w:rsid w:val="00841BC8"/>
    <w:rsid w:val="00844181"/>
    <w:rsid w:val="008644BE"/>
    <w:rsid w:val="008A10A8"/>
    <w:rsid w:val="008A3118"/>
    <w:rsid w:val="008B3696"/>
    <w:rsid w:val="008B383B"/>
    <w:rsid w:val="008F2B34"/>
    <w:rsid w:val="008F5368"/>
    <w:rsid w:val="00912059"/>
    <w:rsid w:val="00920181"/>
    <w:rsid w:val="0092598E"/>
    <w:rsid w:val="009303CA"/>
    <w:rsid w:val="00940185"/>
    <w:rsid w:val="00940D27"/>
    <w:rsid w:val="00940F1C"/>
    <w:rsid w:val="009518FD"/>
    <w:rsid w:val="009673EB"/>
    <w:rsid w:val="009760EC"/>
    <w:rsid w:val="00994918"/>
    <w:rsid w:val="00995F61"/>
    <w:rsid w:val="009C25E3"/>
    <w:rsid w:val="009E0971"/>
    <w:rsid w:val="009E50BC"/>
    <w:rsid w:val="00A101FB"/>
    <w:rsid w:val="00A13E9E"/>
    <w:rsid w:val="00A141B7"/>
    <w:rsid w:val="00A224A1"/>
    <w:rsid w:val="00A27E9A"/>
    <w:rsid w:val="00A35C3B"/>
    <w:rsid w:val="00A44549"/>
    <w:rsid w:val="00A46019"/>
    <w:rsid w:val="00A5171A"/>
    <w:rsid w:val="00A63B6D"/>
    <w:rsid w:val="00A6646C"/>
    <w:rsid w:val="00A77A38"/>
    <w:rsid w:val="00A863E9"/>
    <w:rsid w:val="00A93A70"/>
    <w:rsid w:val="00AE15B5"/>
    <w:rsid w:val="00AE2EDB"/>
    <w:rsid w:val="00AF0F89"/>
    <w:rsid w:val="00AF28FF"/>
    <w:rsid w:val="00B05C53"/>
    <w:rsid w:val="00B21725"/>
    <w:rsid w:val="00B21F74"/>
    <w:rsid w:val="00B52732"/>
    <w:rsid w:val="00B60210"/>
    <w:rsid w:val="00B6315D"/>
    <w:rsid w:val="00B80EF2"/>
    <w:rsid w:val="00B838BE"/>
    <w:rsid w:val="00B87D4E"/>
    <w:rsid w:val="00BD1D44"/>
    <w:rsid w:val="00BD6520"/>
    <w:rsid w:val="00C201A3"/>
    <w:rsid w:val="00C2763D"/>
    <w:rsid w:val="00C3248C"/>
    <w:rsid w:val="00C45FFA"/>
    <w:rsid w:val="00C50DC3"/>
    <w:rsid w:val="00C82D6A"/>
    <w:rsid w:val="00CB3483"/>
    <w:rsid w:val="00CC3473"/>
    <w:rsid w:val="00CD06CB"/>
    <w:rsid w:val="00CE049F"/>
    <w:rsid w:val="00CE0586"/>
    <w:rsid w:val="00CF0375"/>
    <w:rsid w:val="00CF1757"/>
    <w:rsid w:val="00CF5B4F"/>
    <w:rsid w:val="00D00006"/>
    <w:rsid w:val="00D0699F"/>
    <w:rsid w:val="00D17B6A"/>
    <w:rsid w:val="00D22E3F"/>
    <w:rsid w:val="00D35552"/>
    <w:rsid w:val="00D46D9D"/>
    <w:rsid w:val="00D9679C"/>
    <w:rsid w:val="00DA5242"/>
    <w:rsid w:val="00DB2D56"/>
    <w:rsid w:val="00DC284B"/>
    <w:rsid w:val="00DC3DA3"/>
    <w:rsid w:val="00DE263B"/>
    <w:rsid w:val="00DF6FAB"/>
    <w:rsid w:val="00E01852"/>
    <w:rsid w:val="00E16FDD"/>
    <w:rsid w:val="00E31D6B"/>
    <w:rsid w:val="00E35405"/>
    <w:rsid w:val="00E374DB"/>
    <w:rsid w:val="00E578ED"/>
    <w:rsid w:val="00E62A70"/>
    <w:rsid w:val="00E70F80"/>
    <w:rsid w:val="00E71794"/>
    <w:rsid w:val="00E87BB2"/>
    <w:rsid w:val="00EB591F"/>
    <w:rsid w:val="00ED277B"/>
    <w:rsid w:val="00ED5A02"/>
    <w:rsid w:val="00EE55C9"/>
    <w:rsid w:val="00EE7372"/>
    <w:rsid w:val="00EF7145"/>
    <w:rsid w:val="00F11CD1"/>
    <w:rsid w:val="00F16D5A"/>
    <w:rsid w:val="00F24B9A"/>
    <w:rsid w:val="00F27433"/>
    <w:rsid w:val="00F45C5D"/>
    <w:rsid w:val="00F53392"/>
    <w:rsid w:val="00F640BC"/>
    <w:rsid w:val="00F817E4"/>
    <w:rsid w:val="00F937B3"/>
    <w:rsid w:val="00F97489"/>
    <w:rsid w:val="00FB30C6"/>
    <w:rsid w:val="00FC788D"/>
    <w:rsid w:val="00FD0801"/>
    <w:rsid w:val="00FE6969"/>
    <w:rsid w:val="00FE71C4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E14760"/>
  <w15:chartTrackingRefBased/>
  <w15:docId w15:val="{DE1B4CD5-7F84-42D5-9554-B092B57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DAF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0D1DAF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semiHidden/>
    <w:unhideWhenUsed/>
    <w:qFormat/>
    <w:rsid w:val="000D1DAF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0D1DAF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0D1D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0D1DAF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0D1D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0D1DAF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D1DAF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0D1DAF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DAF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semiHidden/>
    <w:rsid w:val="000D1DAF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0D1DA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0D1D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0D1DAF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0D1DA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0D1DA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0D1DAF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0D1DAF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unhideWhenUsed/>
    <w:rsid w:val="000D1DAF"/>
    <w:rPr>
      <w:color w:val="0000CC"/>
      <w:u w:val="single"/>
    </w:rPr>
  </w:style>
  <w:style w:type="character" w:styleId="a5">
    <w:name w:val="FollowedHyperlink"/>
    <w:basedOn w:val="a1"/>
    <w:uiPriority w:val="99"/>
    <w:semiHidden/>
    <w:unhideWhenUsed/>
    <w:rsid w:val="000D1DAF"/>
    <w:rPr>
      <w:color w:val="954F72" w:themeColor="followedHyperlink"/>
      <w:u w:val="single"/>
    </w:rPr>
  </w:style>
  <w:style w:type="character" w:styleId="HTML">
    <w:name w:val="HTML Cite"/>
    <w:basedOn w:val="a1"/>
    <w:semiHidden/>
    <w:unhideWhenUsed/>
    <w:rsid w:val="000D1DAF"/>
    <w:rPr>
      <w:i w:val="0"/>
      <w:iCs w:val="0"/>
      <w:color w:val="0E774A"/>
    </w:rPr>
  </w:style>
  <w:style w:type="character" w:customStyle="1" w:styleId="61">
    <w:name w:val="Заголовок 6 Знак1"/>
    <w:aliases w:val="Знак Знак1"/>
    <w:basedOn w:val="a1"/>
    <w:semiHidden/>
    <w:rsid w:val="000D1DA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msonormal0">
    <w:name w:val="msonormal"/>
    <w:basedOn w:val="a0"/>
    <w:uiPriority w:val="99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iPriority w:val="99"/>
    <w:semiHidden/>
    <w:unhideWhenUsed/>
    <w:rsid w:val="000D1DA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0D1D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0D1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uiPriority w:val="99"/>
    <w:qFormat/>
    <w:rsid w:val="000D1DAF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Заголовок Знак"/>
    <w:basedOn w:val="a1"/>
    <w:link w:val="ab"/>
    <w:uiPriority w:val="99"/>
    <w:rsid w:val="000D1D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0"/>
    <w:link w:val="ae"/>
    <w:semiHidden/>
    <w:unhideWhenUsed/>
    <w:rsid w:val="000D1D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1"/>
    <w:link w:val="ad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f0"/>
    <w:uiPriority w:val="99"/>
    <w:semiHidden/>
    <w:unhideWhenUsed/>
    <w:rsid w:val="000D1D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0"/>
    <w:link w:val="23"/>
    <w:semiHidden/>
    <w:unhideWhenUsed/>
    <w:rsid w:val="000D1DA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1"/>
    <w:link w:val="22"/>
    <w:semiHidden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0"/>
    <w:link w:val="33"/>
    <w:semiHidden/>
    <w:unhideWhenUsed/>
    <w:rsid w:val="000D1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semiHidden/>
    <w:rsid w:val="000D1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semiHidden/>
    <w:unhideWhenUsed/>
    <w:rsid w:val="000D1DAF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0D1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0"/>
    <w:link w:val="35"/>
    <w:semiHidden/>
    <w:unhideWhenUsed/>
    <w:rsid w:val="000D1DAF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semiHidden/>
    <w:rsid w:val="000D1DA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D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0D1DAF"/>
    <w:rPr>
      <w:rFonts w:ascii="Segoe UI" w:hAnsi="Segoe UI" w:cs="Segoe UI"/>
      <w:sz w:val="18"/>
      <w:szCs w:val="18"/>
    </w:rPr>
  </w:style>
  <w:style w:type="paragraph" w:styleId="af3">
    <w:name w:val="No Spacing"/>
    <w:qFormat/>
    <w:rsid w:val="000D1D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4">
    <w:name w:val="List Paragraph"/>
    <w:basedOn w:val="a0"/>
    <w:uiPriority w:val="34"/>
    <w:qFormat/>
    <w:rsid w:val="000D1DAF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0"/>
    <w:next w:val="a0"/>
    <w:qFormat/>
    <w:rsid w:val="000D1DAF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0"/>
    <w:next w:val="a0"/>
    <w:qFormat/>
    <w:rsid w:val="000D1DAF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12">
    <w:name w:val="Заголовок1"/>
    <w:basedOn w:val="a0"/>
    <w:next w:val="ad"/>
    <w:rsid w:val="000D1DAF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36">
    <w:name w:val="Название3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7">
    <w:name w:val="Указатель3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6">
    <w:name w:val="Название2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0"/>
    <w:rsid w:val="000D1DAF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0D1DAF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character" w:customStyle="1" w:styleId="af5">
    <w:name w:val="список с точками Знак"/>
    <w:link w:val="af6"/>
    <w:locked/>
    <w:rsid w:val="000D1D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писок с точками"/>
    <w:basedOn w:val="a0"/>
    <w:link w:val="af5"/>
    <w:rsid w:val="000D1DAF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Для таблиц"/>
    <w:basedOn w:val="a0"/>
    <w:rsid w:val="000D1D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0"/>
    <w:rsid w:val="000D1D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0D1DAF"/>
    <w:pPr>
      <w:jc w:val="center"/>
    </w:pPr>
    <w:rPr>
      <w:b/>
      <w:bCs/>
    </w:rPr>
  </w:style>
  <w:style w:type="paragraph" w:customStyle="1" w:styleId="afa">
    <w:name w:val="Таблицы (моноширинный)"/>
    <w:basedOn w:val="a0"/>
    <w:next w:val="a0"/>
    <w:rsid w:val="000D1DAF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b">
    <w:name w:val="Заголовок статьи"/>
    <w:basedOn w:val="a0"/>
    <w:next w:val="a0"/>
    <w:rsid w:val="000D1DAF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0"/>
    <w:rsid w:val="000D1DA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Прижатый влево"/>
    <w:basedOn w:val="a0"/>
    <w:next w:val="a0"/>
    <w:uiPriority w:val="99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8">
    <w:name w:val="Тема2"/>
    <w:basedOn w:val="a0"/>
    <w:next w:val="a0"/>
    <w:rsid w:val="000D1DAF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D1DAF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0"/>
    <w:rsid w:val="000D1DAF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uiPriority w:val="99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Цитата1"/>
    <w:basedOn w:val="a0"/>
    <w:rsid w:val="000D1DAF"/>
    <w:pPr>
      <w:widowControl w:val="0"/>
      <w:spacing w:after="0" w:line="374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17">
    <w:name w:val="Без интервала1"/>
    <w:rsid w:val="000D1D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0D1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1 Знак"/>
    <w:basedOn w:val="a0"/>
    <w:rsid w:val="000D1DAF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basedOn w:val="a0"/>
    <w:rsid w:val="000D1DAF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0"/>
    <w:rsid w:val="000D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0D1DA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fr-BE" w:eastAsia="ru-RU"/>
    </w:rPr>
  </w:style>
  <w:style w:type="paragraph" w:customStyle="1" w:styleId="19">
    <w:name w:val="Тема1"/>
    <w:basedOn w:val="a0"/>
    <w:next w:val="a0"/>
    <w:rsid w:val="000D1DA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a">
    <w:name w:val="Основной текст (2)_"/>
    <w:basedOn w:val="a1"/>
    <w:link w:val="2b"/>
    <w:locked/>
    <w:rsid w:val="000D1DAF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D1DAF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locked/>
    <w:rsid w:val="000D1DAF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0D1D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rsid w:val="000D1DAF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1a">
    <w:name w:val="Верхний колонтитул Знак1"/>
    <w:basedOn w:val="a1"/>
    <w:uiPriority w:val="99"/>
    <w:semiHidden/>
    <w:rsid w:val="000D1DAF"/>
  </w:style>
  <w:style w:type="character" w:customStyle="1" w:styleId="1b">
    <w:name w:val="Основной текст с отступом Знак1"/>
    <w:basedOn w:val="a1"/>
    <w:uiPriority w:val="99"/>
    <w:semiHidden/>
    <w:rsid w:val="000D1DAF"/>
  </w:style>
  <w:style w:type="character" w:customStyle="1" w:styleId="211">
    <w:name w:val="Основной текст 2 Знак1"/>
    <w:basedOn w:val="a1"/>
    <w:uiPriority w:val="99"/>
    <w:semiHidden/>
    <w:rsid w:val="000D1DAF"/>
  </w:style>
  <w:style w:type="character" w:customStyle="1" w:styleId="310">
    <w:name w:val="Основной текст 3 Знак1"/>
    <w:basedOn w:val="a1"/>
    <w:uiPriority w:val="99"/>
    <w:semiHidden/>
    <w:rsid w:val="000D1DAF"/>
    <w:rPr>
      <w:sz w:val="16"/>
      <w:szCs w:val="16"/>
    </w:rPr>
  </w:style>
  <w:style w:type="character" w:customStyle="1" w:styleId="212">
    <w:name w:val="Основной текст с отступом 2 Знак1"/>
    <w:basedOn w:val="a1"/>
    <w:uiPriority w:val="99"/>
    <w:semiHidden/>
    <w:rsid w:val="000D1DAF"/>
  </w:style>
  <w:style w:type="character" w:customStyle="1" w:styleId="311">
    <w:name w:val="Основной текст с отступом 3 Знак1"/>
    <w:basedOn w:val="a1"/>
    <w:uiPriority w:val="99"/>
    <w:semiHidden/>
    <w:rsid w:val="000D1DAF"/>
    <w:rPr>
      <w:sz w:val="16"/>
      <w:szCs w:val="16"/>
    </w:rPr>
  </w:style>
  <w:style w:type="character" w:customStyle="1" w:styleId="WW8Num2z0">
    <w:name w:val="WW8Num2z0"/>
    <w:rsid w:val="000D1DAF"/>
    <w:rPr>
      <w:rFonts w:ascii="Symbol" w:hAnsi="Symbol" w:cs="OpenSymbol" w:hint="default"/>
    </w:rPr>
  </w:style>
  <w:style w:type="character" w:customStyle="1" w:styleId="WW8Num3z0">
    <w:name w:val="WW8Num3z0"/>
    <w:rsid w:val="000D1DAF"/>
    <w:rPr>
      <w:rFonts w:ascii="Symbol" w:hAnsi="Symbol" w:cs="OpenSymbol" w:hint="default"/>
    </w:rPr>
  </w:style>
  <w:style w:type="character" w:customStyle="1" w:styleId="WW8Num4z0">
    <w:name w:val="WW8Num4z0"/>
    <w:rsid w:val="000D1DAF"/>
    <w:rPr>
      <w:rFonts w:ascii="Symbol" w:hAnsi="Symbol" w:cs="OpenSymbol" w:hint="default"/>
    </w:rPr>
  </w:style>
  <w:style w:type="character" w:customStyle="1" w:styleId="WW8Num5z0">
    <w:name w:val="WW8Num5z0"/>
    <w:rsid w:val="000D1DAF"/>
    <w:rPr>
      <w:rFonts w:ascii="Symbol" w:hAnsi="Symbol" w:cs="OpenSymbol" w:hint="default"/>
    </w:rPr>
  </w:style>
  <w:style w:type="character" w:customStyle="1" w:styleId="38">
    <w:name w:val="Основной шрифт абзаца3"/>
    <w:rsid w:val="000D1DAF"/>
  </w:style>
  <w:style w:type="character" w:customStyle="1" w:styleId="WW8Num1z0">
    <w:name w:val="WW8Num1z0"/>
    <w:rsid w:val="000D1DAF"/>
    <w:rPr>
      <w:rFonts w:ascii="Symbol" w:hAnsi="Symbol" w:hint="default"/>
    </w:rPr>
  </w:style>
  <w:style w:type="character" w:customStyle="1" w:styleId="2c">
    <w:name w:val="Основной шрифт абзаца2"/>
    <w:rsid w:val="000D1DAF"/>
  </w:style>
  <w:style w:type="character" w:customStyle="1" w:styleId="WW8Num1z1">
    <w:name w:val="WW8Num1z1"/>
    <w:rsid w:val="000D1DAF"/>
    <w:rPr>
      <w:rFonts w:ascii="Courier New" w:hAnsi="Courier New" w:cs="Courier New" w:hint="default"/>
    </w:rPr>
  </w:style>
  <w:style w:type="character" w:customStyle="1" w:styleId="WW8Num1z2">
    <w:name w:val="WW8Num1z2"/>
    <w:rsid w:val="000D1DAF"/>
    <w:rPr>
      <w:rFonts w:ascii="Wingdings" w:hAnsi="Wingdings" w:hint="default"/>
    </w:rPr>
  </w:style>
  <w:style w:type="character" w:customStyle="1" w:styleId="1c">
    <w:name w:val="Основной шрифт абзаца1"/>
    <w:rsid w:val="000D1DAF"/>
  </w:style>
  <w:style w:type="character" w:customStyle="1" w:styleId="afd">
    <w:name w:val="Символ нумерации"/>
    <w:rsid w:val="000D1DAF"/>
  </w:style>
  <w:style w:type="character" w:customStyle="1" w:styleId="afe">
    <w:name w:val="Маркеры списка"/>
    <w:rsid w:val="000D1DAF"/>
    <w:rPr>
      <w:rFonts w:ascii="OpenSymbol" w:eastAsia="OpenSymbol" w:hAnsi="OpenSymbol" w:cs="OpenSymbol" w:hint="default"/>
    </w:rPr>
  </w:style>
  <w:style w:type="character" w:customStyle="1" w:styleId="text1">
    <w:name w:val="text1"/>
    <w:rsid w:val="000D1DAF"/>
    <w:rPr>
      <w:color w:val="000000"/>
      <w:sz w:val="20"/>
      <w:szCs w:val="20"/>
    </w:rPr>
  </w:style>
  <w:style w:type="character" w:customStyle="1" w:styleId="aff">
    <w:name w:val="Основной шрифт"/>
    <w:rsid w:val="000D1DAF"/>
  </w:style>
  <w:style w:type="character" w:customStyle="1" w:styleId="aff0">
    <w:name w:val="номер страницы"/>
    <w:basedOn w:val="aff"/>
    <w:rsid w:val="000D1DAF"/>
  </w:style>
  <w:style w:type="character" w:customStyle="1" w:styleId="aff1">
    <w:name w:val="íîìåð ñòðàíèöû"/>
    <w:basedOn w:val="a1"/>
    <w:rsid w:val="000D1DAF"/>
  </w:style>
  <w:style w:type="character" w:customStyle="1" w:styleId="apple-converted-space">
    <w:name w:val="apple-converted-space"/>
    <w:rsid w:val="000D1DAF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0D1DAF"/>
    <w:rPr>
      <w:rFonts w:ascii="Times New Roman" w:hAnsi="Times New Roman" w:cs="Times New Roman" w:hint="default"/>
    </w:rPr>
  </w:style>
  <w:style w:type="character" w:customStyle="1" w:styleId="header2">
    <w:name w:val="header2"/>
    <w:rsid w:val="000D1DAF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0D1DAF"/>
  </w:style>
  <w:style w:type="character" w:customStyle="1" w:styleId="blk">
    <w:name w:val="blk"/>
    <w:basedOn w:val="a1"/>
    <w:rsid w:val="000D1DAF"/>
  </w:style>
  <w:style w:type="character" w:customStyle="1" w:styleId="110">
    <w:name w:val="Заголовок 1 Знак1"/>
    <w:basedOn w:val="a1"/>
    <w:uiPriority w:val="9"/>
    <w:rsid w:val="000D1DA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0D1D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0D1DAF"/>
    <w:rPr>
      <w:u w:val="single" w:color="000000"/>
    </w:rPr>
  </w:style>
  <w:style w:type="character" w:customStyle="1" w:styleId="aff2">
    <w:name w:val="Нет"/>
    <w:rsid w:val="000D1DAF"/>
  </w:style>
  <w:style w:type="table" w:styleId="aff3">
    <w:name w:val="Table Grid"/>
    <w:basedOn w:val="a2"/>
    <w:uiPriority w:val="59"/>
    <w:rsid w:val="000D1D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Информация об изменениях"/>
    <w:basedOn w:val="a0"/>
    <w:next w:val="a0"/>
    <w:uiPriority w:val="99"/>
    <w:rsid w:val="000E2CA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0"/>
    <w:next w:val="a0"/>
    <w:uiPriority w:val="99"/>
    <w:rsid w:val="000E2C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6">
    <w:name w:val="Гипертекстовая ссылка"/>
    <w:basedOn w:val="a1"/>
    <w:uiPriority w:val="99"/>
    <w:rsid w:val="000E2CA0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00">
    <w:name w:val="Сетка таблицы10"/>
    <w:basedOn w:val="a2"/>
    <w:uiPriority w:val="59"/>
    <w:rsid w:val="00EF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Колонтитулы"/>
    <w:uiPriority w:val="99"/>
    <w:semiHidden/>
    <w:rsid w:val="00EF714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f8">
    <w:name w:val="Текстовый блок"/>
    <w:uiPriority w:val="99"/>
    <w:semiHidden/>
    <w:rsid w:val="00EF714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d">
    <w:name w:val="Стиль таблицы 2"/>
    <w:uiPriority w:val="99"/>
    <w:semiHidden/>
    <w:rsid w:val="00EF714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Aff9">
    <w:name w:val="Текстовый блок A"/>
    <w:uiPriority w:val="99"/>
    <w:semiHidden/>
    <w:rsid w:val="00EF714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0">
    <w:name w:val="Стиль таблицы 2 A"/>
    <w:uiPriority w:val="99"/>
    <w:semiHidden/>
    <w:rsid w:val="00EF714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EF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EF7145"/>
    <w:rPr>
      <w:rFonts w:ascii="Times New Roman" w:hAnsi="Times New Roman" w:cs="Times New Roman" w:hint="default"/>
    </w:rPr>
  </w:style>
  <w:style w:type="table" w:customStyle="1" w:styleId="TableNormal">
    <w:name w:val="Table Normal"/>
    <w:rsid w:val="00EF714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EF7145"/>
    <w:pPr>
      <w:numPr>
        <w:numId w:val="29"/>
      </w:numPr>
    </w:pPr>
  </w:style>
  <w:style w:type="numbering" w:customStyle="1" w:styleId="List46">
    <w:name w:val="List 46"/>
    <w:rsid w:val="00EF7145"/>
    <w:pPr>
      <w:numPr>
        <w:numId w:val="30"/>
      </w:numPr>
    </w:pPr>
  </w:style>
  <w:style w:type="numbering" w:customStyle="1" w:styleId="List40">
    <w:name w:val="List 40"/>
    <w:rsid w:val="00EF7145"/>
    <w:pPr>
      <w:numPr>
        <w:numId w:val="31"/>
      </w:numPr>
    </w:pPr>
  </w:style>
  <w:style w:type="numbering" w:customStyle="1" w:styleId="List58">
    <w:name w:val="List 58"/>
    <w:rsid w:val="00EF7145"/>
    <w:pPr>
      <w:numPr>
        <w:numId w:val="32"/>
      </w:numPr>
    </w:pPr>
  </w:style>
  <w:style w:type="numbering" w:customStyle="1" w:styleId="List67">
    <w:name w:val="List 67"/>
    <w:rsid w:val="00EF7145"/>
    <w:pPr>
      <w:numPr>
        <w:numId w:val="33"/>
      </w:numPr>
    </w:pPr>
  </w:style>
  <w:style w:type="numbering" w:customStyle="1" w:styleId="List55">
    <w:name w:val="List 55"/>
    <w:rsid w:val="00EF7145"/>
    <w:pPr>
      <w:numPr>
        <w:numId w:val="34"/>
      </w:numPr>
    </w:pPr>
  </w:style>
  <w:style w:type="numbering" w:customStyle="1" w:styleId="List31">
    <w:name w:val="List 31"/>
    <w:rsid w:val="00EF7145"/>
    <w:pPr>
      <w:numPr>
        <w:numId w:val="35"/>
      </w:numPr>
    </w:pPr>
  </w:style>
  <w:style w:type="numbering" w:customStyle="1" w:styleId="31">
    <w:name w:val="Список 31"/>
    <w:rsid w:val="00EF7145"/>
    <w:pPr>
      <w:numPr>
        <w:numId w:val="36"/>
      </w:numPr>
    </w:pPr>
  </w:style>
  <w:style w:type="numbering" w:customStyle="1" w:styleId="List45">
    <w:name w:val="List 45"/>
    <w:rsid w:val="00EF7145"/>
    <w:pPr>
      <w:numPr>
        <w:numId w:val="37"/>
      </w:numPr>
    </w:pPr>
  </w:style>
  <w:style w:type="numbering" w:customStyle="1" w:styleId="List63">
    <w:name w:val="List 63"/>
    <w:rsid w:val="00EF7145"/>
    <w:pPr>
      <w:numPr>
        <w:numId w:val="38"/>
      </w:numPr>
    </w:pPr>
  </w:style>
  <w:style w:type="numbering" w:customStyle="1" w:styleId="List47">
    <w:name w:val="List 47"/>
    <w:rsid w:val="00EF7145"/>
    <w:pPr>
      <w:numPr>
        <w:numId w:val="39"/>
      </w:numPr>
    </w:pPr>
  </w:style>
  <w:style w:type="numbering" w:customStyle="1" w:styleId="List71">
    <w:name w:val="List 71"/>
    <w:rsid w:val="00EF7145"/>
    <w:pPr>
      <w:numPr>
        <w:numId w:val="40"/>
      </w:numPr>
    </w:pPr>
  </w:style>
  <w:style w:type="numbering" w:customStyle="1" w:styleId="List44">
    <w:name w:val="List 44"/>
    <w:rsid w:val="00EF7145"/>
    <w:pPr>
      <w:numPr>
        <w:numId w:val="41"/>
      </w:numPr>
    </w:pPr>
  </w:style>
  <w:style w:type="numbering" w:customStyle="1" w:styleId="List16">
    <w:name w:val="List 16"/>
    <w:rsid w:val="00EF7145"/>
    <w:pPr>
      <w:numPr>
        <w:numId w:val="42"/>
      </w:numPr>
    </w:pPr>
  </w:style>
  <w:style w:type="numbering" w:customStyle="1" w:styleId="List26">
    <w:name w:val="List 26"/>
    <w:rsid w:val="00EF7145"/>
    <w:pPr>
      <w:numPr>
        <w:numId w:val="43"/>
      </w:numPr>
    </w:pPr>
  </w:style>
  <w:style w:type="numbering" w:customStyle="1" w:styleId="List52">
    <w:name w:val="List 52"/>
    <w:rsid w:val="00EF7145"/>
    <w:pPr>
      <w:numPr>
        <w:numId w:val="44"/>
      </w:numPr>
    </w:pPr>
  </w:style>
  <w:style w:type="numbering" w:customStyle="1" w:styleId="List62">
    <w:name w:val="List 62"/>
    <w:rsid w:val="00EF7145"/>
    <w:pPr>
      <w:numPr>
        <w:numId w:val="45"/>
      </w:numPr>
    </w:pPr>
  </w:style>
  <w:style w:type="numbering" w:customStyle="1" w:styleId="List41">
    <w:name w:val="List 41"/>
    <w:rsid w:val="00EF7145"/>
    <w:pPr>
      <w:numPr>
        <w:numId w:val="46"/>
      </w:numPr>
    </w:pPr>
  </w:style>
  <w:style w:type="numbering" w:customStyle="1" w:styleId="List12">
    <w:name w:val="List 12"/>
    <w:rsid w:val="00EF7145"/>
    <w:pPr>
      <w:numPr>
        <w:numId w:val="47"/>
      </w:numPr>
    </w:pPr>
  </w:style>
  <w:style w:type="numbering" w:customStyle="1" w:styleId="List14">
    <w:name w:val="List 14"/>
    <w:rsid w:val="00EF7145"/>
    <w:pPr>
      <w:numPr>
        <w:numId w:val="48"/>
      </w:numPr>
    </w:pPr>
  </w:style>
  <w:style w:type="numbering" w:customStyle="1" w:styleId="List25">
    <w:name w:val="List 25"/>
    <w:rsid w:val="00EF7145"/>
    <w:pPr>
      <w:numPr>
        <w:numId w:val="49"/>
      </w:numPr>
    </w:pPr>
  </w:style>
  <w:style w:type="numbering" w:customStyle="1" w:styleId="List11">
    <w:name w:val="List 11"/>
    <w:rsid w:val="00EF7145"/>
    <w:pPr>
      <w:numPr>
        <w:numId w:val="50"/>
      </w:numPr>
    </w:pPr>
  </w:style>
  <w:style w:type="numbering" w:customStyle="1" w:styleId="List57">
    <w:name w:val="List 57"/>
    <w:rsid w:val="00EF7145"/>
    <w:pPr>
      <w:numPr>
        <w:numId w:val="51"/>
      </w:numPr>
    </w:pPr>
  </w:style>
  <w:style w:type="numbering" w:customStyle="1" w:styleId="List53">
    <w:name w:val="List 53"/>
    <w:rsid w:val="00EF7145"/>
    <w:pPr>
      <w:numPr>
        <w:numId w:val="52"/>
      </w:numPr>
    </w:pPr>
  </w:style>
  <w:style w:type="numbering" w:customStyle="1" w:styleId="List29">
    <w:name w:val="List 29"/>
    <w:rsid w:val="00EF7145"/>
    <w:pPr>
      <w:numPr>
        <w:numId w:val="53"/>
      </w:numPr>
    </w:pPr>
  </w:style>
  <w:style w:type="numbering" w:customStyle="1" w:styleId="List73">
    <w:name w:val="List 73"/>
    <w:rsid w:val="00EF7145"/>
    <w:pPr>
      <w:numPr>
        <w:numId w:val="54"/>
      </w:numPr>
    </w:pPr>
  </w:style>
  <w:style w:type="numbering" w:customStyle="1" w:styleId="List69">
    <w:name w:val="List 69"/>
    <w:rsid w:val="00EF7145"/>
    <w:pPr>
      <w:numPr>
        <w:numId w:val="55"/>
      </w:numPr>
    </w:pPr>
  </w:style>
  <w:style w:type="numbering" w:customStyle="1" w:styleId="List23">
    <w:name w:val="List 23"/>
    <w:rsid w:val="00EF7145"/>
    <w:pPr>
      <w:numPr>
        <w:numId w:val="56"/>
      </w:numPr>
    </w:pPr>
  </w:style>
  <w:style w:type="numbering" w:customStyle="1" w:styleId="List18">
    <w:name w:val="List 18"/>
    <w:rsid w:val="00EF7145"/>
    <w:pPr>
      <w:numPr>
        <w:numId w:val="57"/>
      </w:numPr>
    </w:pPr>
  </w:style>
  <w:style w:type="numbering" w:customStyle="1" w:styleId="List42">
    <w:name w:val="List 42"/>
    <w:rsid w:val="00EF7145"/>
    <w:pPr>
      <w:numPr>
        <w:numId w:val="58"/>
      </w:numPr>
    </w:pPr>
  </w:style>
  <w:style w:type="numbering" w:customStyle="1" w:styleId="List48">
    <w:name w:val="List 48"/>
    <w:rsid w:val="00EF7145"/>
    <w:pPr>
      <w:numPr>
        <w:numId w:val="59"/>
      </w:numPr>
    </w:pPr>
  </w:style>
  <w:style w:type="numbering" w:customStyle="1" w:styleId="List8">
    <w:name w:val="List 8"/>
    <w:rsid w:val="00EF7145"/>
    <w:pPr>
      <w:numPr>
        <w:numId w:val="60"/>
      </w:numPr>
    </w:pPr>
  </w:style>
  <w:style w:type="numbering" w:customStyle="1" w:styleId="List33">
    <w:name w:val="List 33"/>
    <w:rsid w:val="00EF7145"/>
    <w:pPr>
      <w:numPr>
        <w:numId w:val="61"/>
      </w:numPr>
    </w:pPr>
  </w:style>
  <w:style w:type="numbering" w:customStyle="1" w:styleId="List6">
    <w:name w:val="List 6"/>
    <w:rsid w:val="00EF7145"/>
    <w:pPr>
      <w:numPr>
        <w:numId w:val="62"/>
      </w:numPr>
    </w:pPr>
  </w:style>
  <w:style w:type="numbering" w:customStyle="1" w:styleId="List49">
    <w:name w:val="List 49"/>
    <w:rsid w:val="00EF7145"/>
    <w:pPr>
      <w:numPr>
        <w:numId w:val="63"/>
      </w:numPr>
    </w:pPr>
  </w:style>
  <w:style w:type="numbering" w:customStyle="1" w:styleId="List37">
    <w:name w:val="List 37"/>
    <w:rsid w:val="00EF7145"/>
    <w:pPr>
      <w:numPr>
        <w:numId w:val="64"/>
      </w:numPr>
    </w:pPr>
  </w:style>
  <w:style w:type="numbering" w:customStyle="1" w:styleId="List39">
    <w:name w:val="List 39"/>
    <w:rsid w:val="00EF7145"/>
    <w:pPr>
      <w:numPr>
        <w:numId w:val="65"/>
      </w:numPr>
    </w:pPr>
  </w:style>
  <w:style w:type="numbering" w:customStyle="1" w:styleId="List35">
    <w:name w:val="List 35"/>
    <w:rsid w:val="00EF7145"/>
    <w:pPr>
      <w:numPr>
        <w:numId w:val="66"/>
      </w:numPr>
    </w:pPr>
  </w:style>
  <w:style w:type="numbering" w:customStyle="1" w:styleId="List43">
    <w:name w:val="List 43"/>
    <w:rsid w:val="00EF7145"/>
    <w:pPr>
      <w:numPr>
        <w:numId w:val="67"/>
      </w:numPr>
    </w:pPr>
  </w:style>
  <w:style w:type="numbering" w:customStyle="1" w:styleId="List1">
    <w:name w:val="List 1"/>
    <w:rsid w:val="00EF7145"/>
    <w:pPr>
      <w:numPr>
        <w:numId w:val="68"/>
      </w:numPr>
    </w:pPr>
  </w:style>
  <w:style w:type="numbering" w:customStyle="1" w:styleId="List24">
    <w:name w:val="List 24"/>
    <w:rsid w:val="00EF7145"/>
    <w:pPr>
      <w:numPr>
        <w:numId w:val="69"/>
      </w:numPr>
    </w:pPr>
  </w:style>
  <w:style w:type="numbering" w:customStyle="1" w:styleId="List60">
    <w:name w:val="List 60"/>
    <w:rsid w:val="00EF7145"/>
    <w:pPr>
      <w:numPr>
        <w:numId w:val="70"/>
      </w:numPr>
    </w:pPr>
  </w:style>
  <w:style w:type="numbering" w:customStyle="1" w:styleId="List70">
    <w:name w:val="List 70"/>
    <w:rsid w:val="00EF7145"/>
    <w:pPr>
      <w:numPr>
        <w:numId w:val="71"/>
      </w:numPr>
    </w:pPr>
  </w:style>
  <w:style w:type="numbering" w:customStyle="1" w:styleId="List36">
    <w:name w:val="List 36"/>
    <w:rsid w:val="00EF7145"/>
    <w:pPr>
      <w:numPr>
        <w:numId w:val="72"/>
      </w:numPr>
    </w:pPr>
  </w:style>
  <w:style w:type="numbering" w:customStyle="1" w:styleId="List65">
    <w:name w:val="List 65"/>
    <w:rsid w:val="00EF7145"/>
    <w:pPr>
      <w:numPr>
        <w:numId w:val="73"/>
      </w:numPr>
    </w:pPr>
  </w:style>
  <w:style w:type="numbering" w:customStyle="1" w:styleId="List15">
    <w:name w:val="List 15"/>
    <w:rsid w:val="00EF7145"/>
    <w:pPr>
      <w:numPr>
        <w:numId w:val="74"/>
      </w:numPr>
    </w:pPr>
  </w:style>
  <w:style w:type="numbering" w:customStyle="1" w:styleId="List59">
    <w:name w:val="List 59"/>
    <w:rsid w:val="00EF7145"/>
    <w:pPr>
      <w:numPr>
        <w:numId w:val="75"/>
      </w:numPr>
    </w:pPr>
  </w:style>
  <w:style w:type="numbering" w:customStyle="1" w:styleId="List9">
    <w:name w:val="List 9"/>
    <w:rsid w:val="00EF7145"/>
    <w:pPr>
      <w:numPr>
        <w:numId w:val="76"/>
      </w:numPr>
    </w:pPr>
  </w:style>
  <w:style w:type="numbering" w:customStyle="1" w:styleId="List20">
    <w:name w:val="List 20"/>
    <w:rsid w:val="00EF7145"/>
    <w:pPr>
      <w:numPr>
        <w:numId w:val="77"/>
      </w:numPr>
    </w:pPr>
  </w:style>
  <w:style w:type="numbering" w:customStyle="1" w:styleId="List72">
    <w:name w:val="List 72"/>
    <w:rsid w:val="00EF7145"/>
    <w:pPr>
      <w:numPr>
        <w:numId w:val="78"/>
      </w:numPr>
    </w:pPr>
  </w:style>
  <w:style w:type="numbering" w:customStyle="1" w:styleId="List17">
    <w:name w:val="List 17"/>
    <w:rsid w:val="00EF7145"/>
    <w:pPr>
      <w:numPr>
        <w:numId w:val="79"/>
      </w:numPr>
    </w:pPr>
  </w:style>
  <w:style w:type="numbering" w:customStyle="1" w:styleId="List21">
    <w:name w:val="List 21"/>
    <w:rsid w:val="00EF7145"/>
    <w:pPr>
      <w:numPr>
        <w:numId w:val="80"/>
      </w:numPr>
    </w:pPr>
  </w:style>
  <w:style w:type="numbering" w:customStyle="1" w:styleId="List61">
    <w:name w:val="List 61"/>
    <w:rsid w:val="00EF7145"/>
    <w:pPr>
      <w:numPr>
        <w:numId w:val="81"/>
      </w:numPr>
    </w:pPr>
  </w:style>
  <w:style w:type="numbering" w:customStyle="1" w:styleId="List54">
    <w:name w:val="List 54"/>
    <w:rsid w:val="00EF7145"/>
    <w:pPr>
      <w:numPr>
        <w:numId w:val="82"/>
      </w:numPr>
    </w:pPr>
  </w:style>
  <w:style w:type="numbering" w:customStyle="1" w:styleId="List10">
    <w:name w:val="List 10"/>
    <w:rsid w:val="00EF7145"/>
    <w:pPr>
      <w:numPr>
        <w:numId w:val="83"/>
      </w:numPr>
    </w:pPr>
  </w:style>
  <w:style w:type="numbering" w:customStyle="1" w:styleId="List30">
    <w:name w:val="List 30"/>
    <w:rsid w:val="00EF7145"/>
    <w:pPr>
      <w:numPr>
        <w:numId w:val="84"/>
      </w:numPr>
    </w:pPr>
  </w:style>
  <w:style w:type="numbering" w:customStyle="1" w:styleId="List34">
    <w:name w:val="List 34"/>
    <w:rsid w:val="00EF7145"/>
    <w:pPr>
      <w:numPr>
        <w:numId w:val="85"/>
      </w:numPr>
    </w:pPr>
  </w:style>
  <w:style w:type="numbering" w:customStyle="1" w:styleId="List27">
    <w:name w:val="List 27"/>
    <w:rsid w:val="00EF7145"/>
    <w:pPr>
      <w:numPr>
        <w:numId w:val="86"/>
      </w:numPr>
    </w:pPr>
  </w:style>
  <w:style w:type="numbering" w:customStyle="1" w:styleId="List7">
    <w:name w:val="List 7"/>
    <w:rsid w:val="00EF7145"/>
    <w:pPr>
      <w:numPr>
        <w:numId w:val="87"/>
      </w:numPr>
    </w:pPr>
  </w:style>
  <w:style w:type="numbering" w:customStyle="1" w:styleId="List66">
    <w:name w:val="List 66"/>
    <w:rsid w:val="00EF7145"/>
    <w:pPr>
      <w:numPr>
        <w:numId w:val="88"/>
      </w:numPr>
    </w:pPr>
  </w:style>
  <w:style w:type="numbering" w:customStyle="1" w:styleId="List56">
    <w:name w:val="List 56"/>
    <w:rsid w:val="00EF7145"/>
    <w:pPr>
      <w:numPr>
        <w:numId w:val="89"/>
      </w:numPr>
    </w:pPr>
  </w:style>
  <w:style w:type="numbering" w:customStyle="1" w:styleId="List38">
    <w:name w:val="List 38"/>
    <w:rsid w:val="00EF7145"/>
    <w:pPr>
      <w:numPr>
        <w:numId w:val="90"/>
      </w:numPr>
    </w:pPr>
  </w:style>
  <w:style w:type="numbering" w:customStyle="1" w:styleId="List19">
    <w:name w:val="List 19"/>
    <w:rsid w:val="00EF7145"/>
    <w:pPr>
      <w:numPr>
        <w:numId w:val="91"/>
      </w:numPr>
    </w:pPr>
  </w:style>
  <w:style w:type="numbering" w:customStyle="1" w:styleId="List32">
    <w:name w:val="List 32"/>
    <w:rsid w:val="00EF7145"/>
    <w:pPr>
      <w:numPr>
        <w:numId w:val="92"/>
      </w:numPr>
    </w:pPr>
  </w:style>
  <w:style w:type="numbering" w:customStyle="1" w:styleId="List0">
    <w:name w:val="List 0"/>
    <w:rsid w:val="00EF7145"/>
    <w:pPr>
      <w:numPr>
        <w:numId w:val="93"/>
      </w:numPr>
    </w:pPr>
  </w:style>
  <w:style w:type="numbering" w:customStyle="1" w:styleId="41">
    <w:name w:val="Список 41"/>
    <w:rsid w:val="00EF7145"/>
    <w:pPr>
      <w:numPr>
        <w:numId w:val="94"/>
      </w:numPr>
    </w:pPr>
  </w:style>
  <w:style w:type="numbering" w:customStyle="1" w:styleId="List28">
    <w:name w:val="List 28"/>
    <w:rsid w:val="00EF7145"/>
    <w:pPr>
      <w:numPr>
        <w:numId w:val="95"/>
      </w:numPr>
    </w:pPr>
  </w:style>
  <w:style w:type="numbering" w:customStyle="1" w:styleId="a">
    <w:name w:val="С числами"/>
    <w:rsid w:val="00EF7145"/>
    <w:pPr>
      <w:numPr>
        <w:numId w:val="96"/>
      </w:numPr>
    </w:pPr>
  </w:style>
  <w:style w:type="numbering" w:customStyle="1" w:styleId="List51">
    <w:name w:val="List 51"/>
    <w:rsid w:val="00EF7145"/>
    <w:pPr>
      <w:numPr>
        <w:numId w:val="97"/>
      </w:numPr>
    </w:pPr>
  </w:style>
  <w:style w:type="numbering" w:customStyle="1" w:styleId="List50">
    <w:name w:val="List 50"/>
    <w:rsid w:val="00EF7145"/>
    <w:pPr>
      <w:numPr>
        <w:numId w:val="98"/>
      </w:numPr>
    </w:pPr>
  </w:style>
  <w:style w:type="numbering" w:customStyle="1" w:styleId="List13">
    <w:name w:val="List 13"/>
    <w:rsid w:val="00EF7145"/>
    <w:pPr>
      <w:numPr>
        <w:numId w:val="99"/>
      </w:numPr>
    </w:pPr>
  </w:style>
  <w:style w:type="numbering" w:customStyle="1" w:styleId="51">
    <w:name w:val="Список 51"/>
    <w:rsid w:val="00EF7145"/>
    <w:pPr>
      <w:numPr>
        <w:numId w:val="100"/>
      </w:numPr>
    </w:pPr>
  </w:style>
  <w:style w:type="numbering" w:customStyle="1" w:styleId="21">
    <w:name w:val="Список 21"/>
    <w:rsid w:val="00EF7145"/>
    <w:pPr>
      <w:numPr>
        <w:numId w:val="101"/>
      </w:numPr>
    </w:pPr>
  </w:style>
  <w:style w:type="numbering" w:customStyle="1" w:styleId="List68">
    <w:name w:val="List 68"/>
    <w:rsid w:val="00EF7145"/>
    <w:pPr>
      <w:numPr>
        <w:numId w:val="102"/>
      </w:numPr>
    </w:pPr>
  </w:style>
  <w:style w:type="numbering" w:customStyle="1" w:styleId="List64">
    <w:name w:val="List 64"/>
    <w:rsid w:val="00EF7145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biblio-online.ru/bcode/449973%20" TargetMode="External"/><Relationship Id="rId18" Type="http://schemas.openxmlformats.org/officeDocument/2006/relationships/hyperlink" Target="http://www.iprbookshop.ru/60955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://www.biblio-online.ru/bcode/446683" TargetMode="External"/><Relationship Id="rId17" Type="http://schemas.openxmlformats.org/officeDocument/2006/relationships/hyperlink" Target="http://www.iprbookshop.ru/85832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code/453843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biblio-online.ru/bcode/454861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:%20http://lib.mgafk.ru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00141.html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DA17-0C0E-41F8-8BC3-2F240610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16471</Words>
  <Characters>93888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2025-04-09T09:26:00Z</cp:lastPrinted>
  <dcterms:created xsi:type="dcterms:W3CDTF">2020-10-17T13:54:00Z</dcterms:created>
  <dcterms:modified xsi:type="dcterms:W3CDTF">2025-04-09T12:21:00Z</dcterms:modified>
</cp:coreProperties>
</file>