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5F24A" w14:textId="77777777" w:rsidR="00427806" w:rsidRPr="00255D01" w:rsidRDefault="00427806" w:rsidP="00427806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4CACD301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14:paraId="1D27AA34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14:paraId="15B94264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14:paraId="7F34C453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высшего образования</w:t>
      </w:r>
    </w:p>
    <w:p w14:paraId="265CA7BA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14:paraId="4B9B62E9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color w:val="auto"/>
        </w:rPr>
      </w:pPr>
    </w:p>
    <w:p w14:paraId="7C03F513" w14:textId="77777777" w:rsidR="0059312F" w:rsidRPr="00A90751" w:rsidRDefault="0059312F" w:rsidP="0059312F">
      <w:pPr>
        <w:jc w:val="center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3EDDD77C" w14:textId="77777777" w:rsidR="0059312F" w:rsidRPr="00A90751" w:rsidRDefault="0059312F" w:rsidP="0059312F">
      <w:pPr>
        <w:jc w:val="center"/>
        <w:rPr>
          <w:rFonts w:ascii="Times New Roman" w:hAnsi="Times New Roman" w:cs="Times New Roman"/>
          <w:color w:val="auto"/>
        </w:rPr>
      </w:pPr>
    </w:p>
    <w:p w14:paraId="5FA07F8B" w14:textId="77777777" w:rsidR="0059312F" w:rsidRPr="00A90751" w:rsidRDefault="0059312F" w:rsidP="0059312F">
      <w:pPr>
        <w:jc w:val="center"/>
        <w:rPr>
          <w:rFonts w:ascii="Times New Roman" w:hAnsi="Times New Roman" w:cs="Times New Roman"/>
          <w:color w:val="auto"/>
        </w:rPr>
      </w:pPr>
    </w:p>
    <w:p w14:paraId="2B49ECFC" w14:textId="77777777" w:rsidR="0059312F" w:rsidRPr="00A90751" w:rsidRDefault="0059312F" w:rsidP="0059312F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4"/>
        <w:gridCol w:w="4962"/>
      </w:tblGrid>
      <w:tr w:rsidR="007A16CF" w:rsidRPr="00A90751" w14:paraId="26CC6D80" w14:textId="77777777" w:rsidTr="00043AE4">
        <w:trPr>
          <w:trHeight w:val="1725"/>
        </w:trPr>
        <w:tc>
          <w:tcPr>
            <w:tcW w:w="5144" w:type="dxa"/>
            <w:hideMark/>
          </w:tcPr>
          <w:p w14:paraId="394DC472" w14:textId="77777777" w:rsidR="007A16CF" w:rsidRPr="007A16CF" w:rsidRDefault="007A16CF" w:rsidP="007A16CF">
            <w:pPr>
              <w:jc w:val="center"/>
              <w:rPr>
                <w:rFonts w:ascii="Times New Roman" w:hAnsi="Times New Roman" w:cs="Times New Roman"/>
              </w:rPr>
            </w:pPr>
            <w:r w:rsidRPr="007A16CF">
              <w:rPr>
                <w:rFonts w:ascii="Times New Roman" w:hAnsi="Times New Roman" w:cs="Times New Roman"/>
              </w:rPr>
              <w:t>СОГЛАСОВАНО</w:t>
            </w:r>
          </w:p>
          <w:p w14:paraId="777629FE" w14:textId="77777777" w:rsidR="007A16CF" w:rsidRPr="007A16CF" w:rsidRDefault="007A16CF" w:rsidP="007A16CF">
            <w:pPr>
              <w:jc w:val="center"/>
              <w:rPr>
                <w:rFonts w:ascii="Times New Roman" w:hAnsi="Times New Roman" w:cs="Times New Roman"/>
              </w:rPr>
            </w:pPr>
            <w:r w:rsidRPr="007A16CF">
              <w:rPr>
                <w:rFonts w:ascii="Times New Roman" w:hAnsi="Times New Roman" w:cs="Times New Roman"/>
              </w:rPr>
              <w:t>Начальник Учебно-</w:t>
            </w:r>
          </w:p>
          <w:p w14:paraId="0B35FAA6" w14:textId="77777777" w:rsidR="007A16CF" w:rsidRPr="007A16CF" w:rsidRDefault="007A16CF" w:rsidP="007A16CF">
            <w:pPr>
              <w:jc w:val="center"/>
              <w:rPr>
                <w:rFonts w:ascii="Times New Roman" w:hAnsi="Times New Roman" w:cs="Times New Roman"/>
              </w:rPr>
            </w:pPr>
            <w:r w:rsidRPr="007A16CF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14:paraId="30DD7212" w14:textId="401A5845" w:rsidR="007A16CF" w:rsidRPr="007A16CF" w:rsidRDefault="007A16CF" w:rsidP="007A16CF">
            <w:pPr>
              <w:jc w:val="center"/>
              <w:rPr>
                <w:rFonts w:ascii="Times New Roman" w:hAnsi="Times New Roman" w:cs="Times New Roman"/>
              </w:rPr>
            </w:pPr>
            <w:r w:rsidRPr="007A16CF">
              <w:rPr>
                <w:rFonts w:ascii="Times New Roman" w:hAnsi="Times New Roman" w:cs="Times New Roman"/>
              </w:rPr>
              <w:t>канд. биол. наук, доцент И.В.</w:t>
            </w:r>
            <w:r w:rsidR="00043AE4">
              <w:rPr>
                <w:rFonts w:ascii="Times New Roman" w:hAnsi="Times New Roman" w:cs="Times New Roman"/>
              </w:rPr>
              <w:t xml:space="preserve"> </w:t>
            </w:r>
            <w:r w:rsidRPr="007A16CF">
              <w:rPr>
                <w:rFonts w:ascii="Times New Roman" w:hAnsi="Times New Roman" w:cs="Times New Roman"/>
              </w:rPr>
              <w:t>Осадченко</w:t>
            </w:r>
          </w:p>
          <w:p w14:paraId="3A6DE61F" w14:textId="77777777" w:rsidR="007A16CF" w:rsidRPr="007A16CF" w:rsidRDefault="007A16CF" w:rsidP="007A16CF">
            <w:pPr>
              <w:jc w:val="center"/>
              <w:rPr>
                <w:rFonts w:ascii="Times New Roman" w:hAnsi="Times New Roman" w:cs="Times New Roman"/>
              </w:rPr>
            </w:pPr>
            <w:r w:rsidRPr="007A16CF">
              <w:rPr>
                <w:rFonts w:ascii="Times New Roman" w:hAnsi="Times New Roman" w:cs="Times New Roman"/>
              </w:rPr>
              <w:t>_______________________________</w:t>
            </w:r>
          </w:p>
          <w:p w14:paraId="12B552A4" w14:textId="2521F4FA" w:rsidR="007A16CF" w:rsidRPr="007A16CF" w:rsidRDefault="007A16CF" w:rsidP="007A16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16CF">
              <w:rPr>
                <w:rFonts w:ascii="Times New Roman" w:hAnsi="Times New Roman" w:cs="Times New Roman"/>
              </w:rPr>
              <w:t>«</w:t>
            </w:r>
            <w:r w:rsidRPr="007A16CF">
              <w:rPr>
                <w:rFonts w:ascii="Times New Roman" w:hAnsi="Times New Roman" w:cs="Times New Roman"/>
                <w:lang w:val="en-US"/>
              </w:rPr>
              <w:t>1</w:t>
            </w:r>
            <w:r w:rsidRPr="007A16CF">
              <w:rPr>
                <w:rFonts w:ascii="Times New Roman" w:hAnsi="Times New Roman" w:cs="Times New Roman"/>
              </w:rPr>
              <w:t>9» мая 2025 г.</w:t>
            </w:r>
          </w:p>
        </w:tc>
        <w:tc>
          <w:tcPr>
            <w:tcW w:w="4962" w:type="dxa"/>
            <w:hideMark/>
          </w:tcPr>
          <w:p w14:paraId="3511D77F" w14:textId="77777777" w:rsidR="007A16CF" w:rsidRPr="007A16CF" w:rsidRDefault="007A16CF" w:rsidP="007A16CF">
            <w:pPr>
              <w:jc w:val="center"/>
              <w:rPr>
                <w:rFonts w:ascii="Times New Roman" w:hAnsi="Times New Roman" w:cs="Times New Roman"/>
              </w:rPr>
            </w:pPr>
            <w:r w:rsidRPr="007A16CF">
              <w:rPr>
                <w:rFonts w:ascii="Times New Roman" w:hAnsi="Times New Roman" w:cs="Times New Roman"/>
              </w:rPr>
              <w:t>УТВЕРЖДЕНО</w:t>
            </w:r>
          </w:p>
          <w:p w14:paraId="0884EBD2" w14:textId="77777777" w:rsidR="007A16CF" w:rsidRPr="007A16CF" w:rsidRDefault="007A16CF" w:rsidP="007A16CF">
            <w:pPr>
              <w:jc w:val="center"/>
              <w:rPr>
                <w:rFonts w:ascii="Times New Roman" w:hAnsi="Times New Roman" w:cs="Times New Roman"/>
              </w:rPr>
            </w:pPr>
            <w:r w:rsidRPr="007A16CF">
              <w:rPr>
                <w:rFonts w:ascii="Times New Roman" w:hAnsi="Times New Roman" w:cs="Times New Roman"/>
              </w:rPr>
              <w:t>Председатель УМК</w:t>
            </w:r>
          </w:p>
          <w:p w14:paraId="6E57921B" w14:textId="77777777" w:rsidR="007A16CF" w:rsidRPr="007A16CF" w:rsidRDefault="007A16CF" w:rsidP="007A16CF">
            <w:pPr>
              <w:jc w:val="center"/>
              <w:rPr>
                <w:rFonts w:ascii="Times New Roman" w:hAnsi="Times New Roman" w:cs="Times New Roman"/>
              </w:rPr>
            </w:pPr>
            <w:r w:rsidRPr="007A16CF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14:paraId="308D0634" w14:textId="4DB92695" w:rsidR="007A16CF" w:rsidRPr="007A16CF" w:rsidRDefault="007A16CF" w:rsidP="007A16CF">
            <w:pPr>
              <w:jc w:val="center"/>
              <w:rPr>
                <w:rFonts w:ascii="Times New Roman" w:hAnsi="Times New Roman" w:cs="Times New Roman"/>
              </w:rPr>
            </w:pPr>
            <w:r w:rsidRPr="007A16CF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7A16CF">
              <w:rPr>
                <w:rFonts w:ascii="Times New Roman" w:hAnsi="Times New Roman" w:cs="Times New Roman"/>
              </w:rPr>
              <w:t>пед</w:t>
            </w:r>
            <w:proofErr w:type="spellEnd"/>
            <w:r w:rsidRPr="007A16CF">
              <w:rPr>
                <w:rFonts w:ascii="Times New Roman" w:hAnsi="Times New Roman" w:cs="Times New Roman"/>
              </w:rPr>
              <w:t>. наук, доцент А.П.</w:t>
            </w:r>
            <w:r w:rsidR="00043AE4">
              <w:rPr>
                <w:rFonts w:ascii="Times New Roman" w:hAnsi="Times New Roman" w:cs="Times New Roman"/>
              </w:rPr>
              <w:t xml:space="preserve"> </w:t>
            </w:r>
            <w:r w:rsidRPr="007A16CF">
              <w:rPr>
                <w:rFonts w:ascii="Times New Roman" w:hAnsi="Times New Roman" w:cs="Times New Roman"/>
              </w:rPr>
              <w:t>Морозов</w:t>
            </w:r>
          </w:p>
          <w:p w14:paraId="2D33BE0D" w14:textId="77777777" w:rsidR="007A16CF" w:rsidRPr="007A16CF" w:rsidRDefault="007A16CF" w:rsidP="007A16CF">
            <w:pPr>
              <w:jc w:val="center"/>
              <w:rPr>
                <w:rFonts w:ascii="Times New Roman" w:hAnsi="Times New Roman" w:cs="Times New Roman"/>
              </w:rPr>
            </w:pPr>
            <w:r w:rsidRPr="007A16CF">
              <w:rPr>
                <w:rFonts w:ascii="Times New Roman" w:hAnsi="Times New Roman" w:cs="Times New Roman"/>
              </w:rPr>
              <w:t>______________________________</w:t>
            </w:r>
          </w:p>
          <w:p w14:paraId="4E622904" w14:textId="350EC54D" w:rsidR="007A16CF" w:rsidRPr="007A16CF" w:rsidRDefault="007A16CF" w:rsidP="007A16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16CF">
              <w:rPr>
                <w:rFonts w:ascii="Times New Roman" w:hAnsi="Times New Roman" w:cs="Times New Roman"/>
              </w:rPr>
              <w:t>«</w:t>
            </w:r>
            <w:r w:rsidRPr="007A16CF">
              <w:rPr>
                <w:rFonts w:ascii="Times New Roman" w:hAnsi="Times New Roman" w:cs="Times New Roman"/>
                <w:lang w:val="en-US"/>
              </w:rPr>
              <w:t>1</w:t>
            </w:r>
            <w:r w:rsidRPr="007A16CF">
              <w:rPr>
                <w:rFonts w:ascii="Times New Roman" w:hAnsi="Times New Roman" w:cs="Times New Roman"/>
              </w:rPr>
              <w:t>9» мая 2025 г.</w:t>
            </w:r>
          </w:p>
        </w:tc>
      </w:tr>
    </w:tbl>
    <w:p w14:paraId="5AA981F5" w14:textId="77777777" w:rsidR="00F16429" w:rsidRPr="00255D01" w:rsidRDefault="00F16429" w:rsidP="00427806">
      <w:pPr>
        <w:jc w:val="center"/>
        <w:rPr>
          <w:rFonts w:ascii="Times New Roman" w:hAnsi="Times New Roman" w:cs="Times New Roman"/>
          <w:color w:val="auto"/>
        </w:rPr>
      </w:pPr>
    </w:p>
    <w:p w14:paraId="33EB8539" w14:textId="77777777" w:rsidR="00F16429" w:rsidRPr="00255D01" w:rsidRDefault="00F16429" w:rsidP="00427806">
      <w:pPr>
        <w:jc w:val="center"/>
        <w:rPr>
          <w:rFonts w:ascii="Times New Roman" w:hAnsi="Times New Roman" w:cs="Times New Roman"/>
          <w:color w:val="auto"/>
        </w:rPr>
      </w:pPr>
    </w:p>
    <w:p w14:paraId="6D62A0CA" w14:textId="77777777" w:rsidR="00427806" w:rsidRPr="00255D01" w:rsidRDefault="00427806" w:rsidP="00427806">
      <w:pPr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14:paraId="7BBF515A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14:paraId="75A0E027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14:paraId="37C43F1D" w14:textId="77777777" w:rsidR="006777E3" w:rsidRPr="00255D01" w:rsidRDefault="006777E3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14:paraId="2B280C7F" w14:textId="15B0845D" w:rsidR="00427806" w:rsidRPr="00255D01" w:rsidRDefault="005332B8" w:rsidP="007215E5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«</w:t>
      </w:r>
      <w:r w:rsidR="004E2504" w:rsidRPr="00255D01">
        <w:rPr>
          <w:rFonts w:ascii="Times New Roman" w:hAnsi="Times New Roman" w:cs="Times New Roman"/>
          <w:b/>
          <w:color w:val="auto"/>
        </w:rPr>
        <w:t>ОРГАНИЗАЦИОННОЕ ПОВЕДЕНИЕ</w:t>
      </w:r>
      <w:r>
        <w:rPr>
          <w:rFonts w:ascii="Times New Roman" w:hAnsi="Times New Roman" w:cs="Times New Roman"/>
          <w:b/>
          <w:color w:val="auto"/>
        </w:rPr>
        <w:t>»</w:t>
      </w:r>
    </w:p>
    <w:p w14:paraId="3A742999" w14:textId="6C158715" w:rsidR="00427806" w:rsidRPr="00255D01" w:rsidRDefault="004E2504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Б1.О.1</w:t>
      </w:r>
      <w:r w:rsidR="00411C40">
        <w:rPr>
          <w:rFonts w:ascii="Times New Roman" w:hAnsi="Times New Roman" w:cs="Times New Roman"/>
          <w:b/>
          <w:color w:val="auto"/>
        </w:rPr>
        <w:t>6</w:t>
      </w:r>
      <w:r w:rsidRPr="00255D01">
        <w:rPr>
          <w:rFonts w:ascii="Times New Roman" w:hAnsi="Times New Roman" w:cs="Times New Roman"/>
          <w:b/>
          <w:color w:val="auto"/>
        </w:rPr>
        <w:t>.03</w:t>
      </w:r>
    </w:p>
    <w:p w14:paraId="156C94AC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14:paraId="019045E8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Направление подготовки</w:t>
      </w:r>
      <w:r w:rsidRPr="00255D01">
        <w:rPr>
          <w:rFonts w:ascii="Times New Roman" w:hAnsi="Times New Roman" w:cs="Times New Roman"/>
          <w:color w:val="auto"/>
        </w:rPr>
        <w:t xml:space="preserve"> </w:t>
      </w:r>
    </w:p>
    <w:p w14:paraId="16D68A55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38.03.02 МЕНЕДЖМЕНТ</w:t>
      </w:r>
      <w:r w:rsidRPr="00255D01">
        <w:rPr>
          <w:rFonts w:ascii="Times New Roman" w:hAnsi="Times New Roman" w:cs="Times New Roman"/>
          <w:color w:val="auto"/>
        </w:rPr>
        <w:t xml:space="preserve"> </w:t>
      </w:r>
    </w:p>
    <w:p w14:paraId="3F85A96F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14:paraId="05C1E267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ОПОП:</w:t>
      </w:r>
    </w:p>
    <w:p w14:paraId="7A1747C1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i/>
          <w:color w:val="auto"/>
        </w:rPr>
        <w:t>«Менеджмент организации»</w:t>
      </w:r>
    </w:p>
    <w:p w14:paraId="6A28BC1C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b/>
          <w:i/>
          <w:color w:val="auto"/>
        </w:rPr>
      </w:pPr>
    </w:p>
    <w:p w14:paraId="37C567E6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14:paraId="2B2FA159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i/>
          <w:color w:val="auto"/>
        </w:rPr>
        <w:t>бакалавр</w:t>
      </w:r>
    </w:p>
    <w:p w14:paraId="5D4D8F0C" w14:textId="77777777" w:rsidR="00427806" w:rsidRPr="00255D01" w:rsidRDefault="00427806" w:rsidP="00427806">
      <w:pPr>
        <w:rPr>
          <w:rFonts w:ascii="Times New Roman" w:hAnsi="Times New Roman" w:cs="Times New Roman"/>
          <w:b/>
          <w:color w:val="auto"/>
        </w:rPr>
      </w:pPr>
    </w:p>
    <w:p w14:paraId="0375B6A6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Форма обучения</w:t>
      </w:r>
    </w:p>
    <w:p w14:paraId="55ECB860" w14:textId="77777777" w:rsidR="00427806" w:rsidRPr="00255D01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очная </w:t>
      </w:r>
    </w:p>
    <w:p w14:paraId="756A0BF2" w14:textId="77777777" w:rsidR="00F16429" w:rsidRPr="00255D01" w:rsidRDefault="00F16429" w:rsidP="00427806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111"/>
        <w:gridCol w:w="1386"/>
        <w:gridCol w:w="4253"/>
      </w:tblGrid>
      <w:tr w:rsidR="00831D1B" w:rsidRPr="00831D1B" w14:paraId="7274AE39" w14:textId="77777777" w:rsidTr="0089745A">
        <w:tc>
          <w:tcPr>
            <w:tcW w:w="4111" w:type="dxa"/>
          </w:tcPr>
          <w:p w14:paraId="3066F559" w14:textId="77777777" w:rsidR="00831D1B" w:rsidRPr="00831D1B" w:rsidRDefault="00831D1B" w:rsidP="00831D1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1D1B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14:paraId="78DF2062" w14:textId="77777777" w:rsidR="00831D1B" w:rsidRPr="00831D1B" w:rsidRDefault="00831D1B" w:rsidP="00831D1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1D1B">
              <w:rPr>
                <w:rFonts w:ascii="Times New Roman" w:hAnsi="Times New Roman" w:cs="Times New Roman"/>
                <w:color w:val="auto"/>
              </w:rPr>
              <w:t xml:space="preserve">Декан факультета физической культуры, </w:t>
            </w:r>
          </w:p>
          <w:p w14:paraId="22EA53A1" w14:textId="77777777" w:rsidR="00831D1B" w:rsidRPr="00831D1B" w:rsidRDefault="00831D1B" w:rsidP="00831D1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1D1B">
              <w:rPr>
                <w:rFonts w:ascii="Times New Roman" w:hAnsi="Times New Roman" w:cs="Times New Roman"/>
                <w:color w:val="auto"/>
              </w:rPr>
              <w:t xml:space="preserve">канд. </w:t>
            </w:r>
            <w:proofErr w:type="spellStart"/>
            <w:r w:rsidRPr="00831D1B">
              <w:rPr>
                <w:rFonts w:ascii="Times New Roman" w:hAnsi="Times New Roman" w:cs="Times New Roman"/>
                <w:color w:val="auto"/>
              </w:rPr>
              <w:t>юрид</w:t>
            </w:r>
            <w:proofErr w:type="spellEnd"/>
            <w:r w:rsidRPr="00831D1B">
              <w:rPr>
                <w:rFonts w:ascii="Times New Roman" w:hAnsi="Times New Roman" w:cs="Times New Roman"/>
                <w:color w:val="auto"/>
              </w:rPr>
              <w:t>. наук, доцент</w:t>
            </w:r>
          </w:p>
          <w:p w14:paraId="1296FD11" w14:textId="4BCA5432" w:rsidR="00831D1B" w:rsidRPr="00831D1B" w:rsidRDefault="00831D1B" w:rsidP="00831D1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1D1B">
              <w:rPr>
                <w:rFonts w:ascii="Times New Roman" w:hAnsi="Times New Roman" w:cs="Times New Roman"/>
                <w:color w:val="auto"/>
              </w:rPr>
              <w:t>________И.С.</w:t>
            </w:r>
            <w:r w:rsidR="00043AE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31D1B">
              <w:rPr>
                <w:rFonts w:ascii="Times New Roman" w:hAnsi="Times New Roman" w:cs="Times New Roman"/>
                <w:color w:val="auto"/>
              </w:rPr>
              <w:t xml:space="preserve">Полянская </w:t>
            </w:r>
          </w:p>
          <w:p w14:paraId="457723C8" w14:textId="77777777" w:rsidR="00831D1B" w:rsidRPr="00831D1B" w:rsidRDefault="00831D1B" w:rsidP="00831D1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1D1B">
              <w:rPr>
                <w:rFonts w:ascii="Times New Roman" w:hAnsi="Times New Roman" w:cs="Times New Roman"/>
                <w:color w:val="auto"/>
              </w:rPr>
              <w:t xml:space="preserve">«19» мая 2025 г. </w:t>
            </w:r>
          </w:p>
          <w:p w14:paraId="06A488C0" w14:textId="77777777" w:rsidR="00831D1B" w:rsidRPr="00831D1B" w:rsidRDefault="00831D1B" w:rsidP="00831D1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6" w:type="dxa"/>
          </w:tcPr>
          <w:p w14:paraId="711EE019" w14:textId="77777777" w:rsidR="00831D1B" w:rsidRPr="00831D1B" w:rsidRDefault="00831D1B" w:rsidP="00831D1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hideMark/>
          </w:tcPr>
          <w:p w14:paraId="488821AF" w14:textId="77777777" w:rsidR="00831D1B" w:rsidRPr="00831D1B" w:rsidRDefault="00831D1B" w:rsidP="00831D1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1D1B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13 </w:t>
            </w:r>
          </w:p>
          <w:p w14:paraId="29810121" w14:textId="77777777" w:rsidR="00831D1B" w:rsidRPr="00831D1B" w:rsidRDefault="00831D1B" w:rsidP="00831D1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1D1B">
              <w:rPr>
                <w:rFonts w:ascii="Times New Roman" w:hAnsi="Times New Roman" w:cs="Times New Roman"/>
                <w:color w:val="auto"/>
              </w:rPr>
              <w:t>от «30» апреля 2025 г.)</w:t>
            </w:r>
          </w:p>
          <w:p w14:paraId="55151E90" w14:textId="77777777" w:rsidR="00831D1B" w:rsidRPr="00831D1B" w:rsidRDefault="00831D1B" w:rsidP="00831D1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1D1B">
              <w:rPr>
                <w:rFonts w:ascii="Times New Roman" w:hAnsi="Times New Roman" w:cs="Times New Roman"/>
                <w:color w:val="auto"/>
              </w:rPr>
              <w:t>ВИО Заведующего кафедрой,</w:t>
            </w:r>
          </w:p>
          <w:p w14:paraId="26425068" w14:textId="77777777" w:rsidR="00831D1B" w:rsidRPr="00831D1B" w:rsidRDefault="00831D1B" w:rsidP="00831D1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1D1B">
              <w:rPr>
                <w:rFonts w:ascii="Times New Roman" w:hAnsi="Times New Roman" w:cs="Times New Roman"/>
                <w:color w:val="auto"/>
              </w:rPr>
              <w:t xml:space="preserve"> канд. </w:t>
            </w:r>
            <w:proofErr w:type="spellStart"/>
            <w:r w:rsidRPr="00831D1B">
              <w:rPr>
                <w:rFonts w:ascii="Times New Roman" w:hAnsi="Times New Roman" w:cs="Times New Roman"/>
                <w:color w:val="auto"/>
              </w:rPr>
              <w:t>экон</w:t>
            </w:r>
            <w:proofErr w:type="spellEnd"/>
            <w:r w:rsidRPr="00831D1B">
              <w:rPr>
                <w:rFonts w:ascii="Times New Roman" w:hAnsi="Times New Roman" w:cs="Times New Roman"/>
                <w:color w:val="auto"/>
              </w:rPr>
              <w:t>. наук, доцент</w:t>
            </w:r>
          </w:p>
          <w:p w14:paraId="5913744E" w14:textId="2C0CE1ED" w:rsidR="00831D1B" w:rsidRPr="00831D1B" w:rsidRDefault="00831D1B" w:rsidP="00831D1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1D1B">
              <w:rPr>
                <w:rFonts w:ascii="Times New Roman" w:hAnsi="Times New Roman" w:cs="Times New Roman"/>
                <w:color w:val="auto"/>
              </w:rPr>
              <w:t>___________ И.Л.</w:t>
            </w:r>
            <w:r w:rsidR="00043AE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31D1B">
              <w:rPr>
                <w:rFonts w:ascii="Times New Roman" w:hAnsi="Times New Roman" w:cs="Times New Roman"/>
                <w:color w:val="auto"/>
              </w:rPr>
              <w:t xml:space="preserve">Димитров </w:t>
            </w:r>
          </w:p>
          <w:p w14:paraId="5A61BBF6" w14:textId="77777777" w:rsidR="00831D1B" w:rsidRPr="00831D1B" w:rsidRDefault="00831D1B" w:rsidP="00831D1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1D1B">
              <w:rPr>
                <w:rFonts w:ascii="Times New Roman" w:hAnsi="Times New Roman" w:cs="Times New Roman"/>
                <w:color w:val="auto"/>
              </w:rPr>
              <w:t>«30» апреля 2025г.</w:t>
            </w:r>
          </w:p>
        </w:tc>
      </w:tr>
    </w:tbl>
    <w:p w14:paraId="014CA318" w14:textId="77777777" w:rsidR="00831D1B" w:rsidRPr="00831D1B" w:rsidRDefault="00831D1B" w:rsidP="00831D1B">
      <w:pPr>
        <w:jc w:val="center"/>
        <w:rPr>
          <w:rFonts w:ascii="Times New Roman" w:hAnsi="Times New Roman" w:cs="Times New Roman"/>
          <w:b/>
          <w:color w:val="auto"/>
        </w:rPr>
      </w:pPr>
    </w:p>
    <w:p w14:paraId="74196FDC" w14:textId="77777777" w:rsidR="00831D1B" w:rsidRPr="00831D1B" w:rsidRDefault="00831D1B" w:rsidP="00831D1B">
      <w:pPr>
        <w:jc w:val="center"/>
        <w:rPr>
          <w:rFonts w:ascii="Times New Roman" w:hAnsi="Times New Roman" w:cs="Times New Roman"/>
          <w:b/>
          <w:color w:val="auto"/>
        </w:rPr>
      </w:pPr>
    </w:p>
    <w:p w14:paraId="0EE54835" w14:textId="77777777" w:rsidR="00831D1B" w:rsidRPr="00831D1B" w:rsidRDefault="00831D1B" w:rsidP="00831D1B">
      <w:pPr>
        <w:jc w:val="center"/>
        <w:rPr>
          <w:rFonts w:ascii="Times New Roman" w:hAnsi="Times New Roman" w:cs="Times New Roman"/>
          <w:b/>
          <w:color w:val="auto"/>
        </w:rPr>
      </w:pPr>
    </w:p>
    <w:p w14:paraId="0D0FCCE2" w14:textId="77777777" w:rsidR="00831D1B" w:rsidRPr="00831D1B" w:rsidRDefault="00831D1B" w:rsidP="00831D1B">
      <w:pPr>
        <w:jc w:val="center"/>
        <w:rPr>
          <w:rFonts w:ascii="Times New Roman" w:hAnsi="Times New Roman" w:cs="Times New Roman"/>
          <w:b/>
          <w:color w:val="auto"/>
        </w:rPr>
      </w:pPr>
    </w:p>
    <w:p w14:paraId="3233B359" w14:textId="77777777" w:rsidR="00831D1B" w:rsidRPr="00831D1B" w:rsidRDefault="00831D1B" w:rsidP="00831D1B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831D1B"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 w:rsidRPr="00831D1B">
        <w:rPr>
          <w:rFonts w:ascii="Times New Roman" w:hAnsi="Times New Roman" w:cs="Times New Roman"/>
          <w:b/>
          <w:color w:val="auto"/>
        </w:rPr>
        <w:t xml:space="preserve"> 2025</w:t>
      </w:r>
    </w:p>
    <w:p w14:paraId="52202E08" w14:textId="23651F51" w:rsidR="002366C5" w:rsidRPr="00255D01" w:rsidRDefault="002366C5" w:rsidP="002366C5">
      <w:pPr>
        <w:jc w:val="center"/>
        <w:rPr>
          <w:rFonts w:ascii="Times New Roman" w:hAnsi="Times New Roman" w:cs="Times New Roman"/>
          <w:i/>
          <w:color w:val="auto"/>
        </w:rPr>
      </w:pPr>
      <w:r w:rsidRPr="00255D01">
        <w:rPr>
          <w:rFonts w:ascii="Times New Roman" w:hAnsi="Times New Roman" w:cs="Times New Roman"/>
          <w:i/>
          <w:color w:val="auto"/>
        </w:rPr>
        <w:br w:type="page"/>
      </w:r>
    </w:p>
    <w:p w14:paraId="3792C212" w14:textId="77777777" w:rsidR="009C72EC" w:rsidRPr="00255D01" w:rsidRDefault="009C72EC" w:rsidP="00CE1D4F">
      <w:pPr>
        <w:jc w:val="right"/>
        <w:rPr>
          <w:rFonts w:ascii="Times New Roman" w:hAnsi="Times New Roman" w:cs="Times New Roman"/>
          <w:i/>
          <w:color w:val="auto"/>
        </w:rPr>
      </w:pPr>
    </w:p>
    <w:p w14:paraId="142C0C3A" w14:textId="77777777" w:rsidR="00427806" w:rsidRPr="00255D01" w:rsidRDefault="00427806" w:rsidP="00427806">
      <w:pPr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r w:rsidR="00967859" w:rsidRPr="00255D01">
        <w:rPr>
          <w:rFonts w:ascii="Times New Roman" w:hAnsi="Times New Roman" w:cs="Times New Roman"/>
          <w:color w:val="auto"/>
        </w:rPr>
        <w:t>бакалавриата</w:t>
      </w:r>
      <w:r w:rsidRPr="00255D01">
        <w:rPr>
          <w:rFonts w:ascii="Times New Roman" w:hAnsi="Times New Roman" w:cs="Times New Roman"/>
          <w:color w:val="auto"/>
        </w:rPr>
        <w:t xml:space="preserve">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Pr="00255D01">
        <w:rPr>
          <w:rFonts w:ascii="Times New Roman" w:hAnsi="Times New Roman" w:cs="Times New Roman"/>
          <w:color w:val="auto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255D01">
        <w:rPr>
          <w:rFonts w:ascii="Times New Roman" w:hAnsi="Times New Roman" w:cs="Times New Roman"/>
          <w:color w:val="auto"/>
        </w:rPr>
        <w:t>N</w:t>
      </w:r>
      <w:r w:rsidRPr="00255D01">
        <w:rPr>
          <w:rFonts w:ascii="Times New Roman" w:hAnsi="Times New Roman" w:cs="Times New Roman"/>
          <w:color w:val="auto"/>
          <w:spacing w:val="-6"/>
        </w:rPr>
        <w:t xml:space="preserve"> 59449) с учетом</w:t>
      </w:r>
      <w:r w:rsidRPr="00255D01">
        <w:rPr>
          <w:rFonts w:ascii="Times New Roman" w:hAnsi="Times New Roman" w:cs="Times New Roman"/>
          <w:color w:val="auto"/>
        </w:rPr>
        <w:t xml:space="preserve"> изменений, внесенных приказом Министерства науки и высшего образования Российской Федерации N 1456 от </w:t>
      </w:r>
      <w:r w:rsidR="00636472" w:rsidRPr="00255D01">
        <w:rPr>
          <w:rFonts w:ascii="Times New Roman" w:hAnsi="Times New Roman" w:cs="Times New Roman"/>
          <w:color w:val="auto"/>
        </w:rPr>
        <w:t xml:space="preserve"> </w:t>
      </w:r>
      <w:r w:rsidRPr="00255D01">
        <w:rPr>
          <w:rFonts w:ascii="Times New Roman" w:hAnsi="Times New Roman" w:cs="Times New Roman"/>
          <w:color w:val="auto"/>
        </w:rPr>
        <w:t>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14:paraId="78DDBED2" w14:textId="77777777" w:rsidR="00427806" w:rsidRPr="00255D01" w:rsidRDefault="00427806" w:rsidP="00427806">
      <w:pPr>
        <w:rPr>
          <w:rFonts w:ascii="Times New Roman" w:hAnsi="Times New Roman" w:cs="Times New Roman"/>
          <w:b/>
          <w:color w:val="auto"/>
        </w:rPr>
      </w:pPr>
    </w:p>
    <w:p w14:paraId="6DEE6F81" w14:textId="77777777" w:rsidR="00427806" w:rsidRPr="00255D01" w:rsidRDefault="00427806" w:rsidP="00427806">
      <w:pPr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 xml:space="preserve">Составитель рабочей программы: </w:t>
      </w:r>
    </w:p>
    <w:p w14:paraId="4FBB537D" w14:textId="77777777" w:rsidR="00A90751" w:rsidRPr="00A90751" w:rsidRDefault="00A90751" w:rsidP="00A90751">
      <w:pPr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 xml:space="preserve">Димитров И.Л., канд. экон. наук., доцент, </w:t>
      </w:r>
    </w:p>
    <w:p w14:paraId="607EC65D" w14:textId="77777777" w:rsidR="00A90751" w:rsidRPr="00A90751" w:rsidRDefault="00A90751" w:rsidP="00A90751">
      <w:pPr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ВИО заведующего кафедры управления и экономики</w:t>
      </w:r>
    </w:p>
    <w:p w14:paraId="7A8CC376" w14:textId="77777777" w:rsidR="00A90751" w:rsidRPr="00A90751" w:rsidRDefault="00A90751" w:rsidP="00A90751">
      <w:pPr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27FEE3D4" w14:textId="40F2A99E" w:rsidR="00427806" w:rsidRPr="005332B8" w:rsidRDefault="00A90751" w:rsidP="0059312F">
      <w:pPr>
        <w:jc w:val="both"/>
        <w:rPr>
          <w:rFonts w:ascii="Times New Roman" w:hAnsi="Times New Roman" w:cs="Times New Roman"/>
          <w:i/>
          <w:color w:val="auto"/>
        </w:rPr>
      </w:pPr>
      <w:r w:rsidRPr="00A90751">
        <w:rPr>
          <w:rFonts w:ascii="Times New Roman" w:hAnsi="Times New Roman" w:cs="Times New Roman"/>
          <w:color w:val="auto"/>
        </w:rPr>
        <w:t>и спорта ФГБОУ ВО МГАФК</w:t>
      </w:r>
    </w:p>
    <w:p w14:paraId="78770E35" w14:textId="77777777" w:rsidR="00427806" w:rsidRPr="00A90751" w:rsidRDefault="00427806" w:rsidP="00427806">
      <w:pPr>
        <w:rPr>
          <w:rFonts w:ascii="Times New Roman" w:hAnsi="Times New Roman" w:cs="Times New Roman"/>
          <w:b/>
          <w:color w:val="auto"/>
        </w:rPr>
      </w:pPr>
      <w:r w:rsidRPr="00A90751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14:paraId="450BE480" w14:textId="77777777" w:rsidR="0059312F" w:rsidRPr="00A90751" w:rsidRDefault="00967859" w:rsidP="0059312F">
      <w:pPr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 xml:space="preserve">Диманс С.Л., </w:t>
      </w:r>
      <w:r w:rsidR="0059312F" w:rsidRPr="00A90751">
        <w:rPr>
          <w:rFonts w:ascii="Times New Roman" w:hAnsi="Times New Roman" w:cs="Times New Roman"/>
          <w:color w:val="auto"/>
        </w:rPr>
        <w:t xml:space="preserve">канд. экон. наук., доцент, </w:t>
      </w:r>
    </w:p>
    <w:p w14:paraId="7449D1D9" w14:textId="77777777" w:rsidR="0059312F" w:rsidRPr="00A90751" w:rsidRDefault="0059312F" w:rsidP="0059312F">
      <w:pPr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доцент кафедры управления и экономики</w:t>
      </w:r>
    </w:p>
    <w:p w14:paraId="4F045962" w14:textId="77777777" w:rsidR="0059312F" w:rsidRPr="00A90751" w:rsidRDefault="0059312F" w:rsidP="0059312F">
      <w:pPr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74C91C08" w14:textId="08C0CD8C" w:rsidR="00427806" w:rsidRPr="006273E6" w:rsidRDefault="0059312F" w:rsidP="0059312F">
      <w:pPr>
        <w:jc w:val="both"/>
        <w:rPr>
          <w:rFonts w:ascii="Times New Roman" w:hAnsi="Times New Roman" w:cs="Times New Roman"/>
          <w:i/>
          <w:color w:val="auto"/>
        </w:rPr>
      </w:pPr>
      <w:r w:rsidRPr="00A90751">
        <w:rPr>
          <w:rFonts w:ascii="Times New Roman" w:hAnsi="Times New Roman" w:cs="Times New Roman"/>
          <w:color w:val="auto"/>
        </w:rPr>
        <w:t>и спорта ФГБОУ ВО МГАФК</w:t>
      </w:r>
    </w:p>
    <w:p w14:paraId="098808AA" w14:textId="4C32E179" w:rsidR="0059312F" w:rsidRPr="00A90751" w:rsidRDefault="00427806" w:rsidP="0059312F">
      <w:pPr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 xml:space="preserve">Верстина Н.Г., </w:t>
      </w:r>
      <w:r w:rsidR="0059312F" w:rsidRPr="00A90751">
        <w:rPr>
          <w:rFonts w:ascii="Times New Roman" w:hAnsi="Times New Roman" w:cs="Times New Roman"/>
          <w:color w:val="auto"/>
        </w:rPr>
        <w:t xml:space="preserve">д-р экон. </w:t>
      </w:r>
      <w:r w:rsidR="00CB49BF" w:rsidRPr="00A90751">
        <w:rPr>
          <w:rFonts w:ascii="Times New Roman" w:hAnsi="Times New Roman" w:cs="Times New Roman"/>
          <w:color w:val="auto"/>
        </w:rPr>
        <w:t>наук,</w:t>
      </w:r>
      <w:r w:rsidR="0059312F" w:rsidRPr="00A90751">
        <w:rPr>
          <w:rFonts w:ascii="Times New Roman" w:hAnsi="Times New Roman" w:cs="Times New Roman"/>
          <w:color w:val="auto"/>
        </w:rPr>
        <w:t xml:space="preserve"> профессор,</w:t>
      </w:r>
    </w:p>
    <w:p w14:paraId="42C11BAD" w14:textId="77777777" w:rsidR="0059312F" w:rsidRPr="00A90751" w:rsidRDefault="0059312F" w:rsidP="0059312F">
      <w:pPr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заведующая кафедрой Менеджмента</w:t>
      </w:r>
    </w:p>
    <w:p w14:paraId="3E842B5C" w14:textId="054FA55A" w:rsidR="00427806" w:rsidRPr="00A90751" w:rsidRDefault="0059312F" w:rsidP="0059312F">
      <w:pPr>
        <w:jc w:val="both"/>
        <w:rPr>
          <w:rFonts w:ascii="Times New Roman" w:hAnsi="Times New Roman" w:cs="Times New Roman"/>
          <w:b/>
          <w:color w:val="auto"/>
        </w:rPr>
      </w:pPr>
      <w:r w:rsidRPr="00A90751">
        <w:rPr>
          <w:rFonts w:ascii="Times New Roman" w:hAnsi="Times New Roman" w:cs="Times New Roman"/>
          <w:color w:val="auto"/>
        </w:rPr>
        <w:t>и инновации ФГБОУ ВО НИУ МГСУ</w:t>
      </w:r>
    </w:p>
    <w:p w14:paraId="6F803D8A" w14:textId="77777777" w:rsidR="00427806" w:rsidRPr="00255D01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14:paraId="25C5BE29" w14:textId="77777777" w:rsidR="00306BAF" w:rsidRPr="00255D01" w:rsidRDefault="00306BAF" w:rsidP="00306BAF">
      <w:pPr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38.03.02):</w:t>
      </w:r>
    </w:p>
    <w:p w14:paraId="2E1CFB72" w14:textId="77777777" w:rsidR="00306BAF" w:rsidRPr="00255D01" w:rsidRDefault="00306BAF" w:rsidP="00306BAF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57"/>
        <w:gridCol w:w="3866"/>
        <w:gridCol w:w="1034"/>
      </w:tblGrid>
      <w:tr w:rsidR="00255D01" w:rsidRPr="00255D01" w14:paraId="3FF2FEA7" w14:textId="77777777" w:rsidTr="0089745A">
        <w:tc>
          <w:tcPr>
            <w:tcW w:w="766" w:type="dxa"/>
            <w:shd w:val="clear" w:color="auto" w:fill="auto"/>
            <w:vAlign w:val="center"/>
          </w:tcPr>
          <w:p w14:paraId="28E70202" w14:textId="77777777" w:rsidR="001A7078" w:rsidRPr="00255D01" w:rsidRDefault="001A7078" w:rsidP="001A70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4144C60B" w14:textId="77777777" w:rsidR="001A7078" w:rsidRPr="00255D01" w:rsidRDefault="001A7078" w:rsidP="001A70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6E5A22" w14:textId="77777777" w:rsidR="001A7078" w:rsidRPr="00255D01" w:rsidRDefault="001A7078" w:rsidP="001A70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2847E6D" w14:textId="77777777" w:rsidR="001A7078" w:rsidRPr="00255D01" w:rsidRDefault="001A7078" w:rsidP="001A70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Аббрев. исп. в РПД</w:t>
            </w:r>
          </w:p>
        </w:tc>
      </w:tr>
      <w:tr w:rsidR="00255D01" w:rsidRPr="00255D01" w14:paraId="352FD25D" w14:textId="77777777" w:rsidTr="0089745A">
        <w:tc>
          <w:tcPr>
            <w:tcW w:w="9833" w:type="dxa"/>
            <w:gridSpan w:val="4"/>
            <w:shd w:val="clear" w:color="auto" w:fill="auto"/>
          </w:tcPr>
          <w:p w14:paraId="68202B73" w14:textId="77777777" w:rsidR="001A7078" w:rsidRPr="00255D01" w:rsidRDefault="001A7078" w:rsidP="001A70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08 Финансы и экономика</w:t>
            </w:r>
          </w:p>
        </w:tc>
      </w:tr>
      <w:tr w:rsidR="00255D01" w:rsidRPr="00255D01" w14:paraId="3D8008FF" w14:textId="77777777" w:rsidTr="0089745A">
        <w:tc>
          <w:tcPr>
            <w:tcW w:w="766" w:type="dxa"/>
            <w:shd w:val="clear" w:color="auto" w:fill="auto"/>
          </w:tcPr>
          <w:p w14:paraId="06A60FBB" w14:textId="77777777" w:rsidR="001A7078" w:rsidRPr="00255D01" w:rsidRDefault="001A7078" w:rsidP="001A707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08.006</w:t>
            </w:r>
          </w:p>
        </w:tc>
        <w:tc>
          <w:tcPr>
            <w:tcW w:w="4167" w:type="dxa"/>
            <w:shd w:val="clear" w:color="auto" w:fill="auto"/>
          </w:tcPr>
          <w:p w14:paraId="2BB63986" w14:textId="77777777" w:rsidR="001A7078" w:rsidRPr="00255D01" w:rsidRDefault="001A7078" w:rsidP="001A7078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Специалист по внутреннему контролю (внутренний контролер)</w:t>
            </w:r>
          </w:p>
          <w:p w14:paraId="08C99330" w14:textId="77777777" w:rsidR="001A7078" w:rsidRPr="00255D01" w:rsidRDefault="001A7078" w:rsidP="001A707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shd w:val="clear" w:color="auto" w:fill="auto"/>
          </w:tcPr>
          <w:p w14:paraId="3820532F" w14:textId="77777777" w:rsidR="001A7078" w:rsidRPr="00255D01" w:rsidRDefault="001A7078" w:rsidP="001A7078">
            <w:pPr>
              <w:widowControl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255D01">
              <w:rPr>
                <w:rFonts w:ascii="Times New Roman" w:hAnsi="Times New Roman" w:cs="Times New Roman"/>
                <w:bCs/>
                <w:color w:val="auto"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931" w:type="dxa"/>
            <w:shd w:val="clear" w:color="auto" w:fill="auto"/>
          </w:tcPr>
          <w:p w14:paraId="4B23F522" w14:textId="77777777" w:rsidR="001A7078" w:rsidRPr="00255D01" w:rsidRDefault="001A7078" w:rsidP="001A7078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bCs/>
                <w:color w:val="auto"/>
              </w:rPr>
              <w:t>СВК</w:t>
            </w:r>
          </w:p>
        </w:tc>
      </w:tr>
    </w:tbl>
    <w:p w14:paraId="73E5EAD6" w14:textId="77777777" w:rsidR="00306BAF" w:rsidRPr="00255D01" w:rsidRDefault="00306BAF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55D01"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p w14:paraId="566F0987" w14:textId="77777777" w:rsidR="00306BAF" w:rsidRPr="00255D01" w:rsidRDefault="00306BAF" w:rsidP="00306BAF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CCD6E8F" w14:textId="77777777" w:rsidR="00427806" w:rsidRPr="00255D01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14:paraId="70176114" w14:textId="77777777" w:rsidR="00427806" w:rsidRPr="00255D01" w:rsidRDefault="00427806" w:rsidP="00427806">
      <w:pPr>
        <w:pStyle w:val="a4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55D01">
        <w:rPr>
          <w:rFonts w:ascii="Times New Roman" w:hAnsi="Times New Roman" w:cs="Times New Roman"/>
          <w:bCs/>
          <w:caps/>
          <w:color w:val="auto"/>
          <w:spacing w:val="-1"/>
        </w:rPr>
        <w:t xml:space="preserve">1. изучениЕ дисциплины НАПРАВЛЕНО НА формирование следующих компетенций: </w:t>
      </w:r>
    </w:p>
    <w:p w14:paraId="4BF4234B" w14:textId="77777777" w:rsidR="004E2504" w:rsidRPr="00255D01" w:rsidRDefault="004E2504" w:rsidP="004E2504">
      <w:pPr>
        <w:ind w:firstLine="709"/>
        <w:jc w:val="both"/>
        <w:rPr>
          <w:rFonts w:ascii="Times New Roman" w:hAnsi="Times New Roman" w:cs="Times New Roman"/>
          <w:b/>
          <w:iCs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 xml:space="preserve">ПК-1 - </w:t>
      </w:r>
      <w:r w:rsidRPr="00255D01">
        <w:rPr>
          <w:rFonts w:ascii="Times New Roman" w:hAnsi="Times New Roman" w:cs="Times New Roman"/>
          <w:iCs/>
          <w:color w:val="auto"/>
        </w:rPr>
        <w:t>Способен к организации и планированию работы структурного подразделения организации.</w:t>
      </w:r>
    </w:p>
    <w:p w14:paraId="6FFAC4CB" w14:textId="77777777" w:rsidR="004E2504" w:rsidRPr="00255D01" w:rsidRDefault="004E2504" w:rsidP="004E2504">
      <w:pPr>
        <w:ind w:firstLine="709"/>
        <w:jc w:val="both"/>
        <w:rPr>
          <w:rFonts w:ascii="Times New Roman" w:hAnsi="Times New Roman" w:cs="Times New Roman"/>
          <w:b/>
          <w:iCs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 xml:space="preserve">ПК-3 - </w:t>
      </w:r>
      <w:r w:rsidRPr="00255D01">
        <w:rPr>
          <w:rFonts w:ascii="Times New Roman" w:hAnsi="Times New Roman" w:cs="Times New Roman"/>
          <w:iCs/>
          <w:color w:val="auto"/>
        </w:rPr>
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</w:r>
      <w:r w:rsidRPr="00255D0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14:paraId="025C83B4" w14:textId="77777777" w:rsidR="001B59F0" w:rsidRPr="00255D01" w:rsidRDefault="001B59F0" w:rsidP="00636472">
      <w:pPr>
        <w:rPr>
          <w:rFonts w:ascii="Times New Roman" w:hAnsi="Times New Roman" w:cs="Times New Roman"/>
          <w:b/>
          <w:iCs/>
          <w:color w:val="auto"/>
        </w:rPr>
      </w:pPr>
    </w:p>
    <w:p w14:paraId="32354FDB" w14:textId="77777777" w:rsidR="00427806" w:rsidRPr="00255D01" w:rsidRDefault="00427806" w:rsidP="00130364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РЕЗУЛЬТАТЫ ОБУЧЕНИЯ ПО ДИСЦИПЛИНЕ: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1843"/>
      </w:tblGrid>
      <w:tr w:rsidR="00255D01" w:rsidRPr="00255D01" w14:paraId="29D6A07D" w14:textId="77777777" w:rsidTr="00CB040F">
        <w:tc>
          <w:tcPr>
            <w:tcW w:w="6062" w:type="dxa"/>
            <w:vAlign w:val="center"/>
          </w:tcPr>
          <w:p w14:paraId="424558A1" w14:textId="77777777" w:rsidR="00427806" w:rsidRPr="00255D01" w:rsidRDefault="00427806" w:rsidP="00130364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ЗУНы</w:t>
            </w:r>
          </w:p>
        </w:tc>
        <w:tc>
          <w:tcPr>
            <w:tcW w:w="2268" w:type="dxa"/>
            <w:vAlign w:val="center"/>
          </w:tcPr>
          <w:p w14:paraId="796601AF" w14:textId="77777777" w:rsidR="00427806" w:rsidRPr="00255D01" w:rsidRDefault="00427806" w:rsidP="00130364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43" w:type="dxa"/>
            <w:vAlign w:val="center"/>
          </w:tcPr>
          <w:p w14:paraId="595B97AD" w14:textId="77777777" w:rsidR="00427806" w:rsidRPr="00255D01" w:rsidRDefault="00427806" w:rsidP="00130364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Формируемые компетенции</w:t>
            </w:r>
          </w:p>
        </w:tc>
      </w:tr>
      <w:tr w:rsidR="00255D01" w:rsidRPr="00255D01" w14:paraId="34409510" w14:textId="77777777" w:rsidTr="00CB040F">
        <w:tc>
          <w:tcPr>
            <w:tcW w:w="6062" w:type="dxa"/>
          </w:tcPr>
          <w:p w14:paraId="29D7B0AE" w14:textId="77777777" w:rsidR="003207A1" w:rsidRPr="00255D01" w:rsidRDefault="003207A1" w:rsidP="003207A1">
            <w:pPr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Зна</w:t>
            </w:r>
            <w:r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ния</w:t>
            </w: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:</w:t>
            </w:r>
          </w:p>
          <w:p w14:paraId="52A1D1CF" w14:textId="77777777" w:rsidR="003207A1" w:rsidRPr="00255D01" w:rsidRDefault="003207A1" w:rsidP="003207A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концепции организационного</w:t>
            </w:r>
          </w:p>
          <w:p w14:paraId="24FAE0CC" w14:textId="77777777" w:rsidR="003207A1" w:rsidRPr="00255D01" w:rsidRDefault="003207A1" w:rsidP="003207A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поведения; особенности</w:t>
            </w:r>
          </w:p>
          <w:p w14:paraId="478EA97B" w14:textId="77777777" w:rsidR="003207A1" w:rsidRPr="00255D01" w:rsidRDefault="003207A1" w:rsidP="003207A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индивидуального и группового</w:t>
            </w:r>
          </w:p>
          <w:p w14:paraId="4708B670" w14:textId="77777777" w:rsidR="003207A1" w:rsidRPr="00255D01" w:rsidRDefault="003207A1" w:rsidP="003207A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поведения в организации</w:t>
            </w:r>
            <w:r>
              <w:rPr>
                <w:rFonts w:ascii="Times New Roman" w:hAnsi="Times New Roman" w:cs="Times New Roman"/>
                <w:color w:val="auto"/>
                <w:spacing w:val="-1"/>
              </w:rPr>
              <w:t>,</w:t>
            </w:r>
          </w:p>
          <w:p w14:paraId="344BCFF6" w14:textId="77777777" w:rsidR="003207A1" w:rsidRPr="00255D01" w:rsidRDefault="003207A1" w:rsidP="003207A1">
            <w:pPr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Уме</w:t>
            </w:r>
            <w:r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ния</w:t>
            </w: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:</w:t>
            </w:r>
          </w:p>
          <w:p w14:paraId="5B75F213" w14:textId="77777777" w:rsidR="003207A1" w:rsidRPr="00255D01" w:rsidRDefault="003207A1" w:rsidP="003207A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проводить анализ</w:t>
            </w:r>
          </w:p>
          <w:p w14:paraId="56D49758" w14:textId="77777777" w:rsidR="003207A1" w:rsidRPr="00255D01" w:rsidRDefault="003207A1" w:rsidP="003207A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внутриорганизационных процессов на</w:t>
            </w:r>
          </w:p>
          <w:p w14:paraId="34BF0002" w14:textId="77777777" w:rsidR="003207A1" w:rsidRPr="00255D01" w:rsidRDefault="003207A1" w:rsidP="003207A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основе поведенческой теории</w:t>
            </w:r>
          </w:p>
          <w:p w14:paraId="1E701BEE" w14:textId="77777777" w:rsidR="003207A1" w:rsidRDefault="003207A1" w:rsidP="003207A1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3207A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Навыки и/или опыт деятельности:</w:t>
            </w:r>
          </w:p>
          <w:p w14:paraId="4DEC2CB6" w14:textId="77777777" w:rsidR="007C7D4E" w:rsidRPr="00255D01" w:rsidRDefault="003207A1" w:rsidP="003207A1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проведения оценки поведения</w:t>
            </w:r>
          </w:p>
        </w:tc>
        <w:tc>
          <w:tcPr>
            <w:tcW w:w="2268" w:type="dxa"/>
            <w:vMerge w:val="restart"/>
          </w:tcPr>
          <w:p w14:paraId="787C253F" w14:textId="77777777" w:rsidR="007C7D4E" w:rsidRPr="00255D01" w:rsidRDefault="007C7D4E" w:rsidP="00130364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</w:rPr>
              <w:t>СВК 08.006</w:t>
            </w:r>
          </w:p>
          <w:p w14:paraId="4DADC7A4" w14:textId="77777777" w:rsidR="007C7D4E" w:rsidRPr="00255D01" w:rsidRDefault="007C7D4E" w:rsidP="00130364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</w:rPr>
              <w:t>Специалист по внутреннему контролю (внутренний контролер)</w:t>
            </w:r>
          </w:p>
          <w:p w14:paraId="1ED0ABD5" w14:textId="77777777" w:rsidR="007C7D4E" w:rsidRPr="00255D01" w:rsidRDefault="007C7D4E" w:rsidP="00130364">
            <w:pPr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C/01.6</w:t>
            </w:r>
          </w:p>
          <w:p w14:paraId="465CC845" w14:textId="77777777" w:rsidR="007C7D4E" w:rsidRPr="00255D01" w:rsidRDefault="007C7D4E" w:rsidP="001303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Организация работы структурного подразделения</w:t>
            </w:r>
          </w:p>
        </w:tc>
        <w:tc>
          <w:tcPr>
            <w:tcW w:w="1843" w:type="dxa"/>
            <w:vMerge w:val="restart"/>
          </w:tcPr>
          <w:p w14:paraId="707BDA40" w14:textId="77777777" w:rsidR="001B59F0" w:rsidRPr="00255D01" w:rsidRDefault="001B59F0" w:rsidP="00130364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 xml:space="preserve">ПК-1 - </w:t>
            </w:r>
            <w:r w:rsidRPr="00255D01">
              <w:rPr>
                <w:rFonts w:ascii="Times New Roman" w:hAnsi="Times New Roman" w:cs="Times New Roman"/>
                <w:iCs/>
                <w:color w:val="auto"/>
              </w:rPr>
              <w:t>Способен к организации и планированию работы структурного подразделения организации.</w:t>
            </w:r>
          </w:p>
          <w:p w14:paraId="5A70CBA0" w14:textId="77777777" w:rsidR="007C7D4E" w:rsidRPr="00255D01" w:rsidRDefault="001B59F0" w:rsidP="00130364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 xml:space="preserve">ПК-3 - </w:t>
            </w:r>
            <w:r w:rsidRPr="00255D01">
              <w:rPr>
                <w:rFonts w:ascii="Times New Roman" w:hAnsi="Times New Roman" w:cs="Times New Roman"/>
                <w:iCs/>
                <w:color w:val="auto"/>
              </w:rPr>
      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      </w:r>
            <w:r w:rsidRPr="00255D01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</w:p>
        </w:tc>
      </w:tr>
      <w:tr w:rsidR="001F5310" w:rsidRPr="00255D01" w14:paraId="42A2F898" w14:textId="77777777" w:rsidTr="0089745A">
        <w:trPr>
          <w:trHeight w:val="3322"/>
        </w:trPr>
        <w:tc>
          <w:tcPr>
            <w:tcW w:w="6062" w:type="dxa"/>
          </w:tcPr>
          <w:p w14:paraId="2CA35BC8" w14:textId="77777777" w:rsidR="001F5310" w:rsidRPr="00255D01" w:rsidRDefault="001F5310" w:rsidP="001F5310">
            <w:pPr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Зна</w:t>
            </w:r>
            <w:r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ния</w:t>
            </w: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:</w:t>
            </w:r>
          </w:p>
          <w:p w14:paraId="1204E0C0" w14:textId="77777777" w:rsidR="001F5310" w:rsidRPr="00255D01" w:rsidRDefault="001F5310" w:rsidP="001F531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формы и модели управления</w:t>
            </w:r>
          </w:p>
          <w:p w14:paraId="602ED81A" w14:textId="77777777" w:rsidR="001F5310" w:rsidRPr="00255D01" w:rsidRDefault="001F5310" w:rsidP="001F531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человеческими ресурсами персонала;</w:t>
            </w:r>
          </w:p>
          <w:p w14:paraId="002539B0" w14:textId="77777777" w:rsidR="001F5310" w:rsidRPr="00255D01" w:rsidRDefault="001F5310" w:rsidP="001F5310">
            <w:pPr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Уме</w:t>
            </w:r>
            <w:r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ния</w:t>
            </w: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:</w:t>
            </w:r>
          </w:p>
          <w:p w14:paraId="2F22B90E" w14:textId="77777777" w:rsidR="001F5310" w:rsidRPr="00255D01" w:rsidRDefault="001F5310" w:rsidP="001F531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систематизировать и выбирать модель</w:t>
            </w:r>
          </w:p>
          <w:p w14:paraId="622216B1" w14:textId="77777777" w:rsidR="001F5310" w:rsidRPr="00255D01" w:rsidRDefault="001F5310" w:rsidP="001F531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управления человеческими ресурсами</w:t>
            </w:r>
          </w:p>
          <w:p w14:paraId="50CD6CE6" w14:textId="77777777" w:rsidR="001F5310" w:rsidRDefault="001F5310" w:rsidP="001F5310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3207A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Навыки и/или опыт деятельности:</w:t>
            </w:r>
          </w:p>
          <w:p w14:paraId="73D7A345" w14:textId="77777777" w:rsidR="001F5310" w:rsidRPr="00255D01" w:rsidRDefault="001F5310" w:rsidP="001F531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применением моделей управления</w:t>
            </w:r>
          </w:p>
          <w:p w14:paraId="329F879A" w14:textId="77777777" w:rsidR="001F5310" w:rsidRPr="00255D01" w:rsidRDefault="001F5310" w:rsidP="001F531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человеческими ресурсами для</w:t>
            </w:r>
          </w:p>
          <w:p w14:paraId="2D21EA66" w14:textId="77777777" w:rsidR="001F5310" w:rsidRPr="00255D01" w:rsidRDefault="001F5310" w:rsidP="001F5310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принятия управленческого решения инструментами аудита человеческих ресурсов.</w:t>
            </w:r>
          </w:p>
        </w:tc>
        <w:tc>
          <w:tcPr>
            <w:tcW w:w="2268" w:type="dxa"/>
            <w:vMerge/>
          </w:tcPr>
          <w:p w14:paraId="092A2187" w14:textId="77777777" w:rsidR="001F5310" w:rsidRPr="00255D01" w:rsidRDefault="001F5310" w:rsidP="00130364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843" w:type="dxa"/>
            <w:vMerge/>
          </w:tcPr>
          <w:p w14:paraId="3054DCAF" w14:textId="77777777" w:rsidR="001F5310" w:rsidRPr="00255D01" w:rsidRDefault="001F5310" w:rsidP="00130364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</w:tbl>
    <w:p w14:paraId="0127C2F4" w14:textId="77777777" w:rsidR="00427806" w:rsidRPr="00255D01" w:rsidRDefault="00427806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color w:val="auto"/>
          <w:spacing w:val="-1"/>
        </w:rPr>
      </w:pPr>
    </w:p>
    <w:p w14:paraId="6D6EB50C" w14:textId="77777777" w:rsidR="00B11B0F" w:rsidRPr="00255D01" w:rsidRDefault="00B11B0F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color w:val="auto"/>
          <w:spacing w:val="-1"/>
        </w:rPr>
      </w:pPr>
    </w:p>
    <w:p w14:paraId="4B248638" w14:textId="77777777" w:rsidR="00B11B0F" w:rsidRPr="00255D01" w:rsidRDefault="00B11B0F" w:rsidP="00C96AE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255D01">
        <w:rPr>
          <w:rFonts w:ascii="Times New Roman" w:hAnsi="Times New Roman" w:cs="Times New Roman"/>
          <w:caps/>
          <w:color w:val="auto"/>
          <w:spacing w:val="-1"/>
        </w:rPr>
        <w:t>Место дисциплины в структуре Образовательной Программы:</w:t>
      </w:r>
    </w:p>
    <w:p w14:paraId="533DF745" w14:textId="77777777" w:rsidR="00B11B0F" w:rsidRPr="00255D01" w:rsidRDefault="00B11B0F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55D01">
        <w:rPr>
          <w:rFonts w:ascii="Times New Roman" w:hAnsi="Times New Roman" w:cs="Times New Roman"/>
          <w:color w:val="auto"/>
          <w:spacing w:val="-1"/>
        </w:rPr>
        <w:t xml:space="preserve">Дисциплина в структуре образовательной программы относится </w:t>
      </w:r>
      <w:r w:rsidRPr="00255D01">
        <w:rPr>
          <w:rFonts w:ascii="Times New Roman" w:hAnsi="Times New Roman" w:cs="Times New Roman"/>
          <w:i/>
          <w:color w:val="auto"/>
          <w:spacing w:val="-1"/>
        </w:rPr>
        <w:t>к обязательной части.</w:t>
      </w:r>
      <w:r w:rsidRPr="00255D01">
        <w:rPr>
          <w:rFonts w:ascii="Times New Roman" w:hAnsi="Times New Roman" w:cs="Times New Roman"/>
          <w:color w:val="auto"/>
          <w:spacing w:val="-1"/>
        </w:rPr>
        <w:t xml:space="preserve"> </w:t>
      </w:r>
    </w:p>
    <w:p w14:paraId="0B44059C" w14:textId="77777777" w:rsidR="00B11B0F" w:rsidRPr="00255D01" w:rsidRDefault="00B11B0F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55D01">
        <w:rPr>
          <w:rFonts w:ascii="Times New Roman" w:hAnsi="Times New Roman" w:cs="Times New Roman"/>
          <w:color w:val="auto"/>
          <w:spacing w:val="-1"/>
        </w:rPr>
        <w:t xml:space="preserve">В соответствии с рабочим учебным планом дисциплина изучается в </w:t>
      </w:r>
      <w:r w:rsidR="001B59F0" w:rsidRPr="00255D01">
        <w:rPr>
          <w:rFonts w:ascii="Times New Roman" w:hAnsi="Times New Roman" w:cs="Times New Roman"/>
          <w:color w:val="auto"/>
          <w:spacing w:val="-1"/>
        </w:rPr>
        <w:t>3</w:t>
      </w:r>
      <w:r w:rsidRPr="00255D01">
        <w:rPr>
          <w:rFonts w:ascii="Times New Roman" w:hAnsi="Times New Roman" w:cs="Times New Roman"/>
          <w:color w:val="auto"/>
          <w:spacing w:val="-1"/>
        </w:rPr>
        <w:t xml:space="preserve"> семестр</w:t>
      </w:r>
      <w:r w:rsidR="00636472" w:rsidRPr="00255D01">
        <w:rPr>
          <w:rFonts w:ascii="Times New Roman" w:hAnsi="Times New Roman" w:cs="Times New Roman"/>
          <w:color w:val="auto"/>
          <w:spacing w:val="-1"/>
        </w:rPr>
        <w:t>е</w:t>
      </w:r>
      <w:r w:rsidRPr="00255D01">
        <w:rPr>
          <w:rFonts w:ascii="Times New Roman" w:hAnsi="Times New Roman" w:cs="Times New Roman"/>
          <w:color w:val="auto"/>
          <w:spacing w:val="-1"/>
        </w:rPr>
        <w:t xml:space="preserve">. Вид промежуточной аттестации: </w:t>
      </w:r>
      <w:r w:rsidR="001B59F0" w:rsidRPr="00255D01">
        <w:rPr>
          <w:rFonts w:ascii="Times New Roman" w:hAnsi="Times New Roman" w:cs="Times New Roman"/>
          <w:color w:val="auto"/>
          <w:spacing w:val="-1"/>
        </w:rPr>
        <w:t>курсовая работа и экзамен</w:t>
      </w:r>
      <w:r w:rsidRPr="00255D01">
        <w:rPr>
          <w:rFonts w:ascii="Times New Roman" w:hAnsi="Times New Roman" w:cs="Times New Roman"/>
          <w:color w:val="auto"/>
          <w:spacing w:val="-1"/>
        </w:rPr>
        <w:t xml:space="preserve"> в </w:t>
      </w:r>
      <w:r w:rsidR="001B59F0" w:rsidRPr="00255D01">
        <w:rPr>
          <w:rFonts w:ascii="Times New Roman" w:hAnsi="Times New Roman" w:cs="Times New Roman"/>
          <w:color w:val="auto"/>
          <w:spacing w:val="-1"/>
        </w:rPr>
        <w:t>3</w:t>
      </w:r>
      <w:r w:rsidRPr="00255D01">
        <w:rPr>
          <w:rFonts w:ascii="Times New Roman" w:hAnsi="Times New Roman" w:cs="Times New Roman"/>
          <w:color w:val="auto"/>
          <w:spacing w:val="-1"/>
        </w:rPr>
        <w:t xml:space="preserve"> семестре</w:t>
      </w:r>
      <w:r w:rsidR="00636472" w:rsidRPr="00255D01">
        <w:rPr>
          <w:rFonts w:ascii="Times New Roman" w:hAnsi="Times New Roman" w:cs="Times New Roman"/>
          <w:color w:val="auto"/>
          <w:spacing w:val="-1"/>
        </w:rPr>
        <w:t>.</w:t>
      </w:r>
      <w:r w:rsidRPr="00255D01">
        <w:rPr>
          <w:rFonts w:ascii="Times New Roman" w:hAnsi="Times New Roman" w:cs="Times New Roman"/>
          <w:color w:val="auto"/>
          <w:spacing w:val="-1"/>
        </w:rPr>
        <w:t xml:space="preserve"> </w:t>
      </w:r>
    </w:p>
    <w:p w14:paraId="4B97E898" w14:textId="77777777" w:rsidR="00B11B0F" w:rsidRPr="00255D01" w:rsidRDefault="00B11B0F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</w:p>
    <w:p w14:paraId="1DC2EE88" w14:textId="77777777" w:rsidR="001B59F0" w:rsidRPr="00255D01" w:rsidRDefault="001B59F0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</w:p>
    <w:p w14:paraId="5A458CAE" w14:textId="77777777" w:rsidR="001B59F0" w:rsidRPr="00255D01" w:rsidRDefault="001B59F0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</w:p>
    <w:p w14:paraId="4D7706E1" w14:textId="77777777" w:rsidR="00B11B0F" w:rsidRPr="00255D01" w:rsidRDefault="00B11B0F" w:rsidP="00C96AE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255D01">
        <w:rPr>
          <w:rFonts w:ascii="Times New Roman" w:hAnsi="Times New Roman" w:cs="Times New Roman"/>
          <w:caps/>
          <w:color w:val="auto"/>
          <w:spacing w:val="-1"/>
        </w:rPr>
        <w:lastRenderedPageBreak/>
        <w:t>Объем дисциплины и виды учебной работы:</w:t>
      </w:r>
    </w:p>
    <w:p w14:paraId="6A4FD00F" w14:textId="77777777" w:rsidR="00C27A1A" w:rsidRPr="00255D01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2393"/>
        <w:gridCol w:w="1643"/>
        <w:gridCol w:w="2410"/>
      </w:tblGrid>
      <w:tr w:rsidR="00A90751" w:rsidRPr="00A90751" w14:paraId="503D57B4" w14:textId="77777777" w:rsidTr="007E7199">
        <w:trPr>
          <w:jc w:val="center"/>
        </w:trPr>
        <w:tc>
          <w:tcPr>
            <w:tcW w:w="5985" w:type="dxa"/>
            <w:gridSpan w:val="2"/>
            <w:vMerge w:val="restart"/>
            <w:vAlign w:val="center"/>
          </w:tcPr>
          <w:p w14:paraId="12EDC5FD" w14:textId="77777777" w:rsidR="00B11B0F" w:rsidRPr="00A90751" w:rsidRDefault="00B11B0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Вид учебной работы</w:t>
            </w:r>
          </w:p>
        </w:tc>
        <w:tc>
          <w:tcPr>
            <w:tcW w:w="1643" w:type="dxa"/>
            <w:vMerge w:val="restart"/>
            <w:vAlign w:val="center"/>
          </w:tcPr>
          <w:p w14:paraId="46D13C06" w14:textId="77777777" w:rsidR="00B11B0F" w:rsidRPr="00A90751" w:rsidRDefault="00B11B0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Всего часов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3F88619" w14:textId="77777777" w:rsidR="00B11B0F" w:rsidRPr="00A90751" w:rsidRDefault="0019297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семестр</w:t>
            </w:r>
          </w:p>
        </w:tc>
      </w:tr>
      <w:tr w:rsidR="00A90751" w:rsidRPr="00A90751" w14:paraId="0A209C07" w14:textId="77777777" w:rsidTr="007D5617">
        <w:trPr>
          <w:trHeight w:val="183"/>
          <w:jc w:val="center"/>
        </w:trPr>
        <w:tc>
          <w:tcPr>
            <w:tcW w:w="5985" w:type="dxa"/>
            <w:gridSpan w:val="2"/>
            <w:vMerge/>
            <w:vAlign w:val="center"/>
          </w:tcPr>
          <w:p w14:paraId="5C5A8070" w14:textId="77777777" w:rsidR="0019297F" w:rsidRPr="00A90751" w:rsidRDefault="0019297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  <w:tc>
          <w:tcPr>
            <w:tcW w:w="1643" w:type="dxa"/>
            <w:vMerge/>
            <w:vAlign w:val="center"/>
          </w:tcPr>
          <w:p w14:paraId="16FE1FAF" w14:textId="77777777" w:rsidR="0019297F" w:rsidRPr="00A90751" w:rsidRDefault="0019297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E122BA1" w14:textId="56D874BF" w:rsidR="0019297F" w:rsidRPr="00A90751" w:rsidRDefault="0096061D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4</w:t>
            </w:r>
          </w:p>
        </w:tc>
      </w:tr>
      <w:tr w:rsidR="00A90751" w:rsidRPr="00A90751" w14:paraId="25C09190" w14:textId="77777777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14:paraId="200E7889" w14:textId="77777777" w:rsidR="0019297F" w:rsidRPr="00A90751" w:rsidRDefault="0019297F" w:rsidP="0019297F">
            <w:pPr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643" w:type="dxa"/>
            <w:vAlign w:val="center"/>
          </w:tcPr>
          <w:p w14:paraId="6632D7E4" w14:textId="777E498B" w:rsidR="0019297F" w:rsidRPr="00A90751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  <w:lang w:val="en-US"/>
              </w:rPr>
            </w:pPr>
            <w:r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3</w:t>
            </w:r>
            <w:r w:rsidR="00CE2BD3"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  <w:lang w:val="en-US"/>
              </w:rPr>
              <w:t>6</w:t>
            </w:r>
          </w:p>
        </w:tc>
        <w:tc>
          <w:tcPr>
            <w:tcW w:w="2410" w:type="dxa"/>
            <w:vAlign w:val="center"/>
          </w:tcPr>
          <w:p w14:paraId="4791218A" w14:textId="02464A92" w:rsidR="0019297F" w:rsidRPr="00A90751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  <w:lang w:val="en-US"/>
              </w:rPr>
            </w:pPr>
            <w:r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3</w:t>
            </w:r>
            <w:r w:rsidR="00CE2BD3"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  <w:lang w:val="en-US"/>
              </w:rPr>
              <w:t>6</w:t>
            </w:r>
          </w:p>
        </w:tc>
      </w:tr>
      <w:tr w:rsidR="00A90751" w:rsidRPr="00A90751" w14:paraId="352E62FA" w14:textId="77777777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14:paraId="679D0066" w14:textId="77777777" w:rsidR="0019297F" w:rsidRPr="00A90751" w:rsidRDefault="0019297F" w:rsidP="0019297F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В том числе:</w:t>
            </w:r>
          </w:p>
        </w:tc>
        <w:tc>
          <w:tcPr>
            <w:tcW w:w="1643" w:type="dxa"/>
            <w:vAlign w:val="center"/>
          </w:tcPr>
          <w:p w14:paraId="0D254703" w14:textId="77777777" w:rsidR="0019297F" w:rsidRPr="00A90751" w:rsidRDefault="001929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21FE87" w14:textId="77777777" w:rsidR="0019297F" w:rsidRPr="00A90751" w:rsidRDefault="001929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</w:tr>
      <w:tr w:rsidR="00A90751" w:rsidRPr="00A90751" w14:paraId="7AD84B0E" w14:textId="77777777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14:paraId="4F97D3CE" w14:textId="77777777" w:rsidR="0019297F" w:rsidRPr="00A90751" w:rsidRDefault="0019297F" w:rsidP="0019297F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Лекции</w:t>
            </w:r>
          </w:p>
        </w:tc>
        <w:tc>
          <w:tcPr>
            <w:tcW w:w="1643" w:type="dxa"/>
            <w:vAlign w:val="center"/>
          </w:tcPr>
          <w:p w14:paraId="0EA56E84" w14:textId="77777777" w:rsidR="0019297F" w:rsidRPr="00A90751" w:rsidRDefault="0019297F" w:rsidP="006C16DD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1</w:t>
            </w:r>
            <w:r w:rsidR="006C16DD"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7B8D67E9" w14:textId="77777777" w:rsidR="0019297F" w:rsidRPr="00A90751" w:rsidRDefault="0019297F" w:rsidP="006C16DD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1</w:t>
            </w:r>
            <w:r w:rsidR="006C16DD"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2</w:t>
            </w:r>
          </w:p>
        </w:tc>
      </w:tr>
      <w:tr w:rsidR="00A90751" w:rsidRPr="00A90751" w14:paraId="2C3648D1" w14:textId="77777777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14:paraId="56C44A33" w14:textId="77777777" w:rsidR="0019297F" w:rsidRPr="00A90751" w:rsidRDefault="0019297F" w:rsidP="0019297F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 xml:space="preserve">Семинары </w:t>
            </w:r>
          </w:p>
        </w:tc>
        <w:tc>
          <w:tcPr>
            <w:tcW w:w="1643" w:type="dxa"/>
            <w:vAlign w:val="center"/>
          </w:tcPr>
          <w:p w14:paraId="435F78F1" w14:textId="77777777" w:rsidR="0019297F" w:rsidRPr="00A90751" w:rsidRDefault="0019297F" w:rsidP="006C16DD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2</w:t>
            </w:r>
            <w:r w:rsidR="006C16DD"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40AF9D67" w14:textId="77777777" w:rsidR="0019297F" w:rsidRPr="00A90751" w:rsidRDefault="0019297F" w:rsidP="006C16DD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2</w:t>
            </w:r>
            <w:r w:rsidR="006C16DD"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4</w:t>
            </w:r>
          </w:p>
        </w:tc>
      </w:tr>
      <w:tr w:rsidR="00A90751" w:rsidRPr="00A90751" w14:paraId="6856ED57" w14:textId="77777777" w:rsidTr="0089745A">
        <w:trPr>
          <w:jc w:val="center"/>
        </w:trPr>
        <w:tc>
          <w:tcPr>
            <w:tcW w:w="5985" w:type="dxa"/>
            <w:gridSpan w:val="2"/>
            <w:vAlign w:val="center"/>
          </w:tcPr>
          <w:p w14:paraId="39944FF2" w14:textId="77777777" w:rsidR="00BE4636" w:rsidRPr="00A90751" w:rsidRDefault="00BE4636" w:rsidP="006C16DD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Промежуточная аттестация (курсовая работа, экзамен)</w:t>
            </w:r>
          </w:p>
        </w:tc>
        <w:tc>
          <w:tcPr>
            <w:tcW w:w="4053" w:type="dxa"/>
            <w:gridSpan w:val="2"/>
            <w:vAlign w:val="center"/>
          </w:tcPr>
          <w:p w14:paraId="09CBBE79" w14:textId="77777777" w:rsidR="00BE4636" w:rsidRPr="00A90751" w:rsidRDefault="00BE4636" w:rsidP="00BE4636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курсовая работа, экзамен</w:t>
            </w:r>
          </w:p>
        </w:tc>
      </w:tr>
      <w:tr w:rsidR="00A90751" w:rsidRPr="00A90751" w14:paraId="7F102E81" w14:textId="77777777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14:paraId="69DC0416" w14:textId="77777777" w:rsidR="0019297F" w:rsidRPr="00A90751" w:rsidRDefault="0019297F" w:rsidP="0019297F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Подготовка к экзамену</w:t>
            </w:r>
            <w:r w:rsidRPr="00A90751">
              <w:rPr>
                <w:rFonts w:ascii="Times New Roman" w:hAnsi="Times New Roman" w:cs="Times New Roman"/>
                <w:color w:val="auto"/>
              </w:rPr>
              <w:t>+ консультация</w:t>
            </w:r>
          </w:p>
        </w:tc>
        <w:tc>
          <w:tcPr>
            <w:tcW w:w="1643" w:type="dxa"/>
            <w:vAlign w:val="center"/>
          </w:tcPr>
          <w:p w14:paraId="3895A5E5" w14:textId="77777777" w:rsidR="0019297F" w:rsidRPr="00A90751" w:rsidRDefault="006C16DD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18+2</w:t>
            </w:r>
          </w:p>
        </w:tc>
        <w:tc>
          <w:tcPr>
            <w:tcW w:w="2410" w:type="dxa"/>
            <w:vAlign w:val="center"/>
          </w:tcPr>
          <w:p w14:paraId="600A1D3A" w14:textId="77777777" w:rsidR="0019297F" w:rsidRPr="00A90751" w:rsidRDefault="006C16DD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18+2</w:t>
            </w:r>
          </w:p>
        </w:tc>
      </w:tr>
      <w:tr w:rsidR="00A90751" w:rsidRPr="00A90751" w14:paraId="3D6860CE" w14:textId="77777777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14:paraId="2AD51568" w14:textId="77777777" w:rsidR="0019297F" w:rsidRPr="00A90751" w:rsidRDefault="0019297F" w:rsidP="0019297F">
            <w:pPr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643" w:type="dxa"/>
            <w:vAlign w:val="center"/>
          </w:tcPr>
          <w:p w14:paraId="4BA30B13" w14:textId="0EA23A8C" w:rsidR="0019297F" w:rsidRPr="00A90751" w:rsidRDefault="002D21C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88</w:t>
            </w:r>
          </w:p>
        </w:tc>
        <w:tc>
          <w:tcPr>
            <w:tcW w:w="2410" w:type="dxa"/>
            <w:vAlign w:val="center"/>
          </w:tcPr>
          <w:p w14:paraId="48ECBF01" w14:textId="4EF8F02D" w:rsidR="0019297F" w:rsidRPr="00A90751" w:rsidRDefault="002D21C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88</w:t>
            </w:r>
          </w:p>
        </w:tc>
      </w:tr>
      <w:tr w:rsidR="00A90751" w:rsidRPr="00A90751" w14:paraId="74699F23" w14:textId="77777777" w:rsidTr="007D5617">
        <w:trPr>
          <w:jc w:val="center"/>
        </w:trPr>
        <w:tc>
          <w:tcPr>
            <w:tcW w:w="3592" w:type="dxa"/>
            <w:vMerge w:val="restart"/>
            <w:vAlign w:val="center"/>
          </w:tcPr>
          <w:p w14:paraId="685697B3" w14:textId="77777777" w:rsidR="0019297F" w:rsidRPr="00A90751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Общая трудоемкость</w:t>
            </w:r>
          </w:p>
        </w:tc>
        <w:tc>
          <w:tcPr>
            <w:tcW w:w="2393" w:type="dxa"/>
            <w:vAlign w:val="center"/>
          </w:tcPr>
          <w:p w14:paraId="5D069833" w14:textId="77777777" w:rsidR="0019297F" w:rsidRPr="00A90751" w:rsidRDefault="006C16DD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Ч</w:t>
            </w:r>
            <w:r w:rsidR="0019297F"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асы</w:t>
            </w:r>
          </w:p>
        </w:tc>
        <w:tc>
          <w:tcPr>
            <w:tcW w:w="1643" w:type="dxa"/>
            <w:vAlign w:val="center"/>
          </w:tcPr>
          <w:p w14:paraId="6109C520" w14:textId="0D4A5B77" w:rsidR="0019297F" w:rsidRPr="00A90751" w:rsidRDefault="0019297F" w:rsidP="002D21C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1</w:t>
            </w:r>
            <w:r w:rsidR="002D21CF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44</w:t>
            </w:r>
          </w:p>
        </w:tc>
        <w:tc>
          <w:tcPr>
            <w:tcW w:w="2410" w:type="dxa"/>
            <w:vAlign w:val="center"/>
          </w:tcPr>
          <w:p w14:paraId="4EDC4C58" w14:textId="3D0FB28F" w:rsidR="0019297F" w:rsidRPr="00A90751" w:rsidRDefault="0019297F" w:rsidP="002D21C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1</w:t>
            </w:r>
            <w:r w:rsidR="002D21CF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44</w:t>
            </w:r>
          </w:p>
        </w:tc>
      </w:tr>
      <w:tr w:rsidR="00A90751" w:rsidRPr="00A90751" w14:paraId="56067FBE" w14:textId="77777777" w:rsidTr="0089745A">
        <w:trPr>
          <w:jc w:val="center"/>
        </w:trPr>
        <w:tc>
          <w:tcPr>
            <w:tcW w:w="3592" w:type="dxa"/>
            <w:vMerge/>
            <w:vAlign w:val="center"/>
          </w:tcPr>
          <w:p w14:paraId="130AF362" w14:textId="77777777" w:rsidR="00BE4636" w:rsidRPr="00A90751" w:rsidRDefault="00BE4636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2627BF35" w14:textId="77777777" w:rsidR="00BE4636" w:rsidRPr="00A90751" w:rsidRDefault="00BE4636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A907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зачетные единицы</w:t>
            </w:r>
          </w:p>
        </w:tc>
        <w:tc>
          <w:tcPr>
            <w:tcW w:w="4053" w:type="dxa"/>
            <w:gridSpan w:val="2"/>
            <w:vAlign w:val="center"/>
          </w:tcPr>
          <w:p w14:paraId="5DDF2E77" w14:textId="3B1FCCE9" w:rsidR="00BE4636" w:rsidRPr="00A90751" w:rsidRDefault="00F82111" w:rsidP="00BE4636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4</w:t>
            </w:r>
          </w:p>
        </w:tc>
      </w:tr>
    </w:tbl>
    <w:p w14:paraId="525F872C" w14:textId="77777777" w:rsidR="00E259FE" w:rsidRPr="00255D01" w:rsidRDefault="00E259FE" w:rsidP="00E259FE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color w:val="auto"/>
          <w:spacing w:val="-1"/>
        </w:rPr>
      </w:pPr>
    </w:p>
    <w:p w14:paraId="35D17315" w14:textId="77777777" w:rsidR="00E259FE" w:rsidRPr="00255D01" w:rsidRDefault="00E259FE" w:rsidP="00C96AE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255D01">
        <w:rPr>
          <w:rFonts w:ascii="Times New Roman" w:hAnsi="Times New Roman" w:cs="Times New Roman"/>
          <w:caps/>
          <w:color w:val="auto"/>
          <w:spacing w:val="-1"/>
        </w:rPr>
        <w:t>Содержание дисциплины:</w:t>
      </w:r>
    </w:p>
    <w:p w14:paraId="3F38CD23" w14:textId="77777777" w:rsidR="00C27A1A" w:rsidRPr="00255D01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321"/>
        <w:gridCol w:w="7371"/>
      </w:tblGrid>
      <w:tr w:rsidR="00255D01" w:rsidRPr="00255D01" w14:paraId="2E738A03" w14:textId="77777777" w:rsidTr="00E259FE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8FC2" w14:textId="77777777" w:rsidR="00EE0F8E" w:rsidRPr="00255D01" w:rsidRDefault="00EE0F8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C95D" w14:textId="77777777" w:rsidR="00EE0F8E" w:rsidRPr="00255D01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BDFE" w14:textId="77777777" w:rsidR="00EE0F8E" w:rsidRPr="00255D01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 xml:space="preserve">Содержание раздела </w:t>
            </w:r>
          </w:p>
        </w:tc>
      </w:tr>
      <w:tr w:rsidR="00255D01" w:rsidRPr="00255D01" w14:paraId="1828A1DC" w14:textId="77777777" w:rsidTr="007D5617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0E3" w14:textId="77777777" w:rsidR="00DE5EF4" w:rsidRPr="00255D01" w:rsidRDefault="00DE5EF4" w:rsidP="00C96AE1">
            <w:pPr>
              <w:pStyle w:val="a4"/>
              <w:numPr>
                <w:ilvl w:val="0"/>
                <w:numId w:val="10"/>
              </w:num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C5FF" w14:textId="77777777" w:rsidR="00DE5EF4" w:rsidRPr="00255D01" w:rsidRDefault="00636472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Раздел 1</w:t>
            </w:r>
            <w:r w:rsidRPr="00255D0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E2504" w:rsidRPr="00255D01">
              <w:rPr>
                <w:rFonts w:ascii="Times New Roman" w:hAnsi="Times New Roman" w:cs="Times New Roman"/>
                <w:color w:val="auto"/>
              </w:rPr>
              <w:t>Поведение личности в системе управления</w:t>
            </w:r>
          </w:p>
        </w:tc>
        <w:tc>
          <w:tcPr>
            <w:tcW w:w="7371" w:type="dxa"/>
          </w:tcPr>
          <w:p w14:paraId="1E697D96" w14:textId="77777777" w:rsidR="00DE5EF4" w:rsidRPr="00255D01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Тема 1.1</w:t>
            </w:r>
            <w:r w:rsidR="004E2504" w:rsidRPr="00255D01">
              <w:rPr>
                <w:rFonts w:ascii="Times New Roman" w:hAnsi="Times New Roman" w:cs="Times New Roman"/>
                <w:color w:val="auto"/>
              </w:rPr>
              <w:t xml:space="preserve"> Сущность, содержание и развитие теории организационного поведения</w:t>
            </w:r>
          </w:p>
          <w:p w14:paraId="5003B4F0" w14:textId="77777777" w:rsidR="00DE5EF4" w:rsidRPr="00255D01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Тема 1.2</w:t>
            </w:r>
            <w:r w:rsidRPr="00255D0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57FEF" w:rsidRPr="00255D01">
              <w:rPr>
                <w:rFonts w:ascii="Times New Roman" w:hAnsi="Times New Roman" w:cs="Times New Roman"/>
                <w:color w:val="auto"/>
              </w:rPr>
              <w:t>Поведение личности в системе управления</w:t>
            </w:r>
          </w:p>
          <w:p w14:paraId="39414609" w14:textId="77777777" w:rsidR="00257FEF" w:rsidRPr="00255D01" w:rsidRDefault="00257FEF" w:rsidP="001B59F0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 xml:space="preserve">Тема 1.3 </w:t>
            </w:r>
            <w:r w:rsidRPr="00255D01">
              <w:rPr>
                <w:rFonts w:ascii="Times New Roman" w:hAnsi="Times New Roman" w:cs="Times New Roman"/>
                <w:color w:val="auto"/>
              </w:rPr>
              <w:t>Теории и подходы к мотивации</w:t>
            </w:r>
          </w:p>
        </w:tc>
      </w:tr>
      <w:tr w:rsidR="00255D01" w:rsidRPr="00255D01" w14:paraId="5D0D0586" w14:textId="77777777" w:rsidTr="00DE5EF4">
        <w:trPr>
          <w:trHeight w:val="7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3F8C" w14:textId="77777777" w:rsidR="00DE5EF4" w:rsidRPr="00255D01" w:rsidRDefault="00DE5EF4" w:rsidP="00C96AE1">
            <w:pPr>
              <w:pStyle w:val="a4"/>
              <w:numPr>
                <w:ilvl w:val="0"/>
                <w:numId w:val="10"/>
              </w:num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AC3" w14:textId="77777777" w:rsidR="00636472" w:rsidRPr="00255D01" w:rsidRDefault="00636472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Раздел 2</w:t>
            </w:r>
          </w:p>
          <w:p w14:paraId="47E5632D" w14:textId="77777777" w:rsidR="00DE5EF4" w:rsidRPr="00255D01" w:rsidRDefault="00257FEF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Групповое поведение в организации</w:t>
            </w:r>
          </w:p>
        </w:tc>
        <w:tc>
          <w:tcPr>
            <w:tcW w:w="7371" w:type="dxa"/>
          </w:tcPr>
          <w:p w14:paraId="461A843F" w14:textId="77777777" w:rsidR="00DE5EF4" w:rsidRPr="00255D01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Тема 2.1</w:t>
            </w:r>
            <w:r w:rsidRPr="00255D0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57FEF" w:rsidRPr="00255D01">
              <w:rPr>
                <w:rFonts w:ascii="Times New Roman" w:hAnsi="Times New Roman" w:cs="Times New Roman"/>
                <w:color w:val="auto"/>
              </w:rPr>
              <w:t>Совершенствование групповой динамики и командообразование в организации</w:t>
            </w:r>
          </w:p>
          <w:p w14:paraId="025048FF" w14:textId="77777777" w:rsidR="00257FEF" w:rsidRPr="00255D01" w:rsidRDefault="00636472" w:rsidP="00257FEF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Тема 2.2</w:t>
            </w:r>
            <w:r w:rsidRPr="00255D0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57FEF" w:rsidRPr="00255D01">
              <w:rPr>
                <w:rFonts w:ascii="Times New Roman" w:hAnsi="Times New Roman" w:cs="Times New Roman"/>
                <w:color w:val="auto"/>
              </w:rPr>
              <w:t>Управление конфликтами и стрессами в организационном поведении</w:t>
            </w:r>
          </w:p>
        </w:tc>
      </w:tr>
      <w:tr w:rsidR="00257FEF" w:rsidRPr="00255D01" w14:paraId="4EA18B51" w14:textId="77777777" w:rsidTr="00DE5EF4">
        <w:trPr>
          <w:trHeight w:val="7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9EF" w14:textId="77777777" w:rsidR="00257FEF" w:rsidRPr="00255D01" w:rsidRDefault="00257FEF" w:rsidP="00C96AE1">
            <w:pPr>
              <w:pStyle w:val="a4"/>
              <w:numPr>
                <w:ilvl w:val="0"/>
                <w:numId w:val="10"/>
              </w:num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804" w14:textId="77777777" w:rsidR="00257FEF" w:rsidRPr="00255D01" w:rsidRDefault="00257FEF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 xml:space="preserve">Раздел 3 </w:t>
            </w:r>
          </w:p>
          <w:p w14:paraId="00DA1467" w14:textId="77777777" w:rsidR="00257FEF" w:rsidRPr="00255D01" w:rsidRDefault="00257FEF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Организационные процессы</w:t>
            </w:r>
          </w:p>
          <w:p w14:paraId="494D69D1" w14:textId="77777777" w:rsidR="00257FEF" w:rsidRPr="00255D01" w:rsidRDefault="00257FEF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371" w:type="dxa"/>
          </w:tcPr>
          <w:p w14:paraId="39E14BD2" w14:textId="77777777" w:rsidR="00257FEF" w:rsidRPr="00255D01" w:rsidRDefault="00257FEF" w:rsidP="00636472">
            <w:pPr>
              <w:pStyle w:val="Default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Тема 3.1</w:t>
            </w:r>
            <w:r w:rsidR="00130364" w:rsidRPr="00255D01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Pr="00255D01">
              <w:rPr>
                <w:rFonts w:ascii="Times New Roman" w:hAnsi="Times New Roman" w:cs="Times New Roman"/>
                <w:color w:val="auto"/>
              </w:rPr>
              <w:t>Коммуникации как связующие процессы в организации</w:t>
            </w:r>
          </w:p>
          <w:p w14:paraId="132694E1" w14:textId="77777777" w:rsidR="00257FEF" w:rsidRPr="00255D01" w:rsidRDefault="00257FEF" w:rsidP="00636472">
            <w:pPr>
              <w:pStyle w:val="Default"/>
              <w:ind w:left="360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Тема 3.2</w:t>
            </w:r>
            <w:r w:rsidRPr="00255D01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 </w:t>
            </w:r>
            <w:r w:rsidRPr="00255D01">
              <w:rPr>
                <w:rFonts w:ascii="Times New Roman" w:hAnsi="Times New Roman" w:cs="Times New Roman"/>
                <w:color w:val="auto"/>
                <w:lang w:eastAsia="ru-RU"/>
              </w:rPr>
              <w:t>Власть и лидерство в организации</w:t>
            </w:r>
          </w:p>
          <w:p w14:paraId="4A2A2A32" w14:textId="77777777" w:rsidR="00257FEF" w:rsidRPr="00255D01" w:rsidRDefault="00257FEF" w:rsidP="00257FEF">
            <w:pPr>
              <w:pStyle w:val="Default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 xml:space="preserve">Тема 3.3 </w:t>
            </w:r>
            <w:r w:rsidRPr="00255D01">
              <w:rPr>
                <w:rFonts w:ascii="Times New Roman" w:hAnsi="Times New Roman" w:cs="Times New Roman"/>
                <w:color w:val="auto"/>
              </w:rPr>
              <w:t>Управление изменениями и нововведениями в организации</w:t>
            </w:r>
          </w:p>
        </w:tc>
      </w:tr>
    </w:tbl>
    <w:p w14:paraId="266A8363" w14:textId="77777777" w:rsidR="00E259FE" w:rsidRPr="00255D01" w:rsidRDefault="00E259FE" w:rsidP="00E259FE">
      <w:pPr>
        <w:jc w:val="both"/>
        <w:rPr>
          <w:rFonts w:ascii="Times New Roman" w:hAnsi="Times New Roman" w:cs="Times New Roman"/>
          <w:b/>
          <w:color w:val="auto"/>
        </w:rPr>
      </w:pPr>
    </w:p>
    <w:p w14:paraId="5F3F2216" w14:textId="77777777" w:rsidR="00B40D03" w:rsidRPr="00255D01" w:rsidRDefault="00B40D03" w:rsidP="00E259FE">
      <w:pPr>
        <w:jc w:val="both"/>
        <w:rPr>
          <w:rFonts w:ascii="Times New Roman" w:hAnsi="Times New Roman" w:cs="Times New Roman"/>
          <w:b/>
          <w:color w:val="auto"/>
        </w:rPr>
      </w:pPr>
    </w:p>
    <w:p w14:paraId="140B9DE1" w14:textId="77777777" w:rsidR="00E259FE" w:rsidRPr="00255D01" w:rsidRDefault="00E259FE" w:rsidP="00C96AE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255D01">
        <w:rPr>
          <w:rFonts w:ascii="Times New Roman" w:hAnsi="Times New Roman" w:cs="Times New Roman"/>
          <w:caps/>
          <w:color w:val="auto"/>
          <w:spacing w:val="-1"/>
        </w:rPr>
        <w:t xml:space="preserve">РАЗДЕЛЫ ДИСЦИПЛИНЫ и ВИДЫ УЧЕБНОЙ РАБОТЫ: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523"/>
        <w:gridCol w:w="709"/>
        <w:gridCol w:w="709"/>
        <w:gridCol w:w="708"/>
        <w:gridCol w:w="851"/>
      </w:tblGrid>
      <w:tr w:rsidR="00255D01" w:rsidRPr="00255D01" w14:paraId="69F991FB" w14:textId="77777777" w:rsidTr="007E7199">
        <w:trPr>
          <w:trHeight w:val="4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8C32" w14:textId="77777777" w:rsidR="00E259FE" w:rsidRPr="00255D01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6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0A44" w14:textId="77777777" w:rsidR="00E259FE" w:rsidRPr="00255D01" w:rsidRDefault="00E259FE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C412" w14:textId="77777777" w:rsidR="00E259FE" w:rsidRPr="00255D01" w:rsidRDefault="00E259FE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7B98F" w14:textId="77777777" w:rsidR="00E259FE" w:rsidRPr="00255D01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3DD686AE" w14:textId="77777777" w:rsidR="00E259FE" w:rsidRPr="00255D01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255D01" w:rsidRPr="00255D01" w14:paraId="335A2CC7" w14:textId="77777777" w:rsidTr="007E7199">
        <w:trPr>
          <w:trHeight w:val="24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430B" w14:textId="77777777" w:rsidR="00E259FE" w:rsidRPr="00255D01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D650" w14:textId="77777777" w:rsidR="00E259FE" w:rsidRPr="00255D01" w:rsidRDefault="00E259FE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8252" w14:textId="77777777" w:rsidR="00E259FE" w:rsidRPr="00255D01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53AA" w14:textId="77777777" w:rsidR="00E259FE" w:rsidRPr="00255D01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6C5C" w14:textId="77777777" w:rsidR="00E259FE" w:rsidRPr="00255D01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E9D4" w14:textId="77777777" w:rsidR="00E259FE" w:rsidRPr="00255D01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5D01" w:rsidRPr="00255D01" w14:paraId="1CEC470F" w14:textId="77777777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A211" w14:textId="77777777" w:rsidR="0088332E" w:rsidRPr="00255D01" w:rsidRDefault="0088332E" w:rsidP="0088332E">
            <w:p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C81" w14:textId="77777777" w:rsidR="0088332E" w:rsidRPr="00255D01" w:rsidRDefault="0088332E" w:rsidP="0088332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Раздел 1</w:t>
            </w:r>
            <w:r w:rsidRPr="00255D01">
              <w:rPr>
                <w:rFonts w:ascii="Times New Roman" w:hAnsi="Times New Roman" w:cs="Times New Roman"/>
                <w:color w:val="auto"/>
              </w:rPr>
              <w:t xml:space="preserve"> Поведение личности в системе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286E" w14:textId="6524CBD2" w:rsidR="0088332E" w:rsidRPr="00255D01" w:rsidRDefault="00DB3D5C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B3D7" w14:textId="44AFC5DE" w:rsidR="0088332E" w:rsidRPr="00255D01" w:rsidRDefault="00DB3D5C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1B91" w14:textId="3FF1B1E2" w:rsidR="0088332E" w:rsidRPr="00255D01" w:rsidRDefault="00DB3D5C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690F" w14:textId="1E436220" w:rsidR="0088332E" w:rsidRPr="00255D01" w:rsidRDefault="00DB3D5C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</w:tr>
      <w:tr w:rsidR="00255D01" w:rsidRPr="00255D01" w14:paraId="6DB4277A" w14:textId="77777777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BF6D" w14:textId="77777777" w:rsidR="0088332E" w:rsidRPr="00255D01" w:rsidRDefault="0088332E" w:rsidP="0088332E">
            <w:p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7C2F" w14:textId="77777777" w:rsidR="0088332E" w:rsidRPr="00255D01" w:rsidRDefault="0088332E" w:rsidP="0088332E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 xml:space="preserve">Раздел 2 </w:t>
            </w:r>
            <w:r w:rsidRPr="00255D01">
              <w:rPr>
                <w:rFonts w:ascii="Times New Roman" w:hAnsi="Times New Roman" w:cs="Times New Roman"/>
                <w:color w:val="auto"/>
              </w:rPr>
              <w:t>Групповое поведение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EAC5" w14:textId="77777777" w:rsidR="0088332E" w:rsidRPr="00255D01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5D49" w14:textId="01EC52E5" w:rsidR="0088332E" w:rsidRPr="00255D01" w:rsidRDefault="00DB3D5C" w:rsidP="006C16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8B91" w14:textId="682FA409" w:rsidR="0088332E" w:rsidRPr="00255D01" w:rsidRDefault="00DB3D5C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0F8C" w14:textId="0F275724" w:rsidR="0088332E" w:rsidRPr="00255D01" w:rsidRDefault="005E4969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</w:t>
            </w:r>
          </w:p>
        </w:tc>
      </w:tr>
      <w:tr w:rsidR="00255D01" w:rsidRPr="00255D01" w14:paraId="6C05D727" w14:textId="77777777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74F" w14:textId="77777777" w:rsidR="0088332E" w:rsidRPr="00255D01" w:rsidRDefault="0088332E" w:rsidP="0088332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26E" w14:textId="77777777" w:rsidR="0088332E" w:rsidRPr="00255D01" w:rsidRDefault="0088332E" w:rsidP="0088332E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 xml:space="preserve">Раздел 3 </w:t>
            </w:r>
            <w:r w:rsidRPr="00255D01">
              <w:rPr>
                <w:rFonts w:ascii="Times New Roman" w:hAnsi="Times New Roman" w:cs="Times New Roman"/>
                <w:color w:val="auto"/>
              </w:rPr>
              <w:t>Организационные процессы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C2E8" w14:textId="77777777" w:rsidR="0088332E" w:rsidRPr="00255D01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1C2B" w14:textId="1F1745BA" w:rsidR="0088332E" w:rsidRPr="00255D01" w:rsidRDefault="00DB3D5C" w:rsidP="006C16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67F3" w14:textId="06E994EA" w:rsidR="0088332E" w:rsidRPr="00255D01" w:rsidRDefault="00DB3D5C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B650" w14:textId="3600AA27" w:rsidR="0088332E" w:rsidRPr="00255D01" w:rsidRDefault="005E4969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</w:t>
            </w:r>
          </w:p>
        </w:tc>
      </w:tr>
      <w:tr w:rsidR="00255D01" w:rsidRPr="00255D01" w14:paraId="06D97CDC" w14:textId="77777777" w:rsidTr="007E7199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E6EF" w14:textId="77777777" w:rsidR="00E259FE" w:rsidRPr="00255D01" w:rsidRDefault="00E259FE" w:rsidP="007E719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2ABA" w14:textId="1AC8C63E" w:rsidR="00E259FE" w:rsidRPr="00255D01" w:rsidRDefault="00262545" w:rsidP="00DB3D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1</w:t>
            </w:r>
            <w:r w:rsidR="00DB3D5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FB7C" w14:textId="35E51BC1" w:rsidR="00E259FE" w:rsidRPr="00255D01" w:rsidRDefault="00262545" w:rsidP="00DB3D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2</w:t>
            </w:r>
            <w:r w:rsidR="00DB3D5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9CB1" w14:textId="67F647A4" w:rsidR="00E259FE" w:rsidRPr="00255D01" w:rsidRDefault="00DB3D5C" w:rsidP="00C27A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E135" w14:textId="0F09CB97" w:rsidR="00E259FE" w:rsidRPr="00255D01" w:rsidRDefault="005E4969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124</w:t>
            </w:r>
          </w:p>
        </w:tc>
      </w:tr>
      <w:tr w:rsidR="00255D01" w:rsidRPr="00255D01" w14:paraId="4BF43B6C" w14:textId="77777777" w:rsidTr="00E2001B">
        <w:tc>
          <w:tcPr>
            <w:tcW w:w="6946" w:type="dxa"/>
            <w:gridSpan w:val="2"/>
            <w:vAlign w:val="center"/>
          </w:tcPr>
          <w:p w14:paraId="6097A5CA" w14:textId="77777777" w:rsidR="001B59F0" w:rsidRPr="00255D01" w:rsidRDefault="001B59F0" w:rsidP="001B59F0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Подготовка к экзамену</w:t>
            </w:r>
            <w:r w:rsidRPr="00255D01">
              <w:rPr>
                <w:rFonts w:ascii="Times New Roman" w:hAnsi="Times New Roman" w:cs="Times New Roman"/>
                <w:color w:val="auto"/>
              </w:rPr>
              <w:t>+ 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141E" w14:textId="77777777" w:rsidR="001B59F0" w:rsidRPr="00255D01" w:rsidRDefault="001B59F0" w:rsidP="001B5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A5A7" w14:textId="77777777" w:rsidR="001B59F0" w:rsidRPr="00255D01" w:rsidRDefault="001B59F0" w:rsidP="001B5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E0F2" w14:textId="77777777" w:rsidR="001B59F0" w:rsidRPr="00255D01" w:rsidRDefault="001B59F0" w:rsidP="001B5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5F42" w14:textId="77777777" w:rsidR="001B59F0" w:rsidRPr="00255D01" w:rsidRDefault="001B59F0" w:rsidP="001B5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18+2</w:t>
            </w:r>
          </w:p>
        </w:tc>
      </w:tr>
      <w:tr w:rsidR="001B59F0" w:rsidRPr="00255D01" w14:paraId="6F623928" w14:textId="77777777" w:rsidTr="007E7199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CE8" w14:textId="77777777" w:rsidR="001B59F0" w:rsidRPr="00255D01" w:rsidRDefault="001B59F0" w:rsidP="001B59F0">
            <w:pPr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F5D8" w14:textId="6DC4D239" w:rsidR="001B59F0" w:rsidRPr="00255D01" w:rsidRDefault="00DB3D5C" w:rsidP="001B5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144</w:t>
            </w:r>
          </w:p>
        </w:tc>
      </w:tr>
    </w:tbl>
    <w:p w14:paraId="26379DA2" w14:textId="33EBD262" w:rsidR="00C27A1A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14:paraId="78F2DBE8" w14:textId="17EB391D" w:rsidR="009A255F" w:rsidRDefault="009A255F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14:paraId="35FABB51" w14:textId="6EF0EB97" w:rsidR="009A255F" w:rsidRDefault="009A255F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14:paraId="2B8ADF8A" w14:textId="09AE8954" w:rsidR="009A255F" w:rsidRDefault="009A255F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14:paraId="07D706FA" w14:textId="5F3365C8" w:rsidR="009A255F" w:rsidRDefault="009A255F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14:paraId="51D49600" w14:textId="638B70DD" w:rsidR="009A255F" w:rsidRDefault="009A255F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14:paraId="7775B994" w14:textId="77777777" w:rsidR="009A255F" w:rsidRPr="00255D01" w:rsidRDefault="009A255F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14:paraId="3EA70B1F" w14:textId="77777777" w:rsidR="00E15BBC" w:rsidRPr="00255D01" w:rsidRDefault="00E15BBC" w:rsidP="00C96AE1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255D01">
        <w:rPr>
          <w:rFonts w:ascii="Times New Roman" w:hAnsi="Times New Roman" w:cs="Times New Roman"/>
          <w:caps/>
          <w:color w:val="auto"/>
          <w:spacing w:val="-1"/>
        </w:rPr>
        <w:lastRenderedPageBreak/>
        <w:t xml:space="preserve">Перечень основной и дополнительной литературы, </w:t>
      </w:r>
      <w:r w:rsidRPr="00255D01">
        <w:rPr>
          <w:rFonts w:ascii="Times New Roman" w:hAnsi="Times New Roman" w:cs="Times New Roman"/>
          <w:color w:val="auto"/>
          <w:spacing w:val="-1"/>
        </w:rPr>
        <w:t>необходимый для освоения дисциплины (модуля)</w:t>
      </w:r>
    </w:p>
    <w:p w14:paraId="050EE80B" w14:textId="45A0E8D2" w:rsidR="001B59F0" w:rsidRPr="009A255F" w:rsidRDefault="001B59F0" w:rsidP="009A255F">
      <w:pPr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p w14:paraId="27E8AB84" w14:textId="77777777" w:rsidR="001B59F0" w:rsidRPr="00255D01" w:rsidRDefault="00E15BBC" w:rsidP="00FD0A42">
      <w:pPr>
        <w:pStyle w:val="a4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Основная литература</w:t>
      </w:r>
    </w:p>
    <w:p w14:paraId="24089F4D" w14:textId="77777777" w:rsidR="001B59F0" w:rsidRPr="00255D01" w:rsidRDefault="001B59F0" w:rsidP="00FD0A42">
      <w:pPr>
        <w:pStyle w:val="a4"/>
        <w:widowControl/>
        <w:shd w:val="clear" w:color="auto" w:fill="FFFFFF"/>
        <w:tabs>
          <w:tab w:val="left" w:pos="1134"/>
        </w:tabs>
        <w:ind w:left="0"/>
        <w:contextualSpacing/>
        <w:jc w:val="both"/>
        <w:rPr>
          <w:rFonts w:ascii="Times New Roman" w:hAnsi="Times New Roman" w:cs="Times New Roman"/>
          <w:color w:val="auto"/>
        </w:rPr>
      </w:pPr>
    </w:p>
    <w:tbl>
      <w:tblPr>
        <w:tblW w:w="46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6653"/>
        <w:gridCol w:w="1181"/>
        <w:gridCol w:w="885"/>
      </w:tblGrid>
      <w:tr w:rsidR="00A90751" w:rsidRPr="00A90751" w14:paraId="2E03858B" w14:textId="77777777" w:rsidTr="005A255A">
        <w:trPr>
          <w:trHeight w:val="176"/>
        </w:trPr>
        <w:tc>
          <w:tcPr>
            <w:tcW w:w="697" w:type="dxa"/>
            <w:vMerge w:val="restart"/>
            <w:vAlign w:val="center"/>
          </w:tcPr>
          <w:p w14:paraId="79D41739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588BE622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53" w:type="dxa"/>
            <w:vMerge w:val="restart"/>
            <w:vAlign w:val="center"/>
          </w:tcPr>
          <w:p w14:paraId="0A088D15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066" w:type="dxa"/>
            <w:gridSpan w:val="2"/>
            <w:vAlign w:val="center"/>
          </w:tcPr>
          <w:p w14:paraId="0519133C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A90751" w:rsidRPr="00A90751" w14:paraId="2C39FF33" w14:textId="77777777" w:rsidTr="005A255A">
        <w:trPr>
          <w:trHeight w:val="166"/>
        </w:trPr>
        <w:tc>
          <w:tcPr>
            <w:tcW w:w="697" w:type="dxa"/>
            <w:vMerge/>
            <w:vAlign w:val="center"/>
          </w:tcPr>
          <w:p w14:paraId="5826E76F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53" w:type="dxa"/>
            <w:vMerge/>
            <w:vAlign w:val="center"/>
          </w:tcPr>
          <w:p w14:paraId="6789612B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81" w:type="dxa"/>
            <w:vAlign w:val="center"/>
          </w:tcPr>
          <w:p w14:paraId="1C619247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885" w:type="dxa"/>
            <w:vAlign w:val="center"/>
          </w:tcPr>
          <w:p w14:paraId="66357798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A90751" w:rsidRPr="00A90751" w14:paraId="51124603" w14:textId="77777777" w:rsidTr="00E2001B">
        <w:trPr>
          <w:trHeight w:val="166"/>
        </w:trPr>
        <w:tc>
          <w:tcPr>
            <w:tcW w:w="697" w:type="dxa"/>
          </w:tcPr>
          <w:p w14:paraId="48002078" w14:textId="77777777" w:rsidR="001B59F0" w:rsidRPr="00A90751" w:rsidRDefault="001B59F0" w:rsidP="00FD0A42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665F" w14:textId="77777777" w:rsidR="001B59F0" w:rsidRPr="00A90751" w:rsidRDefault="001B59F0" w:rsidP="00FD0A4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bCs/>
                <w:color w:val="auto"/>
              </w:rPr>
              <w:t>Дафт, Р.</w:t>
            </w:r>
            <w:r w:rsidRPr="00A90751">
              <w:rPr>
                <w:rFonts w:ascii="Times New Roman" w:hAnsi="Times New Roman" w:cs="Times New Roman"/>
                <w:color w:val="auto"/>
              </w:rPr>
              <w:t xml:space="preserve">    Менеджмент: учебник / Р. Дафт. - 10-е изд. - СПб.: ПИТЕР, 2014. - 655 с.: ил. - (Классика МВА)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2EFF" w14:textId="77777777" w:rsidR="001B59F0" w:rsidRPr="00A90751" w:rsidRDefault="001B59F0" w:rsidP="00FD0A4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90751">
              <w:rPr>
                <w:rFonts w:ascii="Times New Roman" w:hAnsi="Times New Roman" w:cs="Times New Roman"/>
                <w:bCs/>
                <w:color w:val="auto"/>
              </w:rPr>
              <w:t>30</w:t>
            </w:r>
          </w:p>
        </w:tc>
        <w:tc>
          <w:tcPr>
            <w:tcW w:w="885" w:type="dxa"/>
          </w:tcPr>
          <w:p w14:paraId="19259001" w14:textId="77777777" w:rsidR="001B59F0" w:rsidRPr="00A90751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90751" w:rsidRPr="00A90751" w14:paraId="1F3AD9DF" w14:textId="77777777" w:rsidTr="00E2001B">
        <w:trPr>
          <w:trHeight w:val="166"/>
        </w:trPr>
        <w:tc>
          <w:tcPr>
            <w:tcW w:w="697" w:type="dxa"/>
          </w:tcPr>
          <w:p w14:paraId="4514BE27" w14:textId="77777777" w:rsidR="001B59F0" w:rsidRPr="00A90751" w:rsidRDefault="001B59F0" w:rsidP="00FD0A42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892" w14:textId="7AF7150E" w:rsidR="001B59F0" w:rsidRPr="00A90751" w:rsidRDefault="001B59F0" w:rsidP="00FD0A42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90751">
              <w:rPr>
                <w:rFonts w:ascii="Times New Roman" w:hAnsi="Times New Roman" w:cs="Times New Roman"/>
                <w:bCs/>
                <w:color w:val="auto"/>
              </w:rPr>
              <w:t>Зайцев, Л. Г.</w:t>
            </w:r>
            <w:r w:rsidRPr="00A90751">
              <w:rPr>
                <w:rFonts w:ascii="Times New Roman" w:hAnsi="Times New Roman" w:cs="Times New Roman"/>
                <w:color w:val="auto"/>
              </w:rPr>
              <w:t xml:space="preserve">    Организационное поведение: учебник / Л. Г. Зайцев, М. И. Соколова. - М.: Магистр: ИНФРА-М, 2013. - 459 с. - Библиогр.: с. 403-</w:t>
            </w:r>
            <w:r w:rsidR="00CB49BF" w:rsidRPr="00A90751">
              <w:rPr>
                <w:rFonts w:ascii="Times New Roman" w:hAnsi="Times New Roman" w:cs="Times New Roman"/>
                <w:color w:val="auto"/>
              </w:rPr>
              <w:t>406.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10B" w14:textId="77777777" w:rsidR="001B59F0" w:rsidRPr="00A90751" w:rsidRDefault="001B59F0" w:rsidP="00FD0A4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90751">
              <w:rPr>
                <w:rFonts w:ascii="Times New Roman" w:hAnsi="Times New Roman" w:cs="Times New Roman"/>
                <w:bCs/>
                <w:color w:val="auto"/>
              </w:rPr>
              <w:t>25</w:t>
            </w:r>
          </w:p>
        </w:tc>
        <w:tc>
          <w:tcPr>
            <w:tcW w:w="885" w:type="dxa"/>
          </w:tcPr>
          <w:p w14:paraId="299A4AF8" w14:textId="77777777" w:rsidR="001B59F0" w:rsidRPr="00A90751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90751" w:rsidRPr="00A90751" w14:paraId="76E04354" w14:textId="77777777" w:rsidTr="00E2001B">
        <w:trPr>
          <w:trHeight w:val="166"/>
        </w:trPr>
        <w:tc>
          <w:tcPr>
            <w:tcW w:w="697" w:type="dxa"/>
          </w:tcPr>
          <w:p w14:paraId="2FC50852" w14:textId="77777777" w:rsidR="001B59F0" w:rsidRPr="00A90751" w:rsidRDefault="001B59F0" w:rsidP="00FD0A42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F021" w14:textId="77777777" w:rsidR="001B59F0" w:rsidRPr="00A90751" w:rsidRDefault="001B59F0" w:rsidP="00FD0A4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bCs/>
                <w:color w:val="auto"/>
              </w:rPr>
              <w:t>Иванова, Т. Ю.</w:t>
            </w:r>
            <w:r w:rsidRPr="00A90751">
              <w:rPr>
                <w:rFonts w:ascii="Times New Roman" w:hAnsi="Times New Roman" w:cs="Times New Roman"/>
                <w:color w:val="auto"/>
              </w:rPr>
              <w:t xml:space="preserve">    Теория организации: учебник / Т. Ю. Иванова. - 4-е изд., стер. - М.: Кнорус, 2016. - 427 с.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0A0" w14:textId="77777777" w:rsidR="001B59F0" w:rsidRPr="00A90751" w:rsidRDefault="001B59F0" w:rsidP="00FD0A4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90751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885" w:type="dxa"/>
          </w:tcPr>
          <w:p w14:paraId="4425BD69" w14:textId="77777777" w:rsidR="001B59F0" w:rsidRPr="00A90751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90751" w:rsidRPr="00A90751" w14:paraId="4BAA7CE0" w14:textId="77777777" w:rsidTr="00E2001B">
        <w:trPr>
          <w:trHeight w:val="166"/>
        </w:trPr>
        <w:tc>
          <w:tcPr>
            <w:tcW w:w="697" w:type="dxa"/>
          </w:tcPr>
          <w:p w14:paraId="1483D3B9" w14:textId="77777777" w:rsidR="001B59F0" w:rsidRPr="00A90751" w:rsidRDefault="001B59F0" w:rsidP="00FD0A42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A65" w14:textId="77777777" w:rsidR="001B59F0" w:rsidRPr="00A90751" w:rsidRDefault="001B59F0" w:rsidP="00FD0A42">
            <w:pPr>
              <w:rPr>
                <w:rFonts w:ascii="Times New Roman" w:eastAsia="Arial Unicode MS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bCs/>
                <w:color w:val="auto"/>
              </w:rPr>
              <w:t>Теория менеджмента</w:t>
            </w:r>
            <w:r w:rsidRPr="00A90751">
              <w:rPr>
                <w:rFonts w:ascii="Times New Roman" w:hAnsi="Times New Roman" w:cs="Times New Roman"/>
                <w:color w:val="auto"/>
              </w:rPr>
              <w:t xml:space="preserve">: учебник для бакалавров / МЭСИ; ред. Л. С. Леонтьева. - М.: Юрайт, 2013. - 287 с.: ил. - (Бакалавр. Базовый курс). - Библиогр.: с. 286-287.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248" w14:textId="77777777" w:rsidR="001B59F0" w:rsidRPr="00A90751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885" w:type="dxa"/>
          </w:tcPr>
          <w:p w14:paraId="64AFE9D5" w14:textId="77777777" w:rsidR="001B59F0" w:rsidRPr="00A90751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668577D0" w14:textId="77777777" w:rsidR="00E15BBC" w:rsidRPr="00255D01" w:rsidRDefault="00E15BBC" w:rsidP="00FD0A42">
      <w:pPr>
        <w:pStyle w:val="a4"/>
        <w:widowControl/>
        <w:shd w:val="clear" w:color="auto" w:fill="FFFFFF"/>
        <w:tabs>
          <w:tab w:val="left" w:pos="1134"/>
        </w:tabs>
        <w:ind w:left="0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2952499F" w14:textId="77777777" w:rsidR="00E15BBC" w:rsidRPr="00255D01" w:rsidRDefault="00E15BBC" w:rsidP="00FD0A42">
      <w:pPr>
        <w:pStyle w:val="a4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Дополнительная литература</w:t>
      </w:r>
    </w:p>
    <w:p w14:paraId="54DF112F" w14:textId="77777777" w:rsidR="00C27A1A" w:rsidRPr="00255D01" w:rsidRDefault="00C27A1A" w:rsidP="00FD0A42">
      <w:pPr>
        <w:pStyle w:val="a4"/>
        <w:widowControl/>
        <w:shd w:val="clear" w:color="auto" w:fill="FFFFFF"/>
        <w:tabs>
          <w:tab w:val="left" w:pos="1134"/>
        </w:tabs>
        <w:ind w:left="0"/>
        <w:contextualSpacing/>
        <w:jc w:val="both"/>
        <w:rPr>
          <w:rFonts w:ascii="Times New Roman" w:hAnsi="Times New Roman" w:cs="Times New Roman"/>
          <w:color w:val="auto"/>
        </w:rPr>
      </w:pPr>
    </w:p>
    <w:tbl>
      <w:tblPr>
        <w:tblW w:w="46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645"/>
        <w:gridCol w:w="1217"/>
        <w:gridCol w:w="909"/>
      </w:tblGrid>
      <w:tr w:rsidR="00A90751" w:rsidRPr="00A90751" w14:paraId="35AA554E" w14:textId="77777777" w:rsidTr="005A255A">
        <w:trPr>
          <w:trHeight w:val="176"/>
        </w:trPr>
        <w:tc>
          <w:tcPr>
            <w:tcW w:w="698" w:type="dxa"/>
            <w:vMerge w:val="restart"/>
            <w:vAlign w:val="center"/>
          </w:tcPr>
          <w:p w14:paraId="0CA3094D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65A87E8D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45" w:type="dxa"/>
            <w:vMerge w:val="restart"/>
            <w:vAlign w:val="center"/>
          </w:tcPr>
          <w:p w14:paraId="0C0BCE2D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14:paraId="3BF15DDA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A90751" w:rsidRPr="00A90751" w14:paraId="5F322943" w14:textId="77777777" w:rsidTr="005A255A">
        <w:trPr>
          <w:trHeight w:val="166"/>
        </w:trPr>
        <w:tc>
          <w:tcPr>
            <w:tcW w:w="698" w:type="dxa"/>
            <w:vMerge/>
            <w:vAlign w:val="center"/>
          </w:tcPr>
          <w:p w14:paraId="62975465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45" w:type="dxa"/>
            <w:vMerge/>
            <w:vAlign w:val="center"/>
          </w:tcPr>
          <w:p w14:paraId="628D9655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17" w:type="dxa"/>
            <w:vAlign w:val="center"/>
          </w:tcPr>
          <w:p w14:paraId="6CCD2D71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909" w:type="dxa"/>
            <w:vAlign w:val="center"/>
          </w:tcPr>
          <w:p w14:paraId="16553DD7" w14:textId="77777777" w:rsidR="00E15BBC" w:rsidRPr="00A90751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A90751" w:rsidRPr="00A90751" w14:paraId="265C9120" w14:textId="77777777" w:rsidTr="00042F4D">
        <w:trPr>
          <w:trHeight w:val="166"/>
        </w:trPr>
        <w:tc>
          <w:tcPr>
            <w:tcW w:w="698" w:type="dxa"/>
          </w:tcPr>
          <w:p w14:paraId="2265C61C" w14:textId="77777777" w:rsidR="00324902" w:rsidRPr="00A90751" w:rsidRDefault="00324902" w:rsidP="0032490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14:paraId="356DE0B0" w14:textId="3EE649E9" w:rsidR="00324902" w:rsidRPr="00A90751" w:rsidRDefault="007D22EF" w:rsidP="00324902">
            <w:pPr>
              <w:ind w:right="-113"/>
              <w:rPr>
                <w:rFonts w:ascii="Times New Roman" w:hAnsi="Times New Roman" w:cs="Times New Roman"/>
                <w:color w:val="auto"/>
              </w:rPr>
            </w:pPr>
            <w:r w:rsidRPr="007D22EF">
              <w:rPr>
                <w:rFonts w:ascii="Times New Roman" w:hAnsi="Times New Roman" w:cs="Times New Roman"/>
                <w:color w:val="auto"/>
              </w:rPr>
              <w:t>Организационное поведение: учебник и практикум для вузов / под редакцией Г. Р. </w:t>
            </w:r>
            <w:proofErr w:type="spellStart"/>
            <w:r w:rsidRPr="007D22EF">
              <w:rPr>
                <w:rFonts w:ascii="Times New Roman" w:hAnsi="Times New Roman" w:cs="Times New Roman"/>
                <w:color w:val="auto"/>
              </w:rPr>
              <w:t>Латфуллина</w:t>
            </w:r>
            <w:proofErr w:type="spellEnd"/>
            <w:r w:rsidRPr="007D22EF">
              <w:rPr>
                <w:rFonts w:ascii="Times New Roman" w:hAnsi="Times New Roman" w:cs="Times New Roman"/>
                <w:color w:val="auto"/>
              </w:rPr>
              <w:t xml:space="preserve">, О. Н. Громовой, А. В. Райченко. — Москва: Издательство </w:t>
            </w:r>
            <w:proofErr w:type="spellStart"/>
            <w:r w:rsidRPr="007D22E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7D22EF">
              <w:rPr>
                <w:rFonts w:ascii="Times New Roman" w:hAnsi="Times New Roman" w:cs="Times New Roman"/>
                <w:color w:val="auto"/>
              </w:rPr>
              <w:t xml:space="preserve">, 2025. — 291 с. — (Высшее образование). — ISBN 978-5-534-16430-5. — Текст: электронный // Образовательная платформа </w:t>
            </w:r>
            <w:proofErr w:type="spellStart"/>
            <w:r w:rsidRPr="007D22E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7D22EF">
              <w:rPr>
                <w:rFonts w:ascii="Times New Roman" w:hAnsi="Times New Roman" w:cs="Times New Roman"/>
                <w:color w:val="auto"/>
              </w:rPr>
              <w:t xml:space="preserve"> [сайт]. — URL: https://urait.ru/bcode/560975 (дата обращения: 22.04.2025).</w:t>
            </w:r>
          </w:p>
        </w:tc>
        <w:tc>
          <w:tcPr>
            <w:tcW w:w="1217" w:type="dxa"/>
          </w:tcPr>
          <w:p w14:paraId="53518279" w14:textId="77777777" w:rsidR="00324902" w:rsidRPr="00A90751" w:rsidRDefault="00324902" w:rsidP="003249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09" w:type="dxa"/>
          </w:tcPr>
          <w:p w14:paraId="7907412F" w14:textId="77777777" w:rsidR="00324902" w:rsidRPr="00A90751" w:rsidRDefault="00324902" w:rsidP="00324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90751" w:rsidRPr="00A90751" w14:paraId="7DCCCF61" w14:textId="77777777" w:rsidTr="00042F4D">
        <w:trPr>
          <w:trHeight w:val="166"/>
        </w:trPr>
        <w:tc>
          <w:tcPr>
            <w:tcW w:w="698" w:type="dxa"/>
          </w:tcPr>
          <w:p w14:paraId="48384594" w14:textId="77777777" w:rsidR="00324902" w:rsidRPr="00A90751" w:rsidRDefault="00324902" w:rsidP="0032490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14:paraId="31D20726" w14:textId="0B625CCA" w:rsidR="00324902" w:rsidRPr="00A90751" w:rsidRDefault="00946152" w:rsidP="00324902">
            <w:pPr>
              <w:ind w:right="-11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46152">
              <w:rPr>
                <w:rFonts w:ascii="Times New Roman" w:hAnsi="Times New Roman" w:cs="Times New Roman"/>
                <w:color w:val="auto"/>
              </w:rPr>
              <w:t>Мкртычян</w:t>
            </w:r>
            <w:proofErr w:type="spellEnd"/>
            <w:r w:rsidRPr="00946152">
              <w:rPr>
                <w:rFonts w:ascii="Times New Roman" w:hAnsi="Times New Roman" w:cs="Times New Roman"/>
                <w:color w:val="auto"/>
              </w:rPr>
              <w:t>, Г. А.  Организационное поведение: учебник и практикум для вузов / Г. А. </w:t>
            </w:r>
            <w:proofErr w:type="spellStart"/>
            <w:r w:rsidRPr="00946152">
              <w:rPr>
                <w:rFonts w:ascii="Times New Roman" w:hAnsi="Times New Roman" w:cs="Times New Roman"/>
                <w:color w:val="auto"/>
              </w:rPr>
              <w:t>Мкртычян</w:t>
            </w:r>
            <w:proofErr w:type="spellEnd"/>
            <w:r w:rsidRPr="00946152">
              <w:rPr>
                <w:rFonts w:ascii="Times New Roman" w:hAnsi="Times New Roman" w:cs="Times New Roman"/>
                <w:color w:val="auto"/>
              </w:rPr>
              <w:t xml:space="preserve">, С. Ю. Савинова, О. М. Исаева. — 2-е изд., </w:t>
            </w:r>
            <w:proofErr w:type="spellStart"/>
            <w:r w:rsidRPr="00946152">
              <w:rPr>
                <w:rFonts w:ascii="Times New Roman" w:hAnsi="Times New Roman" w:cs="Times New Roman"/>
                <w:color w:val="auto"/>
              </w:rPr>
              <w:t>перераб</w:t>
            </w:r>
            <w:proofErr w:type="spellEnd"/>
            <w:proofErr w:type="gramStart"/>
            <w:r w:rsidRPr="00946152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946152">
              <w:rPr>
                <w:rFonts w:ascii="Times New Roman" w:hAnsi="Times New Roman" w:cs="Times New Roman"/>
                <w:color w:val="auto"/>
              </w:rPr>
              <w:t xml:space="preserve"> и доп. — Москва: Издательство </w:t>
            </w:r>
            <w:proofErr w:type="spellStart"/>
            <w:r w:rsidRPr="0094615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946152">
              <w:rPr>
                <w:rFonts w:ascii="Times New Roman" w:hAnsi="Times New Roman" w:cs="Times New Roman"/>
                <w:color w:val="auto"/>
              </w:rPr>
              <w:t xml:space="preserve">, 2025. — 299 с. — (Высшее образование). — </w:t>
            </w:r>
            <w:r>
              <w:rPr>
                <w:rFonts w:ascii="Times New Roman" w:hAnsi="Times New Roman" w:cs="Times New Roman"/>
                <w:color w:val="auto"/>
              </w:rPr>
              <w:t>ISBN 978-5-534-17628-5. — Текст</w:t>
            </w:r>
            <w:r w:rsidRPr="00946152">
              <w:rPr>
                <w:rFonts w:ascii="Times New Roman" w:hAnsi="Times New Roman" w:cs="Times New Roman"/>
                <w:color w:val="auto"/>
              </w:rPr>
              <w:t xml:space="preserve">: электронный // Образовательная платформа </w:t>
            </w:r>
            <w:proofErr w:type="spellStart"/>
            <w:r w:rsidRPr="0094615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946152">
              <w:rPr>
                <w:rFonts w:ascii="Times New Roman" w:hAnsi="Times New Roman" w:cs="Times New Roman"/>
                <w:color w:val="auto"/>
              </w:rPr>
              <w:t xml:space="preserve"> [сайт]. — URL: https://urait.ru/bcode/561271 (дата обращения: 22.04.2025).</w:t>
            </w:r>
          </w:p>
        </w:tc>
        <w:tc>
          <w:tcPr>
            <w:tcW w:w="1217" w:type="dxa"/>
          </w:tcPr>
          <w:p w14:paraId="6169021D" w14:textId="77777777" w:rsidR="00324902" w:rsidRPr="00A90751" w:rsidRDefault="00324902" w:rsidP="003249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09" w:type="dxa"/>
          </w:tcPr>
          <w:p w14:paraId="1482ED0D" w14:textId="77777777" w:rsidR="00324902" w:rsidRPr="00A90751" w:rsidRDefault="00324902" w:rsidP="00324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90751" w:rsidRPr="00A90751" w14:paraId="34E33F29" w14:textId="77777777" w:rsidTr="005A255A">
        <w:trPr>
          <w:trHeight w:val="166"/>
        </w:trPr>
        <w:tc>
          <w:tcPr>
            <w:tcW w:w="698" w:type="dxa"/>
          </w:tcPr>
          <w:p w14:paraId="353CBD44" w14:textId="77777777" w:rsidR="00324902" w:rsidRPr="00A90751" w:rsidRDefault="00324902" w:rsidP="0032490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645" w:type="dxa"/>
          </w:tcPr>
          <w:p w14:paraId="7635AB72" w14:textId="109DE899" w:rsidR="00324902" w:rsidRPr="00A90751" w:rsidRDefault="00A5344F" w:rsidP="00324902">
            <w:pPr>
              <w:ind w:right="-11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5344F">
              <w:rPr>
                <w:rFonts w:ascii="Times New Roman" w:hAnsi="Times New Roman" w:cs="Times New Roman"/>
                <w:color w:val="auto"/>
              </w:rPr>
              <w:t>Голубкова</w:t>
            </w:r>
            <w:proofErr w:type="spellEnd"/>
            <w:r w:rsidRPr="00A5344F">
              <w:rPr>
                <w:rFonts w:ascii="Times New Roman" w:hAnsi="Times New Roman" w:cs="Times New Roman"/>
                <w:color w:val="auto"/>
              </w:rPr>
              <w:t>, О. А.  Организационное поведение: учебник и практикум для вузов / О. А. </w:t>
            </w:r>
            <w:proofErr w:type="spellStart"/>
            <w:r w:rsidRPr="00A5344F">
              <w:rPr>
                <w:rFonts w:ascii="Times New Roman" w:hAnsi="Times New Roman" w:cs="Times New Roman"/>
                <w:color w:val="auto"/>
              </w:rPr>
              <w:t>Голубкова</w:t>
            </w:r>
            <w:proofErr w:type="spellEnd"/>
            <w:r w:rsidRPr="00A5344F">
              <w:rPr>
                <w:rFonts w:ascii="Times New Roman" w:hAnsi="Times New Roman" w:cs="Times New Roman"/>
                <w:color w:val="auto"/>
              </w:rPr>
              <w:t>, С. В. </w:t>
            </w:r>
            <w:proofErr w:type="spellStart"/>
            <w:r w:rsidRPr="00A5344F">
              <w:rPr>
                <w:rFonts w:ascii="Times New Roman" w:hAnsi="Times New Roman" w:cs="Times New Roman"/>
                <w:color w:val="auto"/>
              </w:rPr>
              <w:t>Сатикова</w:t>
            </w:r>
            <w:proofErr w:type="spellEnd"/>
            <w:r w:rsidRPr="00A5344F">
              <w:rPr>
                <w:rFonts w:ascii="Times New Roman" w:hAnsi="Times New Roman" w:cs="Times New Roman"/>
                <w:color w:val="auto"/>
              </w:rPr>
              <w:t xml:space="preserve">. — 2-е изд., </w:t>
            </w:r>
            <w:proofErr w:type="spellStart"/>
            <w:r w:rsidRPr="00A5344F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proofErr w:type="gramStart"/>
            <w:r w:rsidRPr="00A5344F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A5344F">
              <w:rPr>
                <w:rFonts w:ascii="Times New Roman" w:hAnsi="Times New Roman" w:cs="Times New Roman"/>
                <w:color w:val="auto"/>
              </w:rPr>
              <w:t xml:space="preserve"> и доп. — Москва: Издательство </w:t>
            </w:r>
            <w:proofErr w:type="spellStart"/>
            <w:r w:rsidRPr="00A5344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A5344F">
              <w:rPr>
                <w:rFonts w:ascii="Times New Roman" w:hAnsi="Times New Roman" w:cs="Times New Roman"/>
                <w:color w:val="auto"/>
              </w:rPr>
              <w:t xml:space="preserve">, 2025. — 178 с. — (Высшее образование). — ISBN 978-5-534-09014-7. — Текст: электронный // Образовательная платформа </w:t>
            </w:r>
            <w:proofErr w:type="spellStart"/>
            <w:r w:rsidRPr="00A5344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A5344F">
              <w:rPr>
                <w:rFonts w:ascii="Times New Roman" w:hAnsi="Times New Roman" w:cs="Times New Roman"/>
                <w:color w:val="auto"/>
              </w:rPr>
              <w:t xml:space="preserve"> [сайт]. — URL: https://urait.ru/bcode/561273 (дата обращения: 22.04.2025).</w:t>
            </w:r>
          </w:p>
        </w:tc>
        <w:tc>
          <w:tcPr>
            <w:tcW w:w="1217" w:type="dxa"/>
          </w:tcPr>
          <w:p w14:paraId="03FF3B24" w14:textId="77777777" w:rsidR="00324902" w:rsidRPr="00A90751" w:rsidRDefault="00324902" w:rsidP="00324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09" w:type="dxa"/>
          </w:tcPr>
          <w:p w14:paraId="718C77F7" w14:textId="77777777" w:rsidR="00324902" w:rsidRPr="00A90751" w:rsidRDefault="00324902" w:rsidP="00324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90751" w:rsidRPr="00A90751" w14:paraId="11DB33BA" w14:textId="77777777" w:rsidTr="0089745A">
        <w:trPr>
          <w:trHeight w:val="166"/>
        </w:trPr>
        <w:tc>
          <w:tcPr>
            <w:tcW w:w="698" w:type="dxa"/>
          </w:tcPr>
          <w:p w14:paraId="0CFAC843" w14:textId="77777777" w:rsidR="00324902" w:rsidRPr="00A90751" w:rsidRDefault="00324902" w:rsidP="0032490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F1" w14:textId="4F8D072E" w:rsidR="00324902" w:rsidRPr="00A90751" w:rsidRDefault="00177E61" w:rsidP="0032490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77E61">
              <w:rPr>
                <w:rFonts w:ascii="Times New Roman" w:hAnsi="Times New Roman" w:cs="Times New Roman"/>
                <w:color w:val="auto"/>
              </w:rPr>
              <w:t>Спивак</w:t>
            </w:r>
            <w:proofErr w:type="spellEnd"/>
            <w:r w:rsidRPr="00177E61">
              <w:rPr>
                <w:rFonts w:ascii="Times New Roman" w:hAnsi="Times New Roman" w:cs="Times New Roman"/>
                <w:color w:val="auto"/>
              </w:rPr>
              <w:t>, В. А.  Организационное поведение: учебник для вузов / В. А. </w:t>
            </w:r>
            <w:proofErr w:type="spellStart"/>
            <w:r w:rsidRPr="00177E61">
              <w:rPr>
                <w:rFonts w:ascii="Times New Roman" w:hAnsi="Times New Roman" w:cs="Times New Roman"/>
                <w:color w:val="auto"/>
              </w:rPr>
              <w:t>Спивак</w:t>
            </w:r>
            <w:proofErr w:type="spellEnd"/>
            <w:r w:rsidRPr="00177E61">
              <w:rPr>
                <w:rFonts w:ascii="Times New Roman" w:hAnsi="Times New Roman" w:cs="Times New Roman"/>
                <w:color w:val="auto"/>
              </w:rPr>
              <w:t xml:space="preserve">. — Москва: Издательство </w:t>
            </w:r>
            <w:proofErr w:type="spellStart"/>
            <w:r w:rsidRPr="00177E61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177E61">
              <w:rPr>
                <w:rFonts w:ascii="Times New Roman" w:hAnsi="Times New Roman" w:cs="Times New Roman"/>
                <w:color w:val="auto"/>
              </w:rPr>
              <w:t xml:space="preserve">, 2025. — 207 с. — (Высшее образование). — ISBN 978-5-534-03535-3. — Текст: электронный // Образовательная платформа </w:t>
            </w:r>
            <w:proofErr w:type="spellStart"/>
            <w:r w:rsidRPr="00177E61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177E61">
              <w:rPr>
                <w:rFonts w:ascii="Times New Roman" w:hAnsi="Times New Roman" w:cs="Times New Roman"/>
                <w:color w:val="auto"/>
              </w:rPr>
              <w:t xml:space="preserve"> [сайт]. — URL: https://urait.ru/bcode/559740 </w:t>
            </w:r>
            <w:r w:rsidRPr="00177E61">
              <w:rPr>
                <w:rFonts w:ascii="Times New Roman" w:hAnsi="Times New Roman" w:cs="Times New Roman"/>
                <w:color w:val="auto"/>
              </w:rPr>
              <w:lastRenderedPageBreak/>
              <w:t>(дата обращения: 22.04.2025).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F2A8" w14:textId="77777777" w:rsidR="00324902" w:rsidRPr="00A90751" w:rsidRDefault="00324902" w:rsidP="00324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909" w:type="dxa"/>
          </w:tcPr>
          <w:p w14:paraId="1407FF56" w14:textId="77777777" w:rsidR="00324902" w:rsidRPr="00A90751" w:rsidRDefault="00324902" w:rsidP="00324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A90751" w:rsidRPr="00A90751" w14:paraId="36CE9BD6" w14:textId="77777777" w:rsidTr="0089745A">
        <w:trPr>
          <w:trHeight w:val="166"/>
        </w:trPr>
        <w:tc>
          <w:tcPr>
            <w:tcW w:w="698" w:type="dxa"/>
          </w:tcPr>
          <w:p w14:paraId="215C23DD" w14:textId="77777777" w:rsidR="00324902" w:rsidRPr="00A90751" w:rsidRDefault="00324902" w:rsidP="0032490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9F16" w14:textId="0623631B" w:rsidR="00324902" w:rsidRPr="00A90751" w:rsidRDefault="001D60A3" w:rsidP="0032490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1D60A3">
              <w:rPr>
                <w:rFonts w:ascii="Times New Roman" w:hAnsi="Times New Roman" w:cs="Times New Roman"/>
                <w:bCs/>
                <w:color w:val="auto"/>
              </w:rPr>
              <w:t xml:space="preserve">Кочеткова, А. И.  Организационное поведение и организационное моделирование: учебник и практикум для вузов / А. И. Кочеткова, П. Н. Кочетков. — 6-е изд., </w:t>
            </w:r>
            <w:proofErr w:type="spellStart"/>
            <w:r w:rsidRPr="001D60A3">
              <w:rPr>
                <w:rFonts w:ascii="Times New Roman" w:hAnsi="Times New Roman" w:cs="Times New Roman"/>
                <w:bCs/>
                <w:color w:val="auto"/>
              </w:rPr>
              <w:t>испр</w:t>
            </w:r>
            <w:proofErr w:type="spellEnd"/>
            <w:proofErr w:type="gramStart"/>
            <w:r w:rsidRPr="001D60A3">
              <w:rPr>
                <w:rFonts w:ascii="Times New Roman" w:hAnsi="Times New Roman" w:cs="Times New Roman"/>
                <w:bCs/>
                <w:color w:val="auto"/>
              </w:rPr>
              <w:t>.</w:t>
            </w:r>
            <w:proofErr w:type="gramEnd"/>
            <w:r w:rsidRPr="001D60A3">
              <w:rPr>
                <w:rFonts w:ascii="Times New Roman" w:hAnsi="Times New Roman" w:cs="Times New Roman"/>
                <w:bCs/>
                <w:color w:val="auto"/>
              </w:rPr>
              <w:t xml:space="preserve"> и доп. — Москва: Издательство </w:t>
            </w:r>
            <w:proofErr w:type="spellStart"/>
            <w:r w:rsidRPr="001D60A3">
              <w:rPr>
                <w:rFonts w:ascii="Times New Roman" w:hAnsi="Times New Roman" w:cs="Times New Roman"/>
                <w:bCs/>
                <w:color w:val="auto"/>
              </w:rPr>
              <w:t>Юрайт</w:t>
            </w:r>
            <w:proofErr w:type="spellEnd"/>
            <w:r w:rsidRPr="001D60A3">
              <w:rPr>
                <w:rFonts w:ascii="Times New Roman" w:hAnsi="Times New Roman" w:cs="Times New Roman"/>
                <w:bCs/>
                <w:color w:val="auto"/>
              </w:rPr>
              <w:t xml:space="preserve">, 2025. — 791 с. — (Высшее образование). — ISBN 978-5-534-18879-0. — Текст: электронный // Образовательная платформа </w:t>
            </w:r>
            <w:proofErr w:type="spellStart"/>
            <w:r w:rsidRPr="001D60A3">
              <w:rPr>
                <w:rFonts w:ascii="Times New Roman" w:hAnsi="Times New Roman" w:cs="Times New Roman"/>
                <w:bCs/>
                <w:color w:val="auto"/>
              </w:rPr>
              <w:t>Юрайт</w:t>
            </w:r>
            <w:proofErr w:type="spellEnd"/>
            <w:r w:rsidRPr="001D60A3">
              <w:rPr>
                <w:rFonts w:ascii="Times New Roman" w:hAnsi="Times New Roman" w:cs="Times New Roman"/>
                <w:bCs/>
                <w:color w:val="auto"/>
              </w:rPr>
              <w:t xml:space="preserve"> [сайт]. — URL: https://urait.ru/bcode/568766 (дата обращения: 22.04.2025).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BFA" w14:textId="6F8E9A98" w:rsidR="00324902" w:rsidRPr="00A90751" w:rsidRDefault="0059312F" w:rsidP="0032490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90751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09" w:type="dxa"/>
          </w:tcPr>
          <w:p w14:paraId="29442866" w14:textId="77777777" w:rsidR="00324902" w:rsidRPr="00A90751" w:rsidRDefault="00324902" w:rsidP="00324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0751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74B0D2E2" w14:textId="77777777" w:rsidR="00E15BBC" w:rsidRPr="00255D01" w:rsidRDefault="00E15BBC" w:rsidP="00FD0A42">
      <w:pPr>
        <w:jc w:val="both"/>
        <w:rPr>
          <w:rFonts w:ascii="Times New Roman" w:hAnsi="Times New Roman" w:cs="Times New Roman"/>
          <w:b/>
          <w:color w:val="auto"/>
        </w:rPr>
      </w:pPr>
    </w:p>
    <w:p w14:paraId="3E971785" w14:textId="77777777" w:rsidR="00636472" w:rsidRPr="00255D01" w:rsidRDefault="00636472" w:rsidP="00E15BBC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456E270D" w14:textId="77777777" w:rsidR="00636472" w:rsidRPr="00255D01" w:rsidRDefault="00084E68" w:rsidP="00084E6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12873A9" w14:textId="77777777" w:rsidR="000054AE" w:rsidRPr="00A90751" w:rsidRDefault="000054AE" w:rsidP="000054AE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https://antiplagiat.ru/ </w:t>
      </w:r>
    </w:p>
    <w:p w14:paraId="67EA108E" w14:textId="77777777" w:rsidR="000054AE" w:rsidRPr="00A90751" w:rsidRDefault="000054AE" w:rsidP="000054AE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Министерство науки и высшего образования Российской Федерации https://minobrnauki.gov.ru/</w:t>
      </w:r>
    </w:p>
    <w:p w14:paraId="198A0296" w14:textId="77777777" w:rsidR="000054AE" w:rsidRPr="00A90751" w:rsidRDefault="000054AE" w:rsidP="000054AE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Министерство спорта Российской Федерации http://www.minsport.gov.ru/</w:t>
      </w:r>
    </w:p>
    <w:p w14:paraId="5E91F6A7" w14:textId="77777777" w:rsidR="000054AE" w:rsidRPr="00A90751" w:rsidRDefault="000054AE" w:rsidP="000054AE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 xml:space="preserve">Московская государственная академия физической культуры https://mgafk.ru/ </w:t>
      </w:r>
    </w:p>
    <w:p w14:paraId="20B04D6C" w14:textId="77777777" w:rsidR="000054AE" w:rsidRPr="00A90751" w:rsidRDefault="000054AE" w:rsidP="000054AE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 xml:space="preserve">Образовательная платформа МГАФК (SAKAI) https://edu.mgafk.ru/portal </w:t>
      </w:r>
    </w:p>
    <w:p w14:paraId="2696D92A" w14:textId="77777777" w:rsidR="000054AE" w:rsidRPr="00A90751" w:rsidRDefault="000054AE" w:rsidP="000054AE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МГАФК https://vks.mgafk.ru/ </w:t>
      </w:r>
    </w:p>
    <w:p w14:paraId="0415EB31" w14:textId="77777777" w:rsidR="000054AE" w:rsidRPr="00A90751" w:rsidRDefault="000054AE" w:rsidP="000054AE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Федеральная служба по надзору в сфере образования и науки http://obrnadzor.gov.ru/ru/</w:t>
      </w:r>
    </w:p>
    <w:p w14:paraId="57EC5C7D" w14:textId="77777777" w:rsidR="000054AE" w:rsidRPr="00A90751" w:rsidRDefault="000054AE" w:rsidP="000054AE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Федеральный портал «Российское образование» http://www.edu.ru</w:t>
      </w:r>
    </w:p>
    <w:p w14:paraId="21A50F43" w14:textId="77777777" w:rsidR="000054AE" w:rsidRPr="00A90751" w:rsidRDefault="000054AE" w:rsidP="000054AE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Электронная библиотечная система ЭЛМАРК (МГАФК) http://lib.mgafk.ru</w:t>
      </w:r>
    </w:p>
    <w:p w14:paraId="54474DBD" w14:textId="77777777" w:rsidR="000054AE" w:rsidRPr="00A90751" w:rsidRDefault="000054AE" w:rsidP="000054AE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Электронно-библиотечная система «Юрайт» https://urait.ru/</w:t>
      </w:r>
    </w:p>
    <w:p w14:paraId="4E7E21AD" w14:textId="77777777" w:rsidR="000054AE" w:rsidRPr="00A90751" w:rsidRDefault="000054AE" w:rsidP="000054AE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A90751">
        <w:rPr>
          <w:rFonts w:ascii="Times New Roman" w:hAnsi="Times New Roman" w:cs="Times New Roman"/>
          <w:color w:val="auto"/>
        </w:rPr>
        <w:t>Elibrary</w:t>
      </w:r>
      <w:proofErr w:type="spellEnd"/>
      <w:r w:rsidRPr="00A90751">
        <w:rPr>
          <w:rFonts w:ascii="Times New Roman" w:hAnsi="Times New Roman" w:cs="Times New Roman"/>
          <w:color w:val="auto"/>
        </w:rPr>
        <w:t xml:space="preserve"> https://elibrary.ru</w:t>
      </w:r>
    </w:p>
    <w:p w14:paraId="57DED7C4" w14:textId="77777777" w:rsidR="000054AE" w:rsidRPr="00A90751" w:rsidRDefault="000054AE" w:rsidP="000054AE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A90751">
        <w:rPr>
          <w:rFonts w:ascii="Times New Roman" w:hAnsi="Times New Roman" w:cs="Times New Roman"/>
          <w:color w:val="auto"/>
        </w:rPr>
        <w:t>IPRbooks</w:t>
      </w:r>
      <w:proofErr w:type="spellEnd"/>
      <w:r w:rsidRPr="00A90751">
        <w:rPr>
          <w:rFonts w:ascii="Times New Roman" w:hAnsi="Times New Roman" w:cs="Times New Roman"/>
          <w:color w:val="auto"/>
        </w:rPr>
        <w:t xml:space="preserve"> http://www.iprbookshop.ru</w:t>
      </w:r>
    </w:p>
    <w:p w14:paraId="1B0865F4" w14:textId="77777777" w:rsidR="000054AE" w:rsidRPr="00A90751" w:rsidRDefault="000054AE" w:rsidP="000054AE">
      <w:pPr>
        <w:widowControl/>
        <w:numPr>
          <w:ilvl w:val="0"/>
          <w:numId w:val="33"/>
        </w:numPr>
        <w:tabs>
          <w:tab w:val="left" w:pos="426"/>
          <w:tab w:val="left" w:pos="851"/>
          <w:tab w:val="left" w:pos="993"/>
          <w:tab w:val="left" w:pos="184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Электронно-библиотечная система РУКОНТ https://lib.rucont.ru</w:t>
      </w:r>
    </w:p>
    <w:p w14:paraId="4AF1FD32" w14:textId="77777777" w:rsidR="00CB040F" w:rsidRPr="00255D01" w:rsidRDefault="00CB040F" w:rsidP="00CB040F">
      <w:pPr>
        <w:widowControl/>
        <w:tabs>
          <w:tab w:val="left" w:pos="426"/>
          <w:tab w:val="left" w:pos="851"/>
          <w:tab w:val="left" w:pos="993"/>
          <w:tab w:val="left" w:pos="1843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</w:p>
    <w:p w14:paraId="408B3C82" w14:textId="77777777" w:rsidR="002F3AED" w:rsidRPr="00255D01" w:rsidRDefault="002F3AED" w:rsidP="00C96AE1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  <w:r w:rsidRPr="00255D01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МАТЕРИАЛЬНО-ТЕХНИЧЕСКОЕ ОБЕСПЕЧЕНИЕ ДИСЦИПЛИНЫ: </w:t>
      </w:r>
    </w:p>
    <w:p w14:paraId="389D1CCC" w14:textId="77777777" w:rsidR="00BC0EA3" w:rsidRPr="00255D01" w:rsidRDefault="00BC0EA3" w:rsidP="00C96AE1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255D01">
        <w:rPr>
          <w:rFonts w:ascii="Times New Roman" w:hAnsi="Times New Roman" w:cs="Times New Roman"/>
          <w:i/>
          <w:color w:val="auto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387"/>
      </w:tblGrid>
      <w:tr w:rsidR="00255D01" w:rsidRPr="00255D01" w14:paraId="04194D61" w14:textId="77777777" w:rsidTr="003157B3">
        <w:trPr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E668237" w14:textId="77777777" w:rsidR="003157B3" w:rsidRPr="00255D01" w:rsidRDefault="003157B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9E7C74" w14:textId="77777777" w:rsidR="003157B3" w:rsidRPr="00255D01" w:rsidRDefault="003157B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255D01" w:rsidRPr="00255D01" w14:paraId="303F4A1A" w14:textId="77777777" w:rsidTr="003157B3">
        <w:trPr>
          <w:jc w:val="center"/>
        </w:trPr>
        <w:tc>
          <w:tcPr>
            <w:tcW w:w="5240" w:type="dxa"/>
            <w:shd w:val="clear" w:color="auto" w:fill="auto"/>
          </w:tcPr>
          <w:p w14:paraId="59BA308B" w14:textId="77777777" w:rsidR="003157B3" w:rsidRPr="00255D01" w:rsidRDefault="003157B3" w:rsidP="004A469D">
            <w:pPr>
              <w:ind w:right="-67"/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87" w:type="dxa"/>
            <w:shd w:val="clear" w:color="auto" w:fill="auto"/>
          </w:tcPr>
          <w:p w14:paraId="56E52813" w14:textId="77777777" w:rsidR="003157B3" w:rsidRPr="00255D01" w:rsidRDefault="003157B3" w:rsidP="004A469D">
            <w:pPr>
              <w:ind w:right="-106"/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255D01" w:rsidRPr="00255D01" w14:paraId="24040AE1" w14:textId="77777777" w:rsidTr="003157B3">
        <w:trPr>
          <w:jc w:val="center"/>
        </w:trPr>
        <w:tc>
          <w:tcPr>
            <w:tcW w:w="5240" w:type="dxa"/>
            <w:shd w:val="clear" w:color="auto" w:fill="auto"/>
          </w:tcPr>
          <w:p w14:paraId="070AA230" w14:textId="77777777" w:rsidR="003157B3" w:rsidRPr="00255D01" w:rsidRDefault="003157B3" w:rsidP="004A469D">
            <w:pPr>
              <w:ind w:right="-148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5387" w:type="dxa"/>
            <w:shd w:val="clear" w:color="auto" w:fill="auto"/>
          </w:tcPr>
          <w:p w14:paraId="3DFCBDA4" w14:textId="77777777" w:rsidR="003157B3" w:rsidRPr="00255D01" w:rsidRDefault="003157B3" w:rsidP="004A469D">
            <w:pPr>
              <w:ind w:right="-106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255D01" w:rsidRPr="00255D01" w14:paraId="3ACE1A3B" w14:textId="77777777" w:rsidTr="003157B3">
        <w:trPr>
          <w:jc w:val="center"/>
        </w:trPr>
        <w:tc>
          <w:tcPr>
            <w:tcW w:w="5240" w:type="dxa"/>
            <w:shd w:val="clear" w:color="auto" w:fill="auto"/>
          </w:tcPr>
          <w:p w14:paraId="4A222C75" w14:textId="77777777" w:rsidR="003157B3" w:rsidRPr="00255D01" w:rsidRDefault="003157B3" w:rsidP="004A469D">
            <w:pPr>
              <w:ind w:right="-148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 xml:space="preserve">Аудитория для групповых и индивидуальных консультаций </w:t>
            </w:r>
          </w:p>
          <w:p w14:paraId="1C1072BA" w14:textId="77777777" w:rsidR="003157B3" w:rsidRPr="00255D01" w:rsidRDefault="003157B3" w:rsidP="004A469D">
            <w:pPr>
              <w:ind w:right="-148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(1-216)</w:t>
            </w:r>
          </w:p>
        </w:tc>
        <w:tc>
          <w:tcPr>
            <w:tcW w:w="5387" w:type="dxa"/>
            <w:shd w:val="clear" w:color="auto" w:fill="auto"/>
          </w:tcPr>
          <w:p w14:paraId="3E0E0477" w14:textId="77777777" w:rsidR="003157B3" w:rsidRPr="00255D01" w:rsidRDefault="003157B3" w:rsidP="004A469D">
            <w:pPr>
              <w:ind w:right="-106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  <w:tr w:rsidR="00255D01" w:rsidRPr="00255D01" w14:paraId="42430307" w14:textId="77777777" w:rsidTr="003157B3">
        <w:trPr>
          <w:jc w:val="center"/>
        </w:trPr>
        <w:tc>
          <w:tcPr>
            <w:tcW w:w="5240" w:type="dxa"/>
            <w:shd w:val="clear" w:color="auto" w:fill="auto"/>
          </w:tcPr>
          <w:p w14:paraId="0FD10A7A" w14:textId="77777777" w:rsidR="003157B3" w:rsidRPr="00255D01" w:rsidRDefault="003157B3" w:rsidP="004A469D">
            <w:pPr>
              <w:ind w:right="-148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Помещение для самостоятельной работы (1-216)</w:t>
            </w:r>
          </w:p>
        </w:tc>
        <w:tc>
          <w:tcPr>
            <w:tcW w:w="5387" w:type="dxa"/>
            <w:shd w:val="clear" w:color="auto" w:fill="auto"/>
          </w:tcPr>
          <w:p w14:paraId="618B90E8" w14:textId="77777777" w:rsidR="003157B3" w:rsidRPr="00255D01" w:rsidRDefault="003157B3" w:rsidP="004A469D">
            <w:pPr>
              <w:ind w:right="-106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</w:tbl>
    <w:p w14:paraId="1FD7E8DB" w14:textId="77777777" w:rsidR="00BC0EA3" w:rsidRPr="00255D01" w:rsidRDefault="00BC0EA3" w:rsidP="00C96AE1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255D01">
        <w:rPr>
          <w:rFonts w:ascii="Times New Roman" w:hAnsi="Times New Roman" w:cs="Times New Roman"/>
          <w:i/>
          <w:color w:val="auto"/>
        </w:rPr>
        <w:t xml:space="preserve">Программное обеспечение: </w:t>
      </w:r>
    </w:p>
    <w:p w14:paraId="390CCDB6" w14:textId="77777777" w:rsidR="00BC0EA3" w:rsidRPr="00255D01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55D01">
        <w:rPr>
          <w:rFonts w:ascii="Times New Roman" w:hAnsi="Times New Roman" w:cs="Times New Roman"/>
          <w:color w:val="auto"/>
        </w:rPr>
        <w:t>Libre</w:t>
      </w:r>
      <w:proofErr w:type="spellEnd"/>
      <w:r w:rsidRPr="00255D0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55D01">
        <w:rPr>
          <w:rFonts w:ascii="Times New Roman" w:hAnsi="Times New Roman" w:cs="Times New Roman"/>
          <w:color w:val="auto"/>
        </w:rPr>
        <w:t>Office</w:t>
      </w:r>
      <w:proofErr w:type="spellEnd"/>
      <w:r w:rsidRPr="00255D01">
        <w:rPr>
          <w:rFonts w:ascii="Times New Roman" w:hAnsi="Times New Roman" w:cs="Times New Roman"/>
          <w:color w:val="auto"/>
        </w:rPr>
        <w:t xml:space="preserve"> или одна из лицензионных версий «Microsoft Office». </w:t>
      </w:r>
    </w:p>
    <w:p w14:paraId="3B3C82C7" w14:textId="77777777" w:rsidR="00BC0EA3" w:rsidRPr="00255D01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Для контроля знаний обучающихся используется «Программный комплекс для </w:t>
      </w:r>
      <w:r w:rsidRPr="00255D01">
        <w:rPr>
          <w:rFonts w:ascii="Times New Roman" w:hAnsi="Times New Roman" w:cs="Times New Roman"/>
          <w:color w:val="auto"/>
        </w:rPr>
        <w:lastRenderedPageBreak/>
        <w:t>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14:paraId="1B71E6F5" w14:textId="77777777" w:rsidR="00BC0EA3" w:rsidRPr="00255D01" w:rsidRDefault="00BC0EA3" w:rsidP="00BC0EA3">
      <w:pPr>
        <w:pStyle w:val="a6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color w:val="auto"/>
          <w:spacing w:val="-1"/>
        </w:rPr>
      </w:pPr>
      <w:r w:rsidRPr="00255D01">
        <w:rPr>
          <w:rFonts w:ascii="Times New Roman" w:hAnsi="Times New Roman"/>
          <w:i/>
          <w:color w:val="auto"/>
          <w:spacing w:val="-1"/>
        </w:rPr>
        <w:t xml:space="preserve">8.3 Изучение дисциплины инвалидами </w:t>
      </w:r>
      <w:r w:rsidRPr="00255D01">
        <w:rPr>
          <w:rFonts w:ascii="Times New Roman" w:hAnsi="Times New Roman"/>
          <w:i/>
          <w:color w:val="auto"/>
        </w:rPr>
        <w:t xml:space="preserve">и </w:t>
      </w:r>
      <w:r w:rsidRPr="00255D01">
        <w:rPr>
          <w:rFonts w:ascii="Times New Roman" w:hAnsi="Times New Roman"/>
          <w:i/>
          <w:color w:val="auto"/>
          <w:spacing w:val="-1"/>
        </w:rPr>
        <w:t xml:space="preserve">обучающимися </w:t>
      </w:r>
      <w:r w:rsidRPr="00255D01">
        <w:rPr>
          <w:rFonts w:ascii="Times New Roman" w:hAnsi="Times New Roman"/>
          <w:i/>
          <w:color w:val="auto"/>
        </w:rPr>
        <w:t xml:space="preserve">с ограниченными </w:t>
      </w:r>
      <w:r w:rsidRPr="00255D01">
        <w:rPr>
          <w:rFonts w:ascii="Times New Roman" w:hAnsi="Times New Roman"/>
          <w:i/>
          <w:color w:val="auto"/>
          <w:spacing w:val="-1"/>
        </w:rPr>
        <w:t>возможностями здоровья</w:t>
      </w:r>
      <w:r w:rsidRPr="00255D01">
        <w:rPr>
          <w:rFonts w:ascii="Times New Roman" w:hAnsi="Times New Roman"/>
          <w:color w:val="auto"/>
          <w:spacing w:val="-1"/>
        </w:rPr>
        <w:t xml:space="preserve"> осуществляется </w:t>
      </w:r>
      <w:r w:rsidRPr="00255D01">
        <w:rPr>
          <w:rFonts w:ascii="Times New Roman" w:hAnsi="Times New Roman"/>
          <w:color w:val="auto"/>
        </w:rPr>
        <w:t xml:space="preserve">с </w:t>
      </w:r>
      <w:r w:rsidRPr="00255D01">
        <w:rPr>
          <w:rFonts w:ascii="Times New Roman" w:hAnsi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255D01">
        <w:rPr>
          <w:rFonts w:ascii="Times New Roman" w:hAnsi="Times New Roman"/>
          <w:color w:val="auto"/>
        </w:rPr>
        <w:t xml:space="preserve"> и </w:t>
      </w:r>
      <w:r w:rsidRPr="00255D01">
        <w:rPr>
          <w:rFonts w:ascii="Times New Roman" w:hAnsi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255D01">
        <w:rPr>
          <w:rFonts w:ascii="Times New Roman" w:hAnsi="Times New Roman"/>
          <w:color w:val="auto"/>
          <w:spacing w:val="-2"/>
        </w:rPr>
        <w:t xml:space="preserve">доступ </w:t>
      </w:r>
      <w:r w:rsidRPr="00255D01">
        <w:rPr>
          <w:rFonts w:ascii="Times New Roman" w:hAnsi="Times New Roman"/>
          <w:color w:val="auto"/>
        </w:rPr>
        <w:t xml:space="preserve">в </w:t>
      </w:r>
      <w:r w:rsidRPr="00255D01">
        <w:rPr>
          <w:rFonts w:ascii="Times New Roman" w:hAnsi="Times New Roman"/>
          <w:color w:val="auto"/>
          <w:spacing w:val="-1"/>
        </w:rPr>
        <w:t xml:space="preserve">учебные помещения Академии. Созданы следующие специальные условия: </w:t>
      </w:r>
    </w:p>
    <w:p w14:paraId="7BB61699" w14:textId="77777777" w:rsidR="00BC0EA3" w:rsidRPr="00255D01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  <w:color w:val="auto"/>
        </w:rPr>
      </w:pPr>
      <w:r w:rsidRPr="00255D01">
        <w:rPr>
          <w:rFonts w:ascii="Times New Roman" w:hAnsi="Times New Roman"/>
          <w:i/>
          <w:iCs/>
          <w:color w:val="auto"/>
        </w:rPr>
        <w:t xml:space="preserve">8.3.1. для </w:t>
      </w:r>
      <w:r w:rsidRPr="00255D01">
        <w:rPr>
          <w:rFonts w:ascii="Times New Roman" w:hAnsi="Times New Roman"/>
          <w:i/>
          <w:iCs/>
          <w:color w:val="auto"/>
          <w:spacing w:val="-1"/>
        </w:rPr>
        <w:t xml:space="preserve">инвалидов </w:t>
      </w:r>
      <w:r w:rsidRPr="00255D01">
        <w:rPr>
          <w:rFonts w:ascii="Times New Roman" w:hAnsi="Times New Roman"/>
          <w:i/>
          <w:iCs/>
          <w:color w:val="auto"/>
        </w:rPr>
        <w:t>и лиц с</w:t>
      </w:r>
      <w:r w:rsidRPr="00255D01">
        <w:rPr>
          <w:rFonts w:ascii="Times New Roman" w:hAnsi="Times New Roman"/>
          <w:i/>
          <w:iCs/>
          <w:color w:val="auto"/>
          <w:spacing w:val="-1"/>
        </w:rPr>
        <w:t xml:space="preserve"> ограниченными возможностями</w:t>
      </w:r>
      <w:r w:rsidRPr="00255D01">
        <w:rPr>
          <w:rFonts w:ascii="Times New Roman" w:hAnsi="Times New Roman"/>
          <w:i/>
          <w:iCs/>
          <w:color w:val="auto"/>
        </w:rPr>
        <w:t xml:space="preserve"> здоровья по зрению:</w:t>
      </w:r>
    </w:p>
    <w:p w14:paraId="138DE45F" w14:textId="77777777" w:rsidR="00BC0EA3" w:rsidRPr="00255D01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55D01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255D01">
        <w:rPr>
          <w:rFonts w:ascii="Times New Roman" w:hAnsi="Times New Roman" w:cs="Times New Roman"/>
          <w:iCs/>
          <w:color w:val="auto"/>
        </w:rPr>
        <w:t>о</w:t>
      </w:r>
      <w:r w:rsidRPr="00255D01">
        <w:rPr>
          <w:rFonts w:ascii="Times New Roman" w:hAnsi="Times New Roman" w:cs="Times New Roman"/>
          <w:color w:val="auto"/>
          <w:spacing w:val="-1"/>
        </w:rPr>
        <w:t xml:space="preserve">беспечен доступ </w:t>
      </w:r>
      <w:r w:rsidRPr="00255D01">
        <w:rPr>
          <w:rFonts w:ascii="Times New Roman" w:hAnsi="Times New Roman" w:cs="Times New Roman"/>
          <w:color w:val="auto"/>
        </w:rPr>
        <w:t xml:space="preserve">обучающихся, </w:t>
      </w:r>
      <w:r w:rsidRPr="00255D01">
        <w:rPr>
          <w:rFonts w:ascii="Times New Roman" w:hAnsi="Times New Roman" w:cs="Times New Roman"/>
          <w:color w:val="auto"/>
          <w:spacing w:val="-1"/>
        </w:rPr>
        <w:t xml:space="preserve">являющихся слепыми или слабовидящими </w:t>
      </w:r>
      <w:r w:rsidRPr="00255D01">
        <w:rPr>
          <w:rFonts w:ascii="Times New Roman" w:hAnsi="Times New Roman" w:cs="Times New Roman"/>
          <w:color w:val="auto"/>
        </w:rPr>
        <w:t xml:space="preserve">к </w:t>
      </w:r>
      <w:r w:rsidRPr="00255D01">
        <w:rPr>
          <w:rFonts w:ascii="Times New Roman" w:hAnsi="Times New Roman" w:cs="Times New Roman"/>
          <w:color w:val="auto"/>
          <w:spacing w:val="-1"/>
        </w:rPr>
        <w:t>зданиям Академии;</w:t>
      </w:r>
    </w:p>
    <w:p w14:paraId="457EBC7F" w14:textId="77777777" w:rsidR="00BC0EA3" w:rsidRPr="00255D01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  <w:spacing w:val="-1"/>
        </w:rPr>
        <w:t xml:space="preserve">- </w:t>
      </w:r>
      <w:r w:rsidRPr="00255D01">
        <w:rPr>
          <w:rFonts w:ascii="Times New Roman" w:hAnsi="Times New Roman" w:cs="Times New Roman"/>
          <w:iCs/>
          <w:color w:val="auto"/>
        </w:rPr>
        <w:t>э</w:t>
      </w:r>
      <w:r w:rsidRPr="00255D01">
        <w:rPr>
          <w:rFonts w:ascii="Times New Roman" w:hAnsi="Times New Roman" w:cs="Times New Roman"/>
          <w:color w:val="auto"/>
        </w:rPr>
        <w:t xml:space="preserve">лектронный видео увеличитель "ONYX </w:t>
      </w:r>
      <w:proofErr w:type="spellStart"/>
      <w:r w:rsidRPr="00255D01">
        <w:rPr>
          <w:rFonts w:ascii="Times New Roman" w:hAnsi="Times New Roman" w:cs="Times New Roman"/>
          <w:color w:val="auto"/>
        </w:rPr>
        <w:t>Deskset</w:t>
      </w:r>
      <w:proofErr w:type="spellEnd"/>
      <w:r w:rsidRPr="00255D01">
        <w:rPr>
          <w:rFonts w:ascii="Times New Roman" w:hAnsi="Times New Roman" w:cs="Times New Roman"/>
          <w:color w:val="auto"/>
        </w:rPr>
        <w:t xml:space="preserve"> HD 22 (в полной комплектации);</w:t>
      </w:r>
    </w:p>
    <w:p w14:paraId="2A121F84" w14:textId="77777777" w:rsidR="00BC0EA3" w:rsidRPr="00255D01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 xml:space="preserve">- </w:t>
      </w:r>
      <w:r w:rsidRPr="00255D01">
        <w:rPr>
          <w:rFonts w:ascii="Times New Roman" w:hAnsi="Times New Roman" w:cs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55D01">
        <w:rPr>
          <w:rFonts w:ascii="Times New Roman" w:hAnsi="Times New Roman" w:cs="Times New Roman"/>
          <w:color w:val="auto"/>
        </w:rPr>
        <w:t xml:space="preserve"> </w:t>
      </w:r>
    </w:p>
    <w:p w14:paraId="144FDA74" w14:textId="77777777" w:rsidR="00BC0EA3" w:rsidRPr="00255D01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55D01">
        <w:rPr>
          <w:rFonts w:ascii="Times New Roman" w:hAnsi="Times New Roman" w:cs="Times New Roman"/>
          <w:b/>
          <w:color w:val="auto"/>
        </w:rPr>
        <w:t>-</w:t>
      </w:r>
      <w:r w:rsidRPr="00255D01">
        <w:rPr>
          <w:rFonts w:ascii="Times New Roman" w:hAnsi="Times New Roman" w:cs="Times New Roman"/>
          <w:color w:val="auto"/>
        </w:rPr>
        <w:t xml:space="preserve"> принтер Брайля; </w:t>
      </w:r>
    </w:p>
    <w:p w14:paraId="567C6344" w14:textId="77777777" w:rsidR="00BC0EA3" w:rsidRPr="00255D01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EFEFE"/>
        </w:rPr>
      </w:pPr>
      <w:r w:rsidRPr="00255D01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- </w:t>
      </w:r>
      <w:r w:rsidRPr="00255D01">
        <w:rPr>
          <w:rFonts w:ascii="Times New Roman" w:hAnsi="Times New Roman" w:cs="Times New Roman"/>
          <w:color w:val="auto"/>
          <w:shd w:val="clear" w:color="auto" w:fill="FEFEFE"/>
        </w:rPr>
        <w:t>портативное устройство для чтения и увеличения.</w:t>
      </w:r>
      <w:r w:rsidRPr="00255D01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</w:p>
    <w:p w14:paraId="7CF8FA58" w14:textId="77777777" w:rsidR="00BC0EA3" w:rsidRPr="00255D01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  <w:color w:val="auto"/>
        </w:rPr>
      </w:pPr>
      <w:r w:rsidRPr="00255D01">
        <w:rPr>
          <w:rFonts w:ascii="Times New Roman" w:hAnsi="Times New Roman"/>
          <w:i/>
          <w:iCs/>
          <w:color w:val="auto"/>
        </w:rPr>
        <w:t xml:space="preserve">8.3.2. для </w:t>
      </w:r>
      <w:r w:rsidRPr="00255D01">
        <w:rPr>
          <w:rFonts w:ascii="Times New Roman" w:hAnsi="Times New Roman"/>
          <w:i/>
          <w:iCs/>
          <w:color w:val="auto"/>
          <w:spacing w:val="-1"/>
        </w:rPr>
        <w:t xml:space="preserve">инвалидов </w:t>
      </w:r>
      <w:r w:rsidRPr="00255D01">
        <w:rPr>
          <w:rFonts w:ascii="Times New Roman" w:hAnsi="Times New Roman"/>
          <w:i/>
          <w:iCs/>
          <w:color w:val="auto"/>
        </w:rPr>
        <w:t>и лиц с</w:t>
      </w:r>
      <w:r w:rsidRPr="00255D01">
        <w:rPr>
          <w:rFonts w:ascii="Times New Roman" w:hAnsi="Times New Roman"/>
          <w:i/>
          <w:iCs/>
          <w:color w:val="auto"/>
          <w:spacing w:val="-1"/>
        </w:rPr>
        <w:t xml:space="preserve"> ограниченными возможностями</w:t>
      </w:r>
      <w:r w:rsidRPr="00255D01">
        <w:rPr>
          <w:rFonts w:ascii="Times New Roman" w:hAnsi="Times New Roman"/>
          <w:i/>
          <w:iCs/>
          <w:color w:val="auto"/>
        </w:rPr>
        <w:t xml:space="preserve"> здоровья по слуху:</w:t>
      </w:r>
    </w:p>
    <w:p w14:paraId="76A90F95" w14:textId="77777777" w:rsidR="00BC0EA3" w:rsidRPr="00255D01" w:rsidRDefault="00BC0EA3" w:rsidP="00BC0EA3">
      <w:pPr>
        <w:pStyle w:val="a6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  <w:color w:val="auto"/>
        </w:rPr>
      </w:pPr>
      <w:r w:rsidRPr="00255D01">
        <w:rPr>
          <w:rFonts w:ascii="Times New Roman" w:hAnsi="Times New Roman"/>
          <w:i/>
          <w:iCs/>
          <w:color w:val="auto"/>
        </w:rPr>
        <w:t xml:space="preserve">- </w:t>
      </w:r>
      <w:r w:rsidRPr="00255D01">
        <w:rPr>
          <w:rFonts w:ascii="Times New Roman" w:hAnsi="Times New Roman"/>
          <w:color w:val="auto"/>
        </w:rPr>
        <w:t>акустическая система</w:t>
      </w:r>
      <w:r w:rsidRPr="00255D01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255D01">
        <w:rPr>
          <w:rFonts w:ascii="Times New Roman" w:hAnsi="Times New Roman"/>
          <w:color w:val="auto"/>
          <w:shd w:val="clear" w:color="auto" w:fill="FFFFFF"/>
        </w:rPr>
        <w:t>Front</w:t>
      </w:r>
      <w:proofErr w:type="spellEnd"/>
      <w:r w:rsidRPr="00255D01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255D01">
        <w:rPr>
          <w:rFonts w:ascii="Times New Roman" w:hAnsi="Times New Roman"/>
          <w:color w:val="auto"/>
          <w:shd w:val="clear" w:color="auto" w:fill="FFFFFF"/>
        </w:rPr>
        <w:t>Row</w:t>
      </w:r>
      <w:proofErr w:type="spellEnd"/>
      <w:r w:rsidRPr="00255D01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255D01">
        <w:rPr>
          <w:rFonts w:ascii="Times New Roman" w:hAnsi="Times New Roman"/>
          <w:color w:val="auto"/>
          <w:shd w:val="clear" w:color="auto" w:fill="FFFFFF"/>
        </w:rPr>
        <w:t>to</w:t>
      </w:r>
      <w:proofErr w:type="spellEnd"/>
      <w:r w:rsidRPr="00255D01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255D01">
        <w:rPr>
          <w:rFonts w:ascii="Times New Roman" w:hAnsi="Times New Roman"/>
          <w:color w:val="auto"/>
          <w:shd w:val="clear" w:color="auto" w:fill="FFFFFF"/>
        </w:rPr>
        <w:t>Go</w:t>
      </w:r>
      <w:proofErr w:type="spellEnd"/>
      <w:r w:rsidRPr="00255D01">
        <w:rPr>
          <w:rFonts w:ascii="Times New Roman" w:hAnsi="Times New Roman"/>
          <w:color w:val="auto"/>
          <w:shd w:val="clear" w:color="auto" w:fill="FFFFFF"/>
        </w:rPr>
        <w:t xml:space="preserve"> в комплекте (системы свободного звукового поля);</w:t>
      </w:r>
    </w:p>
    <w:p w14:paraId="4EC7ACA8" w14:textId="77777777" w:rsidR="00BC0EA3" w:rsidRPr="00255D01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255D01">
        <w:rPr>
          <w:rFonts w:ascii="Times New Roman" w:hAnsi="Times New Roman"/>
          <w:i/>
          <w:iCs/>
          <w:color w:val="auto"/>
        </w:rPr>
        <w:t xml:space="preserve">- </w:t>
      </w:r>
      <w:r w:rsidRPr="00255D01">
        <w:rPr>
          <w:rFonts w:ascii="Times New Roman" w:hAnsi="Times New Roman"/>
          <w:color w:val="auto"/>
          <w:shd w:val="clear" w:color="auto" w:fill="FFFFFF"/>
        </w:rPr>
        <w:t xml:space="preserve">«ElBrailleW14J G2; </w:t>
      </w:r>
    </w:p>
    <w:p w14:paraId="5D3787AA" w14:textId="77777777" w:rsidR="00BC0EA3" w:rsidRPr="00255D01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255D01">
        <w:rPr>
          <w:rFonts w:ascii="Times New Roman" w:hAnsi="Times New Roman"/>
          <w:b/>
          <w:color w:val="auto"/>
          <w:shd w:val="clear" w:color="auto" w:fill="FFFFFF"/>
        </w:rPr>
        <w:t>-</w:t>
      </w:r>
      <w:r w:rsidRPr="00255D01">
        <w:rPr>
          <w:rFonts w:ascii="Times New Roman" w:hAnsi="Times New Roman"/>
          <w:color w:val="auto"/>
          <w:shd w:val="clear" w:color="auto" w:fill="FFFFFF"/>
        </w:rPr>
        <w:t xml:space="preserve"> FM- приёмник ARC с индукционной петлей;</w:t>
      </w:r>
    </w:p>
    <w:p w14:paraId="365C6E68" w14:textId="77777777" w:rsidR="00BC0EA3" w:rsidRPr="00255D01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255D01">
        <w:rPr>
          <w:rFonts w:ascii="Times New Roman" w:hAnsi="Times New Roman"/>
          <w:color w:val="auto"/>
          <w:shd w:val="clear" w:color="auto" w:fill="FFFFFF"/>
        </w:rPr>
        <w:t>- FM-передатчик AMIGO T31;</w:t>
      </w:r>
    </w:p>
    <w:p w14:paraId="130469F8" w14:textId="77777777" w:rsidR="00BC0EA3" w:rsidRPr="00255D01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255D01">
        <w:rPr>
          <w:rFonts w:ascii="Times New Roman" w:hAnsi="Times New Roman"/>
          <w:color w:val="auto"/>
          <w:shd w:val="clear" w:color="auto" w:fill="FFFFFF"/>
        </w:rPr>
        <w:t xml:space="preserve">- </w:t>
      </w:r>
      <w:proofErr w:type="spellStart"/>
      <w:r w:rsidRPr="00255D01">
        <w:rPr>
          <w:rFonts w:ascii="Times New Roman" w:hAnsi="Times New Roman"/>
          <w:color w:val="auto"/>
          <w:shd w:val="clear" w:color="auto" w:fill="FFFFFF"/>
        </w:rPr>
        <w:t>радиокласс</w:t>
      </w:r>
      <w:proofErr w:type="spellEnd"/>
      <w:r w:rsidRPr="00255D01">
        <w:rPr>
          <w:rFonts w:ascii="Times New Roman" w:hAnsi="Times New Roman"/>
          <w:color w:val="auto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2B620EEF" w14:textId="77777777" w:rsidR="00BC0EA3" w:rsidRPr="00255D01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  <w:color w:val="auto"/>
        </w:rPr>
      </w:pPr>
      <w:r w:rsidRPr="00255D01">
        <w:rPr>
          <w:rFonts w:ascii="Times New Roman" w:hAnsi="Times New Roman"/>
          <w:i/>
          <w:iCs/>
          <w:color w:val="auto"/>
        </w:rPr>
        <w:t xml:space="preserve">8.3.3. для </w:t>
      </w:r>
      <w:r w:rsidRPr="00255D01">
        <w:rPr>
          <w:rFonts w:ascii="Times New Roman" w:hAnsi="Times New Roman"/>
          <w:i/>
          <w:iCs/>
          <w:color w:val="auto"/>
          <w:spacing w:val="-1"/>
        </w:rPr>
        <w:t xml:space="preserve">инвалидов </w:t>
      </w:r>
      <w:r w:rsidRPr="00255D01">
        <w:rPr>
          <w:rFonts w:ascii="Times New Roman" w:hAnsi="Times New Roman"/>
          <w:i/>
          <w:iCs/>
          <w:color w:val="auto"/>
        </w:rPr>
        <w:t xml:space="preserve">и лиц с </w:t>
      </w:r>
      <w:r w:rsidRPr="00255D01">
        <w:rPr>
          <w:rFonts w:ascii="Times New Roman" w:hAnsi="Times New Roman"/>
          <w:i/>
          <w:iCs/>
          <w:color w:val="auto"/>
          <w:spacing w:val="-1"/>
        </w:rPr>
        <w:t xml:space="preserve">ограниченными возможностями здоровья, имеющих нарушения опорно-двигательного </w:t>
      </w:r>
      <w:r w:rsidRPr="00255D01">
        <w:rPr>
          <w:rFonts w:ascii="Times New Roman" w:hAnsi="Times New Roman"/>
          <w:i/>
          <w:iCs/>
          <w:color w:val="auto"/>
        </w:rPr>
        <w:t>аппарата:</w:t>
      </w:r>
    </w:p>
    <w:p w14:paraId="6BE3B75F" w14:textId="77777777" w:rsidR="00BC0EA3" w:rsidRPr="00255D01" w:rsidRDefault="00BC0EA3" w:rsidP="007B7907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255D01">
        <w:rPr>
          <w:rFonts w:ascii="Times New Roman" w:hAnsi="Times New Roman"/>
          <w:i/>
          <w:iCs/>
          <w:color w:val="auto"/>
        </w:rPr>
        <w:t xml:space="preserve">- </w:t>
      </w:r>
      <w:r w:rsidRPr="00255D01">
        <w:rPr>
          <w:rFonts w:ascii="Times New Roman" w:hAnsi="Times New Roman"/>
          <w:color w:val="auto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9FE9B78" w14:textId="77777777" w:rsidR="001B7691" w:rsidRPr="00255D01" w:rsidRDefault="00BC0EA3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55D01">
        <w:rPr>
          <w:rFonts w:ascii="Times New Roman" w:hAnsi="Times New Roman" w:cs="Times New Roman"/>
          <w:color w:val="auto"/>
        </w:rPr>
        <w:br w:type="page"/>
      </w:r>
      <w:r w:rsidR="001B7691" w:rsidRPr="00255D01">
        <w:rPr>
          <w:rFonts w:ascii="Times New Roman" w:hAnsi="Times New Roman" w:cs="Times New Roman"/>
          <w:i/>
          <w:color w:val="auto"/>
          <w:sz w:val="20"/>
          <w:szCs w:val="20"/>
        </w:rPr>
        <w:lastRenderedPageBreak/>
        <w:t>Приложение к рабочей программе дисциплины</w:t>
      </w:r>
    </w:p>
    <w:p w14:paraId="579F0A0F" w14:textId="77777777" w:rsidR="001B7691" w:rsidRPr="00255D01" w:rsidRDefault="001B7691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55D01">
        <w:rPr>
          <w:rFonts w:ascii="Times New Roman" w:hAnsi="Times New Roman" w:cs="Times New Roman"/>
          <w:i/>
          <w:color w:val="auto"/>
          <w:sz w:val="20"/>
          <w:szCs w:val="20"/>
        </w:rPr>
        <w:t>«</w:t>
      </w:r>
      <w:r w:rsidR="00E072AF" w:rsidRPr="00255D01">
        <w:rPr>
          <w:rFonts w:ascii="Times New Roman" w:hAnsi="Times New Roman" w:cs="Times New Roman"/>
          <w:i/>
          <w:color w:val="auto"/>
          <w:sz w:val="20"/>
          <w:szCs w:val="20"/>
        </w:rPr>
        <w:t>Организационное поведение</w:t>
      </w:r>
      <w:r w:rsidRPr="00255D01">
        <w:rPr>
          <w:rFonts w:ascii="Times New Roman" w:hAnsi="Times New Roman" w:cs="Times New Roman"/>
          <w:i/>
          <w:color w:val="auto"/>
          <w:sz w:val="20"/>
          <w:szCs w:val="20"/>
        </w:rPr>
        <w:t>»</w:t>
      </w:r>
    </w:p>
    <w:p w14:paraId="0B51B586" w14:textId="77777777" w:rsidR="001B7691" w:rsidRPr="00255D01" w:rsidRDefault="001B7691" w:rsidP="001B7691">
      <w:pPr>
        <w:jc w:val="center"/>
        <w:rPr>
          <w:rFonts w:ascii="Times New Roman" w:hAnsi="Times New Roman" w:cs="Times New Roman"/>
          <w:color w:val="auto"/>
        </w:rPr>
      </w:pPr>
    </w:p>
    <w:p w14:paraId="58AD8183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Министерство спорта Российской Федерации </w:t>
      </w:r>
    </w:p>
    <w:p w14:paraId="134E6266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color w:val="auto"/>
        </w:rPr>
      </w:pPr>
    </w:p>
    <w:p w14:paraId="4121946F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Федеральное государственное бюджетное образовательное учреждение </w:t>
      </w:r>
    </w:p>
    <w:p w14:paraId="404834B3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высшего образования</w:t>
      </w:r>
    </w:p>
    <w:p w14:paraId="2D1A90B8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14:paraId="6F2EA694" w14:textId="77777777" w:rsidR="00881F63" w:rsidRPr="00255D01" w:rsidRDefault="00881F63" w:rsidP="00881F63">
      <w:pPr>
        <w:jc w:val="right"/>
        <w:rPr>
          <w:rFonts w:ascii="Times New Roman" w:hAnsi="Times New Roman" w:cs="Times New Roman"/>
          <w:b/>
          <w:color w:val="auto"/>
        </w:rPr>
      </w:pPr>
    </w:p>
    <w:p w14:paraId="769A5E1F" w14:textId="77777777" w:rsidR="000054AE" w:rsidRPr="00A90751" w:rsidRDefault="000054AE" w:rsidP="000054AE">
      <w:pPr>
        <w:jc w:val="center"/>
        <w:rPr>
          <w:rFonts w:ascii="Times New Roman" w:hAnsi="Times New Roman" w:cs="Times New Roman"/>
          <w:color w:val="auto"/>
        </w:rPr>
      </w:pPr>
      <w:r w:rsidRPr="00A90751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1B19CA0B" w14:textId="77777777" w:rsidR="000054AE" w:rsidRPr="000054AE" w:rsidRDefault="000054AE" w:rsidP="000054AE">
      <w:pPr>
        <w:widowControl/>
        <w:numPr>
          <w:ilvl w:val="0"/>
          <w:numId w:val="34"/>
        </w:numPr>
        <w:jc w:val="center"/>
        <w:rPr>
          <w:rFonts w:ascii="Times New Roman" w:hAnsi="Times New Roman" w:cs="Times New Roman"/>
          <w:color w:val="auto"/>
        </w:rPr>
      </w:pPr>
    </w:p>
    <w:p w14:paraId="4768C85C" w14:textId="77777777" w:rsidR="000054AE" w:rsidRPr="000054AE" w:rsidRDefault="000054AE" w:rsidP="000054AE">
      <w:pPr>
        <w:widowControl/>
        <w:jc w:val="right"/>
        <w:rPr>
          <w:rFonts w:ascii="Times New Roman" w:hAnsi="Times New Roman" w:cs="Times New Roman"/>
          <w:color w:val="auto"/>
        </w:rPr>
      </w:pPr>
    </w:p>
    <w:p w14:paraId="1B5BB1DD" w14:textId="77777777" w:rsidR="008A219E" w:rsidRPr="008A219E" w:rsidRDefault="008A219E" w:rsidP="008A219E">
      <w:pPr>
        <w:widowControl/>
        <w:jc w:val="right"/>
        <w:rPr>
          <w:rFonts w:ascii="Times New Roman" w:hAnsi="Times New Roman" w:cs="Times New Roman"/>
          <w:color w:val="auto"/>
        </w:rPr>
      </w:pPr>
      <w:r w:rsidRPr="008A219E">
        <w:rPr>
          <w:rFonts w:ascii="Times New Roman" w:hAnsi="Times New Roman" w:cs="Times New Roman"/>
          <w:color w:val="auto"/>
        </w:rPr>
        <w:t>УТВЕРЖДЕНО</w:t>
      </w:r>
    </w:p>
    <w:p w14:paraId="27C31A44" w14:textId="77777777" w:rsidR="008A219E" w:rsidRPr="008A219E" w:rsidRDefault="008A219E" w:rsidP="008A219E">
      <w:pPr>
        <w:widowControl/>
        <w:jc w:val="right"/>
        <w:rPr>
          <w:rFonts w:ascii="Times New Roman" w:hAnsi="Times New Roman" w:cs="Times New Roman"/>
          <w:color w:val="auto"/>
        </w:rPr>
      </w:pPr>
      <w:r w:rsidRPr="008A219E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14:paraId="02D37846" w14:textId="77777777" w:rsidR="008A219E" w:rsidRPr="008A219E" w:rsidRDefault="008A219E" w:rsidP="008A219E">
      <w:pPr>
        <w:widowControl/>
        <w:jc w:val="right"/>
        <w:rPr>
          <w:rFonts w:ascii="Times New Roman" w:hAnsi="Times New Roman" w:cs="Times New Roman"/>
          <w:color w:val="auto"/>
        </w:rPr>
      </w:pPr>
      <w:r w:rsidRPr="008A219E">
        <w:rPr>
          <w:rFonts w:ascii="Times New Roman" w:hAnsi="Times New Roman" w:cs="Times New Roman"/>
          <w:color w:val="auto"/>
        </w:rPr>
        <w:t>протокол № 12/24 от 19.05.2025</w:t>
      </w:r>
    </w:p>
    <w:p w14:paraId="05B9D98B" w14:textId="77777777" w:rsidR="008A219E" w:rsidRPr="008A219E" w:rsidRDefault="008A219E" w:rsidP="008A219E">
      <w:pPr>
        <w:widowControl/>
        <w:jc w:val="right"/>
        <w:rPr>
          <w:rFonts w:ascii="Times New Roman" w:hAnsi="Times New Roman" w:cs="Times New Roman"/>
          <w:color w:val="auto"/>
        </w:rPr>
      </w:pPr>
      <w:r w:rsidRPr="008A219E">
        <w:rPr>
          <w:rFonts w:ascii="Times New Roman" w:hAnsi="Times New Roman" w:cs="Times New Roman"/>
          <w:color w:val="auto"/>
        </w:rPr>
        <w:t xml:space="preserve">Председатель УМК, </w:t>
      </w:r>
    </w:p>
    <w:p w14:paraId="45DB613F" w14:textId="77777777" w:rsidR="008A219E" w:rsidRPr="008A219E" w:rsidRDefault="008A219E" w:rsidP="008A219E">
      <w:pPr>
        <w:widowControl/>
        <w:jc w:val="right"/>
        <w:rPr>
          <w:rFonts w:ascii="Times New Roman" w:hAnsi="Times New Roman" w:cs="Times New Roman"/>
          <w:color w:val="auto"/>
        </w:rPr>
      </w:pPr>
      <w:r w:rsidRPr="008A219E">
        <w:rPr>
          <w:rFonts w:ascii="Times New Roman" w:hAnsi="Times New Roman" w:cs="Times New Roman"/>
          <w:color w:val="auto"/>
        </w:rPr>
        <w:t>проректор по учебной работе</w:t>
      </w:r>
    </w:p>
    <w:p w14:paraId="0C2E7DC1" w14:textId="0543F9D3" w:rsidR="008A219E" w:rsidRPr="008A219E" w:rsidRDefault="008A219E" w:rsidP="008A219E">
      <w:pPr>
        <w:widowControl/>
        <w:jc w:val="right"/>
        <w:rPr>
          <w:rFonts w:ascii="Times New Roman" w:hAnsi="Times New Roman" w:cs="Times New Roman"/>
          <w:color w:val="auto"/>
        </w:rPr>
      </w:pPr>
      <w:r w:rsidRPr="008A219E">
        <w:rPr>
          <w:rFonts w:ascii="Times New Roman" w:hAnsi="Times New Roman" w:cs="Times New Roman"/>
          <w:color w:val="auto"/>
        </w:rPr>
        <w:t>___________________А.П.</w:t>
      </w:r>
      <w:r w:rsidR="00043AE4">
        <w:rPr>
          <w:rFonts w:ascii="Times New Roman" w:hAnsi="Times New Roman" w:cs="Times New Roman"/>
          <w:color w:val="auto"/>
        </w:rPr>
        <w:t xml:space="preserve"> </w:t>
      </w:r>
      <w:r w:rsidRPr="008A219E">
        <w:rPr>
          <w:rFonts w:ascii="Times New Roman" w:hAnsi="Times New Roman" w:cs="Times New Roman"/>
          <w:color w:val="auto"/>
        </w:rPr>
        <w:t>Морозов</w:t>
      </w:r>
    </w:p>
    <w:p w14:paraId="6E9B116E" w14:textId="77777777" w:rsidR="008A219E" w:rsidRPr="008A219E" w:rsidRDefault="008A219E" w:rsidP="008A219E">
      <w:pPr>
        <w:widowControl/>
        <w:jc w:val="right"/>
        <w:rPr>
          <w:rFonts w:ascii="Times New Roman" w:hAnsi="Times New Roman" w:cs="Times New Roman"/>
          <w:color w:val="FF0000"/>
        </w:rPr>
      </w:pPr>
      <w:r w:rsidRPr="008A219E">
        <w:rPr>
          <w:rFonts w:ascii="Times New Roman" w:hAnsi="Times New Roman" w:cs="Times New Roman"/>
          <w:color w:val="auto"/>
        </w:rPr>
        <w:t>«19» мая 2025 г</w:t>
      </w:r>
    </w:p>
    <w:p w14:paraId="382FE3A2" w14:textId="77777777" w:rsidR="002C250C" w:rsidRPr="00255D01" w:rsidRDefault="002C250C" w:rsidP="002C250C">
      <w:pPr>
        <w:widowControl/>
        <w:jc w:val="right"/>
        <w:rPr>
          <w:rFonts w:ascii="Times New Roman" w:hAnsi="Times New Roman" w:cs="Times New Roman"/>
          <w:color w:val="auto"/>
        </w:rPr>
      </w:pPr>
    </w:p>
    <w:p w14:paraId="203C8C14" w14:textId="77777777" w:rsidR="00881F63" w:rsidRPr="00255D01" w:rsidRDefault="00881F63" w:rsidP="00881F63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5D0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4DD6A705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255D01">
        <w:rPr>
          <w:rFonts w:ascii="Times New Roman" w:hAnsi="Times New Roman" w:cs="Times New Roman"/>
          <w:b/>
          <w:bCs/>
          <w:color w:val="auto"/>
        </w:rPr>
        <w:t>ФОНД ОЦЕНОЧНЫХ СРЕДСТВ</w:t>
      </w:r>
    </w:p>
    <w:p w14:paraId="3ED236CB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18CEAA1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255D01">
        <w:rPr>
          <w:rFonts w:ascii="Times New Roman" w:hAnsi="Times New Roman" w:cs="Times New Roman"/>
          <w:b/>
          <w:bCs/>
          <w:color w:val="auto"/>
        </w:rPr>
        <w:t>по дисциплине</w:t>
      </w:r>
    </w:p>
    <w:p w14:paraId="29D2E507" w14:textId="4B7230F3" w:rsidR="004B1E8E" w:rsidRPr="004B1E8E" w:rsidRDefault="004B1E8E" w:rsidP="004B1E8E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AA8FE22" w14:textId="77777777" w:rsidR="004B1E8E" w:rsidRPr="004B1E8E" w:rsidRDefault="004B1E8E" w:rsidP="004B1E8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4B1E8E">
        <w:rPr>
          <w:rFonts w:ascii="Times New Roman" w:hAnsi="Times New Roman" w:cs="Times New Roman"/>
          <w:b/>
          <w:bCs/>
          <w:color w:val="auto"/>
        </w:rPr>
        <w:t xml:space="preserve">ОРГАНИЗАЦИОННОЕ ПОВЕДЕНИЕ </w:t>
      </w:r>
    </w:p>
    <w:p w14:paraId="6A3DDD5E" w14:textId="77777777" w:rsidR="001B7691" w:rsidRPr="00255D01" w:rsidRDefault="001B7691" w:rsidP="001B7691">
      <w:pPr>
        <w:jc w:val="center"/>
        <w:rPr>
          <w:rFonts w:ascii="Times New Roman" w:hAnsi="Times New Roman" w:cs="Times New Roman"/>
          <w:b/>
          <w:color w:val="auto"/>
        </w:rPr>
      </w:pPr>
    </w:p>
    <w:p w14:paraId="62625097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Направление подготовки</w:t>
      </w:r>
      <w:r w:rsidRPr="00255D01">
        <w:rPr>
          <w:rFonts w:ascii="Times New Roman" w:hAnsi="Times New Roman" w:cs="Times New Roman"/>
          <w:color w:val="auto"/>
        </w:rPr>
        <w:t xml:space="preserve"> </w:t>
      </w:r>
    </w:p>
    <w:p w14:paraId="70BA8AD7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38.03.02 МЕНЕДЖМЕНТ</w:t>
      </w:r>
      <w:r w:rsidRPr="00255D01">
        <w:rPr>
          <w:rFonts w:ascii="Times New Roman" w:hAnsi="Times New Roman" w:cs="Times New Roman"/>
          <w:color w:val="auto"/>
        </w:rPr>
        <w:t xml:space="preserve"> </w:t>
      </w:r>
    </w:p>
    <w:p w14:paraId="3F6D6014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14:paraId="620BB069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14:paraId="757BA17B" w14:textId="21517F15" w:rsidR="00881F63" w:rsidRPr="00255D01" w:rsidRDefault="005332B8" w:rsidP="00881F63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ОПОП</w:t>
      </w:r>
    </w:p>
    <w:p w14:paraId="22EED6C2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i/>
          <w:color w:val="auto"/>
        </w:rPr>
        <w:t>«Менеджмент организации»</w:t>
      </w:r>
    </w:p>
    <w:p w14:paraId="3FB199AF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b/>
          <w:i/>
          <w:color w:val="auto"/>
        </w:rPr>
      </w:pPr>
    </w:p>
    <w:p w14:paraId="1B6193CF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14:paraId="09703FBF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i/>
          <w:color w:val="auto"/>
        </w:rPr>
        <w:t>бакалавр</w:t>
      </w:r>
    </w:p>
    <w:p w14:paraId="324A4A2B" w14:textId="77777777" w:rsidR="00881F63" w:rsidRPr="00255D01" w:rsidRDefault="00881F63" w:rsidP="00881F63">
      <w:pPr>
        <w:rPr>
          <w:rFonts w:ascii="Times New Roman" w:hAnsi="Times New Roman" w:cs="Times New Roman"/>
          <w:b/>
          <w:color w:val="auto"/>
        </w:rPr>
      </w:pPr>
    </w:p>
    <w:p w14:paraId="670C2DE8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Форма обучения</w:t>
      </w:r>
    </w:p>
    <w:p w14:paraId="594A18C3" w14:textId="77777777" w:rsidR="00881F63" w:rsidRPr="00255D01" w:rsidRDefault="00881F63" w:rsidP="00974D08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очная </w:t>
      </w:r>
    </w:p>
    <w:p w14:paraId="0AA4D7DF" w14:textId="77777777" w:rsidR="00881F63" w:rsidRPr="00255D01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14:paraId="70FA301E" w14:textId="77777777" w:rsidR="00881F63" w:rsidRPr="00255D01" w:rsidRDefault="00881F63" w:rsidP="00881F63">
      <w:pPr>
        <w:jc w:val="right"/>
        <w:rPr>
          <w:rFonts w:ascii="Times New Roman" w:hAnsi="Times New Roman" w:cs="Times New Roman"/>
          <w:color w:val="auto"/>
        </w:rPr>
      </w:pPr>
    </w:p>
    <w:p w14:paraId="3C20228D" w14:textId="77777777" w:rsidR="002B0818" w:rsidRPr="002B0818" w:rsidRDefault="002B0818" w:rsidP="002B0818">
      <w:pPr>
        <w:widowControl/>
        <w:jc w:val="right"/>
        <w:rPr>
          <w:rFonts w:ascii="Times New Roman" w:hAnsi="Times New Roman" w:cs="Times New Roman"/>
          <w:color w:val="auto"/>
        </w:rPr>
      </w:pPr>
      <w:r w:rsidRPr="002B0818">
        <w:rPr>
          <w:rFonts w:ascii="Times New Roman" w:hAnsi="Times New Roman" w:cs="Times New Roman"/>
          <w:color w:val="auto"/>
        </w:rPr>
        <w:t>Рассмотрено и одобрено на заседании кафедры</w:t>
      </w:r>
    </w:p>
    <w:p w14:paraId="37DA5A4F" w14:textId="77777777" w:rsidR="002B0818" w:rsidRPr="002B0818" w:rsidRDefault="002B0818" w:rsidP="002B0818">
      <w:pPr>
        <w:widowControl/>
        <w:jc w:val="right"/>
        <w:rPr>
          <w:rFonts w:ascii="Times New Roman" w:hAnsi="Times New Roman" w:cs="Times New Roman"/>
          <w:color w:val="auto"/>
        </w:rPr>
      </w:pPr>
      <w:r w:rsidRPr="002B0818">
        <w:rPr>
          <w:rFonts w:ascii="Times New Roman" w:hAnsi="Times New Roman" w:cs="Times New Roman"/>
          <w:color w:val="auto"/>
        </w:rPr>
        <w:t xml:space="preserve"> (протокол № 13 от «30» апреля 2025 г.)</w:t>
      </w:r>
    </w:p>
    <w:p w14:paraId="4EC74F6E" w14:textId="77777777" w:rsidR="002B0818" w:rsidRPr="002B0818" w:rsidRDefault="002B0818" w:rsidP="002B0818">
      <w:pPr>
        <w:widowControl/>
        <w:jc w:val="right"/>
        <w:rPr>
          <w:rFonts w:ascii="Times New Roman" w:hAnsi="Times New Roman" w:cs="Times New Roman"/>
          <w:color w:val="auto"/>
        </w:rPr>
      </w:pPr>
      <w:r w:rsidRPr="002B0818">
        <w:rPr>
          <w:rFonts w:ascii="Times New Roman" w:hAnsi="Times New Roman" w:cs="Times New Roman"/>
          <w:color w:val="auto"/>
        </w:rPr>
        <w:t>ВИО Заведующего кафедрой,</w:t>
      </w:r>
    </w:p>
    <w:p w14:paraId="4F3F1AC8" w14:textId="77777777" w:rsidR="002B0818" w:rsidRPr="002B0818" w:rsidRDefault="002B0818" w:rsidP="002B0818">
      <w:pPr>
        <w:widowControl/>
        <w:jc w:val="right"/>
        <w:rPr>
          <w:rFonts w:ascii="Times New Roman" w:hAnsi="Times New Roman" w:cs="Times New Roman"/>
          <w:color w:val="auto"/>
        </w:rPr>
      </w:pPr>
      <w:r w:rsidRPr="002B0818">
        <w:rPr>
          <w:rFonts w:ascii="Times New Roman" w:hAnsi="Times New Roman" w:cs="Times New Roman"/>
          <w:color w:val="auto"/>
        </w:rPr>
        <w:t xml:space="preserve"> канд. </w:t>
      </w:r>
      <w:proofErr w:type="spellStart"/>
      <w:r w:rsidRPr="002B0818">
        <w:rPr>
          <w:rFonts w:ascii="Times New Roman" w:hAnsi="Times New Roman" w:cs="Times New Roman"/>
          <w:color w:val="auto"/>
        </w:rPr>
        <w:t>экон</w:t>
      </w:r>
      <w:proofErr w:type="spellEnd"/>
      <w:r w:rsidRPr="002B0818">
        <w:rPr>
          <w:rFonts w:ascii="Times New Roman" w:hAnsi="Times New Roman" w:cs="Times New Roman"/>
          <w:color w:val="auto"/>
        </w:rPr>
        <w:t>. наук, доцент</w:t>
      </w:r>
    </w:p>
    <w:p w14:paraId="42F3531B" w14:textId="1BD3B406" w:rsidR="002B0818" w:rsidRPr="002B0818" w:rsidRDefault="002B0818" w:rsidP="002B0818">
      <w:pPr>
        <w:widowControl/>
        <w:jc w:val="right"/>
        <w:rPr>
          <w:rFonts w:ascii="Times New Roman" w:hAnsi="Times New Roman" w:cs="Times New Roman"/>
          <w:color w:val="auto"/>
        </w:rPr>
      </w:pPr>
      <w:r w:rsidRPr="002B0818">
        <w:rPr>
          <w:rFonts w:ascii="Times New Roman" w:hAnsi="Times New Roman" w:cs="Times New Roman"/>
          <w:color w:val="auto"/>
        </w:rPr>
        <w:t>___________ И.Л.</w:t>
      </w:r>
      <w:r w:rsidR="00043AE4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2B0818">
        <w:rPr>
          <w:rFonts w:ascii="Times New Roman" w:hAnsi="Times New Roman" w:cs="Times New Roman"/>
          <w:color w:val="auto"/>
        </w:rPr>
        <w:t xml:space="preserve">Димитров </w:t>
      </w:r>
    </w:p>
    <w:p w14:paraId="0BC81498" w14:textId="77777777" w:rsidR="002B0818" w:rsidRPr="002B0818" w:rsidRDefault="002B0818" w:rsidP="002B0818">
      <w:pPr>
        <w:widowControl/>
        <w:jc w:val="right"/>
        <w:rPr>
          <w:rFonts w:ascii="Times New Roman" w:hAnsi="Times New Roman" w:cs="Times New Roman"/>
          <w:color w:val="auto"/>
        </w:rPr>
      </w:pPr>
      <w:r w:rsidRPr="002B0818">
        <w:rPr>
          <w:rFonts w:ascii="Times New Roman" w:hAnsi="Times New Roman" w:cs="Times New Roman"/>
          <w:color w:val="auto"/>
        </w:rPr>
        <w:t>«30» апреля 2025г.</w:t>
      </w:r>
    </w:p>
    <w:p w14:paraId="15CAC045" w14:textId="77777777" w:rsidR="002B0818" w:rsidRPr="002B0818" w:rsidRDefault="002B0818" w:rsidP="002B0818">
      <w:pPr>
        <w:widowControl/>
        <w:tabs>
          <w:tab w:val="left" w:pos="5245"/>
          <w:tab w:val="left" w:pos="5529"/>
        </w:tabs>
        <w:rPr>
          <w:rFonts w:ascii="Times New Roman" w:hAnsi="Times New Roman" w:cs="Times New Roman"/>
          <w:color w:val="auto"/>
        </w:rPr>
      </w:pPr>
    </w:p>
    <w:p w14:paraId="1E3EE19F" w14:textId="77777777" w:rsidR="002B0818" w:rsidRPr="002B0818" w:rsidRDefault="002B0818" w:rsidP="002B0818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</w:p>
    <w:p w14:paraId="6D626055" w14:textId="77777777" w:rsidR="002B0818" w:rsidRPr="002B0818" w:rsidRDefault="002B0818" w:rsidP="002B0818">
      <w:pPr>
        <w:widowControl/>
        <w:jc w:val="center"/>
        <w:rPr>
          <w:rFonts w:ascii="Times New Roman" w:hAnsi="Times New Roman" w:cs="Times New Roman"/>
          <w:color w:val="auto"/>
        </w:rPr>
      </w:pPr>
      <w:proofErr w:type="spellStart"/>
      <w:r w:rsidRPr="002B0818">
        <w:rPr>
          <w:rFonts w:ascii="Times New Roman" w:hAnsi="Times New Roman" w:cs="Times New Roman"/>
          <w:color w:val="auto"/>
        </w:rPr>
        <w:t>Малаховка</w:t>
      </w:r>
      <w:proofErr w:type="spellEnd"/>
      <w:r w:rsidRPr="002B0818">
        <w:rPr>
          <w:rFonts w:ascii="Times New Roman" w:hAnsi="Times New Roman" w:cs="Times New Roman"/>
          <w:color w:val="auto"/>
        </w:rPr>
        <w:t xml:space="preserve">, 2025 </w:t>
      </w:r>
    </w:p>
    <w:p w14:paraId="72169955" w14:textId="77777777" w:rsidR="002B0818" w:rsidRPr="002B0818" w:rsidRDefault="002B0818" w:rsidP="002B0818">
      <w:pPr>
        <w:widowControl/>
        <w:jc w:val="center"/>
        <w:rPr>
          <w:rFonts w:ascii="Times New Roman" w:hAnsi="Times New Roman" w:cs="Times New Roman"/>
          <w:color w:val="auto"/>
        </w:rPr>
      </w:pPr>
    </w:p>
    <w:p w14:paraId="54E7713C" w14:textId="070B6FFE" w:rsidR="001B7691" w:rsidRPr="00255D01" w:rsidRDefault="001B7691" w:rsidP="00881F63">
      <w:pPr>
        <w:jc w:val="center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br w:type="page"/>
      </w:r>
    </w:p>
    <w:p w14:paraId="4DEFE070" w14:textId="77777777" w:rsidR="00881F63" w:rsidRPr="00255D01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lastRenderedPageBreak/>
        <w:t>ФОНД ОЦЕНОЧНЫХ СРЕДСТВ ДЛЯ ПРОВЕДЕНИЯ ПРОМЕЖУТОЧНОЙ АТТЕСТАЦИИ</w:t>
      </w:r>
    </w:p>
    <w:p w14:paraId="06821A22" w14:textId="77777777" w:rsidR="00881F63" w:rsidRPr="00255D01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  <w:color w:val="auto"/>
        </w:rPr>
      </w:pPr>
    </w:p>
    <w:p w14:paraId="48313DFA" w14:textId="77777777" w:rsidR="00881F63" w:rsidRPr="00255D01" w:rsidRDefault="00881F63" w:rsidP="00C96AE1">
      <w:pPr>
        <w:pStyle w:val="a4"/>
        <w:widowControl/>
        <w:numPr>
          <w:ilvl w:val="0"/>
          <w:numId w:val="6"/>
        </w:numPr>
        <w:shd w:val="clear" w:color="auto" w:fill="FFFFFF"/>
        <w:ind w:left="1069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Паспорт фонда оценочных средств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051"/>
        <w:gridCol w:w="2729"/>
        <w:gridCol w:w="2809"/>
      </w:tblGrid>
      <w:tr w:rsidR="00255D01" w:rsidRPr="00255D01" w14:paraId="0B67F3CC" w14:textId="77777777" w:rsidTr="00187771">
        <w:trPr>
          <w:trHeight w:val="185"/>
        </w:trPr>
        <w:tc>
          <w:tcPr>
            <w:tcW w:w="2498" w:type="dxa"/>
          </w:tcPr>
          <w:p w14:paraId="24237F6E" w14:textId="77777777" w:rsidR="00D03ED9" w:rsidRPr="00255D01" w:rsidRDefault="00D03ED9" w:rsidP="00D03ED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Формируемые компетенции</w:t>
            </w:r>
          </w:p>
        </w:tc>
        <w:tc>
          <w:tcPr>
            <w:tcW w:w="2051" w:type="dxa"/>
          </w:tcPr>
          <w:p w14:paraId="00DC701D" w14:textId="77777777" w:rsidR="00D03ED9" w:rsidRPr="00255D01" w:rsidRDefault="00D03ED9" w:rsidP="00D03ED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Трудовые функции</w:t>
            </w:r>
          </w:p>
          <w:p w14:paraId="23C5B126" w14:textId="77777777" w:rsidR="00D03ED9" w:rsidRPr="00255D01" w:rsidRDefault="00D03ED9" w:rsidP="00D03ED9">
            <w:pPr>
              <w:jc w:val="center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</w:p>
        </w:tc>
        <w:tc>
          <w:tcPr>
            <w:tcW w:w="2729" w:type="dxa"/>
          </w:tcPr>
          <w:p w14:paraId="7229C383" w14:textId="77777777" w:rsidR="00D03ED9" w:rsidRPr="00255D01" w:rsidRDefault="00D03ED9" w:rsidP="00D03ED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ЗУНы</w:t>
            </w:r>
          </w:p>
        </w:tc>
        <w:tc>
          <w:tcPr>
            <w:tcW w:w="2809" w:type="dxa"/>
          </w:tcPr>
          <w:p w14:paraId="473E7396" w14:textId="77777777" w:rsidR="00D03ED9" w:rsidRPr="00255D01" w:rsidRDefault="00D03ED9" w:rsidP="00D03ED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Индикаторы достижения</w:t>
            </w:r>
          </w:p>
          <w:p w14:paraId="41E50E72" w14:textId="77777777" w:rsidR="00D03ED9" w:rsidRPr="00255D01" w:rsidRDefault="00D03ED9" w:rsidP="00D03ED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(проверяемые действия)</w:t>
            </w:r>
          </w:p>
        </w:tc>
      </w:tr>
      <w:tr w:rsidR="00255D01" w:rsidRPr="00255D01" w14:paraId="762DC0D8" w14:textId="77777777" w:rsidTr="00187771">
        <w:trPr>
          <w:trHeight w:val="4708"/>
        </w:trPr>
        <w:tc>
          <w:tcPr>
            <w:tcW w:w="2498" w:type="dxa"/>
          </w:tcPr>
          <w:p w14:paraId="2E009E6B" w14:textId="77777777" w:rsidR="00187771" w:rsidRPr="00255D01" w:rsidRDefault="00187771" w:rsidP="00187771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 xml:space="preserve">ПК-1 - </w:t>
            </w:r>
            <w:r w:rsidRPr="00255D01">
              <w:rPr>
                <w:rFonts w:ascii="Times New Roman" w:hAnsi="Times New Roman" w:cs="Times New Roman"/>
                <w:iCs/>
                <w:color w:val="auto"/>
              </w:rPr>
              <w:t>Способен к организации и планированию работы структурного подразделения организации.</w:t>
            </w:r>
          </w:p>
          <w:p w14:paraId="68CA4962" w14:textId="77777777" w:rsidR="00187771" w:rsidRPr="00255D01" w:rsidRDefault="00187771" w:rsidP="00187771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336E1EA0" w14:textId="77777777" w:rsidR="00187771" w:rsidRPr="00255D01" w:rsidRDefault="00187771" w:rsidP="00187771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2299BACA" w14:textId="77777777" w:rsidR="00187771" w:rsidRPr="00255D01" w:rsidRDefault="00187771" w:rsidP="00187771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7E9FA8FA" w14:textId="77777777" w:rsidR="00187771" w:rsidRPr="00255D01" w:rsidRDefault="00187771" w:rsidP="00187771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4E22779B" w14:textId="77777777" w:rsidR="00187771" w:rsidRPr="00255D01" w:rsidRDefault="00187771" w:rsidP="00187771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1B5347A8" w14:textId="77777777" w:rsidR="00187771" w:rsidRPr="00255D01" w:rsidRDefault="00187771" w:rsidP="0018777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051" w:type="dxa"/>
          </w:tcPr>
          <w:p w14:paraId="64F0C368" w14:textId="77777777" w:rsidR="00187771" w:rsidRPr="00255D01" w:rsidRDefault="00187771" w:rsidP="0018777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14:paraId="038562A6" w14:textId="77777777" w:rsidR="00187771" w:rsidRPr="00255D01" w:rsidRDefault="00187771" w:rsidP="00187771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255D01">
              <w:rPr>
                <w:rFonts w:ascii="Times New Roman" w:hAnsi="Times New Roman" w:cs="Times New Roman"/>
                <w:iCs/>
                <w:color w:val="auto"/>
              </w:rPr>
              <w:t>Организация работы структурного подразделения</w:t>
            </w:r>
          </w:p>
          <w:p w14:paraId="2F262311" w14:textId="77777777" w:rsidR="00187771" w:rsidRPr="00255D01" w:rsidRDefault="00187771" w:rsidP="0018777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С/02.6</w:t>
            </w:r>
          </w:p>
          <w:p w14:paraId="651C15D2" w14:textId="77777777" w:rsidR="00187771" w:rsidRPr="00255D01" w:rsidRDefault="00187771" w:rsidP="00187771">
            <w:pPr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Управление штатным персоналом структурного подразделения внутреннего контроля</w:t>
            </w:r>
          </w:p>
          <w:p w14:paraId="017E008B" w14:textId="77777777" w:rsidR="00187771" w:rsidRPr="00255D01" w:rsidRDefault="00187771" w:rsidP="0018777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С/04.6</w:t>
            </w:r>
          </w:p>
          <w:p w14:paraId="59E79382" w14:textId="77777777" w:rsidR="00187771" w:rsidRPr="00255D01" w:rsidRDefault="00187771" w:rsidP="0018777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2729" w:type="dxa"/>
          </w:tcPr>
          <w:p w14:paraId="2412D937" w14:textId="77777777" w:rsidR="00187771" w:rsidRPr="00255D01" w:rsidRDefault="00187771" w:rsidP="00187771">
            <w:pPr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Знает:</w:t>
            </w:r>
          </w:p>
          <w:p w14:paraId="0223E302" w14:textId="77777777" w:rsidR="00187771" w:rsidRPr="00255D01" w:rsidRDefault="00187771" w:rsidP="0018777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концепции организационного</w:t>
            </w:r>
          </w:p>
          <w:p w14:paraId="35C876E7" w14:textId="77777777" w:rsidR="00187771" w:rsidRPr="00255D01" w:rsidRDefault="00187771" w:rsidP="0018777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поведения; особенности</w:t>
            </w:r>
          </w:p>
          <w:p w14:paraId="66865815" w14:textId="77777777" w:rsidR="00187771" w:rsidRPr="00255D01" w:rsidRDefault="00187771" w:rsidP="0018777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индивидуального и группового</w:t>
            </w:r>
          </w:p>
          <w:p w14:paraId="4AEDF824" w14:textId="77777777" w:rsidR="00187771" w:rsidRPr="00255D01" w:rsidRDefault="00187771" w:rsidP="0018777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поведения в организации</w:t>
            </w:r>
          </w:p>
          <w:p w14:paraId="2655671B" w14:textId="77777777" w:rsidR="00187771" w:rsidRPr="00255D01" w:rsidRDefault="00187771" w:rsidP="00187771">
            <w:pPr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Умеет:</w:t>
            </w:r>
          </w:p>
          <w:p w14:paraId="35612B1C" w14:textId="77777777" w:rsidR="00187771" w:rsidRPr="00255D01" w:rsidRDefault="00187771" w:rsidP="0018777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проводить анализ</w:t>
            </w:r>
          </w:p>
          <w:p w14:paraId="6BBFA2C4" w14:textId="77777777" w:rsidR="00187771" w:rsidRPr="00255D01" w:rsidRDefault="00187771" w:rsidP="0018777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внутриорганизационных процессов на</w:t>
            </w:r>
          </w:p>
          <w:p w14:paraId="31D431FD" w14:textId="77777777" w:rsidR="00187771" w:rsidRPr="00255D01" w:rsidRDefault="00187771" w:rsidP="00187771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основе поведенческой теории</w:t>
            </w:r>
          </w:p>
          <w:p w14:paraId="348E8942" w14:textId="77777777" w:rsidR="00187771" w:rsidRPr="00255D01" w:rsidRDefault="00187771" w:rsidP="00187771">
            <w:pPr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Владеет навыками:</w:t>
            </w:r>
          </w:p>
          <w:p w14:paraId="5B34745A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проведения оценки поведения</w:t>
            </w:r>
          </w:p>
        </w:tc>
        <w:tc>
          <w:tcPr>
            <w:tcW w:w="2809" w:type="dxa"/>
          </w:tcPr>
          <w:p w14:paraId="06609690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Применяет знания</w:t>
            </w:r>
          </w:p>
          <w:p w14:paraId="427CBB13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организационной или</w:t>
            </w:r>
          </w:p>
          <w:p w14:paraId="46219A8C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управленческой теории в</w:t>
            </w:r>
          </w:p>
          <w:p w14:paraId="1232D41D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профессиональной</w:t>
            </w:r>
          </w:p>
          <w:p w14:paraId="43001B8D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деятельности</w:t>
            </w:r>
          </w:p>
        </w:tc>
      </w:tr>
      <w:tr w:rsidR="00255D01" w:rsidRPr="00255D01" w14:paraId="298B8E3A" w14:textId="77777777" w:rsidTr="00187771">
        <w:trPr>
          <w:trHeight w:val="2966"/>
        </w:trPr>
        <w:tc>
          <w:tcPr>
            <w:tcW w:w="2498" w:type="dxa"/>
          </w:tcPr>
          <w:p w14:paraId="041122F7" w14:textId="4910A598" w:rsidR="00187771" w:rsidRPr="00255D01" w:rsidRDefault="00187771" w:rsidP="0018777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 xml:space="preserve">ПК-3 - </w:t>
            </w:r>
            <w:r w:rsidRPr="00255D01">
              <w:rPr>
                <w:rFonts w:ascii="Times New Roman" w:hAnsi="Times New Roman" w:cs="Times New Roman"/>
                <w:iCs/>
                <w:color w:val="auto"/>
              </w:rPr>
      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      </w:r>
            <w:r w:rsidRPr="00255D01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</w:p>
        </w:tc>
        <w:tc>
          <w:tcPr>
            <w:tcW w:w="2051" w:type="dxa"/>
          </w:tcPr>
          <w:p w14:paraId="207704D8" w14:textId="77777777" w:rsidR="00187771" w:rsidRPr="00255D01" w:rsidRDefault="00187771" w:rsidP="0018777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14:paraId="1101A545" w14:textId="77777777" w:rsidR="00187771" w:rsidRPr="00255D01" w:rsidRDefault="00187771" w:rsidP="00187771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255D01">
              <w:rPr>
                <w:rFonts w:ascii="Times New Roman" w:hAnsi="Times New Roman" w:cs="Times New Roman"/>
                <w:iCs/>
                <w:color w:val="auto"/>
              </w:rPr>
              <w:t>Организация работы структурного подразделения</w:t>
            </w:r>
          </w:p>
          <w:p w14:paraId="072DF088" w14:textId="77777777" w:rsidR="00187771" w:rsidRPr="00255D01" w:rsidRDefault="00187771" w:rsidP="0018777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С/02.6</w:t>
            </w:r>
          </w:p>
          <w:p w14:paraId="0871482F" w14:textId="77777777" w:rsidR="00187771" w:rsidRPr="00255D01" w:rsidRDefault="00187771" w:rsidP="00187771">
            <w:pPr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Управление штатным персоналом структурного подразделения внутреннего контроля</w:t>
            </w:r>
          </w:p>
          <w:p w14:paraId="7CEADE14" w14:textId="77777777" w:rsidR="00187771" w:rsidRPr="00255D01" w:rsidRDefault="00187771" w:rsidP="0018777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color w:val="auto"/>
              </w:rPr>
              <w:t>С/04.6</w:t>
            </w:r>
          </w:p>
          <w:p w14:paraId="5956AF82" w14:textId="77777777" w:rsidR="00187771" w:rsidRPr="00255D01" w:rsidRDefault="00187771" w:rsidP="0018777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 xml:space="preserve">Формирование завершающих документов по </w:t>
            </w:r>
            <w:r w:rsidRPr="00255D01">
              <w:rPr>
                <w:rFonts w:ascii="Times New Roman" w:hAnsi="Times New Roman" w:cs="Times New Roman"/>
                <w:color w:val="auto"/>
              </w:rPr>
              <w:lastRenderedPageBreak/>
              <w:t>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2729" w:type="dxa"/>
          </w:tcPr>
          <w:p w14:paraId="6D97ED02" w14:textId="77777777" w:rsidR="00187771" w:rsidRPr="00255D01" w:rsidRDefault="00187771" w:rsidP="00187771">
            <w:pPr>
              <w:widowControl/>
              <w:spacing w:line="259" w:lineRule="auto"/>
              <w:rPr>
                <w:rFonts w:ascii="Times New Roman" w:eastAsia="Calibri" w:hAnsi="Times New Roman" w:cs="Times New Roman"/>
                <w:b/>
                <w:i/>
                <w:color w:val="auto"/>
                <w:spacing w:val="-1"/>
                <w:lang w:eastAsia="en-US"/>
              </w:rPr>
            </w:pPr>
            <w:r w:rsidRPr="00255D01">
              <w:rPr>
                <w:rFonts w:ascii="Times New Roman" w:eastAsia="Calibri" w:hAnsi="Times New Roman" w:cs="Times New Roman"/>
                <w:b/>
                <w:i/>
                <w:color w:val="auto"/>
                <w:spacing w:val="-1"/>
                <w:lang w:eastAsia="en-US"/>
              </w:rPr>
              <w:lastRenderedPageBreak/>
              <w:t>Знает:</w:t>
            </w:r>
          </w:p>
          <w:p w14:paraId="786C5D4F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формы и модели управления</w:t>
            </w:r>
          </w:p>
          <w:p w14:paraId="70449C01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человеческими ресурсами персонала;</w:t>
            </w:r>
          </w:p>
          <w:p w14:paraId="1321B965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</w:rPr>
              <w:t>Умеет:</w:t>
            </w:r>
          </w:p>
          <w:p w14:paraId="0FD201E1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систематизировать и выбирать модель</w:t>
            </w:r>
          </w:p>
          <w:p w14:paraId="069ED255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управления человеческими ресурсами</w:t>
            </w:r>
          </w:p>
          <w:p w14:paraId="15F7C632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</w:rPr>
              <w:t>Владеет навыками:</w:t>
            </w:r>
          </w:p>
          <w:p w14:paraId="5D7B324C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применением моделей управления</w:t>
            </w:r>
          </w:p>
          <w:p w14:paraId="5A45680C" w14:textId="77777777" w:rsidR="00187771" w:rsidRPr="00255D01" w:rsidRDefault="00187771" w:rsidP="00187771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человеческими ресурсами для</w:t>
            </w:r>
          </w:p>
          <w:p w14:paraId="33B5776A" w14:textId="77777777" w:rsidR="00187771" w:rsidRPr="00255D01" w:rsidRDefault="00187771" w:rsidP="00187771">
            <w:pPr>
              <w:widowControl/>
              <w:spacing w:line="259" w:lineRule="auto"/>
              <w:rPr>
                <w:rFonts w:ascii="Times New Roman" w:eastAsia="Calibri" w:hAnsi="Times New Roman" w:cs="Times New Roman"/>
                <w:b/>
                <w:i/>
                <w:color w:val="auto"/>
                <w:spacing w:val="-1"/>
                <w:lang w:eastAsia="en-US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lastRenderedPageBreak/>
              <w:t>принятия управленческого решения инструментами аудита человеческих ресурсов.</w:t>
            </w:r>
          </w:p>
        </w:tc>
        <w:tc>
          <w:tcPr>
            <w:tcW w:w="2809" w:type="dxa"/>
          </w:tcPr>
          <w:p w14:paraId="53B2FC4B" w14:textId="77777777" w:rsidR="00187771" w:rsidRPr="00255D01" w:rsidRDefault="00187771" w:rsidP="0018777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lastRenderedPageBreak/>
              <w:t>Применяет</w:t>
            </w:r>
          </w:p>
          <w:p w14:paraId="14859A79" w14:textId="77777777" w:rsidR="00187771" w:rsidRPr="00255D01" w:rsidRDefault="00187771" w:rsidP="0018777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технологии управления</w:t>
            </w:r>
          </w:p>
          <w:p w14:paraId="6483C389" w14:textId="77777777" w:rsidR="00187771" w:rsidRPr="00255D01" w:rsidRDefault="00187771" w:rsidP="0018777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человеческими ресурсами</w:t>
            </w:r>
          </w:p>
          <w:p w14:paraId="2DF145B9" w14:textId="77777777" w:rsidR="00187771" w:rsidRPr="00255D01" w:rsidRDefault="00187771" w:rsidP="0018777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для принятия</w:t>
            </w:r>
          </w:p>
          <w:p w14:paraId="1C0C93B7" w14:textId="77777777" w:rsidR="00187771" w:rsidRPr="00255D01" w:rsidRDefault="00187771" w:rsidP="0018777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>управленческого решения</w:t>
            </w:r>
          </w:p>
        </w:tc>
      </w:tr>
    </w:tbl>
    <w:p w14:paraId="69DC0A21" w14:textId="77777777" w:rsidR="00881F63" w:rsidRPr="00255D01" w:rsidRDefault="00881F63" w:rsidP="00881F63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14:paraId="397D83A2" w14:textId="77777777" w:rsidR="00881F63" w:rsidRPr="00255D01" w:rsidRDefault="00881F63" w:rsidP="00C96AE1">
      <w:pPr>
        <w:pStyle w:val="a4"/>
        <w:widowControl/>
        <w:numPr>
          <w:ilvl w:val="0"/>
          <w:numId w:val="6"/>
        </w:numPr>
        <w:shd w:val="clear" w:color="auto" w:fill="FFFFFF"/>
        <w:contextualSpacing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Типовые контрольные задания:</w:t>
      </w:r>
    </w:p>
    <w:p w14:paraId="1F2FAA0E" w14:textId="77777777" w:rsidR="00881F63" w:rsidRPr="00255D01" w:rsidRDefault="00881F63" w:rsidP="00C96AE1">
      <w:pPr>
        <w:pStyle w:val="a4"/>
        <w:widowControl/>
        <w:numPr>
          <w:ilvl w:val="1"/>
          <w:numId w:val="6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color w:val="auto"/>
          <w:spacing w:val="-1"/>
        </w:rPr>
      </w:pPr>
      <w:r w:rsidRPr="00255D01">
        <w:rPr>
          <w:rFonts w:ascii="Times New Roman" w:hAnsi="Times New Roman" w:cs="Times New Roman"/>
          <w:b/>
          <w:i/>
          <w:color w:val="auto"/>
          <w:spacing w:val="-1"/>
        </w:rPr>
        <w:t>Перечень вопросов для промежуточной аттестации</w:t>
      </w:r>
    </w:p>
    <w:p w14:paraId="029BAA84" w14:textId="4C383852" w:rsidR="00881F63" w:rsidRPr="00255D01" w:rsidRDefault="00881F63" w:rsidP="00E072AF">
      <w:pPr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ПК-</w:t>
      </w:r>
      <w:r w:rsidR="003C4FDF" w:rsidRPr="00255D01">
        <w:rPr>
          <w:rFonts w:ascii="Times New Roman" w:hAnsi="Times New Roman" w:cs="Times New Roman"/>
          <w:b/>
          <w:color w:val="auto"/>
        </w:rPr>
        <w:t>1</w:t>
      </w:r>
      <w:r w:rsidR="00FD0A42" w:rsidRPr="00255D01">
        <w:rPr>
          <w:rFonts w:ascii="Times New Roman" w:hAnsi="Times New Roman" w:cs="Times New Roman"/>
          <w:b/>
          <w:color w:val="auto"/>
        </w:rPr>
        <w:t>, ПК-3 -</w:t>
      </w:r>
      <w:r w:rsidRPr="00255D01">
        <w:rPr>
          <w:rFonts w:ascii="Times New Roman" w:hAnsi="Times New Roman" w:cs="Times New Roman"/>
          <w:b/>
          <w:i/>
          <w:color w:val="auto"/>
        </w:rPr>
        <w:t xml:space="preserve"> </w:t>
      </w:r>
      <w:r w:rsidR="003C4FDF" w:rsidRPr="00255D01">
        <w:rPr>
          <w:rFonts w:ascii="Times New Roman" w:hAnsi="Times New Roman" w:cs="Times New Roman"/>
          <w:i/>
          <w:color w:val="auto"/>
        </w:rPr>
        <w:t xml:space="preserve">Знает: </w:t>
      </w:r>
      <w:r w:rsidR="00CB49BF" w:rsidRPr="00255D01">
        <w:rPr>
          <w:rFonts w:ascii="Times New Roman" w:hAnsi="Times New Roman" w:cs="Times New Roman"/>
          <w:color w:val="auto"/>
        </w:rPr>
        <w:t>- теории</w:t>
      </w:r>
      <w:r w:rsidR="00E072AF" w:rsidRPr="00255D01">
        <w:rPr>
          <w:rFonts w:ascii="Times New Roman" w:hAnsi="Times New Roman" w:cs="Times New Roman"/>
          <w:color w:val="auto"/>
        </w:rPr>
        <w:t xml:space="preserve"> мотивации, лидерства и власти; факторы возникновения конфликтов и стрессов в организации, методы их преодоления; методы и порядок </w:t>
      </w:r>
      <w:proofErr w:type="spellStart"/>
      <w:r w:rsidR="00E072AF" w:rsidRPr="00255D01">
        <w:rPr>
          <w:rFonts w:ascii="Times New Roman" w:hAnsi="Times New Roman" w:cs="Times New Roman"/>
          <w:color w:val="auto"/>
        </w:rPr>
        <w:t>командообразования</w:t>
      </w:r>
      <w:proofErr w:type="spellEnd"/>
      <w:r w:rsidR="00E072AF" w:rsidRPr="00255D01">
        <w:rPr>
          <w:rFonts w:ascii="Times New Roman" w:hAnsi="Times New Roman" w:cs="Times New Roman"/>
          <w:color w:val="auto"/>
        </w:rPr>
        <w:t xml:space="preserve"> в организации. </w:t>
      </w:r>
    </w:p>
    <w:p w14:paraId="28E92BBF" w14:textId="77777777" w:rsidR="00BC0EA3" w:rsidRPr="00255D01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</w:p>
    <w:p w14:paraId="14401529" w14:textId="77777777" w:rsidR="00EA6D6B" w:rsidRPr="00255D01" w:rsidRDefault="00EA6D6B" w:rsidP="00EA6D6B">
      <w:pPr>
        <w:jc w:val="center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ПЕРЕЧЕНЬ ВОПРОС</w:t>
      </w:r>
      <w:r w:rsidR="003C4FDF" w:rsidRPr="00255D01">
        <w:rPr>
          <w:rFonts w:ascii="Times New Roman" w:hAnsi="Times New Roman" w:cs="Times New Roman"/>
          <w:b/>
          <w:color w:val="auto"/>
        </w:rPr>
        <w:t>ОВ К ЗАЧЕТУ</w:t>
      </w:r>
      <w:r w:rsidR="00B94A44" w:rsidRPr="00255D01">
        <w:rPr>
          <w:rFonts w:ascii="Times New Roman" w:hAnsi="Times New Roman" w:cs="Times New Roman"/>
          <w:b/>
          <w:color w:val="auto"/>
        </w:rPr>
        <w:t xml:space="preserve"> по ОРГАНИЗАЦИОННОМУ ПОВЕДЕНИЮ</w:t>
      </w:r>
    </w:p>
    <w:p w14:paraId="7978770B" w14:textId="77777777" w:rsidR="00AA6793" w:rsidRPr="00255D01" w:rsidRDefault="00AA6793" w:rsidP="00AA679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D7BE732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1. Становление организационного поведения как науки. </w:t>
      </w:r>
    </w:p>
    <w:p w14:paraId="356128EE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2. Предмет и цели организационного поведения. </w:t>
      </w:r>
    </w:p>
    <w:p w14:paraId="6B6BFC0A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3. Принципы организационного поведения: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междисциплинарность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и системность. </w:t>
      </w:r>
    </w:p>
    <w:p w14:paraId="28B0F3B6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4. Структура поведения. </w:t>
      </w:r>
    </w:p>
    <w:p w14:paraId="27824C22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5. Психоанализ как теория, лежащая в основе организационного поведения. </w:t>
      </w:r>
    </w:p>
    <w:p w14:paraId="4CAF84F9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6. Бихевиоризм как теория, лежащая в основе организационного поведения. </w:t>
      </w:r>
    </w:p>
    <w:p w14:paraId="048D2F62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7. Гуманистическая психология как теория, лежащая в основе организационного поведения. </w:t>
      </w:r>
    </w:p>
    <w:p w14:paraId="375F7DCC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8.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Интеракционизм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как теория, лежащая в основе организационного поведения. </w:t>
      </w:r>
    </w:p>
    <w:p w14:paraId="6569C19D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9. Власть: определение и формы. </w:t>
      </w:r>
    </w:p>
    <w:p w14:paraId="2535A151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10. Источники власти. </w:t>
      </w:r>
    </w:p>
    <w:p w14:paraId="157A6EE1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11. Установки личности. </w:t>
      </w:r>
    </w:p>
    <w:p w14:paraId="14FC6809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12. Уровень притязаний личности. </w:t>
      </w:r>
    </w:p>
    <w:p w14:paraId="322FE0E3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13. Восприятие ситуации. </w:t>
      </w:r>
    </w:p>
    <w:p w14:paraId="71D3201B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14. Требования социальной роли. </w:t>
      </w:r>
    </w:p>
    <w:p w14:paraId="4B839C20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15. Конфликты в организационном поведении. </w:t>
      </w:r>
    </w:p>
    <w:p w14:paraId="13095C42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16. Основные формы познания и их влияние на организационное поведение. </w:t>
      </w:r>
    </w:p>
    <w:p w14:paraId="69250147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17. Формы трудового поведения. </w:t>
      </w:r>
    </w:p>
    <w:p w14:paraId="4BAEEE90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18. Группа в организации. </w:t>
      </w:r>
    </w:p>
    <w:p w14:paraId="1102E820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19. Типы групп. </w:t>
      </w:r>
    </w:p>
    <w:p w14:paraId="378FD6FD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20. Стадии формирования групп. </w:t>
      </w:r>
    </w:p>
    <w:p w14:paraId="243766B4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21. Структура группы. </w:t>
      </w:r>
    </w:p>
    <w:p w14:paraId="7C6BC31B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22. Структура личности. </w:t>
      </w:r>
    </w:p>
    <w:p w14:paraId="4D28DA18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23. Структура организации. </w:t>
      </w:r>
    </w:p>
    <w:p w14:paraId="3343AB27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24. Основные концепции лидерства. Понятие стиля руководства. </w:t>
      </w:r>
    </w:p>
    <w:p w14:paraId="4609C83E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25. Стили руководства по К. Левину. </w:t>
      </w:r>
    </w:p>
    <w:p w14:paraId="0053BA89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26. Системы управления 1,2,3,4 Р.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Лайкерта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14:paraId="2727BC3D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27. Изменения в организации. </w:t>
      </w:r>
    </w:p>
    <w:p w14:paraId="3A6D38EB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28. Поведенческий маркетинг. </w:t>
      </w:r>
    </w:p>
    <w:p w14:paraId="0B2D5F8C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29. Управление организационным поведением в международной организации. </w:t>
      </w:r>
    </w:p>
    <w:p w14:paraId="66B73EF8" w14:textId="77777777" w:rsidR="00AA6793" w:rsidRPr="00255D01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30. Организационные нормы. </w:t>
      </w:r>
    </w:p>
    <w:p w14:paraId="1EF7AA61" w14:textId="77777777" w:rsidR="007D5617" w:rsidRPr="00255D01" w:rsidRDefault="007D5617" w:rsidP="007D5617">
      <w:pPr>
        <w:rPr>
          <w:rFonts w:ascii="Times New Roman" w:hAnsi="Times New Roman" w:cs="Times New Roman"/>
          <w:b/>
          <w:color w:val="auto"/>
        </w:rPr>
      </w:pPr>
    </w:p>
    <w:p w14:paraId="4DE10A0D" w14:textId="77777777" w:rsidR="00AD5DDE" w:rsidRDefault="00AD5DDE" w:rsidP="00EA6D6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2AF328B" w14:textId="77777777" w:rsidR="00AD5DDE" w:rsidRDefault="00AD5DDE" w:rsidP="00EA6D6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C52813E" w14:textId="07766817" w:rsidR="00AD5DDE" w:rsidRPr="00AD5DDE" w:rsidRDefault="00AD5DDE" w:rsidP="00AD5DDE">
      <w:pPr>
        <w:widowControl/>
        <w:jc w:val="center"/>
        <w:rPr>
          <w:rFonts w:ascii="Times New Roman" w:hAnsi="Times New Roman" w:cs="Times New Roman"/>
          <w:b/>
          <w:color w:val="auto"/>
          <w:spacing w:val="-1"/>
        </w:rPr>
      </w:pPr>
      <w:r w:rsidRPr="00AD5DDE">
        <w:rPr>
          <w:rFonts w:ascii="Times New Roman" w:hAnsi="Times New Roman" w:cs="Times New Roman"/>
          <w:b/>
          <w:color w:val="auto"/>
          <w:spacing w:val="-1"/>
        </w:rPr>
        <w:lastRenderedPageBreak/>
        <w:t xml:space="preserve">ПРИМЕРНЫЕ ТЕМЫ КУРСОВЫХ </w:t>
      </w:r>
      <w:r>
        <w:rPr>
          <w:rFonts w:ascii="Times New Roman" w:hAnsi="Times New Roman" w:cs="Times New Roman"/>
          <w:b/>
          <w:color w:val="auto"/>
          <w:spacing w:val="-1"/>
        </w:rPr>
        <w:t>РАБОТ</w:t>
      </w:r>
      <w:r w:rsidRPr="00AD5DDE">
        <w:rPr>
          <w:rFonts w:ascii="Times New Roman" w:hAnsi="Times New Roman" w:cs="Times New Roman"/>
          <w:b/>
          <w:color w:val="auto"/>
          <w:spacing w:val="-1"/>
        </w:rPr>
        <w:t xml:space="preserve"> ПО ДИСЦИПЛИНЕ</w:t>
      </w:r>
    </w:p>
    <w:p w14:paraId="1879C338" w14:textId="77777777" w:rsidR="00AD5DDE" w:rsidRDefault="00AD5DDE" w:rsidP="00EA6D6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FFA25A4" w14:textId="77777777" w:rsidR="00026155" w:rsidRPr="00A4620B" w:rsidRDefault="00026155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«Человеческий фактор» в системе управления организацией</w:t>
      </w:r>
    </w:p>
    <w:p w14:paraId="6A82E4C9" w14:textId="1E8B46DB" w:rsidR="00026155" w:rsidRPr="00A4620B" w:rsidRDefault="00026155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Анализ внутренней и внешней среды организации</w:t>
      </w:r>
    </w:p>
    <w:p w14:paraId="3A8FD58D" w14:textId="602A046B" w:rsidR="00026155" w:rsidRPr="00A4620B" w:rsidRDefault="00026155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Анализ организационных структур управления предприятия</w:t>
      </w:r>
    </w:p>
    <w:p w14:paraId="3B005698" w14:textId="46F853F0" w:rsidR="00026155" w:rsidRPr="00A4620B" w:rsidRDefault="00026155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Виды и средства стимулирования персонала в организации</w:t>
      </w:r>
    </w:p>
    <w:p w14:paraId="1706CCEE" w14:textId="3FB8FA93" w:rsidR="00026155" w:rsidRPr="00A4620B" w:rsidRDefault="00026155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Влияние конфликтов на поведение человека в организации</w:t>
      </w:r>
    </w:p>
    <w:p w14:paraId="7AF0736A" w14:textId="220A33BE" w:rsidR="00026155" w:rsidRPr="00A4620B" w:rsidRDefault="00026155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Влияние электронной коммерции на деятельность организации</w:t>
      </w:r>
    </w:p>
    <w:p w14:paraId="4DD53C25" w14:textId="77777777" w:rsidR="00927D7B" w:rsidRPr="00A4620B" w:rsidRDefault="00927D7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Команда как основа организации</w:t>
      </w:r>
    </w:p>
    <w:p w14:paraId="7914ED7B" w14:textId="4DA6619E" w:rsidR="00927D7B" w:rsidRPr="00A4620B" w:rsidRDefault="00927D7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Лидерство как основа организационной системы предприятия</w:t>
      </w:r>
    </w:p>
    <w:p w14:paraId="76802AC7" w14:textId="02FBD8DE" w:rsidR="00927D7B" w:rsidRPr="00A4620B" w:rsidRDefault="00927D7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Методы и стратегии управления конфликтами на предприятии</w:t>
      </w:r>
    </w:p>
    <w:p w14:paraId="2DF61911" w14:textId="12BB5E38" w:rsidR="00927D7B" w:rsidRPr="00A4620B" w:rsidRDefault="00927D7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Моральное и материальное стимулирование труда в организации</w:t>
      </w:r>
    </w:p>
    <w:p w14:paraId="552C75EB" w14:textId="391A4C35" w:rsidR="00927D7B" w:rsidRPr="00A4620B" w:rsidRDefault="00927D7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Мотивация персонала как управленческая проблема</w:t>
      </w:r>
    </w:p>
    <w:p w14:paraId="25B4A2EC" w14:textId="40EA7122" w:rsidR="00927D7B" w:rsidRPr="00A4620B" w:rsidRDefault="00927D7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Новые информационные технологии в деятельности организации</w:t>
      </w:r>
    </w:p>
    <w:p w14:paraId="1DDAF674" w14:textId="7D03040F" w:rsidR="00927D7B" w:rsidRPr="00A4620B" w:rsidRDefault="00927D7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 xml:space="preserve">Оптимизация организационной культуры как средство эффективного </w:t>
      </w:r>
    </w:p>
    <w:p w14:paraId="742D74E3" w14:textId="77777777" w:rsidR="00927D7B" w:rsidRPr="00A4620B" w:rsidRDefault="00927D7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достижения целей организации</w:t>
      </w:r>
    </w:p>
    <w:p w14:paraId="0EEA23E0" w14:textId="77BFA410" w:rsidR="00927D7B" w:rsidRPr="00A4620B" w:rsidRDefault="00927D7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Организационная культура в современной организации</w:t>
      </w:r>
    </w:p>
    <w:p w14:paraId="08B22102" w14:textId="18335573" w:rsidR="00927D7B" w:rsidRPr="00A4620B" w:rsidRDefault="00927D7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Организационные процессы и формы организации в системе менеджмента</w:t>
      </w:r>
    </w:p>
    <w:p w14:paraId="34A8FBDB" w14:textId="0461E862" w:rsidR="00927D7B" w:rsidRPr="00A4620B" w:rsidRDefault="00927D7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Организация как управляемая система</w:t>
      </w:r>
    </w:p>
    <w:p w14:paraId="1E4B4CAC" w14:textId="2E58F629" w:rsidR="00927D7B" w:rsidRPr="00A4620B" w:rsidRDefault="00927D7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Основные принципы самоуправления и их развитие в современной деловой организации</w:t>
      </w:r>
    </w:p>
    <w:p w14:paraId="1246F162" w14:textId="77777777" w:rsidR="0089745A" w:rsidRPr="00A4620B" w:rsidRDefault="0089745A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 xml:space="preserve">Проблема выбора стиля руководства на предприятии и его роль в </w:t>
      </w:r>
    </w:p>
    <w:p w14:paraId="46A7007D" w14:textId="77777777" w:rsidR="0089745A" w:rsidRPr="00A4620B" w:rsidRDefault="0089745A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формировании организационного поведения</w:t>
      </w:r>
    </w:p>
    <w:p w14:paraId="0FCA849E" w14:textId="781527A4" w:rsidR="0089745A" w:rsidRPr="00A4620B" w:rsidRDefault="0089745A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Проблемы формирования личности профессионала в организации</w:t>
      </w:r>
    </w:p>
    <w:p w14:paraId="674E66A1" w14:textId="5E9EC54C" w:rsidR="0089745A" w:rsidRPr="00A4620B" w:rsidRDefault="0089745A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Процессы управления организацией</w:t>
      </w:r>
    </w:p>
    <w:p w14:paraId="114E98D7" w14:textId="4EA74AEE" w:rsidR="0089745A" w:rsidRPr="00A4620B" w:rsidRDefault="0089745A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Роль организационной куль</w:t>
      </w:r>
      <w:r w:rsidR="00544C47" w:rsidRPr="00A4620B">
        <w:rPr>
          <w:rFonts w:ascii="Times New Roman" w:hAnsi="Times New Roman" w:cs="Times New Roman"/>
          <w:bCs/>
          <w:color w:val="auto"/>
        </w:rPr>
        <w:t xml:space="preserve">туры в формировании и развитии </w:t>
      </w:r>
      <w:r w:rsidRPr="00A4620B">
        <w:rPr>
          <w:rFonts w:ascii="Times New Roman" w:hAnsi="Times New Roman" w:cs="Times New Roman"/>
          <w:bCs/>
          <w:color w:val="auto"/>
        </w:rPr>
        <w:t>организации</w:t>
      </w:r>
    </w:p>
    <w:p w14:paraId="0F4A2409" w14:textId="02F2597E" w:rsidR="0089745A" w:rsidRPr="00A4620B" w:rsidRDefault="0089745A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Самоорганизация и управление в организации</w:t>
      </w:r>
    </w:p>
    <w:p w14:paraId="1E20F935" w14:textId="7E52E76E" w:rsidR="0089745A" w:rsidRPr="00A4620B" w:rsidRDefault="0089745A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Система организационных коммуник</w:t>
      </w:r>
      <w:r w:rsidR="00544C47" w:rsidRPr="00A4620B">
        <w:rPr>
          <w:rFonts w:ascii="Times New Roman" w:hAnsi="Times New Roman" w:cs="Times New Roman"/>
          <w:bCs/>
          <w:color w:val="auto"/>
        </w:rPr>
        <w:t xml:space="preserve">аций как средство эффективного </w:t>
      </w:r>
      <w:r w:rsidRPr="00A4620B">
        <w:rPr>
          <w:rFonts w:ascii="Times New Roman" w:hAnsi="Times New Roman" w:cs="Times New Roman"/>
          <w:bCs/>
          <w:color w:val="auto"/>
        </w:rPr>
        <w:t>достижения целей организации</w:t>
      </w:r>
    </w:p>
    <w:p w14:paraId="5C572330" w14:textId="2849497A" w:rsidR="0089745A" w:rsidRPr="00A4620B" w:rsidRDefault="0089745A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Социально-психологический клим</w:t>
      </w:r>
      <w:r w:rsidR="00544C47" w:rsidRPr="00A4620B">
        <w:rPr>
          <w:rFonts w:ascii="Times New Roman" w:hAnsi="Times New Roman" w:cs="Times New Roman"/>
          <w:bCs/>
          <w:color w:val="auto"/>
        </w:rPr>
        <w:t xml:space="preserve">ат в трудовом коллективе и его </w:t>
      </w:r>
      <w:r w:rsidRPr="00A4620B">
        <w:rPr>
          <w:rFonts w:ascii="Times New Roman" w:hAnsi="Times New Roman" w:cs="Times New Roman"/>
          <w:bCs/>
          <w:color w:val="auto"/>
        </w:rPr>
        <w:t>влияние на эффективность и качество труда</w:t>
      </w:r>
    </w:p>
    <w:p w14:paraId="15EDDB75" w14:textId="1E94830C" w:rsidR="0089745A" w:rsidRPr="00A4620B" w:rsidRDefault="0089745A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Статистические и динамические системы в организации</w:t>
      </w:r>
    </w:p>
    <w:p w14:paraId="0BA60C3F" w14:textId="60EA2C9D" w:rsidR="00544C47" w:rsidRPr="00A4620B" w:rsidRDefault="00544C47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Управление карьерой работника в организации</w:t>
      </w:r>
    </w:p>
    <w:p w14:paraId="7C307BF0" w14:textId="12BE65B8" w:rsidR="00544C47" w:rsidRPr="00A4620B" w:rsidRDefault="00544C47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Управление компетенциями персонала в организации</w:t>
      </w:r>
    </w:p>
    <w:p w14:paraId="6B0FA916" w14:textId="2D50FFCA" w:rsidR="00544C47" w:rsidRPr="00A4620B" w:rsidRDefault="00544C47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Управление конфликтами в организации</w:t>
      </w:r>
    </w:p>
    <w:p w14:paraId="52D6976B" w14:textId="1771A7DA" w:rsidR="00544C47" w:rsidRPr="00A4620B" w:rsidRDefault="00544C47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Управление поведением человека в организации</w:t>
      </w:r>
    </w:p>
    <w:p w14:paraId="3A1AF4BF" w14:textId="0B6C6C33" w:rsidR="00927D7B" w:rsidRPr="00A4620B" w:rsidRDefault="00544C47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Управление стрессом в организации</w:t>
      </w:r>
    </w:p>
    <w:p w14:paraId="676E3150" w14:textId="77777777" w:rsidR="00A4620B" w:rsidRPr="00A4620B" w:rsidRDefault="00A4620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Управления неформальными группами в организации</w:t>
      </w:r>
    </w:p>
    <w:p w14:paraId="4248BF7A" w14:textId="7E95A912" w:rsidR="00A4620B" w:rsidRPr="00A4620B" w:rsidRDefault="00A4620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Формирование синергетического эффекта в организации</w:t>
      </w:r>
    </w:p>
    <w:p w14:paraId="7BE6883A" w14:textId="4E841E1C" w:rsidR="00A4620B" w:rsidRPr="00A4620B" w:rsidRDefault="00A4620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Формирование эффективной команды в организации</w:t>
      </w:r>
    </w:p>
    <w:p w14:paraId="1E0054A9" w14:textId="233EC38C" w:rsidR="00A4620B" w:rsidRPr="00A4620B" w:rsidRDefault="00A4620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Характеристика и значение школы науки управления в организационном поведении</w:t>
      </w:r>
    </w:p>
    <w:p w14:paraId="16C36C31" w14:textId="459D86EE" w:rsidR="00A4620B" w:rsidRPr="00A4620B" w:rsidRDefault="00A4620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Характеристика и значение школы психологии и человеческих отношений в организационном поведении</w:t>
      </w:r>
    </w:p>
    <w:p w14:paraId="597FA84F" w14:textId="58E874A4" w:rsidR="00A4620B" w:rsidRPr="00A4620B" w:rsidRDefault="00A4620B" w:rsidP="00A4620B">
      <w:pPr>
        <w:pStyle w:val="a4"/>
        <w:numPr>
          <w:ilvl w:val="0"/>
          <w:numId w:val="36"/>
        </w:num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  <w:r w:rsidRPr="00A4620B">
        <w:rPr>
          <w:rFonts w:ascii="Times New Roman" w:hAnsi="Times New Roman" w:cs="Times New Roman"/>
          <w:bCs/>
          <w:color w:val="auto"/>
        </w:rPr>
        <w:t>Человеческие отношения в трудовом коллективе как основа организационной культуры предприятия</w:t>
      </w:r>
    </w:p>
    <w:p w14:paraId="2ED7F4DF" w14:textId="77777777" w:rsidR="00927D7B" w:rsidRPr="00026155" w:rsidRDefault="00927D7B" w:rsidP="00026155">
      <w:pPr>
        <w:tabs>
          <w:tab w:val="left" w:pos="2295"/>
        </w:tabs>
        <w:jc w:val="both"/>
        <w:rPr>
          <w:rFonts w:ascii="Times New Roman" w:hAnsi="Times New Roman" w:cs="Times New Roman"/>
          <w:bCs/>
          <w:color w:val="auto"/>
        </w:rPr>
      </w:pPr>
    </w:p>
    <w:p w14:paraId="3B034ECF" w14:textId="7E4C87C4" w:rsidR="00AD5DDE" w:rsidRDefault="00AD5DDE" w:rsidP="00EA6D6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184F870" w14:textId="77777777" w:rsidR="00FA1B18" w:rsidRPr="00FA1B18" w:rsidRDefault="00FA1B18" w:rsidP="00FA1B18">
      <w:pPr>
        <w:widowControl/>
        <w:jc w:val="center"/>
        <w:rPr>
          <w:rFonts w:ascii="Times New Roman" w:hAnsi="Times New Roman" w:cs="Times New Roman"/>
          <w:b/>
          <w:spacing w:val="-1"/>
        </w:rPr>
      </w:pPr>
      <w:r w:rsidRPr="00FA1B18">
        <w:rPr>
          <w:rFonts w:ascii="Times New Roman" w:hAnsi="Times New Roman" w:cs="Times New Roman"/>
          <w:b/>
          <w:spacing w:val="-1"/>
        </w:rPr>
        <w:t>ПРИМЕРНЫЕ ТЕМЫ РЕФЕРАТОВ (ПРЕЗЕНТАЦИЙ) ПО ДИСЦИПЛИНЕ</w:t>
      </w:r>
    </w:p>
    <w:p w14:paraId="453BBE7F" w14:textId="77777777" w:rsidR="00FA1B18" w:rsidRPr="00FA1B18" w:rsidRDefault="00FA1B18" w:rsidP="00FA1B18">
      <w:pPr>
        <w:widowControl/>
        <w:ind w:firstLine="284"/>
        <w:jc w:val="center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FA1B18">
        <w:rPr>
          <w:rFonts w:ascii="Times New Roman" w:hAnsi="Times New Roman" w:cs="Times New Roman"/>
          <w:bCs/>
          <w:color w:val="auto"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14:paraId="54575A98" w14:textId="2007F7DD" w:rsidR="009B1592" w:rsidRDefault="009B1592" w:rsidP="00EA6D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63B6138" w14:textId="77777777" w:rsidR="00B94A44" w:rsidRPr="00255D01" w:rsidRDefault="00B94A44" w:rsidP="00FD0A4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5D01">
        <w:rPr>
          <w:rFonts w:ascii="Times New Roman" w:hAnsi="Times New Roman" w:cs="Times New Roman"/>
          <w:b/>
          <w:color w:val="auto"/>
          <w:sz w:val="28"/>
          <w:szCs w:val="28"/>
        </w:rPr>
        <w:t>Раздел 1 ПОВЕДЕНИЕ ЛИЧНОСТИ В СИСТЕМЕ УПРАВЛЕНИЯ</w:t>
      </w:r>
    </w:p>
    <w:p w14:paraId="1F0D7FAE" w14:textId="77777777" w:rsidR="00B94A44" w:rsidRPr="00255D01" w:rsidRDefault="00B94A44" w:rsidP="00B94A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63E803FC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lastRenderedPageBreak/>
        <w:t xml:space="preserve">Личность как совокупность внутренних качеств человека. </w:t>
      </w:r>
    </w:p>
    <w:p w14:paraId="56EDC937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Способности и типы мышления. </w:t>
      </w:r>
    </w:p>
    <w:p w14:paraId="7B4D27AE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Типы поведения и темперамент. </w:t>
      </w:r>
    </w:p>
    <w:p w14:paraId="59F84335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Группа как субъект организационного поведения. </w:t>
      </w:r>
    </w:p>
    <w:p w14:paraId="243731FB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Идеальные типы руководителей. </w:t>
      </w:r>
    </w:p>
    <w:p w14:paraId="748528F8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Типология качеств руководителя по М. Шоу. </w:t>
      </w:r>
    </w:p>
    <w:p w14:paraId="3381BA8A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Градации качеств по характеристикам Л.Д. Кудряшовой. </w:t>
      </w:r>
    </w:p>
    <w:p w14:paraId="12DE1122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Позитивные качества руководителя.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Перечени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О.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Тида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, Дж. Ханта, Дж.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Адаира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14:paraId="6C440663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Концепция 7S Т. Питерса, Р.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Уотермана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14:paraId="08B5F748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Типология отрицательных качеств. </w:t>
      </w:r>
    </w:p>
    <w:p w14:paraId="47DC4D9D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Власть – понятие, типы, основы. </w:t>
      </w:r>
    </w:p>
    <w:p w14:paraId="699A4C4F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Власть в современных организациях. </w:t>
      </w:r>
    </w:p>
    <w:p w14:paraId="5F6E6F74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Эволюция управленческих отношений. </w:t>
      </w:r>
    </w:p>
    <w:p w14:paraId="2AB69F8A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Различие стилей руководства по К. Левину и по Д. Мак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Грегору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14:paraId="3B134846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Системы управления Р.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Лайкерта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14:paraId="6DC888C8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Стили руководства по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Танненбауму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– Шмидту и по Ф.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Фидлеру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14:paraId="41345B50" w14:textId="77777777" w:rsidR="00B94A44" w:rsidRPr="00255D01" w:rsidRDefault="00B94A44" w:rsidP="00331C18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Лидерские стили П.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Херсея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и К.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Бланшарда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14:paraId="109FF33E" w14:textId="77777777" w:rsidR="00B94A44" w:rsidRPr="00255D01" w:rsidRDefault="00B94A44" w:rsidP="00331C18">
      <w:pPr>
        <w:pStyle w:val="Default"/>
        <w:numPr>
          <w:ilvl w:val="0"/>
          <w:numId w:val="19"/>
        </w:numPr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</w:rPr>
        <w:t xml:space="preserve">Модель руководства по К.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</w:rPr>
        <w:t>Аргирису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</w:rPr>
        <w:t xml:space="preserve"> и по Дж.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</w:rPr>
        <w:t>Адаира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</w:rPr>
        <w:t xml:space="preserve">. </w:t>
      </w:r>
    </w:p>
    <w:p w14:paraId="63434991" w14:textId="77777777" w:rsidR="00E072AF" w:rsidRPr="00255D01" w:rsidRDefault="00E072AF" w:rsidP="00331C18">
      <w:pPr>
        <w:pStyle w:val="a4"/>
        <w:widowControl/>
        <w:numPr>
          <w:ilvl w:val="0"/>
          <w:numId w:val="1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55D01">
        <w:rPr>
          <w:rFonts w:ascii="Times New Roman" w:eastAsia="Calibri" w:hAnsi="Times New Roman" w:cs="Times New Roman"/>
          <w:color w:val="auto"/>
          <w:lang w:eastAsia="en-US"/>
        </w:rPr>
        <w:t>Обучение человека при вхождении в организацию.</w:t>
      </w:r>
    </w:p>
    <w:p w14:paraId="276A3AC9" w14:textId="77777777" w:rsidR="00E072AF" w:rsidRPr="00255D01" w:rsidRDefault="00E072AF" w:rsidP="00331C18">
      <w:pPr>
        <w:pStyle w:val="a4"/>
        <w:widowControl/>
        <w:numPr>
          <w:ilvl w:val="0"/>
          <w:numId w:val="1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55D01">
        <w:rPr>
          <w:rFonts w:ascii="Times New Roman" w:eastAsia="Calibri" w:hAnsi="Times New Roman" w:cs="Times New Roman"/>
          <w:color w:val="auto"/>
          <w:lang w:eastAsia="en-US"/>
        </w:rPr>
        <w:t>"Промежуточная" культура новых членов организации</w:t>
      </w:r>
    </w:p>
    <w:p w14:paraId="315DF535" w14:textId="77777777" w:rsidR="00E072AF" w:rsidRPr="00255D01" w:rsidRDefault="00E072AF" w:rsidP="00331C18">
      <w:pPr>
        <w:pStyle w:val="a4"/>
        <w:widowControl/>
        <w:numPr>
          <w:ilvl w:val="0"/>
          <w:numId w:val="1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55D01">
        <w:rPr>
          <w:rFonts w:ascii="Times New Roman" w:eastAsia="Calibri" w:hAnsi="Times New Roman" w:cs="Times New Roman"/>
          <w:color w:val="auto"/>
          <w:lang w:eastAsia="en-US"/>
        </w:rPr>
        <w:t xml:space="preserve">Адаптация личности к организационному окружению. </w:t>
      </w:r>
    </w:p>
    <w:p w14:paraId="7C94B0F7" w14:textId="77777777" w:rsidR="00E072AF" w:rsidRPr="00255D01" w:rsidRDefault="00E072AF" w:rsidP="00331C18">
      <w:pPr>
        <w:pStyle w:val="a4"/>
        <w:widowControl/>
        <w:numPr>
          <w:ilvl w:val="0"/>
          <w:numId w:val="1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55D01">
        <w:rPr>
          <w:rFonts w:ascii="Times New Roman" w:eastAsia="Calibri" w:hAnsi="Times New Roman" w:cs="Times New Roman"/>
          <w:color w:val="auto"/>
          <w:lang w:eastAsia="en-US"/>
        </w:rPr>
        <w:t xml:space="preserve">Управление процессом </w:t>
      </w:r>
      <w:proofErr w:type="spellStart"/>
      <w:r w:rsidRPr="00255D01">
        <w:rPr>
          <w:rFonts w:ascii="Times New Roman" w:eastAsia="Calibri" w:hAnsi="Times New Roman" w:cs="Times New Roman"/>
          <w:color w:val="auto"/>
          <w:lang w:eastAsia="en-US"/>
        </w:rPr>
        <w:t>вживаемости</w:t>
      </w:r>
      <w:proofErr w:type="spellEnd"/>
      <w:r w:rsidRPr="00255D01">
        <w:rPr>
          <w:rFonts w:ascii="Times New Roman" w:eastAsia="Calibri" w:hAnsi="Times New Roman" w:cs="Times New Roman"/>
          <w:color w:val="auto"/>
          <w:lang w:eastAsia="en-US"/>
        </w:rPr>
        <w:t xml:space="preserve"> в организацию</w:t>
      </w:r>
    </w:p>
    <w:p w14:paraId="6F55F534" w14:textId="77777777" w:rsidR="00E072AF" w:rsidRPr="00255D01" w:rsidRDefault="00E072AF" w:rsidP="00331C18">
      <w:pPr>
        <w:pStyle w:val="a4"/>
        <w:widowControl/>
        <w:numPr>
          <w:ilvl w:val="0"/>
          <w:numId w:val="1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55D01">
        <w:rPr>
          <w:rFonts w:ascii="Times New Roman" w:eastAsia="Calibri" w:hAnsi="Times New Roman" w:cs="Times New Roman"/>
          <w:color w:val="auto"/>
          <w:lang w:eastAsia="en-US"/>
        </w:rPr>
        <w:t>Элементы внутренней структуры личности по Резнику.</w:t>
      </w:r>
    </w:p>
    <w:p w14:paraId="4FACC74C" w14:textId="77777777" w:rsidR="00E072AF" w:rsidRPr="00255D01" w:rsidRDefault="00E072AF" w:rsidP="00331C18">
      <w:pPr>
        <w:pStyle w:val="a4"/>
        <w:widowControl/>
        <w:numPr>
          <w:ilvl w:val="0"/>
          <w:numId w:val="1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55D01">
        <w:rPr>
          <w:rFonts w:ascii="Times New Roman" w:eastAsia="Calibri" w:hAnsi="Times New Roman" w:cs="Times New Roman"/>
          <w:color w:val="auto"/>
          <w:lang w:eastAsia="en-US"/>
        </w:rPr>
        <w:t xml:space="preserve">Природа ошибок </w:t>
      </w:r>
      <w:r w:rsidR="00882D20" w:rsidRPr="00255D01">
        <w:rPr>
          <w:rFonts w:ascii="Times New Roman" w:eastAsia="Calibri" w:hAnsi="Times New Roman" w:cs="Times New Roman"/>
          <w:color w:val="auto"/>
          <w:lang w:eastAsia="en-US"/>
        </w:rPr>
        <w:t>и искажений</w:t>
      </w:r>
      <w:r w:rsidRPr="00255D01">
        <w:rPr>
          <w:rFonts w:ascii="Times New Roman" w:eastAsia="Calibri" w:hAnsi="Times New Roman" w:cs="Times New Roman"/>
          <w:color w:val="auto"/>
          <w:lang w:eastAsia="en-US"/>
        </w:rPr>
        <w:t xml:space="preserve"> при восприятии. </w:t>
      </w:r>
    </w:p>
    <w:p w14:paraId="32668EBE" w14:textId="77777777" w:rsidR="00E072AF" w:rsidRPr="00255D01" w:rsidRDefault="00E072AF" w:rsidP="00331C18">
      <w:pPr>
        <w:pStyle w:val="a4"/>
        <w:widowControl/>
        <w:numPr>
          <w:ilvl w:val="0"/>
          <w:numId w:val="1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55D01">
        <w:rPr>
          <w:rFonts w:ascii="Times New Roman" w:eastAsia="Calibri" w:hAnsi="Times New Roman" w:cs="Times New Roman"/>
          <w:color w:val="auto"/>
          <w:lang w:eastAsia="en-US"/>
        </w:rPr>
        <w:t>Установки работника и их влияние на работу организации</w:t>
      </w:r>
    </w:p>
    <w:p w14:paraId="237EEA96" w14:textId="77777777" w:rsidR="00E072AF" w:rsidRPr="00255D01" w:rsidRDefault="00E072AF" w:rsidP="00331C18">
      <w:pPr>
        <w:pStyle w:val="a4"/>
        <w:widowControl/>
        <w:numPr>
          <w:ilvl w:val="0"/>
          <w:numId w:val="19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55D01">
        <w:rPr>
          <w:rFonts w:ascii="Times New Roman" w:eastAsia="Calibri" w:hAnsi="Times New Roman" w:cs="Times New Roman"/>
          <w:color w:val="auto"/>
          <w:lang w:eastAsia="en-US"/>
        </w:rPr>
        <w:t xml:space="preserve">Набор ролей менеджера в современной организации. </w:t>
      </w:r>
    </w:p>
    <w:p w14:paraId="56FA54FB" w14:textId="77777777" w:rsidR="00E072AF" w:rsidRPr="00255D01" w:rsidRDefault="00E072AF" w:rsidP="00B94A44">
      <w:pPr>
        <w:pStyle w:val="Default"/>
        <w:rPr>
          <w:rFonts w:ascii="Times New Roman" w:eastAsiaTheme="minorHAnsi" w:hAnsi="Times New Roman" w:cs="Times New Roman"/>
          <w:color w:val="auto"/>
        </w:rPr>
      </w:pPr>
    </w:p>
    <w:p w14:paraId="5C9B0EE1" w14:textId="77777777" w:rsidR="00B94A44" w:rsidRPr="00255D01" w:rsidRDefault="00B94A44" w:rsidP="00B94A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</w:p>
    <w:p w14:paraId="4396A495" w14:textId="77777777" w:rsidR="00B94A44" w:rsidRPr="00255D01" w:rsidRDefault="00B94A44" w:rsidP="00FD0A4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5D01">
        <w:rPr>
          <w:rFonts w:ascii="Times New Roman" w:hAnsi="Times New Roman" w:cs="Times New Roman"/>
          <w:b/>
          <w:color w:val="auto"/>
          <w:sz w:val="28"/>
          <w:szCs w:val="28"/>
        </w:rPr>
        <w:t>Раздел 2 ГРУППОВОЕ ПОВЕДЕНИЕ В ОРГАНИЗАЦИИ</w:t>
      </w:r>
    </w:p>
    <w:p w14:paraId="0534AF9D" w14:textId="77777777" w:rsidR="00FD0A42" w:rsidRPr="00255D01" w:rsidRDefault="00FD0A42" w:rsidP="00FD0A4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141D873" w14:textId="77777777" w:rsidR="00882D20" w:rsidRPr="00255D01" w:rsidRDefault="00882D20" w:rsidP="00331C18">
      <w:pPr>
        <w:pStyle w:val="a4"/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Понятие группы и группового поведения. Формирование сплочённой группы </w:t>
      </w:r>
    </w:p>
    <w:p w14:paraId="66199961" w14:textId="77777777" w:rsidR="00882D20" w:rsidRPr="00255D01" w:rsidRDefault="00882D20" w:rsidP="00331C18">
      <w:pPr>
        <w:pStyle w:val="a4"/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Методы изучения и анализа взаимоотношений в группе </w:t>
      </w:r>
    </w:p>
    <w:p w14:paraId="7F1E03C3" w14:textId="77777777" w:rsidR="00882D20" w:rsidRPr="00255D01" w:rsidRDefault="00882D20" w:rsidP="00331C18">
      <w:pPr>
        <w:pStyle w:val="a4"/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Характеристика управленческих команд. Характеристика членов управленческих команд </w:t>
      </w:r>
    </w:p>
    <w:p w14:paraId="3D8354C3" w14:textId="77777777" w:rsidR="00882D20" w:rsidRPr="00255D01" w:rsidRDefault="00882D20" w:rsidP="00331C18">
      <w:pPr>
        <w:pStyle w:val="a4"/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Алгоритм формирования управленческих команд </w:t>
      </w:r>
    </w:p>
    <w:p w14:paraId="72579FAB" w14:textId="77777777" w:rsidR="00882D20" w:rsidRPr="00255D01" w:rsidRDefault="00882D20" w:rsidP="00331C18">
      <w:pPr>
        <w:pStyle w:val="a4"/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Этапы жизненного цикла команды </w:t>
      </w:r>
    </w:p>
    <w:p w14:paraId="2695535E" w14:textId="77777777" w:rsidR="00882D20" w:rsidRPr="00255D01" w:rsidRDefault="00882D20" w:rsidP="00331C18">
      <w:pPr>
        <w:pStyle w:val="a4"/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Эффективность управленческой команды и методы её оценки</w:t>
      </w:r>
    </w:p>
    <w:p w14:paraId="49ABF485" w14:textId="77777777" w:rsidR="00882D20" w:rsidRPr="00255D01" w:rsidRDefault="00882D20" w:rsidP="00331C18">
      <w:pPr>
        <w:pStyle w:val="a4"/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Роль менеджера в команде </w:t>
      </w:r>
    </w:p>
    <w:p w14:paraId="64D07512" w14:textId="77777777" w:rsidR="003F024A" w:rsidRPr="00255D01" w:rsidRDefault="003F024A" w:rsidP="00331C1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Рабочие группы: признаки, виды, сплоченность. </w:t>
      </w:r>
    </w:p>
    <w:p w14:paraId="2C281CD1" w14:textId="77777777" w:rsidR="003F024A" w:rsidRPr="00255D01" w:rsidRDefault="003F024A" w:rsidP="00331C1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Трансформация поведения личности в неформальных структурах. </w:t>
      </w:r>
    </w:p>
    <w:p w14:paraId="19E63946" w14:textId="77777777" w:rsidR="003F024A" w:rsidRPr="00255D01" w:rsidRDefault="003F024A" w:rsidP="00331C1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Команды и командообразование в организации. </w:t>
      </w:r>
    </w:p>
    <w:p w14:paraId="302FE083" w14:textId="77777777" w:rsidR="003F024A" w:rsidRPr="00255D01" w:rsidRDefault="003F024A" w:rsidP="00331C18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Гендерные аспекты организационного поведения. </w:t>
      </w:r>
    </w:p>
    <w:p w14:paraId="37C4D044" w14:textId="77777777" w:rsidR="003F024A" w:rsidRPr="00255D01" w:rsidRDefault="003F024A" w:rsidP="00331C18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Процесс конфликта и характеристика основных этапов. </w:t>
      </w:r>
    </w:p>
    <w:p w14:paraId="14768FE8" w14:textId="77777777" w:rsidR="003F024A" w:rsidRPr="00255D01" w:rsidRDefault="003F024A" w:rsidP="00331C18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Способы управления конфликтами и их практическое применение. </w:t>
      </w:r>
    </w:p>
    <w:p w14:paraId="237B6A89" w14:textId="77777777" w:rsidR="003F024A" w:rsidRPr="00255D01" w:rsidRDefault="003F024A" w:rsidP="00331C18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Переговоры как способ разрешения конфликтов. </w:t>
      </w:r>
    </w:p>
    <w:p w14:paraId="50B2C689" w14:textId="77777777" w:rsidR="003F024A" w:rsidRPr="00255D01" w:rsidRDefault="003F024A" w:rsidP="00331C18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Сущность и динамика стрессов. Состояния и последствия стрессов. </w:t>
      </w:r>
    </w:p>
    <w:p w14:paraId="75775B85" w14:textId="77777777" w:rsidR="003F024A" w:rsidRPr="00255D01" w:rsidRDefault="003F024A" w:rsidP="00331C18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Профессиональный стресс (выгорание) и его преодоление. </w:t>
      </w:r>
    </w:p>
    <w:p w14:paraId="7EFEF0C7" w14:textId="77777777" w:rsidR="00B94A44" w:rsidRPr="00255D01" w:rsidRDefault="00B94A44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567FF0D" w14:textId="77777777" w:rsidR="00B94A44" w:rsidRPr="00255D01" w:rsidRDefault="00B94A44" w:rsidP="003F024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5D01">
        <w:rPr>
          <w:rFonts w:ascii="Times New Roman" w:hAnsi="Times New Roman" w:cs="Times New Roman"/>
          <w:b/>
          <w:color w:val="auto"/>
          <w:sz w:val="28"/>
          <w:szCs w:val="28"/>
        </w:rPr>
        <w:t>Раздел 3 ОРГАНИЗАЦИОННЫЕ ПРОЦЕССЫ</w:t>
      </w:r>
    </w:p>
    <w:p w14:paraId="51B059D5" w14:textId="77777777" w:rsidR="00B94A44" w:rsidRPr="00255D01" w:rsidRDefault="00B94A44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5731E7C" w14:textId="77777777" w:rsidR="003F024A" w:rsidRPr="00255D01" w:rsidRDefault="003F024A" w:rsidP="00331C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C6580A5" w14:textId="77777777" w:rsidR="003F024A" w:rsidRPr="00255D01" w:rsidRDefault="003F024A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Предметно-целевое содержание коммуникаций в организационном поведении. </w:t>
      </w:r>
    </w:p>
    <w:p w14:paraId="3D050EB0" w14:textId="77777777" w:rsidR="003F024A" w:rsidRPr="00255D01" w:rsidRDefault="003F024A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Коммуникационные сети: особенности их построения и применения. </w:t>
      </w:r>
    </w:p>
    <w:p w14:paraId="06113A20" w14:textId="77777777" w:rsidR="003F024A" w:rsidRPr="00255D01" w:rsidRDefault="003F024A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Коммуникационные стили: их виды и проявления. </w:t>
      </w:r>
    </w:p>
    <w:p w14:paraId="5DEF9C57" w14:textId="77777777" w:rsidR="003F024A" w:rsidRPr="00255D01" w:rsidRDefault="003F024A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Коммуникационный процесс: его элементы, этапы и эффективность. </w:t>
      </w:r>
    </w:p>
    <w:p w14:paraId="4C4D90B8" w14:textId="77777777" w:rsidR="003F024A" w:rsidRPr="00255D01" w:rsidRDefault="003F024A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Коммуникативные барьеры: их сущность, виды и способы снижения. </w:t>
      </w:r>
    </w:p>
    <w:p w14:paraId="56B5B7E3" w14:textId="77777777" w:rsidR="003F024A" w:rsidRPr="00255D01" w:rsidRDefault="003F024A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Роль и значение коммуникаций в организации. </w:t>
      </w:r>
    </w:p>
    <w:p w14:paraId="145C5F87" w14:textId="77777777" w:rsidR="003F024A" w:rsidRPr="00255D01" w:rsidRDefault="003F024A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Характеристика коммуникационных сетей. </w:t>
      </w:r>
    </w:p>
    <w:p w14:paraId="36C96C46" w14:textId="77777777" w:rsidR="003F024A" w:rsidRPr="00255D01" w:rsidRDefault="003F024A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Коммуникационный процесс: его сущность, элементы и этапы. </w:t>
      </w:r>
    </w:p>
    <w:p w14:paraId="684B960A" w14:textId="77777777" w:rsidR="003F024A" w:rsidRPr="00255D01" w:rsidRDefault="003F024A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Деловое общение как основа коммуникативного поведения. </w:t>
      </w:r>
    </w:p>
    <w:p w14:paraId="36C7EAF4" w14:textId="77777777" w:rsidR="003F024A" w:rsidRPr="00255D01" w:rsidRDefault="003F024A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Коммуникативные барьеры и пути их снижения. </w:t>
      </w:r>
    </w:p>
    <w:p w14:paraId="2E8D6D01" w14:textId="77777777" w:rsidR="00550101" w:rsidRPr="00255D01" w:rsidRDefault="00550101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Сравнительный анализ власти, основанной на принуждении (влияние через страх) и власти, основанной на вознаграждении. </w:t>
      </w:r>
    </w:p>
    <w:p w14:paraId="029B9B74" w14:textId="77777777" w:rsidR="00550101" w:rsidRPr="00255D01" w:rsidRDefault="00550101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Сравнительный анализ экспертной и эталонной власти. </w:t>
      </w:r>
    </w:p>
    <w:p w14:paraId="26A76DAF" w14:textId="77777777" w:rsidR="00550101" w:rsidRPr="00255D01" w:rsidRDefault="00550101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Сравнительный анализ законной власти (влияние на традиции). </w:t>
      </w:r>
    </w:p>
    <w:p w14:paraId="0027A36E" w14:textId="77777777" w:rsidR="00550101" w:rsidRPr="00255D01" w:rsidRDefault="00550101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Факторы, определяющие лидерство в организационном поведении. </w:t>
      </w:r>
    </w:p>
    <w:p w14:paraId="0BB556B5" w14:textId="77777777" w:rsidR="00550101" w:rsidRPr="00255D01" w:rsidRDefault="00550101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Современные подходы к лидерству. </w:t>
      </w:r>
    </w:p>
    <w:p w14:paraId="46CC0385" w14:textId="77777777" w:rsidR="00550101" w:rsidRPr="00255D01" w:rsidRDefault="00550101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Сравнительная характеристика стилей руководства. </w:t>
      </w:r>
    </w:p>
    <w:p w14:paraId="1BAFDC27" w14:textId="77777777" w:rsidR="00550101" w:rsidRPr="00255D01" w:rsidRDefault="00550101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Власть и лидерство: сущность и динамика. </w:t>
      </w:r>
    </w:p>
    <w:p w14:paraId="449D7C5D" w14:textId="77777777" w:rsidR="00550101" w:rsidRPr="00255D01" w:rsidRDefault="00550101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Поведенческие аспекты основных форм власти и влияния. </w:t>
      </w:r>
    </w:p>
    <w:p w14:paraId="68B8DE77" w14:textId="77777777" w:rsidR="00550101" w:rsidRPr="00255D01" w:rsidRDefault="00550101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Современные подходы к оказанию влияния: участие, партнерство и др. </w:t>
      </w:r>
    </w:p>
    <w:p w14:paraId="173B5D8A" w14:textId="77777777" w:rsidR="00550101" w:rsidRPr="00255D01" w:rsidRDefault="00550101" w:rsidP="00331C18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lang w:eastAsia="en-US"/>
        </w:rPr>
        <w:t xml:space="preserve">Современный лидер, его качества и роль в организации. </w:t>
      </w:r>
    </w:p>
    <w:p w14:paraId="5B803699" w14:textId="77777777" w:rsidR="009E7183" w:rsidRPr="00255D01" w:rsidRDefault="009E7183" w:rsidP="003051BD">
      <w:pPr>
        <w:tabs>
          <w:tab w:val="left" w:pos="2295"/>
        </w:tabs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0BB5FA6" w14:textId="77777777" w:rsidR="00944C47" w:rsidRPr="00255D01" w:rsidRDefault="0043701C" w:rsidP="0043701C">
      <w:pPr>
        <w:tabs>
          <w:tab w:val="left" w:pos="229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5D01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ПРАКТИЧЕСКИХ РАБОТ</w:t>
      </w:r>
    </w:p>
    <w:p w14:paraId="0F515BDE" w14:textId="77777777" w:rsidR="0043701C" w:rsidRPr="00255D01" w:rsidRDefault="0043701C" w:rsidP="00944C47">
      <w:pPr>
        <w:ind w:firstLine="720"/>
        <w:jc w:val="both"/>
        <w:rPr>
          <w:rFonts w:ascii="Times New Roman" w:hAnsi="Times New Roman" w:cs="Times New Roman"/>
          <w:bCs/>
          <w:color w:val="auto"/>
          <w:kern w:val="36"/>
        </w:rPr>
      </w:pPr>
    </w:p>
    <w:p w14:paraId="3F3E1117" w14:textId="77777777" w:rsidR="00944C47" w:rsidRPr="00255D01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  <w:color w:val="auto"/>
        </w:rPr>
      </w:pPr>
      <w:r w:rsidRPr="00255D01">
        <w:rPr>
          <w:rFonts w:ascii="Times New Roman" w:hAnsi="Times New Roman" w:cs="Times New Roman"/>
          <w:bCs/>
          <w:color w:val="auto"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14:paraId="4B227719" w14:textId="77777777" w:rsidR="00B94A44" w:rsidRPr="00255D01" w:rsidRDefault="00B94A44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5D01">
        <w:rPr>
          <w:rFonts w:ascii="Times New Roman" w:hAnsi="Times New Roman" w:cs="Times New Roman"/>
          <w:b/>
          <w:color w:val="auto"/>
          <w:sz w:val="28"/>
          <w:szCs w:val="28"/>
        </w:rPr>
        <w:t>Раздел 1 ПОВЕДЕНИЕ ЛИЧНОСТИ В СИСТЕМЕ УПРАВЛЕНИЯ</w:t>
      </w:r>
    </w:p>
    <w:p w14:paraId="043FC876" w14:textId="77777777" w:rsidR="0043701C" w:rsidRPr="00255D01" w:rsidRDefault="0043701C" w:rsidP="0043701C">
      <w:pPr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Практическая работа № 1</w:t>
      </w:r>
    </w:p>
    <w:p w14:paraId="1DFA0A32" w14:textId="77777777" w:rsidR="0043701C" w:rsidRPr="00255D01" w:rsidRDefault="0043701C" w:rsidP="0043701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Спланируйте свою будущую профессиональную, общественную/иную деятельность. Для это обозначьте стратегическую цель, которую вы хотите достигнуть через 5 и более лет.</w:t>
      </w:r>
    </w:p>
    <w:p w14:paraId="1C65E3E7" w14:textId="77777777" w:rsidR="0043701C" w:rsidRPr="00255D01" w:rsidRDefault="0043701C" w:rsidP="0043701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Начиная с настоящего момента, определите ежегодные жизненные цели в интересующих областях вашей деятельности с учетом долгосрочных перспектив.</w:t>
      </w:r>
    </w:p>
    <w:p w14:paraId="0BE4D031" w14:textId="77777777" w:rsidR="0043701C" w:rsidRPr="00255D01" w:rsidRDefault="0043701C" w:rsidP="0043701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Составьте план вашей деятельности на текущий год, проанализировав различные варианты развития факторов окружения (внешней среды).</w:t>
      </w:r>
    </w:p>
    <w:p w14:paraId="64138EE9" w14:textId="77777777" w:rsidR="0043701C" w:rsidRPr="00255D01" w:rsidRDefault="0043701C" w:rsidP="0043701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Составьте общее «Дерево целей».</w:t>
      </w:r>
    </w:p>
    <w:p w14:paraId="5D5E79CD" w14:textId="77777777" w:rsidR="0043701C" w:rsidRPr="00255D01" w:rsidRDefault="0043701C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C73A2AA" w14:textId="77777777" w:rsidR="0043701C" w:rsidRPr="00255D01" w:rsidRDefault="0043701C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B340A88" w14:textId="77777777" w:rsidR="00B94A44" w:rsidRPr="00255D01" w:rsidRDefault="00B94A44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5D01">
        <w:rPr>
          <w:rFonts w:ascii="Times New Roman" w:hAnsi="Times New Roman" w:cs="Times New Roman"/>
          <w:b/>
          <w:color w:val="auto"/>
          <w:sz w:val="28"/>
          <w:szCs w:val="28"/>
        </w:rPr>
        <w:t>Раздел 2 ГРУППОВОЕ ПОВЕДЕНИЕ В ОРГАНИЗАЦИИ</w:t>
      </w:r>
    </w:p>
    <w:p w14:paraId="2684D4C8" w14:textId="77777777" w:rsidR="0043701C" w:rsidRPr="00255D01" w:rsidRDefault="0043701C" w:rsidP="0043701C">
      <w:pPr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Cs/>
          <w:iCs/>
          <w:color w:val="auto"/>
        </w:rPr>
        <w:t xml:space="preserve">Практическая работа № 2 </w:t>
      </w:r>
    </w:p>
    <w:p w14:paraId="50E3BA2C" w14:textId="77777777" w:rsidR="0043701C" w:rsidRPr="00255D01" w:rsidRDefault="0043701C" w:rsidP="0043701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Перейдите по ссылке https://genskayformula.com/smstest/test36/index.php </w:t>
      </w:r>
    </w:p>
    <w:p w14:paraId="4B6A08B2" w14:textId="77777777" w:rsidR="0043701C" w:rsidRPr="00255D01" w:rsidRDefault="0043701C" w:rsidP="0043701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Пройдите социально-психологический онлайн-тест на делегирование полномочий. </w:t>
      </w:r>
    </w:p>
    <w:p w14:paraId="3DDC5EEB" w14:textId="77777777" w:rsidR="0043701C" w:rsidRPr="00255D01" w:rsidRDefault="0043701C" w:rsidP="0043701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Сформулируйте, на Ваш взгляд, 10 универсальных правил, позволяющих эффективно организовать, скоординировать и проконтролировать деятельность подчиненных.</w:t>
      </w:r>
    </w:p>
    <w:p w14:paraId="4A32376F" w14:textId="77777777" w:rsidR="0043701C" w:rsidRPr="00255D01" w:rsidRDefault="0043701C" w:rsidP="0043701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38583E8" w14:textId="77777777" w:rsidR="0043701C" w:rsidRPr="00255D01" w:rsidRDefault="0043701C" w:rsidP="0043701C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bCs/>
          <w:iCs/>
          <w:color w:val="auto"/>
          <w:sz w:val="23"/>
          <w:szCs w:val="23"/>
          <w:lang w:eastAsia="en-US"/>
        </w:rPr>
        <w:t xml:space="preserve">Практическая работа № 3 </w:t>
      </w:r>
    </w:p>
    <w:p w14:paraId="342201F2" w14:textId="77777777" w:rsidR="0043701C" w:rsidRPr="00255D01" w:rsidRDefault="0043701C" w:rsidP="0043701C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На основе изучения теорий мотивации разработайте возможные конкретные механизмы/ действия руководителя на предприятии по формированию эффективной системы мотивации/ удовлетворению различных потребностей подчиненных, заполнив соответствующую таблицу.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7"/>
        <w:gridCol w:w="4082"/>
      </w:tblGrid>
      <w:tr w:rsidR="00255D01" w:rsidRPr="00255D01" w14:paraId="044B82B8" w14:textId="77777777" w:rsidTr="0039520E">
        <w:trPr>
          <w:trHeight w:val="109"/>
        </w:trPr>
        <w:tc>
          <w:tcPr>
            <w:tcW w:w="4088" w:type="dxa"/>
          </w:tcPr>
          <w:p w14:paraId="17B17044" w14:textId="77777777" w:rsidR="0039520E" w:rsidRPr="00255D01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 xml:space="preserve">Потребности </w:t>
            </w:r>
          </w:p>
        </w:tc>
        <w:tc>
          <w:tcPr>
            <w:tcW w:w="4089" w:type="dxa"/>
            <w:gridSpan w:val="2"/>
          </w:tcPr>
          <w:p w14:paraId="0D2CA1E5" w14:textId="77777777" w:rsidR="0039520E" w:rsidRPr="00255D01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 xml:space="preserve">Механизмы/ действия руководителя </w:t>
            </w:r>
          </w:p>
        </w:tc>
      </w:tr>
      <w:tr w:rsidR="00255D01" w:rsidRPr="00255D01" w14:paraId="7B11BEC7" w14:textId="77777777" w:rsidTr="0039520E">
        <w:trPr>
          <w:trHeight w:val="109"/>
        </w:trPr>
        <w:tc>
          <w:tcPr>
            <w:tcW w:w="4095" w:type="dxa"/>
            <w:gridSpan w:val="2"/>
          </w:tcPr>
          <w:p w14:paraId="5FE28CFB" w14:textId="77777777" w:rsidR="0039520E" w:rsidRPr="00255D01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 xml:space="preserve">Гигиенические потребности </w:t>
            </w:r>
          </w:p>
        </w:tc>
        <w:tc>
          <w:tcPr>
            <w:tcW w:w="4082" w:type="dxa"/>
          </w:tcPr>
          <w:p w14:paraId="1147659C" w14:textId="77777777" w:rsidR="0039520E" w:rsidRPr="00255D01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5D01" w:rsidRPr="00255D01" w14:paraId="4D8A040D" w14:textId="77777777" w:rsidTr="0039520E">
        <w:trPr>
          <w:trHeight w:val="109"/>
        </w:trPr>
        <w:tc>
          <w:tcPr>
            <w:tcW w:w="4095" w:type="dxa"/>
            <w:gridSpan w:val="2"/>
          </w:tcPr>
          <w:p w14:paraId="72D0BF77" w14:textId="77777777" w:rsidR="0039520E" w:rsidRPr="00255D01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 xml:space="preserve">Потребности безопасности </w:t>
            </w:r>
          </w:p>
        </w:tc>
        <w:tc>
          <w:tcPr>
            <w:tcW w:w="4082" w:type="dxa"/>
          </w:tcPr>
          <w:p w14:paraId="4D4E3D14" w14:textId="77777777" w:rsidR="0039520E" w:rsidRPr="00255D01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5D01" w:rsidRPr="00255D01" w14:paraId="01858367" w14:textId="77777777" w:rsidTr="0039520E">
        <w:trPr>
          <w:trHeight w:val="109"/>
        </w:trPr>
        <w:tc>
          <w:tcPr>
            <w:tcW w:w="4095" w:type="dxa"/>
            <w:gridSpan w:val="2"/>
          </w:tcPr>
          <w:p w14:paraId="42CA541E" w14:textId="77777777" w:rsidR="0039520E" w:rsidRPr="00255D01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lastRenderedPageBreak/>
              <w:t xml:space="preserve">Социальные потребности </w:t>
            </w:r>
          </w:p>
        </w:tc>
        <w:tc>
          <w:tcPr>
            <w:tcW w:w="4082" w:type="dxa"/>
          </w:tcPr>
          <w:p w14:paraId="6709E43A" w14:textId="77777777" w:rsidR="0039520E" w:rsidRPr="00255D01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5D01" w:rsidRPr="00255D01" w14:paraId="7C25BC6F" w14:textId="77777777" w:rsidTr="0039520E">
        <w:trPr>
          <w:trHeight w:val="109"/>
        </w:trPr>
        <w:tc>
          <w:tcPr>
            <w:tcW w:w="4095" w:type="dxa"/>
            <w:gridSpan w:val="2"/>
          </w:tcPr>
          <w:p w14:paraId="7A0EC355" w14:textId="77777777" w:rsidR="0039520E" w:rsidRPr="00255D01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 xml:space="preserve">Потребности в уважении </w:t>
            </w:r>
          </w:p>
        </w:tc>
        <w:tc>
          <w:tcPr>
            <w:tcW w:w="4082" w:type="dxa"/>
          </w:tcPr>
          <w:p w14:paraId="23688792" w14:textId="77777777" w:rsidR="0039520E" w:rsidRPr="00255D01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520E" w:rsidRPr="00255D01" w14:paraId="4A656772" w14:textId="77777777" w:rsidTr="0039520E">
        <w:trPr>
          <w:trHeight w:val="109"/>
        </w:trPr>
        <w:tc>
          <w:tcPr>
            <w:tcW w:w="4095" w:type="dxa"/>
            <w:gridSpan w:val="2"/>
          </w:tcPr>
          <w:p w14:paraId="4EBAEAB4" w14:textId="77777777" w:rsidR="0039520E" w:rsidRPr="00255D01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55D01">
              <w:rPr>
                <w:rFonts w:ascii="Times New Roman" w:hAnsi="Times New Roman" w:cs="Times New Roman"/>
                <w:color w:val="auto"/>
              </w:rPr>
              <w:t xml:space="preserve">Потребности в самовыражении </w:t>
            </w:r>
          </w:p>
        </w:tc>
        <w:tc>
          <w:tcPr>
            <w:tcW w:w="4082" w:type="dxa"/>
          </w:tcPr>
          <w:p w14:paraId="73CAE94F" w14:textId="77777777" w:rsidR="0039520E" w:rsidRPr="00255D01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F3E620C" w14:textId="77777777" w:rsidR="0043701C" w:rsidRPr="00255D01" w:rsidRDefault="0043701C" w:rsidP="0043701C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4433D7" w14:textId="77777777" w:rsidR="0043701C" w:rsidRPr="00255D01" w:rsidRDefault="0043701C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E856B89" w14:textId="77777777" w:rsidR="00B94A44" w:rsidRPr="00255D01" w:rsidRDefault="00B94A44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5D01">
        <w:rPr>
          <w:rFonts w:ascii="Times New Roman" w:hAnsi="Times New Roman" w:cs="Times New Roman"/>
          <w:b/>
          <w:color w:val="auto"/>
          <w:sz w:val="28"/>
          <w:szCs w:val="28"/>
        </w:rPr>
        <w:t>Раздел 3 ОРГАНИЗАЦИОННЫЕ ПРОЦЕССЫ</w:t>
      </w:r>
    </w:p>
    <w:p w14:paraId="3F7B5BF5" w14:textId="77777777" w:rsidR="0039520E" w:rsidRPr="00255D01" w:rsidRDefault="0039520E" w:rsidP="0039520E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bCs/>
          <w:iCs/>
          <w:color w:val="auto"/>
          <w:sz w:val="23"/>
          <w:szCs w:val="23"/>
          <w:lang w:eastAsia="en-US"/>
        </w:rPr>
        <w:t>Практическая работа № 4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241"/>
        <w:gridCol w:w="2240"/>
        <w:gridCol w:w="2241"/>
      </w:tblGrid>
      <w:tr w:rsidR="00255D01" w:rsidRPr="00255D01" w14:paraId="424B8E0F" w14:textId="77777777" w:rsidTr="0039520E">
        <w:trPr>
          <w:trHeight w:val="247"/>
        </w:trPr>
        <w:tc>
          <w:tcPr>
            <w:tcW w:w="2240" w:type="dxa"/>
          </w:tcPr>
          <w:p w14:paraId="7A83A323" w14:textId="77777777" w:rsidR="0039520E" w:rsidRPr="00255D01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255D01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Приведите сравнительную характеристику различных уровней управления организацией, заполнив соответствующую таблицу: Уровень управления </w:t>
            </w:r>
          </w:p>
        </w:tc>
        <w:tc>
          <w:tcPr>
            <w:tcW w:w="2241" w:type="dxa"/>
          </w:tcPr>
          <w:p w14:paraId="27166D74" w14:textId="77777777" w:rsidR="0039520E" w:rsidRPr="00255D01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255D01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Направление деятельности </w:t>
            </w:r>
          </w:p>
        </w:tc>
        <w:tc>
          <w:tcPr>
            <w:tcW w:w="2240" w:type="dxa"/>
          </w:tcPr>
          <w:p w14:paraId="2271B8CF" w14:textId="77777777" w:rsidR="0039520E" w:rsidRPr="00255D01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255D01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Полномочия </w:t>
            </w:r>
          </w:p>
        </w:tc>
        <w:tc>
          <w:tcPr>
            <w:tcW w:w="2241" w:type="dxa"/>
          </w:tcPr>
          <w:p w14:paraId="7FCBA37A" w14:textId="77777777" w:rsidR="0039520E" w:rsidRPr="00255D01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255D01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Примеры должностей руководителей </w:t>
            </w:r>
          </w:p>
        </w:tc>
      </w:tr>
      <w:tr w:rsidR="00255D01" w:rsidRPr="00255D01" w14:paraId="6ED49A71" w14:textId="77777777" w:rsidTr="0039520E">
        <w:trPr>
          <w:trHeight w:val="109"/>
        </w:trPr>
        <w:tc>
          <w:tcPr>
            <w:tcW w:w="4481" w:type="dxa"/>
            <w:gridSpan w:val="2"/>
          </w:tcPr>
          <w:p w14:paraId="6795B056" w14:textId="77777777" w:rsidR="0039520E" w:rsidRPr="00255D01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4481" w:type="dxa"/>
            <w:gridSpan w:val="2"/>
          </w:tcPr>
          <w:p w14:paraId="749AB9BE" w14:textId="77777777" w:rsidR="0039520E" w:rsidRPr="00255D01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255D01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функциональные                 линейные </w:t>
            </w:r>
          </w:p>
        </w:tc>
      </w:tr>
      <w:tr w:rsidR="00255D01" w:rsidRPr="00255D01" w14:paraId="461DD739" w14:textId="77777777" w:rsidTr="0039520E">
        <w:trPr>
          <w:trHeight w:val="109"/>
        </w:trPr>
        <w:tc>
          <w:tcPr>
            <w:tcW w:w="8962" w:type="dxa"/>
            <w:gridSpan w:val="4"/>
          </w:tcPr>
          <w:p w14:paraId="6D35DAF5" w14:textId="77777777" w:rsidR="0039520E" w:rsidRPr="00255D01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255D01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Высший </w:t>
            </w:r>
          </w:p>
        </w:tc>
      </w:tr>
      <w:tr w:rsidR="00255D01" w:rsidRPr="00255D01" w14:paraId="1E07629A" w14:textId="77777777" w:rsidTr="0039520E">
        <w:trPr>
          <w:trHeight w:val="109"/>
        </w:trPr>
        <w:tc>
          <w:tcPr>
            <w:tcW w:w="8962" w:type="dxa"/>
            <w:gridSpan w:val="4"/>
          </w:tcPr>
          <w:p w14:paraId="01D6870B" w14:textId="77777777" w:rsidR="0039520E" w:rsidRPr="00255D01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255D01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Средний </w:t>
            </w:r>
          </w:p>
        </w:tc>
      </w:tr>
      <w:tr w:rsidR="0039520E" w:rsidRPr="00255D01" w14:paraId="6D36849D" w14:textId="77777777" w:rsidTr="0039520E">
        <w:trPr>
          <w:trHeight w:val="109"/>
        </w:trPr>
        <w:tc>
          <w:tcPr>
            <w:tcW w:w="8962" w:type="dxa"/>
            <w:gridSpan w:val="4"/>
          </w:tcPr>
          <w:p w14:paraId="1C5E6ADE" w14:textId="77777777" w:rsidR="0039520E" w:rsidRPr="00255D01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255D01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Низший </w:t>
            </w:r>
          </w:p>
        </w:tc>
      </w:tr>
    </w:tbl>
    <w:p w14:paraId="5F8A5D31" w14:textId="77777777" w:rsidR="00494F7B" w:rsidRPr="00255D01" w:rsidRDefault="00494F7B" w:rsidP="003051BD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5A25F8D7" w14:textId="77777777" w:rsidR="0039520E" w:rsidRPr="00255D01" w:rsidRDefault="0039520E" w:rsidP="003051BD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7DC83A5A" w14:textId="77777777" w:rsidR="0039520E" w:rsidRPr="00255D01" w:rsidRDefault="0039520E" w:rsidP="0039520E">
      <w:pPr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Cs/>
          <w:iCs/>
          <w:color w:val="auto"/>
        </w:rPr>
        <w:t>Практическая работа № 5 (реализуется в форме практической подготовки)</w:t>
      </w:r>
    </w:p>
    <w:p w14:paraId="05737E44" w14:textId="77777777" w:rsidR="0039520E" w:rsidRPr="00255D01" w:rsidRDefault="0039520E" w:rsidP="003051BD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3ABFBC03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1. На основе приведенных данных предприятий опред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елите тип организационной струк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туры хозяйствующего субъекта. </w:t>
      </w:r>
    </w:p>
    <w:p w14:paraId="689C999A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2. Составьте схему организационной структуры, определив связи подсистем организации. </w:t>
      </w:r>
    </w:p>
    <w:p w14:paraId="5ABD92F8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3. Дайте характеристику достоинств и недостатков данной структуры управления. </w:t>
      </w:r>
    </w:p>
    <w:p w14:paraId="35BC0EC2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Вариант 1 </w:t>
      </w:r>
    </w:p>
    <w:p w14:paraId="0A8EFA14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ООО «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Эксперанс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» возглавляет генеральный директор. В его непосредственно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м подчине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нии находятся главный бухгалтер, начальник отдела закупок, начальник отдела сбыта. У каждого из них в подчинении находятся по 2 рабочих. Директор имеет право единолично принимать решения по управлению подразделением и несет персональную ответстве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н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ность за деятельность коллектива. </w:t>
      </w:r>
    </w:p>
    <w:p w14:paraId="2A1C7D53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Вариант 2 </w:t>
      </w:r>
    </w:p>
    <w:p w14:paraId="2200AB80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ООО «Аквилон» возглавляет директор. Два цеха компании разрабатывают новые 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технологии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для производства, их возглавляют начальники, в подчинении которых находятся по 2 заведующих. Кроме этого в компании имеются четыре сотрудника, каждый 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специализируется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на выполнении определенной функции. Их задача - осуществление технической подготовки производства, разработка вариантов решений вопросов, связанных с 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руководством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процессом производства в рамках специализированных функций. Выполнение 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распоряжений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руководителей производственных подразделений осуществляется в пределах их полномочий. Существуют проблемы по координацию действий по управлению. </w:t>
      </w:r>
    </w:p>
    <w:p w14:paraId="0EC018E2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Вариант 3 </w:t>
      </w:r>
    </w:p>
    <w:p w14:paraId="7A873F3C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Предприятие «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Молкомторг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» является молочным 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минизаводом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Данное предприятие имеет молочный цех, цех по изготовлению творожной продукции, сырный цех, цех по 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изготовлению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сладостей на основе молока. Для четкой организации работы на предприятии есть ряд отделов - финансовый, плановый, маркетинговый, производственный, которые 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непосредственно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возглавляет директор. Руководители отделов осуществляют 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непосредственное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руководство производством, каждый из них выступает в качестве единоначальника в соответствующем производстве, но приходиться постоянно согласовывать текущие 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во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просы производства, экономики, кадров с соответс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твующими функциональными служба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ми. </w:t>
      </w:r>
    </w:p>
    <w:p w14:paraId="3191D649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Вариант 4 </w:t>
      </w:r>
    </w:p>
    <w:p w14:paraId="42D6812A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Предприятие «Экодом» занимается изготовлением и ус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тановкой пластиковых окон. У ге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нерального директора имеется два помощника по технической и коммерческой части. Для продвижения товара на 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lastRenderedPageBreak/>
        <w:t>рынке в рыночных условиях на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предприятии созданы отделы мар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кетинга и сбыта, транспортный отдел. Для контроля за 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качеством - технический и произ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водственные отделы, а также конструкторское бюро. За счет четкой организации на 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пред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приятии существует качественная подготовка планов и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вариантов решений, высокий уро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вень профессионализма персонала. </w:t>
      </w:r>
    </w:p>
    <w:p w14:paraId="3A260F82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Вариант 5 </w:t>
      </w:r>
    </w:p>
    <w:p w14:paraId="612DD39A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Проектно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– сметный институт «</w:t>
      </w:r>
      <w:proofErr w:type="spellStart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СметДВ</w:t>
      </w:r>
      <w:proofErr w:type="spellEnd"/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» возглавляет генеральный директор. В данный момент в институте разрабатываются два проекта, имеющие каждый своего начальника. В непосредственном подчинении у генерального директора находятся: директор по науке, директор по производству, директор по маркетингу, ди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ректор по финансам. Для достиже</w:t>
      </w: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ния конкретной цели предполагается разработка проекта, но существуют трудности в обеспечении баланса между руководителями. </w:t>
      </w:r>
    </w:p>
    <w:p w14:paraId="361BB1EF" w14:textId="77777777" w:rsidR="0039520E" w:rsidRPr="00255D01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Вариант 6 </w:t>
      </w:r>
    </w:p>
    <w:p w14:paraId="5F85E262" w14:textId="77777777" w:rsidR="0039520E" w:rsidRPr="00255D01" w:rsidRDefault="0039520E" w:rsidP="000A197D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Предприятие «Мираж» осуществляет производство и установку входных дверей в трех регионах: Хабаровском и Приморском краях и Амурской области. Возглавляет предприятие генеральный директор, в его подчинении находятся руководители региональных производственных подразделений. Помощники руководителей производственных отделений контролируют деятельность функциональных служб отделения, координируя их деятель</w:t>
      </w:r>
      <w:r w:rsidR="000A197D" w:rsidRPr="00255D01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ность. Структура характеризуется значительной иерархичностью вертикали управления.</w:t>
      </w:r>
    </w:p>
    <w:p w14:paraId="2E4AAB29" w14:textId="77777777" w:rsidR="000A197D" w:rsidRPr="00255D01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Cs/>
          <w:color w:val="auto"/>
        </w:rPr>
        <w:t xml:space="preserve">Вариант 7 </w:t>
      </w:r>
    </w:p>
    <w:p w14:paraId="01950A68" w14:textId="77777777" w:rsidR="000A197D" w:rsidRPr="00255D01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Cs/>
          <w:color w:val="auto"/>
        </w:rPr>
        <w:t xml:space="preserve">Предприятие «Экспо» осуществляет диверсифицированное производство трех видов продукции: телевизоров, одежды, продуктов питания. Возглавляет предприятие генеральный директор, в его подчинении находятся руководители цехов/отделений. Помощники руководителей производственных отделений контролируют деятельность функциональных служб отделения, координируя их деятельность. Каждое направление/отделение имеет конкурентное преимущество малой фирмы. </w:t>
      </w:r>
    </w:p>
    <w:p w14:paraId="4DBCE856" w14:textId="77777777" w:rsidR="000A197D" w:rsidRPr="00255D01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Cs/>
          <w:color w:val="auto"/>
        </w:rPr>
        <w:t xml:space="preserve">Вариант 8 </w:t>
      </w:r>
    </w:p>
    <w:p w14:paraId="6329F9B1" w14:textId="77777777" w:rsidR="000A197D" w:rsidRPr="00255D01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Cs/>
          <w:color w:val="auto"/>
        </w:rPr>
        <w:t xml:space="preserve">ООО «Полимер» возглавляет директор. Два цеха компании осуществляют производство продукции из полимерных материалов, их возглавляют начальники, в подчинении которых находятся по 2 заведующих. В организации созданы отделы по маркетингу, финансам, НИОКР, персоналу. Руководители данных подразделений осуществляют влияние на производственные подразделения формально. Их задача - помогать в разработке конкретных вопросов и подготовке соответствующих решений, программ, планов. </w:t>
      </w:r>
    </w:p>
    <w:p w14:paraId="5C5CE76C" w14:textId="77777777" w:rsidR="000A197D" w:rsidRPr="00255D01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Cs/>
          <w:color w:val="auto"/>
        </w:rPr>
        <w:t xml:space="preserve">Вариант 9 </w:t>
      </w:r>
    </w:p>
    <w:p w14:paraId="7326F831" w14:textId="77777777" w:rsidR="000A197D" w:rsidRPr="00255D01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Cs/>
          <w:color w:val="auto"/>
        </w:rPr>
        <w:t>Штатная численность сотрудников организации составляет 24 человека. Возглавляет ООО «</w:t>
      </w:r>
      <w:proofErr w:type="spellStart"/>
      <w:r w:rsidRPr="00255D01">
        <w:rPr>
          <w:rFonts w:ascii="Times New Roman" w:hAnsi="Times New Roman" w:cs="Times New Roman"/>
          <w:bCs/>
          <w:color w:val="auto"/>
        </w:rPr>
        <w:t>Прадис</w:t>
      </w:r>
      <w:proofErr w:type="spellEnd"/>
      <w:r w:rsidRPr="00255D01">
        <w:rPr>
          <w:rFonts w:ascii="Times New Roman" w:hAnsi="Times New Roman" w:cs="Times New Roman"/>
          <w:bCs/>
          <w:color w:val="auto"/>
        </w:rPr>
        <w:t xml:space="preserve">» директор, в подчинении которого находятся руководители отделов снабжения, производства и сбыта. Каждый руководитель сосредоточивает в своих руках управление всей совокупностью операций в своем отделе. В организации сформирована четкая система взаимных связей между руководителем и подчиненным. </w:t>
      </w:r>
    </w:p>
    <w:p w14:paraId="390C6776" w14:textId="77777777" w:rsidR="000A197D" w:rsidRPr="00255D01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Cs/>
          <w:color w:val="auto"/>
        </w:rPr>
        <w:t xml:space="preserve">Вариант 10 </w:t>
      </w:r>
    </w:p>
    <w:p w14:paraId="2BE9F6DB" w14:textId="77777777" w:rsidR="000A197D" w:rsidRPr="00255D01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Cs/>
          <w:color w:val="auto"/>
        </w:rPr>
        <w:t xml:space="preserve">ООО «Техносфера» возглавляет директор. В подчинении директора находятся руководители функциональных служб по маркетингу, персоналу, НИОКР, финансам, производству. С целью разработки и ускоренного вывода на рынок новой продукции назначены 2 руководителя проектов, деятельность которых курируется непосредственно директором. В реализацию проектов вовлечены сотрудники функциональных подразделений. </w:t>
      </w:r>
    </w:p>
    <w:p w14:paraId="49AFF2FE" w14:textId="77777777" w:rsidR="0039520E" w:rsidRPr="00255D01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Cs/>
          <w:color w:val="auto"/>
        </w:rPr>
        <w:t>Выбор варианта осуществляется по согласованию с преподавателем.</w:t>
      </w:r>
    </w:p>
    <w:p w14:paraId="7E09E664" w14:textId="23D579D5" w:rsidR="0039520E" w:rsidRDefault="0039520E" w:rsidP="003051BD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4FAFA443" w14:textId="203D8DE9" w:rsidR="00CB49BF" w:rsidRDefault="00CB49BF" w:rsidP="003051BD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5CD88EA6" w14:textId="77777777" w:rsidR="00944C47" w:rsidRPr="00255D01" w:rsidRDefault="00944C47" w:rsidP="00C96AE1">
      <w:pPr>
        <w:pStyle w:val="a4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</w:pPr>
      <w:r w:rsidRPr="00255D01"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  <w:t>Тестовые задания</w:t>
      </w:r>
    </w:p>
    <w:p w14:paraId="7AE56E1D" w14:textId="77777777" w:rsidR="00944C47" w:rsidRPr="00255D01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color w:val="auto"/>
          <w:spacing w:val="-1"/>
        </w:rPr>
      </w:pPr>
    </w:p>
    <w:p w14:paraId="4EBE3962" w14:textId="77777777" w:rsidR="00AB69F8" w:rsidRPr="00255D01" w:rsidRDefault="00AB69F8" w:rsidP="00AB69F8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b/>
          <w:bCs/>
          <w:color w:val="auto"/>
          <w:spacing w:val="-1"/>
        </w:rPr>
      </w:pPr>
      <w:r w:rsidRPr="00255D01">
        <w:rPr>
          <w:rFonts w:ascii="Times New Roman" w:hAnsi="Times New Roman" w:cs="Times New Roman"/>
          <w:b/>
          <w:bCs/>
          <w:color w:val="auto"/>
          <w:spacing w:val="-1"/>
        </w:rPr>
        <w:t>ИТОГОВЫЙ ТЕСТ ПО ДИСЦИПЛИНЕ</w:t>
      </w:r>
    </w:p>
    <w:p w14:paraId="72AC3F56" w14:textId="77777777" w:rsidR="00AB69F8" w:rsidRPr="00255D01" w:rsidRDefault="00AB69F8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  <w:spacing w:val="-1"/>
        </w:rPr>
      </w:pPr>
      <w:r w:rsidRPr="00255D01">
        <w:rPr>
          <w:rFonts w:ascii="Times New Roman" w:hAnsi="Times New Roman" w:cs="Times New Roman"/>
          <w:color w:val="auto"/>
          <w:spacing w:val="-1"/>
        </w:rPr>
        <w:t>Для каждого вопроса может быть выбран только один ответ. Пожалуйста, выберите</w:t>
      </w:r>
    </w:p>
    <w:p w14:paraId="5506C52B" w14:textId="77777777" w:rsidR="00AB69F8" w:rsidRPr="00255D01" w:rsidRDefault="00AB69F8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  <w:spacing w:val="-1"/>
        </w:rPr>
      </w:pPr>
      <w:r w:rsidRPr="00255D01">
        <w:rPr>
          <w:rFonts w:ascii="Times New Roman" w:hAnsi="Times New Roman" w:cs="Times New Roman"/>
          <w:color w:val="auto"/>
          <w:spacing w:val="-1"/>
        </w:rPr>
        <w:t>один вариант ответа, который, на Ваш взгляд, соответствует правильному ответу.</w:t>
      </w:r>
    </w:p>
    <w:p w14:paraId="7FC6F76E" w14:textId="77777777" w:rsidR="003051BD" w:rsidRPr="00255D01" w:rsidRDefault="003051BD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  <w:spacing w:val="-1"/>
        </w:rPr>
      </w:pPr>
    </w:p>
    <w:p w14:paraId="0F0F3DFC" w14:textId="77777777" w:rsidR="00882D20" w:rsidRPr="00255D01" w:rsidRDefault="00882D20" w:rsidP="00882D20">
      <w:pPr>
        <w:keepNext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Cs/>
          <w:color w:val="auto"/>
          <w:lang w:eastAsia="ko-KR"/>
        </w:rPr>
        <w:lastRenderedPageBreak/>
        <w:t xml:space="preserve">1. </w:t>
      </w:r>
      <w:r w:rsidRPr="00255D01">
        <w:rPr>
          <w:rFonts w:ascii="Times New Roman" w:hAnsi="Times New Roman" w:cs="Times New Roman"/>
          <w:b/>
          <w:bCs/>
          <w:color w:val="auto"/>
        </w:rPr>
        <w:t>Внешний механизм управления поведением группы, индивидуальным уровнем поведения действует через:</w:t>
      </w:r>
    </w:p>
    <w:p w14:paraId="56C9AC4F" w14:textId="77777777" w:rsidR="00882D20" w:rsidRPr="00255D01" w:rsidRDefault="00882D20" w:rsidP="00882D2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/>
          <w:bCs/>
          <w:color w:val="auto"/>
        </w:rPr>
        <w:t>а) организационную культуру и систему формальных и неформальных отношений, осуществляемых в данной организации;</w:t>
      </w:r>
    </w:p>
    <w:p w14:paraId="11E442A5" w14:textId="77777777" w:rsidR="00882D20" w:rsidRPr="00255D01" w:rsidRDefault="00882D20" w:rsidP="00882D2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б) профессиональное и личностное развитие сотрудников организации;</w:t>
      </w:r>
    </w:p>
    <w:p w14:paraId="7CDD75A6" w14:textId="77777777" w:rsidR="00882D20" w:rsidRPr="00255D01" w:rsidRDefault="00882D20" w:rsidP="00882D2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в) ценности конкретных групп;</w:t>
      </w:r>
    </w:p>
    <w:p w14:paraId="56F76CF8" w14:textId="77777777" w:rsidR="00882D20" w:rsidRPr="00255D01" w:rsidRDefault="00882D20" w:rsidP="00882D2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г) решение проблемных ситуаций в организации;</w:t>
      </w:r>
    </w:p>
    <w:p w14:paraId="6D1C561C" w14:textId="77777777" w:rsidR="00882D20" w:rsidRPr="00255D01" w:rsidRDefault="00882D20" w:rsidP="00882D2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д) оценку деятельности сотрудников.</w:t>
      </w:r>
    </w:p>
    <w:p w14:paraId="73205F36" w14:textId="77777777" w:rsidR="00882D20" w:rsidRPr="00255D01" w:rsidRDefault="00882D20" w:rsidP="00882D2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14:paraId="3BF1A250" w14:textId="77777777" w:rsidR="00882D20" w:rsidRPr="00255D01" w:rsidRDefault="00882D20" w:rsidP="00882D20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255D01">
        <w:rPr>
          <w:rFonts w:ascii="Times New Roman" w:hAnsi="Times New Roman" w:cs="Times New Roman"/>
          <w:b/>
          <w:bCs/>
          <w:color w:val="auto"/>
        </w:rPr>
        <w:t>2. Групповое</w:t>
      </w:r>
      <w:r w:rsidRPr="00255D01">
        <w:rPr>
          <w:rFonts w:ascii="Times New Roman" w:hAnsi="Times New Roman" w:cs="Times New Roman"/>
          <w:color w:val="auto"/>
        </w:rPr>
        <w:t> </w:t>
      </w:r>
      <w:r w:rsidRPr="00255D01">
        <w:rPr>
          <w:rFonts w:ascii="Times New Roman" w:hAnsi="Times New Roman" w:cs="Times New Roman"/>
          <w:b/>
          <w:bCs/>
          <w:color w:val="auto"/>
        </w:rPr>
        <w:t>давление – это процесс…</w:t>
      </w:r>
    </w:p>
    <w:p w14:paraId="3FECAF1B" w14:textId="77777777" w:rsidR="00882D20" w:rsidRPr="00255D01" w:rsidRDefault="00882D20" w:rsidP="00882D2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Cs/>
          <w:color w:val="auto"/>
        </w:rPr>
        <w:t>а) управления группой, осуществляемый руководителем, как посредником между социальной властью (государством) и членами общности на основе правовых полномочий и норм, данных ему</w:t>
      </w:r>
    </w:p>
    <w:p w14:paraId="760662B1" w14:textId="77777777" w:rsidR="00882D20" w:rsidRPr="00255D01" w:rsidRDefault="00882D20" w:rsidP="00882D2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Cs/>
          <w:color w:val="auto"/>
        </w:rPr>
        <w:t xml:space="preserve">б) </w:t>
      </w:r>
      <w:r w:rsidRPr="00255D01">
        <w:rPr>
          <w:rFonts w:ascii="Times New Roman" w:hAnsi="Times New Roman" w:cs="Times New Roman"/>
          <w:bCs/>
          <w:iCs/>
          <w:color w:val="auto"/>
        </w:rPr>
        <w:t>формирования такого типа связей и отношений между ее членами, которые позволяют достигать их ценностно-ориентационного единства, наилучших результатов в совместной деятельности, избегать конфликтов и конфронтации</w:t>
      </w:r>
    </w:p>
    <w:p w14:paraId="6E050FDE" w14:textId="77777777" w:rsidR="00882D20" w:rsidRPr="00255D01" w:rsidRDefault="00882D20" w:rsidP="00882D20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255D01">
        <w:rPr>
          <w:rFonts w:ascii="Times New Roman" w:hAnsi="Times New Roman" w:cs="Times New Roman"/>
          <w:b/>
          <w:bCs/>
          <w:color w:val="auto"/>
        </w:rPr>
        <w:t>в) влияния установок, норм, ценностей и поведения членов группы на мнения и поведение индивида</w:t>
      </w:r>
    </w:p>
    <w:p w14:paraId="533EA352" w14:textId="77777777" w:rsidR="00882D20" w:rsidRPr="00255D01" w:rsidRDefault="00882D20" w:rsidP="00882D2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55D01">
        <w:rPr>
          <w:rFonts w:ascii="Times New Roman" w:eastAsia="Calibri" w:hAnsi="Times New Roman" w:cs="Times New Roman"/>
          <w:color w:val="auto"/>
        </w:rPr>
        <w:t>г) управление поведением работника путём воздействия руководителя на группу</w:t>
      </w:r>
    </w:p>
    <w:p w14:paraId="250C5B61" w14:textId="77777777" w:rsidR="00882D20" w:rsidRPr="00255D01" w:rsidRDefault="00882D20" w:rsidP="00882D20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255D01">
        <w:rPr>
          <w:rFonts w:ascii="Times New Roman" w:hAnsi="Times New Roman" w:cs="Times New Roman"/>
          <w:b/>
          <w:bCs/>
          <w:color w:val="auto"/>
        </w:rPr>
        <w:t>3. К специфическим функциям организационной культуры относятся…</w:t>
      </w:r>
    </w:p>
    <w:p w14:paraId="661A62DD" w14:textId="77777777" w:rsidR="00882D20" w:rsidRPr="00255D01" w:rsidRDefault="00882D20" w:rsidP="00882D2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/>
          <w:bCs/>
          <w:color w:val="auto"/>
        </w:rPr>
        <w:t>а) служить барьером для возникновения нежелательных тенденций и отрицательных ценностей, существующих во внешней среде</w:t>
      </w:r>
      <w:r w:rsidRPr="00255D01">
        <w:rPr>
          <w:rFonts w:ascii="Times New Roman" w:hAnsi="Times New Roman" w:cs="Times New Roman"/>
          <w:bCs/>
          <w:color w:val="auto"/>
        </w:rPr>
        <w:t>;</w:t>
      </w:r>
    </w:p>
    <w:p w14:paraId="1D4FB531" w14:textId="77777777" w:rsidR="00882D20" w:rsidRPr="00255D01" w:rsidRDefault="00882D20" w:rsidP="00882D2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255D01">
        <w:rPr>
          <w:rFonts w:ascii="Times New Roman" w:hAnsi="Times New Roman" w:cs="Times New Roman"/>
          <w:bCs/>
          <w:color w:val="auto"/>
        </w:rPr>
        <w:t xml:space="preserve">б) </w:t>
      </w:r>
      <w:r w:rsidRPr="00255D01">
        <w:rPr>
          <w:rFonts w:ascii="Times New Roman" w:hAnsi="Times New Roman" w:cs="Times New Roman"/>
          <w:bCs/>
          <w:iCs/>
          <w:color w:val="auto"/>
        </w:rPr>
        <w:t>поддерживать динамическое равновесие между организацией и внешней средой;</w:t>
      </w:r>
    </w:p>
    <w:p w14:paraId="15E6EAC6" w14:textId="77777777" w:rsidR="00882D20" w:rsidRPr="00255D01" w:rsidRDefault="00882D20" w:rsidP="00882D20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255D01">
        <w:rPr>
          <w:rFonts w:ascii="Times New Roman" w:hAnsi="Times New Roman" w:cs="Times New Roman"/>
          <w:b/>
          <w:bCs/>
          <w:color w:val="auto"/>
        </w:rPr>
        <w:t>в) синтезировать интересы всех уровней организации, создавая ощущение идентичности интересов индивидов и отдельных групп;</w:t>
      </w:r>
    </w:p>
    <w:p w14:paraId="56C97CD4" w14:textId="77777777" w:rsidR="00882D20" w:rsidRPr="00255D01" w:rsidRDefault="00882D20" w:rsidP="00882D2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255D01">
        <w:rPr>
          <w:rFonts w:ascii="Times New Roman" w:eastAsia="Calibri" w:hAnsi="Times New Roman" w:cs="Times New Roman"/>
          <w:b/>
          <w:color w:val="auto"/>
        </w:rPr>
        <w:t>г) включать в себя неформальные правила, которые указывают, как люди должны вести себя в процессе работы</w:t>
      </w:r>
      <w:r w:rsidRPr="00255D01">
        <w:rPr>
          <w:rFonts w:ascii="Times New Roman" w:eastAsia="Calibri" w:hAnsi="Times New Roman" w:cs="Times New Roman"/>
          <w:color w:val="auto"/>
        </w:rPr>
        <w:t xml:space="preserve">; </w:t>
      </w:r>
    </w:p>
    <w:p w14:paraId="0AC6B520" w14:textId="77777777" w:rsidR="00882D20" w:rsidRPr="00255D01" w:rsidRDefault="00882D20" w:rsidP="00882D2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bCs/>
          <w:iCs/>
          <w:color w:val="auto"/>
        </w:rPr>
      </w:pPr>
      <w:r w:rsidRPr="00255D01">
        <w:rPr>
          <w:rFonts w:ascii="Times New Roman" w:hAnsi="Times New Roman" w:cs="Times New Roman"/>
          <w:bCs/>
          <w:color w:val="auto"/>
        </w:rPr>
        <w:t xml:space="preserve">д) </w:t>
      </w:r>
      <w:r w:rsidRPr="00255D01">
        <w:rPr>
          <w:rFonts w:ascii="Times New Roman" w:hAnsi="Times New Roman" w:cs="Times New Roman"/>
          <w:bCs/>
          <w:iCs/>
          <w:color w:val="auto"/>
        </w:rPr>
        <w:t>обеспечивать успешную адаптацию новых работников в организацию.</w:t>
      </w:r>
    </w:p>
    <w:p w14:paraId="041F3384" w14:textId="77777777" w:rsidR="00882D20" w:rsidRPr="00255D01" w:rsidRDefault="00882D20" w:rsidP="00882D2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255D01">
        <w:rPr>
          <w:rFonts w:ascii="Times New Roman" w:eastAsia="Calibri" w:hAnsi="Times New Roman" w:cs="Times New Roman"/>
          <w:b/>
          <w:color w:val="auto"/>
          <w:lang w:eastAsia="en-US"/>
        </w:rPr>
        <w:t>4. Социально-психологические методы исследования и выявления причин поведения сотрудников в организации:</w:t>
      </w:r>
    </w:p>
    <w:p w14:paraId="3C080CD8" w14:textId="77777777" w:rsidR="00882D20" w:rsidRPr="00255D01" w:rsidRDefault="00882D20" w:rsidP="00882D2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55D01">
        <w:rPr>
          <w:rFonts w:ascii="Times New Roman" w:eastAsia="Calibri" w:hAnsi="Times New Roman" w:cs="Times New Roman"/>
          <w:color w:val="auto"/>
          <w:lang w:eastAsia="en-US"/>
        </w:rPr>
        <w:t>а) детерминизма, системности, единства сознания и деятельности</w:t>
      </w:r>
    </w:p>
    <w:p w14:paraId="1BE195A9" w14:textId="77777777" w:rsidR="00882D20" w:rsidRPr="00255D01" w:rsidRDefault="00882D20" w:rsidP="00882D2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55D01">
        <w:rPr>
          <w:rFonts w:ascii="Times New Roman" w:eastAsia="Calibri" w:hAnsi="Times New Roman" w:cs="Times New Roman"/>
          <w:color w:val="auto"/>
          <w:lang w:eastAsia="en-US"/>
        </w:rPr>
        <w:t>б) историко-генетический метод; сравнительный анализ суждений; метод, направленных на сбор, анализ, систематизацию и обобщение данных</w:t>
      </w:r>
    </w:p>
    <w:p w14:paraId="38372A0B" w14:textId="77777777" w:rsidR="00882D20" w:rsidRPr="00255D01" w:rsidRDefault="00882D20" w:rsidP="00882D2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255D01">
        <w:rPr>
          <w:rFonts w:ascii="Times New Roman" w:eastAsia="Calibri" w:hAnsi="Times New Roman" w:cs="Times New Roman"/>
          <w:color w:val="auto"/>
          <w:lang w:eastAsia="en-US"/>
        </w:rPr>
        <w:t xml:space="preserve">в) </w:t>
      </w:r>
      <w:r w:rsidRPr="00255D01">
        <w:rPr>
          <w:rFonts w:ascii="Times New Roman" w:eastAsia="Calibri" w:hAnsi="Times New Roman" w:cs="Times New Roman"/>
          <w:b/>
          <w:iCs/>
          <w:color w:val="auto"/>
          <w:lang w:eastAsia="en-US"/>
        </w:rPr>
        <w:t>метод очевидного знания, метод авторитета, научное исследование</w:t>
      </w:r>
      <w:r w:rsidRPr="00255D01">
        <w:rPr>
          <w:rFonts w:ascii="Times New Roman" w:eastAsia="Calibri" w:hAnsi="Times New Roman" w:cs="Times New Roman"/>
          <w:b/>
          <w:color w:val="auto"/>
          <w:lang w:eastAsia="en-US"/>
        </w:rPr>
        <w:t xml:space="preserve"> (наблюдение анализ документов, опрос, эксперимент, тренинг, деловая игра)</w:t>
      </w:r>
    </w:p>
    <w:p w14:paraId="3754C3EF" w14:textId="77777777" w:rsidR="00882D20" w:rsidRPr="00255D01" w:rsidRDefault="00882D20" w:rsidP="00882D2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Cs/>
          <w:iCs/>
          <w:color w:val="auto"/>
        </w:rPr>
        <w:t xml:space="preserve">д) </w:t>
      </w:r>
      <w:r w:rsidRPr="00255D01">
        <w:rPr>
          <w:rFonts w:ascii="Times New Roman" w:hAnsi="Times New Roman" w:cs="Times New Roman"/>
          <w:color w:val="auto"/>
        </w:rPr>
        <w:t xml:space="preserve">историко-генетический метод; метод очевидного знания; метод системного единства; метод авторитета. </w:t>
      </w:r>
    </w:p>
    <w:p w14:paraId="49ED7CCB" w14:textId="77777777" w:rsidR="00882D20" w:rsidRPr="00255D01" w:rsidRDefault="00882D20" w:rsidP="00306BAF">
      <w:pPr>
        <w:widowControl/>
        <w:ind w:firstLine="709"/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255D01">
        <w:rPr>
          <w:rFonts w:ascii="Times New Roman" w:hAnsi="Times New Roman" w:cs="Times New Roman"/>
          <w:b/>
          <w:bCs/>
          <w:iCs/>
          <w:color w:val="auto"/>
        </w:rPr>
        <w:t xml:space="preserve">5. Внешняя структура личности учитывает </w:t>
      </w:r>
    </w:p>
    <w:p w14:paraId="36D950D6" w14:textId="77777777" w:rsidR="00882D20" w:rsidRPr="00255D01" w:rsidRDefault="00882D20" w:rsidP="00306BAF">
      <w:pPr>
        <w:widowControl/>
        <w:ind w:firstLine="709"/>
        <w:jc w:val="both"/>
        <w:rPr>
          <w:rFonts w:ascii="Times New Roman" w:hAnsi="Times New Roman" w:cs="Times New Roman"/>
          <w:bCs/>
          <w:iCs/>
          <w:color w:val="auto"/>
        </w:rPr>
      </w:pPr>
      <w:r w:rsidRPr="00255D01">
        <w:rPr>
          <w:rFonts w:ascii="Times New Roman" w:hAnsi="Times New Roman" w:cs="Times New Roman"/>
          <w:bCs/>
          <w:iCs/>
          <w:color w:val="auto"/>
        </w:rPr>
        <w:t>а) потребности, стремления и ценностные ориентации личности;</w:t>
      </w:r>
    </w:p>
    <w:p w14:paraId="49FEFA75" w14:textId="77777777" w:rsidR="00882D20" w:rsidRPr="00255D01" w:rsidRDefault="00882D20" w:rsidP="00306BAF">
      <w:pPr>
        <w:widowControl/>
        <w:ind w:firstLine="709"/>
        <w:jc w:val="both"/>
        <w:rPr>
          <w:rFonts w:ascii="Times New Roman" w:hAnsi="Times New Roman" w:cs="Times New Roman"/>
          <w:bCs/>
          <w:iCs/>
          <w:color w:val="auto"/>
        </w:rPr>
      </w:pPr>
      <w:r w:rsidRPr="00255D01">
        <w:rPr>
          <w:rFonts w:ascii="Times New Roman" w:hAnsi="Times New Roman" w:cs="Times New Roman"/>
          <w:bCs/>
          <w:iCs/>
          <w:color w:val="auto"/>
        </w:rPr>
        <w:t>б) опыт, навыки и умения личности;</w:t>
      </w:r>
    </w:p>
    <w:p w14:paraId="55DB36BD" w14:textId="77777777" w:rsidR="00882D20" w:rsidRPr="00255D01" w:rsidRDefault="00882D20" w:rsidP="00306BAF">
      <w:pPr>
        <w:widowControl/>
        <w:ind w:firstLine="709"/>
        <w:jc w:val="both"/>
        <w:rPr>
          <w:rFonts w:ascii="Times New Roman" w:hAnsi="Times New Roman" w:cs="Times New Roman"/>
          <w:bCs/>
          <w:iCs/>
          <w:color w:val="auto"/>
        </w:rPr>
      </w:pPr>
      <w:r w:rsidRPr="00255D01">
        <w:rPr>
          <w:rFonts w:ascii="Times New Roman" w:hAnsi="Times New Roman" w:cs="Times New Roman"/>
          <w:bCs/>
          <w:iCs/>
          <w:color w:val="auto"/>
        </w:rPr>
        <w:t>в) личные связи индивидуума с другими людьми;</w:t>
      </w:r>
    </w:p>
    <w:p w14:paraId="55CFE180" w14:textId="36D4885B" w:rsidR="00882D20" w:rsidRPr="00255D01" w:rsidRDefault="00882D20" w:rsidP="00306BAF">
      <w:pPr>
        <w:widowControl/>
        <w:ind w:firstLine="709"/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255D01">
        <w:rPr>
          <w:rFonts w:ascii="Times New Roman" w:hAnsi="Times New Roman" w:cs="Times New Roman"/>
          <w:b/>
          <w:bCs/>
          <w:iCs/>
          <w:color w:val="auto"/>
        </w:rPr>
        <w:t>г) принадлежность человека к социал</w:t>
      </w:r>
      <w:r w:rsidR="009A255F">
        <w:rPr>
          <w:rFonts w:ascii="Times New Roman" w:hAnsi="Times New Roman" w:cs="Times New Roman"/>
          <w:b/>
          <w:bCs/>
          <w:iCs/>
          <w:color w:val="auto"/>
        </w:rPr>
        <w:t>ьно-демографическим и профессио</w:t>
      </w:r>
      <w:r w:rsidRPr="00255D01">
        <w:rPr>
          <w:rFonts w:ascii="Times New Roman" w:hAnsi="Times New Roman" w:cs="Times New Roman"/>
          <w:b/>
          <w:bCs/>
          <w:iCs/>
          <w:color w:val="auto"/>
        </w:rPr>
        <w:t>нально-квалификационным группам;</w:t>
      </w:r>
    </w:p>
    <w:p w14:paraId="230ADA79" w14:textId="77777777" w:rsidR="00882D20" w:rsidRPr="00255D01" w:rsidRDefault="00882D20" w:rsidP="00306BAF">
      <w:pPr>
        <w:widowControl/>
        <w:ind w:firstLine="709"/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255D01">
        <w:rPr>
          <w:rFonts w:ascii="Times New Roman" w:hAnsi="Times New Roman" w:cs="Times New Roman"/>
          <w:b/>
          <w:bCs/>
          <w:iCs/>
          <w:color w:val="auto"/>
        </w:rPr>
        <w:t xml:space="preserve">д) принадлежность человека к партийным, религиозным и национальным группам. </w:t>
      </w:r>
    </w:p>
    <w:p w14:paraId="726C07CE" w14:textId="77777777" w:rsidR="00775BF3" w:rsidRPr="00255D01" w:rsidRDefault="00775BF3" w:rsidP="00306BAF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auto"/>
          <w:spacing w:val="-1"/>
        </w:rPr>
      </w:pPr>
    </w:p>
    <w:p w14:paraId="35745E5A" w14:textId="77777777" w:rsidR="00B14B75" w:rsidRPr="00255D01" w:rsidRDefault="00B14B75" w:rsidP="00C96AE1">
      <w:pPr>
        <w:pStyle w:val="a4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</w:pPr>
      <w:r w:rsidRPr="00255D01"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  <w:t>Рекомендации по оцениванию результатов достижения компетенций</w:t>
      </w:r>
    </w:p>
    <w:p w14:paraId="4C54678E" w14:textId="77777777" w:rsidR="00B14B75" w:rsidRPr="00255D01" w:rsidRDefault="00B14B75" w:rsidP="000E2A57">
      <w:pPr>
        <w:ind w:right="-1"/>
        <w:jc w:val="both"/>
        <w:rPr>
          <w:rFonts w:ascii="Times New Roman" w:hAnsi="Times New Roman" w:cs="Times New Roman"/>
          <w:b/>
          <w:color w:val="auto"/>
        </w:rPr>
      </w:pPr>
    </w:p>
    <w:p w14:paraId="19F9AC90" w14:textId="77777777" w:rsidR="003B3AC7" w:rsidRDefault="003B3AC7" w:rsidP="000E2A57">
      <w:pPr>
        <w:ind w:right="-1"/>
        <w:jc w:val="both"/>
        <w:rPr>
          <w:rFonts w:ascii="Times New Roman" w:hAnsi="Times New Roman" w:cs="Times New Roman"/>
          <w:b/>
          <w:color w:val="auto"/>
        </w:rPr>
      </w:pPr>
    </w:p>
    <w:p w14:paraId="5D1589A7" w14:textId="77777777" w:rsidR="00B14B75" w:rsidRPr="00255D01" w:rsidRDefault="00B14B75" w:rsidP="000E2A57">
      <w:pPr>
        <w:ind w:right="-1"/>
        <w:jc w:val="both"/>
        <w:rPr>
          <w:rFonts w:ascii="Times New Roman" w:hAnsi="Times New Roman" w:cs="Times New Roman"/>
          <w:b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lastRenderedPageBreak/>
        <w:t xml:space="preserve">Критерии оценки промежуточной аттестации по </w:t>
      </w:r>
      <w:r w:rsidR="00306BAF" w:rsidRPr="00255D01">
        <w:rPr>
          <w:rFonts w:ascii="Times New Roman" w:hAnsi="Times New Roman" w:cs="Times New Roman"/>
          <w:b/>
          <w:color w:val="auto"/>
        </w:rPr>
        <w:t>Организационному поведению</w:t>
      </w:r>
      <w:r w:rsidRPr="00255D01">
        <w:rPr>
          <w:rFonts w:ascii="Times New Roman" w:hAnsi="Times New Roman" w:cs="Times New Roman"/>
          <w:b/>
          <w:color w:val="auto"/>
        </w:rPr>
        <w:t>:</w:t>
      </w:r>
    </w:p>
    <w:p w14:paraId="1E4EA80F" w14:textId="77777777" w:rsidR="00B14B75" w:rsidRPr="00255D01" w:rsidRDefault="00B14B75" w:rsidP="00F704F5">
      <w:pPr>
        <w:ind w:left="567" w:right="-1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- Оценка </w:t>
      </w:r>
      <w:r w:rsidRPr="00255D01">
        <w:rPr>
          <w:rFonts w:ascii="Times New Roman" w:hAnsi="Times New Roman" w:cs="Times New Roman"/>
          <w:b/>
          <w:color w:val="auto"/>
        </w:rPr>
        <w:t>«зачтено»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 студентом содержания финансового учета.</w:t>
      </w:r>
    </w:p>
    <w:p w14:paraId="4A91F980" w14:textId="77777777" w:rsidR="00B14B75" w:rsidRDefault="00B14B75" w:rsidP="00F704F5">
      <w:pPr>
        <w:ind w:left="567" w:right="-1"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- Оценка </w:t>
      </w:r>
      <w:r w:rsidRPr="00255D01">
        <w:rPr>
          <w:rFonts w:ascii="Times New Roman" w:hAnsi="Times New Roman" w:cs="Times New Roman"/>
          <w:b/>
          <w:color w:val="auto"/>
        </w:rPr>
        <w:t>«не зачтено»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 обучающемуся при отсутствии знаний по </w:t>
      </w:r>
      <w:r w:rsidR="00594C2D" w:rsidRPr="00255D01">
        <w:rPr>
          <w:rFonts w:ascii="Times New Roman" w:hAnsi="Times New Roman" w:cs="Times New Roman"/>
          <w:color w:val="auto"/>
        </w:rPr>
        <w:t>Истории управленческой мысли</w:t>
      </w:r>
      <w:r w:rsidRPr="00255D01">
        <w:rPr>
          <w:rFonts w:ascii="Times New Roman" w:hAnsi="Times New Roman" w:cs="Times New Roman"/>
          <w:color w:val="auto"/>
        </w:rPr>
        <w:t xml:space="preserve"> в соответствии с </w:t>
      </w:r>
      <w:r w:rsidR="00FC7E8E" w:rsidRPr="00255D01">
        <w:rPr>
          <w:rFonts w:ascii="Times New Roman" w:hAnsi="Times New Roman" w:cs="Times New Roman"/>
          <w:color w:val="auto"/>
        </w:rPr>
        <w:t>ФГОС ВО</w:t>
      </w:r>
      <w:r w:rsidR="00F704F5" w:rsidRPr="00255D01">
        <w:rPr>
          <w:rFonts w:ascii="Times New Roman" w:hAnsi="Times New Roman" w:cs="Times New Roman"/>
          <w:color w:val="auto"/>
        </w:rPr>
        <w:t xml:space="preserve"> </w:t>
      </w:r>
      <w:r w:rsidRPr="00255D01">
        <w:rPr>
          <w:rFonts w:ascii="Times New Roman" w:hAnsi="Times New Roman" w:cs="Times New Roman"/>
          <w:color w:val="auto"/>
        </w:rPr>
        <w:t xml:space="preserve">и программой обучения по дисциплине </w:t>
      </w:r>
      <w:r w:rsidR="003F3B18" w:rsidRPr="00255D01">
        <w:rPr>
          <w:rFonts w:ascii="Times New Roman" w:hAnsi="Times New Roman" w:cs="Times New Roman"/>
          <w:color w:val="auto"/>
        </w:rPr>
        <w:t>«</w:t>
      </w:r>
      <w:r w:rsidR="00E072AF" w:rsidRPr="00255D01">
        <w:rPr>
          <w:rFonts w:ascii="Times New Roman" w:hAnsi="Times New Roman" w:cs="Times New Roman"/>
          <w:color w:val="auto"/>
        </w:rPr>
        <w:t>Организационное поведение</w:t>
      </w:r>
      <w:r w:rsidR="003F3B18" w:rsidRPr="00255D01">
        <w:rPr>
          <w:rFonts w:ascii="Times New Roman" w:hAnsi="Times New Roman" w:cs="Times New Roman"/>
          <w:color w:val="auto"/>
        </w:rPr>
        <w:t>»</w:t>
      </w:r>
      <w:r w:rsidRPr="00255D01">
        <w:rPr>
          <w:rFonts w:ascii="Times New Roman" w:hAnsi="Times New Roman" w:cs="Times New Roman"/>
          <w:color w:val="auto"/>
        </w:rPr>
        <w:t>.</w:t>
      </w:r>
    </w:p>
    <w:p w14:paraId="30C96553" w14:textId="6F1AADA4" w:rsidR="003B3AC7" w:rsidRPr="003B3AC7" w:rsidRDefault="003B3AC7" w:rsidP="003B3AC7">
      <w:pPr>
        <w:ind w:right="-1"/>
        <w:jc w:val="both"/>
        <w:rPr>
          <w:rFonts w:ascii="Times New Roman" w:hAnsi="Times New Roman" w:cs="Times New Roman"/>
          <w:b/>
          <w:bCs/>
          <w:color w:val="auto"/>
        </w:rPr>
      </w:pPr>
      <w:r w:rsidRPr="003B3AC7">
        <w:rPr>
          <w:rFonts w:ascii="Times New Roman" w:hAnsi="Times New Roman" w:cs="Times New Roman"/>
          <w:b/>
          <w:bCs/>
          <w:color w:val="auto"/>
        </w:rPr>
        <w:t>Крит</w:t>
      </w:r>
      <w:r>
        <w:rPr>
          <w:rFonts w:ascii="Times New Roman" w:hAnsi="Times New Roman" w:cs="Times New Roman"/>
          <w:b/>
          <w:bCs/>
          <w:color w:val="auto"/>
        </w:rPr>
        <w:t>ерии оценки курсовых работ</w:t>
      </w:r>
      <w:r w:rsidRPr="003B3AC7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14:paraId="2CB9432D" w14:textId="2CC4B763" w:rsidR="003B3AC7" w:rsidRPr="003B3AC7" w:rsidRDefault="003B3AC7" w:rsidP="003B3AC7">
      <w:pPr>
        <w:numPr>
          <w:ilvl w:val="0"/>
          <w:numId w:val="37"/>
        </w:numPr>
        <w:ind w:left="680" w:hanging="340"/>
        <w:jc w:val="both"/>
        <w:rPr>
          <w:rFonts w:ascii="Times New Roman" w:hAnsi="Times New Roman" w:cs="Times New Roman"/>
          <w:bCs/>
          <w:color w:val="auto"/>
        </w:rPr>
      </w:pPr>
      <w:r w:rsidRPr="003B3AC7">
        <w:rPr>
          <w:rFonts w:ascii="Times New Roman" w:hAnsi="Times New Roman" w:cs="Times New Roman"/>
          <w:bCs/>
          <w:color w:val="auto"/>
        </w:rPr>
        <w:t xml:space="preserve">Оценка </w:t>
      </w:r>
      <w:r w:rsidRPr="003B3AC7">
        <w:rPr>
          <w:rFonts w:ascii="Times New Roman" w:hAnsi="Times New Roman" w:cs="Times New Roman"/>
          <w:b/>
          <w:bCs/>
          <w:color w:val="auto"/>
        </w:rPr>
        <w:t>«отлично»</w:t>
      </w:r>
      <w:r w:rsidRPr="003B3AC7">
        <w:rPr>
          <w:rFonts w:ascii="Times New Roman" w:hAnsi="Times New Roman" w:cs="Times New Roman"/>
          <w:bCs/>
          <w:color w:val="auto"/>
        </w:rPr>
        <w:t xml:space="preserve"> ставится, если выполнены все требования к написанию и защите </w:t>
      </w:r>
      <w:r>
        <w:rPr>
          <w:rFonts w:ascii="Times New Roman" w:hAnsi="Times New Roman" w:cs="Times New Roman"/>
          <w:bCs/>
          <w:color w:val="auto"/>
        </w:rPr>
        <w:t>курсовой работы</w:t>
      </w:r>
      <w:r w:rsidRPr="003B3AC7">
        <w:rPr>
          <w:rFonts w:ascii="Times New Roman" w:hAnsi="Times New Roman" w:cs="Times New Roman"/>
          <w:bCs/>
          <w:color w:val="auto"/>
        </w:rPr>
        <w:t xml:space="preserve"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 </w:t>
      </w:r>
    </w:p>
    <w:p w14:paraId="782FBDF1" w14:textId="1E869693" w:rsidR="003B3AC7" w:rsidRPr="003B3AC7" w:rsidRDefault="003B3AC7" w:rsidP="003B3AC7">
      <w:pPr>
        <w:numPr>
          <w:ilvl w:val="0"/>
          <w:numId w:val="37"/>
        </w:numPr>
        <w:ind w:left="680" w:hanging="340"/>
        <w:jc w:val="both"/>
        <w:rPr>
          <w:rFonts w:ascii="Times New Roman" w:hAnsi="Times New Roman" w:cs="Times New Roman"/>
          <w:bCs/>
          <w:color w:val="auto"/>
        </w:rPr>
      </w:pPr>
      <w:r w:rsidRPr="003B3AC7">
        <w:rPr>
          <w:rFonts w:ascii="Times New Roman" w:hAnsi="Times New Roman" w:cs="Times New Roman"/>
          <w:bCs/>
          <w:color w:val="auto"/>
        </w:rPr>
        <w:t xml:space="preserve">Оценка </w:t>
      </w:r>
      <w:r w:rsidRPr="003B3AC7">
        <w:rPr>
          <w:rFonts w:ascii="Times New Roman" w:hAnsi="Times New Roman" w:cs="Times New Roman"/>
          <w:b/>
          <w:bCs/>
          <w:color w:val="auto"/>
        </w:rPr>
        <w:t>«хорошо»</w:t>
      </w:r>
      <w:r w:rsidRPr="003B3AC7">
        <w:rPr>
          <w:rFonts w:ascii="Times New Roman" w:hAnsi="Times New Roman" w:cs="Times New Roman"/>
          <w:bCs/>
          <w:color w:val="auto"/>
        </w:rPr>
        <w:t xml:space="preserve"> ставится, если основные требования к </w:t>
      </w:r>
      <w:r>
        <w:rPr>
          <w:rFonts w:ascii="Times New Roman" w:hAnsi="Times New Roman" w:cs="Times New Roman"/>
          <w:bCs/>
          <w:color w:val="auto"/>
        </w:rPr>
        <w:t>курсовой работе</w:t>
      </w:r>
      <w:r w:rsidRPr="003B3AC7">
        <w:rPr>
          <w:rFonts w:ascii="Times New Roman" w:hAnsi="Times New Roman" w:cs="Times New Roman"/>
          <w:bCs/>
          <w:color w:val="auto"/>
        </w:rPr>
        <w:t xml:space="preserve"> и </w:t>
      </w:r>
      <w:r>
        <w:rPr>
          <w:rFonts w:ascii="Times New Roman" w:hAnsi="Times New Roman" w:cs="Times New Roman"/>
          <w:bCs/>
          <w:color w:val="auto"/>
        </w:rPr>
        <w:t>ее</w:t>
      </w:r>
      <w:r w:rsidRPr="003B3AC7">
        <w:rPr>
          <w:rFonts w:ascii="Times New Roman" w:hAnsi="Times New Roman" w:cs="Times New Roman"/>
          <w:bCs/>
          <w:color w:val="auto"/>
        </w:rPr>
        <w:t xml:space="preserve">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</w:t>
      </w:r>
      <w:proofErr w:type="gramStart"/>
      <w:r w:rsidRPr="003B3AC7">
        <w:rPr>
          <w:rFonts w:ascii="Times New Roman" w:hAnsi="Times New Roman" w:cs="Times New Roman"/>
          <w:bCs/>
          <w:color w:val="auto"/>
        </w:rPr>
        <w:t>объём ;</w:t>
      </w:r>
      <w:proofErr w:type="gramEnd"/>
      <w:r w:rsidRPr="003B3AC7">
        <w:rPr>
          <w:rFonts w:ascii="Times New Roman" w:hAnsi="Times New Roman" w:cs="Times New Roman"/>
          <w:bCs/>
          <w:color w:val="auto"/>
        </w:rPr>
        <w:t xml:space="preserve"> имеются упущения в оформлении; на дополнительные вопросы при защите даны неполные ответы. </w:t>
      </w:r>
    </w:p>
    <w:p w14:paraId="37DBF850" w14:textId="49F5FD18" w:rsidR="003B3AC7" w:rsidRPr="003B3AC7" w:rsidRDefault="003B3AC7" w:rsidP="003B3AC7">
      <w:pPr>
        <w:numPr>
          <w:ilvl w:val="0"/>
          <w:numId w:val="37"/>
        </w:numPr>
        <w:ind w:left="680" w:hanging="340"/>
        <w:jc w:val="both"/>
        <w:rPr>
          <w:rFonts w:ascii="Times New Roman" w:hAnsi="Times New Roman" w:cs="Times New Roman"/>
          <w:bCs/>
          <w:color w:val="auto"/>
        </w:rPr>
      </w:pPr>
      <w:r w:rsidRPr="003B3AC7">
        <w:rPr>
          <w:rFonts w:ascii="Times New Roman" w:hAnsi="Times New Roman" w:cs="Times New Roman"/>
          <w:bCs/>
          <w:color w:val="auto"/>
        </w:rPr>
        <w:t xml:space="preserve">Оценка </w:t>
      </w:r>
      <w:r w:rsidRPr="003B3AC7">
        <w:rPr>
          <w:rFonts w:ascii="Times New Roman" w:hAnsi="Times New Roman" w:cs="Times New Roman"/>
          <w:b/>
          <w:bCs/>
          <w:color w:val="auto"/>
        </w:rPr>
        <w:t>«удовлетворительно»</w:t>
      </w:r>
      <w:r w:rsidRPr="003B3AC7">
        <w:rPr>
          <w:rFonts w:ascii="Times New Roman" w:hAnsi="Times New Roman" w:cs="Times New Roman"/>
          <w:bCs/>
          <w:color w:val="auto"/>
        </w:rPr>
        <w:t xml:space="preserve"> ставится, если имеются существенные отступления от требований к </w:t>
      </w:r>
      <w:r>
        <w:rPr>
          <w:rFonts w:ascii="Times New Roman" w:hAnsi="Times New Roman" w:cs="Times New Roman"/>
          <w:bCs/>
          <w:color w:val="auto"/>
        </w:rPr>
        <w:t>курсовому проекту</w:t>
      </w:r>
      <w:r w:rsidRPr="003B3AC7">
        <w:rPr>
          <w:rFonts w:ascii="Times New Roman" w:hAnsi="Times New Roman" w:cs="Times New Roman"/>
          <w:bCs/>
          <w:color w:val="auto"/>
        </w:rPr>
        <w:t xml:space="preserve">. В частности, тема освещена лишь частично; допущены фактические ошибки в содержании </w:t>
      </w:r>
      <w:r>
        <w:rPr>
          <w:rFonts w:ascii="Times New Roman" w:hAnsi="Times New Roman" w:cs="Times New Roman"/>
          <w:bCs/>
          <w:color w:val="auto"/>
        </w:rPr>
        <w:t>работы</w:t>
      </w:r>
      <w:r w:rsidRPr="003B3AC7">
        <w:rPr>
          <w:rFonts w:ascii="Times New Roman" w:hAnsi="Times New Roman" w:cs="Times New Roman"/>
          <w:bCs/>
          <w:color w:val="auto"/>
        </w:rPr>
        <w:t xml:space="preserve"> или при ответе на дополнительные вопросы; во время защиты отсутствует вывод. </w:t>
      </w:r>
    </w:p>
    <w:p w14:paraId="1A5DD46D" w14:textId="01632E55" w:rsidR="003B3AC7" w:rsidRPr="003B3AC7" w:rsidRDefault="003B3AC7" w:rsidP="003B3AC7">
      <w:pPr>
        <w:numPr>
          <w:ilvl w:val="0"/>
          <w:numId w:val="37"/>
        </w:numPr>
        <w:ind w:left="680" w:hanging="340"/>
        <w:jc w:val="both"/>
        <w:rPr>
          <w:rFonts w:ascii="Times New Roman" w:hAnsi="Times New Roman" w:cs="Times New Roman"/>
          <w:bCs/>
          <w:color w:val="auto"/>
        </w:rPr>
      </w:pPr>
      <w:r w:rsidRPr="003B3AC7">
        <w:rPr>
          <w:rFonts w:ascii="Times New Roman" w:hAnsi="Times New Roman" w:cs="Times New Roman"/>
          <w:bCs/>
          <w:color w:val="auto"/>
        </w:rPr>
        <w:t xml:space="preserve">Оценка </w:t>
      </w:r>
      <w:r w:rsidRPr="003B3AC7">
        <w:rPr>
          <w:rFonts w:ascii="Times New Roman" w:hAnsi="Times New Roman" w:cs="Times New Roman"/>
          <w:b/>
          <w:bCs/>
          <w:color w:val="auto"/>
        </w:rPr>
        <w:t>«неудовлетворительно»</w:t>
      </w:r>
      <w:r w:rsidRPr="003B3AC7">
        <w:rPr>
          <w:rFonts w:ascii="Times New Roman" w:hAnsi="Times New Roman" w:cs="Times New Roman"/>
          <w:bCs/>
          <w:color w:val="auto"/>
        </w:rPr>
        <w:t xml:space="preserve"> ставится, если тема </w:t>
      </w:r>
      <w:r>
        <w:rPr>
          <w:rFonts w:ascii="Times New Roman" w:hAnsi="Times New Roman" w:cs="Times New Roman"/>
          <w:bCs/>
          <w:color w:val="auto"/>
        </w:rPr>
        <w:t>курсовой работы</w:t>
      </w:r>
      <w:r w:rsidRPr="003B3AC7">
        <w:rPr>
          <w:rFonts w:ascii="Times New Roman" w:hAnsi="Times New Roman" w:cs="Times New Roman"/>
          <w:bCs/>
          <w:color w:val="auto"/>
        </w:rPr>
        <w:t xml:space="preserve"> не раскрыта, обнаруживается существенное непонимание проблемы. </w:t>
      </w:r>
    </w:p>
    <w:p w14:paraId="5D1D8A3A" w14:textId="77777777" w:rsidR="003A0FDB" w:rsidRPr="00255D01" w:rsidRDefault="003A0FDB" w:rsidP="000E2A57">
      <w:pPr>
        <w:ind w:right="-1"/>
        <w:jc w:val="both"/>
        <w:rPr>
          <w:rFonts w:ascii="Times New Roman" w:hAnsi="Times New Roman" w:cs="Times New Roman"/>
          <w:b/>
          <w:bCs/>
          <w:color w:val="auto"/>
        </w:rPr>
      </w:pPr>
      <w:r w:rsidRPr="00255D01">
        <w:rPr>
          <w:rFonts w:ascii="Times New Roman" w:hAnsi="Times New Roman" w:cs="Times New Roman"/>
          <w:b/>
          <w:bCs/>
          <w:color w:val="auto"/>
        </w:rPr>
        <w:t xml:space="preserve">Критерии оценки докладов (рефератов): </w:t>
      </w:r>
    </w:p>
    <w:p w14:paraId="514CAE08" w14:textId="77777777" w:rsidR="003A0FDB" w:rsidRPr="00255D01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Оценка </w:t>
      </w:r>
      <w:r w:rsidRPr="00255D01">
        <w:rPr>
          <w:rFonts w:ascii="Times New Roman" w:hAnsi="Times New Roman" w:cs="Times New Roman"/>
          <w:b/>
          <w:color w:val="auto"/>
        </w:rPr>
        <w:t>«отлично»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14:paraId="05BD5661" w14:textId="77777777" w:rsidR="003A0FDB" w:rsidRPr="00255D01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>Оценка</w:t>
      </w:r>
      <w:r w:rsidRPr="00255D01">
        <w:rPr>
          <w:rFonts w:ascii="Times New Roman" w:hAnsi="Times New Roman" w:cs="Times New Roman"/>
          <w:b/>
          <w:color w:val="auto"/>
        </w:rPr>
        <w:t xml:space="preserve"> «хорошо»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 студенту при раскрытии темы реферата.</w:t>
      </w:r>
    </w:p>
    <w:p w14:paraId="4BA7892D" w14:textId="77777777" w:rsidR="003A0FDB" w:rsidRPr="00255D01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Оценка </w:t>
      </w:r>
      <w:r w:rsidRPr="00255D01">
        <w:rPr>
          <w:rFonts w:ascii="Times New Roman" w:hAnsi="Times New Roman" w:cs="Times New Roman"/>
          <w:b/>
          <w:color w:val="auto"/>
        </w:rPr>
        <w:t>«удовлетворительно»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14:paraId="75465731" w14:textId="77777777" w:rsidR="003A0FDB" w:rsidRPr="00255D01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Оценка </w:t>
      </w:r>
      <w:r w:rsidRPr="00255D01">
        <w:rPr>
          <w:rFonts w:ascii="Times New Roman" w:hAnsi="Times New Roman" w:cs="Times New Roman"/>
          <w:b/>
          <w:color w:val="auto"/>
        </w:rPr>
        <w:t>«неудовлетворительно»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FC7E8E" w:rsidRPr="00255D01">
        <w:rPr>
          <w:rFonts w:ascii="Times New Roman" w:hAnsi="Times New Roman" w:cs="Times New Roman"/>
          <w:color w:val="auto"/>
        </w:rPr>
        <w:t>ФГОС ВО</w:t>
      </w:r>
      <w:r w:rsidR="00F704F5" w:rsidRPr="00255D01">
        <w:rPr>
          <w:rFonts w:ascii="Times New Roman" w:hAnsi="Times New Roman" w:cs="Times New Roman"/>
          <w:color w:val="auto"/>
        </w:rPr>
        <w:t xml:space="preserve"> </w:t>
      </w:r>
      <w:r w:rsidRPr="00255D01">
        <w:rPr>
          <w:rFonts w:ascii="Times New Roman" w:hAnsi="Times New Roman" w:cs="Times New Roman"/>
          <w:color w:val="auto"/>
        </w:rPr>
        <w:t>и программой обучения по данной дисциплине.</w:t>
      </w:r>
    </w:p>
    <w:p w14:paraId="268BD675" w14:textId="77777777" w:rsidR="003A0FDB" w:rsidRPr="00255D01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255D01">
        <w:rPr>
          <w:rFonts w:ascii="Times New Roman" w:hAnsi="Times New Roman" w:cs="Times New Roman"/>
          <w:b/>
          <w:bCs/>
          <w:color w:val="auto"/>
        </w:rPr>
        <w:t>Критерии оценки участия в обсуждении (дискуссии):</w:t>
      </w:r>
    </w:p>
    <w:p w14:paraId="5DAF1075" w14:textId="77777777" w:rsidR="003A0FDB" w:rsidRPr="00255D01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Оценка </w:t>
      </w:r>
      <w:r w:rsidRPr="00255D01">
        <w:rPr>
          <w:rFonts w:ascii="Times New Roman" w:hAnsi="Times New Roman" w:cs="Times New Roman"/>
          <w:b/>
          <w:color w:val="auto"/>
        </w:rPr>
        <w:t>«зачтено»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14:paraId="20173D0F" w14:textId="77777777" w:rsidR="003A0FDB" w:rsidRPr="00255D01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Оценка </w:t>
      </w:r>
      <w:r w:rsidRPr="00255D01">
        <w:rPr>
          <w:rFonts w:ascii="Times New Roman" w:hAnsi="Times New Roman" w:cs="Times New Roman"/>
          <w:b/>
          <w:color w:val="auto"/>
        </w:rPr>
        <w:t>«не зачтено»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14:paraId="368E3926" w14:textId="77777777" w:rsidR="003A0FDB" w:rsidRPr="00255D01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/>
          <w:bCs/>
          <w:color w:val="auto"/>
        </w:rPr>
        <w:t xml:space="preserve">Критерии оценки индивидуального опроса обучающихся: </w:t>
      </w:r>
    </w:p>
    <w:p w14:paraId="09333256" w14:textId="77777777" w:rsidR="003A0FDB" w:rsidRPr="00255D01" w:rsidRDefault="003A0FDB" w:rsidP="00C96AE1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Оценка </w:t>
      </w:r>
      <w:r w:rsidRPr="00255D01">
        <w:rPr>
          <w:rFonts w:ascii="Times New Roman" w:hAnsi="Times New Roman" w:cs="Times New Roman"/>
          <w:b/>
          <w:color w:val="auto"/>
        </w:rPr>
        <w:t>«отлично»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14:paraId="0C1EC451" w14:textId="77777777" w:rsidR="003A0FDB" w:rsidRPr="00255D01" w:rsidRDefault="003A0FDB" w:rsidP="00C96AE1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Оценка </w:t>
      </w:r>
      <w:r w:rsidRPr="00255D01">
        <w:rPr>
          <w:rFonts w:ascii="Times New Roman" w:hAnsi="Times New Roman" w:cs="Times New Roman"/>
          <w:b/>
          <w:color w:val="auto"/>
        </w:rPr>
        <w:t>«хорошо»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14:paraId="135E1E50" w14:textId="77777777" w:rsidR="003A0FDB" w:rsidRPr="00255D01" w:rsidRDefault="003A0FDB" w:rsidP="00C96AE1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lastRenderedPageBreak/>
        <w:t xml:space="preserve">Оценка </w:t>
      </w:r>
      <w:r w:rsidRPr="00255D01">
        <w:rPr>
          <w:rFonts w:ascii="Times New Roman" w:hAnsi="Times New Roman" w:cs="Times New Roman"/>
          <w:b/>
          <w:color w:val="auto"/>
        </w:rPr>
        <w:t>«удовлетворительно»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14:paraId="1CBD9019" w14:textId="77777777" w:rsidR="003A0FDB" w:rsidRPr="00255D01" w:rsidRDefault="003A0FDB" w:rsidP="00C96AE1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Оценка </w:t>
      </w:r>
      <w:r w:rsidRPr="00255D01">
        <w:rPr>
          <w:rFonts w:ascii="Times New Roman" w:hAnsi="Times New Roman" w:cs="Times New Roman"/>
          <w:b/>
          <w:color w:val="auto"/>
        </w:rPr>
        <w:t>«неудовлетворительно»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</w:t>
      </w:r>
      <w:r w:rsidR="00FC7E8E" w:rsidRPr="00255D01">
        <w:rPr>
          <w:rFonts w:ascii="Times New Roman" w:hAnsi="Times New Roman" w:cs="Times New Roman"/>
          <w:color w:val="auto"/>
        </w:rPr>
        <w:t>удента в соответствии с ФГОС ВО</w:t>
      </w:r>
      <w:r w:rsidR="00F704F5" w:rsidRPr="00255D01">
        <w:rPr>
          <w:rFonts w:ascii="Times New Roman" w:hAnsi="Times New Roman" w:cs="Times New Roman"/>
          <w:color w:val="auto"/>
        </w:rPr>
        <w:t xml:space="preserve"> </w:t>
      </w:r>
      <w:r w:rsidRPr="00255D01">
        <w:rPr>
          <w:rFonts w:ascii="Times New Roman" w:hAnsi="Times New Roman" w:cs="Times New Roman"/>
          <w:color w:val="auto"/>
        </w:rPr>
        <w:t xml:space="preserve">и программой обучения по дисциплине </w:t>
      </w:r>
      <w:r w:rsidR="003F3B18" w:rsidRPr="00255D01">
        <w:rPr>
          <w:rFonts w:ascii="Times New Roman" w:hAnsi="Times New Roman" w:cs="Times New Roman"/>
          <w:color w:val="auto"/>
        </w:rPr>
        <w:t>«</w:t>
      </w:r>
      <w:r w:rsidR="00E072AF" w:rsidRPr="00255D01">
        <w:rPr>
          <w:rFonts w:ascii="Times New Roman" w:hAnsi="Times New Roman" w:cs="Times New Roman"/>
          <w:color w:val="auto"/>
        </w:rPr>
        <w:t>Организационное поведение</w:t>
      </w:r>
      <w:r w:rsidR="003F3B18" w:rsidRPr="00255D01">
        <w:rPr>
          <w:rFonts w:ascii="Times New Roman" w:hAnsi="Times New Roman" w:cs="Times New Roman"/>
          <w:color w:val="auto"/>
        </w:rPr>
        <w:t>»</w:t>
      </w:r>
      <w:r w:rsidRPr="00255D01">
        <w:rPr>
          <w:rFonts w:ascii="Times New Roman" w:hAnsi="Times New Roman" w:cs="Times New Roman"/>
          <w:color w:val="auto"/>
        </w:rPr>
        <w:t>.</w:t>
      </w:r>
    </w:p>
    <w:p w14:paraId="2F4DC8EE" w14:textId="77777777" w:rsidR="003A0FDB" w:rsidRPr="00255D01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255D01">
        <w:rPr>
          <w:rFonts w:ascii="Times New Roman" w:hAnsi="Times New Roman" w:cs="Times New Roman"/>
          <w:b/>
          <w:bCs/>
          <w:color w:val="auto"/>
        </w:rPr>
        <w:t>Критерии оценки выполнения заданий краткой самостоятельной работы:</w:t>
      </w:r>
    </w:p>
    <w:p w14:paraId="56220EA1" w14:textId="77777777" w:rsidR="003A0FDB" w:rsidRPr="00255D01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Оценка </w:t>
      </w:r>
      <w:r w:rsidRPr="00255D01">
        <w:rPr>
          <w:rFonts w:ascii="Times New Roman" w:hAnsi="Times New Roman" w:cs="Times New Roman"/>
          <w:b/>
          <w:color w:val="auto"/>
        </w:rPr>
        <w:t>«зачтено»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 обучающемуся, если задания выполнены на 70% и более (за верное решение задачи</w:t>
      </w:r>
      <w:r w:rsidRPr="00255D01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255D01">
        <w:rPr>
          <w:rFonts w:ascii="Times New Roman" w:hAnsi="Times New Roman" w:cs="Times New Roman"/>
          <w:color w:val="auto"/>
        </w:rPr>
        <w:t>выставляется положительная оценка – 1 балл).</w:t>
      </w:r>
    </w:p>
    <w:p w14:paraId="73980ADB" w14:textId="77777777" w:rsidR="008D0E45" w:rsidRPr="00255D01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t xml:space="preserve">Оценка </w:t>
      </w:r>
      <w:r w:rsidRPr="00255D01">
        <w:rPr>
          <w:rFonts w:ascii="Times New Roman" w:hAnsi="Times New Roman" w:cs="Times New Roman"/>
          <w:b/>
          <w:color w:val="auto"/>
        </w:rPr>
        <w:t>«не зачтено»</w:t>
      </w:r>
      <w:r w:rsidRPr="00255D01">
        <w:rPr>
          <w:rFonts w:ascii="Times New Roman" w:hAnsi="Times New Roman" w:cs="Times New Roman"/>
          <w:color w:val="auto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p w14:paraId="2AE561A1" w14:textId="77777777" w:rsidR="008D0E45" w:rsidRPr="00255D01" w:rsidRDefault="008D0E45" w:rsidP="00255D01">
      <w:pPr>
        <w:widowControl/>
        <w:spacing w:after="200" w:line="276" w:lineRule="auto"/>
        <w:rPr>
          <w:rFonts w:ascii="Times New Roman" w:hAnsi="Times New Roman" w:cs="Times New Roman"/>
          <w:color w:val="auto"/>
        </w:rPr>
        <w:sectPr w:rsidR="008D0E45" w:rsidRPr="00255D01" w:rsidSect="004921CD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CDF30E2" w14:textId="77777777" w:rsidR="008D0E45" w:rsidRPr="00255D01" w:rsidRDefault="00255D01" w:rsidP="00255D01">
      <w:pPr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color w:val="auto"/>
        </w:rPr>
        <w:lastRenderedPageBreak/>
        <w:t xml:space="preserve"> </w:t>
      </w:r>
    </w:p>
    <w:p w14:paraId="59632E4F" w14:textId="77777777" w:rsidR="003A0FDB" w:rsidRPr="00255D01" w:rsidRDefault="003A0FDB" w:rsidP="008D0E45">
      <w:pPr>
        <w:pStyle w:val="a4"/>
        <w:widowControl/>
        <w:tabs>
          <w:tab w:val="left" w:pos="851"/>
        </w:tabs>
        <w:ind w:left="567" w:right="-1"/>
        <w:contextualSpacing/>
        <w:jc w:val="both"/>
        <w:rPr>
          <w:rFonts w:ascii="Times New Roman" w:hAnsi="Times New Roman" w:cs="Times New Roman"/>
          <w:color w:val="auto"/>
        </w:rPr>
      </w:pPr>
    </w:p>
    <w:sectPr w:rsidR="003A0FDB" w:rsidRPr="00255D01" w:rsidSect="008D0E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08C9F" w14:textId="77777777" w:rsidR="00381BC5" w:rsidRDefault="00381BC5" w:rsidP="00187771">
      <w:r>
        <w:separator/>
      </w:r>
    </w:p>
  </w:endnote>
  <w:endnote w:type="continuationSeparator" w:id="0">
    <w:p w14:paraId="61CFBD6B" w14:textId="77777777" w:rsidR="00381BC5" w:rsidRDefault="00381BC5" w:rsidP="0018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85298" w14:textId="77777777" w:rsidR="00381BC5" w:rsidRDefault="00381BC5" w:rsidP="00187771">
      <w:r>
        <w:separator/>
      </w:r>
    </w:p>
  </w:footnote>
  <w:footnote w:type="continuationSeparator" w:id="0">
    <w:p w14:paraId="0E48CAC4" w14:textId="77777777" w:rsidR="00381BC5" w:rsidRDefault="00381BC5" w:rsidP="0018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5D1C2" w14:textId="77777777" w:rsidR="0089745A" w:rsidRDefault="0089745A" w:rsidP="00187771">
    <w:pPr>
      <w:pStyle w:val="af3"/>
      <w:tabs>
        <w:tab w:val="clear" w:pos="4677"/>
        <w:tab w:val="clear" w:pos="9355"/>
        <w:tab w:val="left" w:pos="42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EE7D6E"/>
    <w:multiLevelType w:val="hybridMultilevel"/>
    <w:tmpl w:val="5A5ABEDA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5385"/>
    <w:multiLevelType w:val="hybridMultilevel"/>
    <w:tmpl w:val="A944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60E1"/>
    <w:multiLevelType w:val="hybridMultilevel"/>
    <w:tmpl w:val="A190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76854"/>
    <w:multiLevelType w:val="hybridMultilevel"/>
    <w:tmpl w:val="398E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D7D66"/>
    <w:multiLevelType w:val="hybridMultilevel"/>
    <w:tmpl w:val="073E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03C4"/>
    <w:multiLevelType w:val="hybridMultilevel"/>
    <w:tmpl w:val="592EC7B6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F2D6F"/>
    <w:multiLevelType w:val="hybridMultilevel"/>
    <w:tmpl w:val="63566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B70F0"/>
    <w:multiLevelType w:val="hybridMultilevel"/>
    <w:tmpl w:val="F92CA6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4166833"/>
    <w:multiLevelType w:val="hybridMultilevel"/>
    <w:tmpl w:val="746CD67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5F5B"/>
    <w:multiLevelType w:val="hybridMultilevel"/>
    <w:tmpl w:val="6570FDC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409DF"/>
    <w:multiLevelType w:val="hybridMultilevel"/>
    <w:tmpl w:val="A6E2C152"/>
    <w:lvl w:ilvl="0" w:tplc="70E45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06AA3"/>
    <w:multiLevelType w:val="hybridMultilevel"/>
    <w:tmpl w:val="9344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26961"/>
    <w:multiLevelType w:val="hybridMultilevel"/>
    <w:tmpl w:val="FE18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B0D90"/>
    <w:multiLevelType w:val="hybridMultilevel"/>
    <w:tmpl w:val="CEC0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25705"/>
    <w:multiLevelType w:val="hybridMultilevel"/>
    <w:tmpl w:val="65C0D144"/>
    <w:lvl w:ilvl="0" w:tplc="A010EE5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82CED"/>
    <w:multiLevelType w:val="hybridMultilevel"/>
    <w:tmpl w:val="723C05F4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20DEC"/>
    <w:multiLevelType w:val="hybridMultilevel"/>
    <w:tmpl w:val="3B5ED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7E5D01"/>
    <w:multiLevelType w:val="hybridMultilevel"/>
    <w:tmpl w:val="81F054AA"/>
    <w:lvl w:ilvl="0" w:tplc="ABAC5CC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3B476A"/>
    <w:multiLevelType w:val="hybridMultilevel"/>
    <w:tmpl w:val="75CC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F5AB0"/>
    <w:multiLevelType w:val="hybridMultilevel"/>
    <w:tmpl w:val="A4BC7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02EE8"/>
    <w:multiLevelType w:val="hybridMultilevel"/>
    <w:tmpl w:val="528AD2EE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A5FF1"/>
    <w:multiLevelType w:val="hybridMultilevel"/>
    <w:tmpl w:val="B3FA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BE193C"/>
    <w:multiLevelType w:val="hybridMultilevel"/>
    <w:tmpl w:val="9A60B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021F"/>
    <w:multiLevelType w:val="hybridMultilevel"/>
    <w:tmpl w:val="3A14791E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8"/>
  </w:num>
  <w:num w:numId="8">
    <w:abstractNumId w:val="14"/>
  </w:num>
  <w:num w:numId="9">
    <w:abstractNumId w:val="13"/>
  </w:num>
  <w:num w:numId="10">
    <w:abstractNumId w:val="27"/>
  </w:num>
  <w:num w:numId="11">
    <w:abstractNumId w:val="2"/>
  </w:num>
  <w:num w:numId="12">
    <w:abstractNumId w:val="22"/>
  </w:num>
  <w:num w:numId="13">
    <w:abstractNumId w:val="35"/>
  </w:num>
  <w:num w:numId="14">
    <w:abstractNumId w:val="26"/>
  </w:num>
  <w:num w:numId="15">
    <w:abstractNumId w:val="1"/>
  </w:num>
  <w:num w:numId="16">
    <w:abstractNumId w:val="2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</w:num>
  <w:num w:numId="20">
    <w:abstractNumId w:val="29"/>
  </w:num>
  <w:num w:numId="21">
    <w:abstractNumId w:val="11"/>
  </w:num>
  <w:num w:numId="22">
    <w:abstractNumId w:val="24"/>
  </w:num>
  <w:num w:numId="23">
    <w:abstractNumId w:val="8"/>
  </w:num>
  <w:num w:numId="24">
    <w:abstractNumId w:val="31"/>
  </w:num>
  <w:num w:numId="25">
    <w:abstractNumId w:val="12"/>
  </w:num>
  <w:num w:numId="26">
    <w:abstractNumId w:val="34"/>
  </w:num>
  <w:num w:numId="27">
    <w:abstractNumId w:val="30"/>
  </w:num>
  <w:num w:numId="28">
    <w:abstractNumId w:val="7"/>
  </w:num>
  <w:num w:numId="29">
    <w:abstractNumId w:val="3"/>
  </w:num>
  <w:num w:numId="30">
    <w:abstractNumId w:val="6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10"/>
  </w:num>
  <w:num w:numId="35">
    <w:abstractNumId w:val="32"/>
  </w:num>
  <w:num w:numId="36">
    <w:abstractNumId w:val="9"/>
  </w:num>
  <w:num w:numId="3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4F"/>
    <w:rsid w:val="0000157D"/>
    <w:rsid w:val="000030C9"/>
    <w:rsid w:val="0000315B"/>
    <w:rsid w:val="000054AE"/>
    <w:rsid w:val="000204C5"/>
    <w:rsid w:val="00026155"/>
    <w:rsid w:val="00030A4A"/>
    <w:rsid w:val="000418EA"/>
    <w:rsid w:val="00042F4D"/>
    <w:rsid w:val="00043AE4"/>
    <w:rsid w:val="00044C72"/>
    <w:rsid w:val="000469FB"/>
    <w:rsid w:val="00047696"/>
    <w:rsid w:val="00053772"/>
    <w:rsid w:val="000663B8"/>
    <w:rsid w:val="0008128E"/>
    <w:rsid w:val="00084090"/>
    <w:rsid w:val="00084E68"/>
    <w:rsid w:val="0009440A"/>
    <w:rsid w:val="00094EFD"/>
    <w:rsid w:val="000A101D"/>
    <w:rsid w:val="000A197D"/>
    <w:rsid w:val="000A3490"/>
    <w:rsid w:val="000A4EA4"/>
    <w:rsid w:val="000B21B3"/>
    <w:rsid w:val="000B2795"/>
    <w:rsid w:val="000C1A7C"/>
    <w:rsid w:val="000C69FF"/>
    <w:rsid w:val="000D0B82"/>
    <w:rsid w:val="000E2A57"/>
    <w:rsid w:val="000E3D1B"/>
    <w:rsid w:val="000F6C45"/>
    <w:rsid w:val="00104FAC"/>
    <w:rsid w:val="001128CC"/>
    <w:rsid w:val="00117E35"/>
    <w:rsid w:val="00125788"/>
    <w:rsid w:val="00130364"/>
    <w:rsid w:val="001313D0"/>
    <w:rsid w:val="00132BC7"/>
    <w:rsid w:val="00135BD1"/>
    <w:rsid w:val="00140E12"/>
    <w:rsid w:val="00144540"/>
    <w:rsid w:val="001471FA"/>
    <w:rsid w:val="00151090"/>
    <w:rsid w:val="001607C3"/>
    <w:rsid w:val="001709AE"/>
    <w:rsid w:val="00170F70"/>
    <w:rsid w:val="001722FC"/>
    <w:rsid w:val="00177E61"/>
    <w:rsid w:val="001818C8"/>
    <w:rsid w:val="00183D17"/>
    <w:rsid w:val="001842B5"/>
    <w:rsid w:val="0018448F"/>
    <w:rsid w:val="001864FD"/>
    <w:rsid w:val="00187771"/>
    <w:rsid w:val="0019291C"/>
    <w:rsid w:val="0019297F"/>
    <w:rsid w:val="00195C37"/>
    <w:rsid w:val="001A27C1"/>
    <w:rsid w:val="001A7078"/>
    <w:rsid w:val="001B59F0"/>
    <w:rsid w:val="001B7691"/>
    <w:rsid w:val="001D0793"/>
    <w:rsid w:val="001D42D9"/>
    <w:rsid w:val="001D51F6"/>
    <w:rsid w:val="001D60A3"/>
    <w:rsid w:val="001F0FCB"/>
    <w:rsid w:val="001F5310"/>
    <w:rsid w:val="001F7CEB"/>
    <w:rsid w:val="00210748"/>
    <w:rsid w:val="002172AE"/>
    <w:rsid w:val="002203CB"/>
    <w:rsid w:val="002339CE"/>
    <w:rsid w:val="002366C5"/>
    <w:rsid w:val="00244DF2"/>
    <w:rsid w:val="00245ED7"/>
    <w:rsid w:val="00255D01"/>
    <w:rsid w:val="0025660B"/>
    <w:rsid w:val="00256B8F"/>
    <w:rsid w:val="0025734E"/>
    <w:rsid w:val="00257FEF"/>
    <w:rsid w:val="00260D43"/>
    <w:rsid w:val="00262545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B0818"/>
    <w:rsid w:val="002B0C02"/>
    <w:rsid w:val="002B4EFE"/>
    <w:rsid w:val="002C1F44"/>
    <w:rsid w:val="002C250C"/>
    <w:rsid w:val="002C5DDB"/>
    <w:rsid w:val="002D21CF"/>
    <w:rsid w:val="002E4EAC"/>
    <w:rsid w:val="002F3AED"/>
    <w:rsid w:val="002F4D26"/>
    <w:rsid w:val="003051BD"/>
    <w:rsid w:val="00305C00"/>
    <w:rsid w:val="00306BAF"/>
    <w:rsid w:val="003127F5"/>
    <w:rsid w:val="00314B38"/>
    <w:rsid w:val="003157B3"/>
    <w:rsid w:val="0031788A"/>
    <w:rsid w:val="003207A1"/>
    <w:rsid w:val="00320A9B"/>
    <w:rsid w:val="00324902"/>
    <w:rsid w:val="003251EA"/>
    <w:rsid w:val="00331C18"/>
    <w:rsid w:val="003326A3"/>
    <w:rsid w:val="0034192B"/>
    <w:rsid w:val="00343B49"/>
    <w:rsid w:val="0034606E"/>
    <w:rsid w:val="00350647"/>
    <w:rsid w:val="0036160D"/>
    <w:rsid w:val="00364DD3"/>
    <w:rsid w:val="00364E2B"/>
    <w:rsid w:val="00374FB8"/>
    <w:rsid w:val="00381BC5"/>
    <w:rsid w:val="00381D6D"/>
    <w:rsid w:val="0039520E"/>
    <w:rsid w:val="00395E74"/>
    <w:rsid w:val="00396040"/>
    <w:rsid w:val="003A0FDB"/>
    <w:rsid w:val="003B1131"/>
    <w:rsid w:val="003B3AC7"/>
    <w:rsid w:val="003C4B49"/>
    <w:rsid w:val="003C4FDF"/>
    <w:rsid w:val="003C583E"/>
    <w:rsid w:val="003D575A"/>
    <w:rsid w:val="003D7BD3"/>
    <w:rsid w:val="003E0918"/>
    <w:rsid w:val="003E1778"/>
    <w:rsid w:val="003E760E"/>
    <w:rsid w:val="003F024A"/>
    <w:rsid w:val="003F3B18"/>
    <w:rsid w:val="003F719E"/>
    <w:rsid w:val="00407B41"/>
    <w:rsid w:val="00411C40"/>
    <w:rsid w:val="004174C6"/>
    <w:rsid w:val="00417C38"/>
    <w:rsid w:val="00425E63"/>
    <w:rsid w:val="00427806"/>
    <w:rsid w:val="004325DF"/>
    <w:rsid w:val="0043701C"/>
    <w:rsid w:val="0043709F"/>
    <w:rsid w:val="00440025"/>
    <w:rsid w:val="00442A1E"/>
    <w:rsid w:val="00443EE2"/>
    <w:rsid w:val="00457483"/>
    <w:rsid w:val="004653A9"/>
    <w:rsid w:val="00466344"/>
    <w:rsid w:val="004809B0"/>
    <w:rsid w:val="004827AA"/>
    <w:rsid w:val="004849AB"/>
    <w:rsid w:val="00486F36"/>
    <w:rsid w:val="004921CD"/>
    <w:rsid w:val="00494F7B"/>
    <w:rsid w:val="00496DF4"/>
    <w:rsid w:val="004970FC"/>
    <w:rsid w:val="004A24A6"/>
    <w:rsid w:val="004A2507"/>
    <w:rsid w:val="004A3DE1"/>
    <w:rsid w:val="004A469D"/>
    <w:rsid w:val="004A4A16"/>
    <w:rsid w:val="004B1E8E"/>
    <w:rsid w:val="004B3FB0"/>
    <w:rsid w:val="004C1DDB"/>
    <w:rsid w:val="004C7323"/>
    <w:rsid w:val="004D4367"/>
    <w:rsid w:val="004E2504"/>
    <w:rsid w:val="004E708A"/>
    <w:rsid w:val="004F2D18"/>
    <w:rsid w:val="00502AA0"/>
    <w:rsid w:val="005045DA"/>
    <w:rsid w:val="005077B8"/>
    <w:rsid w:val="0051206F"/>
    <w:rsid w:val="00512B1D"/>
    <w:rsid w:val="00515D82"/>
    <w:rsid w:val="00521F80"/>
    <w:rsid w:val="00522231"/>
    <w:rsid w:val="00532A84"/>
    <w:rsid w:val="005332B8"/>
    <w:rsid w:val="0054259C"/>
    <w:rsid w:val="00544C47"/>
    <w:rsid w:val="0054544F"/>
    <w:rsid w:val="00550101"/>
    <w:rsid w:val="0055206F"/>
    <w:rsid w:val="0055330A"/>
    <w:rsid w:val="005577A8"/>
    <w:rsid w:val="00561C61"/>
    <w:rsid w:val="0056528B"/>
    <w:rsid w:val="0056605D"/>
    <w:rsid w:val="005719F7"/>
    <w:rsid w:val="0057527D"/>
    <w:rsid w:val="00576877"/>
    <w:rsid w:val="005855D0"/>
    <w:rsid w:val="0058729E"/>
    <w:rsid w:val="0058767D"/>
    <w:rsid w:val="00591E1E"/>
    <w:rsid w:val="0059312F"/>
    <w:rsid w:val="00594C2D"/>
    <w:rsid w:val="0059619B"/>
    <w:rsid w:val="0059789D"/>
    <w:rsid w:val="005A255A"/>
    <w:rsid w:val="005A2644"/>
    <w:rsid w:val="005A6021"/>
    <w:rsid w:val="005B1862"/>
    <w:rsid w:val="005B1F70"/>
    <w:rsid w:val="005B2848"/>
    <w:rsid w:val="005B796B"/>
    <w:rsid w:val="005C516A"/>
    <w:rsid w:val="005C701E"/>
    <w:rsid w:val="005D3F23"/>
    <w:rsid w:val="005D610A"/>
    <w:rsid w:val="005D619C"/>
    <w:rsid w:val="005D6B12"/>
    <w:rsid w:val="005D6FB0"/>
    <w:rsid w:val="005E0ED0"/>
    <w:rsid w:val="005E4969"/>
    <w:rsid w:val="005F5226"/>
    <w:rsid w:val="005F666B"/>
    <w:rsid w:val="005F70B2"/>
    <w:rsid w:val="00600B6F"/>
    <w:rsid w:val="0061023C"/>
    <w:rsid w:val="00610F59"/>
    <w:rsid w:val="00620C12"/>
    <w:rsid w:val="006273E6"/>
    <w:rsid w:val="00627AD2"/>
    <w:rsid w:val="00631CA9"/>
    <w:rsid w:val="00636472"/>
    <w:rsid w:val="00643A9B"/>
    <w:rsid w:val="00646636"/>
    <w:rsid w:val="00653CDB"/>
    <w:rsid w:val="006777E3"/>
    <w:rsid w:val="0068371B"/>
    <w:rsid w:val="0068434E"/>
    <w:rsid w:val="006962FD"/>
    <w:rsid w:val="006B52C6"/>
    <w:rsid w:val="006C05C6"/>
    <w:rsid w:val="006C16DD"/>
    <w:rsid w:val="006C3646"/>
    <w:rsid w:val="006C5457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0D4D"/>
    <w:rsid w:val="007215E5"/>
    <w:rsid w:val="007246F9"/>
    <w:rsid w:val="0073073D"/>
    <w:rsid w:val="00741BD8"/>
    <w:rsid w:val="00742A9B"/>
    <w:rsid w:val="00754C8A"/>
    <w:rsid w:val="0076061D"/>
    <w:rsid w:val="007729E6"/>
    <w:rsid w:val="00772B01"/>
    <w:rsid w:val="007734DF"/>
    <w:rsid w:val="00775BF3"/>
    <w:rsid w:val="0077710C"/>
    <w:rsid w:val="007773E4"/>
    <w:rsid w:val="00780DDC"/>
    <w:rsid w:val="007852E9"/>
    <w:rsid w:val="007A16CF"/>
    <w:rsid w:val="007A7F81"/>
    <w:rsid w:val="007A7F97"/>
    <w:rsid w:val="007B0263"/>
    <w:rsid w:val="007B1DFD"/>
    <w:rsid w:val="007B2346"/>
    <w:rsid w:val="007B24D4"/>
    <w:rsid w:val="007B7907"/>
    <w:rsid w:val="007C065F"/>
    <w:rsid w:val="007C210E"/>
    <w:rsid w:val="007C6CA9"/>
    <w:rsid w:val="007C7D4E"/>
    <w:rsid w:val="007D0352"/>
    <w:rsid w:val="007D073F"/>
    <w:rsid w:val="007D08DE"/>
    <w:rsid w:val="007D18FD"/>
    <w:rsid w:val="007D22EF"/>
    <w:rsid w:val="007D5617"/>
    <w:rsid w:val="007D74FA"/>
    <w:rsid w:val="007E44BE"/>
    <w:rsid w:val="007E6164"/>
    <w:rsid w:val="007E7199"/>
    <w:rsid w:val="007F79F4"/>
    <w:rsid w:val="0080163A"/>
    <w:rsid w:val="00804D22"/>
    <w:rsid w:val="00810204"/>
    <w:rsid w:val="00810D5E"/>
    <w:rsid w:val="00815FBB"/>
    <w:rsid w:val="0082003A"/>
    <w:rsid w:val="00823984"/>
    <w:rsid w:val="00827CF1"/>
    <w:rsid w:val="00830F52"/>
    <w:rsid w:val="00831D1B"/>
    <w:rsid w:val="00834CE2"/>
    <w:rsid w:val="00837C88"/>
    <w:rsid w:val="00844476"/>
    <w:rsid w:val="0085076C"/>
    <w:rsid w:val="00852152"/>
    <w:rsid w:val="00852626"/>
    <w:rsid w:val="00855B88"/>
    <w:rsid w:val="0086682B"/>
    <w:rsid w:val="0086798A"/>
    <w:rsid w:val="0087047E"/>
    <w:rsid w:val="0087532B"/>
    <w:rsid w:val="00881F63"/>
    <w:rsid w:val="00882D20"/>
    <w:rsid w:val="0088332E"/>
    <w:rsid w:val="00884822"/>
    <w:rsid w:val="008878EB"/>
    <w:rsid w:val="00890F3D"/>
    <w:rsid w:val="00895B9F"/>
    <w:rsid w:val="00896BD4"/>
    <w:rsid w:val="0089745A"/>
    <w:rsid w:val="008A0C7D"/>
    <w:rsid w:val="008A219E"/>
    <w:rsid w:val="008A6344"/>
    <w:rsid w:val="008B5BDD"/>
    <w:rsid w:val="008C13FD"/>
    <w:rsid w:val="008C2544"/>
    <w:rsid w:val="008C40E2"/>
    <w:rsid w:val="008C4D4E"/>
    <w:rsid w:val="008D0E45"/>
    <w:rsid w:val="008D1BE6"/>
    <w:rsid w:val="008D315B"/>
    <w:rsid w:val="008E03B5"/>
    <w:rsid w:val="008F01EE"/>
    <w:rsid w:val="008F3135"/>
    <w:rsid w:val="00902251"/>
    <w:rsid w:val="00905839"/>
    <w:rsid w:val="00911F92"/>
    <w:rsid w:val="00914FB5"/>
    <w:rsid w:val="009279A5"/>
    <w:rsid w:val="00927D7B"/>
    <w:rsid w:val="00932A52"/>
    <w:rsid w:val="009418E9"/>
    <w:rsid w:val="00944C47"/>
    <w:rsid w:val="00946152"/>
    <w:rsid w:val="00951C73"/>
    <w:rsid w:val="00952AFB"/>
    <w:rsid w:val="0096061D"/>
    <w:rsid w:val="00967859"/>
    <w:rsid w:val="00974D08"/>
    <w:rsid w:val="00974E75"/>
    <w:rsid w:val="009774DD"/>
    <w:rsid w:val="0098157F"/>
    <w:rsid w:val="00985149"/>
    <w:rsid w:val="009A255F"/>
    <w:rsid w:val="009B1592"/>
    <w:rsid w:val="009C6A58"/>
    <w:rsid w:val="009C72EC"/>
    <w:rsid w:val="009D1DFA"/>
    <w:rsid w:val="009D7AFA"/>
    <w:rsid w:val="009E2178"/>
    <w:rsid w:val="009E42DB"/>
    <w:rsid w:val="009E7183"/>
    <w:rsid w:val="009F1FEB"/>
    <w:rsid w:val="009F390F"/>
    <w:rsid w:val="009F4A3D"/>
    <w:rsid w:val="009F783A"/>
    <w:rsid w:val="00A01C6C"/>
    <w:rsid w:val="00A04689"/>
    <w:rsid w:val="00A05F98"/>
    <w:rsid w:val="00A0620D"/>
    <w:rsid w:val="00A11534"/>
    <w:rsid w:val="00A150F3"/>
    <w:rsid w:val="00A372F8"/>
    <w:rsid w:val="00A379ED"/>
    <w:rsid w:val="00A40D32"/>
    <w:rsid w:val="00A412C6"/>
    <w:rsid w:val="00A42782"/>
    <w:rsid w:val="00A4620B"/>
    <w:rsid w:val="00A47AFE"/>
    <w:rsid w:val="00A51718"/>
    <w:rsid w:val="00A52CBC"/>
    <w:rsid w:val="00A5344F"/>
    <w:rsid w:val="00A5364D"/>
    <w:rsid w:val="00A547DE"/>
    <w:rsid w:val="00A552C8"/>
    <w:rsid w:val="00A67DF7"/>
    <w:rsid w:val="00A703C3"/>
    <w:rsid w:val="00A81DB3"/>
    <w:rsid w:val="00A90751"/>
    <w:rsid w:val="00A9306B"/>
    <w:rsid w:val="00A9612E"/>
    <w:rsid w:val="00AA42BD"/>
    <w:rsid w:val="00AA58CA"/>
    <w:rsid w:val="00AA6793"/>
    <w:rsid w:val="00AA727A"/>
    <w:rsid w:val="00AB69F8"/>
    <w:rsid w:val="00AC7391"/>
    <w:rsid w:val="00AC786D"/>
    <w:rsid w:val="00AD0628"/>
    <w:rsid w:val="00AD1F7E"/>
    <w:rsid w:val="00AD5DDE"/>
    <w:rsid w:val="00AE2686"/>
    <w:rsid w:val="00AF3AAD"/>
    <w:rsid w:val="00B0759E"/>
    <w:rsid w:val="00B11B0F"/>
    <w:rsid w:val="00B13ED5"/>
    <w:rsid w:val="00B14B75"/>
    <w:rsid w:val="00B245C6"/>
    <w:rsid w:val="00B260AA"/>
    <w:rsid w:val="00B40D03"/>
    <w:rsid w:val="00B451A4"/>
    <w:rsid w:val="00B4660C"/>
    <w:rsid w:val="00B52904"/>
    <w:rsid w:val="00B534F6"/>
    <w:rsid w:val="00B55946"/>
    <w:rsid w:val="00B62657"/>
    <w:rsid w:val="00B736AA"/>
    <w:rsid w:val="00B7666F"/>
    <w:rsid w:val="00B843C3"/>
    <w:rsid w:val="00B8663C"/>
    <w:rsid w:val="00B91939"/>
    <w:rsid w:val="00B94A44"/>
    <w:rsid w:val="00B95120"/>
    <w:rsid w:val="00B95921"/>
    <w:rsid w:val="00BA3629"/>
    <w:rsid w:val="00BC0EA3"/>
    <w:rsid w:val="00BC24F9"/>
    <w:rsid w:val="00BD5A31"/>
    <w:rsid w:val="00BD610B"/>
    <w:rsid w:val="00BE4636"/>
    <w:rsid w:val="00BE7F71"/>
    <w:rsid w:val="00BF3693"/>
    <w:rsid w:val="00BF374C"/>
    <w:rsid w:val="00C0240D"/>
    <w:rsid w:val="00C02A4F"/>
    <w:rsid w:val="00C055B8"/>
    <w:rsid w:val="00C13F89"/>
    <w:rsid w:val="00C15AAE"/>
    <w:rsid w:val="00C17AA0"/>
    <w:rsid w:val="00C21FBC"/>
    <w:rsid w:val="00C22C47"/>
    <w:rsid w:val="00C26249"/>
    <w:rsid w:val="00C2793F"/>
    <w:rsid w:val="00C27A1A"/>
    <w:rsid w:val="00C30A56"/>
    <w:rsid w:val="00C33A17"/>
    <w:rsid w:val="00C34902"/>
    <w:rsid w:val="00C34ED1"/>
    <w:rsid w:val="00C37198"/>
    <w:rsid w:val="00C4754B"/>
    <w:rsid w:val="00C51940"/>
    <w:rsid w:val="00C5428C"/>
    <w:rsid w:val="00C62A75"/>
    <w:rsid w:val="00C6739E"/>
    <w:rsid w:val="00C70A7A"/>
    <w:rsid w:val="00C83F25"/>
    <w:rsid w:val="00C91697"/>
    <w:rsid w:val="00C93A08"/>
    <w:rsid w:val="00C9449E"/>
    <w:rsid w:val="00C94B69"/>
    <w:rsid w:val="00C96AE1"/>
    <w:rsid w:val="00CA2FFE"/>
    <w:rsid w:val="00CA595B"/>
    <w:rsid w:val="00CB003D"/>
    <w:rsid w:val="00CB040F"/>
    <w:rsid w:val="00CB3F5E"/>
    <w:rsid w:val="00CB49BF"/>
    <w:rsid w:val="00CD4310"/>
    <w:rsid w:val="00CD7330"/>
    <w:rsid w:val="00CE1D4F"/>
    <w:rsid w:val="00CE1FC6"/>
    <w:rsid w:val="00CE2BD3"/>
    <w:rsid w:val="00CE761A"/>
    <w:rsid w:val="00D03ED9"/>
    <w:rsid w:val="00D20423"/>
    <w:rsid w:val="00D31619"/>
    <w:rsid w:val="00D34AD4"/>
    <w:rsid w:val="00D354F7"/>
    <w:rsid w:val="00D3676E"/>
    <w:rsid w:val="00D41677"/>
    <w:rsid w:val="00D46285"/>
    <w:rsid w:val="00D51B21"/>
    <w:rsid w:val="00D56BD9"/>
    <w:rsid w:val="00D56EC3"/>
    <w:rsid w:val="00D60158"/>
    <w:rsid w:val="00D66DE8"/>
    <w:rsid w:val="00D722C0"/>
    <w:rsid w:val="00D75A99"/>
    <w:rsid w:val="00D77D3F"/>
    <w:rsid w:val="00D86EFA"/>
    <w:rsid w:val="00D94DBE"/>
    <w:rsid w:val="00D95404"/>
    <w:rsid w:val="00D95BA4"/>
    <w:rsid w:val="00DA2BD7"/>
    <w:rsid w:val="00DA4219"/>
    <w:rsid w:val="00DA4CDA"/>
    <w:rsid w:val="00DB3D5C"/>
    <w:rsid w:val="00DB599D"/>
    <w:rsid w:val="00DC155A"/>
    <w:rsid w:val="00DC3876"/>
    <w:rsid w:val="00DD0B24"/>
    <w:rsid w:val="00DD38D3"/>
    <w:rsid w:val="00DE5EF4"/>
    <w:rsid w:val="00DE63C8"/>
    <w:rsid w:val="00DF0A58"/>
    <w:rsid w:val="00DF0F89"/>
    <w:rsid w:val="00DF31C6"/>
    <w:rsid w:val="00E01155"/>
    <w:rsid w:val="00E072AF"/>
    <w:rsid w:val="00E11A77"/>
    <w:rsid w:val="00E15BBC"/>
    <w:rsid w:val="00E16959"/>
    <w:rsid w:val="00E2001B"/>
    <w:rsid w:val="00E238CD"/>
    <w:rsid w:val="00E259FE"/>
    <w:rsid w:val="00E2699E"/>
    <w:rsid w:val="00E41151"/>
    <w:rsid w:val="00E4517A"/>
    <w:rsid w:val="00E470A3"/>
    <w:rsid w:val="00E52329"/>
    <w:rsid w:val="00E5698E"/>
    <w:rsid w:val="00E574D5"/>
    <w:rsid w:val="00E65AE6"/>
    <w:rsid w:val="00E73BD6"/>
    <w:rsid w:val="00E74EAF"/>
    <w:rsid w:val="00E76742"/>
    <w:rsid w:val="00E76A68"/>
    <w:rsid w:val="00E775D5"/>
    <w:rsid w:val="00E973D9"/>
    <w:rsid w:val="00E976CD"/>
    <w:rsid w:val="00E97F05"/>
    <w:rsid w:val="00EA4AB5"/>
    <w:rsid w:val="00EA4CA9"/>
    <w:rsid w:val="00EA6D6B"/>
    <w:rsid w:val="00EB03EB"/>
    <w:rsid w:val="00EB3CFE"/>
    <w:rsid w:val="00EB481E"/>
    <w:rsid w:val="00EB60D8"/>
    <w:rsid w:val="00EC4648"/>
    <w:rsid w:val="00ED14ED"/>
    <w:rsid w:val="00ED1815"/>
    <w:rsid w:val="00ED29DF"/>
    <w:rsid w:val="00ED4AA9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766"/>
    <w:rsid w:val="00F11C21"/>
    <w:rsid w:val="00F15498"/>
    <w:rsid w:val="00F16429"/>
    <w:rsid w:val="00F25F5F"/>
    <w:rsid w:val="00F322FB"/>
    <w:rsid w:val="00F326E2"/>
    <w:rsid w:val="00F377C5"/>
    <w:rsid w:val="00F4212F"/>
    <w:rsid w:val="00F5256D"/>
    <w:rsid w:val="00F5551F"/>
    <w:rsid w:val="00F63D67"/>
    <w:rsid w:val="00F647E5"/>
    <w:rsid w:val="00F704F5"/>
    <w:rsid w:val="00F756A5"/>
    <w:rsid w:val="00F82111"/>
    <w:rsid w:val="00F83CE1"/>
    <w:rsid w:val="00F95414"/>
    <w:rsid w:val="00FA1B18"/>
    <w:rsid w:val="00FA1FCD"/>
    <w:rsid w:val="00FA436F"/>
    <w:rsid w:val="00FA648F"/>
    <w:rsid w:val="00FA695C"/>
    <w:rsid w:val="00FC238C"/>
    <w:rsid w:val="00FC7E8E"/>
    <w:rsid w:val="00FD0A42"/>
    <w:rsid w:val="00FD0A6C"/>
    <w:rsid w:val="00FD0C77"/>
    <w:rsid w:val="00FD3CFC"/>
    <w:rsid w:val="00FD5FC2"/>
    <w:rsid w:val="00FE0721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8D67"/>
  <w15:docId w15:val="{7FB1FF5C-5409-4C9B-BCC9-C307533B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E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6777E3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777E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9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DE88-2CC3-4BB4-A6A0-A2FB356F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5577</Words>
  <Characters>31793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Студенты получают темы рефератов вначале изучения дисциплины в соответствии с уч</vt:lpstr>
    </vt:vector>
  </TitlesOfParts>
  <Company>SPecialiST RePack</Company>
  <LinksUpToDate>false</LinksUpToDate>
  <CharactersWithSpaces>37296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8</cp:revision>
  <cp:lastPrinted>2022-01-20T10:55:00Z</cp:lastPrinted>
  <dcterms:created xsi:type="dcterms:W3CDTF">2025-04-22T17:40:00Z</dcterms:created>
  <dcterms:modified xsi:type="dcterms:W3CDTF">2025-09-09T12:41:00Z</dcterms:modified>
</cp:coreProperties>
</file>