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Министерство спорта Российской Федерации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высшего образования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Кафедра физиологии и биохимии</w:t>
      </w: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44"/>
        <w:gridCol w:w="4615"/>
        <w:gridCol w:w="4604"/>
        <w:gridCol w:w="4442"/>
      </w:tblGrid>
      <w:tr w:rsidR="00E14A9E" w:rsidRPr="006A1430" w:rsidTr="00E14A9E">
        <w:tc>
          <w:tcPr>
            <w:tcW w:w="4644" w:type="dxa"/>
          </w:tcPr>
          <w:p w:rsidR="00E14A9E" w:rsidRPr="006A1430" w:rsidRDefault="00E14A9E" w:rsidP="00E14A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9E" w:rsidRPr="006A1430" w:rsidRDefault="00E14A9E" w:rsidP="00E14A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к.</w:t>
            </w:r>
            <w:r w:rsidRPr="00DA6A0F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gramEnd"/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14A9E" w:rsidRPr="006A1430" w:rsidRDefault="008B46F1" w:rsidP="008B46F1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E14A9E" w:rsidRPr="006A14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E14A9E" w:rsidRPr="006A14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4A9E"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15" w:type="dxa"/>
          </w:tcPr>
          <w:p w:rsidR="00E14A9E" w:rsidRPr="006A1430" w:rsidRDefault="00E14A9E" w:rsidP="00E14A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9E" w:rsidRPr="006A1430" w:rsidRDefault="00E14A9E" w:rsidP="00E14A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9E" w:rsidRPr="006A1430" w:rsidRDefault="00E14A9E" w:rsidP="00E14A9E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14A9E" w:rsidRPr="006A1430" w:rsidRDefault="00E14A9E" w:rsidP="00E14A9E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E14A9E" w:rsidRPr="006A1430" w:rsidRDefault="00E14A9E" w:rsidP="00E14A9E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учебной  работе</w:t>
            </w:r>
            <w:proofErr w:type="gramEnd"/>
          </w:p>
          <w:p w:rsidR="00E14A9E" w:rsidRPr="006A1430" w:rsidRDefault="00E14A9E" w:rsidP="00E14A9E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к.п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Pr="006A1430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:rsidR="00E14A9E" w:rsidRPr="006A1430" w:rsidRDefault="00E14A9E" w:rsidP="00E14A9E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14A9E" w:rsidRPr="006A1430" w:rsidRDefault="00E14A9E" w:rsidP="008B46F1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</w:t>
            </w:r>
            <w:r w:rsidR="008B46F1">
              <w:rPr>
                <w:rFonts w:ascii="Times New Roman" w:hAnsi="Times New Roman"/>
                <w:sz w:val="24"/>
                <w:szCs w:val="24"/>
              </w:rPr>
              <w:t>9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B46F1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5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04" w:type="dxa"/>
          </w:tcPr>
          <w:p w:rsidR="00E14A9E" w:rsidRPr="006A1430" w:rsidRDefault="00E14A9E" w:rsidP="00E14A9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E14A9E" w:rsidRPr="006A1430" w:rsidRDefault="00E14A9E" w:rsidP="00E14A9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РАБОЧАЯ ПРОГРАММА ДИСЦИПЛИНЫ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Б</w:t>
      </w:r>
      <w:proofErr w:type="gramStart"/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1.В.</w:t>
      </w:r>
      <w:proofErr w:type="gramEnd"/>
      <w:r w:rsidR="00CB1705" w:rsidRPr="00363A19">
        <w:rPr>
          <w:rFonts w:ascii="Times New Roman" w:hAnsi="Times New Roman"/>
          <w:b/>
          <w:iCs/>
          <w:sz w:val="24"/>
          <w:szCs w:val="24"/>
          <w:lang w:eastAsia="ru-RU"/>
        </w:rPr>
        <w:t>0</w:t>
      </w:r>
      <w:r w:rsidR="001D2CD3">
        <w:rPr>
          <w:rFonts w:ascii="Times New Roman" w:hAnsi="Times New Roman"/>
          <w:b/>
          <w:iCs/>
          <w:sz w:val="24"/>
          <w:szCs w:val="24"/>
          <w:lang w:eastAsia="ru-RU"/>
        </w:rPr>
        <w:t>5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Направление подготовки: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49.04.01 Физическая культура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Pr="00363A19" w:rsidRDefault="002C48A9" w:rsidP="002C48A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ОПОП: Естественнонаучные проблемы физической культуры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Форма обучения </w:t>
      </w:r>
    </w:p>
    <w:p w:rsidR="00363470" w:rsidRPr="00363A19" w:rsidRDefault="00CB1705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</w:t>
      </w:r>
      <w:r w:rsidR="00363470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чная</w:t>
      </w: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/Заочная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2"/>
        <w:gridCol w:w="2127"/>
        <w:gridCol w:w="769"/>
        <w:gridCol w:w="3238"/>
        <w:gridCol w:w="329"/>
      </w:tblGrid>
      <w:tr w:rsidR="00D3038B" w:rsidRPr="00EE086C" w:rsidTr="00D3038B">
        <w:trPr>
          <w:gridAfter w:val="1"/>
          <w:wAfter w:w="329" w:type="dxa"/>
        </w:trPr>
        <w:tc>
          <w:tcPr>
            <w:tcW w:w="3512" w:type="dxa"/>
          </w:tcPr>
          <w:p w:rsidR="00D3038B" w:rsidRPr="00EE086C" w:rsidRDefault="00D3038B" w:rsidP="00D303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:rsidR="00D3038B" w:rsidRPr="00EE086C" w:rsidRDefault="00D3038B" w:rsidP="008B4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14A9E">
              <w:rPr>
                <w:rFonts w:ascii="Times New Roman" w:hAnsi="Times New Roman"/>
                <w:sz w:val="24"/>
                <w:szCs w:val="24"/>
              </w:rPr>
              <w:t>1</w:t>
            </w:r>
            <w:r w:rsidR="008B46F1">
              <w:rPr>
                <w:rFonts w:ascii="Times New Roman" w:hAnsi="Times New Roman"/>
                <w:sz w:val="24"/>
                <w:szCs w:val="24"/>
              </w:rPr>
              <w:t>9</w:t>
            </w:r>
            <w:r w:rsidR="00E14A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B46F1">
              <w:rPr>
                <w:rFonts w:ascii="Times New Roman" w:hAnsi="Times New Roman"/>
                <w:sz w:val="24"/>
                <w:szCs w:val="24"/>
              </w:rPr>
              <w:t>мая</w:t>
            </w:r>
            <w:r w:rsidR="00E14A9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5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6" w:type="dxa"/>
            <w:gridSpan w:val="2"/>
          </w:tcPr>
          <w:p w:rsidR="00D3038B" w:rsidRPr="00EE086C" w:rsidRDefault="00D3038B" w:rsidP="008B4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E14A9E" w:rsidRPr="00EE086C" w:rsidRDefault="00E14A9E" w:rsidP="00E1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8B46F1">
              <w:rPr>
                <w:rFonts w:ascii="Times New Roman" w:hAnsi="Times New Roman"/>
                <w:sz w:val="24"/>
                <w:szCs w:val="24"/>
              </w:rPr>
              <w:t>8</w:t>
            </w:r>
            <w:r w:rsidR="00063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B46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A9E" w:rsidRPr="00EE086C" w:rsidRDefault="00E14A9E" w:rsidP="00E1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D3038B" w:rsidRPr="00EE086C" w:rsidRDefault="00E14A9E" w:rsidP="008B4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B46F1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B46F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30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3470" w:rsidRPr="00363A19" w:rsidTr="00D3038B">
        <w:tblPrEx>
          <w:tblLook w:val="00A0" w:firstRow="1" w:lastRow="0" w:firstColumn="1" w:lastColumn="0" w:noHBand="0" w:noVBand="0"/>
        </w:tblPrEx>
        <w:tc>
          <w:tcPr>
            <w:tcW w:w="3512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2C48A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gridSpan w:val="3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D3038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D3038B" w:rsidRDefault="00D3038B" w:rsidP="00D3038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237123" w:rsidP="00D3038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202</w:t>
      </w:r>
      <w:r w:rsidR="00043F73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5</w:t>
      </w: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Составитель: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>Стр</w:t>
      </w:r>
      <w:r w:rsidR="00CB1705" w:rsidRPr="00363A19">
        <w:rPr>
          <w:rFonts w:ascii="Times New Roman" w:hAnsi="Times New Roman"/>
          <w:sz w:val="24"/>
          <w:szCs w:val="24"/>
          <w:lang w:eastAsia="ru-RU"/>
        </w:rPr>
        <w:t>ельникова И.В., к.б.н., доцент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Рецензенты: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744A8B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Вощинина Н.А., кандидат фармацевтических наук, доцент   </w:t>
      </w:r>
      <w:r w:rsidR="001D4EED" w:rsidRPr="00363A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Осадченко И.В., кандидат биологических наук, доцент, </w:t>
      </w:r>
      <w:r w:rsidRPr="00363A19">
        <w:rPr>
          <w:rFonts w:ascii="Times New Roman" w:hAnsi="Times New Roman"/>
          <w:sz w:val="24"/>
          <w:szCs w:val="24"/>
          <w:lang w:eastAsia="ru-RU"/>
        </w:rPr>
        <w:br/>
        <w:t xml:space="preserve">   </w:t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CB1705" w:rsidRPr="00363A19" w:rsidRDefault="00CB1705" w:rsidP="00CB1705">
      <w:pPr>
        <w:rPr>
          <w:rFonts w:ascii="Times New Roman" w:hAnsi="Times New Roman"/>
          <w:bCs/>
          <w:sz w:val="24"/>
          <w:szCs w:val="24"/>
        </w:rPr>
      </w:pPr>
      <w:r w:rsidRPr="00363A1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CB1705" w:rsidRPr="00363A19" w:rsidTr="00480D2E">
        <w:tc>
          <w:tcPr>
            <w:tcW w:w="876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CB1705" w:rsidRPr="00363A19" w:rsidTr="00CB1705">
        <w:tc>
          <w:tcPr>
            <w:tcW w:w="9782" w:type="dxa"/>
            <w:gridSpan w:val="4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00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4F5900" w:rsidRPr="004F5900" w:rsidRDefault="0077131E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4F5900" w:rsidRPr="004F5900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4F5900" w:rsidRPr="004F5900" w:rsidRDefault="004F5900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34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4F5900" w:rsidRPr="00363A19" w:rsidRDefault="0077131E" w:rsidP="004F5900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4F5900" w:rsidRPr="00363A1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4F5900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5F7D93" w:rsidRDefault="004F5900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4F5900" w:rsidRPr="005F7D93" w:rsidRDefault="004F5900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4F5900" w:rsidRPr="005F7D93" w:rsidRDefault="00E14A9E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4F5900" w:rsidRPr="00C06684" w:rsidRDefault="004F5900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E14A9E" w:rsidRDefault="00E14A9E" w:rsidP="00E14A9E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6F1" w:rsidRPr="00E14A9E" w:rsidRDefault="008B46F1" w:rsidP="00E14A9E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1705" w:rsidRPr="00363A19" w:rsidRDefault="00363A19" w:rsidP="00E14A9E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CB1705" w:rsidRPr="00363A19">
        <w:rPr>
          <w:rFonts w:ascii="Times New Roman" w:hAnsi="Times New Roman"/>
          <w:b/>
          <w:bCs/>
          <w:sz w:val="24"/>
          <w:szCs w:val="24"/>
        </w:rPr>
        <w:t>:</w:t>
      </w:r>
    </w:p>
    <w:p w:rsidR="006D4B39" w:rsidRPr="007B3B34" w:rsidRDefault="00CB1705" w:rsidP="006D4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ПК-2.</w:t>
      </w:r>
      <w:r w:rsidR="006D4B39" w:rsidRPr="006D4B39">
        <w:rPr>
          <w:rFonts w:ascii="Times New Roman" w:hAnsi="Times New Roman"/>
          <w:b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осуществлять руководство научно-исследовательской</w:t>
      </w:r>
      <w:r w:rsidR="006D4B39" w:rsidRPr="007B3B34">
        <w:rPr>
          <w:rFonts w:ascii="Times New Roman" w:hAnsi="Times New Roman"/>
          <w:sz w:val="24"/>
          <w:szCs w:val="24"/>
        </w:rPr>
        <w:br/>
        <w:t xml:space="preserve"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целей. 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t>.</w:t>
      </w:r>
    </w:p>
    <w:p w:rsidR="00CB1705" w:rsidRPr="00363A19" w:rsidRDefault="00CB1705" w:rsidP="006D4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color w:val="000000"/>
          <w:spacing w:val="-1"/>
          <w:sz w:val="24"/>
          <w:szCs w:val="24"/>
        </w:rPr>
        <w:t>ПК-5</w:t>
      </w:r>
      <w:r w:rsidRPr="00363A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="006D4B39" w:rsidRPr="007B3B34">
        <w:rPr>
          <w:rFonts w:ascii="Times New Roman" w:hAnsi="Times New Roman"/>
          <w:sz w:val="24"/>
          <w:szCs w:val="24"/>
        </w:rPr>
        <w:br/>
        <w:t>результаты в целях повышения эффективности физкультурно-спортивной</w:t>
      </w:r>
      <w:r w:rsidR="006D4B39" w:rsidRPr="007B3B34">
        <w:rPr>
          <w:rFonts w:ascii="Times New Roman" w:hAnsi="Times New Roman"/>
          <w:sz w:val="24"/>
          <w:szCs w:val="24"/>
        </w:rPr>
        <w:br/>
        <w:t>деятельности.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1E591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363A1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CB1705" w:rsidRPr="00363A19" w:rsidRDefault="00CB1705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0D2E" w:rsidRPr="00363A19" w:rsidRDefault="00480D2E" w:rsidP="00480D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480D2E" w:rsidRPr="00833FB6" w:rsidRDefault="00833FB6" w:rsidP="0083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80D2E" w:rsidRPr="00F75D55">
              <w:rPr>
                <w:rFonts w:ascii="Times New Roman" w:hAnsi="Times New Roman"/>
                <w:sz w:val="24"/>
                <w:szCs w:val="24"/>
              </w:rPr>
              <w:t xml:space="preserve">/01.7 </w:t>
            </w:r>
            <w:r w:rsidRPr="00833FB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Стратегическое планирование деятельности субъекта профессионального спорт</w:t>
            </w:r>
            <w:r w:rsidR="007275A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  <w:p w:rsid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51486D" w:rsidRDefault="0051486D" w:rsidP="00480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5AE" w:rsidRPr="007275AE" w:rsidRDefault="007275AE" w:rsidP="007275A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5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7275AE" w:rsidRPr="008A5E82" w:rsidRDefault="007275AE" w:rsidP="007275A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7275AE" w:rsidRPr="007E754E" w:rsidRDefault="007275AE" w:rsidP="007275AE">
            <w:pPr>
              <w:rPr>
                <w:rFonts w:ascii="Times New Roman" w:hAnsi="Times New Roman"/>
                <w:sz w:val="24"/>
                <w:szCs w:val="24"/>
              </w:rPr>
            </w:pPr>
            <w:r w:rsidRPr="008A5E82">
              <w:rPr>
                <w:rFonts w:ascii="Times New Roman" w:hAnsi="Times New Roman"/>
                <w:iCs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CB1705" w:rsidRPr="00363A19" w:rsidRDefault="00CB1705" w:rsidP="00480D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CB1705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актуальные естественнонаучные и практические проблемы физкультурно-</w:t>
            </w:r>
            <w:r w:rsidRPr="00363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спортивной </w:t>
            </w: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1E5916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и оценки традиционных и современных научных концепций, подходов и направлений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916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и проведение тренировочных мероприятий (занятий) сборной команды 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с учетом специализации в виде спорта</w:t>
            </w:r>
          </w:p>
          <w:p w:rsidR="004F5900" w:rsidRDefault="004F5900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CB1705" w:rsidRPr="00363A19" w:rsidRDefault="00887B4E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="00CB1705"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/0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B1705"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.7</w:t>
            </w:r>
          </w:p>
          <w:p w:rsidR="00CB1705" w:rsidRDefault="00887B4E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развитие физкультурно-оздоровительной, физкультурно-массовой, спортивной и воспитательной работы бюджетной сферы</w:t>
            </w:r>
          </w:p>
          <w:p w:rsidR="00887B4E" w:rsidRPr="00887B4E" w:rsidRDefault="00887B4E" w:rsidP="00887B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B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/02.7</w:t>
            </w:r>
          </w:p>
          <w:p w:rsidR="00887B4E" w:rsidRPr="009C5218" w:rsidRDefault="00887B4E" w:rsidP="00887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87B4E" w:rsidRPr="00887B4E" w:rsidRDefault="00887B4E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86D" w:rsidRPr="006D737A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1486D" w:rsidRPr="005F7D93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CB1705" w:rsidRPr="00363A19" w:rsidRDefault="0051486D" w:rsidP="0051486D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CB1705" w:rsidRPr="002C48A9" w:rsidRDefault="00CB1705" w:rsidP="00480D2E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1E5916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autoSpaceDE w:val="0"/>
              <w:autoSpaceDN w:val="0"/>
              <w:spacing w:after="0" w:line="240" w:lineRule="auto"/>
              <w:ind w:left="29" w:right="126" w:hanging="29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новых теорий, методов и технологий, применяемых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B1705" w:rsidRPr="00363A19" w:rsidRDefault="00CB1705" w:rsidP="001E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705" w:rsidRPr="00363A19" w:rsidRDefault="00CB1705" w:rsidP="001E591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916" w:rsidRPr="00363A19" w:rsidRDefault="001E5916" w:rsidP="001E59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 xml:space="preserve">2. </w:t>
      </w:r>
      <w:r w:rsidR="00363A19" w:rsidRPr="00363A1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363A19">
        <w:rPr>
          <w:rFonts w:ascii="Times New Roman" w:hAnsi="Times New Roman"/>
          <w:b/>
          <w:sz w:val="24"/>
          <w:szCs w:val="24"/>
        </w:rPr>
        <w:t xml:space="preserve">. 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color w:val="000000"/>
          <w:sz w:val="24"/>
          <w:szCs w:val="24"/>
        </w:rPr>
        <w:t>Дисциплина «Научный семинар</w:t>
      </w:r>
      <w:r w:rsidR="0022466D" w:rsidRPr="00363A19">
        <w:rPr>
          <w:rFonts w:ascii="Times New Roman" w:hAnsi="Times New Roman"/>
          <w:color w:val="000000"/>
          <w:sz w:val="24"/>
          <w:szCs w:val="24"/>
        </w:rPr>
        <w:t>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Естественнонаучные проблемы физической культуры» в структуре образовательной программы относится к части, </w:t>
      </w:r>
      <w:r w:rsidRPr="00363A1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480D2E">
        <w:rPr>
          <w:rFonts w:ascii="Times New Roman" w:hAnsi="Times New Roman"/>
          <w:spacing w:val="-1"/>
          <w:sz w:val="24"/>
          <w:szCs w:val="24"/>
        </w:rPr>
        <w:t xml:space="preserve"> 1</w:t>
      </w:r>
      <w:r w:rsidRPr="00363A19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="00480D2E">
        <w:rPr>
          <w:rFonts w:ascii="Times New Roman" w:hAnsi="Times New Roman"/>
          <w:spacing w:val="-1"/>
          <w:sz w:val="24"/>
          <w:szCs w:val="24"/>
        </w:rPr>
        <w:t>2</w:t>
      </w:r>
      <w:r w:rsidRPr="00363A1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363A19">
        <w:rPr>
          <w:rFonts w:ascii="Times New Roman" w:hAnsi="Times New Roman"/>
          <w:spacing w:val="-1"/>
          <w:sz w:val="24"/>
          <w:szCs w:val="24"/>
        </w:rPr>
        <w:t>семестрах очной и заочной форм обучения.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1E05">
        <w:rPr>
          <w:rFonts w:ascii="Times New Roman" w:hAnsi="Times New Roman"/>
          <w:color w:val="000000"/>
          <w:sz w:val="24"/>
          <w:szCs w:val="24"/>
        </w:rPr>
        <w:t>Вид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80D2E">
        <w:rPr>
          <w:rFonts w:ascii="Times New Roman" w:hAnsi="Times New Roman"/>
          <w:color w:val="000000"/>
          <w:sz w:val="24"/>
          <w:szCs w:val="24"/>
        </w:rPr>
        <w:t>1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 и зачет </w:t>
      </w:r>
      <w:r w:rsidR="00431E05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>в</w:t>
      </w:r>
      <w:r w:rsidR="00480D2E">
        <w:rPr>
          <w:rFonts w:ascii="Times New Roman" w:hAnsi="Times New Roman"/>
          <w:color w:val="000000"/>
          <w:sz w:val="24"/>
          <w:szCs w:val="24"/>
        </w:rPr>
        <w:t>о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2E">
        <w:rPr>
          <w:rFonts w:ascii="Times New Roman" w:hAnsi="Times New Roman"/>
          <w:color w:val="000000"/>
          <w:sz w:val="24"/>
          <w:szCs w:val="24"/>
        </w:rPr>
        <w:t>2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E234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326F0B" w:rsidRPr="00363A19" w:rsidTr="00326F0B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326F0B" w:rsidRPr="00363A19" w:rsidTr="00326F0B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F0B" w:rsidRPr="00363A19" w:rsidTr="00326F0B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26F0B" w:rsidRPr="00363A19" w:rsidTr="00326F0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A2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="00A3319E"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A24671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A2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A24671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434087" w:rsidRPr="00363A19" w:rsidTr="00434087">
        <w:trPr>
          <w:trHeight w:val="352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434087" w:rsidRPr="00363A19" w:rsidTr="00434087">
        <w:trPr>
          <w:trHeight w:val="402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4087" w:rsidRPr="00363A19" w:rsidRDefault="00043F73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326F0B" w:rsidRDefault="00326F0B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P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F609DB" w:rsidRPr="00363A19" w:rsidTr="0022466D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F609DB" w:rsidRPr="00363A19" w:rsidTr="0022466D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09DB" w:rsidRPr="00363A19" w:rsidTr="0022466D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609DB" w:rsidRPr="00363A19" w:rsidTr="0022466D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F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434087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34087" w:rsidRPr="00363A19" w:rsidRDefault="00434087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087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363B6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4087" w:rsidRPr="00363A19" w:rsidRDefault="00363B6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0D4585" w:rsidRPr="00363A19" w:rsidTr="00A70EB5">
        <w:trPr>
          <w:trHeight w:val="251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D4585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0D4585" w:rsidRPr="00363A19" w:rsidTr="000D4585">
        <w:trPr>
          <w:trHeight w:val="34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4585" w:rsidRPr="00363A19" w:rsidRDefault="006475BE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09DB" w:rsidRPr="002161F3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26F0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</w:t>
      </w:r>
    </w:p>
    <w:p w:rsidR="00326F0B" w:rsidRPr="00363A19" w:rsidRDefault="00326F0B" w:rsidP="0038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028"/>
        <w:gridCol w:w="6804"/>
      </w:tblGrid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363B6E" w:rsidRPr="00363A19" w:rsidTr="00363B6E">
        <w:trPr>
          <w:trHeight w:val="21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Научные исследования: сущность и особенности. Методы научного познания.  Средства и методы выполнения научных исследований в образовательной деятельности и в сфере физической культуры и спорта</w:t>
            </w:r>
            <w:r w:rsidRPr="00363A1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Традиционные и современные научные концепции, подходы и направления исследований в сфере физической культуры и спорта.</w:t>
            </w:r>
          </w:p>
        </w:tc>
      </w:tr>
      <w:tr w:rsidR="00363B6E" w:rsidRPr="00363A19" w:rsidTr="00363B6E">
        <w:trPr>
          <w:trHeight w:val="290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Обоснование выбранной   темы НИР.</w:t>
            </w:r>
          </w:p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Определение объекта и предмета исследования. Определение цели и задачи исследования. Разработка рабочей гипотезы. Понятие научной новизны и теоретической значимости исследования. Выбор соответствующих методов исследования. Формирование списка использованной литературы на начальном этапе исследования.</w:t>
            </w:r>
          </w:p>
        </w:tc>
      </w:tr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Содержание глав исследования. Требования к оформлению текста, таблиц, рисунков. Корректировка списка использованной литературы. Требования к литературным источникам.</w:t>
            </w:r>
          </w:p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E" w:rsidRPr="00363A19" w:rsidRDefault="00363B6E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E" w:rsidRPr="00363A19" w:rsidRDefault="00363B6E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Возможные пути внедрения результатов научных исследований в практику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Акт внедрения. Методические рекомендации. Использование данных научных исследований в подготовке спортсменов разного уровня квалификации</w:t>
            </w:r>
          </w:p>
        </w:tc>
      </w:tr>
      <w:tr w:rsidR="00363B6E" w:rsidRPr="00363A19" w:rsidTr="00363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5.</w:t>
      </w:r>
      <w:r w:rsidR="00363A19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="00363A19" w:rsidRPr="00363A19">
        <w:rPr>
          <w:rFonts w:ascii="Times New Roman" w:hAnsi="Times New Roman"/>
          <w:b/>
          <w:bCs/>
          <w:sz w:val="24"/>
          <w:szCs w:val="24"/>
        </w:rPr>
        <w:t>ематический план дисциплины</w:t>
      </w: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326F0B" w:rsidRPr="00363A19" w:rsidTr="00326F0B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26F0B" w:rsidRPr="00363A19" w:rsidTr="00326F0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475B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475B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и информационные источники  в </w:t>
            </w:r>
            <w:r w:rsidR="003946A3"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475BE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EA784A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475BE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</w:tr>
      <w:tr w:rsidR="00434087" w:rsidRPr="00363A19" w:rsidTr="00434087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43408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326F0B" w:rsidRPr="00363A19" w:rsidTr="00326F0B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6475B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F609DB" w:rsidRPr="00363A19" w:rsidTr="0022466D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F609DB" w:rsidRPr="00363A19" w:rsidTr="0022466D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0D3607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360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0D3607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360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0D3607" w:rsidP="00F609D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3607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EA784A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0D3607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3607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</w:tr>
      <w:tr w:rsidR="000D4585" w:rsidRPr="00363A19" w:rsidTr="000D4585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F609DB" w:rsidRPr="00363A19" w:rsidTr="0022466D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6475B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F609DB" w:rsidRDefault="00F609DB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Pr="00363A19" w:rsidRDefault="00363A19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>6.</w:t>
      </w:r>
      <w:r w:rsidRPr="00363A19">
        <w:rPr>
          <w:rFonts w:ascii="Times New Roman" w:hAnsi="Times New Roman"/>
          <w:sz w:val="24"/>
          <w:szCs w:val="24"/>
        </w:rPr>
        <w:tab/>
      </w:r>
      <w:r w:rsidR="00363A19" w:rsidRPr="00363A1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363A1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363A1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363A19">
        <w:rPr>
          <w:rFonts w:ascii="Times New Roman" w:hAnsi="Times New Roman"/>
          <w:b/>
          <w:sz w:val="24"/>
          <w:szCs w:val="24"/>
        </w:rPr>
        <w:t>:</w:t>
      </w:r>
    </w:p>
    <w:p w:rsidR="00326F0B" w:rsidRP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>.1. Основная литература</w:t>
      </w:r>
    </w:p>
    <w:tbl>
      <w:tblPr>
        <w:tblW w:w="99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085"/>
        <w:gridCol w:w="1274"/>
        <w:gridCol w:w="1133"/>
      </w:tblGrid>
      <w:tr w:rsidR="00326F0B" w:rsidRPr="00363A19" w:rsidTr="00386A08">
        <w:trPr>
          <w:trHeight w:val="276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810"/>
                <w:tab w:val="center" w:pos="37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-в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 экзе</w:t>
            </w:r>
            <w:r w:rsidR="00512184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пляров</w:t>
            </w:r>
          </w:p>
        </w:tc>
      </w:tr>
      <w:tr w:rsidR="00326F0B" w:rsidRPr="00363A19" w:rsidTr="00386A08">
        <w:trPr>
          <w:trHeight w:val="276"/>
        </w:trPr>
        <w:tc>
          <w:tcPr>
            <w:tcW w:w="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326F0B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Кукушкина В.В. Организация научно-исследовательской работы студентов (магистров). – М: ИНФРА-М, 2011.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0D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174-175.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0D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Москвичев, Ю. Н. 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для аспирантов и соискателей / Ю. Н. Москвичев ; ВГАФК. - Волгоград, 2013.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38-52.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0D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Пещеров, Г. И.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Г. И. Пещеров, О. Н.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Слоботчиков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мировых цивилизаций, 2017. — 312 c. — ISBN 978-5-9500469-0-2.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http://www.iprbookshop.ru/77633.html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0D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Новиков, А. М.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М. Новиков, Д. А. Новиков.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Либроком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2010. — 280 c. — ISBN 978-5-397-00849-5.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http://www.iprbookshop.ru/8500.html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6A6295" w:rsidP="000D36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Соловьева, О. В. Организация научно-исследовательской работы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магистрантов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практикум / О. В. Соловьева, Н. М.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Борозинец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Северо-Кавказский федеральный университет, 2016. — 144 c. — ISBN 2227-8397.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http://www.iprbookshop.ru/66075.html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26F0B" w:rsidRPr="00363A19" w:rsidRDefault="008F74AF" w:rsidP="00386A08">
      <w:pPr>
        <w:pStyle w:val="Style3"/>
        <w:widowControl/>
        <w:ind w:firstLine="709"/>
        <w:rPr>
          <w:rFonts w:ascii="Times New Roman" w:hAnsi="Times New Roman"/>
          <w:b/>
        </w:rPr>
      </w:pPr>
      <w:r w:rsidRPr="00363A19">
        <w:rPr>
          <w:rFonts w:ascii="Times New Roman" w:hAnsi="Times New Roman"/>
          <w:b/>
        </w:rPr>
        <w:t>6</w:t>
      </w:r>
      <w:r w:rsidR="00326F0B" w:rsidRPr="00363A19">
        <w:rPr>
          <w:rFonts w:ascii="Times New Roman" w:hAnsi="Times New Roman"/>
          <w:b/>
        </w:rPr>
        <w:t>.2 Дополнительная литература</w:t>
      </w: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383"/>
        <w:gridCol w:w="1133"/>
      </w:tblGrid>
      <w:tr w:rsidR="00326F0B" w:rsidRPr="00363A19" w:rsidTr="00363A19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1185"/>
                <w:tab w:val="center" w:pos="372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Кол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во экземпляров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</w:tc>
      </w:tr>
      <w:tr w:rsidR="00326F0B" w:rsidRPr="00363A19" w:rsidTr="00363A19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кафедра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Барчуков И.С. Физическая культура и спорт: методология, теория, практика: учебное пособие. – М., 2008.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Железняк Ю.Д. Основы научно-методической деятельности в физической культуре и спорте / Ю.Д. Железняк. П.К.  Петров.  </w:t>
            </w: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– М., 2002. – 244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Фискалов В.Д., Кудинов А.А., Вершинин М.А. Научно-исследовательская работа магистрантов: Учебно-методическое пособие. – Волгоград: ФГОУ ВПО «ВГАФК», 2011. –  206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Шкляр М.Ф. Основы научных исследований: учебное пособие. – М, 2009.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Яхонтов, Е.Р. Методология спортивно-педагогических исследований / Е.Р.Яхонтов // ЭБС СПб. им. П.Ф. Лесгафта, 2006. – 156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A70EB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Актуальные проблемы физической культуры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сборник научно-методических трудов профессорско-преподавательского коллектива, аспирантов, соискателей и студентов / С. В. Бояркина, М. М. Борисов, И. В. Борисова [и др.].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2015. — 164 c. — ISBN 978-5-4263-0152-8.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363A19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ru-RU"/>
                </w:rPr>
                <w:t>http://www.iprbookshop.ru/70167.html</w:t>
              </w:r>
            </w:hyperlink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6A629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Е. В. Методология научного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исследования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Ай Пи Эр Медиа, 2018. — 126 c. — ISBN 978-5-4486-0185-9.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http://www.iprbookshop.ru/71569.html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Default="00326F0B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723574" w:rsidRPr="00723574" w:rsidRDefault="00723574" w:rsidP="00723574">
      <w:pPr>
        <w:widowControl w:val="0"/>
        <w:spacing w:after="160" w:line="252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7. П</w:t>
      </w:r>
      <w:r w:rsidRPr="00723574">
        <w:rPr>
          <w:rFonts w:ascii="Times New Roman" w:hAnsi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723574">
        <w:rPr>
          <w:rFonts w:ascii="Times New Roman" w:hAnsi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723574" w:rsidRPr="00723574" w:rsidRDefault="00723574" w:rsidP="00723574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E205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https://antiplagiat.ru/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DE2058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https://minobrnauki.gov.ru/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205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http://www.minsport.gov.ru/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https://mgafk.ru/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DE2058">
          <w:rPr>
            <w:rStyle w:val="a3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DE2058">
        <w:rPr>
          <w:rFonts w:ascii="Times New Roman" w:hAnsi="Times New Roman"/>
          <w:bCs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DE205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DE2058">
        <w:rPr>
          <w:rFonts w:ascii="Times New Roman" w:hAnsi="Times New Roman"/>
          <w:bCs/>
          <w:sz w:val="24"/>
          <w:szCs w:val="24"/>
        </w:rPr>
        <w:t>МГАФК</w:t>
      </w:r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https://vks.mgafk.ru/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DE2058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http://obrnadzor.gov.ru/ru/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DE2058">
          <w:rPr>
            <w:rStyle w:val="a3"/>
            <w:rFonts w:ascii="Times New Roman" w:eastAsia="Calibri" w:hAnsi="Times New Roman"/>
            <w:sz w:val="24"/>
            <w:szCs w:val="24"/>
          </w:rPr>
          <w:t>http://www.edu.ru</w:t>
        </w:r>
      </w:hyperlink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DE2058">
        <w:rPr>
          <w:sz w:val="24"/>
          <w:szCs w:val="24"/>
        </w:rPr>
        <w:t xml:space="preserve"> </w:t>
      </w:r>
      <w:hyperlink r:id="rId21" w:history="1">
        <w:r w:rsidRPr="00DE2058">
          <w:rPr>
            <w:rStyle w:val="a3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DE2058">
          <w:rPr>
            <w:rStyle w:val="a3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DE2058">
        <w:rPr>
          <w:rFonts w:ascii="Times New Roman" w:hAnsi="Times New Roman"/>
          <w:sz w:val="24"/>
          <w:szCs w:val="24"/>
        </w:rPr>
        <w:t>Юрайт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https://urait.ru/</w:t>
        </w:r>
      </w:hyperlink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DE2058">
        <w:rPr>
          <w:rFonts w:ascii="Times New Roman" w:hAnsi="Times New Roman"/>
          <w:sz w:val="24"/>
          <w:szCs w:val="24"/>
        </w:rPr>
        <w:t>Elibrary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https://elibrary.ru</w:t>
        </w:r>
      </w:hyperlink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DE2058">
        <w:rPr>
          <w:rFonts w:ascii="Times New Roman" w:hAnsi="Times New Roman"/>
          <w:sz w:val="24"/>
          <w:szCs w:val="24"/>
        </w:rPr>
        <w:t>IPRbooks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http://www.iprbookshop.ru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https://lib.rucont.ru</w:t>
        </w:r>
      </w:hyperlink>
    </w:p>
    <w:p w:rsidR="00DE2058" w:rsidRDefault="00DE2058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caps/>
          <w:spacing w:val="-1"/>
          <w:sz w:val="24"/>
          <w:szCs w:val="24"/>
        </w:rPr>
        <w:t xml:space="preserve">8.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lastRenderedPageBreak/>
        <w:t>8.1.  Специализированные аудитории и оборудование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Лекционный зал с мультимедийным оборудованием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403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406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407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723574">
        <w:rPr>
          <w:rFonts w:ascii="Times New Roman" w:eastAsia="Calibri" w:hAnsi="Times New Roman"/>
          <w:bCs/>
          <w:sz w:val="24"/>
          <w:szCs w:val="24"/>
        </w:rPr>
        <w:t>Мультимедиа (видеофильмы и слайды).</w:t>
      </w:r>
    </w:p>
    <w:p w:rsidR="00723574" w:rsidRPr="00723574" w:rsidRDefault="00723574" w:rsidP="00723574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8.2. Программное обеспечение:</w:t>
      </w:r>
    </w:p>
    <w:p w:rsidR="00723574" w:rsidRDefault="00723574" w:rsidP="007235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GYULGPL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lang w:val="en-US"/>
        </w:rPr>
        <w:t>Libre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Office</w:t>
      </w:r>
      <w:r w:rsidRPr="00723574">
        <w:rPr>
          <w:rFonts w:ascii="Times New Roman" w:eastAsia="Calibri" w:hAnsi="Times New Roman"/>
          <w:sz w:val="24"/>
          <w:szCs w:val="24"/>
        </w:rPr>
        <w:t xml:space="preserve">. </w:t>
      </w:r>
    </w:p>
    <w:p w:rsidR="00363B6E" w:rsidRPr="00FB2853" w:rsidRDefault="00363B6E" w:rsidP="00363B6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3B6E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363B6E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363B6E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63B6E" w:rsidRPr="00723574" w:rsidRDefault="00363B6E" w:rsidP="0072357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обучающимися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с ограниченными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возможностями здоровья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 осуществляется </w:t>
      </w:r>
      <w:r w:rsidRPr="00723574">
        <w:rPr>
          <w:rFonts w:ascii="Times New Roman" w:eastAsia="Calibri" w:hAnsi="Times New Roman"/>
          <w:sz w:val="24"/>
          <w:szCs w:val="24"/>
        </w:rPr>
        <w:t xml:space="preserve">с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23574">
        <w:rPr>
          <w:rFonts w:ascii="Times New Roman" w:eastAsia="Calibri" w:hAnsi="Times New Roman"/>
          <w:sz w:val="24"/>
          <w:szCs w:val="24"/>
        </w:rPr>
        <w:t xml:space="preserve"> и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23574">
        <w:rPr>
          <w:rFonts w:ascii="Times New Roman" w:eastAsia="Calibri" w:hAnsi="Times New Roman"/>
          <w:spacing w:val="-2"/>
          <w:sz w:val="24"/>
          <w:szCs w:val="24"/>
        </w:rPr>
        <w:t xml:space="preserve">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в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8.3.1.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зрению: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о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беспечен 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обучающихся,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23574">
        <w:rPr>
          <w:rFonts w:ascii="Times New Roman" w:eastAsia="Calibri" w:hAnsi="Times New Roman"/>
          <w:sz w:val="24"/>
          <w:szCs w:val="24"/>
        </w:rPr>
        <w:t xml:space="preserve">к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зданиям Академии;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э</w:t>
      </w:r>
      <w:r w:rsidRPr="00723574">
        <w:rPr>
          <w:rFonts w:ascii="Times New Roman" w:eastAsia="Calibri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723574">
        <w:rPr>
          <w:rFonts w:ascii="Times New Roman" w:eastAsia="Calibri" w:hAnsi="Times New Roman"/>
          <w:sz w:val="24"/>
          <w:szCs w:val="24"/>
        </w:rPr>
        <w:t>Deskset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HD 22 (в полной комплектации);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-</w:t>
      </w:r>
      <w:r w:rsidRPr="00723574">
        <w:rPr>
          <w:rFonts w:ascii="Times New Roman" w:eastAsia="Calibri" w:hAnsi="Times New Roman"/>
          <w:sz w:val="24"/>
          <w:szCs w:val="24"/>
        </w:rPr>
        <w:t xml:space="preserve"> принтер Брайля;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8.3.2.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слуху: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</w:rPr>
        <w:t>акустическая система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Front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Row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to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Go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«ElBrailleW14J G2;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-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- FM-передатчик AMIGO T31;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8.3.3.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и лиц с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аппарата: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23574" w:rsidRDefault="00723574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0D3607" w:rsidRDefault="000D3607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D3607" w:rsidRDefault="000D3607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D3607" w:rsidRDefault="000D3607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D3607" w:rsidRDefault="000D3607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D3607" w:rsidRDefault="000D3607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«Научный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высшего образования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  <w:lang w:eastAsia="ru-RU"/>
        </w:rPr>
        <w:t>Кафедра физиологии и биохимии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4A9E" w:rsidRPr="00C07D92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E14A9E" w:rsidRPr="0077131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</w:t>
      </w:r>
      <w:r w:rsidRPr="0077131E">
        <w:rPr>
          <w:rFonts w:ascii="Times New Roman" w:hAnsi="Times New Roman" w:cs="Times New Roman"/>
          <w:bCs/>
          <w:iCs/>
          <w:color w:val="auto"/>
        </w:rPr>
        <w:t>-методической комиссии</w:t>
      </w:r>
    </w:p>
    <w:p w:rsidR="00E14A9E" w:rsidRPr="0077131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77131E">
        <w:rPr>
          <w:rFonts w:ascii="Times New Roman" w:hAnsi="Times New Roman" w:cs="Times New Roman"/>
          <w:bCs/>
          <w:iCs/>
          <w:color w:val="auto"/>
        </w:rPr>
        <w:t>протокол №</w:t>
      </w:r>
      <w:r w:rsidR="0077131E">
        <w:rPr>
          <w:rFonts w:ascii="Times New Roman" w:hAnsi="Times New Roman" w:cs="Times New Roman"/>
          <w:bCs/>
          <w:iCs/>
          <w:color w:val="auto"/>
        </w:rPr>
        <w:t>12/24</w:t>
      </w:r>
      <w:r w:rsidRPr="0077131E">
        <w:rPr>
          <w:rFonts w:ascii="Times New Roman" w:hAnsi="Times New Roman" w:cs="Times New Roman"/>
          <w:bCs/>
          <w:iCs/>
          <w:color w:val="auto"/>
        </w:rPr>
        <w:t xml:space="preserve"> от </w:t>
      </w:r>
      <w:r w:rsidR="0077131E">
        <w:rPr>
          <w:rFonts w:ascii="Times New Roman" w:hAnsi="Times New Roman" w:cs="Times New Roman"/>
          <w:bCs/>
          <w:iCs/>
          <w:color w:val="auto"/>
        </w:rPr>
        <w:t>19</w:t>
      </w:r>
      <w:r w:rsidRPr="0077131E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77131E">
        <w:rPr>
          <w:rFonts w:ascii="Times New Roman" w:hAnsi="Times New Roman" w:cs="Times New Roman"/>
          <w:bCs/>
          <w:iCs/>
          <w:color w:val="auto"/>
        </w:rPr>
        <w:t>мая</w:t>
      </w:r>
      <w:bookmarkStart w:id="0" w:name="_GoBack"/>
      <w:bookmarkEnd w:id="0"/>
      <w:r w:rsidRPr="0077131E">
        <w:rPr>
          <w:rFonts w:ascii="Times New Roman" w:hAnsi="Times New Roman" w:cs="Times New Roman"/>
          <w:bCs/>
          <w:iCs/>
          <w:color w:val="auto"/>
        </w:rPr>
        <w:t xml:space="preserve"> 202</w:t>
      </w:r>
      <w:r w:rsidR="000D3607" w:rsidRPr="0077131E">
        <w:rPr>
          <w:rFonts w:ascii="Times New Roman" w:hAnsi="Times New Roman" w:cs="Times New Roman"/>
          <w:bCs/>
          <w:iCs/>
          <w:color w:val="auto"/>
        </w:rPr>
        <w:t>5</w:t>
      </w:r>
      <w:r w:rsidRPr="0077131E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E14A9E" w:rsidRPr="0077131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77131E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E14A9E" w:rsidRPr="0077131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77131E"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E14A9E" w:rsidRPr="0077131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E14A9E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E14A9E" w:rsidRPr="00C07D92" w:rsidRDefault="00E14A9E" w:rsidP="00E14A9E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</w:t>
      </w:r>
      <w:r w:rsidR="0077131E">
        <w:rPr>
          <w:rFonts w:ascii="Times New Roman" w:hAnsi="Times New Roman" w:cs="Times New Roman"/>
          <w:bCs/>
          <w:iCs/>
          <w:color w:val="auto"/>
        </w:rPr>
        <w:t>9</w:t>
      </w:r>
      <w:r>
        <w:rPr>
          <w:rFonts w:ascii="Times New Roman" w:hAnsi="Times New Roman" w:cs="Times New Roman"/>
          <w:bCs/>
          <w:iCs/>
          <w:color w:val="auto"/>
        </w:rPr>
        <w:t xml:space="preserve">» </w:t>
      </w:r>
      <w:r w:rsidR="0077131E">
        <w:rPr>
          <w:rFonts w:ascii="Times New Roman" w:hAnsi="Times New Roman" w:cs="Times New Roman"/>
          <w:bCs/>
          <w:iCs/>
          <w:color w:val="auto"/>
        </w:rPr>
        <w:t>мая 2025</w:t>
      </w:r>
      <w:r>
        <w:rPr>
          <w:rFonts w:ascii="Times New Roman" w:hAnsi="Times New Roman" w:cs="Times New Roman"/>
          <w:bCs/>
          <w:iCs/>
          <w:color w:val="auto"/>
        </w:rPr>
        <w:t xml:space="preserve"> г</w:t>
      </w:r>
    </w:p>
    <w:p w:rsidR="00C36EE1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Фонд оценочных средств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дисциплине 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49.04.01 «Физическая культура»</w:t>
      </w:r>
    </w:p>
    <w:p w:rsidR="00EA784A" w:rsidRDefault="00EA784A" w:rsidP="00EA784A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ОПОП: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Форма обучения: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</w:rPr>
        <w:t>очная/заочная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A9E" w:rsidRPr="00697B7D" w:rsidRDefault="00E14A9E" w:rsidP="00E14A9E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E14A9E" w:rsidRPr="00697B7D" w:rsidRDefault="00E14A9E" w:rsidP="00E14A9E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8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от «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29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» 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апреля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202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:rsidR="00E14A9E" w:rsidRPr="00697B7D" w:rsidRDefault="00E14A9E" w:rsidP="00E14A9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proofErr w:type="gramStart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proofErr w:type="gram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proofErr w:type="spell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E14A9E" w:rsidRPr="00697B7D" w:rsidRDefault="00E14A9E" w:rsidP="00E14A9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480D2E" w:rsidRPr="00B4502B" w:rsidRDefault="00C36EE1" w:rsidP="00E14A9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29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» 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апреля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202</w:t>
      </w:r>
      <w:r w:rsidR="000D3607">
        <w:rPr>
          <w:rFonts w:ascii="Times New Roman" w:hAnsi="Times New Roman"/>
          <w:color w:val="262626" w:themeColor="text1" w:themeTint="D9"/>
          <w:sz w:val="24"/>
          <w:szCs w:val="24"/>
        </w:rPr>
        <w:t>5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spellStart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Малаховка</w:t>
      </w:r>
      <w:proofErr w:type="spellEnd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</w:t>
      </w:r>
      <w:r w:rsidR="000D3607">
        <w:rPr>
          <w:rFonts w:ascii="Times New Roman" w:eastAsiaTheme="minorEastAsia" w:hAnsi="Times New Roman"/>
          <w:b/>
          <w:sz w:val="24"/>
          <w:szCs w:val="24"/>
          <w:lang w:eastAsia="ru-RU"/>
        </w:rPr>
        <w:t>5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 фонда оценочных средств по дисциплине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</w:t>
      </w:r>
      <w:r w:rsidR="00400E61">
        <w:rPr>
          <w:rFonts w:ascii="Times New Roman" w:hAnsi="Times New Roman"/>
          <w:b/>
          <w:bCs/>
          <w:sz w:val="24"/>
          <w:szCs w:val="24"/>
        </w:rPr>
        <w:t>Е</w:t>
      </w:r>
      <w:r w:rsidRPr="00B4502B">
        <w:rPr>
          <w:rFonts w:ascii="Times New Roman" w:hAnsi="Times New Roman"/>
          <w:b/>
          <w:bCs/>
          <w:sz w:val="24"/>
          <w:szCs w:val="24"/>
        </w:rPr>
        <w:t>стественнонаучные проблемы физической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112"/>
        <w:gridCol w:w="2516"/>
        <w:gridCol w:w="1776"/>
      </w:tblGrid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20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76" w:type="dxa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6D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  <w:r w:rsidRPr="007B3B34">
              <w:rPr>
                <w:rFonts w:ascii="Times New Roman" w:hAnsi="Times New Roman"/>
                <w:sz w:val="24"/>
                <w:szCs w:val="24"/>
              </w:rPr>
              <w:t>Способен осуществлять руководство научно-исследовательской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      </w:r>
          </w:p>
        </w:tc>
        <w:tc>
          <w:tcPr>
            <w:tcW w:w="3620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4F5900" w:rsidRPr="004F5900" w:rsidRDefault="004F5900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3B16CC" w:rsidRPr="00EA784A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val="en-US"/>
              </w:rPr>
              <w:t>P</w:t>
            </w: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05.008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75D55">
              <w:rPr>
                <w:rFonts w:ascii="Times New Roman" w:hAnsi="Times New Roman"/>
                <w:sz w:val="24"/>
                <w:szCs w:val="24"/>
              </w:rPr>
              <w:t xml:space="preserve">/01.7 </w:t>
            </w:r>
            <w:r w:rsidRPr="00833FB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Стратегическое планирование деятельности субъекта профессионального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спорта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3B16CC" w:rsidRPr="003B16CC" w:rsidRDefault="003B16CC" w:rsidP="003B16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16CC" w:rsidRPr="008A5E82" w:rsidRDefault="003B16CC" w:rsidP="003B16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16CC" w:rsidRPr="008A5E82" w:rsidRDefault="003B16CC" w:rsidP="003B16CC">
            <w:pPr>
              <w:pStyle w:val="TableParagraph"/>
              <w:ind w:left="-35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Знает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  <w:p w:rsidR="003B16CC" w:rsidRDefault="003B16CC" w:rsidP="003B16CC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выявлять актуальные естественнонаучные и практические проблемы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  <w:p w:rsidR="003B16CC" w:rsidRDefault="003B16CC" w:rsidP="003B16CC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3B16CC" w:rsidRPr="00B4502B" w:rsidRDefault="003B16CC" w:rsidP="003B16CC">
            <w:pPr>
              <w:spacing w:after="0" w:line="240" w:lineRule="auto"/>
              <w:ind w:left="5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анализа и оценки традиционных и современных научных концепций, подходов и направлений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 в сфере физической культуры и спорта</w:t>
            </w:r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Способен выявлять и анализировать конкретные проблемы физкультурно-спортивной деятельности на основе знания современных научных концепций и подходов</w:t>
            </w:r>
          </w:p>
        </w:tc>
      </w:tr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ПК- 5.</w:t>
            </w:r>
          </w:p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34">
              <w:rPr>
                <w:rFonts w:ascii="Times New Roman" w:hAnsi="Times New Roman"/>
                <w:sz w:val="24"/>
                <w:szCs w:val="24"/>
              </w:rPr>
              <w:t>Способен выполнять научные исследования, в том числе с использованием информационных технологий,  и использовать их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результаты в целях повышения эффективности физкультурно-спортивной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20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4F5900" w:rsidRDefault="004F5900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CC" w:rsidRPr="00EA784A" w:rsidRDefault="003B16CC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:rsidR="003B16CC" w:rsidRPr="00363A19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/0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.7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развитие физкультурно-оздоровительной, физкультурно-массовой, спортивной и воспитательной работы бюджетной сферы</w:t>
            </w:r>
          </w:p>
          <w:p w:rsidR="003B16CC" w:rsidRPr="00887B4E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B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/02.7</w:t>
            </w:r>
          </w:p>
          <w:p w:rsidR="003B16CC" w:rsidRPr="009C5218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3B16CC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6CC" w:rsidRPr="006D737A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16CC" w:rsidRPr="005F7D93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16CC" w:rsidRPr="006D737A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B16CC" w:rsidRPr="00B4502B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6CC" w:rsidRPr="00B4502B" w:rsidRDefault="003B16CC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3B16CC" w:rsidRPr="0030739F" w:rsidRDefault="003B16CC" w:rsidP="003B16CC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30739F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Знает :</w:t>
            </w:r>
            <w:proofErr w:type="gramEnd"/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деятельности в сфере физической культуры и спорта </w:t>
            </w:r>
          </w:p>
          <w:p w:rsidR="003B16CC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739F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3B16CC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3B16CC" w:rsidRPr="00B4502B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>- анализа новых теорий, методов и технологий, применяемых в тренерской деятельности</w:t>
            </w:r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Умеет проводить научные исследования, направленные на повышение эффективности физкультурно-спортивной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и внедрять их результаты в практику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</w:tc>
      </w:tr>
    </w:tbl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00E61" w:rsidRPr="00400E61" w:rsidRDefault="00400E61" w:rsidP="00480D2E">
      <w:pPr>
        <w:pStyle w:val="a4"/>
        <w:numPr>
          <w:ilvl w:val="0"/>
          <w:numId w:val="19"/>
        </w:num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Типовые контрольные задания</w:t>
      </w:r>
    </w:p>
    <w:p w:rsidR="00480D2E" w:rsidRPr="00B4502B" w:rsidRDefault="00480D2E" w:rsidP="00400E61">
      <w:pPr>
        <w:pStyle w:val="a4"/>
        <w:numPr>
          <w:ilvl w:val="1"/>
          <w:numId w:val="19"/>
        </w:numPr>
        <w:tabs>
          <w:tab w:val="left" w:pos="2295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Требования к зачету (1 семестр)</w:t>
      </w: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первом семестре</w:t>
      </w:r>
      <w:r w:rsidRPr="00B4502B">
        <w:rPr>
          <w:rFonts w:eastAsiaTheme="minorEastAsia"/>
        </w:rPr>
        <w:t xml:space="preserve"> магистранту необходимо </w:t>
      </w:r>
      <w:proofErr w:type="gramStart"/>
      <w:r w:rsidRPr="00B4502B">
        <w:rPr>
          <w:rFonts w:eastAsiaTheme="minorEastAsia"/>
        </w:rPr>
        <w:t>подготовить  доклад</w:t>
      </w:r>
      <w:proofErr w:type="gramEnd"/>
      <w:r w:rsidRPr="00B4502B">
        <w:rPr>
          <w:rFonts w:eastAsiaTheme="minorEastAsia"/>
        </w:rPr>
        <w:t xml:space="preserve"> по </w:t>
      </w:r>
      <w:r w:rsidRPr="00B4502B">
        <w:t>литературным и информационным источникам по теме научной работы.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00E61">
      <w:pPr>
        <w:pStyle w:val="ab"/>
        <w:spacing w:before="0" w:beforeAutospacing="0" w:after="0" w:afterAutospacing="0"/>
        <w:ind w:firstLine="709"/>
        <w:jc w:val="both"/>
        <w:rPr>
          <w:b/>
          <w:bCs/>
        </w:rPr>
      </w:pPr>
      <w:r w:rsidRPr="00B4502B">
        <w:t xml:space="preserve">.  </w:t>
      </w:r>
      <w:r w:rsidRPr="00B4502B">
        <w:rPr>
          <w:rFonts w:eastAsiaTheme="minorEastAsia"/>
          <w:b/>
        </w:rPr>
        <w:t xml:space="preserve">Требования к дифференцированному зачету </w:t>
      </w:r>
      <w:r w:rsidRPr="00B4502B">
        <w:rPr>
          <w:b/>
          <w:bCs/>
        </w:rPr>
        <w:t>(2 семестр)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втором семестре</w:t>
      </w:r>
      <w:r w:rsidRPr="00B4502B">
        <w:rPr>
          <w:rFonts w:eastAsiaTheme="minorEastAsia"/>
        </w:rPr>
        <w:t xml:space="preserve"> магистранту необходимо подготовить статью </w:t>
      </w:r>
      <w:r w:rsidRPr="00B4502B">
        <w:t>по теме научной работы, а также доклад с презентацией по результатам собственных научных исследований для выступления на научной конференции магистрантов.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numPr>
          <w:ilvl w:val="1"/>
          <w:numId w:val="19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Темы курсовых работ по дисциплине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1. Научные исследования: сущность и особенности.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2. Научные подходы как методологические основы научных исследований.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 xml:space="preserve">3.Понятие дискуссии и особенности научной дискуссии.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4. Доказательство, его структура и виды.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5. Методы научного познания.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3. Средства и методы выполнения научных исследований в образовательной деятельности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4. Средства и методы выполнения научных исследований в сфере физической культуры и спорта</w:t>
      </w:r>
      <w:r w:rsidRPr="00B450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5. Традиционные и современные научные концепции, подходы и направления исследований в сфере культуры и спорта.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6. Обоснование выбранной   темы научного исследования.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7. Определение объекта и предмета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8. Определение цели и задачи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9. Разработка рабочей гипотезы.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10.  Понятие научной новизны и теоретической значимости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11. Выбор методов исследования в НИР.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12. Систематизация результатов исследования.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13. Задачи апробации результатов научной работы.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14. Этапы процесса внедрения результатов исследования в практику.</w:t>
      </w:r>
    </w:p>
    <w:p w:rsidR="00EA784A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15. Требования, предъявляемые к содержанию, логике и методике изложения исследовательского материала в научной работе.</w:t>
      </w:r>
    </w:p>
    <w:p w:rsidR="00480D2E" w:rsidRPr="00B4502B" w:rsidRDefault="00EA784A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16. Пути внедрения результатов научных исследований в практику. </w:t>
      </w:r>
      <w:r w:rsidR="00480D2E" w:rsidRPr="00B4502B">
        <w:rPr>
          <w:spacing w:val="-4"/>
          <w:szCs w:val="24"/>
        </w:rPr>
        <w:t xml:space="preserve">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numPr>
          <w:ilvl w:val="1"/>
          <w:numId w:val="19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Вопросы для обсуждения на семинарах по дисциплине: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lastRenderedPageBreak/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публикаций: монография, реферат, тезисы доклада, научная статья, депонирование.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статей: научн</w:t>
      </w:r>
      <w:r w:rsidR="0030739F">
        <w:rPr>
          <w:color w:val="000000" w:themeColor="text1"/>
        </w:rPr>
        <w:t>о-теоретическая, научно-практич</w:t>
      </w:r>
      <w:r w:rsidRPr="00B4502B">
        <w:rPr>
          <w:color w:val="000000" w:themeColor="text1"/>
        </w:rPr>
        <w:t>еская, обзорная.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Основные принципы создания статьи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Основные компоненты статьи. Требования к названию, аннотации, структуре, выводам, списку литературы.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Классификация статей по жанру изложения.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ГОСТы для оформления статей.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Носители научных публикаций: публикации в журналах, входящих в международные</w:t>
      </w:r>
      <w:r w:rsidR="007D6EE9">
        <w:rPr>
          <w:color w:val="000000" w:themeColor="text1"/>
        </w:rPr>
        <w:t xml:space="preserve"> и отечественные</w:t>
      </w:r>
      <w:r w:rsidRPr="00B4502B">
        <w:rPr>
          <w:color w:val="000000" w:themeColor="text1"/>
        </w:rPr>
        <w:t xml:space="preserve"> системы цитирования, публикации в журналах из списка ВАК;</w:t>
      </w:r>
      <w:r w:rsidRPr="00B4502B">
        <w:rPr>
          <w:color w:val="000000"/>
          <w:kern w:val="24"/>
        </w:rPr>
        <w:t xml:space="preserve"> </w:t>
      </w:r>
      <w:r w:rsidRPr="00B4502B">
        <w:rPr>
          <w:color w:val="000000" w:themeColor="text1"/>
        </w:rPr>
        <w:t>публикации в журналах и сборниках, входящих в систему научного цитирования РИНЦ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Научные базы данных и системы цитирования.</w:t>
      </w:r>
    </w:p>
    <w:p w:rsidR="00480D2E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Публичные выступления: как выступать публично, как начать выступление, как отвечать на вопросы.</w:t>
      </w:r>
    </w:p>
    <w:p w:rsidR="007D6EE9" w:rsidRPr="00B4502B" w:rsidRDefault="007D6EE9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Использование результатов научных исследований специалистами-практиками.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7D6EE9" w:rsidRDefault="007D6EE9" w:rsidP="00480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6EE9" w:rsidRDefault="00400E61" w:rsidP="00400E61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39F">
        <w:rPr>
          <w:rFonts w:ascii="Times New Roman" w:hAnsi="Times New Roman"/>
          <w:b/>
          <w:bCs/>
          <w:sz w:val="24"/>
          <w:szCs w:val="24"/>
        </w:rPr>
        <w:t>П</w:t>
      </w:r>
      <w:r w:rsidR="007D6EE9">
        <w:rPr>
          <w:rFonts w:ascii="Times New Roman" w:hAnsi="Times New Roman"/>
          <w:b/>
          <w:bCs/>
          <w:sz w:val="24"/>
          <w:szCs w:val="24"/>
        </w:rPr>
        <w:t>рактические задания</w:t>
      </w:r>
    </w:p>
    <w:p w:rsidR="007D6EE9" w:rsidRPr="007D6EE9" w:rsidRDefault="007D6EE9" w:rsidP="007D6EE9">
      <w:pPr>
        <w:pStyle w:val="a4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D6EE9">
        <w:rPr>
          <w:rFonts w:ascii="Times New Roman" w:hAnsi="Times New Roman"/>
          <w:bCs/>
          <w:i/>
          <w:sz w:val="24"/>
          <w:szCs w:val="24"/>
        </w:rPr>
        <w:t>Практическое занятие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Тема «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Критический анализ результатов научных исследований, представленных в литературных источниках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Цель занятия: актуализация теоретических и практических знаний, полученных в ходе изучения дисциплины; формирование научного мышления магистрантов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Задачи: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поиску конкретного научно-методического материала по цифровым базам данных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анализировать научно-методические материалы с позиций приобретённого знания по дисциплине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Ход работы:</w:t>
      </w:r>
    </w:p>
    <w:p w:rsid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Войти в информационную базу знаний </w:t>
      </w:r>
      <w:proofErr w:type="spellStart"/>
      <w:r w:rsidRPr="007D6EE9">
        <w:rPr>
          <w:rFonts w:ascii="Times New Roman" w:eastAsiaTheme="minorEastAsia" w:hAnsi="Times New Roman"/>
          <w:sz w:val="24"/>
          <w:szCs w:val="24"/>
          <w:lang w:val="en-US" w:eastAsia="ru-RU"/>
        </w:rPr>
        <w:t>eLlibrary</w:t>
      </w:r>
      <w:proofErr w:type="spellEnd"/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Найти статью на тему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близкую к теме собственного научного исследования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P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Оценить найденную статью по таким параметрам, как «Терминологическая адекватность», «Диагностическая адекватность», «Методическая адекватность», «Корректность интерпретации результатов», «Возможность практического применения».</w:t>
      </w:r>
    </w:p>
    <w:p w:rsidR="00480D2E" w:rsidRDefault="00480D2E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00E61" w:rsidRPr="00782579" w:rsidRDefault="00400E61" w:rsidP="00400E61">
      <w:pPr>
        <w:ind w:left="993"/>
        <w:rPr>
          <w:rFonts w:ascii="Times New Roman" w:hAnsi="Times New Roman"/>
          <w:b/>
          <w:sz w:val="24"/>
          <w:szCs w:val="24"/>
        </w:rPr>
      </w:pPr>
      <w:r w:rsidRPr="00782579">
        <w:rPr>
          <w:rFonts w:ascii="Times New Roman" w:hAnsi="Times New Roman"/>
          <w:b/>
          <w:sz w:val="24"/>
          <w:szCs w:val="24"/>
        </w:rPr>
        <w:t>2.Рекомендации по оцениванию результатов достижения компетенций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B4502B">
        <w:rPr>
          <w:b/>
        </w:rPr>
        <w:t>Критерии оценки доклада по литературным и информационным источникам по теме научного исследования</w:t>
      </w:r>
      <w:r>
        <w:rPr>
          <w:b/>
        </w:rPr>
        <w:t xml:space="preserve"> (1 семестр)</w:t>
      </w:r>
      <w:r w:rsidRPr="00B4502B">
        <w:rPr>
          <w:b/>
        </w:rPr>
        <w:t>: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</w:pPr>
      <w:r w:rsidRPr="00B4502B">
        <w:t xml:space="preserve">- Оценка «зачтено» выставляется обучающемуся, если в докладе содержится не менее 30 источников литературы, 10 из которых за последние 5 лет.  </w:t>
      </w:r>
    </w:p>
    <w:p w:rsidR="00400E61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4502B">
        <w:t xml:space="preserve">- Оценка «не зачтено» выставляется обучающемуся, если в докладе содержится менее 30 источников </w:t>
      </w:r>
      <w:proofErr w:type="gramStart"/>
      <w:r w:rsidRPr="00B4502B">
        <w:t>литературы,  10</w:t>
      </w:r>
      <w:proofErr w:type="gramEnd"/>
      <w:r w:rsidRPr="00B4502B">
        <w:t xml:space="preserve"> из которых за последние 5 лет</w:t>
      </w:r>
    </w:p>
    <w:p w:rsidR="00400E61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4502B">
        <w:rPr>
          <w:b/>
          <w:color w:val="000000" w:themeColor="text1"/>
        </w:rPr>
        <w:t xml:space="preserve">Критерии оценки доклада </w:t>
      </w:r>
      <w:r>
        <w:rPr>
          <w:b/>
          <w:color w:val="000000" w:themeColor="text1"/>
        </w:rPr>
        <w:t>–</w:t>
      </w:r>
      <w:r w:rsidRPr="00B4502B">
        <w:rPr>
          <w:b/>
          <w:color w:val="000000" w:themeColor="text1"/>
        </w:rPr>
        <w:t xml:space="preserve"> презентации</w:t>
      </w:r>
      <w:r>
        <w:rPr>
          <w:b/>
          <w:color w:val="000000" w:themeColor="text1"/>
        </w:rPr>
        <w:t xml:space="preserve"> (2 семестр)</w:t>
      </w:r>
      <w:r w:rsidRPr="00B4502B">
        <w:rPr>
          <w:b/>
          <w:color w:val="000000" w:themeColor="text1"/>
        </w:rPr>
        <w:t>: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color w:val="000000"/>
        </w:rPr>
      </w:pPr>
      <w:r w:rsidRPr="00B4502B">
        <w:lastRenderedPageBreak/>
        <w:t xml:space="preserve">- Оценка «отлично» выставляется обучающемуся при представлении презентации, которая полностью соответствует методическим указаниям к оформлению презентации по результатам НИР, </w:t>
      </w:r>
      <w:r w:rsidRPr="00B4502B">
        <w:rPr>
          <w:rFonts w:eastAsiaTheme="minorHAnsi"/>
          <w:color w:val="000000"/>
        </w:rPr>
        <w:t>содержание доклада соответствует заявленной в названии теме; при изложении доклад имеет чёткую композицию и структуру; в подаче доклада отсутствуют логические нарушения материала.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Оценка «хорошо»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которая полностью соответствует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содержание доклада соответствует заявленной в названии теме;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материала. 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«удовлетворительно»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если в </w:t>
      </w:r>
      <w:proofErr w:type="gramStart"/>
      <w:r w:rsidRPr="00B4502B">
        <w:rPr>
          <w:rFonts w:ascii="Times New Roman" w:hAnsi="Times New Roman"/>
          <w:sz w:val="24"/>
          <w:szCs w:val="24"/>
        </w:rPr>
        <w:t xml:space="preserve">презентации 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>отмечены</w:t>
      </w:r>
      <w:proofErr w:type="gramEnd"/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нарушения общих требований</w:t>
      </w:r>
      <w:r w:rsidRPr="00B4502B">
        <w:rPr>
          <w:rFonts w:ascii="Times New Roman" w:hAnsi="Times New Roman"/>
          <w:sz w:val="24"/>
          <w:szCs w:val="24"/>
        </w:rPr>
        <w:t xml:space="preserve"> 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 если содержание доклада соответствует заявленной в названии тематике;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материала.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«неудовлетворительно»</w:t>
      </w:r>
      <w:r w:rsidRPr="00B4502B">
        <w:rPr>
          <w:rFonts w:ascii="Times New Roman" w:hAnsi="Times New Roman"/>
          <w:sz w:val="24"/>
          <w:szCs w:val="24"/>
        </w:rPr>
        <w:t xml:space="preserve"> выставляется обучающемуся, если презентация не была доложена или не соответствует требованиям методических указаний к оформлению презентации по результатам НИР.</w:t>
      </w:r>
    </w:p>
    <w:p w:rsidR="00400E61" w:rsidRDefault="00400E61" w:rsidP="00400E61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</w:p>
    <w:p w:rsidR="00400E61" w:rsidRPr="00400E61" w:rsidRDefault="00400E61" w:rsidP="00400E61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 курсовой работы:</w:t>
      </w:r>
    </w:p>
    <w:p w:rsidR="00400E61" w:rsidRPr="00B4502B" w:rsidRDefault="00400E61" w:rsidP="00400E61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и анализировать материал по теме курсовой работы.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показал отсутствие знаний и умения находить и анализировать материал по теме курсовой работы.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E61" w:rsidRPr="00400E61" w:rsidRDefault="00400E61" w:rsidP="00400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 семинарского занятия:</w:t>
      </w:r>
    </w:p>
    <w:p w:rsidR="00400E61" w:rsidRPr="00B4502B" w:rsidRDefault="00400E61" w:rsidP="0040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p w:rsidR="00E7707C" w:rsidRDefault="00E7707C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7707C" w:rsidRPr="00B4502B" w:rsidRDefault="00E7707C" w:rsidP="00400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</w:t>
      </w:r>
      <w:r w:rsidR="00400E61"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практического задания</w:t>
      </w:r>
      <w:r w:rsidRPr="00B4502B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:</w:t>
      </w:r>
    </w:p>
    <w:p w:rsidR="00E7707C" w:rsidRPr="00B4502B" w:rsidRDefault="00E7707C" w:rsidP="00E77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E7707C" w:rsidRDefault="00E7707C" w:rsidP="00E7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sectPr w:rsidR="00E7707C" w:rsidSect="003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" o:bullet="t">
        <v:imagedata r:id="rId1" o:title="clip_image001"/>
      </v:shape>
    </w:pict>
  </w:numPicBullet>
  <w:abstractNum w:abstractNumId="0" w15:restartNumberingAfterBreak="0">
    <w:nsid w:val="012C13C7"/>
    <w:multiLevelType w:val="hybridMultilevel"/>
    <w:tmpl w:val="DB168890"/>
    <w:lvl w:ilvl="0" w:tplc="9604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5217F"/>
    <w:multiLevelType w:val="hybridMultilevel"/>
    <w:tmpl w:val="7DEC63CC"/>
    <w:lvl w:ilvl="0" w:tplc="A8C8B13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2099D"/>
    <w:multiLevelType w:val="hybridMultilevel"/>
    <w:tmpl w:val="ED5C9F3C"/>
    <w:lvl w:ilvl="0" w:tplc="59687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4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C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3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4A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22137"/>
    <w:multiLevelType w:val="hybridMultilevel"/>
    <w:tmpl w:val="9656E522"/>
    <w:lvl w:ilvl="0" w:tplc="BBA06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62E15"/>
    <w:multiLevelType w:val="hybridMultilevel"/>
    <w:tmpl w:val="2F2C1290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61ADC"/>
    <w:multiLevelType w:val="hybridMultilevel"/>
    <w:tmpl w:val="2FC86884"/>
    <w:lvl w:ilvl="0" w:tplc="08D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0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A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0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A2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24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4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A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37D21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B41E28"/>
    <w:multiLevelType w:val="multilevel"/>
    <w:tmpl w:val="05C24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48B2236C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C2647E"/>
    <w:multiLevelType w:val="hybridMultilevel"/>
    <w:tmpl w:val="EF2C3212"/>
    <w:lvl w:ilvl="0" w:tplc="9774E3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26FB5"/>
    <w:multiLevelType w:val="hybridMultilevel"/>
    <w:tmpl w:val="E8CC9958"/>
    <w:lvl w:ilvl="0" w:tplc="65200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222E4"/>
    <w:multiLevelType w:val="hybridMultilevel"/>
    <w:tmpl w:val="BA920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  <w:num w:numId="19">
    <w:abstractNumId w:val="9"/>
  </w:num>
  <w:num w:numId="20">
    <w:abstractNumId w:val="7"/>
  </w:num>
  <w:num w:numId="21">
    <w:abstractNumId w:val="3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FC"/>
    <w:rsid w:val="00013F13"/>
    <w:rsid w:val="00043F73"/>
    <w:rsid w:val="0006378A"/>
    <w:rsid w:val="000C6E2B"/>
    <w:rsid w:val="000D3607"/>
    <w:rsid w:val="000D4585"/>
    <w:rsid w:val="000D4C59"/>
    <w:rsid w:val="000E32EE"/>
    <w:rsid w:val="000E3B34"/>
    <w:rsid w:val="00136F3D"/>
    <w:rsid w:val="001944F3"/>
    <w:rsid w:val="001D2CD3"/>
    <w:rsid w:val="001D4EED"/>
    <w:rsid w:val="001E5222"/>
    <w:rsid w:val="001E5916"/>
    <w:rsid w:val="002156F0"/>
    <w:rsid w:val="002161F3"/>
    <w:rsid w:val="0022466D"/>
    <w:rsid w:val="00234FE7"/>
    <w:rsid w:val="00237123"/>
    <w:rsid w:val="002C48A9"/>
    <w:rsid w:val="002F6F29"/>
    <w:rsid w:val="00306CB6"/>
    <w:rsid w:val="0030739F"/>
    <w:rsid w:val="003225E6"/>
    <w:rsid w:val="00326F0B"/>
    <w:rsid w:val="003547FE"/>
    <w:rsid w:val="00363470"/>
    <w:rsid w:val="00363A19"/>
    <w:rsid w:val="00363B6E"/>
    <w:rsid w:val="00386A08"/>
    <w:rsid w:val="003946A3"/>
    <w:rsid w:val="003B16CC"/>
    <w:rsid w:val="003E64DB"/>
    <w:rsid w:val="00400E61"/>
    <w:rsid w:val="00431E05"/>
    <w:rsid w:val="00434087"/>
    <w:rsid w:val="00446E7E"/>
    <w:rsid w:val="00480D2E"/>
    <w:rsid w:val="004F2CB8"/>
    <w:rsid w:val="004F5900"/>
    <w:rsid w:val="00504279"/>
    <w:rsid w:val="00512184"/>
    <w:rsid w:val="0051486D"/>
    <w:rsid w:val="006475BE"/>
    <w:rsid w:val="0068639C"/>
    <w:rsid w:val="006A2C9E"/>
    <w:rsid w:val="006A5BDE"/>
    <w:rsid w:val="006A6295"/>
    <w:rsid w:val="006D4B39"/>
    <w:rsid w:val="006D7332"/>
    <w:rsid w:val="007215FC"/>
    <w:rsid w:val="00723574"/>
    <w:rsid w:val="007275AE"/>
    <w:rsid w:val="007279AE"/>
    <w:rsid w:val="00744A8B"/>
    <w:rsid w:val="0077131E"/>
    <w:rsid w:val="007D6EE9"/>
    <w:rsid w:val="00833FB6"/>
    <w:rsid w:val="00853B91"/>
    <w:rsid w:val="00864B2A"/>
    <w:rsid w:val="00887B4E"/>
    <w:rsid w:val="008B401E"/>
    <w:rsid w:val="008B46F1"/>
    <w:rsid w:val="008F74AF"/>
    <w:rsid w:val="00976197"/>
    <w:rsid w:val="009E0739"/>
    <w:rsid w:val="00A24671"/>
    <w:rsid w:val="00A3319E"/>
    <w:rsid w:val="00A4211F"/>
    <w:rsid w:val="00A474EA"/>
    <w:rsid w:val="00A70EB5"/>
    <w:rsid w:val="00AD1372"/>
    <w:rsid w:val="00B56B79"/>
    <w:rsid w:val="00C27CE3"/>
    <w:rsid w:val="00C36EE1"/>
    <w:rsid w:val="00C47F12"/>
    <w:rsid w:val="00C75B98"/>
    <w:rsid w:val="00C80812"/>
    <w:rsid w:val="00CB1705"/>
    <w:rsid w:val="00CD441D"/>
    <w:rsid w:val="00CE79A9"/>
    <w:rsid w:val="00D3038B"/>
    <w:rsid w:val="00DE2058"/>
    <w:rsid w:val="00E14A9E"/>
    <w:rsid w:val="00E23491"/>
    <w:rsid w:val="00E30F41"/>
    <w:rsid w:val="00E550CD"/>
    <w:rsid w:val="00E7707C"/>
    <w:rsid w:val="00EA0E95"/>
    <w:rsid w:val="00EA784A"/>
    <w:rsid w:val="00EC14F7"/>
    <w:rsid w:val="00F1596B"/>
    <w:rsid w:val="00F57363"/>
    <w:rsid w:val="00F609DB"/>
    <w:rsid w:val="00F878D5"/>
    <w:rsid w:val="00F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1058"/>
  <w15:docId w15:val="{6111E032-2CA6-44CB-ACA2-4C2CF1F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B17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6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F0B"/>
    <w:pPr>
      <w:ind w:left="720"/>
      <w:contextualSpacing/>
    </w:pPr>
  </w:style>
  <w:style w:type="paragraph" w:customStyle="1" w:styleId="a5">
    <w:name w:val="Для таблиц"/>
    <w:basedOn w:val="a"/>
    <w:rsid w:val="00326F0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26F0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rsid w:val="00326F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F0B"/>
  </w:style>
  <w:style w:type="paragraph" w:customStyle="1" w:styleId="Default">
    <w:name w:val="Default"/>
    <w:rsid w:val="00A4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06CB6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9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17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Гипертекстовая ссылка"/>
    <w:uiPriority w:val="99"/>
    <w:rsid w:val="00CB1705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CB1705"/>
    <w:pPr>
      <w:widowControl w:val="0"/>
      <w:autoSpaceDE w:val="0"/>
      <w:autoSpaceDN w:val="0"/>
      <w:spacing w:after="0" w:line="240" w:lineRule="auto"/>
      <w:ind w:left="103"/>
    </w:pPr>
    <w:rPr>
      <w:rFonts w:eastAsia="Calibri" w:cs="Calibri"/>
      <w:lang w:val="en-US"/>
    </w:rPr>
  </w:style>
  <w:style w:type="paragraph" w:styleId="a9">
    <w:name w:val="Body Text"/>
    <w:basedOn w:val="a"/>
    <w:link w:val="aa"/>
    <w:uiPriority w:val="99"/>
    <w:unhideWhenUsed/>
    <w:rsid w:val="008F74AF"/>
    <w:pPr>
      <w:spacing w:after="60" w:line="240" w:lineRule="atLeast"/>
      <w:ind w:hanging="240"/>
      <w:jc w:val="center"/>
    </w:pPr>
    <w:rPr>
      <w:rFonts w:ascii="Times New Roman" w:eastAsia="Calibri" w:hAnsi="Times New Roman"/>
    </w:rPr>
  </w:style>
  <w:style w:type="character" w:customStyle="1" w:styleId="aa">
    <w:name w:val="Основной текст Знак"/>
    <w:basedOn w:val="a0"/>
    <w:link w:val="a9"/>
    <w:uiPriority w:val="99"/>
    <w:rsid w:val="008F74AF"/>
    <w:rPr>
      <w:rFonts w:ascii="Times New Roman" w:eastAsia="Calibri" w:hAnsi="Times New Roman" w:cs="Times New Roman"/>
    </w:rPr>
  </w:style>
  <w:style w:type="paragraph" w:styleId="ab">
    <w:name w:val="Normal (Web)"/>
    <w:basedOn w:val="a"/>
    <w:uiPriority w:val="99"/>
    <w:rsid w:val="00480D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Обычный1"/>
    <w:rsid w:val="00480D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c">
    <w:name w:val="Текстовый блок A"/>
    <w:rsid w:val="00C36EE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0167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66075.html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8500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7633.html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15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User</cp:lastModifiedBy>
  <cp:revision>62</cp:revision>
  <cp:lastPrinted>2019-04-03T14:53:00Z</cp:lastPrinted>
  <dcterms:created xsi:type="dcterms:W3CDTF">2018-01-28T10:37:00Z</dcterms:created>
  <dcterms:modified xsi:type="dcterms:W3CDTF">2025-06-28T17:04:00Z</dcterms:modified>
</cp:coreProperties>
</file>