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Министерство спорта Российской Федерации</w:t>
      </w: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высшего образования</w:t>
      </w: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«Московская государственная академия физической культуры»</w:t>
      </w:r>
    </w:p>
    <w:p w:rsidR="00410392" w:rsidRPr="00E137B5" w:rsidRDefault="00410392" w:rsidP="00410392">
      <w:pPr>
        <w:widowControl w:val="0"/>
        <w:jc w:val="right"/>
        <w:rPr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sz w:val="24"/>
          <w:szCs w:val="24"/>
        </w:rPr>
      </w:pPr>
      <w:r w:rsidRPr="00E137B5">
        <w:rPr>
          <w:sz w:val="24"/>
          <w:szCs w:val="24"/>
        </w:rPr>
        <w:t>Кафедра педагогики и психологии</w:t>
      </w:r>
    </w:p>
    <w:p w:rsidR="00410392" w:rsidRPr="00E137B5" w:rsidRDefault="00410392" w:rsidP="00410392">
      <w:pPr>
        <w:widowControl w:val="0"/>
        <w:numPr>
          <w:ilvl w:val="0"/>
          <w:numId w:val="33"/>
        </w:numPr>
        <w:autoSpaceDE/>
        <w:autoSpaceDN/>
        <w:adjustRightInd/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118E4" w:rsidRPr="00E137B5" w:rsidTr="00993C1C">
        <w:tc>
          <w:tcPr>
            <w:tcW w:w="4617" w:type="dxa"/>
            <w:hideMark/>
          </w:tcPr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СОГЛАСОВАНО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Начальник Учебно-методического управления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 xml:space="preserve">канд. биол. наук, доцент 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И.В. Осадченко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____________________________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УТВЕРЖДЕНО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Председатель УМК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проректор по учебной работе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 xml:space="preserve">канд. </w:t>
            </w:r>
            <w:proofErr w:type="spellStart"/>
            <w:r w:rsidRPr="00C118E4">
              <w:rPr>
                <w:sz w:val="24"/>
                <w:szCs w:val="24"/>
              </w:rPr>
              <w:t>пед</w:t>
            </w:r>
            <w:proofErr w:type="spellEnd"/>
            <w:r w:rsidRPr="00C118E4">
              <w:rPr>
                <w:sz w:val="24"/>
                <w:szCs w:val="24"/>
              </w:rPr>
              <w:t xml:space="preserve">. наук, доцент </w:t>
            </w:r>
          </w:p>
          <w:p w:rsidR="00C118E4" w:rsidRPr="00C118E4" w:rsidRDefault="00C118E4" w:rsidP="00C118E4">
            <w:pPr>
              <w:jc w:val="center"/>
              <w:rPr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А.П. Морозов ______________________________</w:t>
            </w:r>
          </w:p>
          <w:p w:rsidR="00C118E4" w:rsidRPr="00C118E4" w:rsidRDefault="00C118E4" w:rsidP="00C118E4">
            <w:pPr>
              <w:jc w:val="center"/>
              <w:rPr>
                <w:b/>
                <w:sz w:val="24"/>
                <w:szCs w:val="24"/>
              </w:rPr>
            </w:pPr>
            <w:r w:rsidRPr="00C118E4">
              <w:rPr>
                <w:sz w:val="24"/>
                <w:szCs w:val="24"/>
              </w:rPr>
              <w:t>«17» июня 2024 г.</w:t>
            </w:r>
          </w:p>
        </w:tc>
      </w:tr>
    </w:tbl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  <w:r w:rsidRPr="00E137B5">
        <w:rPr>
          <w:rFonts w:cs="Tahoma"/>
          <w:b/>
          <w:sz w:val="24"/>
          <w:szCs w:val="24"/>
        </w:rPr>
        <w:t>РАБОЧАЯ ПРОГРАММА ДИСЦИПЛИНЫ</w:t>
      </w:r>
    </w:p>
    <w:p w:rsidR="00410392" w:rsidRPr="00E137B5" w:rsidRDefault="00410392" w:rsidP="00410392">
      <w:pPr>
        <w:widowControl w:val="0"/>
        <w:jc w:val="center"/>
        <w:rPr>
          <w:rFonts w:cs="Tahoma"/>
          <w:b/>
          <w:sz w:val="24"/>
          <w:szCs w:val="24"/>
        </w:rPr>
      </w:pPr>
    </w:p>
    <w:p w:rsidR="00410392" w:rsidRPr="00EF5617" w:rsidRDefault="00410392" w:rsidP="00410392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«ОСНОВЫ ДЕФЕКТОЛОГИИ»</w:t>
      </w:r>
    </w:p>
    <w:p w:rsidR="00410392" w:rsidRPr="00EF5617" w:rsidRDefault="00C118E4" w:rsidP="004103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Б1.О.11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  <w:r w:rsidRPr="00E137B5">
        <w:rPr>
          <w:b/>
          <w:sz w:val="24"/>
          <w:szCs w:val="24"/>
        </w:rPr>
        <w:t xml:space="preserve">Направление подготовки </w:t>
      </w:r>
    </w:p>
    <w:p w:rsidR="00410392" w:rsidRPr="00E137B5" w:rsidRDefault="00410392" w:rsidP="00410392">
      <w:pPr>
        <w:jc w:val="center"/>
        <w:rPr>
          <w:sz w:val="24"/>
          <w:szCs w:val="24"/>
        </w:rPr>
      </w:pPr>
      <w:r w:rsidRPr="00E137B5">
        <w:rPr>
          <w:iCs/>
          <w:sz w:val="24"/>
          <w:szCs w:val="24"/>
        </w:rPr>
        <w:t>49.03.04</w:t>
      </w:r>
      <w:r w:rsidR="00C118E4">
        <w:rPr>
          <w:iCs/>
          <w:sz w:val="24"/>
          <w:szCs w:val="24"/>
        </w:rPr>
        <w:t xml:space="preserve"> </w:t>
      </w:r>
      <w:r w:rsidRPr="00E137B5">
        <w:rPr>
          <w:sz w:val="24"/>
          <w:szCs w:val="24"/>
        </w:rPr>
        <w:t xml:space="preserve">Спорт </w:t>
      </w:r>
    </w:p>
    <w:p w:rsidR="00410392" w:rsidRPr="00E137B5" w:rsidRDefault="00410392" w:rsidP="00410392">
      <w:pPr>
        <w:jc w:val="center"/>
        <w:rPr>
          <w:b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C118E4">
        <w:rPr>
          <w:rFonts w:eastAsia="Times New Roman"/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r w:rsidRPr="00C118E4">
        <w:rPr>
          <w:rFonts w:eastAsia="Times New Roman"/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118E4">
        <w:rPr>
          <w:rFonts w:eastAsia="Times New Roman"/>
          <w:b/>
          <w:sz w:val="24"/>
          <w:szCs w:val="24"/>
        </w:rPr>
        <w:t>Квалификация выпускника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  <w:r w:rsidRPr="00C118E4">
        <w:rPr>
          <w:rFonts w:eastAsia="Times New Roman"/>
          <w:b/>
          <w:i/>
          <w:sz w:val="24"/>
          <w:szCs w:val="24"/>
        </w:rPr>
        <w:t>Тренер по виду спорта. Преподаватель.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i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118E4">
        <w:rPr>
          <w:rFonts w:eastAsia="Times New Roman"/>
          <w:b/>
          <w:sz w:val="24"/>
          <w:szCs w:val="24"/>
        </w:rPr>
        <w:t xml:space="preserve">Форма обучения 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  <w:r w:rsidRPr="00C118E4">
        <w:rPr>
          <w:rFonts w:eastAsia="Times New Roman"/>
          <w:sz w:val="24"/>
          <w:szCs w:val="24"/>
        </w:rPr>
        <w:t>очная/заочная</w:t>
      </w: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C118E4" w:rsidRPr="00C118E4" w:rsidTr="00C118E4">
        <w:tc>
          <w:tcPr>
            <w:tcW w:w="3510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Декан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тренерского факультета,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 w:rsidRPr="00C118E4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C118E4">
              <w:rPr>
                <w:rFonts w:eastAsia="Times New Roman"/>
                <w:sz w:val="24"/>
                <w:szCs w:val="24"/>
              </w:rPr>
              <w:t>. наук, доцент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С.В. Лепешкина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_____________________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«17» июня 2024 г. </w:t>
            </w:r>
          </w:p>
          <w:p w:rsidR="00C118E4" w:rsidRPr="00C118E4" w:rsidRDefault="00C118E4" w:rsidP="00C118E4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color w:val="000000"/>
                <w:sz w:val="24"/>
                <w:szCs w:val="24"/>
              </w:rPr>
              <w:t>Декан факультета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C118E4">
              <w:rPr>
                <w:rFonts w:eastAsia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C118E4">
              <w:rPr>
                <w:rFonts w:eastAsia="Times New Roman"/>
                <w:color w:val="000000"/>
                <w:sz w:val="24"/>
                <w:szCs w:val="24"/>
              </w:rPr>
              <w:t>. наук, профессор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color w:val="000000"/>
                <w:sz w:val="24"/>
                <w:szCs w:val="24"/>
              </w:rPr>
              <w:t>_____________В.Х Шнайдер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«17» июня 2024 г. </w:t>
            </w:r>
          </w:p>
        </w:tc>
        <w:tc>
          <w:tcPr>
            <w:tcW w:w="3261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Программа рассмотрена и одобрена на заседании кафедры (протокол № 5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>от «28» мая 2024 г.)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Заведующий кафедрой,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 w:rsidRPr="00C118E4"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 w:rsidRPr="00C118E4">
              <w:rPr>
                <w:rFonts w:eastAsia="Times New Roman"/>
                <w:sz w:val="24"/>
                <w:szCs w:val="24"/>
              </w:rPr>
              <w:t xml:space="preserve">. наук, доцент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 w:rsidRPr="00C118E4">
              <w:rPr>
                <w:rFonts w:eastAsia="Times New Roman"/>
                <w:sz w:val="24"/>
                <w:szCs w:val="24"/>
              </w:rPr>
              <w:t>Буторин</w:t>
            </w:r>
            <w:proofErr w:type="spellEnd"/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>____________________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>28» мая 2024 г.</w:t>
            </w:r>
          </w:p>
        </w:tc>
        <w:tc>
          <w:tcPr>
            <w:tcW w:w="3261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C118E4">
              <w:rPr>
                <w:rFonts w:eastAsia="Times New Roman"/>
                <w:sz w:val="24"/>
                <w:szCs w:val="24"/>
              </w:rPr>
              <w:t>№  4</w:t>
            </w:r>
            <w:proofErr w:type="gramEnd"/>
            <w:r w:rsidRPr="00C118E4">
              <w:rPr>
                <w:rFonts w:eastAsia="Times New Roman"/>
                <w:sz w:val="24"/>
                <w:szCs w:val="24"/>
              </w:rPr>
              <w:t xml:space="preserve"> от  29.04.20)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 xml:space="preserve">Заведующий кафедрой </w:t>
            </w:r>
            <w:proofErr w:type="spellStart"/>
            <w:r w:rsidRPr="00C118E4">
              <w:rPr>
                <w:rFonts w:eastAsia="Times New Roman"/>
                <w:sz w:val="24"/>
                <w:szCs w:val="24"/>
              </w:rPr>
              <w:t>к.п.н</w:t>
            </w:r>
            <w:proofErr w:type="spellEnd"/>
            <w:r w:rsidRPr="00C118E4">
              <w:rPr>
                <w:rFonts w:eastAsia="Times New Roman"/>
                <w:sz w:val="24"/>
                <w:szCs w:val="24"/>
              </w:rPr>
              <w:t xml:space="preserve">., доцент </w:t>
            </w:r>
            <w:proofErr w:type="spellStart"/>
            <w:r w:rsidRPr="00C118E4">
              <w:rPr>
                <w:rFonts w:eastAsia="Times New Roman"/>
                <w:sz w:val="24"/>
                <w:szCs w:val="24"/>
              </w:rPr>
              <w:t>Буторин</w:t>
            </w:r>
            <w:proofErr w:type="spellEnd"/>
            <w:r w:rsidRPr="00C118E4">
              <w:rPr>
                <w:rFonts w:eastAsia="Times New Roman"/>
                <w:sz w:val="24"/>
                <w:szCs w:val="24"/>
              </w:rPr>
              <w:t xml:space="preserve"> В.В.  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C118E4">
              <w:rPr>
                <w:rFonts w:eastAsia="Times New Roman"/>
                <w:sz w:val="24"/>
                <w:szCs w:val="24"/>
              </w:rPr>
              <w:t>________________________</w:t>
            </w:r>
          </w:p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C118E4" w:rsidRPr="00C118E4" w:rsidRDefault="00C118E4" w:rsidP="00C118E4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18E4" w:rsidRPr="00C118E4" w:rsidRDefault="00C118E4" w:rsidP="00C118E4">
      <w:pPr>
        <w:widowControl w:val="0"/>
        <w:jc w:val="center"/>
        <w:rPr>
          <w:rFonts w:eastAsia="Times New Roman"/>
          <w:color w:val="000000"/>
          <w:sz w:val="24"/>
          <w:szCs w:val="24"/>
        </w:rPr>
      </w:pPr>
    </w:p>
    <w:p w:rsidR="00C118E4" w:rsidRPr="00C118E4" w:rsidRDefault="00C118E4" w:rsidP="00C118E4">
      <w:pPr>
        <w:widowControl w:val="0"/>
        <w:jc w:val="center"/>
        <w:rPr>
          <w:rFonts w:eastAsia="Times New Roman"/>
          <w:b/>
          <w:sz w:val="24"/>
          <w:szCs w:val="24"/>
        </w:rPr>
      </w:pPr>
      <w:proofErr w:type="spellStart"/>
      <w:r w:rsidRPr="00C118E4">
        <w:rPr>
          <w:rFonts w:eastAsia="Times New Roman"/>
          <w:color w:val="000000"/>
          <w:sz w:val="24"/>
          <w:szCs w:val="24"/>
        </w:rPr>
        <w:t>Малаховка</w:t>
      </w:r>
      <w:proofErr w:type="spellEnd"/>
      <w:r w:rsidRPr="00C118E4">
        <w:rPr>
          <w:rFonts w:eastAsia="Times New Roman"/>
          <w:color w:val="000000"/>
          <w:sz w:val="24"/>
          <w:szCs w:val="24"/>
        </w:rPr>
        <w:t xml:space="preserve"> 2024   </w:t>
      </w:r>
    </w:p>
    <w:p w:rsidR="00410392" w:rsidRDefault="00410392" w:rsidP="0041039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27E0" w:rsidRPr="00E06621" w:rsidRDefault="00BE076F" w:rsidP="00E06621">
      <w:pPr>
        <w:jc w:val="both"/>
        <w:rPr>
          <w:sz w:val="24"/>
          <w:szCs w:val="24"/>
        </w:rPr>
      </w:pPr>
      <w:r w:rsidRPr="00E06621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E06621">
        <w:rPr>
          <w:sz w:val="24"/>
          <w:szCs w:val="24"/>
        </w:rPr>
        <w:t>бакалавриат</w:t>
      </w:r>
      <w:proofErr w:type="spellEnd"/>
      <w:r w:rsidRPr="00E06621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7227E0" w:rsidRPr="00E06621" w:rsidRDefault="007227E0" w:rsidP="00E06621">
      <w:pPr>
        <w:jc w:val="both"/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574D1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Составитель</w:t>
      </w:r>
      <w:r w:rsidR="00C55E74" w:rsidRPr="00EF5617">
        <w:rPr>
          <w:b/>
          <w:bCs/>
          <w:sz w:val="24"/>
          <w:szCs w:val="24"/>
        </w:rPr>
        <w:t xml:space="preserve"> рабочей программы: </w:t>
      </w:r>
    </w:p>
    <w:p w:rsidR="00C55E74" w:rsidRPr="00EF5617" w:rsidRDefault="00C55E74">
      <w:pPr>
        <w:rPr>
          <w:sz w:val="24"/>
          <w:szCs w:val="24"/>
        </w:rPr>
      </w:pPr>
    </w:p>
    <w:p w:rsidR="00C55E74" w:rsidRPr="00EF5617" w:rsidRDefault="00C873C5">
      <w:pPr>
        <w:rPr>
          <w:sz w:val="24"/>
          <w:szCs w:val="24"/>
        </w:rPr>
      </w:pPr>
      <w:r w:rsidRPr="00EF5617">
        <w:rPr>
          <w:sz w:val="24"/>
          <w:szCs w:val="24"/>
        </w:rPr>
        <w:t>И.А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proofErr w:type="spellStart"/>
      <w:r w:rsidR="00C55E74" w:rsidRPr="00EF5617">
        <w:rPr>
          <w:sz w:val="24"/>
          <w:szCs w:val="24"/>
        </w:rPr>
        <w:t>Климашин</w:t>
      </w:r>
      <w:proofErr w:type="spellEnd"/>
      <w:r w:rsidR="00C55E74" w:rsidRPr="00EF5617">
        <w:rPr>
          <w:sz w:val="24"/>
          <w:szCs w:val="24"/>
        </w:rPr>
        <w:t xml:space="preserve">, </w:t>
      </w:r>
      <w:r w:rsidRPr="009258DF">
        <w:rPr>
          <w:rFonts w:cs="Tahoma"/>
          <w:color w:val="000000"/>
          <w:sz w:val="24"/>
          <w:szCs w:val="24"/>
        </w:rPr>
        <w:t xml:space="preserve">канд.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>. наук, доцент</w:t>
      </w:r>
      <w:r w:rsidR="00C55E74" w:rsidRPr="00EF5617">
        <w:rPr>
          <w:sz w:val="24"/>
          <w:szCs w:val="24"/>
        </w:rPr>
        <w:t xml:space="preserve">                      </w:t>
      </w:r>
      <w:r w:rsidR="00574D11">
        <w:rPr>
          <w:sz w:val="24"/>
          <w:szCs w:val="24"/>
        </w:rPr>
        <w:t>___________________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C55E74">
      <w:pPr>
        <w:outlineLvl w:val="0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 xml:space="preserve">Рецензенты: </w:t>
      </w:r>
    </w:p>
    <w:p w:rsidR="00C55E74" w:rsidRPr="00EF5617" w:rsidRDefault="00C55E74">
      <w:pPr>
        <w:outlineLvl w:val="0"/>
        <w:rPr>
          <w:sz w:val="24"/>
          <w:szCs w:val="24"/>
        </w:rPr>
      </w:pPr>
    </w:p>
    <w:p w:rsidR="00C55E74" w:rsidRPr="00EF5617" w:rsidRDefault="00574D11">
      <w:pPr>
        <w:outlineLvl w:val="0"/>
        <w:rPr>
          <w:sz w:val="24"/>
          <w:szCs w:val="24"/>
        </w:rPr>
      </w:pPr>
      <w:r w:rsidRPr="00EF5617">
        <w:rPr>
          <w:sz w:val="24"/>
          <w:szCs w:val="24"/>
        </w:rPr>
        <w:t>Ж.В</w:t>
      </w:r>
      <w:r>
        <w:rPr>
          <w:sz w:val="24"/>
          <w:szCs w:val="24"/>
        </w:rPr>
        <w:t>.</w:t>
      </w:r>
      <w:r w:rsidRPr="00EF5617">
        <w:rPr>
          <w:sz w:val="24"/>
          <w:szCs w:val="24"/>
        </w:rPr>
        <w:t xml:space="preserve"> </w:t>
      </w:r>
      <w:r w:rsidR="007227E0" w:rsidRPr="00EF5617">
        <w:rPr>
          <w:sz w:val="24"/>
          <w:szCs w:val="24"/>
        </w:rPr>
        <w:t>Кузнецова</w:t>
      </w:r>
      <w:r w:rsidR="00C55E74" w:rsidRPr="00EF5617">
        <w:rPr>
          <w:sz w:val="24"/>
          <w:szCs w:val="24"/>
        </w:rPr>
        <w:t>, к</w:t>
      </w:r>
      <w:r>
        <w:rPr>
          <w:sz w:val="24"/>
          <w:szCs w:val="24"/>
        </w:rPr>
        <w:t>анд</w:t>
      </w:r>
      <w:r w:rsidR="00C55E74" w:rsidRPr="00EF56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55E74" w:rsidRPr="00EF5617">
        <w:rPr>
          <w:sz w:val="24"/>
          <w:szCs w:val="24"/>
        </w:rPr>
        <w:t>п</w:t>
      </w:r>
      <w:r w:rsidR="007227E0" w:rsidRPr="00EF5617">
        <w:rPr>
          <w:sz w:val="24"/>
          <w:szCs w:val="24"/>
        </w:rPr>
        <w:t>с</w:t>
      </w:r>
      <w:r>
        <w:rPr>
          <w:sz w:val="24"/>
          <w:szCs w:val="24"/>
        </w:rPr>
        <w:t>и</w:t>
      </w:r>
      <w:r w:rsidR="007227E0" w:rsidRPr="00EF5617">
        <w:rPr>
          <w:sz w:val="24"/>
          <w:szCs w:val="24"/>
        </w:rPr>
        <w:t>х</w:t>
      </w:r>
      <w:r>
        <w:rPr>
          <w:sz w:val="24"/>
          <w:szCs w:val="24"/>
        </w:rPr>
        <w:t>ол</w:t>
      </w:r>
      <w:r w:rsidR="00C55E74" w:rsidRPr="00EF5617">
        <w:rPr>
          <w:sz w:val="24"/>
          <w:szCs w:val="24"/>
        </w:rPr>
        <w:t>. н</w:t>
      </w:r>
      <w:r>
        <w:rPr>
          <w:sz w:val="24"/>
          <w:szCs w:val="24"/>
        </w:rPr>
        <w:t>аук,</w:t>
      </w:r>
      <w:r w:rsidR="00C55E74" w:rsidRPr="00EF5617">
        <w:rPr>
          <w:sz w:val="24"/>
          <w:szCs w:val="24"/>
        </w:rPr>
        <w:t xml:space="preserve"> доцент                   </w:t>
      </w:r>
      <w:r>
        <w:rPr>
          <w:sz w:val="24"/>
          <w:szCs w:val="24"/>
        </w:rPr>
        <w:t>___________________</w:t>
      </w: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C55E74" w:rsidRPr="00EF5617" w:rsidRDefault="00C55E74">
      <w:pPr>
        <w:widowControl w:val="0"/>
        <w:rPr>
          <w:b/>
          <w:bCs/>
          <w:i/>
          <w:iCs/>
          <w:sz w:val="24"/>
          <w:szCs w:val="24"/>
        </w:rPr>
      </w:pPr>
    </w:p>
    <w:p w:rsidR="00574D11" w:rsidRPr="00F546E6" w:rsidRDefault="00574D11" w:rsidP="00574D11">
      <w:pPr>
        <w:rPr>
          <w:rFonts w:cs="Tahoma"/>
          <w:b/>
          <w:color w:val="000000"/>
          <w:sz w:val="24"/>
          <w:szCs w:val="24"/>
        </w:rPr>
      </w:pPr>
      <w:r w:rsidRPr="009258DF">
        <w:rPr>
          <w:rFonts w:cs="Tahoma"/>
          <w:color w:val="000000"/>
          <w:sz w:val="24"/>
          <w:szCs w:val="24"/>
        </w:rPr>
        <w:t xml:space="preserve">К.С. Дунаев, д-р </w:t>
      </w:r>
      <w:proofErr w:type="spellStart"/>
      <w:r w:rsidRPr="009258DF">
        <w:rPr>
          <w:rFonts w:cs="Tahoma"/>
          <w:color w:val="000000"/>
          <w:sz w:val="24"/>
          <w:szCs w:val="24"/>
        </w:rPr>
        <w:t>пед</w:t>
      </w:r>
      <w:proofErr w:type="spellEnd"/>
      <w:r w:rsidRPr="009258DF">
        <w:rPr>
          <w:rFonts w:cs="Tahoma"/>
          <w:color w:val="000000"/>
          <w:sz w:val="24"/>
          <w:szCs w:val="24"/>
        </w:rPr>
        <w:t xml:space="preserve">. наук, профессор </w:t>
      </w:r>
      <w:r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Pr="009258DF">
        <w:rPr>
          <w:rFonts w:cs="Tahoma"/>
          <w:color w:val="000000"/>
          <w:sz w:val="24"/>
          <w:szCs w:val="24"/>
        </w:rPr>
        <w:tab/>
      </w:r>
      <w:proofErr w:type="gramStart"/>
      <w:r>
        <w:rPr>
          <w:rFonts w:cs="Tahoma"/>
          <w:color w:val="000000"/>
          <w:sz w:val="24"/>
          <w:szCs w:val="24"/>
        </w:rPr>
        <w:tab/>
      </w:r>
      <w:r w:rsidR="0003562B">
        <w:rPr>
          <w:rFonts w:cs="Tahoma"/>
          <w:color w:val="000000"/>
          <w:sz w:val="24"/>
          <w:szCs w:val="24"/>
        </w:rPr>
        <w:t xml:space="preserve">  </w:t>
      </w:r>
      <w:r w:rsidRPr="009258DF">
        <w:rPr>
          <w:rFonts w:cs="Tahoma"/>
          <w:color w:val="000000"/>
          <w:sz w:val="24"/>
          <w:szCs w:val="24"/>
        </w:rPr>
        <w:t>_</w:t>
      </w:r>
      <w:proofErr w:type="gramEnd"/>
      <w:r w:rsidRPr="009258DF">
        <w:rPr>
          <w:rFonts w:cs="Tahoma"/>
          <w:color w:val="000000"/>
          <w:sz w:val="24"/>
          <w:szCs w:val="24"/>
        </w:rPr>
        <w:t>__________________</w:t>
      </w: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AD7541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EF5617" w:rsidRDefault="002A1ABF">
      <w:pPr>
        <w:widowControl w:val="0"/>
        <w:rPr>
          <w:b/>
          <w:bCs/>
          <w:i/>
          <w:iCs/>
          <w:sz w:val="24"/>
          <w:szCs w:val="24"/>
        </w:rPr>
      </w:pPr>
    </w:p>
    <w:p w:rsidR="00AD7541" w:rsidRPr="00EF5617" w:rsidRDefault="00AD7541">
      <w:pPr>
        <w:widowControl w:val="0"/>
        <w:rPr>
          <w:b/>
          <w:bCs/>
          <w:i/>
          <w:iCs/>
          <w:sz w:val="24"/>
          <w:szCs w:val="24"/>
        </w:rPr>
      </w:pPr>
    </w:p>
    <w:p w:rsidR="002A1ABF" w:rsidRPr="00F546E6" w:rsidRDefault="002A1ABF" w:rsidP="002A1ABF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 w:rsidR="000A642D">
        <w:rPr>
          <w:b/>
          <w:sz w:val="24"/>
          <w:szCs w:val="24"/>
        </w:rPr>
        <w:t xml:space="preserve"> соответствии с ФГОС ВО 49.03.04</w:t>
      </w:r>
      <w:r w:rsidRPr="00F546E6">
        <w:rPr>
          <w:b/>
          <w:sz w:val="24"/>
          <w:szCs w:val="24"/>
        </w:rPr>
        <w:t>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236"/>
        <w:gridCol w:w="4739"/>
        <w:gridCol w:w="931"/>
      </w:tblGrid>
      <w:tr w:rsidR="002A1ABF" w:rsidRPr="002A1ABF" w:rsidTr="00C118E4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Код ПС</w:t>
            </w:r>
          </w:p>
        </w:tc>
        <w:tc>
          <w:tcPr>
            <w:tcW w:w="3236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4739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2A1ABF">
              <w:rPr>
                <w:b/>
                <w:color w:val="000000"/>
              </w:rPr>
              <w:t>Аббрев</w:t>
            </w:r>
            <w:proofErr w:type="spellEnd"/>
            <w:r w:rsidRPr="002A1ABF">
              <w:rPr>
                <w:b/>
                <w:color w:val="000000"/>
              </w:rPr>
              <w:t>. исп. в РПД</w:t>
            </w:r>
          </w:p>
        </w:tc>
      </w:tr>
      <w:tr w:rsidR="002A1ABF" w:rsidRPr="002A1ABF" w:rsidTr="002A1ABF">
        <w:tc>
          <w:tcPr>
            <w:tcW w:w="9782" w:type="dxa"/>
            <w:gridSpan w:val="4"/>
          </w:tcPr>
          <w:p w:rsidR="002A1ABF" w:rsidRPr="002A1ABF" w:rsidRDefault="002A1ABF" w:rsidP="00CC79D4">
            <w:pPr>
              <w:widowControl w:val="0"/>
              <w:jc w:val="center"/>
              <w:rPr>
                <w:b/>
                <w:color w:val="000000"/>
              </w:rPr>
            </w:pPr>
            <w:r w:rsidRPr="002A1ABF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2A1ABF" w:rsidRPr="002A1ABF" w:rsidTr="00C118E4">
        <w:tc>
          <w:tcPr>
            <w:tcW w:w="876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t>05.003</w:t>
            </w:r>
          </w:p>
        </w:tc>
        <w:tc>
          <w:tcPr>
            <w:tcW w:w="3236" w:type="dxa"/>
            <w:shd w:val="clear" w:color="auto" w:fill="auto"/>
          </w:tcPr>
          <w:p w:rsidR="002A1ABF" w:rsidRPr="002A1ABF" w:rsidRDefault="00C118E4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hyperlink r:id="rId7" w:history="1">
              <w:r w:rsidR="002A1ABF" w:rsidRPr="002A1AB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"Тренер"</w:t>
              </w:r>
            </w:hyperlink>
          </w:p>
          <w:p w:rsidR="002A1ABF" w:rsidRPr="002A1ABF" w:rsidRDefault="002A1ABF" w:rsidP="00CC79D4">
            <w:pPr>
              <w:pStyle w:val="1"/>
              <w:spacing w:before="0"/>
              <w:jc w:val="both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739" w:type="dxa"/>
          </w:tcPr>
          <w:p w:rsidR="002A1ABF" w:rsidRPr="002A1ABF" w:rsidRDefault="002A1ABF" w:rsidP="00CC79D4">
            <w:pPr>
              <w:widowControl w:val="0"/>
              <w:jc w:val="both"/>
            </w:pPr>
            <w:r w:rsidRPr="002A1ABF">
              <w:rPr>
                <w:lang w:eastAsia="en-US"/>
              </w:rPr>
              <w:t xml:space="preserve">Приказ </w:t>
            </w:r>
            <w:r w:rsidR="00C118E4" w:rsidRPr="00C118E4">
              <w:rPr>
                <w:lang w:eastAsia="en-US"/>
              </w:rPr>
              <w:t xml:space="preserve">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Pr="002A1ABF">
              <w:rPr>
                <w:lang w:eastAsia="en-US"/>
              </w:rPr>
              <w:t>н</w:t>
            </w:r>
          </w:p>
        </w:tc>
        <w:tc>
          <w:tcPr>
            <w:tcW w:w="931" w:type="dxa"/>
          </w:tcPr>
          <w:p w:rsidR="002A1ABF" w:rsidRPr="002A1ABF" w:rsidRDefault="002A1ABF" w:rsidP="00CC79D4">
            <w:pPr>
              <w:widowControl w:val="0"/>
              <w:jc w:val="both"/>
              <w:rPr>
                <w:b/>
              </w:rPr>
            </w:pPr>
            <w:r w:rsidRPr="002A1ABF">
              <w:rPr>
                <w:b/>
              </w:rPr>
              <w:t>Т</w:t>
            </w:r>
          </w:p>
        </w:tc>
      </w:tr>
      <w:tr w:rsidR="00C118E4" w:rsidTr="00C118E4">
        <w:tc>
          <w:tcPr>
            <w:tcW w:w="876" w:type="dxa"/>
            <w:hideMark/>
          </w:tcPr>
          <w:p w:rsidR="00C118E4" w:rsidRPr="00EB32F4" w:rsidRDefault="00C118E4" w:rsidP="00C118E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05.012</w:t>
            </w:r>
          </w:p>
        </w:tc>
        <w:tc>
          <w:tcPr>
            <w:tcW w:w="3236" w:type="dxa"/>
            <w:hideMark/>
          </w:tcPr>
          <w:p w:rsidR="00C118E4" w:rsidRDefault="00C118E4" w:rsidP="00C118E4">
            <w:pPr>
              <w:widowControl w:val="0"/>
              <w:jc w:val="both"/>
            </w:pPr>
            <w:r w:rsidRPr="0095794F">
              <w:rPr>
                <w:lang w:eastAsia="en-US"/>
              </w:rPr>
              <w:t>«</w:t>
            </w:r>
            <w:r w:rsidRPr="00C118E4">
              <w:t>Тренер-преподаватель»</w:t>
            </w:r>
          </w:p>
        </w:tc>
        <w:tc>
          <w:tcPr>
            <w:tcW w:w="4739" w:type="dxa"/>
          </w:tcPr>
          <w:p w:rsidR="00C118E4" w:rsidRDefault="00C118E4" w:rsidP="00C118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5794F">
              <w:rPr>
                <w:lang w:eastAsia="en-US"/>
              </w:rPr>
              <w:t>риказ Министерства труда и социальной защиты Российской Федерации от 24 декабря 2020 г. N 952н (зарегистрирован Министерством юстиции Российской Федерации 25 января 2021 г., регистрационный N 62203), с изменениями, внесенными приказами Министерства труда и социальной защиты Российской Федерации от 30 августа 2023 г. № 686 н (зарегистрирован Министерство</w:t>
            </w:r>
            <w:r>
              <w:rPr>
                <w:lang w:eastAsia="en-US"/>
              </w:rPr>
              <w:t xml:space="preserve">м юстиции Российской Федерации </w:t>
            </w:r>
            <w:r w:rsidRPr="0095794F">
              <w:rPr>
                <w:lang w:eastAsia="en-US"/>
              </w:rPr>
              <w:t>14 сентября 2023 г., регистрационный № 75229)</w:t>
            </w:r>
          </w:p>
        </w:tc>
        <w:tc>
          <w:tcPr>
            <w:tcW w:w="931" w:type="dxa"/>
            <w:hideMark/>
          </w:tcPr>
          <w:p w:rsidR="00C118E4" w:rsidRPr="00EB32F4" w:rsidRDefault="00C118E4" w:rsidP="00C118E4">
            <w:pPr>
              <w:pStyle w:val="1"/>
              <w:spacing w:before="0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B32F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ТП</w:t>
            </w:r>
          </w:p>
        </w:tc>
      </w:tr>
    </w:tbl>
    <w:p w:rsidR="00E06621" w:rsidRDefault="00E06621">
      <w:pPr>
        <w:autoSpaceDE/>
        <w:autoSpaceDN/>
        <w:adjustRight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:rsidR="00C55E74" w:rsidRPr="00EF5617" w:rsidRDefault="00C55E74">
      <w:pPr>
        <w:pStyle w:val="a3"/>
        <w:ind w:left="0" w:firstLine="709"/>
        <w:jc w:val="both"/>
        <w:rPr>
          <w:rFonts w:cs="Times New Roman"/>
          <w:b/>
          <w:bCs/>
          <w:spacing w:val="-1"/>
        </w:rPr>
      </w:pPr>
      <w:r w:rsidRPr="00EF5617">
        <w:rPr>
          <w:rFonts w:cs="Times New Roman"/>
          <w:b/>
          <w:bCs/>
          <w:caps/>
          <w:spacing w:val="-1"/>
        </w:rPr>
        <w:lastRenderedPageBreak/>
        <w:t xml:space="preserve">1. </w:t>
      </w:r>
      <w:r w:rsidR="00940D2A" w:rsidRPr="00EF5617">
        <w:rPr>
          <w:rFonts w:cs="Times New Roman"/>
          <w:b/>
          <w:bCs/>
          <w:spacing w:val="-1"/>
        </w:rPr>
        <w:t>Изучение дисциплины направлено на формирование следующих компетенций:</w:t>
      </w:r>
    </w:p>
    <w:p w:rsidR="00C55E74" w:rsidRPr="00EF5617" w:rsidRDefault="00B376EA">
      <w:pPr>
        <w:ind w:firstLine="709"/>
        <w:jc w:val="both"/>
        <w:rPr>
          <w:iCs/>
          <w:spacing w:val="-1"/>
          <w:sz w:val="24"/>
          <w:szCs w:val="24"/>
        </w:rPr>
      </w:pPr>
      <w:r w:rsidRPr="00EF5617">
        <w:rPr>
          <w:b/>
          <w:bCs/>
          <w:iCs/>
          <w:caps/>
          <w:spacing w:val="-1"/>
          <w:sz w:val="24"/>
          <w:szCs w:val="24"/>
        </w:rPr>
        <w:t>УК</w:t>
      </w:r>
      <w:r w:rsidR="00C55E74" w:rsidRPr="00EF5617">
        <w:rPr>
          <w:b/>
          <w:bCs/>
          <w:iCs/>
          <w:caps/>
          <w:spacing w:val="-1"/>
          <w:sz w:val="24"/>
          <w:szCs w:val="24"/>
        </w:rPr>
        <w:t>-</w:t>
      </w:r>
      <w:r w:rsidRPr="00EF5617">
        <w:rPr>
          <w:b/>
          <w:bCs/>
          <w:iCs/>
          <w:caps/>
          <w:spacing w:val="-1"/>
          <w:sz w:val="24"/>
          <w:szCs w:val="24"/>
        </w:rPr>
        <w:t>9</w:t>
      </w:r>
      <w:r w:rsidR="00C55E74" w:rsidRPr="00EF5617">
        <w:rPr>
          <w:iCs/>
          <w:caps/>
          <w:spacing w:val="-1"/>
          <w:sz w:val="24"/>
          <w:szCs w:val="24"/>
        </w:rPr>
        <w:t xml:space="preserve"> </w:t>
      </w:r>
      <w:r w:rsidR="00CC79D4">
        <w:rPr>
          <w:iCs/>
          <w:caps/>
          <w:spacing w:val="-1"/>
          <w:sz w:val="24"/>
          <w:szCs w:val="24"/>
        </w:rPr>
        <w:t>С</w:t>
      </w:r>
      <w:r w:rsidRPr="00EF5617">
        <w:rPr>
          <w:iCs/>
          <w:spacing w:val="-1"/>
          <w:sz w:val="24"/>
          <w:szCs w:val="24"/>
        </w:rPr>
        <w:t>пособен использовать базовые дефектологические знания в социальной и профессиональной сферах</w:t>
      </w:r>
    </w:p>
    <w:p w:rsidR="007F2EA8" w:rsidRDefault="00C55E74" w:rsidP="007F2EA8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EF5617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15"/>
        <w:gridCol w:w="2153"/>
        <w:gridCol w:w="1693"/>
      </w:tblGrid>
      <w:tr w:rsidR="00951EA4" w:rsidRPr="00EF5617" w:rsidTr="00951EA4">
        <w:tc>
          <w:tcPr>
            <w:tcW w:w="6259" w:type="dxa"/>
          </w:tcPr>
          <w:p w:rsidR="00951EA4" w:rsidRPr="00E137B5" w:rsidRDefault="00951EA4" w:rsidP="00951E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137B5">
              <w:rPr>
                <w:b/>
                <w:spacing w:val="-1"/>
                <w:sz w:val="24"/>
                <w:szCs w:val="24"/>
              </w:rPr>
              <w:t>ЗУН</w:t>
            </w:r>
          </w:p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7" w:type="dxa"/>
          </w:tcPr>
          <w:p w:rsidR="00951EA4" w:rsidRPr="00E137B5" w:rsidRDefault="00951EA4" w:rsidP="00951EA4">
            <w:pPr>
              <w:jc w:val="center"/>
              <w:rPr>
                <w:spacing w:val="-1"/>
                <w:sz w:val="24"/>
                <w:szCs w:val="24"/>
              </w:rPr>
            </w:pPr>
            <w:r w:rsidRPr="00E137B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51EA4" w:rsidRPr="00EF5617" w:rsidTr="00CC79D4">
        <w:trPr>
          <w:trHeight w:val="10616"/>
        </w:trPr>
        <w:tc>
          <w:tcPr>
            <w:tcW w:w="6259" w:type="dxa"/>
          </w:tcPr>
          <w:p w:rsidR="00951EA4" w:rsidRDefault="00951EA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Педагогических технологий, средств и методов, в том числе и цифровых, формирования общечеловеческих норм нравственности по </w:t>
            </w:r>
            <w:proofErr w:type="gramStart"/>
            <w:r w:rsidRPr="00951EA4">
              <w:rPr>
                <w:rFonts w:eastAsia="Times New Roman"/>
                <w:sz w:val="24"/>
                <w:szCs w:val="24"/>
              </w:rPr>
              <w:t xml:space="preserve">отношению 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951EA4" w:rsidRPr="00951EA4" w:rsidRDefault="00951EA4" w:rsidP="007F2EA8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951EA4" w:rsidRPr="00951EA4" w:rsidRDefault="00951EA4" w:rsidP="007F2EA8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951EA4" w:rsidRPr="00951EA4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951EA4" w:rsidRPr="00951EA4" w:rsidRDefault="00951EA4" w:rsidP="00652375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51EA4" w:rsidRPr="00951EA4" w:rsidRDefault="00951EA4" w:rsidP="007F2EA8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951EA4" w:rsidRPr="00EF5617" w:rsidRDefault="00951EA4" w:rsidP="007F2EA8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1389" w:type="dxa"/>
          </w:tcPr>
          <w:p w:rsidR="004C6BE5" w:rsidRPr="004C6BE5" w:rsidRDefault="004C6BE5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4C6BE5" w:rsidRPr="004C6BE5" w:rsidRDefault="004C6BE5" w:rsidP="00652375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1549E3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1549E3" w:rsidRPr="001549E3" w:rsidRDefault="001549E3" w:rsidP="00652375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1549E3" w:rsidRDefault="001549E3" w:rsidP="00652375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1549E3" w:rsidRPr="001549E3" w:rsidRDefault="001549E3" w:rsidP="00652375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1697" w:type="dxa"/>
          </w:tcPr>
          <w:p w:rsidR="00951EA4" w:rsidRPr="00EF5617" w:rsidRDefault="00951EA4" w:rsidP="00652375">
            <w:pPr>
              <w:rPr>
                <w:i/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/>
                <w:iCs/>
                <w:spacing w:val="-1"/>
                <w:sz w:val="24"/>
                <w:szCs w:val="24"/>
              </w:rPr>
              <w:t>УК-9</w:t>
            </w:r>
          </w:p>
          <w:p w:rsidR="00951EA4" w:rsidRPr="00EF5617" w:rsidRDefault="00951EA4">
            <w:pPr>
              <w:jc w:val="both"/>
              <w:rPr>
                <w:caps/>
                <w:spacing w:val="-1"/>
                <w:sz w:val="24"/>
                <w:szCs w:val="24"/>
              </w:rPr>
            </w:pPr>
          </w:p>
        </w:tc>
      </w:tr>
    </w:tbl>
    <w:p w:rsidR="00721876" w:rsidRPr="00EF5617" w:rsidRDefault="00721876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</w:p>
    <w:p w:rsidR="00C55E74" w:rsidRPr="00EF5617" w:rsidRDefault="00940D2A">
      <w:pPr>
        <w:pStyle w:val="a3"/>
        <w:numPr>
          <w:ilvl w:val="0"/>
          <w:numId w:val="3"/>
        </w:numPr>
        <w:tabs>
          <w:tab w:val="left" w:pos="1134"/>
        </w:tabs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5A036F" w:rsidRPr="00940D2A" w:rsidRDefault="00C55E74" w:rsidP="00934543">
      <w:pPr>
        <w:ind w:firstLine="709"/>
        <w:jc w:val="both"/>
        <w:rPr>
          <w:bCs/>
          <w:iCs/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940D2A">
        <w:rPr>
          <w:bCs/>
          <w:iCs/>
          <w:spacing w:val="-1"/>
          <w:sz w:val="24"/>
          <w:szCs w:val="24"/>
        </w:rPr>
        <w:t>к обязательной части.</w:t>
      </w:r>
    </w:p>
    <w:p w:rsidR="00AD7541" w:rsidRPr="00EF5617" w:rsidRDefault="00C55E74" w:rsidP="00934543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940D2A">
        <w:rPr>
          <w:spacing w:val="-1"/>
          <w:sz w:val="24"/>
          <w:szCs w:val="24"/>
        </w:rPr>
        <w:t>о</w:t>
      </w:r>
      <w:r w:rsidR="00143282">
        <w:rPr>
          <w:spacing w:val="-1"/>
          <w:sz w:val="24"/>
          <w:szCs w:val="24"/>
        </w:rPr>
        <w:t xml:space="preserve"> </w:t>
      </w:r>
      <w:r w:rsidR="00940D2A">
        <w:rPr>
          <w:spacing w:val="-1"/>
          <w:sz w:val="24"/>
          <w:szCs w:val="24"/>
        </w:rPr>
        <w:t>2</w:t>
      </w:r>
      <w:r w:rsidRPr="00EF5617">
        <w:rPr>
          <w:spacing w:val="-1"/>
          <w:sz w:val="24"/>
          <w:szCs w:val="24"/>
        </w:rPr>
        <w:t xml:space="preserve"> семестре очной</w:t>
      </w:r>
      <w:r w:rsidR="00AD7541" w:rsidRPr="00EF5617">
        <w:rPr>
          <w:spacing w:val="-1"/>
          <w:sz w:val="24"/>
          <w:szCs w:val="24"/>
        </w:rPr>
        <w:t xml:space="preserve"> и </w:t>
      </w:r>
      <w:r w:rsidR="00940D2A">
        <w:rPr>
          <w:spacing w:val="-1"/>
          <w:sz w:val="24"/>
          <w:szCs w:val="24"/>
        </w:rPr>
        <w:t xml:space="preserve">в 3 семестре </w:t>
      </w:r>
      <w:r w:rsidR="00AD7541" w:rsidRPr="00EF5617">
        <w:rPr>
          <w:spacing w:val="-1"/>
          <w:sz w:val="24"/>
          <w:szCs w:val="24"/>
        </w:rPr>
        <w:t>заочной</w:t>
      </w:r>
      <w:r w:rsidR="00940D2A">
        <w:rPr>
          <w:spacing w:val="-1"/>
          <w:sz w:val="24"/>
          <w:szCs w:val="24"/>
        </w:rPr>
        <w:t xml:space="preserve"> форм</w:t>
      </w:r>
      <w:r w:rsidRPr="00EF5617">
        <w:rPr>
          <w:spacing w:val="-1"/>
          <w:sz w:val="24"/>
          <w:szCs w:val="24"/>
        </w:rPr>
        <w:t xml:space="preserve"> обучения. Вид промежуточной аттестации: </w:t>
      </w:r>
      <w:r w:rsidR="00C63C9A" w:rsidRPr="00EF5617">
        <w:rPr>
          <w:spacing w:val="-1"/>
          <w:sz w:val="24"/>
          <w:szCs w:val="24"/>
        </w:rPr>
        <w:t>зачет с оценкой</w:t>
      </w:r>
      <w:r w:rsidRPr="00EF5617">
        <w:rPr>
          <w:spacing w:val="-1"/>
          <w:sz w:val="24"/>
          <w:szCs w:val="24"/>
        </w:rPr>
        <w:t xml:space="preserve">. </w:t>
      </w:r>
      <w:r w:rsidR="00AD7541" w:rsidRPr="00EF5617">
        <w:rPr>
          <w:spacing w:val="-1"/>
          <w:sz w:val="24"/>
          <w:szCs w:val="24"/>
        </w:rPr>
        <w:t xml:space="preserve">Общая трудоемкость дисциплины составляет </w:t>
      </w:r>
      <w:r w:rsidR="00CD4934" w:rsidRPr="00EF5617">
        <w:rPr>
          <w:spacing w:val="-1"/>
          <w:sz w:val="24"/>
          <w:szCs w:val="24"/>
        </w:rPr>
        <w:t>72</w:t>
      </w:r>
      <w:r w:rsidR="00AD7541" w:rsidRPr="00EF5617">
        <w:rPr>
          <w:spacing w:val="-1"/>
          <w:sz w:val="24"/>
          <w:szCs w:val="24"/>
        </w:rPr>
        <w:t xml:space="preserve"> часа. </w:t>
      </w:r>
    </w:p>
    <w:p w:rsidR="00721876" w:rsidRPr="00EF5617" w:rsidRDefault="00721876" w:rsidP="005378DF">
      <w:pPr>
        <w:ind w:firstLine="709"/>
        <w:jc w:val="both"/>
        <w:rPr>
          <w:i/>
          <w:iCs/>
          <w:spacing w:val="-1"/>
          <w:sz w:val="28"/>
          <w:szCs w:val="28"/>
        </w:rPr>
      </w:pPr>
    </w:p>
    <w:p w:rsidR="00C55E74" w:rsidRPr="00EF5617" w:rsidRDefault="00940D2A" w:rsidP="005378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jc w:val="center"/>
        <w:rPr>
          <w:i/>
          <w:iCs/>
          <w:spacing w:val="-1"/>
        </w:rPr>
      </w:pPr>
      <w:r w:rsidRPr="00940D2A">
        <w:rPr>
          <w:rFonts w:cs="Times New Roman"/>
          <w:b/>
          <w:spacing w:val="-1"/>
        </w:rPr>
        <w:t>Объем дисциплины и виды учебной работы</w:t>
      </w:r>
      <w:r w:rsidR="00C55E74" w:rsidRPr="00EF5617">
        <w:rPr>
          <w:rFonts w:cs="Times New Roman"/>
          <w:caps/>
          <w:spacing w:val="-1"/>
        </w:rPr>
        <w:t>:</w:t>
      </w: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040CA8" w:rsidRPr="00EF5617" w:rsidTr="00940D2A">
        <w:trPr>
          <w:trHeight w:val="301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0CA8" w:rsidRPr="00EF5617" w:rsidRDefault="00940D2A" w:rsidP="005378DF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28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040CA8" w:rsidRPr="00EF5617" w:rsidTr="005A036F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2D0345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  <w:r w:rsidR="002D0345">
              <w:rPr>
                <w:spacing w:val="-1"/>
                <w:sz w:val="24"/>
                <w:szCs w:val="24"/>
              </w:rPr>
              <w:t>0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2D0345" w:rsidP="005378D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</w:tr>
      <w:tr w:rsidR="00040CA8" w:rsidRPr="00EF5617" w:rsidTr="00940D2A">
        <w:tblPrEx>
          <w:tblCellSpacing w:w="-5" w:type="nil"/>
        </w:tblPrEx>
        <w:trPr>
          <w:trHeight w:val="82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Промежуто</w:t>
            </w:r>
            <w:r w:rsidR="005A036F" w:rsidRPr="00EF5617">
              <w:rPr>
                <w:spacing w:val="-1"/>
                <w:sz w:val="24"/>
                <w:szCs w:val="24"/>
              </w:rPr>
              <w:t xml:space="preserve">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143282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44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040CA8" w:rsidRPr="00EF5617" w:rsidTr="005A036F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040CA8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A8" w:rsidRPr="00EF5617" w:rsidRDefault="00C63C9A" w:rsidP="005378DF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721876" w:rsidRPr="00EF5617" w:rsidRDefault="00721876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2412"/>
        <w:gridCol w:w="1838"/>
        <w:gridCol w:w="1280"/>
      </w:tblGrid>
      <w:tr w:rsidR="00D72F19" w:rsidRPr="00EF5617" w:rsidTr="00940D2A">
        <w:trPr>
          <w:trHeight w:val="256"/>
          <w:jc w:val="center"/>
        </w:trPr>
        <w:tc>
          <w:tcPr>
            <w:tcW w:w="5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Семестр 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79"/>
          <w:tblCellSpacing w:w="-5" w:type="nil"/>
          <w:jc w:val="center"/>
        </w:trPr>
        <w:tc>
          <w:tcPr>
            <w:tcW w:w="5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F5617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93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8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72F19" w:rsidRPr="00EF5617" w:rsidTr="00993C1C">
        <w:tblPrEx>
          <w:tblCellSpacing w:w="-5" w:type="nil"/>
        </w:tblPrEx>
        <w:trPr>
          <w:trHeight w:val="284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59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2D0345" w:rsidP="00993C1C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</w:tr>
      <w:tr w:rsidR="00D72F19" w:rsidRPr="00EF5617" w:rsidTr="00940D2A">
        <w:tblPrEx>
          <w:tblCellSpacing w:w="-5" w:type="nil"/>
        </w:tblPrEx>
        <w:trPr>
          <w:trHeight w:val="267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+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30"/>
          <w:tblCellSpacing w:w="-5" w:type="nil"/>
          <w:jc w:val="center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143282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64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264"/>
          <w:tblCellSpacing w:w="-5" w:type="nil"/>
          <w:jc w:val="center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72</w:t>
            </w:r>
          </w:p>
        </w:tc>
      </w:tr>
      <w:tr w:rsidR="00D72F19" w:rsidRPr="00EF5617" w:rsidTr="00993C1C">
        <w:tblPrEx>
          <w:tblCellSpacing w:w="-5" w:type="nil"/>
        </w:tblPrEx>
        <w:trPr>
          <w:trHeight w:val="141"/>
          <w:tblCellSpacing w:w="-5" w:type="nil"/>
          <w:jc w:val="center"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widowControl w:val="0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F19" w:rsidRPr="00EF5617" w:rsidRDefault="00D72F19" w:rsidP="00993C1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>2</w:t>
            </w:r>
          </w:p>
        </w:tc>
      </w:tr>
    </w:tbl>
    <w:p w:rsidR="00D72F19" w:rsidRPr="00EF5617" w:rsidRDefault="00D72F19" w:rsidP="00634FB9">
      <w:pPr>
        <w:pStyle w:val="a3"/>
        <w:ind w:left="709"/>
        <w:jc w:val="both"/>
        <w:rPr>
          <w:rFonts w:cs="Times New Roman"/>
          <w:b/>
          <w:caps/>
          <w:spacing w:val="-1"/>
          <w:sz w:val="28"/>
          <w:szCs w:val="28"/>
        </w:rPr>
      </w:pPr>
    </w:p>
    <w:p w:rsidR="00C55E74" w:rsidRPr="00EF5617" w:rsidRDefault="00C55E74">
      <w:pPr>
        <w:pStyle w:val="a3"/>
        <w:numPr>
          <w:ilvl w:val="0"/>
          <w:numId w:val="3"/>
        </w:numPr>
        <w:ind w:left="0"/>
        <w:jc w:val="both"/>
        <w:rPr>
          <w:rFonts w:cs="Times New Roman"/>
          <w:b/>
          <w:caps/>
          <w:spacing w:val="-1"/>
        </w:rPr>
      </w:pPr>
      <w:r w:rsidRPr="00EF5617">
        <w:rPr>
          <w:rFonts w:cs="Times New Roman"/>
          <w:b/>
          <w:caps/>
          <w:spacing w:val="-1"/>
        </w:rPr>
        <w:t>Содержание дисциплины:</w:t>
      </w:r>
    </w:p>
    <w:tbl>
      <w:tblPr>
        <w:tblStyle w:val="af2"/>
        <w:tblW w:w="9209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407"/>
      </w:tblGrid>
      <w:tr w:rsidR="000E5FCC" w:rsidRPr="00EF5617" w:rsidTr="000E5FCC">
        <w:trPr>
          <w:trHeight w:val="518"/>
        </w:trPr>
        <w:tc>
          <w:tcPr>
            <w:tcW w:w="675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E5FCC" w:rsidRPr="00EF5617" w:rsidRDefault="000E5FC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7" w:type="dxa"/>
          </w:tcPr>
          <w:p w:rsidR="000E5FCC" w:rsidRPr="00EF5617" w:rsidRDefault="000E5FCC">
            <w:pPr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>Дефектология как наука о воспитании и обучении детей с нарушениями в развитии. Основные понятия и категории дефектологии. Проблемы компенсации, декомпенсации и коррекции развития в педагогическом процессе.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F5617">
              <w:rPr>
                <w:b w:val="0"/>
                <w:bCs w:val="0"/>
                <w:sz w:val="24"/>
                <w:szCs w:val="24"/>
              </w:rPr>
              <w:t xml:space="preserve">Краткий исторический очерк развития специальной педагогики в России и за рубежом. Современные концептуальные подходы к определению путей коррекционно-педагогического воздействия и взаимодействия с детьми, имеющими особенности здоровья. </w:t>
            </w: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Дети с отклонениями в развитии. Учение Л.С. Выготского о сложной структуре аномального </w:t>
            </w:r>
            <w:r w:rsidRPr="00EF5617">
              <w:rPr>
                <w:sz w:val="24"/>
                <w:szCs w:val="24"/>
              </w:rPr>
              <w:lastRenderedPageBreak/>
              <w:t>развития. Система образования и развития детей с особыми образовательными потребностями.</w:t>
            </w:r>
          </w:p>
        </w:tc>
        <w:tc>
          <w:tcPr>
            <w:tcW w:w="6407" w:type="dxa"/>
          </w:tcPr>
          <w:p w:rsidR="000E5FCC" w:rsidRPr="00EF5617" w:rsidRDefault="000E5FCC" w:rsidP="00940D2A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lastRenderedPageBreak/>
              <w:t xml:space="preserve">Понятие «дети с отклонениями в развитии». Учение Л.С. Выготского о первичном дефекте и вторичных отклонениях в </w:t>
            </w:r>
            <w:proofErr w:type="spellStart"/>
            <w:r w:rsidRPr="00EF5617">
              <w:rPr>
                <w:sz w:val="24"/>
                <w:szCs w:val="24"/>
              </w:rPr>
              <w:t>дизонтогенезе</w:t>
            </w:r>
            <w:proofErr w:type="spellEnd"/>
            <w:r w:rsidRPr="00EF5617">
              <w:rPr>
                <w:sz w:val="24"/>
                <w:szCs w:val="24"/>
              </w:rPr>
              <w:t>. Система дошкольных и школьных специальных (коррекционных) образовательных учреждений.</w:t>
            </w:r>
          </w:p>
          <w:p w:rsidR="000E5FCC" w:rsidRPr="00EF5617" w:rsidRDefault="000E5FCC" w:rsidP="00410392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EF5617">
              <w:rPr>
                <w:b w:val="0"/>
                <w:bCs w:val="0"/>
                <w:sz w:val="24"/>
                <w:szCs w:val="24"/>
              </w:rPr>
              <w:t xml:space="preserve">Документы, регламентирующие деятельность учреждений специального образования. Проблема отбора детей в </w:t>
            </w:r>
            <w:r w:rsidRPr="00EF5617">
              <w:rPr>
                <w:b w:val="0"/>
                <w:bCs w:val="0"/>
                <w:sz w:val="24"/>
                <w:szCs w:val="24"/>
              </w:rPr>
              <w:lastRenderedPageBreak/>
              <w:t>специальные школы на основе психолого-медико-педагогической комиссии.</w:t>
            </w:r>
          </w:p>
          <w:p w:rsidR="000E5FCC" w:rsidRPr="00EF5617" w:rsidRDefault="000E5FCC" w:rsidP="00410392">
            <w:pPr>
              <w:jc w:val="both"/>
              <w:rPr>
                <w:sz w:val="24"/>
                <w:szCs w:val="24"/>
              </w:rPr>
            </w:pPr>
          </w:p>
        </w:tc>
      </w:tr>
      <w:tr w:rsidR="000E5FCC" w:rsidRPr="00EF5617" w:rsidTr="000E5FCC">
        <w:tc>
          <w:tcPr>
            <w:tcW w:w="675" w:type="dxa"/>
          </w:tcPr>
          <w:p w:rsidR="000E5FCC" w:rsidRPr="00EF5617" w:rsidRDefault="000E5FCC" w:rsidP="0041039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F5617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0E5FCC" w:rsidRPr="00EF5617" w:rsidRDefault="000E5FCC" w:rsidP="00410392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Отрасли дефектологии. </w:t>
            </w:r>
          </w:p>
          <w:p w:rsidR="000E5FCC" w:rsidRPr="00EF5617" w:rsidRDefault="000E5FCC" w:rsidP="00410392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0E5FCC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тифло</w:t>
            </w:r>
            <w:proofErr w:type="spellEnd"/>
            <w:r>
              <w:rPr>
                <w:sz w:val="24"/>
                <w:szCs w:val="24"/>
              </w:rPr>
              <w:t xml:space="preserve">- и сурдопедагогики. Развитие двигательных функций и воспитание навыков самообслуживания детей с нарушением ОДА. Клинико-психолого-педагогическая характеристика детей со сложными и множественными нарушениями. Обучение и воспитание детей </w:t>
            </w:r>
            <w:proofErr w:type="gramStart"/>
            <w:r>
              <w:rPr>
                <w:sz w:val="24"/>
                <w:szCs w:val="24"/>
              </w:rPr>
              <w:t>с  задержками</w:t>
            </w:r>
            <w:proofErr w:type="gramEnd"/>
            <w:r>
              <w:rPr>
                <w:sz w:val="24"/>
                <w:szCs w:val="24"/>
              </w:rPr>
              <w:t xml:space="preserve"> психического развития (ЗПР). </w:t>
            </w:r>
          </w:p>
          <w:p w:rsidR="000E5FCC" w:rsidRPr="00EF5617" w:rsidRDefault="000E5FCC" w:rsidP="000E5F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Олигофренопедагогика. Коррекционные технологии в работе с детьми с ментальными нарушениями развития (РАС). Логопедия. Соматические </w:t>
            </w:r>
            <w:proofErr w:type="gramStart"/>
            <w:r>
              <w:rPr>
                <w:sz w:val="24"/>
                <w:szCs w:val="24"/>
              </w:rPr>
              <w:t xml:space="preserve">заболевания.  </w:t>
            </w:r>
            <w:proofErr w:type="gramEnd"/>
          </w:p>
        </w:tc>
      </w:tr>
    </w:tbl>
    <w:p w:rsidR="00C55E74" w:rsidRPr="00EF5617" w:rsidRDefault="00C55E74">
      <w:pPr>
        <w:ind w:left="709"/>
        <w:rPr>
          <w:sz w:val="28"/>
          <w:szCs w:val="28"/>
        </w:rPr>
      </w:pPr>
    </w:p>
    <w:p w:rsidR="00C55E74" w:rsidRPr="00EF5617" w:rsidRDefault="00721876">
      <w:pPr>
        <w:pStyle w:val="a3"/>
        <w:numPr>
          <w:ilvl w:val="0"/>
          <w:numId w:val="3"/>
        </w:numPr>
        <w:ind w:left="0"/>
        <w:rPr>
          <w:rFonts w:cs="Times New Roman"/>
          <w:b/>
        </w:rPr>
      </w:pPr>
      <w:r>
        <w:rPr>
          <w:b/>
          <w:bCs/>
        </w:rPr>
        <w:t xml:space="preserve">Разделы </w:t>
      </w:r>
      <w:r w:rsidR="005A036F" w:rsidRPr="00EF5617">
        <w:rPr>
          <w:b/>
          <w:bCs/>
        </w:rPr>
        <w:t>дисциплины</w:t>
      </w:r>
      <w:r>
        <w:rPr>
          <w:b/>
          <w:bCs/>
        </w:rPr>
        <w:t xml:space="preserve"> и виды </w:t>
      </w:r>
      <w:r w:rsidR="00143282">
        <w:rPr>
          <w:b/>
          <w:bCs/>
        </w:rPr>
        <w:t>учебной работы</w:t>
      </w:r>
      <w:r w:rsidR="00C55E74" w:rsidRPr="00EF5617">
        <w:rPr>
          <w:rFonts w:cs="Times New Roman"/>
          <w:b/>
        </w:rPr>
        <w:t>:</w:t>
      </w:r>
    </w:p>
    <w:p w:rsidR="00D72F19" w:rsidRPr="00EF5617" w:rsidRDefault="00D72F19" w:rsidP="00D72F19">
      <w:pPr>
        <w:pStyle w:val="a3"/>
        <w:shd w:val="clear" w:color="auto" w:fill="FFFFFF"/>
        <w:tabs>
          <w:tab w:val="left" w:pos="1134"/>
        </w:tabs>
        <w:ind w:left="1429" w:right="19"/>
        <w:rPr>
          <w:i/>
          <w:iCs/>
          <w:spacing w:val="-1"/>
        </w:rPr>
      </w:pPr>
      <w:r w:rsidRPr="00EF5617">
        <w:rPr>
          <w:i/>
          <w:iCs/>
          <w:spacing w:val="-1"/>
        </w:rPr>
        <w:t>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A1EEE" w:rsidRPr="00EF5617" w:rsidTr="00CC79D4">
        <w:trPr>
          <w:trHeight w:val="25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A1EEE" w:rsidRPr="00EF5617" w:rsidRDefault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A1EEE" w:rsidRPr="00EF5617" w:rsidTr="00DA1EEE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EE" w:rsidRPr="00EF5617" w:rsidRDefault="00DA1EEE" w:rsidP="00DA1EEE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1EEE" w:rsidRPr="00EF5617" w:rsidRDefault="00DA1EEE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EE" w:rsidRPr="00EF5617" w:rsidRDefault="00DA1EEE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6435DC" w:rsidRPr="00EF5617" w:rsidTr="00DA1EEE">
        <w:tblPrEx>
          <w:tblCellSpacing w:w="-5" w:type="nil"/>
        </w:tblPrEx>
        <w:trPr>
          <w:trHeight w:val="983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4051B9" w:rsidP="002D0345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</w:t>
            </w:r>
            <w:r w:rsidR="005A036F" w:rsidRPr="00EF5617">
              <w:rPr>
                <w:sz w:val="24"/>
                <w:szCs w:val="24"/>
              </w:rPr>
              <w:t>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6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A160A2" w:rsidRPr="00EF5617">
              <w:rPr>
                <w:sz w:val="24"/>
                <w:szCs w:val="24"/>
              </w:rPr>
              <w:t>2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5A036F" w:rsidP="000B1FA6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6435DC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6435DC" w:rsidRPr="00EF5617" w:rsidTr="00DA1EEE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DC" w:rsidRPr="00EF5617" w:rsidRDefault="006435DC" w:rsidP="006435D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9E3DF9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  <w:r w:rsidR="002D034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2D0345" w:rsidP="00DA1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143282" w:rsidP="00DA1EEE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5DC" w:rsidRPr="00EF5617" w:rsidRDefault="00A160A2" w:rsidP="00DA1EEE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6060E4" w:rsidRDefault="006060E4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</w:p>
    <w:p w:rsidR="00D72F19" w:rsidRPr="00EF5617" w:rsidRDefault="00D72F19" w:rsidP="00D72F19">
      <w:pPr>
        <w:shd w:val="clear" w:color="auto" w:fill="FFFFFF"/>
        <w:tabs>
          <w:tab w:val="left" w:pos="1134"/>
        </w:tabs>
        <w:ind w:left="43" w:right="19"/>
        <w:jc w:val="center"/>
        <w:rPr>
          <w:i/>
          <w:iCs/>
          <w:spacing w:val="-1"/>
          <w:sz w:val="24"/>
          <w:szCs w:val="24"/>
        </w:rPr>
      </w:pPr>
      <w:r w:rsidRPr="00EF5617">
        <w:rPr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131"/>
        <w:gridCol w:w="993"/>
        <w:gridCol w:w="708"/>
        <w:gridCol w:w="851"/>
        <w:gridCol w:w="992"/>
      </w:tblGrid>
      <w:tr w:rsidR="00D72F19" w:rsidRPr="00EF5617" w:rsidTr="006060E4">
        <w:trPr>
          <w:trHeight w:val="26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Всего</w:t>
            </w:r>
          </w:p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часов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70"/>
          <w:tblCellSpacing w:w="-5" w:type="nil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ind w:right="-108"/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9" w:rsidRPr="00EF5617" w:rsidRDefault="00D72F19" w:rsidP="00993C1C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  <w:tr w:rsidR="00D72F19" w:rsidRPr="00EF5617" w:rsidTr="006060E4">
        <w:tblPrEx>
          <w:tblCellSpacing w:w="-5" w:type="nil"/>
        </w:tblPrEx>
        <w:trPr>
          <w:trHeight w:val="757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6060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Введение в дефектологию: предмет, задачи и методы дефектологии, некоторые исторические аспекты и современность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14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      </w:r>
            <w:r w:rsidR="006060E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601E1E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C00E65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2F19" w:rsidRPr="00EF5617" w:rsidTr="006060E4">
        <w:tblPrEx>
          <w:tblCellSpacing w:w="-5" w:type="nil"/>
        </w:tblPrEx>
        <w:trPr>
          <w:trHeight w:val="32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overflowPunct w:val="0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Отрасли дефектологии</w:t>
            </w:r>
            <w:r w:rsidR="00601E1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EF5617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2D0345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44</w:t>
            </w:r>
          </w:p>
        </w:tc>
      </w:tr>
      <w:tr w:rsidR="00EF5617" w:rsidRPr="00EF5617" w:rsidTr="006060E4">
        <w:tblPrEx>
          <w:tblCellSpacing w:w="-5" w:type="nil"/>
        </w:tblPrEx>
        <w:trPr>
          <w:trHeight w:val="355"/>
          <w:tblCellSpacing w:w="-5" w:type="nil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tabs>
                <w:tab w:val="right" w:leader="underscore" w:pos="9356"/>
              </w:tabs>
              <w:ind w:hanging="1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143282" w:rsidRDefault="00143282" w:rsidP="00993C1C">
            <w:pPr>
              <w:jc w:val="both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143282" w:rsidP="00993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19" w:rsidRPr="00EF5617" w:rsidRDefault="00D72F19" w:rsidP="00993C1C">
            <w:pPr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72</w:t>
            </w:r>
          </w:p>
        </w:tc>
      </w:tr>
    </w:tbl>
    <w:p w:rsidR="00C55E74" w:rsidRPr="00EF5617" w:rsidRDefault="00C55E74">
      <w:pPr>
        <w:rPr>
          <w:b/>
          <w:bCs/>
          <w:sz w:val="28"/>
          <w:szCs w:val="28"/>
        </w:rPr>
      </w:pPr>
    </w:p>
    <w:p w:rsidR="00100B2B" w:rsidRPr="00EF5617" w:rsidRDefault="00100B2B" w:rsidP="00100B2B">
      <w:pPr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00B2B" w:rsidRPr="00EF5617" w:rsidRDefault="00100B2B" w:rsidP="00100B2B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811"/>
        <w:gridCol w:w="1611"/>
      </w:tblGrid>
      <w:tr w:rsidR="00EF5617" w:rsidRPr="00EF5617" w:rsidTr="00410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240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0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1.</w:t>
            </w:r>
          </w:p>
        </w:tc>
        <w:tc>
          <w:tcPr>
            <w:tcW w:w="7240" w:type="dxa"/>
          </w:tcPr>
          <w:p w:rsidR="00EF5617" w:rsidRPr="00EF5617" w:rsidRDefault="00075832" w:rsidP="005A036F">
            <w:pPr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 xml:space="preserve">Основы </w:t>
            </w:r>
            <w:proofErr w:type="gramStart"/>
            <w:r w:rsidRPr="00075832">
              <w:rPr>
                <w:sz w:val="24"/>
                <w:szCs w:val="24"/>
              </w:rPr>
              <w:t>дефектологии :</w:t>
            </w:r>
            <w:proofErr w:type="gramEnd"/>
            <w:r w:rsidRPr="00075832">
              <w:rPr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075832">
              <w:rPr>
                <w:sz w:val="24"/>
                <w:szCs w:val="24"/>
              </w:rPr>
              <w:t>Климашин</w:t>
            </w:r>
            <w:proofErr w:type="spellEnd"/>
            <w:r w:rsidRPr="00075832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proofErr w:type="gramStart"/>
            <w:r w:rsidRPr="00075832">
              <w:rPr>
                <w:sz w:val="24"/>
                <w:szCs w:val="24"/>
              </w:rPr>
              <w:t>Малаховка</w:t>
            </w:r>
            <w:proofErr w:type="spellEnd"/>
            <w:r w:rsidRPr="00075832">
              <w:rPr>
                <w:sz w:val="24"/>
                <w:szCs w:val="24"/>
              </w:rPr>
              <w:t xml:space="preserve"> :</w:t>
            </w:r>
            <w:proofErr w:type="gramEnd"/>
            <w:r w:rsidRPr="00075832">
              <w:rPr>
                <w:sz w:val="24"/>
                <w:szCs w:val="24"/>
              </w:rPr>
              <w:t xml:space="preserve"> МГАФК, 2023. - 147 с.</w:t>
            </w:r>
          </w:p>
        </w:tc>
        <w:tc>
          <w:tcPr>
            <w:tcW w:w="1701" w:type="dxa"/>
          </w:tcPr>
          <w:p w:rsidR="00EF5617" w:rsidRPr="00EF5617" w:rsidRDefault="00075832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5617" w:rsidRPr="00EF5617">
              <w:rPr>
                <w:sz w:val="24"/>
                <w:szCs w:val="24"/>
              </w:rPr>
              <w:t>0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2</w:t>
            </w:r>
          </w:p>
        </w:tc>
        <w:tc>
          <w:tcPr>
            <w:tcW w:w="7240" w:type="dxa"/>
          </w:tcPr>
          <w:p w:rsidR="00EF5617" w:rsidRPr="00EF5617" w:rsidRDefault="00075832" w:rsidP="00075832">
            <w:pPr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 xml:space="preserve">Основы </w:t>
            </w:r>
            <w:proofErr w:type="gramStart"/>
            <w:r w:rsidRPr="00075832">
              <w:rPr>
                <w:sz w:val="24"/>
                <w:szCs w:val="24"/>
              </w:rPr>
              <w:t>дефектологии :</w:t>
            </w:r>
            <w:proofErr w:type="gramEnd"/>
            <w:r w:rsidRPr="00075832">
              <w:rPr>
                <w:sz w:val="24"/>
                <w:szCs w:val="24"/>
              </w:rPr>
              <w:t xml:space="preserve"> учебное пособие / И. А. </w:t>
            </w:r>
            <w:proofErr w:type="spellStart"/>
            <w:r w:rsidRPr="00075832">
              <w:rPr>
                <w:sz w:val="24"/>
                <w:szCs w:val="24"/>
              </w:rPr>
              <w:t>Климашин</w:t>
            </w:r>
            <w:proofErr w:type="spellEnd"/>
            <w:r w:rsidRPr="00075832">
              <w:rPr>
                <w:sz w:val="24"/>
                <w:szCs w:val="24"/>
              </w:rPr>
              <w:t xml:space="preserve"> ; Московская государственная академия физической культуры. - </w:t>
            </w:r>
            <w:proofErr w:type="spellStart"/>
            <w:proofErr w:type="gramStart"/>
            <w:r w:rsidRPr="00075832">
              <w:rPr>
                <w:sz w:val="24"/>
                <w:szCs w:val="24"/>
              </w:rPr>
              <w:t>Малаховка</w:t>
            </w:r>
            <w:proofErr w:type="spellEnd"/>
            <w:r w:rsidRPr="00075832">
              <w:rPr>
                <w:sz w:val="24"/>
                <w:szCs w:val="24"/>
              </w:rPr>
              <w:t xml:space="preserve"> :</w:t>
            </w:r>
            <w:proofErr w:type="gramEnd"/>
            <w:r w:rsidRPr="00075832">
              <w:rPr>
                <w:sz w:val="24"/>
                <w:szCs w:val="24"/>
              </w:rPr>
              <w:t xml:space="preserve"> МГАФК, 2023. - 147 с.</w:t>
            </w:r>
            <w:r w:rsidR="00EF5617" w:rsidRPr="00EF5617">
              <w:rPr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EF5617" w:rsidRPr="00EF5617">
              <w:rPr>
                <w:sz w:val="24"/>
                <w:szCs w:val="24"/>
              </w:rPr>
              <w:t>Библиогр</w:t>
            </w:r>
            <w:proofErr w:type="spellEnd"/>
            <w:r w:rsidR="00EF5617" w:rsidRPr="00EF5617">
              <w:rPr>
                <w:sz w:val="24"/>
                <w:szCs w:val="24"/>
              </w:rPr>
              <w:t>.:</w:t>
            </w:r>
            <w:proofErr w:type="gramEnd"/>
            <w:r w:rsidR="00EF5617" w:rsidRPr="00EF5617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="00EF5617" w:rsidRPr="00EF5617">
              <w:rPr>
                <w:sz w:val="24"/>
                <w:szCs w:val="24"/>
              </w:rPr>
              <w:t>Текст :</w:t>
            </w:r>
            <w:proofErr w:type="gramEnd"/>
            <w:r w:rsidR="00EF5617" w:rsidRPr="00EF561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="00EF5617"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="00EF5617" w:rsidRPr="00EF5617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04.05</w:t>
            </w:r>
            <w:r w:rsidR="00EF5617" w:rsidRPr="00EF561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EF5617" w:rsidRPr="00EF5617">
              <w:rPr>
                <w:sz w:val="24"/>
                <w:szCs w:val="24"/>
              </w:rPr>
              <w:t xml:space="preserve">). — Режим доступа: для </w:t>
            </w:r>
            <w:proofErr w:type="spellStart"/>
            <w:r w:rsidR="00EF5617" w:rsidRPr="00EF5617">
              <w:rPr>
                <w:sz w:val="24"/>
                <w:szCs w:val="24"/>
              </w:rPr>
              <w:t>авторизир</w:t>
            </w:r>
            <w:proofErr w:type="spellEnd"/>
            <w:r w:rsidR="00EF5617"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Глухов, В. П. Дефектология. Специальная педагогика и специальная </w:t>
            </w:r>
            <w:proofErr w:type="gramStart"/>
            <w:r w:rsidRPr="00EF5617">
              <w:rPr>
                <w:sz w:val="24"/>
                <w:szCs w:val="24"/>
              </w:rPr>
              <w:t>психология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курс лекций / В. П. Глухов.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Московский педагогический государственный университет, 2017. — 312 c. — ISBN 978-5-4263-0575-5.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http://www.iprbookshop.ru/75801.html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4.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Наджарян, А. Г. Основы дефектологии. Курс </w:t>
            </w:r>
            <w:proofErr w:type="gramStart"/>
            <w:r w:rsidRPr="00EF5617">
              <w:rPr>
                <w:sz w:val="24"/>
                <w:szCs w:val="24"/>
              </w:rPr>
              <w:t>лекций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А. Г. Наджарян, Ф. К. </w:t>
            </w:r>
            <w:proofErr w:type="spellStart"/>
            <w:r w:rsidRPr="00EF5617">
              <w:rPr>
                <w:sz w:val="24"/>
                <w:szCs w:val="24"/>
              </w:rPr>
              <w:t>Тубеева</w:t>
            </w:r>
            <w:proofErr w:type="spellEnd"/>
            <w:r w:rsidRPr="00EF5617">
              <w:rPr>
                <w:sz w:val="24"/>
                <w:szCs w:val="24"/>
              </w:rPr>
              <w:t xml:space="preserve">, Л. И. </w:t>
            </w:r>
            <w:proofErr w:type="spellStart"/>
            <w:r w:rsidRPr="00EF5617">
              <w:rPr>
                <w:sz w:val="24"/>
                <w:szCs w:val="24"/>
              </w:rPr>
              <w:t>Доева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Владикавказ :</w:t>
            </w:r>
            <w:proofErr w:type="gramEnd"/>
            <w:r w:rsidRPr="00EF5617">
              <w:rPr>
                <w:sz w:val="24"/>
                <w:szCs w:val="24"/>
              </w:rPr>
              <w:t xml:space="preserve"> Северо-Осетинский государственный педагогический институт, 2017. — 151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r w:rsidRPr="00B838BD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http://www.iprbookshop.ru/76967.html</w:t>
            </w:r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EF5617" w:rsidRPr="00EF5617" w:rsidTr="00410392">
        <w:trPr>
          <w:trHeight w:val="340"/>
        </w:trPr>
        <w:tc>
          <w:tcPr>
            <w:tcW w:w="665" w:type="dxa"/>
          </w:tcPr>
          <w:p w:rsidR="00EF5617" w:rsidRPr="00EF5617" w:rsidRDefault="00EF5617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5.</w:t>
            </w:r>
          </w:p>
        </w:tc>
        <w:tc>
          <w:tcPr>
            <w:tcW w:w="7240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Коррекционная педагогика. Основы обучения и воспитания детей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В. И. Селиверстов, С. Н. Шаховская, Ю. А. </w:t>
            </w:r>
            <w:proofErr w:type="spellStart"/>
            <w:r w:rsidRPr="00EF5617">
              <w:rPr>
                <w:sz w:val="24"/>
                <w:szCs w:val="24"/>
              </w:rPr>
              <w:t>Костенкова</w:t>
            </w:r>
            <w:proofErr w:type="spellEnd"/>
            <w:r w:rsidRPr="00EF5617">
              <w:rPr>
                <w:sz w:val="24"/>
                <w:szCs w:val="24"/>
              </w:rPr>
              <w:t xml:space="preserve"> ; под ред. Б. П. </w:t>
            </w:r>
            <w:proofErr w:type="spellStart"/>
            <w:r w:rsidRPr="00EF5617">
              <w:rPr>
                <w:sz w:val="24"/>
                <w:szCs w:val="24"/>
              </w:rPr>
              <w:t>Пузанова</w:t>
            </w:r>
            <w:proofErr w:type="spellEnd"/>
            <w:r w:rsidRPr="00EF5617">
              <w:rPr>
                <w:sz w:val="24"/>
                <w:szCs w:val="24"/>
              </w:rPr>
              <w:t xml:space="preserve"> . - 3-е изд., доп.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ACADEMIA, 2001. - 158 с. - ISBN 5-7695-0468-</w:t>
            </w:r>
            <w:proofErr w:type="gramStart"/>
            <w:r w:rsidRPr="00EF5617">
              <w:rPr>
                <w:sz w:val="24"/>
                <w:szCs w:val="24"/>
              </w:rPr>
              <w:t>4 :</w:t>
            </w:r>
            <w:proofErr w:type="gramEnd"/>
            <w:r w:rsidRPr="00EF5617">
              <w:rPr>
                <w:sz w:val="24"/>
                <w:szCs w:val="24"/>
              </w:rPr>
              <w:t xml:space="preserve"> 28.50.</w:t>
            </w:r>
          </w:p>
        </w:tc>
        <w:tc>
          <w:tcPr>
            <w:tcW w:w="1701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38</w:t>
            </w:r>
          </w:p>
        </w:tc>
      </w:tr>
      <w:tr w:rsidR="00B838BD" w:rsidRPr="00EF5617" w:rsidTr="00410392">
        <w:trPr>
          <w:trHeight w:val="340"/>
        </w:trPr>
        <w:tc>
          <w:tcPr>
            <w:tcW w:w="665" w:type="dxa"/>
          </w:tcPr>
          <w:p w:rsidR="00B838BD" w:rsidRPr="00EF5617" w:rsidRDefault="00B838BD" w:rsidP="00100B2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40" w:type="dxa"/>
          </w:tcPr>
          <w:p w:rsidR="00B838BD" w:rsidRPr="00EF5617" w:rsidRDefault="00B838BD" w:rsidP="00B838BD">
            <w:pPr>
              <w:rPr>
                <w:sz w:val="24"/>
                <w:szCs w:val="24"/>
              </w:rPr>
            </w:pPr>
            <w:r w:rsidRPr="00B838BD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B838BD">
              <w:rPr>
                <w:sz w:val="24"/>
                <w:szCs w:val="24"/>
              </w:rPr>
              <w:t>педагогика :</w:t>
            </w:r>
            <w:proofErr w:type="gramEnd"/>
            <w:r w:rsidRPr="00B838BD">
              <w:rPr>
                <w:sz w:val="24"/>
                <w:szCs w:val="24"/>
              </w:rPr>
              <w:t xml:space="preserve"> учебник для вузов / Л. В. </w:t>
            </w:r>
            <w:proofErr w:type="spellStart"/>
            <w:r w:rsidRPr="00B838BD">
              <w:rPr>
                <w:sz w:val="24"/>
                <w:szCs w:val="24"/>
              </w:rPr>
              <w:t>Мардахаев</w:t>
            </w:r>
            <w:proofErr w:type="spellEnd"/>
            <w:r w:rsidRPr="00B838BD">
              <w:rPr>
                <w:sz w:val="24"/>
                <w:szCs w:val="24"/>
              </w:rPr>
              <w:t xml:space="preserve"> [и др.] ; под редакцией Л. В. </w:t>
            </w:r>
            <w:proofErr w:type="spellStart"/>
            <w:r w:rsidRPr="00B838BD">
              <w:rPr>
                <w:sz w:val="24"/>
                <w:szCs w:val="24"/>
              </w:rPr>
              <w:t>Мардахаева</w:t>
            </w:r>
            <w:proofErr w:type="spellEnd"/>
            <w:r w:rsidRPr="00B838BD">
              <w:rPr>
                <w:sz w:val="24"/>
                <w:szCs w:val="24"/>
              </w:rPr>
              <w:t xml:space="preserve">, Е. А. Орловой. — </w:t>
            </w:r>
            <w:proofErr w:type="gramStart"/>
            <w:r w:rsidRPr="00B838BD">
              <w:rPr>
                <w:sz w:val="24"/>
                <w:szCs w:val="24"/>
              </w:rPr>
              <w:t>Москва :</w:t>
            </w:r>
            <w:proofErr w:type="gramEnd"/>
            <w:r w:rsidRPr="00B838BD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, 2023. — 448 с. — (Высшее образование). — ISBN 978-5-534-04114-9. — </w:t>
            </w:r>
            <w:proofErr w:type="gramStart"/>
            <w:r w:rsidRPr="00B838BD">
              <w:rPr>
                <w:sz w:val="24"/>
                <w:szCs w:val="24"/>
              </w:rPr>
              <w:t>Текст :</w:t>
            </w:r>
            <w:proofErr w:type="gramEnd"/>
            <w:r w:rsidRPr="00B838BD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838BD">
              <w:rPr>
                <w:sz w:val="24"/>
                <w:szCs w:val="24"/>
              </w:rPr>
              <w:t>Юрайт</w:t>
            </w:r>
            <w:proofErr w:type="spellEnd"/>
            <w:r w:rsidRPr="00B838BD">
              <w:rPr>
                <w:sz w:val="24"/>
                <w:szCs w:val="24"/>
              </w:rPr>
              <w:t xml:space="preserve"> [сайт]. — URL: </w:t>
            </w:r>
            <w:hyperlink r:id="rId10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https://urait.ru/bcode/510643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B838BD">
              <w:rPr>
                <w:sz w:val="24"/>
                <w:szCs w:val="24"/>
              </w:rPr>
              <w:t>.2023)</w:t>
            </w:r>
          </w:p>
        </w:tc>
        <w:tc>
          <w:tcPr>
            <w:tcW w:w="1701" w:type="dxa"/>
          </w:tcPr>
          <w:p w:rsidR="00B838BD" w:rsidRPr="00EF5617" w:rsidRDefault="00B838BD" w:rsidP="005A0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00B2B" w:rsidRPr="00EF5617" w:rsidRDefault="00100B2B" w:rsidP="00100B2B">
      <w:pPr>
        <w:jc w:val="both"/>
        <w:rPr>
          <w:sz w:val="24"/>
          <w:szCs w:val="24"/>
        </w:rPr>
      </w:pPr>
    </w:p>
    <w:p w:rsidR="00100B2B" w:rsidRPr="00EF5617" w:rsidRDefault="00100B2B" w:rsidP="00100B2B">
      <w:pPr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6.2. Дополнительная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32"/>
        <w:gridCol w:w="1616"/>
      </w:tblGrid>
      <w:tr w:rsidR="00EF5617" w:rsidRPr="00EF5617" w:rsidTr="00C118E4">
        <w:trPr>
          <w:trHeight w:val="340"/>
        </w:trPr>
        <w:tc>
          <w:tcPr>
            <w:tcW w:w="646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832" w:type="dxa"/>
            <w:vMerge w:val="restart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F5617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616" w:type="dxa"/>
            <w:vAlign w:val="center"/>
          </w:tcPr>
          <w:p w:rsidR="00100B2B" w:rsidRPr="00EF5617" w:rsidRDefault="00100B2B" w:rsidP="005A036F">
            <w:pPr>
              <w:jc w:val="center"/>
              <w:rPr>
                <w:b/>
                <w:sz w:val="24"/>
                <w:szCs w:val="24"/>
              </w:rPr>
            </w:pPr>
            <w:r w:rsidRPr="00EF561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F5617" w:rsidRPr="00EF5617" w:rsidTr="00C118E4">
        <w:trPr>
          <w:trHeight w:val="340"/>
        </w:trPr>
        <w:tc>
          <w:tcPr>
            <w:tcW w:w="646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2" w:type="dxa"/>
            <w:vMerge/>
            <w:vAlign w:val="center"/>
          </w:tcPr>
          <w:p w:rsidR="00EF5617" w:rsidRPr="00EF5617" w:rsidRDefault="00EF5617" w:rsidP="005A03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библиотека</w:t>
            </w:r>
          </w:p>
        </w:tc>
      </w:tr>
      <w:tr w:rsidR="00EF5617" w:rsidRPr="00EF5617" w:rsidTr="00C118E4">
        <w:trPr>
          <w:trHeight w:val="340"/>
        </w:trPr>
        <w:tc>
          <w:tcPr>
            <w:tcW w:w="646" w:type="dxa"/>
          </w:tcPr>
          <w:p w:rsidR="00EF5617" w:rsidRPr="00EF5617" w:rsidRDefault="00EF5617" w:rsidP="00100B2B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EF5617" w:rsidRPr="00EF5617" w:rsidRDefault="00EF5617" w:rsidP="005A036F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Выготский, Л. С. Вопросы детской психологии / Л. С. Выготский.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spellStart"/>
            <w:r w:rsidRPr="00EF5617">
              <w:rPr>
                <w:sz w:val="24"/>
                <w:szCs w:val="24"/>
              </w:rPr>
              <w:t>Юрайт</w:t>
            </w:r>
            <w:proofErr w:type="spellEnd"/>
            <w:proofErr w:type="gramEnd"/>
            <w:r w:rsidRPr="00EF5617">
              <w:rPr>
                <w:sz w:val="24"/>
                <w:szCs w:val="24"/>
              </w:rPr>
              <w:t xml:space="preserve">, 2017. - 198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193-199. - ISBN 978-5-534-02351-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970.00.</w:t>
            </w:r>
          </w:p>
        </w:tc>
        <w:tc>
          <w:tcPr>
            <w:tcW w:w="1616" w:type="dxa"/>
          </w:tcPr>
          <w:p w:rsidR="00EF5617" w:rsidRPr="00EF5617" w:rsidRDefault="00EF5617" w:rsidP="005A036F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5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А.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- 119 с.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- 235.00.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70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, И. К. </w:t>
            </w:r>
            <w:proofErr w:type="gramStart"/>
            <w:r w:rsidRPr="00EF5617">
              <w:rPr>
                <w:sz w:val="24"/>
                <w:szCs w:val="24"/>
              </w:rPr>
              <w:t>Дефектология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EF5617">
              <w:rPr>
                <w:sz w:val="24"/>
                <w:szCs w:val="24"/>
              </w:rPr>
              <w:t>Климашин</w:t>
            </w:r>
            <w:proofErr w:type="spellEnd"/>
            <w:r w:rsidRPr="00EF561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EF5617">
              <w:rPr>
                <w:sz w:val="24"/>
                <w:szCs w:val="24"/>
              </w:rPr>
              <w:t>Малаховка</w:t>
            </w:r>
            <w:proofErr w:type="spellEnd"/>
            <w:r w:rsidRPr="00EF5617">
              <w:rPr>
                <w:sz w:val="24"/>
                <w:szCs w:val="24"/>
              </w:rPr>
              <w:t xml:space="preserve">, 2017.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</w:t>
            </w:r>
            <w:r w:rsidRPr="00EF5617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1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lastRenderedPageBreak/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Вопросы детской психологии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160 с. — (Антология мысли). — ISBN 978-5-534-06998-3.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2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https://urait.ru/bcode/513887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C488E" w:rsidRDefault="00C118E4" w:rsidP="00C118E4">
            <w:pPr>
              <w:rPr>
                <w:sz w:val="24"/>
                <w:szCs w:val="24"/>
              </w:rPr>
            </w:pPr>
            <w:r w:rsidRPr="00EC488E">
              <w:rPr>
                <w:sz w:val="24"/>
                <w:szCs w:val="24"/>
              </w:rPr>
              <w:t xml:space="preserve">Выготский, Л. С.  Основы дефектологии / Л. С. Выготский. — </w:t>
            </w:r>
            <w:proofErr w:type="gramStart"/>
            <w:r w:rsidRPr="00EC488E">
              <w:rPr>
                <w:sz w:val="24"/>
                <w:szCs w:val="24"/>
              </w:rPr>
              <w:t>Москва :</w:t>
            </w:r>
            <w:proofErr w:type="gramEnd"/>
            <w:r w:rsidRPr="00EC488E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, 2023. — 332 с. — (Антология мысли). — ISBN 978-5-534-11695-3. — </w:t>
            </w:r>
            <w:proofErr w:type="gramStart"/>
            <w:r w:rsidRPr="00EC488E">
              <w:rPr>
                <w:sz w:val="24"/>
                <w:szCs w:val="24"/>
              </w:rPr>
              <w:t>Текст :</w:t>
            </w:r>
            <w:proofErr w:type="gramEnd"/>
            <w:r w:rsidRPr="00EC488E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C488E">
              <w:rPr>
                <w:sz w:val="24"/>
                <w:szCs w:val="24"/>
              </w:rPr>
              <w:t>Юрайт</w:t>
            </w:r>
            <w:proofErr w:type="spellEnd"/>
            <w:r w:rsidRPr="00EC488E">
              <w:rPr>
                <w:sz w:val="24"/>
                <w:szCs w:val="24"/>
              </w:rPr>
              <w:t xml:space="preserve"> [сайт]. — URL: </w:t>
            </w:r>
            <w:hyperlink r:id="rId13" w:history="1">
              <w:r w:rsidRPr="007D107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https://urait.ru/bcode/518576</w:t>
              </w:r>
            </w:hyperlink>
            <w:r>
              <w:rPr>
                <w:sz w:val="24"/>
                <w:szCs w:val="24"/>
              </w:rPr>
              <w:t xml:space="preserve"> (дата обращения: 27.03</w:t>
            </w:r>
            <w:r w:rsidRPr="00EC488E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>Щербакова, Н. Н. </w:t>
            </w:r>
            <w:r w:rsidRPr="00334499">
              <w:rPr>
                <w:sz w:val="24"/>
                <w:szCs w:val="24"/>
              </w:rPr>
              <w:t xml:space="preserve"> Основы речевой культуры </w:t>
            </w:r>
            <w:proofErr w:type="gramStart"/>
            <w:r w:rsidRPr="00334499">
              <w:rPr>
                <w:sz w:val="24"/>
                <w:szCs w:val="24"/>
              </w:rPr>
              <w:t>дефектолога :</w:t>
            </w:r>
            <w:proofErr w:type="gramEnd"/>
            <w:r w:rsidRPr="00334499">
              <w:rPr>
                <w:sz w:val="24"/>
                <w:szCs w:val="24"/>
              </w:rPr>
              <w:t xml:space="preserve"> учебное пособие для вузов / Н. Н. Щербакова. — 2-е изд., </w:t>
            </w:r>
            <w:proofErr w:type="spellStart"/>
            <w:r w:rsidRPr="00334499">
              <w:rPr>
                <w:sz w:val="24"/>
                <w:szCs w:val="24"/>
              </w:rPr>
              <w:t>испр</w:t>
            </w:r>
            <w:proofErr w:type="spellEnd"/>
            <w:r w:rsidRPr="00334499">
              <w:rPr>
                <w:sz w:val="24"/>
                <w:szCs w:val="24"/>
              </w:rPr>
              <w:t xml:space="preserve">. и доп. — </w:t>
            </w:r>
            <w:proofErr w:type="gramStart"/>
            <w:r w:rsidRPr="00334499">
              <w:rPr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, 2023. — 137 с. — (Высшее образование). — ISBN 978-5-534-06676-0. — </w:t>
            </w:r>
            <w:proofErr w:type="gramStart"/>
            <w:r w:rsidRPr="00334499">
              <w:rPr>
                <w:sz w:val="24"/>
                <w:szCs w:val="24"/>
              </w:rPr>
              <w:t>Текст :</w:t>
            </w:r>
            <w:proofErr w:type="gramEnd"/>
            <w:r w:rsidRPr="00334499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sz w:val="24"/>
                <w:szCs w:val="24"/>
              </w:rPr>
              <w:t>Юрайт</w:t>
            </w:r>
            <w:proofErr w:type="spellEnd"/>
            <w:r w:rsidRPr="00334499">
              <w:rPr>
                <w:sz w:val="24"/>
                <w:szCs w:val="24"/>
              </w:rPr>
              <w:t xml:space="preserve"> [сайт]. — URL: </w:t>
            </w:r>
            <w:hyperlink r:id="rId14" w:tgtFrame="_blank" w:history="1">
              <w:r w:rsidRPr="0033449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https://urait.ru/bcode/515981</w:t>
              </w:r>
            </w:hyperlink>
            <w:r w:rsidRPr="00334499">
              <w:rPr>
                <w:sz w:val="24"/>
                <w:szCs w:val="24"/>
              </w:rPr>
              <w:t xml:space="preserve"> (дата обращения: 27.0</w:t>
            </w:r>
            <w:r>
              <w:rPr>
                <w:sz w:val="24"/>
                <w:szCs w:val="24"/>
              </w:rPr>
              <w:t>3</w:t>
            </w:r>
            <w:r w:rsidRPr="00334499">
              <w:rPr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iCs/>
                <w:sz w:val="24"/>
                <w:szCs w:val="24"/>
              </w:rPr>
            </w:pPr>
            <w:r w:rsidRPr="00334499">
              <w:rPr>
                <w:iCs/>
                <w:sz w:val="24"/>
                <w:szCs w:val="24"/>
              </w:rPr>
              <w:t xml:space="preserve">Моделирование образовательных программ для детей с ограниченными возможностями </w:t>
            </w:r>
            <w:proofErr w:type="gramStart"/>
            <w:r w:rsidRPr="00334499">
              <w:rPr>
                <w:iCs/>
                <w:sz w:val="24"/>
                <w:szCs w:val="24"/>
              </w:rPr>
              <w:t>здоровья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Микляева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334499">
              <w:rPr>
                <w:iCs/>
                <w:sz w:val="24"/>
                <w:szCs w:val="24"/>
              </w:rPr>
              <w:t>Микляевой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. — </w:t>
            </w:r>
            <w:proofErr w:type="gramStart"/>
            <w:r w:rsidRPr="00334499">
              <w:rPr>
                <w:iCs/>
                <w:sz w:val="24"/>
                <w:szCs w:val="24"/>
              </w:rPr>
              <w:t>Москва 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, 2023. — 362 с. — (Высшее образование). — ISBN 978-5-534-11198-9. — </w:t>
            </w:r>
            <w:proofErr w:type="gramStart"/>
            <w:r w:rsidRPr="00334499">
              <w:rPr>
                <w:iCs/>
                <w:sz w:val="24"/>
                <w:szCs w:val="24"/>
              </w:rPr>
              <w:t>Текст :</w:t>
            </w:r>
            <w:proofErr w:type="gramEnd"/>
            <w:r w:rsidRPr="00334499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34499">
              <w:rPr>
                <w:iCs/>
                <w:sz w:val="24"/>
                <w:szCs w:val="24"/>
              </w:rPr>
              <w:t>Юрайт</w:t>
            </w:r>
            <w:proofErr w:type="spellEnd"/>
            <w:r w:rsidRPr="00334499">
              <w:rPr>
                <w:iCs/>
                <w:sz w:val="24"/>
                <w:szCs w:val="24"/>
              </w:rPr>
              <w:t xml:space="preserve"> [сайт]. — URL: </w:t>
            </w:r>
            <w:hyperlink r:id="rId15" w:tgtFrame="_blank" w:history="1">
              <w:r w:rsidRPr="00334499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https://urait.ru/bcode/518094</w:t>
              </w:r>
            </w:hyperlink>
            <w:r w:rsidRPr="00334499">
              <w:rPr>
                <w:iCs/>
                <w:sz w:val="24"/>
                <w:szCs w:val="24"/>
              </w:rPr>
              <w:t xml:space="preserve"> (дата обращения: 27.0</w:t>
            </w:r>
            <w:r>
              <w:rPr>
                <w:iCs/>
                <w:sz w:val="24"/>
                <w:szCs w:val="24"/>
              </w:rPr>
              <w:t>3</w:t>
            </w:r>
            <w:r w:rsidRPr="00334499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334499" w:rsidRDefault="00C118E4" w:rsidP="00C118E4">
            <w:pPr>
              <w:rPr>
                <w:iCs/>
                <w:sz w:val="24"/>
                <w:szCs w:val="24"/>
              </w:rPr>
            </w:pPr>
            <w:r w:rsidRPr="005A1A6D">
              <w:rPr>
                <w:iCs/>
                <w:sz w:val="24"/>
                <w:szCs w:val="24"/>
              </w:rPr>
              <w:t xml:space="preserve">Козырева, О. А.  </w:t>
            </w:r>
            <w:proofErr w:type="spellStart"/>
            <w:r w:rsidRPr="005A1A6D">
              <w:rPr>
                <w:iCs/>
                <w:sz w:val="24"/>
                <w:szCs w:val="24"/>
              </w:rPr>
              <w:t>Ассистивные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технологии в инклюзивном </w:t>
            </w:r>
            <w:proofErr w:type="gramStart"/>
            <w:r w:rsidRPr="005A1A6D">
              <w:rPr>
                <w:iCs/>
                <w:sz w:val="24"/>
                <w:szCs w:val="24"/>
              </w:rPr>
              <w:t>образовании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учебное пособие для вузов / О. А. Козырева. — 2-е изд. — </w:t>
            </w:r>
            <w:proofErr w:type="gramStart"/>
            <w:r w:rsidRPr="005A1A6D">
              <w:rPr>
                <w:iCs/>
                <w:sz w:val="24"/>
                <w:szCs w:val="24"/>
              </w:rPr>
              <w:t>Москва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, 2023. — 118 с. — (Высшее образование). — ISBN 978-5-534-14959-3. — </w:t>
            </w:r>
            <w:proofErr w:type="gramStart"/>
            <w:r w:rsidRPr="005A1A6D">
              <w:rPr>
                <w:iCs/>
                <w:sz w:val="24"/>
                <w:szCs w:val="24"/>
              </w:rPr>
              <w:t>Текст :</w:t>
            </w:r>
            <w:proofErr w:type="gramEnd"/>
            <w:r w:rsidRPr="005A1A6D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A1A6D">
              <w:rPr>
                <w:iCs/>
                <w:sz w:val="24"/>
                <w:szCs w:val="24"/>
              </w:rPr>
              <w:t>Юрайт</w:t>
            </w:r>
            <w:proofErr w:type="spellEnd"/>
            <w:r w:rsidRPr="005A1A6D">
              <w:rPr>
                <w:iCs/>
                <w:sz w:val="24"/>
                <w:szCs w:val="24"/>
              </w:rPr>
              <w:t xml:space="preserve"> [сайт]. — URL: </w:t>
            </w:r>
            <w:hyperlink r:id="rId16" w:history="1">
              <w:r w:rsidRPr="007D107D">
                <w:rPr>
                  <w:rStyle w:val="af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https://urait.ru/bcode/520108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5A1A6D">
              <w:rPr>
                <w:iCs/>
                <w:sz w:val="24"/>
                <w:szCs w:val="24"/>
              </w:rPr>
              <w:t>(дата обращения: 27.0</w:t>
            </w:r>
            <w:r>
              <w:rPr>
                <w:iCs/>
                <w:sz w:val="24"/>
                <w:szCs w:val="24"/>
              </w:rPr>
              <w:t>3</w:t>
            </w:r>
            <w:r w:rsidRPr="005A1A6D">
              <w:rPr>
                <w:iCs/>
                <w:sz w:val="24"/>
                <w:szCs w:val="24"/>
              </w:rPr>
              <w:t>.2023).</w:t>
            </w:r>
          </w:p>
        </w:tc>
        <w:tc>
          <w:tcPr>
            <w:tcW w:w="1616" w:type="dxa"/>
          </w:tcPr>
          <w:p w:rsidR="00C118E4" w:rsidRDefault="00C118E4" w:rsidP="00C11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gramStart"/>
            <w:r w:rsidRPr="00EF5617">
              <w:rPr>
                <w:sz w:val="24"/>
                <w:szCs w:val="24"/>
              </w:rPr>
              <w:t>Олигофренопедагогика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для вузов / Т. В. </w:t>
            </w:r>
            <w:proofErr w:type="spellStart"/>
            <w:r w:rsidRPr="00EF5617">
              <w:rPr>
                <w:sz w:val="24"/>
                <w:szCs w:val="24"/>
              </w:rPr>
              <w:t>Алышева</w:t>
            </w:r>
            <w:proofErr w:type="spellEnd"/>
            <w:r w:rsidRPr="00EF5617">
              <w:rPr>
                <w:sz w:val="24"/>
                <w:szCs w:val="24"/>
              </w:rPr>
              <w:t xml:space="preserve"> [и др.]. - </w:t>
            </w:r>
            <w:proofErr w:type="gramStart"/>
            <w:r w:rsidRPr="00EF5617">
              <w:rPr>
                <w:sz w:val="24"/>
                <w:szCs w:val="24"/>
              </w:rPr>
              <w:t>М. :</w:t>
            </w:r>
            <w:proofErr w:type="gramEnd"/>
            <w:r w:rsidRPr="00EF5617">
              <w:rPr>
                <w:sz w:val="24"/>
                <w:szCs w:val="24"/>
              </w:rPr>
              <w:t xml:space="preserve"> Дрофа, 2009. - 396 с. - (Высшее педагогическое образование). - </w:t>
            </w:r>
            <w:proofErr w:type="spellStart"/>
            <w:proofErr w:type="gramStart"/>
            <w:r w:rsidRPr="00EF5617">
              <w:rPr>
                <w:sz w:val="24"/>
                <w:szCs w:val="24"/>
              </w:rPr>
              <w:t>Библиогр</w:t>
            </w:r>
            <w:proofErr w:type="spellEnd"/>
            <w:r w:rsidRPr="00EF5617">
              <w:rPr>
                <w:sz w:val="24"/>
                <w:szCs w:val="24"/>
              </w:rPr>
              <w:t>.:</w:t>
            </w:r>
            <w:proofErr w:type="gramEnd"/>
            <w:r w:rsidRPr="00EF5617">
              <w:rPr>
                <w:sz w:val="24"/>
                <w:szCs w:val="24"/>
              </w:rPr>
              <w:t xml:space="preserve"> с. 348-353. - ISBN 978-5-358-05969-</w:t>
            </w:r>
            <w:proofErr w:type="gramStart"/>
            <w:r w:rsidRPr="00EF5617">
              <w:rPr>
                <w:sz w:val="24"/>
                <w:szCs w:val="24"/>
              </w:rPr>
              <w:t>6 :</w:t>
            </w:r>
            <w:proofErr w:type="gramEnd"/>
            <w:r w:rsidRPr="00EF5617">
              <w:rPr>
                <w:sz w:val="24"/>
                <w:szCs w:val="24"/>
              </w:rPr>
              <w:t xml:space="preserve"> 594.38.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Хода, Л. Д.   Социальная интеграция детей с нарушениями слуха в различных видах адаптивной физической </w:t>
            </w:r>
            <w:proofErr w:type="gramStart"/>
            <w:r w:rsidRPr="00EF5617">
              <w:rPr>
                <w:sz w:val="24"/>
                <w:szCs w:val="24"/>
              </w:rPr>
              <w:t>культуры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Л. Д. Хода. - Нерюнгри, 2008. - 134 с. - ISBN 5-91243-020-</w:t>
            </w:r>
            <w:proofErr w:type="gramStart"/>
            <w:r w:rsidRPr="00EF5617">
              <w:rPr>
                <w:sz w:val="24"/>
                <w:szCs w:val="24"/>
              </w:rPr>
              <w:t>0 :</w:t>
            </w:r>
            <w:proofErr w:type="gramEnd"/>
            <w:r w:rsidRPr="00EF5617">
              <w:rPr>
                <w:sz w:val="24"/>
                <w:szCs w:val="24"/>
              </w:rPr>
              <w:t xml:space="preserve"> б/ц.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jc w:val="center"/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pStyle w:val="Style3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</w:t>
            </w:r>
            <w:proofErr w:type="gramStart"/>
            <w:r w:rsidRPr="00EF5617">
              <w:rPr>
                <w:rFonts w:ascii="Times New Roman" w:hAnsi="Times New Roman"/>
              </w:rPr>
              <w:t>) :</w:t>
            </w:r>
            <w:proofErr w:type="gramEnd"/>
            <w:r w:rsidRPr="00EF5617">
              <w:rPr>
                <w:rFonts w:ascii="Times New Roman" w:hAnsi="Times New Roman"/>
              </w:rPr>
              <w:t xml:space="preserve"> учебное пособие / Б. П. Пузанов, Н. П. Коняева, Б. Б. Горская. - </w:t>
            </w:r>
            <w:proofErr w:type="gramStart"/>
            <w:r w:rsidRPr="00EF5617">
              <w:rPr>
                <w:rFonts w:ascii="Times New Roman" w:hAnsi="Times New Roman"/>
              </w:rPr>
              <w:t>М. :</w:t>
            </w:r>
            <w:proofErr w:type="gramEnd"/>
            <w:r w:rsidRPr="00EF5617">
              <w:rPr>
                <w:rFonts w:ascii="Times New Roman" w:hAnsi="Times New Roman"/>
              </w:rPr>
              <w:t xml:space="preserve"> ACADEMIA, 2000. - 270 с. - ISBN 5-7695-0343-</w:t>
            </w:r>
            <w:proofErr w:type="gramStart"/>
            <w:r w:rsidRPr="00EF5617">
              <w:rPr>
                <w:rFonts w:ascii="Times New Roman" w:hAnsi="Times New Roman"/>
              </w:rPr>
              <w:t>2 :</w:t>
            </w:r>
            <w:proofErr w:type="gramEnd"/>
            <w:r w:rsidRPr="00EF5617">
              <w:rPr>
                <w:rFonts w:ascii="Times New Roman" w:hAnsi="Times New Roman"/>
              </w:rPr>
              <w:t xml:space="preserve"> 45.20.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>, С. Ю. Дошкольная дефектология. Ранняя комплексная профилактика нарушений развития у детей (современные подходы</w:t>
            </w:r>
            <w:proofErr w:type="gramStart"/>
            <w:r w:rsidRPr="00EF5617">
              <w:rPr>
                <w:sz w:val="24"/>
                <w:szCs w:val="24"/>
              </w:rPr>
              <w:t>)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С. Ю. </w:t>
            </w:r>
            <w:proofErr w:type="spellStart"/>
            <w:r w:rsidRPr="00EF5617">
              <w:rPr>
                <w:sz w:val="24"/>
                <w:szCs w:val="24"/>
              </w:rPr>
              <w:t>Бенилова</w:t>
            </w:r>
            <w:proofErr w:type="spellEnd"/>
            <w:r w:rsidRPr="00EF5617">
              <w:rPr>
                <w:sz w:val="24"/>
                <w:szCs w:val="24"/>
              </w:rPr>
              <w:t xml:space="preserve">, Л. Р. Давидович, Н. В. </w:t>
            </w:r>
            <w:proofErr w:type="spellStart"/>
            <w:r w:rsidRPr="00EF5617">
              <w:rPr>
                <w:sz w:val="24"/>
                <w:szCs w:val="24"/>
              </w:rPr>
              <w:t>Микляева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2012. — 312 c. — ISBN 978-5-4114-0008-0.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http://www.iprbookshop.ru/13030.html</w:t>
              </w:r>
            </w:hyperlink>
            <w:r w:rsidRPr="00EF5617">
              <w:rPr>
                <w:sz w:val="24"/>
                <w:szCs w:val="24"/>
              </w:rPr>
              <w:t xml:space="preserve"> (дата </w:t>
            </w:r>
            <w:r w:rsidRPr="00EF5617">
              <w:rPr>
                <w:sz w:val="24"/>
                <w:szCs w:val="24"/>
              </w:rPr>
              <w:lastRenderedPageBreak/>
              <w:t xml:space="preserve">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r w:rsidRPr="00EF5617">
              <w:rPr>
                <w:sz w:val="24"/>
                <w:szCs w:val="24"/>
              </w:rPr>
              <w:t xml:space="preserve">Лебедева, О. В. Особенности работы учителя-дефектолога 2–3-й ступени обучения в школе для детей, имеющих нарушения слуха и </w:t>
            </w:r>
            <w:proofErr w:type="gramStart"/>
            <w:r w:rsidRPr="00EF5617">
              <w:rPr>
                <w:sz w:val="24"/>
                <w:szCs w:val="24"/>
              </w:rPr>
              <w:t>речи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 / О. В. Лебедева. — Санкт-</w:t>
            </w:r>
            <w:proofErr w:type="gramStart"/>
            <w:r w:rsidRPr="00EF5617">
              <w:rPr>
                <w:sz w:val="24"/>
                <w:szCs w:val="24"/>
              </w:rPr>
              <w:t>Петербург :</w:t>
            </w:r>
            <w:proofErr w:type="gramEnd"/>
            <w:r w:rsidRPr="00EF5617">
              <w:rPr>
                <w:sz w:val="24"/>
                <w:szCs w:val="24"/>
              </w:rPr>
              <w:t xml:space="preserve"> Антология, 2012. — 128 c. — ISBN 978-5-94962-205-6.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http://www.iprbookshop.ru/42455.html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>, Г. С. Введение в специальность для студентов-</w:t>
            </w:r>
            <w:proofErr w:type="gramStart"/>
            <w:r w:rsidRPr="00EF5617">
              <w:rPr>
                <w:sz w:val="24"/>
                <w:szCs w:val="24"/>
              </w:rPr>
              <w:t>дефектологов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учебное пособие / Г. С. </w:t>
            </w:r>
            <w:proofErr w:type="spellStart"/>
            <w:r w:rsidRPr="00EF5617">
              <w:rPr>
                <w:sz w:val="24"/>
                <w:szCs w:val="24"/>
              </w:rPr>
              <w:t>Оразаева</w:t>
            </w:r>
            <w:proofErr w:type="spellEnd"/>
            <w:r w:rsidRPr="00EF5617">
              <w:rPr>
                <w:sz w:val="24"/>
                <w:szCs w:val="24"/>
              </w:rPr>
              <w:t xml:space="preserve">. — </w:t>
            </w:r>
            <w:proofErr w:type="gramStart"/>
            <w:r w:rsidRPr="00EF5617">
              <w:rPr>
                <w:sz w:val="24"/>
                <w:szCs w:val="24"/>
              </w:rPr>
              <w:t>Алматы :</w:t>
            </w:r>
            <w:proofErr w:type="spellStart"/>
            <w:r w:rsidRPr="00EF5617">
              <w:rPr>
                <w:sz w:val="24"/>
                <w:szCs w:val="24"/>
              </w:rPr>
              <w:t>Нур</w:t>
            </w:r>
            <w:proofErr w:type="gramEnd"/>
            <w:r w:rsidRPr="00EF5617">
              <w:rPr>
                <w:sz w:val="24"/>
                <w:szCs w:val="24"/>
              </w:rPr>
              <w:t>-Принт</w:t>
            </w:r>
            <w:proofErr w:type="spellEnd"/>
            <w:r w:rsidRPr="00EF5617">
              <w:rPr>
                <w:sz w:val="24"/>
                <w:szCs w:val="24"/>
              </w:rPr>
              <w:t xml:space="preserve">, 2014. — 112 c. — ISBN 9965-14-957-7.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http://www.iprbookshop.ru/69067.html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Е. А. Педагогическое сопровождение семьи, воспитывающей ребёнка раннего возраста с отклонениями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пособие для педагога-дефектолога и родителей / Е. А. </w:t>
            </w:r>
            <w:proofErr w:type="spellStart"/>
            <w:r w:rsidRPr="00EF5617">
              <w:rPr>
                <w:sz w:val="24"/>
                <w:szCs w:val="24"/>
              </w:rPr>
              <w:t>Стребелева</w:t>
            </w:r>
            <w:proofErr w:type="spellEnd"/>
            <w:r w:rsidRPr="00EF5617">
              <w:rPr>
                <w:sz w:val="24"/>
                <w:szCs w:val="24"/>
              </w:rPr>
              <w:t xml:space="preserve">, Г. А. Мишина. — </w:t>
            </w:r>
            <w:proofErr w:type="gramStart"/>
            <w:r w:rsidRPr="00EF5617">
              <w:rPr>
                <w:sz w:val="24"/>
                <w:szCs w:val="24"/>
              </w:rPr>
              <w:t>Москва :</w:t>
            </w:r>
            <w:proofErr w:type="gramEnd"/>
            <w:r w:rsidRPr="00EF5617">
              <w:rPr>
                <w:sz w:val="24"/>
                <w:szCs w:val="24"/>
              </w:rPr>
              <w:t xml:space="preserve"> ПАРАДИГМА, 2014. — 72 c. — ISBN 978-5-4214-0009-7.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http://www.iprbookshop.ru/21253.html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  <w:tr w:rsidR="00C118E4" w:rsidRPr="00EF5617" w:rsidTr="00C118E4">
        <w:trPr>
          <w:trHeight w:val="340"/>
        </w:trPr>
        <w:tc>
          <w:tcPr>
            <w:tcW w:w="646" w:type="dxa"/>
          </w:tcPr>
          <w:p w:rsidR="00C118E4" w:rsidRPr="00EF5617" w:rsidRDefault="00C118E4" w:rsidP="00C118E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num" w:pos="284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118E4" w:rsidRPr="00EF5617" w:rsidRDefault="00C118E4" w:rsidP="00C118E4">
            <w:pPr>
              <w:rPr>
                <w:sz w:val="24"/>
                <w:szCs w:val="24"/>
              </w:rPr>
            </w:pP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EF5617">
              <w:rPr>
                <w:sz w:val="24"/>
                <w:szCs w:val="24"/>
              </w:rPr>
              <w:t>развитии :</w:t>
            </w:r>
            <w:proofErr w:type="gramEnd"/>
            <w:r w:rsidRPr="00EF5617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специалитета</w:t>
            </w:r>
            <w:proofErr w:type="spellEnd"/>
            <w:r w:rsidRPr="00EF5617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</w:t>
            </w:r>
            <w:proofErr w:type="spellStart"/>
            <w:r w:rsidRPr="00EF5617">
              <w:rPr>
                <w:sz w:val="24"/>
                <w:szCs w:val="24"/>
              </w:rPr>
              <w:t>бакалавриата</w:t>
            </w:r>
            <w:proofErr w:type="spellEnd"/>
            <w:r w:rsidRPr="00EF5617">
              <w:rPr>
                <w:sz w:val="24"/>
                <w:szCs w:val="24"/>
              </w:rPr>
              <w:t xml:space="preserve"> 050700 – «Специальное (дефектологическое) образование – профиль «Дошкольная дефектология» / Т. Э. </w:t>
            </w:r>
            <w:proofErr w:type="spellStart"/>
            <w:r w:rsidRPr="00EF5617">
              <w:rPr>
                <w:sz w:val="24"/>
                <w:szCs w:val="24"/>
              </w:rPr>
              <w:t>Токаева</w:t>
            </w:r>
            <w:proofErr w:type="spellEnd"/>
            <w:r w:rsidRPr="00EF5617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EF5617">
              <w:rPr>
                <w:sz w:val="24"/>
                <w:szCs w:val="24"/>
              </w:rPr>
              <w:t>Пермь :</w:t>
            </w:r>
            <w:proofErr w:type="gramEnd"/>
            <w:r w:rsidRPr="00EF5617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EF5617">
              <w:rPr>
                <w:sz w:val="24"/>
                <w:szCs w:val="24"/>
              </w:rPr>
              <w:t>Текст :</w:t>
            </w:r>
            <w:proofErr w:type="gramEnd"/>
            <w:r w:rsidRPr="00EF561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EF5617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http://www.iprbookshop.ru/32067.html</w:t>
              </w:r>
            </w:hyperlink>
            <w:r w:rsidRPr="00EF5617">
              <w:rPr>
                <w:sz w:val="24"/>
                <w:szCs w:val="24"/>
              </w:rPr>
              <w:t xml:space="preserve"> (дата обращения: 04.02.2020). — Режим доступа: для </w:t>
            </w:r>
            <w:proofErr w:type="spellStart"/>
            <w:r w:rsidRPr="00EF5617">
              <w:rPr>
                <w:sz w:val="24"/>
                <w:szCs w:val="24"/>
              </w:rPr>
              <w:t>авторизир</w:t>
            </w:r>
            <w:proofErr w:type="spellEnd"/>
            <w:r w:rsidRPr="00EF561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16" w:type="dxa"/>
          </w:tcPr>
          <w:p w:rsidR="00C118E4" w:rsidRPr="00EF5617" w:rsidRDefault="00C118E4" w:rsidP="00C118E4">
            <w:pPr>
              <w:pStyle w:val="Style3"/>
              <w:jc w:val="center"/>
              <w:rPr>
                <w:rFonts w:ascii="Times New Roman" w:hAnsi="Times New Roman"/>
              </w:rPr>
            </w:pPr>
            <w:r w:rsidRPr="00EF5617">
              <w:rPr>
                <w:rFonts w:ascii="Times New Roman" w:hAnsi="Times New Roman"/>
              </w:rPr>
              <w:t>1</w:t>
            </w:r>
          </w:p>
        </w:tc>
      </w:tr>
    </w:tbl>
    <w:p w:rsidR="00100B2B" w:rsidRPr="00EF5617" w:rsidRDefault="00100B2B" w:rsidP="00100B2B">
      <w:pPr>
        <w:tabs>
          <w:tab w:val="right" w:leader="underscore" w:pos="9356"/>
        </w:tabs>
        <w:jc w:val="both"/>
        <w:rPr>
          <w:b/>
          <w:sz w:val="24"/>
          <w:szCs w:val="24"/>
        </w:rPr>
      </w:pPr>
    </w:p>
    <w:p w:rsidR="00940D2A" w:rsidRPr="00940D2A" w:rsidRDefault="00940D2A" w:rsidP="00940D2A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940D2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AD279F">
        <w:rPr>
          <w:sz w:val="24"/>
          <w:szCs w:val="24"/>
        </w:rPr>
        <w:t>Антиплагиат</w:t>
      </w:r>
      <w:proofErr w:type="spellEnd"/>
      <w:r w:rsidRPr="00AD279F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3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5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6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AD279F">
        <w:rPr>
          <w:sz w:val="24"/>
          <w:szCs w:val="24"/>
        </w:rPr>
        <w:t>вебинаров</w:t>
      </w:r>
      <w:proofErr w:type="spellEnd"/>
      <w:r w:rsidRPr="00AD279F">
        <w:rPr>
          <w:sz w:val="24"/>
          <w:szCs w:val="24"/>
        </w:rPr>
        <w:t xml:space="preserve">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28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29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Электронно-библиотечная система «</w:t>
      </w:r>
      <w:proofErr w:type="spellStart"/>
      <w:r w:rsidRPr="00AD279F">
        <w:rPr>
          <w:sz w:val="24"/>
          <w:szCs w:val="24"/>
        </w:rPr>
        <w:t>Юрайт</w:t>
      </w:r>
      <w:proofErr w:type="spellEnd"/>
      <w:r w:rsidRPr="00AD279F">
        <w:rPr>
          <w:sz w:val="24"/>
          <w:szCs w:val="24"/>
        </w:rPr>
        <w:t xml:space="preserve">» </w:t>
      </w:r>
      <w:hyperlink r:id="rId31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Elibrary</w:t>
      </w:r>
      <w:proofErr w:type="spellEnd"/>
      <w:r w:rsidRPr="00AD279F">
        <w:rPr>
          <w:sz w:val="24"/>
          <w:szCs w:val="24"/>
        </w:rPr>
        <w:t xml:space="preserve"> </w:t>
      </w:r>
      <w:hyperlink r:id="rId32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A1A6D" w:rsidRPr="00AD279F" w:rsidRDefault="005A1A6D" w:rsidP="005A1A6D">
      <w:pPr>
        <w:widowControl w:val="0"/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</w:t>
      </w:r>
      <w:proofErr w:type="spellStart"/>
      <w:r w:rsidRPr="00AD279F">
        <w:rPr>
          <w:sz w:val="24"/>
          <w:szCs w:val="24"/>
        </w:rPr>
        <w:t>IPRbooks</w:t>
      </w:r>
      <w:proofErr w:type="spellEnd"/>
      <w:r w:rsidRPr="00AD279F">
        <w:rPr>
          <w:sz w:val="24"/>
          <w:szCs w:val="24"/>
        </w:rPr>
        <w:t xml:space="preserve"> </w:t>
      </w:r>
      <w:hyperlink r:id="rId33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35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:rsidR="005A1A6D" w:rsidRPr="00AD279F" w:rsidRDefault="005A1A6D" w:rsidP="005A1A6D">
      <w:pPr>
        <w:numPr>
          <w:ilvl w:val="0"/>
          <w:numId w:val="34"/>
        </w:numPr>
        <w:autoSpaceDE/>
        <w:autoSpaceDN/>
        <w:adjustRightInd/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100B2B" w:rsidRPr="00EF5617" w:rsidRDefault="00100B2B" w:rsidP="00100B2B">
      <w:pPr>
        <w:widowControl w:val="0"/>
        <w:ind w:firstLine="709"/>
        <w:jc w:val="both"/>
        <w:rPr>
          <w:b/>
          <w:sz w:val="24"/>
          <w:szCs w:val="24"/>
        </w:rPr>
      </w:pPr>
    </w:p>
    <w:p w:rsidR="00100B2B" w:rsidRPr="00EF5617" w:rsidRDefault="00100B2B" w:rsidP="00100B2B">
      <w:pPr>
        <w:widowControl w:val="0"/>
        <w:ind w:firstLine="709"/>
        <w:rPr>
          <w:b/>
          <w:sz w:val="24"/>
          <w:szCs w:val="24"/>
        </w:rPr>
      </w:pPr>
      <w:r w:rsidRPr="00EF5617">
        <w:rPr>
          <w:b/>
          <w:caps/>
          <w:spacing w:val="-1"/>
          <w:sz w:val="24"/>
          <w:szCs w:val="24"/>
        </w:rPr>
        <w:t>8. М</w:t>
      </w:r>
      <w:r w:rsidRPr="00EF5617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>8.1.</w:t>
      </w:r>
      <w:r w:rsidRPr="00EF5617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8.2. Программное обеспечение. </w:t>
      </w:r>
    </w:p>
    <w:p w:rsidR="00100B2B" w:rsidRDefault="00100B2B" w:rsidP="00100B2B">
      <w:pPr>
        <w:widowControl w:val="0"/>
        <w:ind w:firstLine="709"/>
        <w:jc w:val="both"/>
        <w:rPr>
          <w:sz w:val="24"/>
          <w:szCs w:val="24"/>
        </w:rPr>
      </w:pPr>
      <w:r w:rsidRPr="00EF561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F5617">
        <w:rPr>
          <w:sz w:val="24"/>
          <w:szCs w:val="24"/>
        </w:rPr>
        <w:t>LibreOffice</w:t>
      </w:r>
      <w:proofErr w:type="spellEnd"/>
      <w:r w:rsidRPr="00EF5617">
        <w:rPr>
          <w:sz w:val="24"/>
          <w:szCs w:val="24"/>
        </w:rPr>
        <w:t xml:space="preserve"> или одна из лицензионных версий </w:t>
      </w:r>
      <w:proofErr w:type="spellStart"/>
      <w:r w:rsidRPr="00EF5617">
        <w:rPr>
          <w:sz w:val="24"/>
          <w:szCs w:val="24"/>
        </w:rPr>
        <w:t>MicrosoftOffice</w:t>
      </w:r>
      <w:proofErr w:type="spellEnd"/>
      <w:r w:rsidRPr="00EF5617">
        <w:rPr>
          <w:sz w:val="24"/>
          <w:szCs w:val="24"/>
        </w:rPr>
        <w:t>.</w:t>
      </w:r>
    </w:p>
    <w:p w:rsidR="00EB7688" w:rsidRPr="00F546E6" w:rsidRDefault="00EB7688" w:rsidP="00EB7688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 xml:space="preserve">Для контроля </w:t>
      </w:r>
      <w:proofErr w:type="gramStart"/>
      <w:r w:rsidRPr="00F546E6">
        <w:rPr>
          <w:rFonts w:eastAsia="Calibri"/>
          <w:sz w:val="24"/>
          <w:szCs w:val="24"/>
        </w:rPr>
        <w:t>знаний</w:t>
      </w:r>
      <w:proofErr w:type="gramEnd"/>
      <w:r w:rsidRPr="00F546E6">
        <w:rPr>
          <w:rFonts w:eastAsia="Calibri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00B2B" w:rsidRPr="00EF5617" w:rsidRDefault="00100B2B" w:rsidP="00100B2B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F5617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F5617">
        <w:rPr>
          <w:b/>
          <w:sz w:val="24"/>
          <w:szCs w:val="24"/>
        </w:rPr>
        <w:t xml:space="preserve">и </w:t>
      </w:r>
      <w:r w:rsidRPr="00EF5617">
        <w:rPr>
          <w:b/>
          <w:spacing w:val="-1"/>
          <w:sz w:val="24"/>
          <w:szCs w:val="24"/>
        </w:rPr>
        <w:t xml:space="preserve">обучающимися </w:t>
      </w:r>
      <w:r w:rsidRPr="00EF5617">
        <w:rPr>
          <w:b/>
          <w:sz w:val="24"/>
          <w:szCs w:val="24"/>
        </w:rPr>
        <w:t xml:space="preserve">с ограниченными </w:t>
      </w:r>
      <w:r w:rsidRPr="00EF5617">
        <w:rPr>
          <w:b/>
          <w:spacing w:val="-1"/>
          <w:sz w:val="24"/>
          <w:szCs w:val="24"/>
        </w:rPr>
        <w:t>возможностями здоровья</w:t>
      </w:r>
      <w:r w:rsidRPr="00EF5617">
        <w:rPr>
          <w:spacing w:val="-1"/>
          <w:sz w:val="24"/>
          <w:szCs w:val="24"/>
        </w:rPr>
        <w:t xml:space="preserve"> осуществляется </w:t>
      </w:r>
      <w:r w:rsidRPr="00EF5617">
        <w:rPr>
          <w:sz w:val="24"/>
          <w:szCs w:val="24"/>
        </w:rPr>
        <w:t xml:space="preserve">с </w:t>
      </w:r>
      <w:r w:rsidRPr="00EF561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F5617">
        <w:rPr>
          <w:sz w:val="24"/>
          <w:szCs w:val="24"/>
        </w:rPr>
        <w:t xml:space="preserve"> и </w:t>
      </w:r>
      <w:r w:rsidRPr="00EF561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F5617">
        <w:rPr>
          <w:spacing w:val="-2"/>
          <w:sz w:val="24"/>
          <w:szCs w:val="24"/>
        </w:rPr>
        <w:t xml:space="preserve">доступ </w:t>
      </w:r>
      <w:r w:rsidRPr="00EF5617">
        <w:rPr>
          <w:sz w:val="24"/>
          <w:szCs w:val="24"/>
        </w:rPr>
        <w:t xml:space="preserve">в </w:t>
      </w:r>
      <w:r w:rsidRPr="00EF561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F5617">
        <w:rPr>
          <w:sz w:val="24"/>
          <w:szCs w:val="24"/>
        </w:rPr>
        <w:t xml:space="preserve">на 1 этаже главного здания. </w:t>
      </w:r>
      <w:r w:rsidRPr="00EF561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8.3.1.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зрению:</w:t>
      </w:r>
    </w:p>
    <w:p w:rsidR="00100B2B" w:rsidRPr="00EF5617" w:rsidRDefault="00100B2B" w:rsidP="00100B2B">
      <w:pPr>
        <w:ind w:firstLine="709"/>
        <w:jc w:val="both"/>
        <w:rPr>
          <w:spacing w:val="-1"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о</w:t>
      </w:r>
      <w:r w:rsidRPr="00EF5617">
        <w:rPr>
          <w:spacing w:val="-1"/>
          <w:sz w:val="24"/>
          <w:szCs w:val="24"/>
        </w:rPr>
        <w:t xml:space="preserve">беспечен доступ </w:t>
      </w:r>
      <w:r w:rsidRPr="00EF5617">
        <w:rPr>
          <w:sz w:val="24"/>
          <w:szCs w:val="24"/>
        </w:rPr>
        <w:t xml:space="preserve">обучающихся, </w:t>
      </w:r>
      <w:r w:rsidRPr="00EF5617">
        <w:rPr>
          <w:spacing w:val="-1"/>
          <w:sz w:val="24"/>
          <w:szCs w:val="24"/>
        </w:rPr>
        <w:t xml:space="preserve">являющихся слепыми или слабовидящими </w:t>
      </w:r>
      <w:r w:rsidRPr="00EF5617">
        <w:rPr>
          <w:sz w:val="24"/>
          <w:szCs w:val="24"/>
        </w:rPr>
        <w:t xml:space="preserve">к </w:t>
      </w:r>
      <w:r w:rsidRPr="00EF5617">
        <w:rPr>
          <w:spacing w:val="-1"/>
          <w:sz w:val="24"/>
          <w:szCs w:val="24"/>
        </w:rPr>
        <w:t>зданиям Академии;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spacing w:val="-1"/>
          <w:sz w:val="24"/>
          <w:szCs w:val="24"/>
        </w:rPr>
        <w:t xml:space="preserve">- </w:t>
      </w:r>
      <w:r w:rsidRPr="00EF5617">
        <w:rPr>
          <w:iCs/>
          <w:sz w:val="24"/>
          <w:szCs w:val="24"/>
        </w:rPr>
        <w:t>э</w:t>
      </w:r>
      <w:r w:rsidRPr="00EF5617">
        <w:rPr>
          <w:sz w:val="24"/>
          <w:szCs w:val="24"/>
        </w:rPr>
        <w:t xml:space="preserve">лектронный видео увеличитель "ONYX </w:t>
      </w:r>
      <w:proofErr w:type="spellStart"/>
      <w:r w:rsidRPr="00EF5617">
        <w:rPr>
          <w:sz w:val="24"/>
          <w:szCs w:val="24"/>
        </w:rPr>
        <w:t>Deskset</w:t>
      </w:r>
      <w:proofErr w:type="spellEnd"/>
      <w:r w:rsidRPr="00EF5617">
        <w:rPr>
          <w:sz w:val="24"/>
          <w:szCs w:val="24"/>
        </w:rPr>
        <w:t xml:space="preserve"> HD 22 (в полной комплектации);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</w:rPr>
      </w:pPr>
      <w:r w:rsidRPr="00EF5617">
        <w:rPr>
          <w:b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</w:rPr>
        <w:t>-</w:t>
      </w:r>
      <w:r w:rsidRPr="00EF5617">
        <w:rPr>
          <w:sz w:val="24"/>
          <w:szCs w:val="24"/>
        </w:rPr>
        <w:t xml:space="preserve"> принтер Брайля; </w:t>
      </w:r>
    </w:p>
    <w:p w:rsidR="00100B2B" w:rsidRPr="00EF5617" w:rsidRDefault="00100B2B" w:rsidP="00100B2B">
      <w:pPr>
        <w:ind w:firstLine="709"/>
        <w:jc w:val="both"/>
        <w:rPr>
          <w:sz w:val="24"/>
          <w:szCs w:val="24"/>
          <w:shd w:val="clear" w:color="auto" w:fill="FEFEFE"/>
        </w:rPr>
      </w:pPr>
      <w:r w:rsidRPr="00EF5617">
        <w:rPr>
          <w:b/>
          <w:sz w:val="24"/>
          <w:szCs w:val="24"/>
          <w:shd w:val="clear" w:color="auto" w:fill="FFFFFF"/>
        </w:rPr>
        <w:t xml:space="preserve">- </w:t>
      </w:r>
      <w:r w:rsidRPr="00EF561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00B2B" w:rsidRPr="00EF5617" w:rsidRDefault="00100B2B" w:rsidP="00100B2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8.3.2.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>и лиц с</w:t>
      </w:r>
      <w:r w:rsidRPr="00EF561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F5617">
        <w:rPr>
          <w:i/>
          <w:iCs/>
          <w:sz w:val="24"/>
          <w:szCs w:val="24"/>
        </w:rPr>
        <w:t xml:space="preserve"> здоровья по слуху: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</w:rPr>
        <w:t>акустическая система</w:t>
      </w:r>
      <w:r w:rsidR="00C00E65">
        <w:rPr>
          <w:sz w:val="24"/>
          <w:szCs w:val="24"/>
        </w:rPr>
        <w:t xml:space="preserve"> </w:t>
      </w:r>
      <w:proofErr w:type="spellStart"/>
      <w:r w:rsidRPr="00EF5617">
        <w:rPr>
          <w:sz w:val="24"/>
          <w:szCs w:val="24"/>
          <w:shd w:val="clear" w:color="auto" w:fill="FFFFFF"/>
        </w:rPr>
        <w:t>FrontRowtoGo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«ElBrailleW14J G2;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b/>
          <w:sz w:val="24"/>
          <w:szCs w:val="24"/>
          <w:shd w:val="clear" w:color="auto" w:fill="FFFFFF"/>
        </w:rPr>
        <w:t>-</w:t>
      </w:r>
      <w:r w:rsidRPr="00EF561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>- FM-передатчик AMIGO T31;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F561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F5617">
        <w:rPr>
          <w:sz w:val="24"/>
          <w:szCs w:val="24"/>
          <w:shd w:val="clear" w:color="auto" w:fill="FFFFFF"/>
        </w:rPr>
        <w:t>радиокласс</w:t>
      </w:r>
      <w:proofErr w:type="spellEnd"/>
      <w:r w:rsidRPr="00EF561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00B2B" w:rsidRPr="00EF5617" w:rsidRDefault="00100B2B" w:rsidP="00100B2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8.3.3. для </w:t>
      </w:r>
      <w:r w:rsidRPr="00EF5617">
        <w:rPr>
          <w:i/>
          <w:iCs/>
          <w:spacing w:val="-1"/>
          <w:sz w:val="24"/>
          <w:szCs w:val="24"/>
        </w:rPr>
        <w:t xml:space="preserve">инвалидов </w:t>
      </w:r>
      <w:r w:rsidRPr="00EF5617">
        <w:rPr>
          <w:i/>
          <w:iCs/>
          <w:sz w:val="24"/>
          <w:szCs w:val="24"/>
        </w:rPr>
        <w:t xml:space="preserve">и лиц с </w:t>
      </w:r>
      <w:r w:rsidRPr="00EF561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F5617">
        <w:rPr>
          <w:i/>
          <w:iCs/>
          <w:sz w:val="24"/>
          <w:szCs w:val="24"/>
        </w:rPr>
        <w:t>аппарата:</w:t>
      </w:r>
    </w:p>
    <w:p w:rsidR="00100B2B" w:rsidRPr="00EF5617" w:rsidRDefault="00100B2B" w:rsidP="00100B2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F5617">
        <w:rPr>
          <w:i/>
          <w:iCs/>
          <w:sz w:val="24"/>
          <w:szCs w:val="24"/>
        </w:rPr>
        <w:t xml:space="preserve">- </w:t>
      </w:r>
      <w:r w:rsidRPr="00EF561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F5617" w:rsidRPr="00EF5617" w:rsidRDefault="00EF5617">
      <w:pPr>
        <w:autoSpaceDE/>
        <w:autoSpaceDN/>
        <w:adjustRightInd/>
      </w:pPr>
      <w:r w:rsidRPr="00EF5617">
        <w:br w:type="page"/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lastRenderedPageBreak/>
        <w:t>Приложение к Рабочей программе дисциплины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</w:rPr>
      </w:pPr>
      <w:r w:rsidRPr="00EF5617">
        <w:rPr>
          <w:rFonts w:eastAsia="Times New Roman"/>
          <w:i/>
        </w:rPr>
        <w:t xml:space="preserve"> «Основы дефектологии»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i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Министерство спорта Российской Федерации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высшего образования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2C476B" w:rsidRPr="00EF5617" w:rsidRDefault="002C476B" w:rsidP="002C476B">
      <w:pPr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Кафедра педагогики и психологии</w:t>
      </w: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jc w:val="right"/>
        <w:rPr>
          <w:rFonts w:eastAsia="Times New Roman"/>
          <w:sz w:val="24"/>
          <w:szCs w:val="24"/>
        </w:rPr>
      </w:pP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>УТВЕРЖДЕНО</w:t>
      </w: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>решением Учебно-методической комиссии</w:t>
      </w: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>протокол № 5/24 от «17» июня 2024 г.</w:t>
      </w: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 xml:space="preserve">Председатель УМК, </w:t>
      </w: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 xml:space="preserve"> проректор по учебной работе</w:t>
      </w:r>
    </w:p>
    <w:p w:rsidR="00075832" w:rsidRPr="00075832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>___________________А.П. Морозов</w:t>
      </w:r>
    </w:p>
    <w:p w:rsidR="00EB7688" w:rsidRPr="00E137B5" w:rsidRDefault="00075832" w:rsidP="00075832">
      <w:pPr>
        <w:jc w:val="right"/>
        <w:rPr>
          <w:sz w:val="24"/>
          <w:szCs w:val="24"/>
        </w:rPr>
      </w:pPr>
      <w:r w:rsidRPr="00075832">
        <w:rPr>
          <w:sz w:val="24"/>
          <w:szCs w:val="24"/>
        </w:rPr>
        <w:t>«17» июня 2024 г.</w:t>
      </w:r>
    </w:p>
    <w:p w:rsidR="00EB7688" w:rsidRPr="00E137B5" w:rsidRDefault="00EB7688" w:rsidP="00EB7688">
      <w:pPr>
        <w:jc w:val="right"/>
        <w:rPr>
          <w:sz w:val="24"/>
          <w:szCs w:val="24"/>
        </w:rPr>
      </w:pPr>
    </w:p>
    <w:p w:rsidR="00143282" w:rsidRPr="00143282" w:rsidRDefault="00143282" w:rsidP="00143282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right"/>
        <w:rPr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bCs/>
          <w:sz w:val="24"/>
          <w:szCs w:val="24"/>
        </w:rPr>
      </w:pPr>
      <w:r w:rsidRPr="00EF5617">
        <w:rPr>
          <w:b/>
          <w:bCs/>
          <w:sz w:val="24"/>
          <w:szCs w:val="24"/>
        </w:rPr>
        <w:t>Фонд оценочных средств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по дисциплине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>«ОСНОВЫ ДЕФЕКТОЛОГИИ»</w:t>
      </w:r>
    </w:p>
    <w:p w:rsidR="00EF5617" w:rsidRPr="00EF5617" w:rsidRDefault="00EF5617" w:rsidP="00EF5617">
      <w:pPr>
        <w:jc w:val="center"/>
        <w:rPr>
          <w:rFonts w:cs="Tahoma"/>
          <w:b/>
          <w:sz w:val="24"/>
          <w:szCs w:val="24"/>
        </w:rPr>
      </w:pP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  <w:r w:rsidRPr="00EF5617">
        <w:rPr>
          <w:b/>
          <w:sz w:val="24"/>
          <w:szCs w:val="24"/>
        </w:rPr>
        <w:t xml:space="preserve">Направление подготовки </w:t>
      </w:r>
    </w:p>
    <w:p w:rsidR="00EF5617" w:rsidRPr="00EF5617" w:rsidRDefault="00EF5617" w:rsidP="00EF5617">
      <w:pPr>
        <w:jc w:val="center"/>
        <w:rPr>
          <w:sz w:val="24"/>
          <w:szCs w:val="24"/>
        </w:rPr>
      </w:pPr>
      <w:r w:rsidRPr="00EF5617">
        <w:rPr>
          <w:iCs/>
          <w:sz w:val="24"/>
          <w:szCs w:val="24"/>
        </w:rPr>
        <w:t>49.03.04</w:t>
      </w:r>
      <w:r w:rsidR="00EB7688">
        <w:rPr>
          <w:iCs/>
          <w:sz w:val="24"/>
          <w:szCs w:val="24"/>
        </w:rPr>
        <w:t xml:space="preserve"> </w:t>
      </w:r>
      <w:r w:rsidRPr="00EF5617">
        <w:rPr>
          <w:sz w:val="24"/>
          <w:szCs w:val="24"/>
        </w:rPr>
        <w:t xml:space="preserve">Спорт </w:t>
      </w:r>
    </w:p>
    <w:p w:rsidR="00EF5617" w:rsidRPr="00EF5617" w:rsidRDefault="00EF5617" w:rsidP="00EF5617">
      <w:pPr>
        <w:jc w:val="center"/>
        <w:rPr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color w:val="000000"/>
          <w:sz w:val="24"/>
          <w:szCs w:val="24"/>
        </w:rPr>
      </w:pPr>
      <w:bookmarkStart w:id="0" w:name="_GoBack"/>
      <w:r w:rsidRPr="00075832">
        <w:rPr>
          <w:rFonts w:eastAsia="Times New Roman"/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075832">
        <w:rPr>
          <w:rFonts w:eastAsia="Times New Roman"/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075832">
        <w:rPr>
          <w:rFonts w:eastAsia="Times New Roman"/>
          <w:b/>
          <w:sz w:val="24"/>
          <w:szCs w:val="24"/>
        </w:rPr>
        <w:t xml:space="preserve">Форма обучения 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sz w:val="24"/>
          <w:szCs w:val="24"/>
        </w:rPr>
      </w:pPr>
      <w:r w:rsidRPr="00075832">
        <w:rPr>
          <w:rFonts w:eastAsia="Times New Roman"/>
          <w:sz w:val="24"/>
          <w:szCs w:val="24"/>
        </w:rPr>
        <w:t>очная/заочная</w:t>
      </w: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075832" w:rsidRPr="00075832" w:rsidRDefault="00075832" w:rsidP="00075832">
      <w:pPr>
        <w:widowControl w:val="0"/>
        <w:jc w:val="right"/>
        <w:rPr>
          <w:rFonts w:eastAsia="Times New Roman" w:cs="Courier New"/>
          <w:color w:val="000000"/>
          <w:sz w:val="24"/>
          <w:szCs w:val="24"/>
        </w:rPr>
      </w:pPr>
      <w:r w:rsidRPr="00075832">
        <w:rPr>
          <w:rFonts w:eastAsia="Times New Roman" w:cs="Courier New"/>
          <w:color w:val="000000"/>
          <w:sz w:val="24"/>
          <w:szCs w:val="24"/>
        </w:rPr>
        <w:t>Рассмотрено и одобрено на заседании кафедры</w:t>
      </w:r>
    </w:p>
    <w:p w:rsidR="00075832" w:rsidRPr="00075832" w:rsidRDefault="00075832" w:rsidP="00075832">
      <w:pPr>
        <w:widowControl w:val="0"/>
        <w:jc w:val="right"/>
        <w:rPr>
          <w:rFonts w:eastAsia="Times New Roman" w:cs="Courier New"/>
          <w:color w:val="000000"/>
          <w:sz w:val="24"/>
          <w:szCs w:val="24"/>
        </w:rPr>
      </w:pPr>
      <w:r w:rsidRPr="00075832">
        <w:rPr>
          <w:rFonts w:eastAsia="Times New Roman" w:cs="Courier New"/>
          <w:color w:val="000000"/>
          <w:sz w:val="24"/>
          <w:szCs w:val="24"/>
        </w:rPr>
        <w:t xml:space="preserve">(протокол № 5 от «28» мая 2024 г.) </w:t>
      </w:r>
    </w:p>
    <w:p w:rsidR="00075832" w:rsidRPr="00075832" w:rsidRDefault="00075832" w:rsidP="00075832">
      <w:pPr>
        <w:widowControl w:val="0"/>
        <w:tabs>
          <w:tab w:val="left" w:pos="5245"/>
          <w:tab w:val="left" w:pos="5529"/>
        </w:tabs>
        <w:jc w:val="right"/>
        <w:rPr>
          <w:rFonts w:eastAsia="Times New Roman" w:cs="Courier New"/>
          <w:color w:val="000000"/>
          <w:sz w:val="24"/>
          <w:szCs w:val="24"/>
        </w:rPr>
      </w:pPr>
      <w:r w:rsidRPr="00075832">
        <w:rPr>
          <w:rFonts w:eastAsia="Times New Roman" w:cs="Courier New"/>
          <w:color w:val="000000"/>
          <w:sz w:val="24"/>
          <w:szCs w:val="24"/>
        </w:rPr>
        <w:t xml:space="preserve">Зав. кафедрой ____________/ В.В. </w:t>
      </w:r>
      <w:proofErr w:type="spellStart"/>
      <w:r w:rsidRPr="00075832">
        <w:rPr>
          <w:rFonts w:eastAsia="Times New Roman" w:cs="Courier New"/>
          <w:color w:val="000000"/>
          <w:sz w:val="24"/>
          <w:szCs w:val="24"/>
        </w:rPr>
        <w:t>Буторин</w:t>
      </w:r>
      <w:proofErr w:type="spellEnd"/>
    </w:p>
    <w:p w:rsidR="00075832" w:rsidRPr="00075832" w:rsidRDefault="00075832" w:rsidP="00075832">
      <w:pPr>
        <w:widowControl w:val="0"/>
        <w:tabs>
          <w:tab w:val="left" w:pos="5245"/>
          <w:tab w:val="left" w:pos="5529"/>
        </w:tabs>
        <w:jc w:val="right"/>
        <w:rPr>
          <w:rFonts w:eastAsia="Times New Roman" w:cs="Courier New"/>
          <w:color w:val="000000"/>
          <w:sz w:val="24"/>
          <w:szCs w:val="24"/>
        </w:rPr>
      </w:pPr>
      <w:r w:rsidRPr="00075832">
        <w:rPr>
          <w:rFonts w:eastAsia="Times New Roman" w:cs="Courier New"/>
          <w:color w:val="000000"/>
          <w:sz w:val="24"/>
          <w:szCs w:val="24"/>
        </w:rPr>
        <w:t>«28» мая 2024 г.</w:t>
      </w:r>
    </w:p>
    <w:p w:rsidR="00075832" w:rsidRPr="00075832" w:rsidRDefault="00075832" w:rsidP="00075832">
      <w:pPr>
        <w:widowControl w:val="0"/>
        <w:tabs>
          <w:tab w:val="left" w:pos="5245"/>
          <w:tab w:val="left" w:pos="5529"/>
        </w:tabs>
        <w:jc w:val="center"/>
        <w:rPr>
          <w:rFonts w:eastAsia="Times New Roman" w:cs="Courier New"/>
          <w:color w:val="000000"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 w:cs="Courier New"/>
          <w:color w:val="000000"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 w:cs="Courier New"/>
          <w:color w:val="000000"/>
          <w:sz w:val="24"/>
          <w:szCs w:val="24"/>
        </w:rPr>
      </w:pPr>
    </w:p>
    <w:p w:rsidR="00075832" w:rsidRPr="00075832" w:rsidRDefault="00075832" w:rsidP="00075832">
      <w:pPr>
        <w:widowControl w:val="0"/>
        <w:jc w:val="center"/>
        <w:rPr>
          <w:rFonts w:eastAsia="Times New Roman" w:cs="Courier New"/>
          <w:b/>
          <w:color w:val="000000"/>
          <w:sz w:val="24"/>
          <w:szCs w:val="24"/>
        </w:rPr>
      </w:pPr>
      <w:proofErr w:type="spellStart"/>
      <w:r w:rsidRPr="00075832">
        <w:rPr>
          <w:rFonts w:eastAsia="Times New Roman" w:cs="Courier New"/>
          <w:color w:val="000000"/>
          <w:sz w:val="24"/>
          <w:szCs w:val="24"/>
        </w:rPr>
        <w:t>Малаховка</w:t>
      </w:r>
      <w:proofErr w:type="spellEnd"/>
      <w:r w:rsidRPr="00075832">
        <w:rPr>
          <w:rFonts w:eastAsia="Times New Roman" w:cs="Courier New"/>
          <w:color w:val="000000"/>
          <w:sz w:val="24"/>
          <w:szCs w:val="24"/>
        </w:rPr>
        <w:t>, 2024 год</w:t>
      </w:r>
    </w:p>
    <w:bookmarkEnd w:id="0"/>
    <w:p w:rsidR="00EF5617" w:rsidRPr="00EF5617" w:rsidRDefault="00EF5617" w:rsidP="00EF5617">
      <w:pPr>
        <w:jc w:val="center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br w:type="page"/>
      </w:r>
    </w:p>
    <w:p w:rsidR="00EB7688" w:rsidRPr="007C5C60" w:rsidRDefault="00EB7688" w:rsidP="00EB7688">
      <w:pPr>
        <w:jc w:val="center"/>
        <w:rPr>
          <w:b/>
          <w:sz w:val="24"/>
          <w:szCs w:val="24"/>
        </w:rPr>
      </w:pPr>
      <w:r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961"/>
        <w:gridCol w:w="2976"/>
        <w:gridCol w:w="2659"/>
      </w:tblGrid>
      <w:tr w:rsidR="00EB7688" w:rsidRPr="00E137B5" w:rsidTr="00CC79D4">
        <w:trPr>
          <w:trHeight w:val="185"/>
        </w:trPr>
        <w:tc>
          <w:tcPr>
            <w:tcW w:w="1867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61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976" w:type="dxa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 w:rsidRPr="0059781E"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659" w:type="dxa"/>
            <w:vAlign w:val="center"/>
          </w:tcPr>
          <w:p w:rsidR="00EB7688" w:rsidRPr="0059781E" w:rsidRDefault="00EB7688" w:rsidP="00CC79D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B7688" w:rsidRPr="00E137B5" w:rsidTr="00CC79D4">
        <w:tc>
          <w:tcPr>
            <w:tcW w:w="1867" w:type="dxa"/>
          </w:tcPr>
          <w:p w:rsidR="00CC79D4" w:rsidRPr="00EF5617" w:rsidRDefault="00CC79D4" w:rsidP="00CC79D4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УК-</w:t>
            </w:r>
            <w:proofErr w:type="gramStart"/>
            <w:r w:rsidRPr="00EF5617">
              <w:rPr>
                <w:b/>
                <w:bCs/>
                <w:iCs/>
                <w:caps/>
                <w:spacing w:val="-1"/>
                <w:sz w:val="24"/>
                <w:szCs w:val="24"/>
              </w:rPr>
              <w:t>9</w:t>
            </w:r>
            <w:r w:rsidRPr="00EF5617">
              <w:rPr>
                <w:iCs/>
                <w:caps/>
                <w:spacing w:val="-1"/>
                <w:sz w:val="24"/>
                <w:szCs w:val="24"/>
              </w:rPr>
              <w:t xml:space="preserve">  </w:t>
            </w:r>
            <w:r>
              <w:rPr>
                <w:iCs/>
                <w:spacing w:val="-1"/>
                <w:sz w:val="24"/>
                <w:szCs w:val="24"/>
              </w:rPr>
              <w:t>С</w:t>
            </w:r>
            <w:r w:rsidRPr="00EF5617">
              <w:rPr>
                <w:iCs/>
                <w:spacing w:val="-1"/>
                <w:sz w:val="24"/>
                <w:szCs w:val="24"/>
              </w:rPr>
              <w:t>пособен</w:t>
            </w:r>
            <w:proofErr w:type="gramEnd"/>
            <w:r w:rsidRPr="00EF5617">
              <w:rPr>
                <w:iCs/>
                <w:spacing w:val="-1"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EB7688" w:rsidRPr="00E137B5" w:rsidRDefault="00EB7688" w:rsidP="00CC7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CC79D4" w:rsidRPr="004C6BE5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C6BE5">
              <w:rPr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</w:p>
          <w:p w:rsidR="00CC79D4" w:rsidRPr="004C6BE5" w:rsidRDefault="00CC79D4" w:rsidP="00CC79D4">
            <w:pPr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</w:pPr>
            <w:r w:rsidRPr="004C6BE5">
              <w:rPr>
                <w:b/>
                <w:bCs/>
                <w:iCs/>
                <w:spacing w:val="-1"/>
                <w:sz w:val="24"/>
                <w:szCs w:val="24"/>
                <w:u w:val="single"/>
              </w:rPr>
              <w:t>C/01.6</w:t>
            </w:r>
          </w:p>
          <w:p w:rsidR="00CC79D4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  <w:r w:rsidRPr="0013732C">
              <w:rPr>
                <w:bCs/>
                <w:iCs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:rsidR="0013732C" w:rsidRDefault="0013732C" w:rsidP="00CC79D4">
            <w:pPr>
              <w:rPr>
                <w:bCs/>
                <w:iCs/>
                <w:spacing w:val="-1"/>
                <w:sz w:val="24"/>
                <w:szCs w:val="24"/>
              </w:rPr>
            </w:pPr>
          </w:p>
          <w:p w:rsidR="00CC79D4" w:rsidRPr="001549E3" w:rsidRDefault="00CC79D4" w:rsidP="00CC79D4">
            <w:pPr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1549E3">
              <w:rPr>
                <w:b/>
                <w:bCs/>
                <w:i/>
                <w:iCs/>
                <w:spacing w:val="-1"/>
                <w:sz w:val="24"/>
                <w:szCs w:val="24"/>
              </w:rPr>
              <w:t>ТП</w:t>
            </w:r>
          </w:p>
          <w:p w:rsidR="00CC79D4" w:rsidRDefault="00CC79D4" w:rsidP="00CC79D4">
            <w:pPr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549E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А/04.6</w:t>
            </w:r>
          </w:p>
          <w:p w:rsidR="00EB7688" w:rsidRPr="00E137B5" w:rsidRDefault="00CC79D4" w:rsidP="00CC79D4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u w:val="single"/>
              </w:rPr>
            </w:pPr>
            <w:r w:rsidRPr="001549E3">
              <w:rPr>
                <w:bCs/>
                <w:iCs/>
                <w:spacing w:val="-1"/>
                <w:sz w:val="24"/>
                <w:szCs w:val="24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2976" w:type="dxa"/>
          </w:tcPr>
          <w:p w:rsidR="00CC79D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EF5617">
              <w:rPr>
                <w:b/>
                <w:bCs/>
                <w:spacing w:val="-1"/>
                <w:sz w:val="24"/>
                <w:szCs w:val="24"/>
              </w:rPr>
              <w:t xml:space="preserve">Знания: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spacing w:line="256" w:lineRule="auto"/>
              <w:jc w:val="both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>Педагогических технологий, средств и методов, в том числе и цифровых, формирования общечеловеческих норм нравственности по отношению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к лицам с ограниченными возможностями здоровья, техник общения с лицами с ограниченными возможностями здоровья, методов общения с лицами, имеющими поражения отдельных органов чувств.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Психолого-педагогических технологий, в том числе и </w:t>
            </w:r>
            <w:proofErr w:type="gramStart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цифровых,  индивидуализации</w:t>
            </w:r>
            <w:proofErr w:type="gramEnd"/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 xml:space="preserve"> обучения, развития, воспитания</w:t>
            </w:r>
            <w:r w:rsidRPr="00951EA4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51EA4">
              <w:rPr>
                <w:rFonts w:eastAsia="Times New Roman"/>
                <w:iCs/>
                <w:spacing w:val="-1"/>
                <w:sz w:val="24"/>
                <w:szCs w:val="24"/>
                <w:lang w:eastAsia="en-US"/>
              </w:rPr>
              <w:t>лиц с ограниченными возможностями здоровья.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 xml:space="preserve">Умения: </w:t>
            </w:r>
          </w:p>
          <w:p w:rsidR="00CC79D4" w:rsidRPr="00951EA4" w:rsidRDefault="00CC79D4" w:rsidP="00CC79D4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Использовать соответствующие возрастному психофизиологическому развитию спортсменов методики воспитания этических и </w:t>
            </w:r>
            <w:proofErr w:type="spellStart"/>
            <w:r w:rsidRPr="00951EA4">
              <w:rPr>
                <w:rFonts w:eastAsia="Times New Roman"/>
                <w:sz w:val="24"/>
                <w:szCs w:val="24"/>
              </w:rPr>
              <w:t>деонтологических</w:t>
            </w:r>
            <w:proofErr w:type="spellEnd"/>
            <w:r w:rsidRPr="00951EA4">
              <w:rPr>
                <w:rFonts w:eastAsia="Times New Roman"/>
                <w:sz w:val="24"/>
                <w:szCs w:val="24"/>
              </w:rPr>
              <w:t xml:space="preserve"> норм при общении с инвалидами, лицами с ограниченными возможностями здоровья, в том числе с </w:t>
            </w:r>
            <w:r w:rsidRPr="00951EA4">
              <w:rPr>
                <w:rFonts w:eastAsia="Calibri"/>
                <w:sz w:val="24"/>
                <w:szCs w:val="24"/>
                <w:lang w:eastAsia="en-US"/>
              </w:rPr>
              <w:t>применением цифровых методов коммуникации.</w:t>
            </w:r>
          </w:p>
          <w:p w:rsidR="00CC79D4" w:rsidRPr="00951EA4" w:rsidRDefault="00CC79D4" w:rsidP="00CC79D4">
            <w:pPr>
              <w:jc w:val="both"/>
              <w:rPr>
                <w:caps/>
                <w:spacing w:val="-1"/>
                <w:sz w:val="24"/>
                <w:szCs w:val="24"/>
              </w:rPr>
            </w:pP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Использовать технологии, включая </w:t>
            </w:r>
            <w:proofErr w:type="gramStart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>цифровые,  психолого</w:t>
            </w:r>
            <w:proofErr w:type="gramEnd"/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t xml:space="preserve">-педагогического, информационного, технического сопровождения в </w:t>
            </w:r>
            <w:r w:rsidRPr="00951EA4"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потребностями.</w:t>
            </w:r>
          </w:p>
          <w:p w:rsidR="00CC79D4" w:rsidRPr="00951EA4" w:rsidRDefault="00CC79D4" w:rsidP="00CC79D4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51EA4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C79D4" w:rsidRPr="00951EA4" w:rsidRDefault="00CC79D4" w:rsidP="00CC79D4">
            <w:pPr>
              <w:tabs>
                <w:tab w:val="right" w:leader="underscore" w:pos="9356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51EA4">
              <w:rPr>
                <w:rFonts w:eastAsia="Times New Roman"/>
                <w:sz w:val="24"/>
                <w:szCs w:val="24"/>
              </w:rPr>
              <w:t xml:space="preserve">Проведение мероприятий по формированию общечеловеческих норм нравственного поведения по отношению к 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>лицам с ограниченными возможностями здоровья, включая цифровые средства коммуникации.</w:t>
            </w:r>
          </w:p>
          <w:p w:rsidR="00EB7688" w:rsidRPr="00E137B5" w:rsidRDefault="00CC79D4" w:rsidP="00CC79D4">
            <w:pPr>
              <w:jc w:val="both"/>
              <w:rPr>
                <w:sz w:val="24"/>
                <w:szCs w:val="24"/>
              </w:rPr>
            </w:pPr>
            <w:r w:rsidRPr="00951EA4">
              <w:rPr>
                <w:rFonts w:eastAsia="Times New Roman"/>
                <w:iCs/>
                <w:sz w:val="24"/>
                <w:szCs w:val="24"/>
                <w:lang w:eastAsia="en-US"/>
              </w:rP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  <w:r w:rsidRPr="00951EA4">
              <w:rPr>
                <w:rFonts w:eastAsia="Times New Roman"/>
                <w:sz w:val="24"/>
                <w:szCs w:val="24"/>
                <w:lang w:eastAsia="en-US"/>
              </w:rPr>
              <w:t xml:space="preserve"> с использованием цифровых средств коммуникаций.</w:t>
            </w:r>
          </w:p>
        </w:tc>
        <w:tc>
          <w:tcPr>
            <w:tcW w:w="2659" w:type="dxa"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Знает общепедагогические и специальные задачи дефектологии ее принципы,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международные нормы и договора в области прав ребенка-инвалида,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firstLine="709"/>
              <w:jc w:val="both"/>
              <w:rPr>
                <w:rFonts w:eastAsia="Times New Roman"/>
                <w:i/>
                <w:spacing w:val="-1"/>
                <w:sz w:val="24"/>
                <w:szCs w:val="24"/>
              </w:rPr>
            </w:pP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Применяет </w:t>
            </w:r>
            <w:r w:rsidRPr="00EF5617">
              <w:rPr>
                <w:rFonts w:eastAsia="Times New Roman"/>
                <w:sz w:val="24"/>
                <w:szCs w:val="24"/>
              </w:rPr>
              <w:t xml:space="preserve">методы дефектологии </w:t>
            </w:r>
            <w:r w:rsidRPr="00EF5617">
              <w:rPr>
                <w:rFonts w:eastAsia="Times New Roman"/>
                <w:spacing w:val="-1"/>
                <w:sz w:val="24"/>
                <w:szCs w:val="24"/>
              </w:rPr>
              <w:t>для развития у лиц с ограниченными возможностями здоровья физических и психических качеств с учетом показаний и противопоказаний.</w:t>
            </w:r>
          </w:p>
          <w:p w:rsidR="00CC79D4" w:rsidRPr="00EF5617" w:rsidRDefault="0056336A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Руководствуется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этическими 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деонтологическими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нормами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CC79D4" w:rsidRPr="00EF5617">
              <w:rPr>
                <w:rFonts w:eastAsia="Times New Roman"/>
                <w:sz w:val="24"/>
                <w:szCs w:val="24"/>
              </w:rPr>
              <w:t xml:space="preserve">для психолого-педагогического просвещения субъектов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при общении с инвалидами, лицами с ограниченными возможностями здоровья. </w:t>
            </w:r>
          </w:p>
          <w:p w:rsidR="00CC79D4" w:rsidRPr="00EF5617" w:rsidRDefault="00CC79D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z w:val="24"/>
                <w:szCs w:val="24"/>
              </w:rPr>
            </w:pPr>
          </w:p>
          <w:p w:rsidR="00CC79D4" w:rsidRPr="00EF5617" w:rsidRDefault="00CD31C4" w:rsidP="00CC79D4">
            <w:pPr>
              <w:autoSpaceDE/>
              <w:autoSpaceDN/>
              <w:adjustRightInd/>
              <w:ind w:right="19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Разрабатывает мероприятия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 xml:space="preserve"> воспитательной и коррекционно-развивающей работе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t xml:space="preserve"> с лицами с ограниченными возможностями здоровья с целью развития психических и </w:t>
            </w:r>
            <w:r w:rsidR="00CC79D4" w:rsidRPr="00EF5617">
              <w:rPr>
                <w:rFonts w:eastAsia="Times New Roman"/>
                <w:spacing w:val="-1"/>
                <w:sz w:val="24"/>
                <w:szCs w:val="24"/>
              </w:rPr>
              <w:lastRenderedPageBreak/>
              <w:t>волевых качеств, дальнейшей социализации и двиг</w:t>
            </w:r>
            <w:r w:rsidR="00C71B5A">
              <w:rPr>
                <w:rFonts w:eastAsia="Times New Roman"/>
                <w:spacing w:val="-1"/>
                <w:sz w:val="24"/>
                <w:szCs w:val="24"/>
              </w:rPr>
              <w:t>ательной адаптации занимающихся, в том числе используя цифровые средства коммуникации</w:t>
            </w:r>
          </w:p>
          <w:p w:rsidR="00EB7688" w:rsidRPr="00E137B5" w:rsidRDefault="00EB7688" w:rsidP="00CC79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476B" w:rsidRDefault="002C476B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EB7688" w:rsidRPr="00EF5617" w:rsidRDefault="00EB7688" w:rsidP="00EB7688">
      <w:pPr>
        <w:shd w:val="clear" w:color="auto" w:fill="FFFFFF"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Составитель </w:t>
      </w:r>
      <w:proofErr w:type="spellStart"/>
      <w:r w:rsidRPr="00EF5617">
        <w:rPr>
          <w:rFonts w:eastAsia="Times New Roman"/>
          <w:sz w:val="24"/>
          <w:szCs w:val="24"/>
        </w:rPr>
        <w:t>Климашин</w:t>
      </w:r>
      <w:proofErr w:type="spellEnd"/>
      <w:r w:rsidRPr="00EF5617">
        <w:rPr>
          <w:rFonts w:eastAsia="Times New Roman"/>
          <w:sz w:val="24"/>
          <w:szCs w:val="24"/>
        </w:rPr>
        <w:t xml:space="preserve"> И.А./___________________ </w:t>
      </w:r>
    </w:p>
    <w:p w:rsidR="002C476B" w:rsidRPr="00EF5617" w:rsidRDefault="002C476B" w:rsidP="002C476B">
      <w:pPr>
        <w:autoSpaceDE/>
        <w:autoSpaceDN/>
        <w:adjustRightInd/>
        <w:rPr>
          <w:rFonts w:eastAsia="Times New Roman"/>
          <w:sz w:val="24"/>
          <w:szCs w:val="24"/>
        </w:rPr>
      </w:pPr>
    </w:p>
    <w:p w:rsidR="00CC79D4" w:rsidRPr="00EF5617" w:rsidRDefault="002C476B" w:rsidP="00CC79D4">
      <w:pPr>
        <w:autoSpaceDE/>
        <w:autoSpaceDN/>
        <w:adjustRightInd/>
        <w:ind w:firstLine="720"/>
        <w:rPr>
          <w:rFonts w:eastAsia="Times New Roman"/>
          <w:b/>
          <w:spacing w:val="-1"/>
          <w:sz w:val="24"/>
          <w:szCs w:val="24"/>
        </w:rPr>
      </w:pPr>
      <w:r w:rsidRPr="00EF5617">
        <w:rPr>
          <w:rFonts w:eastAsia="Times New Roman"/>
          <w:b/>
          <w:spacing w:val="-1"/>
          <w:sz w:val="24"/>
          <w:szCs w:val="24"/>
        </w:rPr>
        <w:br w:type="page"/>
      </w:r>
      <w:r w:rsidR="00CC79D4">
        <w:rPr>
          <w:rFonts w:eastAsia="Times New Roman"/>
          <w:b/>
          <w:spacing w:val="-1"/>
          <w:sz w:val="24"/>
          <w:szCs w:val="24"/>
        </w:rPr>
        <w:lastRenderedPageBreak/>
        <w:t>1</w:t>
      </w:r>
      <w:r w:rsidR="00CC79D4" w:rsidRPr="00EF5617">
        <w:rPr>
          <w:rFonts w:eastAsia="Times New Roman"/>
          <w:b/>
          <w:spacing w:val="-1"/>
          <w:sz w:val="24"/>
          <w:szCs w:val="24"/>
        </w:rPr>
        <w:t>. Типовые контрольные задания:</w:t>
      </w:r>
    </w:p>
    <w:p w:rsidR="00CC79D4" w:rsidRPr="009A6E94" w:rsidRDefault="00CC79D4" w:rsidP="00CC79D4">
      <w:pPr>
        <w:shd w:val="clear" w:color="auto" w:fill="FFFFFF"/>
        <w:autoSpaceDE/>
        <w:autoSpaceDN/>
        <w:adjustRightInd/>
        <w:ind w:firstLine="720"/>
        <w:jc w:val="both"/>
        <w:rPr>
          <w:rFonts w:eastAsia="Times New Roman"/>
          <w:b/>
          <w:i/>
          <w:spacing w:val="-1"/>
          <w:sz w:val="24"/>
          <w:szCs w:val="24"/>
        </w:rPr>
      </w:pPr>
      <w:r w:rsidRPr="009A6E94">
        <w:rPr>
          <w:rFonts w:eastAsia="Times New Roman"/>
          <w:b/>
          <w:spacing w:val="-1"/>
          <w:sz w:val="24"/>
          <w:szCs w:val="24"/>
        </w:rPr>
        <w:t>1.1. Перечень вопросов для промежуточной аттестации</w:t>
      </w:r>
      <w:r w:rsidRPr="009A6E94">
        <w:rPr>
          <w:rFonts w:eastAsia="Times New Roman"/>
          <w:b/>
          <w:i/>
          <w:spacing w:val="-1"/>
          <w:sz w:val="24"/>
          <w:szCs w:val="24"/>
        </w:rPr>
        <w:t>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1. Понятие о дефекте в развитии. Учение Л.С. Выготского о природе дефекта.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2. Связь Дефектологии с другими науками.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3. Дефектология и педагогика.</w:t>
      </w:r>
      <w:r w:rsidRPr="009A6E94">
        <w:rPr>
          <w:rFonts w:eastAsia="Times New Roman"/>
          <w:sz w:val="24"/>
          <w:szCs w:val="24"/>
          <w:shd w:val="clear" w:color="auto" w:fill="FFFFFF"/>
        </w:rPr>
        <w:t xml:space="preserve"> Связь дефектологии с теорией обучения и воспитания.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4. Благотворительные общественные организации и их деятельность.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5. Структура специального образования РФ.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6. Роль семьи в воспитании ребенка с ограниченными возможностями.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7. Олигофренопедагогика. Коррекционно-педагогическая работа с детьми с легкой степенью умственной отсталости.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8. Интегрирование формы образования детей с проблемами в развитии (инклюзивное образование).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9. Сурдопедагогика. Речевые функции. Язык жестов. Принципы педагогической работы по физическому развитию глухих и слабослышащих детей.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10. Формы помощи семье, имеющей ребенка с расстройством аутистического спектра.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(Брайль). Принципы построения тренировочных занятий со слепыми и слабовидящими.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b/>
          <w:i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12. Причины и проявление </w:t>
      </w:r>
      <w:proofErr w:type="spellStart"/>
      <w:r w:rsidRPr="009A6E94">
        <w:rPr>
          <w:rFonts w:eastAsia="Times New Roman"/>
          <w:sz w:val="24"/>
          <w:szCs w:val="24"/>
        </w:rPr>
        <w:t>растройства</w:t>
      </w:r>
      <w:proofErr w:type="spellEnd"/>
      <w:r w:rsidRPr="009A6E94">
        <w:rPr>
          <w:rFonts w:eastAsia="Times New Roman"/>
          <w:sz w:val="24"/>
          <w:szCs w:val="24"/>
        </w:rPr>
        <w:t xml:space="preserve"> аутистического спектра.</w:t>
      </w:r>
    </w:p>
    <w:p w:rsidR="00CC79D4" w:rsidRPr="009A6E94" w:rsidRDefault="00CC79D4" w:rsidP="00CC79D4">
      <w:pPr>
        <w:widowControl w:val="0"/>
        <w:tabs>
          <w:tab w:val="left" w:pos="0"/>
          <w:tab w:val="left" w:pos="9355"/>
        </w:tabs>
        <w:autoSpaceDE/>
        <w:autoSpaceDN/>
        <w:adjustRightInd/>
        <w:ind w:right="-5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13. Обучение и воспитание детей с ЗПР (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труднообучаемых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), синдромом </w:t>
      </w:r>
      <w:proofErr w:type="spellStart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гиперактивности</w:t>
      </w:r>
      <w:proofErr w:type="spellEnd"/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 и недостатком внимания.</w:t>
      </w:r>
    </w:p>
    <w:p w:rsidR="00CC79D4" w:rsidRPr="009A6E94" w:rsidRDefault="00CC79D4" w:rsidP="00CC79D4">
      <w:pPr>
        <w:widowControl w:val="0"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14. Педагогическая классификация и виды ДЦП.</w:t>
      </w:r>
    </w:p>
    <w:p w:rsidR="00CC79D4" w:rsidRPr="009A6E94" w:rsidRDefault="00CC79D4" w:rsidP="00CC79D4">
      <w:pPr>
        <w:tabs>
          <w:tab w:val="left" w:pos="69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15. Роль наглядного материала в обучении детей с интеллектуальным недоразвитием. Объем учебного материала, темп его изложения, характер контроля знаний.</w:t>
      </w:r>
    </w:p>
    <w:p w:rsidR="00CC79D4" w:rsidRPr="009A6E94" w:rsidRDefault="00CC79D4" w:rsidP="00CC79D4">
      <w:pPr>
        <w:tabs>
          <w:tab w:val="left" w:pos="715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16. Развитие двигательных функций и воспитание навыков самообслуживание детей с ДЦП.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shd w:val="clear" w:color="auto" w:fill="FFFFFF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17. Способы преподнесения материала для слабослышащих и слабовидящих детей. </w:t>
      </w:r>
    </w:p>
    <w:p w:rsidR="00CC79D4" w:rsidRPr="009A6E94" w:rsidRDefault="00CC79D4" w:rsidP="00CC79D4">
      <w:pPr>
        <w:tabs>
          <w:tab w:val="left" w:pos="716"/>
        </w:tabs>
        <w:autoSpaceDE/>
        <w:autoSpaceDN/>
        <w:adjustRightInd/>
        <w:ind w:right="30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18. Режим учебной работы и двигательной активности для детей с различными дефектами.</w:t>
      </w:r>
    </w:p>
    <w:p w:rsidR="00CC79D4" w:rsidRPr="009A6E94" w:rsidRDefault="00CC79D4" w:rsidP="00CC79D4">
      <w:pPr>
        <w:tabs>
          <w:tab w:val="left" w:pos="74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19. Формы и методы обучения детей с нарушениями слуха.</w:t>
      </w:r>
    </w:p>
    <w:p w:rsidR="00CC79D4" w:rsidRPr="009A6E94" w:rsidRDefault="00CC79D4" w:rsidP="00CC79D4">
      <w:pPr>
        <w:tabs>
          <w:tab w:val="left" w:pos="711"/>
        </w:tabs>
        <w:autoSpaceDE/>
        <w:autoSpaceDN/>
        <w:adjustRightInd/>
        <w:ind w:right="20"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20. Место дефектологии в системе наук о человеке. Связь дефектологии с теорией обучения и воспитания, психологией, патопсихологией, медициной, физиологией и социальными науками.</w:t>
      </w:r>
    </w:p>
    <w:p w:rsidR="00CC79D4" w:rsidRPr="009A6E94" w:rsidRDefault="00CC79D4" w:rsidP="00CC79D4">
      <w:pPr>
        <w:tabs>
          <w:tab w:val="left" w:pos="735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21. Психолого-педагогическая характеристика детей с нарушениями слуха.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 xml:space="preserve">22. Объект, предмет, цели и задачи дефектологии. </w:t>
      </w:r>
    </w:p>
    <w:p w:rsidR="00CC79D4" w:rsidRPr="009A6E94" w:rsidRDefault="00CC79D4" w:rsidP="00CC79D4">
      <w:pPr>
        <w:tabs>
          <w:tab w:val="left" w:pos="750"/>
        </w:tabs>
        <w:autoSpaceDE/>
        <w:autoSpaceDN/>
        <w:adjustRightInd/>
        <w:ind w:firstLine="567"/>
        <w:jc w:val="both"/>
        <w:rPr>
          <w:rFonts w:eastAsia="Times New Roman"/>
          <w:sz w:val="24"/>
          <w:szCs w:val="24"/>
          <w:lang w:eastAsia="ja-JP"/>
        </w:rPr>
      </w:pPr>
      <w:r w:rsidRPr="009A6E94">
        <w:rPr>
          <w:rFonts w:eastAsia="Times New Roman"/>
          <w:sz w:val="24"/>
          <w:szCs w:val="24"/>
          <w:shd w:val="clear" w:color="auto" w:fill="FFFFFF"/>
          <w:lang w:eastAsia="ja-JP"/>
        </w:rPr>
        <w:t>23. Физическое развитие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24. Методы и принципы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25. Сенсорное воспитание слепых детей.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26. Методы диагностики физической развитости детей с проблемами в развитии.</w:t>
      </w:r>
    </w:p>
    <w:p w:rsidR="00CC79D4" w:rsidRPr="009A6E94" w:rsidRDefault="00CC79D4" w:rsidP="00CC79D4">
      <w:pPr>
        <w:tabs>
          <w:tab w:val="left" w:pos="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27.Причины, степень и виды нарушения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28. Роль зрительного анализатора в психическом и физическом развитии ребенка.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30. Этапы становления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 (В. П. Кащенко, Л. С. Выготский, современный этап)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31. Основные категории и понятия в </w:t>
      </w:r>
      <w:r w:rsidRPr="009A6E94">
        <w:rPr>
          <w:rFonts w:eastAsia="Times New Roman"/>
          <w:sz w:val="24"/>
          <w:szCs w:val="24"/>
          <w:shd w:val="clear" w:color="auto" w:fill="FFFFFF"/>
          <w:lang w:eastAsia="en-US"/>
        </w:rPr>
        <w:t>дефектологии</w:t>
      </w:r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32. Формы и методы обучения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 xml:space="preserve">33. Понятия компенсации, адаптации и </w:t>
      </w:r>
      <w:proofErr w:type="spellStart"/>
      <w:r w:rsidRPr="009A6E94">
        <w:rPr>
          <w:rFonts w:eastAsia="Times New Roman"/>
          <w:sz w:val="24"/>
          <w:szCs w:val="24"/>
          <w:lang w:eastAsia="en-US"/>
        </w:rPr>
        <w:t>абилитации</w:t>
      </w:r>
      <w:proofErr w:type="spellEnd"/>
      <w:r w:rsidRPr="009A6E94">
        <w:rPr>
          <w:rFonts w:eastAsia="Times New Roman"/>
          <w:sz w:val="24"/>
          <w:szCs w:val="24"/>
          <w:lang w:eastAsia="en-US"/>
        </w:rPr>
        <w:t>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34. Психолого-педагогическая характеристика детей с нарушениями зрения.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35. Роль биологических и социальных факторов в психическом развитии.</w:t>
      </w:r>
    </w:p>
    <w:p w:rsidR="00CC79D4" w:rsidRPr="009A6E94" w:rsidRDefault="00CC79D4" w:rsidP="00CC79D4">
      <w:pPr>
        <w:tabs>
          <w:tab w:val="left" w:pos="36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9A6E94">
        <w:rPr>
          <w:rFonts w:eastAsia="Times New Roman"/>
          <w:sz w:val="24"/>
          <w:szCs w:val="24"/>
          <w:lang w:eastAsia="en-US"/>
        </w:rPr>
        <w:t>36. Основные принципы коррекционно-воспитательной работы с детьми с ЗПР.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lastRenderedPageBreak/>
        <w:t>37. Система помощи детям с нарушением интеллектуального развития в РФ.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38. Виды специальных учреждений. Анализ содержания образования.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 xml:space="preserve">39. Понятие о дефекте и его структуре. </w:t>
      </w:r>
    </w:p>
    <w:p w:rsidR="00CC79D4" w:rsidRPr="009A6E94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9A6E94">
        <w:rPr>
          <w:rFonts w:eastAsia="Times New Roman"/>
          <w:sz w:val="24"/>
          <w:szCs w:val="24"/>
        </w:rPr>
        <w:t>40. Классификация нарушения интеллектуального развития.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9A6E94">
        <w:rPr>
          <w:rFonts w:eastAsia="Times New Roman"/>
          <w:sz w:val="24"/>
          <w:szCs w:val="24"/>
        </w:rPr>
        <w:t xml:space="preserve">41. Классические отрасли </w:t>
      </w:r>
      <w:r w:rsidRPr="009A6E94">
        <w:rPr>
          <w:rFonts w:eastAsia="Times New Roman"/>
          <w:sz w:val="24"/>
          <w:szCs w:val="24"/>
          <w:shd w:val="clear" w:color="auto" w:fill="FFFFFF"/>
        </w:rPr>
        <w:t>дефектологии</w:t>
      </w:r>
      <w:r w:rsidRPr="009A6E94">
        <w:rPr>
          <w:rFonts w:eastAsia="Times New Roman"/>
          <w:sz w:val="24"/>
          <w:szCs w:val="24"/>
        </w:rPr>
        <w:t>,</w:t>
      </w:r>
      <w:r w:rsidRPr="00C92E6C">
        <w:rPr>
          <w:rFonts w:eastAsia="Times New Roman"/>
          <w:sz w:val="22"/>
          <w:szCs w:val="22"/>
        </w:rPr>
        <w:t xml:space="preserve"> необходимость их интеграции. </w:t>
      </w:r>
    </w:p>
    <w:p w:rsidR="00CC79D4" w:rsidRPr="00C92E6C" w:rsidRDefault="00CC79D4" w:rsidP="00CC79D4">
      <w:pPr>
        <w:autoSpaceDE/>
        <w:autoSpaceDN/>
        <w:adjustRightInd/>
        <w:ind w:firstLine="567"/>
        <w:jc w:val="both"/>
        <w:rPr>
          <w:rFonts w:eastAsia="Times New Roman"/>
          <w:sz w:val="22"/>
          <w:szCs w:val="22"/>
        </w:rPr>
      </w:pPr>
      <w:r w:rsidRPr="00C92E6C">
        <w:rPr>
          <w:rFonts w:eastAsia="Times New Roman"/>
          <w:sz w:val="22"/>
          <w:szCs w:val="22"/>
        </w:rPr>
        <w:t>42. Причины аномального развития.</w:t>
      </w:r>
    </w:p>
    <w:p w:rsidR="00CC79D4" w:rsidRPr="00EF5617" w:rsidRDefault="00CC79D4" w:rsidP="00CC79D4">
      <w:pPr>
        <w:ind w:firstLine="720"/>
        <w:jc w:val="both"/>
        <w:rPr>
          <w:rFonts w:eastAsia="Times New Roman"/>
          <w:bCs/>
          <w:sz w:val="24"/>
          <w:szCs w:val="24"/>
          <w:lang w:eastAsia="en-US"/>
        </w:rPr>
      </w:pPr>
    </w:p>
    <w:p w:rsidR="00CC79D4" w:rsidRPr="00410392" w:rsidRDefault="00CC79D4" w:rsidP="00CC79D4">
      <w:pPr>
        <w:ind w:firstLine="709"/>
        <w:jc w:val="both"/>
        <w:rPr>
          <w:rFonts w:eastAsia="Times New Roman"/>
          <w:b/>
          <w:sz w:val="24"/>
          <w:szCs w:val="24"/>
          <w:lang w:eastAsia="en-US"/>
        </w:rPr>
      </w:pPr>
      <w:r w:rsidRPr="00410392">
        <w:rPr>
          <w:rFonts w:eastAsia="Times New Roman"/>
          <w:b/>
          <w:sz w:val="24"/>
          <w:szCs w:val="24"/>
          <w:lang w:eastAsia="en-US"/>
        </w:rPr>
        <w:t xml:space="preserve">Критерии оценки: </w:t>
      </w:r>
    </w:p>
    <w:p w:rsidR="00CC79D4" w:rsidRPr="00410392" w:rsidRDefault="00CC79D4" w:rsidP="00CC79D4">
      <w:pPr>
        <w:ind w:firstLine="709"/>
        <w:jc w:val="both"/>
        <w:rPr>
          <w:rFonts w:eastAsia="Times New Roman"/>
          <w:bCs/>
          <w:sz w:val="24"/>
          <w:szCs w:val="24"/>
          <w:lang w:eastAsia="en-US"/>
        </w:rPr>
      </w:pPr>
      <w:r w:rsidRPr="00410392">
        <w:rPr>
          <w:rFonts w:eastAsia="Times New Roman"/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CC79D4" w:rsidRPr="00410392" w:rsidRDefault="00CC79D4" w:rsidP="00CC79D4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10392">
        <w:rPr>
          <w:rFonts w:eastAsia="Calibri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.2</w:t>
      </w:r>
      <w:r w:rsidRPr="00EF5617">
        <w:rPr>
          <w:rFonts w:eastAsia="Times New Roman"/>
          <w:b/>
          <w:sz w:val="24"/>
          <w:szCs w:val="24"/>
        </w:rPr>
        <w:t xml:space="preserve"> Вопросы для устного опроса</w:t>
      </w:r>
    </w:p>
    <w:p w:rsidR="00CC79D4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Охарактеризуйте особенности социальной адаптации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Чем вызвана необходимость оказания ранней коррекционной помощи?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</w:t>
      </w:r>
      <w:r w:rsidRPr="00EF5617">
        <w:rPr>
          <w:rFonts w:eastAsia="Times New Roman"/>
          <w:sz w:val="24"/>
          <w:szCs w:val="24"/>
        </w:rPr>
        <w:t xml:space="preserve">. Почему работу по оказанию ранней помощи должна быть ориентирована на </w:t>
      </w:r>
      <w:proofErr w:type="spellStart"/>
      <w:r w:rsidRPr="00EF5617">
        <w:rPr>
          <w:rFonts w:eastAsia="Times New Roman"/>
          <w:sz w:val="24"/>
          <w:szCs w:val="24"/>
        </w:rPr>
        <w:t>интердисциплинарный</w:t>
      </w:r>
      <w:proofErr w:type="spellEnd"/>
      <w:r w:rsidRPr="00EF5617">
        <w:rPr>
          <w:rFonts w:eastAsia="Times New Roman"/>
          <w:sz w:val="24"/>
          <w:szCs w:val="24"/>
        </w:rPr>
        <w:t xml:space="preserve"> подход?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EF5617">
        <w:rPr>
          <w:rFonts w:eastAsia="Times New Roman"/>
          <w:sz w:val="24"/>
          <w:szCs w:val="24"/>
        </w:rPr>
        <w:t>. Охарактеризуйте направления социальной работы категорией семей воспитывающих детей с отклонениями в развитии.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EF5617">
        <w:rPr>
          <w:rFonts w:eastAsia="Times New Roman"/>
          <w:sz w:val="24"/>
          <w:szCs w:val="24"/>
        </w:rPr>
        <w:t>. Опишите этапы социально-педагогической деятельности по поддержке лиц с ограниченными возможностями.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EF5617">
        <w:rPr>
          <w:rFonts w:eastAsia="Times New Roman"/>
          <w:sz w:val="24"/>
          <w:szCs w:val="24"/>
        </w:rPr>
        <w:t>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Pr="00EF5617">
        <w:rPr>
          <w:rFonts w:eastAsia="Times New Roman"/>
          <w:sz w:val="24"/>
          <w:szCs w:val="24"/>
        </w:rPr>
        <w:t>. Дайте определение «Социальная реабилитация».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EF5617">
        <w:rPr>
          <w:rFonts w:eastAsia="Times New Roman"/>
          <w:sz w:val="24"/>
          <w:szCs w:val="24"/>
        </w:rPr>
        <w:t>. Направления и виды педагогической деятельности при работе с детьми с особенностями развития.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EF5617">
        <w:rPr>
          <w:rFonts w:eastAsia="Times New Roman"/>
          <w:sz w:val="24"/>
          <w:szCs w:val="24"/>
        </w:rPr>
        <w:t>. Что в себя включает ранняя коррекция лиц с ограниченными возможностями?</w:t>
      </w:r>
    </w:p>
    <w:p w:rsidR="00CC79D4" w:rsidRDefault="00CC79D4" w:rsidP="00CC79D4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  <w:shd w:val="clear" w:color="auto" w:fill="FFFFFF"/>
        </w:rPr>
      </w:pPr>
    </w:p>
    <w:p w:rsidR="00CC79D4" w:rsidRPr="00EF5617" w:rsidRDefault="00CC79D4" w:rsidP="003F7508">
      <w:pPr>
        <w:tabs>
          <w:tab w:val="left" w:pos="5832"/>
          <w:tab w:val="left" w:pos="5890"/>
        </w:tabs>
        <w:overflowPunct w:val="0"/>
        <w:autoSpaceDE/>
        <w:autoSpaceDN/>
        <w:ind w:right="-122"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 xml:space="preserve">3. </w:t>
      </w:r>
      <w:r w:rsidRPr="00EF5617">
        <w:rPr>
          <w:rFonts w:eastAsia="Times New Roman"/>
          <w:b/>
          <w:bCs/>
          <w:sz w:val="24"/>
          <w:szCs w:val="24"/>
        </w:rPr>
        <w:t xml:space="preserve">Отрасли дефектологии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К каким особенностям развития приводит нарушение слуховой функции?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В чем состоит принципиальное отличие ребенка с задержкой психического развития от умственно отсталого ребенка?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Охарактеризуйте степень потери слуха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</w:rPr>
        <w:t>4. Нарушения психики при детском церебральном параличе</w:t>
      </w:r>
      <w:r w:rsidRPr="00EF5617">
        <w:rPr>
          <w:rFonts w:eastAsia="Times New Roman"/>
          <w:sz w:val="24"/>
          <w:szCs w:val="24"/>
          <w:shd w:val="clear" w:color="auto" w:fill="FFFFFF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6. Назовите этапы формирования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7. Раскройте анатомо-физиологические механизмы речи и основные закономерности развития речи у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9. Опишите и обоснуйте влияние речевых нарушений на ход развития ребенка.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10. Охарактеризуйте степень потери зрения у детей.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12.  Охарактеризуйте познавательную сферу детей с ЗПР.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14. Какие факторы лежат в разграничении понятия «олигофрении», «деменции»?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15. Сравните факторы возникновения «олигофрении», «деменции».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16. Что относят к эндокринным по происхождению заболеваниям, и как они влияют на нарушение нормального развития.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17. Какие степени олигофрении Вам известны?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18. Основные признаки олигофрении.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CC79D4" w:rsidRPr="00EF5617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F5617">
        <w:rPr>
          <w:rFonts w:eastAsia="Times New Roman"/>
          <w:sz w:val="24"/>
          <w:szCs w:val="24"/>
          <w:shd w:val="clear" w:color="auto" w:fill="FFFFFF"/>
        </w:rPr>
        <w:t xml:space="preserve">21. </w:t>
      </w:r>
      <w:r w:rsidRPr="00EF5617">
        <w:rPr>
          <w:rFonts w:eastAsia="Times New Roman"/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CC79D4" w:rsidRPr="00EF5617" w:rsidRDefault="00CC79D4" w:rsidP="00CC79D4">
      <w:pPr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A6E94">
        <w:rPr>
          <w:rFonts w:eastAsia="Times New Roman"/>
          <w:b/>
          <w:sz w:val="24"/>
          <w:szCs w:val="24"/>
        </w:rPr>
        <w:t>.3</w:t>
      </w:r>
      <w:r w:rsidRPr="00EF5617">
        <w:rPr>
          <w:rFonts w:eastAsia="Times New Roman"/>
          <w:b/>
          <w:sz w:val="24"/>
          <w:szCs w:val="24"/>
        </w:rPr>
        <w:t xml:space="preserve"> Перечень зданий для письменной проверочной работы</w:t>
      </w:r>
    </w:p>
    <w:p w:rsidR="00CC79D4" w:rsidRDefault="00CC79D4" w:rsidP="003F7508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1.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Дайте определение Дефектологии как науки. Предмету, объекту и субъекту дефектологии.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Обозначьте исторические этапы возникновения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задачи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Дайте определение понятию </w:t>
      </w:r>
      <w:r>
        <w:rPr>
          <w:rFonts w:eastAsia="Times New Roman"/>
          <w:sz w:val="24"/>
          <w:szCs w:val="24"/>
        </w:rPr>
        <w:t>«</w:t>
      </w:r>
      <w:r w:rsidRPr="00EF5617">
        <w:rPr>
          <w:rFonts w:eastAsia="Times New Roman"/>
          <w:sz w:val="24"/>
          <w:szCs w:val="24"/>
        </w:rPr>
        <w:t>светская благотворительность</w:t>
      </w:r>
      <w:r>
        <w:rPr>
          <w:rFonts w:eastAsia="Times New Roman"/>
          <w:sz w:val="24"/>
          <w:szCs w:val="24"/>
        </w:rPr>
        <w:t>»</w:t>
      </w:r>
      <w:r w:rsidRPr="00EF5617">
        <w:rPr>
          <w:rFonts w:eastAsia="Times New Roman"/>
          <w:sz w:val="24"/>
          <w:szCs w:val="24"/>
        </w:rPr>
        <w:t xml:space="preserve">, ее связи с историческими событиями в жизни России. Охарактеризуйте экономические стороны деятельности Мариинского ведомства.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3.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Перечислите принципы дефектологии.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2. Охарактеризуйте изменения в положении специального образования после Октябрьской революции 1917 года?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1</w:t>
      </w:r>
      <w:r w:rsidRPr="00EF5617">
        <w:rPr>
          <w:rFonts w:eastAsia="Times New Roman"/>
          <w:sz w:val="24"/>
          <w:szCs w:val="24"/>
        </w:rPr>
        <w:t xml:space="preserve">. Каковы закономерности формирования и развития понятийного аппарата </w:t>
      </w:r>
      <w:r>
        <w:rPr>
          <w:rFonts w:eastAsia="Times New Roman"/>
          <w:sz w:val="24"/>
          <w:szCs w:val="24"/>
        </w:rPr>
        <w:t>дефектологии</w:t>
      </w:r>
      <w:r w:rsidRPr="00EF5617">
        <w:rPr>
          <w:rFonts w:eastAsia="Times New Roman"/>
          <w:sz w:val="24"/>
          <w:szCs w:val="24"/>
        </w:rPr>
        <w:t xml:space="preserve">. Что такое параллельная терминология? Приведите примеры.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Связь дефектологии с другими науками.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5.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Перечислите цели дефектологии.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 xml:space="preserve">2. </w:t>
      </w:r>
      <w:r w:rsidRPr="00EF5617">
        <w:rPr>
          <w:rFonts w:eastAsia="Times New Roman"/>
          <w:sz w:val="24"/>
          <w:szCs w:val="24"/>
        </w:rPr>
        <w:t>Отрасли дефектологии.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3F7508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BA3147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</w:t>
      </w:r>
      <w:r>
        <w:rPr>
          <w:b/>
          <w:sz w:val="24"/>
          <w:szCs w:val="24"/>
        </w:rPr>
        <w:t>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В чем заключается роль учения Л.С. Выг</w:t>
      </w:r>
      <w:r>
        <w:rPr>
          <w:rFonts w:eastAsia="Times New Roman"/>
          <w:sz w:val="24"/>
          <w:szCs w:val="24"/>
        </w:rPr>
        <w:t>отс</w:t>
      </w:r>
      <w:r w:rsidRPr="00EF5617">
        <w:rPr>
          <w:rFonts w:eastAsia="Times New Roman"/>
          <w:sz w:val="24"/>
          <w:szCs w:val="24"/>
        </w:rPr>
        <w:t xml:space="preserve">кого о первичном и вторичном дефекте. </w:t>
      </w:r>
    </w:p>
    <w:p w:rsidR="00CC79D4" w:rsidRPr="00EF5617" w:rsidRDefault="00CC79D4" w:rsidP="003F7508">
      <w:pPr>
        <w:autoSpaceDE/>
        <w:autoSpaceDN/>
        <w:adjustRightInd/>
        <w:ind w:right="-54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sz w:val="24"/>
          <w:szCs w:val="24"/>
        </w:rPr>
        <w:t>2</w:t>
      </w:r>
      <w:r w:rsidRPr="00EF5617">
        <w:rPr>
          <w:rFonts w:eastAsia="Times New Roman"/>
          <w:sz w:val="24"/>
          <w:szCs w:val="24"/>
        </w:rPr>
        <w:t xml:space="preserve">. Педагогическая классификация характера нарушения, недостатка.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2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1. Понятие первичного дефекта и вторичных недостатков.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2</w:t>
      </w:r>
      <w:r>
        <w:rPr>
          <w:rFonts w:eastAsia="Times New Roman"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Причины аномального развития ребенка. </w:t>
      </w:r>
    </w:p>
    <w:p w:rsidR="00CC79D4" w:rsidRPr="00EF5617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3</w:t>
      </w:r>
      <w:r w:rsidRPr="00EF5617">
        <w:rPr>
          <w:rFonts w:eastAsia="Times New Roman"/>
          <w:b/>
          <w:sz w:val="24"/>
          <w:szCs w:val="24"/>
        </w:rPr>
        <w:t xml:space="preserve">. </w:t>
      </w:r>
    </w:p>
    <w:p w:rsidR="00CC79D4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1</w:t>
      </w:r>
      <w:r w:rsidRPr="00DD1AC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На какие положения Л.С. Выготского опирается отечественная система воспитания и обучения?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 Понятие зоны ближайшего развития.</w:t>
      </w:r>
    </w:p>
    <w:p w:rsidR="00CC79D4" w:rsidRPr="00C92E6C" w:rsidRDefault="00CC79D4" w:rsidP="003F7508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 xml:space="preserve">Вариант </w:t>
      </w:r>
      <w:r>
        <w:rPr>
          <w:rFonts w:eastAsia="Times New Roman"/>
          <w:b/>
          <w:sz w:val="24"/>
          <w:szCs w:val="24"/>
        </w:rPr>
        <w:t>4</w:t>
      </w:r>
      <w:r w:rsidRPr="00C92E6C">
        <w:rPr>
          <w:rFonts w:eastAsia="Times New Roman"/>
          <w:b/>
          <w:sz w:val="24"/>
          <w:szCs w:val="24"/>
        </w:rPr>
        <w:t xml:space="preserve">. </w:t>
      </w:r>
    </w:p>
    <w:p w:rsidR="00CC79D4" w:rsidRPr="00C92E6C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 xml:space="preserve">Задание 1. Понятие зоны актуального развития ребенка.  </w:t>
      </w:r>
    </w:p>
    <w:p w:rsidR="00CC79D4" w:rsidRDefault="00CC79D4" w:rsidP="003F7508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C92E6C">
        <w:rPr>
          <w:rFonts w:eastAsia="Times New Roman"/>
          <w:sz w:val="24"/>
          <w:szCs w:val="24"/>
        </w:rPr>
        <w:t>Задание 2.Что означает понятие единства биологического и социального развития ребенка?</w:t>
      </w:r>
    </w:p>
    <w:p w:rsidR="00CC79D4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C92E6C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C92E6C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указал используемую при ответе литературу; построил ответ </w:t>
      </w:r>
      <w:r w:rsidRPr="00EF5617">
        <w:rPr>
          <w:rFonts w:eastAsia="Times New Roman"/>
          <w:sz w:val="24"/>
          <w:szCs w:val="24"/>
        </w:rPr>
        <w:lastRenderedPageBreak/>
        <w:t>логично, последовательно смоделировал пример, выразил свое мнение по поводу поставленного вопроса, сделал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EF5617">
        <w:rPr>
          <w:rFonts w:eastAsia="Times New Roman"/>
          <w:sz w:val="24"/>
          <w:szCs w:val="24"/>
        </w:rPr>
        <w:t>выполнилболее</w:t>
      </w:r>
      <w:proofErr w:type="spellEnd"/>
      <w:r w:rsidRPr="00EF5617">
        <w:rPr>
          <w:rFonts w:eastAsia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C79D4" w:rsidRPr="00EF5617" w:rsidRDefault="003F7508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</w:t>
      </w:r>
      <w:r w:rsidR="00CC79D4" w:rsidRPr="00EF5617">
        <w:rPr>
          <w:rFonts w:eastAsia="Times New Roman"/>
          <w:bCs/>
          <w:sz w:val="24"/>
          <w:szCs w:val="24"/>
        </w:rPr>
        <w:t xml:space="preserve">оценка «0 </w:t>
      </w:r>
      <w:proofErr w:type="gramStart"/>
      <w:r w:rsidR="00CC79D4" w:rsidRPr="00EF5617">
        <w:rPr>
          <w:rFonts w:eastAsia="Times New Roman"/>
          <w:bCs/>
          <w:sz w:val="24"/>
          <w:szCs w:val="24"/>
        </w:rPr>
        <w:t xml:space="preserve">баллов» </w:t>
      </w:r>
      <w:r w:rsidR="00CC79D4" w:rsidRPr="00EF5617">
        <w:rPr>
          <w:rFonts w:eastAsia="Times New Roman"/>
          <w:sz w:val="24"/>
          <w:szCs w:val="24"/>
        </w:rPr>
        <w:t xml:space="preserve"> –</w:t>
      </w:r>
      <w:proofErr w:type="gramEnd"/>
      <w:r w:rsidR="00CC79D4" w:rsidRPr="00EF5617">
        <w:rPr>
          <w:rFonts w:eastAsia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.4 Задания для терминологического диктанта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Times New Roman"/>
          <w:b/>
          <w:sz w:val="24"/>
          <w:szCs w:val="24"/>
          <w:shd w:val="clear" w:color="auto" w:fill="FFFFFF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>Отрасли дефектологии.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1.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Сурдопедагогика (от лат. </w:t>
      </w:r>
      <w:proofErr w:type="spellStart"/>
      <w:r w:rsidRPr="00EF5617">
        <w:rPr>
          <w:rFonts w:eastAsia="Times New Roman"/>
          <w:sz w:val="24"/>
          <w:szCs w:val="24"/>
          <w:lang w:val="en-US"/>
        </w:rPr>
        <w:t>surdus</w:t>
      </w:r>
      <w:proofErr w:type="spellEnd"/>
      <w:r w:rsidRPr="00EF5617">
        <w:rPr>
          <w:rFonts w:eastAsia="Times New Roman"/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 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3. С</w:t>
      </w:r>
      <w:r w:rsidRPr="00EF5617">
        <w:rPr>
          <w:rFonts w:eastAsia="Times New Roman"/>
          <w:iCs/>
          <w:sz w:val="24"/>
          <w:szCs w:val="24"/>
        </w:rPr>
        <w:t>лепые</w:t>
      </w:r>
      <w:r w:rsidRPr="00EF5617">
        <w:rPr>
          <w:rFonts w:eastAsia="Times New Roman"/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  <w:r w:rsidRPr="00EF5617">
        <w:rPr>
          <w:rFonts w:eastAsia="Times New Roman"/>
          <w:sz w:val="24"/>
          <w:szCs w:val="24"/>
        </w:rPr>
        <w:br/>
        <w:t xml:space="preserve"> Задание 4. </w:t>
      </w:r>
      <w:r w:rsidRPr="00EF5617">
        <w:rPr>
          <w:rFonts w:eastAsia="Times New Roman"/>
          <w:iCs/>
          <w:sz w:val="24"/>
          <w:szCs w:val="24"/>
        </w:rPr>
        <w:t>Деменция</w:t>
      </w:r>
      <w:r w:rsidRPr="00EF5617">
        <w:rPr>
          <w:rFonts w:eastAsia="Times New Roman"/>
          <w:sz w:val="24"/>
          <w:szCs w:val="24"/>
        </w:rPr>
        <w:t xml:space="preserve"> (от лат. </w:t>
      </w:r>
      <w:proofErr w:type="spellStart"/>
      <w:r w:rsidRPr="00EF5617">
        <w:rPr>
          <w:rFonts w:eastAsia="Times New Roman"/>
          <w:sz w:val="24"/>
          <w:szCs w:val="24"/>
        </w:rPr>
        <w:t>dementia</w:t>
      </w:r>
      <w:proofErr w:type="spellEnd"/>
      <w:r w:rsidRPr="00EF5617">
        <w:rPr>
          <w:rFonts w:eastAsia="Times New Roman"/>
          <w:sz w:val="24"/>
          <w:szCs w:val="24"/>
        </w:rPr>
        <w:t xml:space="preserve">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proofErr w:type="spellStart"/>
      <w:r w:rsidRPr="00EF5617">
        <w:rPr>
          <w:rFonts w:eastAsia="Times New Roman"/>
          <w:iCs/>
          <w:sz w:val="24"/>
          <w:szCs w:val="24"/>
        </w:rPr>
        <w:t>прогредиентный</w:t>
      </w:r>
      <w:proofErr w:type="spellEnd"/>
      <w:r w:rsidRPr="00EF5617">
        <w:rPr>
          <w:rFonts w:eastAsia="Times New Roman"/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proofErr w:type="spellStart"/>
      <w:r w:rsidRPr="00EF5617">
        <w:rPr>
          <w:rFonts w:eastAsia="Times New Roman"/>
          <w:sz w:val="24"/>
          <w:szCs w:val="24"/>
        </w:rPr>
        <w:t>Сигматизм</w:t>
      </w:r>
      <w:proofErr w:type="spellEnd"/>
      <w:r w:rsidRPr="00EF5617">
        <w:rPr>
          <w:rFonts w:eastAsia="Times New Roman"/>
          <w:sz w:val="24"/>
          <w:szCs w:val="24"/>
        </w:rPr>
        <w:t xml:space="preserve"> - недостаток произношения свистящих и шипящих звуков.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Р</w:t>
      </w:r>
      <w:r>
        <w:rPr>
          <w:rFonts w:eastAsia="Times New Roman"/>
          <w:iCs/>
          <w:sz w:val="24"/>
          <w:szCs w:val="24"/>
        </w:rPr>
        <w:t>асстройство аутистического спектра</w:t>
      </w:r>
      <w:r w:rsidRPr="00EF5617">
        <w:rPr>
          <w:rFonts w:eastAsia="Times New Roman"/>
          <w:iCs/>
          <w:sz w:val="24"/>
          <w:szCs w:val="24"/>
        </w:rPr>
        <w:t xml:space="preserve"> (РА</w:t>
      </w:r>
      <w:r>
        <w:rPr>
          <w:rFonts w:eastAsia="Times New Roman"/>
          <w:iCs/>
          <w:sz w:val="24"/>
          <w:szCs w:val="24"/>
        </w:rPr>
        <w:t>С</w:t>
      </w:r>
      <w:r w:rsidRPr="00EF5617">
        <w:rPr>
          <w:rFonts w:eastAsia="Times New Roman"/>
          <w:iCs/>
          <w:sz w:val="24"/>
          <w:szCs w:val="24"/>
        </w:rPr>
        <w:t>)</w:t>
      </w:r>
      <w:r w:rsidRPr="00EF5617">
        <w:rPr>
          <w:rFonts w:eastAsia="Times New Roman"/>
          <w:sz w:val="24"/>
          <w:szCs w:val="24"/>
        </w:rPr>
        <w:t xml:space="preserve"> - является одним из наиболее сложных нарушений психического развития. Формируется это</w:t>
      </w:r>
      <w:r>
        <w:rPr>
          <w:rFonts w:eastAsia="Times New Roman"/>
          <w:sz w:val="24"/>
          <w:szCs w:val="24"/>
        </w:rPr>
        <w:t xml:space="preserve"> расстройство</w:t>
      </w:r>
      <w:r w:rsidRPr="00EF5617">
        <w:rPr>
          <w:rFonts w:eastAsia="Times New Roman"/>
          <w:sz w:val="24"/>
          <w:szCs w:val="24"/>
        </w:rPr>
        <w:t xml:space="preserve"> в своем полном виде к трехлетнему возрасту.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</w:t>
      </w:r>
      <w:r w:rsidRPr="00EF5617">
        <w:rPr>
          <w:rFonts w:eastAsia="Times New Roman"/>
          <w:iCs/>
          <w:sz w:val="24"/>
          <w:szCs w:val="24"/>
        </w:rPr>
        <w:t>Тугоухость</w:t>
      </w:r>
      <w:r w:rsidRPr="00EF5617">
        <w:rPr>
          <w:rFonts w:eastAsia="Times New Roman"/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Афония, </w:t>
      </w:r>
      <w:proofErr w:type="spellStart"/>
      <w:r w:rsidRPr="00EF5617">
        <w:rPr>
          <w:rFonts w:eastAsia="Times New Roman"/>
          <w:iCs/>
          <w:sz w:val="24"/>
          <w:szCs w:val="24"/>
        </w:rPr>
        <w:t>дисфония</w:t>
      </w:r>
      <w:proofErr w:type="spellEnd"/>
      <w:r w:rsidRPr="00EF5617">
        <w:rPr>
          <w:rFonts w:eastAsia="Times New Roman"/>
          <w:sz w:val="24"/>
          <w:szCs w:val="24"/>
        </w:rPr>
        <w:t xml:space="preserve"> - отсутствие или нарушение голоса.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proofErr w:type="spellStart"/>
      <w:r w:rsidRPr="00EF5617">
        <w:rPr>
          <w:rFonts w:eastAsia="Times New Roman"/>
          <w:iCs/>
          <w:sz w:val="24"/>
          <w:szCs w:val="24"/>
        </w:rPr>
        <w:t>Синкинезии</w:t>
      </w:r>
      <w:proofErr w:type="spellEnd"/>
      <w:r>
        <w:rPr>
          <w:rFonts w:eastAsia="Times New Roman"/>
          <w:i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– это непроизвольные </w:t>
      </w:r>
      <w:proofErr w:type="spellStart"/>
      <w:r w:rsidRPr="00EF5617">
        <w:rPr>
          <w:rFonts w:eastAsia="Times New Roman"/>
          <w:sz w:val="24"/>
          <w:szCs w:val="24"/>
        </w:rPr>
        <w:t>содружественные</w:t>
      </w:r>
      <w:proofErr w:type="spellEnd"/>
      <w:r w:rsidRPr="00EF5617">
        <w:rPr>
          <w:rFonts w:eastAsia="Times New Roman"/>
          <w:sz w:val="24"/>
          <w:szCs w:val="24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Неблагоприятно действующие на плод факторы: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</w:t>
      </w:r>
      <w:r w:rsidRPr="00EF5617">
        <w:rPr>
          <w:rFonts w:eastAsia="Times New Roman"/>
          <w:sz w:val="24"/>
          <w:szCs w:val="24"/>
        </w:rPr>
        <w:lastRenderedPageBreak/>
        <w:t>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Вариант 2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1. Олигофренопедагогика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— составная часть дефектологии, представляющая собой систему научных знаний об образовании лиц с нарушениями умственного развития.  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 xml:space="preserve">Глухота </w:t>
      </w:r>
      <w:r w:rsidRPr="00EF5617">
        <w:rPr>
          <w:rFonts w:eastAsia="Times New Roman"/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</w:t>
      </w:r>
      <w:r w:rsidRPr="00EF5617">
        <w:rPr>
          <w:rFonts w:eastAsia="Times New Roman"/>
          <w:iCs/>
          <w:sz w:val="24"/>
          <w:szCs w:val="24"/>
        </w:rPr>
        <w:t>Слабовидящие</w:t>
      </w:r>
      <w:r w:rsidRPr="00EF5617">
        <w:rPr>
          <w:rFonts w:eastAsia="Times New Roman"/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</w:t>
      </w:r>
      <w:r w:rsidRPr="00EF5617">
        <w:rPr>
          <w:rFonts w:eastAsia="Times New Roman"/>
          <w:iCs/>
          <w:sz w:val="24"/>
          <w:szCs w:val="24"/>
        </w:rPr>
        <w:t>Гиперкинезы</w:t>
      </w:r>
      <w:r w:rsidRPr="00EF5617">
        <w:rPr>
          <w:rFonts w:eastAsia="Times New Roman"/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Ротацизм - недостаток произношения звуков </w:t>
      </w:r>
      <w:r w:rsidRPr="00EF5617">
        <w:rPr>
          <w:rFonts w:eastAsia="Times New Roman"/>
          <w:i/>
          <w:iCs/>
          <w:sz w:val="24"/>
          <w:szCs w:val="24"/>
        </w:rPr>
        <w:t>р-р’.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 </w:t>
      </w:r>
      <w:r w:rsidRPr="00EF5617">
        <w:rPr>
          <w:rFonts w:eastAsia="Times New Roman"/>
          <w:iCs/>
          <w:sz w:val="24"/>
          <w:szCs w:val="24"/>
        </w:rPr>
        <w:t>Сложными нарушениями</w:t>
      </w:r>
      <w:r w:rsidRPr="00EF5617">
        <w:rPr>
          <w:rFonts w:eastAsia="Times New Roman"/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глухота и детский церебральный паралич, </w:t>
      </w:r>
      <w:proofErr w:type="spellStart"/>
      <w:r w:rsidRPr="00EF5617">
        <w:rPr>
          <w:rFonts w:eastAsia="Times New Roman"/>
          <w:sz w:val="24"/>
          <w:szCs w:val="24"/>
        </w:rPr>
        <w:t>слепоглухота</w:t>
      </w:r>
      <w:proofErr w:type="spellEnd"/>
      <w:r w:rsidRPr="00EF5617">
        <w:rPr>
          <w:rFonts w:eastAsia="Times New Roman"/>
          <w:sz w:val="24"/>
          <w:szCs w:val="24"/>
        </w:rPr>
        <w:t>, слабовидение и глухота, умственная отсталость и выраженное нарушение зрения и т. п.).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</w:t>
      </w:r>
      <w:proofErr w:type="spellStart"/>
      <w:r w:rsidRPr="00EF5617">
        <w:rPr>
          <w:rFonts w:eastAsia="Times New Roman"/>
          <w:sz w:val="24"/>
          <w:szCs w:val="24"/>
        </w:rPr>
        <w:t>причинно</w:t>
      </w:r>
      <w:proofErr w:type="spellEnd"/>
      <w:r w:rsidRPr="00EF5617">
        <w:rPr>
          <w:rFonts w:eastAsia="Times New Roman"/>
          <w:sz w:val="24"/>
          <w:szCs w:val="24"/>
        </w:rPr>
        <w:t xml:space="preserve"> связанная с вторичным нарушением развития – речью, приводит к ряду других отклонений психического развития.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proofErr w:type="spellStart"/>
      <w:r w:rsidRPr="00EF5617">
        <w:rPr>
          <w:rFonts w:eastAsia="Times New Roman"/>
          <w:sz w:val="24"/>
          <w:szCs w:val="24"/>
        </w:rPr>
        <w:t>П</w:t>
      </w:r>
      <w:r w:rsidRPr="00EF5617">
        <w:rPr>
          <w:rFonts w:eastAsia="Times New Roman"/>
          <w:iCs/>
          <w:sz w:val="24"/>
          <w:szCs w:val="24"/>
        </w:rPr>
        <w:t>раксис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- </w:t>
      </w:r>
      <w:r w:rsidRPr="00EF5617">
        <w:rPr>
          <w:rFonts w:eastAsia="Times New Roman"/>
          <w:sz w:val="24"/>
          <w:szCs w:val="24"/>
        </w:rPr>
        <w:t xml:space="preserve">выполнение целенаправленных автоматизированных движений.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</w:t>
      </w:r>
      <w:r>
        <w:rPr>
          <w:rFonts w:eastAsia="Times New Roman"/>
          <w:sz w:val="24"/>
          <w:szCs w:val="24"/>
        </w:rPr>
        <w:t>Синдром</w:t>
      </w:r>
      <w:r w:rsidRPr="00EF5617">
        <w:rPr>
          <w:rFonts w:eastAsia="Times New Roman"/>
          <w:sz w:val="24"/>
          <w:szCs w:val="24"/>
        </w:rPr>
        <w:t xml:space="preserve">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</w:t>
      </w:r>
      <w:proofErr w:type="spellStart"/>
      <w:r w:rsidRPr="00EF5617">
        <w:rPr>
          <w:rFonts w:eastAsia="Times New Roman"/>
          <w:sz w:val="24"/>
          <w:szCs w:val="24"/>
        </w:rPr>
        <w:t>Д</w:t>
      </w:r>
      <w:r w:rsidRPr="00EF5617">
        <w:rPr>
          <w:rFonts w:eastAsia="Times New Roman"/>
          <w:iCs/>
          <w:sz w:val="24"/>
          <w:szCs w:val="24"/>
        </w:rPr>
        <w:t>ислексия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(алексия)</w:t>
      </w:r>
      <w:r w:rsidRPr="00EF5617">
        <w:rPr>
          <w:rFonts w:eastAsia="Times New Roman"/>
          <w:sz w:val="24"/>
          <w:szCs w:val="24"/>
        </w:rPr>
        <w:t xml:space="preserve"> - частичное (полное) нарушение процессов чтения.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Вариант 3.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Задание 1. Тифлопедагогика - составная часть дефектологии, представляющая собой систему научных знаний об образовании лиц с нарушениями зрения.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2. </w:t>
      </w:r>
      <w:r w:rsidRPr="00EF5617">
        <w:rPr>
          <w:rFonts w:eastAsia="Times New Roman"/>
          <w:iCs/>
          <w:sz w:val="24"/>
          <w:szCs w:val="24"/>
        </w:rPr>
        <w:t>Олигофрения</w:t>
      </w:r>
      <w:r w:rsidRPr="00EF5617">
        <w:rPr>
          <w:rFonts w:eastAsia="Times New Roman"/>
          <w:sz w:val="24"/>
          <w:szCs w:val="24"/>
        </w:rPr>
        <w:t xml:space="preserve"> (от греч. </w:t>
      </w:r>
      <w:proofErr w:type="spellStart"/>
      <w:r w:rsidRPr="00EF5617">
        <w:rPr>
          <w:rFonts w:eastAsia="Times New Roman"/>
          <w:sz w:val="24"/>
          <w:szCs w:val="24"/>
        </w:rPr>
        <w:t>оlygos</w:t>
      </w:r>
      <w:proofErr w:type="spellEnd"/>
      <w:r w:rsidRPr="00EF5617">
        <w:rPr>
          <w:rFonts w:eastAsia="Times New Roman"/>
          <w:sz w:val="24"/>
          <w:szCs w:val="24"/>
        </w:rPr>
        <w:t xml:space="preserve"> – малый, </w:t>
      </w:r>
      <w:proofErr w:type="spellStart"/>
      <w:r w:rsidRPr="00EF5617">
        <w:rPr>
          <w:rFonts w:eastAsia="Times New Roman"/>
          <w:sz w:val="24"/>
          <w:szCs w:val="24"/>
        </w:rPr>
        <w:t>phren</w:t>
      </w:r>
      <w:proofErr w:type="spellEnd"/>
      <w:r w:rsidRPr="00EF5617">
        <w:rPr>
          <w:rFonts w:eastAsia="Times New Roman"/>
          <w:sz w:val="24"/>
          <w:szCs w:val="24"/>
        </w:rPr>
        <w:t xml:space="preserve">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</w:t>
      </w:r>
      <w:proofErr w:type="spellStart"/>
      <w:r w:rsidRPr="00EF5617">
        <w:rPr>
          <w:rFonts w:eastAsia="Times New Roman"/>
          <w:sz w:val="24"/>
          <w:szCs w:val="24"/>
        </w:rPr>
        <w:t>аberratio</w:t>
      </w:r>
      <w:proofErr w:type="spellEnd"/>
      <w:r w:rsidRPr="00EF5617">
        <w:rPr>
          <w:rFonts w:eastAsia="Times New Roman"/>
          <w:sz w:val="24"/>
          <w:szCs w:val="24"/>
        </w:rPr>
        <w:t xml:space="preserve"> – искажение, ломка), </w:t>
      </w:r>
      <w:proofErr w:type="spellStart"/>
      <w:r w:rsidRPr="00EF5617">
        <w:rPr>
          <w:rFonts w:eastAsia="Times New Roman"/>
          <w:sz w:val="24"/>
          <w:szCs w:val="24"/>
        </w:rPr>
        <w:t>природовой</w:t>
      </w:r>
      <w:proofErr w:type="spellEnd"/>
      <w:r w:rsidRPr="00EF5617">
        <w:rPr>
          <w:rFonts w:eastAsia="Times New Roman"/>
          <w:sz w:val="24"/>
          <w:szCs w:val="24"/>
        </w:rPr>
        <w:t xml:space="preserve">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3. К лицам со </w:t>
      </w:r>
      <w:r w:rsidRPr="00EF5617">
        <w:rPr>
          <w:rFonts w:eastAsia="Times New Roman"/>
          <w:iCs/>
          <w:sz w:val="24"/>
          <w:szCs w:val="24"/>
        </w:rPr>
        <w:t xml:space="preserve">множественными нарушениями </w:t>
      </w:r>
      <w:r w:rsidRPr="00EF5617">
        <w:rPr>
          <w:rFonts w:eastAsia="Times New Roman"/>
          <w:sz w:val="24"/>
          <w:szCs w:val="24"/>
        </w:rPr>
        <w:t>мы относим - такие категории, когда у ребенка сочетаются три и более первичных нарушения (умственно отсталые слабовидящие глухие дети).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4. </w:t>
      </w:r>
      <w:proofErr w:type="spellStart"/>
      <w:r w:rsidRPr="00EF5617">
        <w:rPr>
          <w:rFonts w:eastAsia="Times New Roman"/>
          <w:sz w:val="24"/>
          <w:szCs w:val="24"/>
        </w:rPr>
        <w:t>Дислалия</w:t>
      </w:r>
      <w:proofErr w:type="spellEnd"/>
      <w:r w:rsidRPr="00EF5617">
        <w:rPr>
          <w:rFonts w:eastAsia="Times New Roman"/>
          <w:sz w:val="24"/>
          <w:szCs w:val="24"/>
        </w:rPr>
        <w:t xml:space="preserve"> </w:t>
      </w:r>
      <w:r w:rsidRPr="002712F2">
        <w:rPr>
          <w:rFonts w:eastAsia="Times New Roman"/>
          <w:sz w:val="24"/>
          <w:szCs w:val="24"/>
        </w:rPr>
        <w:t>–</w:t>
      </w:r>
      <w:r w:rsidRPr="00EF5617">
        <w:rPr>
          <w:rFonts w:eastAsia="Times New Roman"/>
          <w:sz w:val="24"/>
          <w:szCs w:val="24"/>
        </w:rPr>
        <w:t xml:space="preserve"> нарушение звукопроизношения.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5. </w:t>
      </w:r>
      <w:r w:rsidRPr="00EF5617">
        <w:rPr>
          <w:rFonts w:eastAsia="Times New Roman"/>
          <w:iCs/>
          <w:sz w:val="24"/>
          <w:szCs w:val="24"/>
        </w:rPr>
        <w:t>Задержка психического развития</w:t>
      </w:r>
      <w:r w:rsidRPr="00EF5617">
        <w:rPr>
          <w:rFonts w:eastAsia="Times New Roman"/>
          <w:sz w:val="24"/>
          <w:szCs w:val="24"/>
        </w:rPr>
        <w:t xml:space="preserve"> – крайний вариант нормы, один из видов </w:t>
      </w:r>
      <w:proofErr w:type="spellStart"/>
      <w:r w:rsidRPr="00EF5617">
        <w:rPr>
          <w:rFonts w:eastAsia="Times New Roman"/>
          <w:iCs/>
          <w:sz w:val="24"/>
          <w:szCs w:val="24"/>
        </w:rPr>
        <w:t>дизонтогенеза</w:t>
      </w:r>
      <w:proofErr w:type="spellEnd"/>
      <w:r w:rsidRPr="00EF5617">
        <w:rPr>
          <w:rFonts w:eastAsia="Times New Roman"/>
          <w:iCs/>
          <w:sz w:val="24"/>
          <w:szCs w:val="24"/>
        </w:rPr>
        <w:t>.</w:t>
      </w:r>
      <w:r w:rsidRPr="00EF5617">
        <w:rPr>
          <w:rFonts w:eastAsia="Times New Roman"/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 w:rsidRPr="00EF5617">
        <w:rPr>
          <w:rFonts w:eastAsia="Times New Roman"/>
          <w:iCs/>
          <w:sz w:val="24"/>
          <w:szCs w:val="24"/>
        </w:rPr>
        <w:t xml:space="preserve"> минимальной мозговой дисфункцией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6. </w:t>
      </w:r>
      <w:r w:rsidRPr="00EF5617">
        <w:rPr>
          <w:rFonts w:eastAsia="Times New Roman"/>
          <w:iCs/>
          <w:sz w:val="24"/>
          <w:szCs w:val="24"/>
        </w:rPr>
        <w:t>Тремор</w:t>
      </w:r>
      <w:r w:rsidRPr="00EF5617">
        <w:rPr>
          <w:rFonts w:eastAsia="Times New Roman"/>
          <w:sz w:val="24"/>
          <w:szCs w:val="24"/>
        </w:rPr>
        <w:t xml:space="preserve"> – дрожание конечностей (особенно пальцев рук и языка).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iCs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Задание 7. </w:t>
      </w:r>
      <w:proofErr w:type="spellStart"/>
      <w:proofErr w:type="gramStart"/>
      <w:r w:rsidRPr="00EF5617">
        <w:rPr>
          <w:rFonts w:eastAsia="Times New Roman"/>
          <w:sz w:val="24"/>
          <w:szCs w:val="24"/>
        </w:rPr>
        <w:t>Ламбдацизм</w:t>
      </w:r>
      <w:proofErr w:type="spellEnd"/>
      <w:r w:rsidRPr="00EF5617">
        <w:rPr>
          <w:rFonts w:eastAsia="Times New Roman"/>
          <w:sz w:val="24"/>
          <w:szCs w:val="24"/>
        </w:rPr>
        <w:t xml:space="preserve">  </w:t>
      </w:r>
      <w:r w:rsidRPr="002712F2">
        <w:rPr>
          <w:rFonts w:eastAsia="Times New Roman"/>
          <w:sz w:val="24"/>
          <w:szCs w:val="24"/>
        </w:rPr>
        <w:t>–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недостаток произношения звуков </w:t>
      </w:r>
      <w:r w:rsidRPr="00EF5617">
        <w:rPr>
          <w:rFonts w:eastAsia="Times New Roman"/>
          <w:iCs/>
          <w:sz w:val="24"/>
          <w:szCs w:val="24"/>
        </w:rPr>
        <w:t>л-л’.</w:t>
      </w: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8. </w:t>
      </w:r>
      <w:r w:rsidRPr="00EF5617">
        <w:rPr>
          <w:rFonts w:eastAsia="Times New Roman"/>
          <w:iCs/>
          <w:sz w:val="24"/>
          <w:szCs w:val="24"/>
        </w:rPr>
        <w:t xml:space="preserve">Заикание </w:t>
      </w:r>
      <w:r w:rsidRPr="00EF5617">
        <w:rPr>
          <w:rFonts w:eastAsia="Times New Roman"/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Задание 10.  </w:t>
      </w:r>
      <w:proofErr w:type="spellStart"/>
      <w:r w:rsidRPr="00EF5617">
        <w:rPr>
          <w:rFonts w:eastAsia="Times New Roman"/>
          <w:iCs/>
          <w:sz w:val="24"/>
          <w:szCs w:val="24"/>
        </w:rPr>
        <w:t>Дисграфия</w:t>
      </w:r>
      <w:proofErr w:type="spellEnd"/>
      <w:r w:rsidRPr="00EF5617">
        <w:rPr>
          <w:rFonts w:eastAsia="Times New Roman"/>
          <w:iCs/>
          <w:sz w:val="24"/>
          <w:szCs w:val="24"/>
        </w:rPr>
        <w:t xml:space="preserve"> (аграфия)</w:t>
      </w:r>
      <w:r w:rsidRPr="00EF5617">
        <w:rPr>
          <w:rFonts w:eastAsia="Times New Roman"/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Критерии оценки: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C79D4" w:rsidRPr="00EF5617" w:rsidRDefault="00CC79D4" w:rsidP="00CC79D4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оценка «0 </w:t>
      </w:r>
      <w:proofErr w:type="gramStart"/>
      <w:r w:rsidRPr="00EF5617">
        <w:rPr>
          <w:rFonts w:eastAsia="Times New Roman"/>
          <w:bCs/>
          <w:sz w:val="24"/>
          <w:szCs w:val="24"/>
        </w:rPr>
        <w:t xml:space="preserve">баллов» </w:t>
      </w:r>
      <w:r w:rsidRPr="00EF5617">
        <w:rPr>
          <w:rFonts w:eastAsia="Times New Roman"/>
          <w:sz w:val="24"/>
          <w:szCs w:val="24"/>
        </w:rPr>
        <w:t xml:space="preserve"> –</w:t>
      </w:r>
      <w:proofErr w:type="gramEnd"/>
      <w:r w:rsidRPr="00EF5617">
        <w:rPr>
          <w:rFonts w:eastAsia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="009D596B">
        <w:rPr>
          <w:rFonts w:eastAsia="Times New Roman"/>
          <w:b/>
          <w:sz w:val="24"/>
          <w:szCs w:val="24"/>
        </w:rPr>
        <w:t>.5 Темы для круглого стола</w:t>
      </w:r>
    </w:p>
    <w:p w:rsidR="00CC79D4" w:rsidRPr="00993C1C" w:rsidRDefault="00CC79D4" w:rsidP="00591EFE">
      <w:pPr>
        <w:overflowPunct w:val="0"/>
        <w:autoSpaceDE/>
        <w:autoSpaceDN/>
        <w:ind w:firstLine="709"/>
        <w:jc w:val="both"/>
        <w:rPr>
          <w:b/>
          <w:sz w:val="24"/>
          <w:szCs w:val="24"/>
        </w:rPr>
      </w:pPr>
      <w:r w:rsidRPr="00993C1C">
        <w:rPr>
          <w:rFonts w:eastAsia="Calibri"/>
          <w:b/>
          <w:sz w:val="24"/>
          <w:szCs w:val="24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Проблемы социализации лиц с </w:t>
      </w:r>
      <w:r>
        <w:rPr>
          <w:rFonts w:eastAsia="Times New Roman"/>
          <w:sz w:val="24"/>
          <w:szCs w:val="24"/>
        </w:rPr>
        <w:t>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 здоровья. 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2.Особенности социальной адаптации лиц с нарушениями слуха.</w:t>
      </w:r>
    </w:p>
    <w:p w:rsidR="00CC79D4" w:rsidRPr="00EF5617" w:rsidRDefault="00CC79D4" w:rsidP="00CC79D4">
      <w:pPr>
        <w:tabs>
          <w:tab w:val="left" w:pos="284"/>
          <w:tab w:val="left" w:pos="851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Способы компенсации нарушенного зрения методами ФК и С.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круглого стола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Цель круглого стола</w:t>
      </w:r>
      <w:r w:rsidRPr="00EF5617">
        <w:rPr>
          <w:rFonts w:eastAsia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>Задачей круглого стола</w:t>
      </w:r>
      <w:r w:rsidRPr="00EF5617">
        <w:rPr>
          <w:rFonts w:eastAsia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</w:t>
      </w:r>
      <w:proofErr w:type="spellStart"/>
      <w:r w:rsidRPr="00EF5617">
        <w:rPr>
          <w:rFonts w:eastAsia="Times New Roman"/>
          <w:sz w:val="24"/>
          <w:szCs w:val="24"/>
        </w:rPr>
        <w:t>Персофиницированность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EF5617">
        <w:rPr>
          <w:rFonts w:eastAsia="Times New Roman"/>
          <w:sz w:val="24"/>
          <w:szCs w:val="24"/>
        </w:rPr>
        <w:t>дискутантов</w:t>
      </w:r>
      <w:proofErr w:type="spellEnd"/>
      <w:r w:rsidRPr="00EF5617">
        <w:rPr>
          <w:rFonts w:eastAsia="Times New Roman"/>
          <w:sz w:val="24"/>
          <w:szCs w:val="24"/>
        </w:rPr>
        <w:t>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lastRenderedPageBreak/>
        <w:t xml:space="preserve">2. </w:t>
      </w:r>
      <w:proofErr w:type="spellStart"/>
      <w:r w:rsidRPr="00EF5617">
        <w:rPr>
          <w:rFonts w:eastAsia="Times New Roman"/>
          <w:sz w:val="24"/>
          <w:szCs w:val="24"/>
        </w:rPr>
        <w:t>Полифоничность</w:t>
      </w:r>
      <w:proofErr w:type="spellEnd"/>
      <w:r w:rsidRPr="00EF5617">
        <w:rPr>
          <w:rFonts w:eastAsia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При проведении круглого стола для достижения положительного результата и создания деловой атмосферы необходимо: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работу технических средств для аудио- и видеозаписи.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Установить регламент выступлений.</w:t>
      </w:r>
    </w:p>
    <w:p w:rsidR="00CC79D4" w:rsidRPr="00EF5617" w:rsidRDefault="00CC79D4" w:rsidP="00591EFE">
      <w:pPr>
        <w:numPr>
          <w:ilvl w:val="0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Обеспечить соответствующее оформление аудитории (желательно, чтобы «круглый стол» был действительно круглым и коммуникации осуществлялись «лицом к лицу», что способствует групповому общению и максимальной вовлеченности в дискуссию.)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480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6684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shd w:val="clear" w:color="auto" w:fill="FFFFFF"/>
              <w:autoSpaceDE/>
              <w:autoSpaceDN/>
              <w:adjustRightInd/>
              <w:ind w:firstLine="480"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shd w:val="clear" w:color="auto" w:fill="FFFFFF"/>
              <w:autoSpaceDE/>
              <w:autoSpaceDN/>
              <w:adjustRightInd/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принимает участие </w:t>
            </w:r>
            <w:proofErr w:type="gramStart"/>
            <w:r w:rsidRPr="00EF5617">
              <w:rPr>
                <w:rFonts w:eastAsia="Times New Roman"/>
                <w:sz w:val="24"/>
                <w:szCs w:val="24"/>
              </w:rPr>
              <w:t>в  «</w:t>
            </w:r>
            <w:proofErr w:type="gramEnd"/>
            <w:r w:rsidRPr="00EF5617">
              <w:rPr>
                <w:rFonts w:eastAsia="Times New Roman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Ведущий(модератор). </w:t>
      </w:r>
      <w:r w:rsidRPr="00EF5617">
        <w:rPr>
          <w:rFonts w:eastAsia="Times New Roman"/>
          <w:sz w:val="24"/>
          <w:szCs w:val="24"/>
        </w:rPr>
        <w:t>Ведущий должен действовать директивно, жёстко ограничивая во времени участников круглого стола.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</w:t>
      </w:r>
      <w:proofErr w:type="spellStart"/>
      <w:r w:rsidRPr="00EF5617">
        <w:rPr>
          <w:rFonts w:eastAsia="Calibri"/>
          <w:sz w:val="24"/>
          <w:szCs w:val="24"/>
          <w:lang w:eastAsia="en-US"/>
        </w:rPr>
        <w:t>дискутантов</w:t>
      </w:r>
      <w:proofErr w:type="spellEnd"/>
      <w:r w:rsidRPr="00EF5617">
        <w:rPr>
          <w:rFonts w:eastAsia="Calibri"/>
          <w:sz w:val="24"/>
          <w:szCs w:val="24"/>
          <w:lang w:eastAsia="en-US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«5 баллов»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 xml:space="preserve">обнаруживающий прочные знания основных процессов </w:t>
      </w:r>
      <w:r w:rsidRPr="00EF5617">
        <w:rPr>
          <w:rFonts w:eastAsia="Calibri"/>
          <w:sz w:val="24"/>
          <w:szCs w:val="24"/>
          <w:lang w:eastAsia="en-US"/>
        </w:rPr>
        <w:lastRenderedPageBreak/>
        <w:t>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обучающемуся,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591EFE">
        <w:rPr>
          <w:rFonts w:eastAsia="Calibri"/>
          <w:sz w:val="24"/>
          <w:szCs w:val="24"/>
          <w:lang w:eastAsia="en-US"/>
        </w:rPr>
        <w:t>обсуждении</w:t>
      </w:r>
      <w:r w:rsidR="00591EFE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591EFE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6</w:t>
      </w:r>
      <w:r w:rsidR="002F641D">
        <w:rPr>
          <w:rFonts w:eastAsia="Times New Roman"/>
          <w:b/>
          <w:sz w:val="24"/>
          <w:szCs w:val="24"/>
        </w:rPr>
        <w:t xml:space="preserve"> </w:t>
      </w:r>
      <w:r w:rsidR="00591EFE">
        <w:rPr>
          <w:rFonts w:eastAsia="Times New Roman"/>
          <w:b/>
          <w:sz w:val="24"/>
          <w:szCs w:val="24"/>
        </w:rPr>
        <w:t xml:space="preserve">Темы для диспута </w:t>
      </w:r>
    </w:p>
    <w:p w:rsidR="00CC79D4" w:rsidRDefault="00CC79D4" w:rsidP="009A6E94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1. Инклюзивное образование – плюсы и минусы.</w:t>
      </w:r>
    </w:p>
    <w:p w:rsidR="00CC79D4" w:rsidRPr="00EF5617" w:rsidRDefault="00CC79D4" w:rsidP="00CC79D4">
      <w:pPr>
        <w:overflowPunct w:val="0"/>
        <w:autoSpaceDE/>
        <w:autoSpaceDN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>.</w:t>
      </w:r>
      <w:r w:rsidRPr="00EF5617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Традиционные и инновационные методы реабилитации </w:t>
      </w:r>
      <w:proofErr w:type="gramStart"/>
      <w:r w:rsidRPr="00EF5617">
        <w:rPr>
          <w:rFonts w:eastAsia="Times New Roman"/>
          <w:sz w:val="24"/>
          <w:szCs w:val="24"/>
        </w:rPr>
        <w:t>детей</w:t>
      </w:r>
      <w:proofErr w:type="gramEnd"/>
      <w:r w:rsidRPr="00EF5617">
        <w:rPr>
          <w:rFonts w:eastAsia="Times New Roman"/>
          <w:sz w:val="24"/>
          <w:szCs w:val="24"/>
        </w:rPr>
        <w:t xml:space="preserve"> страдающих ДЦП нарушениями слуха.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2. Наиболее эффективные пути лечения </w:t>
      </w:r>
      <w:proofErr w:type="spellStart"/>
      <w:r w:rsidRPr="00EF5617">
        <w:rPr>
          <w:rFonts w:eastAsia="Times New Roman"/>
          <w:sz w:val="24"/>
          <w:szCs w:val="24"/>
        </w:rPr>
        <w:t>логоневроза</w:t>
      </w:r>
      <w:proofErr w:type="spellEnd"/>
      <w:r w:rsidRPr="00EF5617">
        <w:rPr>
          <w:rFonts w:eastAsia="Times New Roman"/>
          <w:sz w:val="24"/>
          <w:szCs w:val="24"/>
        </w:rPr>
        <w:t xml:space="preserve">. </w:t>
      </w: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Умственно отсталые дети их место в современном обществе.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Концепция проведения диспута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Диспут </w:t>
      </w:r>
      <w:r w:rsidRPr="00EF5617">
        <w:rPr>
          <w:rFonts w:eastAsia="Times New Roman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Целью семинаров-диспутов</w:t>
      </w:r>
      <w:r w:rsidRPr="00EF5617">
        <w:rPr>
          <w:rFonts w:eastAsia="Times New Roman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bCs/>
          <w:sz w:val="24"/>
          <w:szCs w:val="24"/>
        </w:rPr>
        <w:t xml:space="preserve">Задачей диспута </w:t>
      </w:r>
      <w:r w:rsidRPr="00EF5617">
        <w:rPr>
          <w:rFonts w:eastAsia="Times New Roman"/>
          <w:sz w:val="24"/>
          <w:szCs w:val="24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CC79D4" w:rsidRPr="00EF5617" w:rsidRDefault="00CC79D4" w:rsidP="00CC79D4">
      <w:pPr>
        <w:shd w:val="clear" w:color="auto" w:fill="FFFFFF"/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6682"/>
      </w:tblGrid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Выполняемая работа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Содокладчик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lastRenderedPageBreak/>
              <w:t>Оппонент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EF5617">
              <w:rPr>
                <w:rFonts w:eastAsia="Times New Roman"/>
                <w:sz w:val="24"/>
                <w:szCs w:val="24"/>
              </w:rPr>
              <w:t xml:space="preserve">от 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EF5617">
              <w:rPr>
                <w:rFonts w:eastAsia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EF5617">
              <w:rPr>
                <w:rFonts w:eastAsia="Times New Roman"/>
                <w:sz w:val="24"/>
                <w:szCs w:val="24"/>
              </w:rPr>
              <w:t>контрпримеры</w:t>
            </w:r>
            <w:proofErr w:type="spellEnd"/>
            <w:r w:rsidRPr="00EF5617">
              <w:rPr>
                <w:rFonts w:eastAsia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Эксперт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«Провокатор»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EF5617">
              <w:rPr>
                <w:rFonts w:eastAsia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CC79D4" w:rsidRPr="00EF5617" w:rsidTr="00CC79D4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79D4" w:rsidRPr="00EF5617" w:rsidRDefault="00CC79D4" w:rsidP="00CC79D4">
            <w:p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F5617">
              <w:rPr>
                <w:rFonts w:eastAsia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>Ожидаемые результаты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наличие определённой позиции, теоретических знаний;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  <w:tab w:val="num" w:pos="42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C79D4" w:rsidRPr="00EF5617" w:rsidRDefault="00CC79D4" w:rsidP="00CC79D4">
      <w:pPr>
        <w:numPr>
          <w:ilvl w:val="0"/>
          <w:numId w:val="29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>оценка «5 баллов» выставляется обучающемуся если студент принима</w:t>
      </w:r>
      <w:r w:rsidR="00323BED">
        <w:rPr>
          <w:rFonts w:eastAsia="Calibri"/>
          <w:sz w:val="24"/>
          <w:szCs w:val="24"/>
          <w:lang w:eastAsia="en-US"/>
        </w:rPr>
        <w:t>ет активное участие в обсуждении</w:t>
      </w:r>
      <w:r w:rsidRPr="00EF5617">
        <w:rPr>
          <w:rFonts w:eastAsia="Calibri"/>
          <w:sz w:val="24"/>
          <w:szCs w:val="24"/>
          <w:lang w:eastAsia="en-US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«4 балла» выставляется обучающемуся если студент принимает активное участие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F5617">
        <w:rPr>
          <w:rFonts w:eastAsia="Calibri"/>
          <w:sz w:val="24"/>
          <w:szCs w:val="24"/>
          <w:lang w:eastAsia="en-US"/>
        </w:rPr>
        <w:t xml:space="preserve">оценка «3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Calibri"/>
          <w:sz w:val="24"/>
          <w:szCs w:val="24"/>
          <w:lang w:eastAsia="en-US"/>
        </w:rPr>
        <w:t>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spacing w:before="100" w:beforeAutospacing="1" w:afterAutospacing="1"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sz w:val="24"/>
          <w:szCs w:val="24"/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r w:rsidR="00323BED">
        <w:rPr>
          <w:rFonts w:eastAsia="Calibri"/>
          <w:sz w:val="24"/>
          <w:szCs w:val="24"/>
          <w:lang w:eastAsia="en-US"/>
        </w:rPr>
        <w:t>обсуждении</w:t>
      </w:r>
      <w:r w:rsidR="00323BED" w:rsidRPr="00EF5617">
        <w:rPr>
          <w:rFonts w:eastAsia="Calibri"/>
          <w:sz w:val="24"/>
          <w:szCs w:val="24"/>
          <w:lang w:eastAsia="en-US"/>
        </w:rPr>
        <w:t xml:space="preserve">, </w:t>
      </w:r>
      <w:r w:rsidRPr="00EF5617">
        <w:rPr>
          <w:rFonts w:eastAsia="Times New Roman"/>
          <w:sz w:val="24"/>
          <w:szCs w:val="24"/>
          <w:lang w:eastAsia="ja-JP"/>
        </w:rPr>
        <w:t xml:space="preserve"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</w:r>
      <w:r w:rsidRPr="00EF5617">
        <w:rPr>
          <w:rFonts w:eastAsia="Times New Roman"/>
          <w:sz w:val="24"/>
          <w:szCs w:val="24"/>
          <w:lang w:eastAsia="ja-JP"/>
        </w:rPr>
        <w:lastRenderedPageBreak/>
        <w:t>последовательности. Допускаются серьезные ошибки при употреблении терминологического аппарата.</w:t>
      </w:r>
    </w:p>
    <w:p w:rsidR="00CC79D4" w:rsidRPr="00EF5617" w:rsidRDefault="00CC79D4" w:rsidP="00CC79D4">
      <w:pPr>
        <w:numPr>
          <w:ilvl w:val="0"/>
          <w:numId w:val="10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  <w:lang w:eastAsia="ja-JP"/>
        </w:rPr>
      </w:pPr>
      <w:r w:rsidRPr="00EF5617">
        <w:rPr>
          <w:rFonts w:eastAsia="Times New Roman"/>
          <w:bCs/>
          <w:sz w:val="24"/>
          <w:szCs w:val="24"/>
          <w:lang w:eastAsia="ja-JP"/>
        </w:rPr>
        <w:t>оценка «0 баллов»</w:t>
      </w:r>
      <w:r w:rsidRPr="00EF5617">
        <w:rPr>
          <w:rFonts w:eastAsia="Times New Roman"/>
          <w:sz w:val="24"/>
          <w:szCs w:val="24"/>
          <w:lang w:eastAsia="ja-JP"/>
        </w:rPr>
        <w:t xml:space="preserve"> – выставляется обучающемуся если студент проигнорировал данный вид учебной работы.</w:t>
      </w: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EF5617" w:rsidRDefault="00CC79D4" w:rsidP="00CC79D4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</w:t>
      </w:r>
      <w:r w:rsidRPr="00EF5617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7</w:t>
      </w:r>
      <w:r w:rsidRPr="00EF5617">
        <w:rPr>
          <w:rFonts w:eastAsia="Times New Roman"/>
          <w:b/>
          <w:sz w:val="24"/>
          <w:szCs w:val="24"/>
        </w:rPr>
        <w:t xml:space="preserve"> Темы докладов 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993C1C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993C1C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Развитие дефектологии в 20-30 гг. 20 в. Л.С. Выготский.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Деятельность благотворительных обществ в России в 19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- нач.20 в.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3. «Возникновение «Общества глухонемых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4. «Всероссийское общество слепых» - основные этапы деятельности.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5. Возникновение международного сотрудничества по содействию и всеобщему уважению и соблюдению прав человека. Возникновение ООН (1946 г.).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EF5617">
        <w:rPr>
          <w:rFonts w:eastAsia="Times New Roman"/>
          <w:sz w:val="24"/>
          <w:szCs w:val="24"/>
        </w:rPr>
        <w:t>6 .Формы</w:t>
      </w:r>
      <w:proofErr w:type="gramEnd"/>
      <w:r w:rsidRPr="00EF5617">
        <w:rPr>
          <w:rFonts w:eastAsia="Times New Roman"/>
          <w:sz w:val="24"/>
          <w:szCs w:val="24"/>
        </w:rPr>
        <w:t xml:space="preserve"> Международного сотрудничества государств в области прав человека.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712F2">
        <w:rPr>
          <w:rFonts w:eastAsia="Times New Roman"/>
          <w:sz w:val="24"/>
          <w:szCs w:val="24"/>
        </w:rPr>
        <w:t xml:space="preserve">7. Декларация о правах инвалидов. </w:t>
      </w:r>
    </w:p>
    <w:p w:rsidR="00CC79D4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Pr="002712F2">
        <w:rPr>
          <w:rFonts w:eastAsia="Times New Roman"/>
          <w:sz w:val="24"/>
          <w:szCs w:val="24"/>
        </w:rPr>
        <w:t xml:space="preserve">Декларация о правах умственно отсталых лиц. </w:t>
      </w:r>
    </w:p>
    <w:p w:rsidR="00CC79D4" w:rsidRPr="002712F2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Pr="002712F2">
        <w:rPr>
          <w:rFonts w:eastAsia="Times New Roman"/>
          <w:iCs/>
          <w:sz w:val="24"/>
          <w:szCs w:val="24"/>
        </w:rPr>
        <w:t>Декларация прав ребенка</w:t>
      </w:r>
      <w:smartTag w:uri="urn:schemas-microsoft-com:office:smarttags" w:element="metricconverter">
        <w:smartTagPr>
          <w:attr w:name="ProductID" w:val="1959 г"/>
        </w:smartTagPr>
        <w:r w:rsidRPr="002712F2">
          <w:rPr>
            <w:rFonts w:eastAsia="Times New Roman"/>
            <w:sz w:val="24"/>
            <w:szCs w:val="24"/>
          </w:rPr>
          <w:t>1959 г</w:t>
        </w:r>
      </w:smartTag>
      <w:r w:rsidRPr="002712F2">
        <w:rPr>
          <w:rFonts w:eastAsia="Times New Roman"/>
          <w:sz w:val="24"/>
          <w:szCs w:val="24"/>
        </w:rPr>
        <w:t xml:space="preserve">. Конвенция о правах ребенка </w:t>
      </w:r>
      <w:smartTag w:uri="urn:schemas-microsoft-com:office:smarttags" w:element="metricconverter">
        <w:smartTagPr>
          <w:attr w:name="ProductID" w:val="1989 г"/>
        </w:smartTagPr>
        <w:r w:rsidRPr="002712F2">
          <w:rPr>
            <w:rFonts w:eastAsia="Times New Roman"/>
            <w:sz w:val="24"/>
            <w:szCs w:val="24"/>
          </w:rPr>
          <w:t>1989 г</w:t>
        </w:r>
      </w:smartTag>
      <w:r w:rsidRPr="002712F2">
        <w:rPr>
          <w:rFonts w:eastAsia="Times New Roman"/>
          <w:sz w:val="24"/>
          <w:szCs w:val="24"/>
        </w:rPr>
        <w:t>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Правовые основы дефектологии в России.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Pr="00EF561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 xml:space="preserve">Становление и развитие </w:t>
      </w:r>
      <w:proofErr w:type="spellStart"/>
      <w:r w:rsidRPr="00EF5617">
        <w:rPr>
          <w:rFonts w:eastAsia="Times New Roman"/>
          <w:bCs/>
          <w:sz w:val="24"/>
          <w:szCs w:val="24"/>
        </w:rPr>
        <w:t>Паралимпийского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Pr="00EF5617">
        <w:rPr>
          <w:rFonts w:eastAsia="Times New Roman"/>
          <w:sz w:val="24"/>
          <w:szCs w:val="24"/>
        </w:rPr>
        <w:t>движения.</w:t>
      </w:r>
    </w:p>
    <w:p w:rsidR="00CC79D4" w:rsidRDefault="00CC79D4" w:rsidP="002339A3">
      <w:pPr>
        <w:overflowPunct w:val="0"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</w:p>
    <w:p w:rsidR="00CC79D4" w:rsidRPr="00EF5617" w:rsidRDefault="00CC79D4" w:rsidP="002339A3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</w:rPr>
        <w:t>3</w:t>
      </w:r>
      <w:r w:rsidRPr="00EF5617">
        <w:rPr>
          <w:rFonts w:eastAsia="Calibri"/>
          <w:b/>
          <w:sz w:val="24"/>
          <w:szCs w:val="24"/>
        </w:rPr>
        <w:t xml:space="preserve">. </w:t>
      </w:r>
      <w:r w:rsidRPr="00EF5617">
        <w:rPr>
          <w:rFonts w:eastAsia="Times New Roman"/>
          <w:b/>
          <w:sz w:val="24"/>
          <w:szCs w:val="24"/>
        </w:rPr>
        <w:t xml:space="preserve">Отрасли дефектологии.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1. Роль </w:t>
      </w:r>
      <w:proofErr w:type="spellStart"/>
      <w:r w:rsidRPr="00EF5617">
        <w:rPr>
          <w:rFonts w:eastAsia="Times New Roman"/>
          <w:sz w:val="24"/>
          <w:szCs w:val="24"/>
        </w:rPr>
        <w:t>ФКиС</w:t>
      </w:r>
      <w:proofErr w:type="spellEnd"/>
      <w:r w:rsidRPr="00EF5617">
        <w:rPr>
          <w:rFonts w:eastAsia="Times New Roman"/>
          <w:sz w:val="24"/>
          <w:szCs w:val="24"/>
        </w:rPr>
        <w:t xml:space="preserve"> в преодолении и исправлении дефектов речи.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>2. Психологическая коррекция детей с проблемами речи (заикание).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3. ФК </w:t>
      </w:r>
      <w:r>
        <w:rPr>
          <w:rFonts w:eastAsia="Times New Roman"/>
          <w:sz w:val="24"/>
          <w:szCs w:val="24"/>
        </w:rPr>
        <w:t>и коррекция</w:t>
      </w:r>
      <w:r w:rsidRPr="00EF5617">
        <w:rPr>
          <w:rFonts w:eastAsia="Times New Roman"/>
          <w:sz w:val="24"/>
          <w:szCs w:val="24"/>
        </w:rPr>
        <w:t xml:space="preserve"> ДЦП. </w:t>
      </w:r>
    </w:p>
    <w:p w:rsidR="00CC79D4" w:rsidRPr="00EF5617" w:rsidRDefault="00CC79D4" w:rsidP="002339A3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4. Средства обеспечения коррекционно-образовательного процесса в системе специального образования. </w:t>
      </w:r>
    </w:p>
    <w:p w:rsidR="00CC79D4" w:rsidRPr="00EF5617" w:rsidRDefault="00CC79D4" w:rsidP="002339A3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sz w:val="24"/>
          <w:szCs w:val="24"/>
        </w:rPr>
        <w:t xml:space="preserve">5. Основные задачи деятельности </w:t>
      </w:r>
      <w:r>
        <w:rPr>
          <w:rFonts w:eastAsia="Times New Roman"/>
          <w:sz w:val="24"/>
          <w:szCs w:val="24"/>
        </w:rPr>
        <w:t>тренера, тренера-педагога, занимающегося с детьми с ОВЗ</w:t>
      </w:r>
      <w:r w:rsidRPr="00EF5617">
        <w:rPr>
          <w:rFonts w:eastAsia="Times New Roman"/>
          <w:sz w:val="24"/>
          <w:szCs w:val="24"/>
        </w:rPr>
        <w:t>.</w:t>
      </w:r>
    </w:p>
    <w:p w:rsidR="00CC79D4" w:rsidRPr="00EF5617" w:rsidRDefault="00CC79D4" w:rsidP="00CC79D4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EF5617" w:rsidRDefault="00CC79D4" w:rsidP="00CC79D4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EF5617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EF5617" w:rsidRDefault="00CC79D4" w:rsidP="00CC79D4">
      <w:pPr>
        <w:autoSpaceDE/>
        <w:autoSpaceDN/>
        <w:adjustRightInd/>
        <w:ind w:right="91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«5 баллов»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оценка «4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«3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</w:t>
      </w:r>
      <w:r w:rsidRPr="00EF5617">
        <w:rPr>
          <w:rFonts w:eastAsia="Times New Roman"/>
          <w:sz w:val="24"/>
          <w:szCs w:val="24"/>
        </w:rPr>
        <w:lastRenderedPageBreak/>
        <w:t xml:space="preserve">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>-  оценка «2 балла»</w:t>
      </w:r>
      <w:r w:rsidRPr="00EF5617">
        <w:rPr>
          <w:rFonts w:eastAsia="Times New Roman"/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C79D4" w:rsidRPr="00EF5617" w:rsidRDefault="00CC79D4" w:rsidP="00CC79D4">
      <w:pPr>
        <w:autoSpaceDE/>
        <w:autoSpaceDN/>
        <w:adjustRightInd/>
        <w:ind w:right="90" w:firstLine="709"/>
        <w:jc w:val="both"/>
        <w:rPr>
          <w:rFonts w:eastAsia="Times New Roman"/>
          <w:sz w:val="24"/>
          <w:szCs w:val="24"/>
        </w:rPr>
      </w:pPr>
      <w:r w:rsidRPr="00EF5617">
        <w:rPr>
          <w:rFonts w:eastAsia="Times New Roman"/>
          <w:bCs/>
          <w:sz w:val="24"/>
          <w:szCs w:val="24"/>
        </w:rPr>
        <w:t xml:space="preserve">-  оценка «0 баллов»  </w:t>
      </w:r>
      <w:r w:rsidRPr="00EF5617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EF5617">
        <w:rPr>
          <w:rFonts w:eastAsia="Times New Roman"/>
          <w:sz w:val="24"/>
          <w:szCs w:val="24"/>
        </w:rPr>
        <w:t>непереработанный</w:t>
      </w:r>
      <w:proofErr w:type="spellEnd"/>
      <w:r w:rsidRPr="00EF5617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EF5617" w:rsidRDefault="00CC79D4" w:rsidP="00CC79D4">
      <w:pPr>
        <w:autoSpaceDE/>
        <w:autoSpaceDN/>
        <w:adjustRightInd/>
        <w:ind w:firstLine="709"/>
        <w:rPr>
          <w:rFonts w:eastAsia="Calibri"/>
          <w:b/>
          <w:spacing w:val="-1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1.8 Ситуационные задачи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1. Спортсмен или художник? Мальчик 8 лет. РАС (расстройство аутистического спектра). С раннего детства учащийся проявляет склонность к рисованию, лепке, конструированию. Он создает необычные конструкции. Однако родители желали видеть своего ребенка в спортивной секции. В образовательном учреждении учащийся имеет мало друзей. Довольно часто возникают конфликтные ситуации со сверстниками, если они мешают ему заниматься любимым делом. Если же кто-то изъявляет желание общаться с ним, то учащийся не идет на контакт. Он очень замкнутый, медлительный, его очень трудно отвлечь от занятия, можно сказать, что «ребенок в себе». Родители настаивают на его физическом развитии и заставляют его посещать спортивную секцию. Какое решение проблемы вы порекомендуете,</w:t>
      </w:r>
      <w:r w:rsidRPr="002F641D">
        <w:rPr>
          <w:rFonts w:eastAsia="Times New Roman"/>
          <w:sz w:val="24"/>
          <w:szCs w:val="24"/>
        </w:rPr>
        <w:t xml:space="preserve"> соотнося ее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Ситуация 2. </w:t>
      </w:r>
      <w:r w:rsidRPr="002F641D">
        <w:rPr>
          <w:rFonts w:eastAsia="Times New Roman"/>
          <w:bCs/>
          <w:iCs/>
          <w:sz w:val="24"/>
          <w:szCs w:val="24"/>
        </w:rPr>
        <w:t xml:space="preserve">Случай на тренировке. Ситуация произошла в группе детей с легким нарушением интеллектуального развития, занимающихся мини-футболом во время соревнования. Между участниками различных команд возник какой-то конфликт. Тренер побежал разбираться, в чем дело (уже почти дошло до драки). Когда он подошел к мальчикам и попытался вмешаться, один из занимающихся послал тренера матом (он не понял, что это тренер). Когда же он осознал, что сотворил – отвернулся и продолжил спорить с другим игроком. Действия тренера в </w:t>
      </w:r>
      <w:r w:rsidRPr="002F641D">
        <w:rPr>
          <w:rFonts w:eastAsia="Times New Roman"/>
          <w:sz w:val="24"/>
          <w:szCs w:val="24"/>
        </w:rPr>
        <w:t xml:space="preserve">соответствии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lastRenderedPageBreak/>
        <w:t xml:space="preserve">Ситуация 3. Первая любовь. К тренеру подходит мальчик 9 класса, слабовидящий, занимающийся фигурным катанием (облегченным), ученик школы-интерната </w:t>
      </w:r>
      <w:r w:rsidRPr="002F641D">
        <w:rPr>
          <w:rFonts w:eastAsia="Times New Roman"/>
          <w:bCs/>
          <w:iCs/>
          <w:sz w:val="24"/>
          <w:szCs w:val="24"/>
          <w:lang w:val="en-US"/>
        </w:rPr>
        <w:t>IV</w:t>
      </w:r>
      <w:r w:rsidRPr="002F641D">
        <w:rPr>
          <w:rFonts w:eastAsia="Times New Roman"/>
          <w:bCs/>
          <w:iCs/>
          <w:sz w:val="24"/>
          <w:szCs w:val="24"/>
        </w:rPr>
        <w:t xml:space="preserve"> вида и, страшно смущаясь, просит: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Занимающийся: «… дайте мне, пожалуйста, ваш телефон»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Тренер: «… а зачем тебе?»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Опустив глаза, ученик признаётся, что ему очень нравится девочка, которая также занимается фигурным катанием. Если он звонит по своему телефону, она тут же кладет трубку. А поговорить с ней после занятий он не решается. Может, по телефону получится? Как поступить?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4. Слабое звено. В группе занимающихся хоккеем есть ребенок с ЗПР, который хуже других справляется с заданиями тренера. На тренировках другие ребята не упускают случая поиздеваться над физически и психологически менее развитым мальчиком. Тренер только вздыхает и упрекает его, просит больше не посещать занятия, но ребенок приходит вновь. Как исправить эту ситуацию? 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5. У мальчика 5 лет с проблемами ОДА плохой аппетит. Мама сажает за стол плюшевого мишку: «Смотри, мишка, как Петя сегодня хорошо ест...»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Но вот малыш подрос</w:t>
      </w:r>
      <w:r w:rsidRPr="002F641D">
        <w:rPr>
          <w:rFonts w:eastAsia="Times New Roman"/>
          <w:sz w:val="24"/>
          <w:szCs w:val="24"/>
        </w:rPr>
        <w:t>,</w:t>
      </w:r>
      <w:r w:rsidRPr="002F641D">
        <w:rPr>
          <w:rFonts w:eastAsia="Times New Roman"/>
          <w:bCs/>
          <w:iCs/>
          <w:sz w:val="24"/>
          <w:szCs w:val="24"/>
        </w:rPr>
        <w:t xml:space="preserve"> и мама меняет тактику: «У кого раньше будет видно донышко у тарелки – у тебя или меня?»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На какие возрастные особенности ребёнка опирается мама?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свои приёмы работы с детьми, у которых плохой аппетит.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6. Ребёнок 4 лет с диагнозом ДЦП постоянно отказывается от приема еды самостоятельно.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быть: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освободить его от еды,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 xml:space="preserve">- кормить самим? 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 xml:space="preserve">общения с </w:t>
      </w:r>
      <w:r w:rsidRPr="002F641D">
        <w:rPr>
          <w:rFonts w:eastAsia="Times New Roman"/>
          <w:spacing w:val="-1"/>
          <w:sz w:val="24"/>
          <w:szCs w:val="24"/>
        </w:rPr>
        <w:t>инвалидами, лицами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7. Девочка 5 лет, с проблемами слуха. Обычно ребёнок хорошо ест, но сегодня он отказывается от принятия пищи.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Как поступить: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настойчиво предлагать ребенку съесть все,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предложить попробовать чуть-чуть,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используя разные приемы, добиться, чтобы ребёнок хорошо поел?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Предложите иные варианты действий.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Ситуация 8. Родители Маши, девочки 10 лет с ослабленным здоровьем, которая занимается легкой атлетикой, просят не брать девочку на тренировки на открытом воздухе, боясь простуды.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Что должен предпринять тренер: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удовлетворить просьбу родителей,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- не удовлетворять их просьбу?</w:t>
      </w:r>
    </w:p>
    <w:p w:rsidR="00CC79D4" w:rsidRPr="002F641D" w:rsidRDefault="00CC79D4" w:rsidP="002F641D">
      <w:pPr>
        <w:autoSpaceDE/>
        <w:autoSpaceDN/>
        <w:adjustRightInd/>
        <w:ind w:firstLine="567"/>
        <w:jc w:val="both"/>
        <w:rPr>
          <w:rFonts w:eastAsia="Times New Roman"/>
          <w:bCs/>
          <w:iCs/>
          <w:sz w:val="24"/>
          <w:szCs w:val="24"/>
        </w:rPr>
      </w:pPr>
      <w:r w:rsidRPr="002F641D">
        <w:rPr>
          <w:rFonts w:eastAsia="Times New Roman"/>
          <w:bCs/>
          <w:iCs/>
          <w:sz w:val="24"/>
          <w:szCs w:val="24"/>
        </w:rPr>
        <w:t>Опишите ваши действия,</w:t>
      </w:r>
      <w:r w:rsidRPr="002F641D">
        <w:rPr>
          <w:rFonts w:eastAsia="Times New Roman"/>
          <w:sz w:val="24"/>
          <w:szCs w:val="24"/>
        </w:rPr>
        <w:t xml:space="preserve"> соотнося их с </w:t>
      </w:r>
      <w:r w:rsidRPr="002F641D">
        <w:rPr>
          <w:rFonts w:eastAsia="Times New Roman"/>
          <w:spacing w:val="-1"/>
          <w:sz w:val="24"/>
          <w:szCs w:val="24"/>
        </w:rPr>
        <w:t xml:space="preserve">этическими и </w:t>
      </w:r>
      <w:proofErr w:type="spellStart"/>
      <w:r w:rsidRPr="002F641D">
        <w:rPr>
          <w:rFonts w:eastAsia="Times New Roman"/>
          <w:spacing w:val="-1"/>
          <w:sz w:val="24"/>
          <w:szCs w:val="24"/>
        </w:rPr>
        <w:t>деонтологическими</w:t>
      </w:r>
      <w:proofErr w:type="spellEnd"/>
      <w:r w:rsidRPr="002F641D">
        <w:rPr>
          <w:rFonts w:eastAsia="Times New Roman"/>
          <w:spacing w:val="-1"/>
          <w:sz w:val="24"/>
          <w:szCs w:val="24"/>
        </w:rPr>
        <w:t xml:space="preserve"> нормами </w:t>
      </w:r>
      <w:r w:rsidRPr="002F641D">
        <w:rPr>
          <w:rFonts w:eastAsia="Times New Roman"/>
          <w:sz w:val="24"/>
          <w:szCs w:val="24"/>
        </w:rPr>
        <w:t>для психолого-педагогического просвещения родителей</w:t>
      </w:r>
      <w:r w:rsidRPr="002F641D">
        <w:rPr>
          <w:rFonts w:eastAsia="Times New Roman"/>
          <w:spacing w:val="-1"/>
          <w:sz w:val="24"/>
          <w:szCs w:val="24"/>
        </w:rPr>
        <w:t xml:space="preserve"> инвалидов, лиц с ограниченными возможностями здоровья.</w:t>
      </w:r>
    </w:p>
    <w:p w:rsidR="00CC79D4" w:rsidRPr="002F641D" w:rsidRDefault="00CC79D4" w:rsidP="002F641D">
      <w:pPr>
        <w:autoSpaceDE/>
        <w:autoSpaceDN/>
        <w:adjustRightInd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lastRenderedPageBreak/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1.9 Темы творческих заданий/проектов (в форме презентаций)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1. Групповые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  <w:shd w:val="clear" w:color="auto" w:fill="FFFFFF"/>
        </w:rPr>
        <w:t xml:space="preserve">Раздел 1. </w:t>
      </w:r>
      <w:r w:rsidRPr="002F641D">
        <w:rPr>
          <w:b/>
          <w:sz w:val="24"/>
          <w:szCs w:val="24"/>
        </w:rPr>
        <w:t>Введение в дефектологию: предмет, задачи и методы дефектологии, некоторые исторические аспекты и современность.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Основные задачи педагогической работы с детьми с особыми образовательными потребностями.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b/>
          <w:sz w:val="24"/>
          <w:szCs w:val="24"/>
        </w:rPr>
      </w:pPr>
      <w:r w:rsidRPr="002F641D">
        <w:rPr>
          <w:b/>
          <w:sz w:val="24"/>
          <w:szCs w:val="24"/>
        </w:rPr>
        <w:t>Раздел 2. Дети с отклонениями в развитии. Учение Л.С. Выготского о сложной структуре аномального развития. Система образования и развития детей с особыми образовательными потребностями.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социальных институтов коррекционной направленности.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Средства обеспечения коррекционно-образовательного процесса в системе специального образования РФ.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Современная Российская и мировая система социально-педагогической помощи лицам с ограниченными возможностями.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2. Индивидуальные творческие задания (проекты)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autoSpaceDE/>
        <w:autoSpaceDN/>
        <w:adjustRightInd/>
        <w:ind w:left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1. Система дыхательных упражнений при работе с детьми с проблемами речи.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2. Роль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в преодолении ДЦП.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Педагогическая коррекция детей с проблемами речи (заикание).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Передовой опыт социализации детей с синдромом Дауна в США и Европе.</w:t>
      </w:r>
    </w:p>
    <w:p w:rsidR="00CC79D4" w:rsidRPr="002F641D" w:rsidRDefault="00CC79D4" w:rsidP="002F641D">
      <w:pPr>
        <w:overflowPunct w:val="0"/>
        <w:autoSpaceDE/>
        <w:autoSpaceDN/>
        <w:ind w:right="60" w:firstLine="720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5. Система спортивных мероприятий для детей с синдромом Дауна.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6. Мероприятия по социализации детей страдающим церебральным параличом.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7. Программы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 xml:space="preserve"> для детей с проблемами слуха. </w:t>
      </w:r>
    </w:p>
    <w:p w:rsidR="00CC79D4" w:rsidRPr="002F641D" w:rsidRDefault="00CC79D4" w:rsidP="002F641D">
      <w:pPr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8. Педагогическая коррекция детей с проблемами зрения.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9. </w:t>
      </w:r>
      <w:proofErr w:type="spellStart"/>
      <w:r w:rsidRPr="002F641D">
        <w:rPr>
          <w:rFonts w:eastAsia="Times New Roman"/>
          <w:sz w:val="24"/>
          <w:szCs w:val="24"/>
        </w:rPr>
        <w:t>Орфанные</w:t>
      </w:r>
      <w:proofErr w:type="spellEnd"/>
      <w:r w:rsidRPr="002F641D">
        <w:rPr>
          <w:rFonts w:eastAsia="Times New Roman"/>
          <w:sz w:val="24"/>
          <w:szCs w:val="24"/>
        </w:rPr>
        <w:t xml:space="preserve"> (сиротские) заболевания. Виды социальной помощи  данной группе детей с отклонениями в развитии. </w:t>
      </w:r>
    </w:p>
    <w:p w:rsidR="00CC79D4" w:rsidRPr="002F641D" w:rsidRDefault="00CC79D4" w:rsidP="002F641D">
      <w:pPr>
        <w:tabs>
          <w:tab w:val="left" w:pos="284"/>
        </w:tabs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10. Сахарный диабет у детей – причины и возможности коррекции </w:t>
      </w:r>
      <w:proofErr w:type="spellStart"/>
      <w:r w:rsidRPr="002F641D">
        <w:rPr>
          <w:rFonts w:eastAsia="Times New Roman"/>
          <w:sz w:val="24"/>
          <w:szCs w:val="24"/>
        </w:rPr>
        <w:t>ФКиС</w:t>
      </w:r>
      <w:proofErr w:type="spellEnd"/>
      <w:r w:rsidRPr="002F641D">
        <w:rPr>
          <w:rFonts w:eastAsia="Times New Roman"/>
          <w:sz w:val="24"/>
          <w:szCs w:val="24"/>
        </w:rPr>
        <w:t>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>Критерии оценки: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«5 баллов»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«4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</w:t>
      </w:r>
      <w:r w:rsidRPr="002F641D">
        <w:rPr>
          <w:rFonts w:eastAsia="Times New Roman"/>
          <w:sz w:val="24"/>
          <w:szCs w:val="24"/>
        </w:rPr>
        <w:lastRenderedPageBreak/>
        <w:t>употреблении терминов; умение объяснять сущность, явлений, процессов, событий; свободное владение монологической речью, при этом допущены стилистические неточности;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оценка «3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употреблении терминологического аппарата;</w:t>
      </w:r>
    </w:p>
    <w:p w:rsidR="00CC79D4" w:rsidRPr="002F641D" w:rsidRDefault="00CC79D4" w:rsidP="002F641D">
      <w:pPr>
        <w:tabs>
          <w:tab w:val="left" w:pos="7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>-  оценка «2 балла»</w:t>
      </w:r>
      <w:r w:rsidRPr="002F641D">
        <w:rPr>
          <w:rFonts w:eastAsia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употреблении терминологического аппарата;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F641D">
        <w:rPr>
          <w:rFonts w:eastAsia="Times New Roman"/>
          <w:sz w:val="24"/>
          <w:szCs w:val="24"/>
        </w:rPr>
        <w:t>непереработанный</w:t>
      </w:r>
      <w:proofErr w:type="spellEnd"/>
      <w:r w:rsidRPr="002F641D">
        <w:rPr>
          <w:rFonts w:eastAsia="Times New Roman"/>
          <w:sz w:val="24"/>
          <w:szCs w:val="24"/>
        </w:rPr>
        <w:t xml:space="preserve"> текст другого автора (других авторов).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1.10 Темы эссе </w:t>
      </w:r>
    </w:p>
    <w:p w:rsidR="00CC79D4" w:rsidRPr="002F641D" w:rsidRDefault="00CC79D4" w:rsidP="002F641D">
      <w:pPr>
        <w:overflowPunct w:val="0"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Calibri"/>
          <w:b/>
          <w:sz w:val="24"/>
          <w:szCs w:val="24"/>
        </w:rPr>
        <w:t>Раздел 3.</w:t>
      </w:r>
      <w:r w:rsidRPr="002F641D">
        <w:rPr>
          <w:rFonts w:eastAsia="Times New Roman"/>
          <w:b/>
          <w:sz w:val="24"/>
          <w:szCs w:val="24"/>
        </w:rPr>
        <w:t xml:space="preserve"> Отрасли дефектологии. 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1. Основные педагогические идеи при работе с детьми с особенными образовательными потребностями (по результатам просмотра фильма или прочтения пьесы </w:t>
      </w:r>
      <w:proofErr w:type="spellStart"/>
      <w:r w:rsidRPr="002F641D">
        <w:rPr>
          <w:rFonts w:eastAsia="Times New Roman"/>
          <w:sz w:val="24"/>
          <w:szCs w:val="24"/>
        </w:rPr>
        <w:t>Гибсона</w:t>
      </w:r>
      <w:proofErr w:type="spellEnd"/>
      <w:r w:rsidRPr="002F641D">
        <w:rPr>
          <w:rFonts w:eastAsia="Times New Roman"/>
          <w:sz w:val="24"/>
          <w:szCs w:val="24"/>
        </w:rPr>
        <w:t xml:space="preserve"> «Сотворившая чудо»).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2. Мое видение роли семьи в воспитании детей с редкими (</w:t>
      </w:r>
      <w:proofErr w:type="spellStart"/>
      <w:r w:rsidRPr="002F641D">
        <w:rPr>
          <w:rFonts w:eastAsia="Times New Roman"/>
          <w:sz w:val="24"/>
          <w:szCs w:val="24"/>
        </w:rPr>
        <w:t>орфанными</w:t>
      </w:r>
      <w:proofErr w:type="spellEnd"/>
      <w:r w:rsidRPr="002F641D">
        <w:rPr>
          <w:rFonts w:eastAsia="Times New Roman"/>
          <w:sz w:val="24"/>
          <w:szCs w:val="24"/>
        </w:rPr>
        <w:t>) заболеваниями (по итогам просмотра фильма «Маска»).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3. Современный взгляд на проблему социализации подростков имеющих отклонения в развитии (на основе просмотра фильма «Чертово сердце»).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4. Какие педагогические проблемы затрагивает документальный фильм «Мама, я тебя убью» и согласны ли Вы с мнением автора?</w:t>
      </w:r>
    </w:p>
    <w:p w:rsidR="00CC79D4" w:rsidRPr="002F641D" w:rsidRDefault="00CC79D4" w:rsidP="002F641D">
      <w:pPr>
        <w:tabs>
          <w:tab w:val="left" w:pos="58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  <w:r w:rsidRPr="002F641D">
        <w:rPr>
          <w:rFonts w:eastAsia="Times New Roman"/>
          <w:b/>
          <w:sz w:val="24"/>
          <w:szCs w:val="24"/>
        </w:rPr>
        <w:t xml:space="preserve">Критерии оценки: 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</w:t>
      </w:r>
      <w:proofErr w:type="spellStart"/>
      <w:r w:rsidRPr="002F641D">
        <w:rPr>
          <w:rFonts w:eastAsia="Times New Roman"/>
          <w:sz w:val="24"/>
          <w:szCs w:val="24"/>
        </w:rPr>
        <w:t>именно:сумел</w:t>
      </w:r>
      <w:proofErr w:type="spellEnd"/>
      <w:r w:rsidRPr="002F641D">
        <w:rPr>
          <w:rFonts w:eastAsia="Times New Roman"/>
          <w:sz w:val="24"/>
          <w:szCs w:val="24"/>
        </w:rPr>
        <w:t xml:space="preserve">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</w:t>
      </w:r>
      <w:r w:rsidRPr="002F641D">
        <w:rPr>
          <w:rFonts w:eastAsia="Times New Roman"/>
          <w:sz w:val="24"/>
          <w:szCs w:val="24"/>
        </w:rPr>
        <w:lastRenderedPageBreak/>
        <w:t>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2F641D">
        <w:rPr>
          <w:rFonts w:eastAsia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right="90" w:firstLine="709"/>
        <w:jc w:val="both"/>
        <w:rPr>
          <w:rFonts w:eastAsia="Times New Roman"/>
          <w:bCs/>
          <w:sz w:val="24"/>
          <w:szCs w:val="24"/>
        </w:rPr>
      </w:pPr>
      <w:r w:rsidRPr="002F641D">
        <w:rPr>
          <w:rFonts w:eastAsia="Times New Roman"/>
          <w:sz w:val="24"/>
          <w:szCs w:val="24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C79D4" w:rsidRPr="002F641D" w:rsidRDefault="00CC79D4" w:rsidP="002F641D">
      <w:pPr>
        <w:autoSpaceDE/>
        <w:autoSpaceDN/>
        <w:adjustRightInd/>
        <w:ind w:left="90" w:right="90" w:firstLine="709"/>
        <w:jc w:val="both"/>
        <w:rPr>
          <w:rFonts w:eastAsia="Times New Roman"/>
          <w:sz w:val="24"/>
          <w:szCs w:val="24"/>
        </w:rPr>
      </w:pPr>
      <w:r w:rsidRPr="002F641D">
        <w:rPr>
          <w:rFonts w:eastAsia="Times New Roman"/>
          <w:bCs/>
          <w:sz w:val="24"/>
          <w:szCs w:val="24"/>
        </w:rPr>
        <w:t xml:space="preserve">- оценка «0 баллов» </w:t>
      </w:r>
      <w:r w:rsidRPr="002F641D">
        <w:rPr>
          <w:rFonts w:eastAsia="Times New Roman"/>
          <w:sz w:val="24"/>
          <w:szCs w:val="24"/>
        </w:rPr>
        <w:t>выставляется обучающемуся если студент проигнорировал данный вид учебной работы.</w:t>
      </w:r>
    </w:p>
    <w:p w:rsidR="00CC79D4" w:rsidRPr="002F641D" w:rsidRDefault="00CC79D4" w:rsidP="002F641D">
      <w:pPr>
        <w:tabs>
          <w:tab w:val="left" w:pos="2295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CC79D4" w:rsidRPr="002F641D" w:rsidRDefault="00CC79D4" w:rsidP="002F641D">
      <w:pPr>
        <w:autoSpaceDE/>
        <w:autoSpaceDN/>
        <w:adjustRightInd/>
        <w:ind w:firstLine="708"/>
        <w:jc w:val="both"/>
        <w:rPr>
          <w:rFonts w:eastAsia="Calibri"/>
          <w:b/>
          <w:spacing w:val="-1"/>
          <w:sz w:val="24"/>
          <w:szCs w:val="24"/>
        </w:rPr>
      </w:pPr>
      <w:r w:rsidRPr="002F641D">
        <w:rPr>
          <w:rFonts w:eastAsia="Calibri"/>
          <w:b/>
          <w:spacing w:val="-1"/>
          <w:sz w:val="24"/>
          <w:szCs w:val="24"/>
        </w:rPr>
        <w:t>1.11 Рекомендации по оцениванию результатов достижения компетенций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оценка за </w:t>
      </w:r>
      <w:proofErr w:type="spellStart"/>
      <w:r w:rsidRPr="002F641D">
        <w:rPr>
          <w:rFonts w:eastAsia="Calibri"/>
          <w:sz w:val="24"/>
          <w:szCs w:val="24"/>
        </w:rPr>
        <w:t>внутрисеместровую</w:t>
      </w:r>
      <w:proofErr w:type="spellEnd"/>
      <w:r w:rsidRPr="002F641D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C79D4" w:rsidRPr="002F641D" w:rsidRDefault="00CC79D4" w:rsidP="002F641D">
      <w:pPr>
        <w:tabs>
          <w:tab w:val="num" w:pos="360"/>
          <w:tab w:val="num" w:pos="75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2F641D">
        <w:rPr>
          <w:rFonts w:eastAsia="Calibri"/>
          <w:sz w:val="24"/>
          <w:szCs w:val="24"/>
        </w:rPr>
        <w:t>обсуждавшиеся</w:t>
      </w:r>
      <w:proofErr w:type="spellEnd"/>
      <w:r w:rsidRPr="002F641D">
        <w:rPr>
          <w:rFonts w:eastAsia="Calibri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C79D4" w:rsidRPr="002F641D" w:rsidRDefault="00CC79D4" w:rsidP="002F641D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2F641D">
        <w:rPr>
          <w:rFonts w:eastAsia="Calibri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C55E74" w:rsidRPr="002F641D" w:rsidRDefault="00C55E74" w:rsidP="002F641D">
      <w:pPr>
        <w:autoSpaceDE/>
        <w:autoSpaceDN/>
        <w:adjustRightInd/>
        <w:ind w:firstLine="720"/>
        <w:jc w:val="both"/>
        <w:rPr>
          <w:sz w:val="24"/>
          <w:szCs w:val="24"/>
        </w:rPr>
      </w:pPr>
    </w:p>
    <w:sectPr w:rsidR="00C55E74" w:rsidRPr="002F641D" w:rsidSect="00C55E74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1134" w:bottom="851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E4" w:rsidRDefault="00C118E4" w:rsidP="00C55E74">
      <w:r>
        <w:separator/>
      </w:r>
    </w:p>
  </w:endnote>
  <w:endnote w:type="continuationSeparator" w:id="0">
    <w:p w:rsidR="00C118E4" w:rsidRDefault="00C118E4" w:rsidP="00C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E4" w:rsidRDefault="00C118E4" w:rsidP="00C55E74">
      <w:r>
        <w:separator/>
      </w:r>
    </w:p>
  </w:footnote>
  <w:footnote w:type="continuationSeparator" w:id="0">
    <w:p w:rsidR="00C118E4" w:rsidRDefault="00C118E4" w:rsidP="00C5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E4" w:rsidRDefault="00C118E4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2F1D"/>
    <w:multiLevelType w:val="hybridMultilevel"/>
    <w:tmpl w:val="BFA6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C7B0F50"/>
    <w:multiLevelType w:val="hybridMultilevel"/>
    <w:tmpl w:val="77625C3A"/>
    <w:lvl w:ilvl="0" w:tplc="EC1A2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5A79AE"/>
    <w:multiLevelType w:val="hybridMultilevel"/>
    <w:tmpl w:val="AB2A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607EF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47DC0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17697"/>
    <w:multiLevelType w:val="hybridMultilevel"/>
    <w:tmpl w:val="3A5E9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343D"/>
    <w:multiLevelType w:val="multilevel"/>
    <w:tmpl w:val="A6046E5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236E5A83"/>
    <w:multiLevelType w:val="hybridMultilevel"/>
    <w:tmpl w:val="E07ED704"/>
    <w:lvl w:ilvl="0" w:tplc="D28002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22AA1"/>
    <w:multiLevelType w:val="multilevel"/>
    <w:tmpl w:val="3204CAEC"/>
    <w:lvl w:ilvl="0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87C7F05"/>
    <w:multiLevelType w:val="hybridMultilevel"/>
    <w:tmpl w:val="D1C87F9E"/>
    <w:lvl w:ilvl="0" w:tplc="359635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A7D3361"/>
    <w:multiLevelType w:val="multilevel"/>
    <w:tmpl w:val="892829C4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4B3D2371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D42BE"/>
    <w:multiLevelType w:val="hybridMultilevel"/>
    <w:tmpl w:val="27241822"/>
    <w:lvl w:ilvl="0" w:tplc="6AA8176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14C4E4A"/>
    <w:multiLevelType w:val="multilevel"/>
    <w:tmpl w:val="69A0EA0E"/>
    <w:lvl w:ilvl="0">
      <w:start w:val="1"/>
      <w:numFmt w:val="decimal"/>
      <w:lvlText w:val="%1."/>
      <w:lvlJc w:val="left"/>
      <w:pPr>
        <w:tabs>
          <w:tab w:val="num" w:pos="1416"/>
        </w:tabs>
        <w:ind w:left="709" w:firstLine="707"/>
      </w:pPr>
      <w:rPr>
        <w:rFonts w:ascii="Times New Roman" w:hAnsi="Times New Roman" w:cs="Times New Roman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518B1064"/>
    <w:multiLevelType w:val="hybridMultilevel"/>
    <w:tmpl w:val="FB7A2604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55756"/>
    <w:multiLevelType w:val="hybridMultilevel"/>
    <w:tmpl w:val="6DBC62A8"/>
    <w:lvl w:ilvl="0" w:tplc="64DE21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F2A1656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BC0177"/>
    <w:multiLevelType w:val="hybridMultilevel"/>
    <w:tmpl w:val="B1442AC2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E1731"/>
    <w:multiLevelType w:val="hybridMultilevel"/>
    <w:tmpl w:val="677C59DA"/>
    <w:lvl w:ilvl="0" w:tplc="7F100CFC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F433D"/>
    <w:multiLevelType w:val="hybridMultilevel"/>
    <w:tmpl w:val="6D746A90"/>
    <w:lvl w:ilvl="0" w:tplc="966E9F58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7">
    <w:nsid w:val="695938E8"/>
    <w:multiLevelType w:val="multilevel"/>
    <w:tmpl w:val="B1F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C6EA3"/>
    <w:multiLevelType w:val="multilevel"/>
    <w:tmpl w:val="8B88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6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1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22"/>
  </w:num>
  <w:num w:numId="16">
    <w:abstractNumId w:val="8"/>
  </w:num>
  <w:num w:numId="17">
    <w:abstractNumId w:val="2"/>
  </w:num>
  <w:num w:numId="18">
    <w:abstractNumId w:val="17"/>
  </w:num>
  <w:num w:numId="19">
    <w:abstractNumId w:val="26"/>
  </w:num>
  <w:num w:numId="20">
    <w:abstractNumId w:val="25"/>
  </w:num>
  <w:num w:numId="21">
    <w:abstractNumId w:val="28"/>
  </w:num>
  <w:num w:numId="22">
    <w:abstractNumId w:val="27"/>
  </w:num>
  <w:num w:numId="23">
    <w:abstractNumId w:val="29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4"/>
  </w:num>
  <w:num w:numId="29">
    <w:abstractNumId w:val="21"/>
  </w:num>
  <w:num w:numId="30">
    <w:abstractNumId w:val="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4"/>
    <w:rsid w:val="00010685"/>
    <w:rsid w:val="0003562B"/>
    <w:rsid w:val="00040CA8"/>
    <w:rsid w:val="00042BD9"/>
    <w:rsid w:val="000474E7"/>
    <w:rsid w:val="000633B7"/>
    <w:rsid w:val="00075832"/>
    <w:rsid w:val="00097E14"/>
    <w:rsid w:val="000A642D"/>
    <w:rsid w:val="000B1FA6"/>
    <w:rsid w:val="000B44BD"/>
    <w:rsid w:val="000D6D28"/>
    <w:rsid w:val="000E3BEC"/>
    <w:rsid w:val="000E5FCC"/>
    <w:rsid w:val="00100647"/>
    <w:rsid w:val="00100B2B"/>
    <w:rsid w:val="001135B8"/>
    <w:rsid w:val="0013732C"/>
    <w:rsid w:val="00143282"/>
    <w:rsid w:val="001549E3"/>
    <w:rsid w:val="00175CCA"/>
    <w:rsid w:val="001A2929"/>
    <w:rsid w:val="001B04B0"/>
    <w:rsid w:val="001B706C"/>
    <w:rsid w:val="001D3393"/>
    <w:rsid w:val="002055DB"/>
    <w:rsid w:val="002339A3"/>
    <w:rsid w:val="002708D7"/>
    <w:rsid w:val="0027410E"/>
    <w:rsid w:val="00276721"/>
    <w:rsid w:val="00283292"/>
    <w:rsid w:val="002A1ABF"/>
    <w:rsid w:val="002C476B"/>
    <w:rsid w:val="002D0345"/>
    <w:rsid w:val="002E54CF"/>
    <w:rsid w:val="002F3E08"/>
    <w:rsid w:val="002F641D"/>
    <w:rsid w:val="00323BED"/>
    <w:rsid w:val="00331ED9"/>
    <w:rsid w:val="00334499"/>
    <w:rsid w:val="00382462"/>
    <w:rsid w:val="0038540B"/>
    <w:rsid w:val="003F3824"/>
    <w:rsid w:val="003F7508"/>
    <w:rsid w:val="004051B9"/>
    <w:rsid w:val="00410392"/>
    <w:rsid w:val="0042120A"/>
    <w:rsid w:val="00450075"/>
    <w:rsid w:val="004643C4"/>
    <w:rsid w:val="004B6E7E"/>
    <w:rsid w:val="004C6BE5"/>
    <w:rsid w:val="004E1FA9"/>
    <w:rsid w:val="005378DF"/>
    <w:rsid w:val="005603F7"/>
    <w:rsid w:val="0056336A"/>
    <w:rsid w:val="005637DD"/>
    <w:rsid w:val="00574D11"/>
    <w:rsid w:val="0058698D"/>
    <w:rsid w:val="00591EFE"/>
    <w:rsid w:val="005A036F"/>
    <w:rsid w:val="005A1A6D"/>
    <w:rsid w:val="005C04B9"/>
    <w:rsid w:val="005E5740"/>
    <w:rsid w:val="00601E1E"/>
    <w:rsid w:val="006060E4"/>
    <w:rsid w:val="0061326D"/>
    <w:rsid w:val="00634FB9"/>
    <w:rsid w:val="00635DC8"/>
    <w:rsid w:val="006435DC"/>
    <w:rsid w:val="00652375"/>
    <w:rsid w:val="006D1204"/>
    <w:rsid w:val="006E2889"/>
    <w:rsid w:val="0071509A"/>
    <w:rsid w:val="00721876"/>
    <w:rsid w:val="007227E0"/>
    <w:rsid w:val="007371DA"/>
    <w:rsid w:val="00742D3F"/>
    <w:rsid w:val="007509D6"/>
    <w:rsid w:val="007614FA"/>
    <w:rsid w:val="00780697"/>
    <w:rsid w:val="007F2EA8"/>
    <w:rsid w:val="00853071"/>
    <w:rsid w:val="00892CF5"/>
    <w:rsid w:val="00892E3B"/>
    <w:rsid w:val="008B1A4A"/>
    <w:rsid w:val="008B652D"/>
    <w:rsid w:val="008F2D4A"/>
    <w:rsid w:val="00914B88"/>
    <w:rsid w:val="00931029"/>
    <w:rsid w:val="00934543"/>
    <w:rsid w:val="00940D2A"/>
    <w:rsid w:val="00950B99"/>
    <w:rsid w:val="00951EA4"/>
    <w:rsid w:val="00993C1C"/>
    <w:rsid w:val="009A6E94"/>
    <w:rsid w:val="009D596B"/>
    <w:rsid w:val="009D733B"/>
    <w:rsid w:val="009E1579"/>
    <w:rsid w:val="009E3DF9"/>
    <w:rsid w:val="009F7D36"/>
    <w:rsid w:val="00A160A2"/>
    <w:rsid w:val="00A5685A"/>
    <w:rsid w:val="00A851E9"/>
    <w:rsid w:val="00A86434"/>
    <w:rsid w:val="00A90C9A"/>
    <w:rsid w:val="00AD38F3"/>
    <w:rsid w:val="00AD7541"/>
    <w:rsid w:val="00B24C11"/>
    <w:rsid w:val="00B376EA"/>
    <w:rsid w:val="00B5375E"/>
    <w:rsid w:val="00B642CB"/>
    <w:rsid w:val="00B838BD"/>
    <w:rsid w:val="00BA0C49"/>
    <w:rsid w:val="00BA3147"/>
    <w:rsid w:val="00BB15F1"/>
    <w:rsid w:val="00BB73F7"/>
    <w:rsid w:val="00BC7460"/>
    <w:rsid w:val="00BD20ED"/>
    <w:rsid w:val="00BE076F"/>
    <w:rsid w:val="00C00E65"/>
    <w:rsid w:val="00C118E4"/>
    <w:rsid w:val="00C55E74"/>
    <w:rsid w:val="00C63C9A"/>
    <w:rsid w:val="00C71B5A"/>
    <w:rsid w:val="00C75B00"/>
    <w:rsid w:val="00C81479"/>
    <w:rsid w:val="00C82E89"/>
    <w:rsid w:val="00C8515A"/>
    <w:rsid w:val="00C873C5"/>
    <w:rsid w:val="00CC79D4"/>
    <w:rsid w:val="00CD31C4"/>
    <w:rsid w:val="00CD4934"/>
    <w:rsid w:val="00CD625D"/>
    <w:rsid w:val="00D00135"/>
    <w:rsid w:val="00D03E41"/>
    <w:rsid w:val="00D41D29"/>
    <w:rsid w:val="00D573E6"/>
    <w:rsid w:val="00D72F19"/>
    <w:rsid w:val="00DA1EEE"/>
    <w:rsid w:val="00DB29C2"/>
    <w:rsid w:val="00DC155B"/>
    <w:rsid w:val="00DD1ACD"/>
    <w:rsid w:val="00E06621"/>
    <w:rsid w:val="00E47A84"/>
    <w:rsid w:val="00E706C1"/>
    <w:rsid w:val="00E906C9"/>
    <w:rsid w:val="00E97898"/>
    <w:rsid w:val="00EA77C3"/>
    <w:rsid w:val="00EB32F4"/>
    <w:rsid w:val="00EB7688"/>
    <w:rsid w:val="00EC488E"/>
    <w:rsid w:val="00EC4A79"/>
    <w:rsid w:val="00EF5617"/>
    <w:rsid w:val="00F06295"/>
    <w:rsid w:val="00F2176B"/>
    <w:rsid w:val="00FB1304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5DD283-5C82-4308-A723-D1C1030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5A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685A"/>
    <w:pPr>
      <w:widowControl w:val="0"/>
      <w:spacing w:before="108" w:after="108"/>
      <w:jc w:val="center"/>
      <w:outlineLvl w:val="0"/>
    </w:pPr>
    <w:rPr>
      <w:rFonts w:cstheme="minorBidi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B8"/>
    <w:pPr>
      <w:keepNext/>
      <w:keepLines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55E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5685A"/>
    <w:rPr>
      <w:b/>
      <w:bCs/>
      <w:color w:val="26282F"/>
      <w:sz w:val="24"/>
      <w:szCs w:val="24"/>
      <w:lang w:val="ru-RU"/>
    </w:rPr>
  </w:style>
  <w:style w:type="paragraph" w:customStyle="1" w:styleId="Default">
    <w:name w:val="Default"/>
    <w:uiPriority w:val="99"/>
    <w:rsid w:val="00A568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685A"/>
    <w:pPr>
      <w:ind w:left="720"/>
    </w:pPr>
    <w:rPr>
      <w:rFonts w:cstheme="minorBidi"/>
      <w:sz w:val="24"/>
      <w:szCs w:val="24"/>
    </w:rPr>
  </w:style>
  <w:style w:type="paragraph" w:styleId="a4">
    <w:name w:val="Balloon Text"/>
    <w:basedOn w:val="a"/>
    <w:link w:val="a5"/>
    <w:uiPriority w:val="99"/>
    <w:rsid w:val="00A56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C55E74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basedOn w:val="a0"/>
    <w:link w:val="a4"/>
    <w:uiPriority w:val="99"/>
    <w:rsid w:val="00A5685A"/>
    <w:rPr>
      <w:rFonts w:ascii="Segoe UI" w:hAnsi="Segoe UI" w:cs="Segoe UI"/>
      <w:sz w:val="18"/>
      <w:szCs w:val="18"/>
      <w:lang w:val="ru-RU"/>
    </w:rPr>
  </w:style>
  <w:style w:type="character" w:customStyle="1" w:styleId="a6">
    <w:name w:val="Гипертекстовая ссылка"/>
    <w:uiPriority w:val="99"/>
    <w:rsid w:val="00A5685A"/>
    <w:rPr>
      <w:rFonts w:ascii="Arial" w:hAnsi="Arial" w:cs="Arial"/>
      <w:color w:val="106BBE"/>
      <w:lang w:val="ru-RU"/>
    </w:rPr>
  </w:style>
  <w:style w:type="paragraph" w:customStyle="1" w:styleId="a7">
    <w:name w:val="Информация об изменениях"/>
    <w:basedOn w:val="a"/>
    <w:next w:val="a"/>
    <w:uiPriority w:val="99"/>
    <w:rsid w:val="00A5685A"/>
    <w:pPr>
      <w:widowControl w:val="0"/>
      <w:spacing w:before="180"/>
      <w:ind w:left="360" w:right="360"/>
      <w:jc w:val="both"/>
    </w:pPr>
    <w:rPr>
      <w:color w:val="353842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685A"/>
    <w:pPr>
      <w:widowControl w:val="0"/>
      <w:ind w:firstLine="720"/>
      <w:jc w:val="both"/>
    </w:pPr>
    <w:rPr>
      <w:b/>
      <w:bCs/>
      <w:color w:val="353842"/>
      <w:sz w:val="24"/>
      <w:szCs w:val="24"/>
    </w:rPr>
  </w:style>
  <w:style w:type="paragraph" w:styleId="a9">
    <w:name w:val="header"/>
    <w:basedOn w:val="a"/>
    <w:link w:val="aa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5685A"/>
    <w:rPr>
      <w:lang w:val="ru-RU"/>
    </w:rPr>
  </w:style>
  <w:style w:type="paragraph" w:styleId="ab">
    <w:name w:val="footer"/>
    <w:basedOn w:val="a"/>
    <w:link w:val="ac"/>
    <w:uiPriority w:val="99"/>
    <w:rsid w:val="00A568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C55E74"/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A5685A"/>
    <w:rPr>
      <w:lang w:val="ru-RU"/>
    </w:rPr>
  </w:style>
  <w:style w:type="paragraph" w:styleId="ad">
    <w:name w:val="Normal (Web)"/>
    <w:basedOn w:val="a"/>
    <w:rsid w:val="00A5685A"/>
    <w:pPr>
      <w:spacing w:before="100" w:after="100"/>
      <w:ind w:firstLine="300"/>
    </w:pPr>
    <w:rPr>
      <w:sz w:val="24"/>
      <w:szCs w:val="24"/>
    </w:rPr>
  </w:style>
  <w:style w:type="paragraph" w:styleId="ae">
    <w:name w:val="Block Text"/>
    <w:basedOn w:val="a"/>
    <w:uiPriority w:val="99"/>
    <w:rsid w:val="00A5685A"/>
    <w:pPr>
      <w:spacing w:line="360" w:lineRule="auto"/>
      <w:ind w:left="708" w:right="485"/>
      <w:jc w:val="both"/>
    </w:pPr>
    <w:rPr>
      <w:i/>
      <w:iCs/>
      <w:sz w:val="24"/>
      <w:szCs w:val="24"/>
    </w:rPr>
  </w:style>
  <w:style w:type="character" w:styleId="af">
    <w:name w:val="Hyperlink"/>
    <w:basedOn w:val="a0"/>
    <w:uiPriority w:val="99"/>
    <w:rsid w:val="00A5685A"/>
    <w:rPr>
      <w:rFonts w:ascii="Arial" w:hAnsi="Arial" w:cs="Arial"/>
      <w:color w:val="0000FF"/>
      <w:u w:val="single"/>
      <w:lang w:val="ru-RU"/>
    </w:rPr>
  </w:style>
  <w:style w:type="paragraph" w:styleId="af0">
    <w:name w:val="Title"/>
    <w:basedOn w:val="a"/>
    <w:next w:val="a"/>
    <w:link w:val="af1"/>
    <w:uiPriority w:val="99"/>
    <w:qFormat/>
    <w:rsid w:val="00A5685A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C55E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A5685A"/>
    <w:rPr>
      <w:b/>
      <w:bCs/>
      <w:sz w:val="22"/>
      <w:szCs w:val="22"/>
      <w:lang w:val="ru-RU"/>
    </w:rPr>
  </w:style>
  <w:style w:type="paragraph" w:customStyle="1" w:styleId="Style3">
    <w:name w:val="Style3"/>
    <w:basedOn w:val="a"/>
    <w:link w:val="Style30"/>
    <w:rsid w:val="004643C4"/>
    <w:pPr>
      <w:widowControl w:val="0"/>
    </w:pPr>
    <w:rPr>
      <w:rFonts w:ascii="Tahoma" w:eastAsia="Times New Roman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4643C4"/>
    <w:rPr>
      <w:rFonts w:ascii="Tahoma" w:eastAsia="Times New Roman" w:hAnsi="Tahom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D7541"/>
    <w:pPr>
      <w:widowControl w:val="0"/>
      <w:suppressAutoHyphens/>
      <w:autoSpaceDN/>
      <w:adjustRightInd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table" w:styleId="af2">
    <w:name w:val="Table Grid"/>
    <w:basedOn w:val="a1"/>
    <w:uiPriority w:val="59"/>
    <w:rsid w:val="00F0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892CF5"/>
    <w:pPr>
      <w:autoSpaceDE/>
      <w:autoSpaceDN/>
      <w:adjustRightInd/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892CF5"/>
    <w:rPr>
      <w:rFonts w:ascii="Calibri" w:eastAsia="Times New Roman" w:hAnsi="Calibri" w:cs="Times New Roman"/>
    </w:rPr>
  </w:style>
  <w:style w:type="paragraph" w:styleId="af5">
    <w:name w:val="Body Text Indent"/>
    <w:basedOn w:val="a"/>
    <w:link w:val="af6"/>
    <w:uiPriority w:val="99"/>
    <w:unhideWhenUsed/>
    <w:rsid w:val="001135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35B8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1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footnote text"/>
    <w:basedOn w:val="a"/>
    <w:link w:val="af8"/>
    <w:semiHidden/>
    <w:unhideWhenUsed/>
    <w:rsid w:val="001135B8"/>
    <w:pPr>
      <w:autoSpaceDE/>
      <w:autoSpaceDN/>
      <w:adjustRightInd/>
    </w:pPr>
    <w:rPr>
      <w:rFonts w:eastAsia="Times New Roman"/>
    </w:rPr>
  </w:style>
  <w:style w:type="character" w:customStyle="1" w:styleId="af8">
    <w:name w:val="Текст сноски Знак"/>
    <w:basedOn w:val="a0"/>
    <w:link w:val="af7"/>
    <w:semiHidden/>
    <w:rsid w:val="001135B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1135B8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9">
    <w:name w:val="footnote reference"/>
    <w:semiHidden/>
    <w:unhideWhenUsed/>
    <w:rsid w:val="001135B8"/>
    <w:rPr>
      <w:vertAlign w:val="superscript"/>
    </w:rPr>
  </w:style>
  <w:style w:type="character" w:customStyle="1" w:styleId="BodyTextChar">
    <w:name w:val="Body Text Char"/>
    <w:locked/>
    <w:rsid w:val="001135B8"/>
    <w:rPr>
      <w:rFonts w:ascii="Times New Roman" w:hAnsi="Times New Roman"/>
      <w:sz w:val="28"/>
      <w:shd w:val="clear" w:color="auto" w:fill="FFFFFF"/>
    </w:rPr>
  </w:style>
  <w:style w:type="paragraph" w:customStyle="1" w:styleId="12">
    <w:name w:val="Абзац списка1"/>
    <w:basedOn w:val="a"/>
    <w:rsid w:val="001135B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a">
    <w:name w:val="Strong"/>
    <w:basedOn w:val="a0"/>
    <w:qFormat/>
    <w:rsid w:val="001135B8"/>
    <w:rPr>
      <w:b/>
      <w:bCs/>
    </w:rPr>
  </w:style>
  <w:style w:type="character" w:customStyle="1" w:styleId="apple-converted-space">
    <w:name w:val="apple-converted-space"/>
    <w:basedOn w:val="a0"/>
    <w:uiPriority w:val="99"/>
    <w:rsid w:val="001135B8"/>
  </w:style>
  <w:style w:type="numbering" w:customStyle="1" w:styleId="13">
    <w:name w:val="Нет списка1"/>
    <w:next w:val="a2"/>
    <w:uiPriority w:val="99"/>
    <w:semiHidden/>
    <w:unhideWhenUsed/>
    <w:rsid w:val="002C476B"/>
  </w:style>
  <w:style w:type="paragraph" w:customStyle="1" w:styleId="afb">
    <w:name w:val="Нормальный (таблица)"/>
    <w:basedOn w:val="a"/>
    <w:next w:val="a"/>
    <w:uiPriority w:val="99"/>
    <w:rsid w:val="002C476B"/>
    <w:pPr>
      <w:widowControl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4">
    <w:name w:val="Сетка таблицы1"/>
    <w:basedOn w:val="a1"/>
    <w:next w:val="af2"/>
    <w:uiPriority w:val="59"/>
    <w:rsid w:val="002C476B"/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№1"/>
    <w:basedOn w:val="a"/>
    <w:uiPriority w:val="99"/>
    <w:rsid w:val="002C476B"/>
    <w:pPr>
      <w:widowControl w:val="0"/>
      <w:shd w:val="clear" w:color="auto" w:fill="FFFFFF"/>
      <w:suppressAutoHyphens/>
      <w:autoSpaceDE/>
      <w:autoSpaceDN/>
      <w:adjustRightInd/>
      <w:spacing w:after="420" w:line="240" w:lineRule="atLeast"/>
      <w:jc w:val="both"/>
    </w:pPr>
    <w:rPr>
      <w:rFonts w:eastAsia="Times New Roman"/>
      <w:b/>
      <w:bCs/>
      <w:sz w:val="28"/>
      <w:szCs w:val="28"/>
      <w:lang w:eastAsia="ar-SA"/>
    </w:rPr>
  </w:style>
  <w:style w:type="table" w:customStyle="1" w:styleId="2">
    <w:name w:val="Сетка таблицы2"/>
    <w:basedOn w:val="a1"/>
    <w:uiPriority w:val="59"/>
    <w:rsid w:val="002A1ABF"/>
    <w:rPr>
      <w:rFonts w:eastAsia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154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8576" TargetMode="External"/><Relationship Id="rId18" Type="http://schemas.openxmlformats.org/officeDocument/2006/relationships/hyperlink" Target="http://www.iprbookshop.ru/42455.html%20" TargetMode="External"/><Relationship Id="rId26" Type="http://schemas.openxmlformats.org/officeDocument/2006/relationships/hyperlink" Target="https://edu.mgafk.ru/porta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iprbookshop.ru/32067.html%20" TargetMode="External"/><Relationship Id="rId34" Type="http://schemas.openxmlformats.org/officeDocument/2006/relationships/hyperlink" Target="https://lib.rucont.ru" TargetMode="External"/><Relationship Id="rId42" Type="http://schemas.openxmlformats.org/officeDocument/2006/relationships/footer" Target="footer3.xm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20108" TargetMode="External"/><Relationship Id="rId20" Type="http://schemas.openxmlformats.org/officeDocument/2006/relationships/hyperlink" Target="http://www.iprbookshop.ru/21253.html%20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8094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0643" TargetMode="External"/><Relationship Id="rId19" Type="http://schemas.openxmlformats.org/officeDocument/2006/relationships/hyperlink" Target="http://www.iprbookshop.ru/69067.html%20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5801.html%20" TargetMode="External"/><Relationship Id="rId14" Type="http://schemas.openxmlformats.org/officeDocument/2006/relationships/hyperlink" Target="https://urait.ru/bcode/515981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psylab.info" TargetMode="External"/><Relationship Id="rId43" Type="http://schemas.openxmlformats.org/officeDocument/2006/relationships/fontTable" Target="fontTable.xm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513887" TargetMode="External"/><Relationship Id="rId17" Type="http://schemas.openxmlformats.org/officeDocument/2006/relationships/hyperlink" Target="http://www.iprbookshop.ru/13030.html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9022</Words>
  <Characters>65912</Characters>
  <Application>Microsoft Office Word</Application>
  <DocSecurity>0</DocSecurity>
  <Lines>549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3</cp:revision>
  <cp:lastPrinted>2021-12-02T08:14:00Z</cp:lastPrinted>
  <dcterms:created xsi:type="dcterms:W3CDTF">2024-05-29T11:42:00Z</dcterms:created>
  <dcterms:modified xsi:type="dcterms:W3CDTF">2024-05-29T12:13:00Z</dcterms:modified>
</cp:coreProperties>
</file>