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1A79A" w14:textId="77777777" w:rsidR="00E66310" w:rsidRPr="005415DE" w:rsidRDefault="00E66310" w:rsidP="00E6631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1207823C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p w14:paraId="451BEF9E" w14:textId="77777777" w:rsidR="00E66310" w:rsidRPr="005415DE" w:rsidRDefault="00E66310" w:rsidP="00E6631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5BC46699" w14:textId="77777777" w:rsidR="00E66310" w:rsidRPr="005415DE" w:rsidRDefault="00E66310" w:rsidP="00E6631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18A0F27F" w14:textId="77777777" w:rsidR="00E66310" w:rsidRPr="005415DE" w:rsidRDefault="00E66310" w:rsidP="00E6631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7183AFBA" w14:textId="77777777" w:rsidR="00E66310" w:rsidRPr="005415DE" w:rsidRDefault="00E66310" w:rsidP="00E66310">
      <w:pPr>
        <w:widowControl w:val="0"/>
        <w:jc w:val="center"/>
        <w:rPr>
          <w:color w:val="000000"/>
          <w:sz w:val="24"/>
          <w:szCs w:val="24"/>
        </w:rPr>
      </w:pPr>
    </w:p>
    <w:p w14:paraId="63F9583F" w14:textId="77777777" w:rsidR="00E66310" w:rsidRPr="005415DE" w:rsidRDefault="00E66310" w:rsidP="00E6631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6FBB5575" w14:textId="77777777" w:rsidR="00E66310" w:rsidRPr="005415DE" w:rsidRDefault="00E66310" w:rsidP="00E66310">
      <w:pPr>
        <w:widowControl w:val="0"/>
        <w:numPr>
          <w:ilvl w:val="0"/>
          <w:numId w:val="40"/>
        </w:numPr>
        <w:jc w:val="center"/>
        <w:rPr>
          <w:color w:val="000000"/>
          <w:sz w:val="24"/>
          <w:szCs w:val="24"/>
        </w:rPr>
      </w:pPr>
    </w:p>
    <w:tbl>
      <w:tblPr>
        <w:tblW w:w="9761" w:type="dxa"/>
        <w:tblLook w:val="04A0" w:firstRow="1" w:lastRow="0" w:firstColumn="1" w:lastColumn="0" w:noHBand="0" w:noVBand="1"/>
      </w:tblPr>
      <w:tblGrid>
        <w:gridCol w:w="4968"/>
        <w:gridCol w:w="4793"/>
      </w:tblGrid>
      <w:tr w:rsidR="001A0F3C" w:rsidRPr="005415DE" w14:paraId="7019F20F" w14:textId="77777777" w:rsidTr="00C02040">
        <w:trPr>
          <w:trHeight w:val="1829"/>
        </w:trPr>
        <w:tc>
          <w:tcPr>
            <w:tcW w:w="4968" w:type="dxa"/>
            <w:hideMark/>
          </w:tcPr>
          <w:p w14:paraId="76018FC9" w14:textId="77777777" w:rsidR="001A0F3C" w:rsidRPr="00C42E4D" w:rsidRDefault="001A0F3C" w:rsidP="001A0F3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42E4D">
              <w:rPr>
                <w:sz w:val="24"/>
                <w:szCs w:val="24"/>
              </w:rPr>
              <w:t>СОГЛАСОВАНО</w:t>
            </w:r>
          </w:p>
          <w:p w14:paraId="34F61B4A" w14:textId="77777777" w:rsidR="001A0F3C" w:rsidRPr="00C42E4D" w:rsidRDefault="001A0F3C" w:rsidP="001A0F3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14:paraId="6081B6BB" w14:textId="77777777" w:rsidR="001A0F3C" w:rsidRPr="00C42E4D" w:rsidRDefault="001A0F3C" w:rsidP="001A0F3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14:paraId="6B4BFD65" w14:textId="7B1DCA96" w:rsidR="001A0F3C" w:rsidRPr="00C42E4D" w:rsidRDefault="001A0F3C" w:rsidP="001A0F3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C02040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14:paraId="5D45073F" w14:textId="77777777" w:rsidR="001A0F3C" w:rsidRPr="00C42E4D" w:rsidRDefault="001A0F3C" w:rsidP="001A0F3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14:paraId="3C33E9F5" w14:textId="77777777" w:rsidR="001A0F3C" w:rsidRPr="00C42E4D" w:rsidRDefault="001A0F3C" w:rsidP="001A0F3C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26950630" w14:textId="18865F45" w:rsidR="001A0F3C" w:rsidRPr="005415DE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  <w:hideMark/>
          </w:tcPr>
          <w:p w14:paraId="455B5C64" w14:textId="77777777" w:rsidR="001A0F3C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5CF44EFA" w14:textId="77777777" w:rsidR="001A0F3C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2386C72E" w14:textId="77777777" w:rsidR="001A0F3C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0493FAF1" w14:textId="77777777" w:rsidR="001A0F3C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14:paraId="3C0EB11D" w14:textId="77777777" w:rsidR="001A0F3C" w:rsidRPr="00C42E4D" w:rsidRDefault="001A0F3C" w:rsidP="001A0F3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14:paraId="1AAD7CE7" w14:textId="77777777" w:rsidR="001A0F3C" w:rsidRPr="00C42E4D" w:rsidRDefault="001A0F3C" w:rsidP="001A0F3C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29FD28FB" w14:textId="2EA32F53" w:rsidR="001A0F3C" w:rsidRPr="005415DE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E68113A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p w14:paraId="6969A793" w14:textId="77777777" w:rsidR="00E66310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p w14:paraId="154E9383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0895D6D2" w14:textId="77777777" w:rsidR="00822879" w:rsidRPr="005415DE" w:rsidRDefault="00822879" w:rsidP="00822879">
      <w:pPr>
        <w:widowControl w:val="0"/>
        <w:jc w:val="center"/>
        <w:rPr>
          <w:b/>
          <w:sz w:val="24"/>
          <w:szCs w:val="24"/>
        </w:rPr>
      </w:pPr>
    </w:p>
    <w:p w14:paraId="775EE9FD" w14:textId="5ED0F091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231CB3">
        <w:rPr>
          <w:rFonts w:cs="Tahoma"/>
          <w:b/>
          <w:color w:val="000000"/>
          <w:sz w:val="24"/>
          <w:szCs w:val="24"/>
        </w:rPr>
        <w:t>МЕТРОЛОГИЯ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0F43757E" w14:textId="77777777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9FF0983" w14:textId="639069C7" w:rsidR="00822879" w:rsidRPr="00FC2E18" w:rsidRDefault="00822879" w:rsidP="008228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</w:t>
      </w:r>
      <w:r w:rsidR="002A4B93">
        <w:rPr>
          <w:rFonts w:cs="Tahoma"/>
          <w:b/>
          <w:color w:val="000000"/>
          <w:sz w:val="24"/>
          <w:szCs w:val="24"/>
        </w:rPr>
        <w:t>20</w:t>
      </w:r>
    </w:p>
    <w:p w14:paraId="381CBCE8" w14:textId="77777777" w:rsidR="00822879" w:rsidRPr="007D1E8B" w:rsidRDefault="00822879" w:rsidP="00822879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2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 w:rsidRPr="00846B8F">
        <w:rPr>
          <w:rFonts w:cs="Tahoma"/>
          <w:color w:val="000000"/>
          <w:sz w:val="24"/>
          <w:szCs w:val="24"/>
          <w:u w:val="single"/>
        </w:rPr>
        <w:t>Физическая культура для лиц с отклонениями в состоянии здоровья (адаптивная физическая культура)»</w:t>
      </w:r>
    </w:p>
    <w:p w14:paraId="4187F3B6" w14:textId="77777777" w:rsidR="00822879" w:rsidRDefault="00822879" w:rsidP="0082287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179D6862" w14:textId="77777777" w:rsidR="00822879" w:rsidRDefault="00822879" w:rsidP="00822879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0CBA3439" w14:textId="77777777" w:rsidR="00822879" w:rsidRPr="00846B8F" w:rsidRDefault="00822879" w:rsidP="0082287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«Физическая реабилитация»</w:t>
      </w:r>
    </w:p>
    <w:p w14:paraId="5E722028" w14:textId="77777777" w:rsidR="00822879" w:rsidRPr="00846B8F" w:rsidRDefault="00822879" w:rsidP="00822879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«Лечебная физическая культура»</w:t>
      </w:r>
    </w:p>
    <w:p w14:paraId="5B489A3D" w14:textId="77777777" w:rsidR="00822879" w:rsidRPr="00846B8F" w:rsidRDefault="00822879" w:rsidP="00822879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«Адаптивный спорт»</w:t>
      </w:r>
    </w:p>
    <w:p w14:paraId="0B51EBBB" w14:textId="77777777" w:rsidR="00822879" w:rsidRPr="007D1E8B" w:rsidRDefault="00822879" w:rsidP="0082287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60CD290B" w14:textId="77777777" w:rsidR="00822879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39AC691B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2649100B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5BF94AAA" w14:textId="77777777" w:rsidR="00822879" w:rsidRPr="005415DE" w:rsidRDefault="00822879" w:rsidP="00822879">
      <w:pPr>
        <w:widowControl w:val="0"/>
        <w:jc w:val="center"/>
        <w:rPr>
          <w:b/>
          <w:color w:val="000000"/>
          <w:sz w:val="24"/>
          <w:szCs w:val="24"/>
        </w:rPr>
      </w:pPr>
    </w:p>
    <w:p w14:paraId="2CC5D443" w14:textId="77777777" w:rsidR="00E66310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3C6CE748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38F17FEF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A0F3C" w:rsidRPr="005415DE" w14:paraId="07C8E33F" w14:textId="77777777" w:rsidTr="00B3770E">
        <w:trPr>
          <w:trHeight w:val="3026"/>
        </w:trPr>
        <w:tc>
          <w:tcPr>
            <w:tcW w:w="3544" w:type="dxa"/>
          </w:tcPr>
          <w:p w14:paraId="2ACDC708" w14:textId="77777777" w:rsidR="001A0F3C" w:rsidRPr="005415DE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3595559" w14:textId="77777777" w:rsidR="001A0F3C" w:rsidRPr="005415DE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52C1033" w14:textId="77777777" w:rsidR="001A0F3C" w:rsidRPr="005415DE" w:rsidRDefault="001A0F3C" w:rsidP="001A0F3C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06763857" w14:textId="77777777" w:rsidR="001A0F3C" w:rsidRPr="005415DE" w:rsidRDefault="001A0F3C" w:rsidP="001A0F3C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05C23D9" w14:textId="77777777" w:rsidR="001A0F3C" w:rsidRPr="00193414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69D7DED2" w14:textId="77777777" w:rsidR="001A0F3C" w:rsidRPr="005415DE" w:rsidRDefault="001A0F3C" w:rsidP="001A0F3C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7B5F23FB" w14:textId="198C17D4" w:rsidR="001A0F3C" w:rsidRPr="005415DE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90A9AB4" w14:textId="77777777" w:rsidR="001A0F3C" w:rsidRPr="005415DE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6DDCD05" w14:textId="77777777" w:rsidR="001A0F3C" w:rsidRPr="005415DE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60F2CA7" w14:textId="77777777" w:rsidR="001A0F3C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14:paraId="6F30FBD3" w14:textId="77777777" w:rsidR="001A0F3C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4539C2D7" w14:textId="77777777" w:rsidR="001A0F3C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заочной формы обучения, канд. пед. наук, профессор</w:t>
            </w:r>
          </w:p>
          <w:p w14:paraId="53F48F3E" w14:textId="77777777" w:rsidR="001A0F3C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_____________В.Х. Шнайдер</w:t>
            </w:r>
          </w:p>
          <w:p w14:paraId="5E38D8B1" w14:textId="68280EE5" w:rsidR="001A0F3C" w:rsidRPr="005415DE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«19» мая 2025 г.</w:t>
            </w:r>
          </w:p>
        </w:tc>
        <w:tc>
          <w:tcPr>
            <w:tcW w:w="3544" w:type="dxa"/>
            <w:hideMark/>
          </w:tcPr>
          <w:p w14:paraId="48DCD040" w14:textId="77777777" w:rsidR="001A0F3C" w:rsidRPr="005415DE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A2DF181" w14:textId="77777777" w:rsidR="001A0F3C" w:rsidRDefault="001A0F3C" w:rsidP="001A0F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14:paraId="2F96BBEE" w14:textId="77777777" w:rsidR="001A0F3C" w:rsidRDefault="001A0F3C" w:rsidP="001A0F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14:paraId="44B459AD" w14:textId="77777777" w:rsidR="001A0F3C" w:rsidRDefault="001A0F3C" w:rsidP="001A0F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14:paraId="55E10EDF" w14:textId="77777777" w:rsidR="001A0F3C" w:rsidRDefault="001A0F3C" w:rsidP="001A0F3C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14:paraId="360476BA" w14:textId="77777777" w:rsidR="001A0F3C" w:rsidRDefault="001A0F3C" w:rsidP="001A0F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14:paraId="0546CA3B" w14:textId="644B7EC2" w:rsidR="001A0F3C" w:rsidRPr="005415DE" w:rsidRDefault="001A0F3C" w:rsidP="001A0F3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14:paraId="40C2A900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p w14:paraId="7CC679FE" w14:textId="3F4AB35D" w:rsidR="00E66310" w:rsidRDefault="00E66310" w:rsidP="001A0F3C">
      <w:pPr>
        <w:widowControl w:val="0"/>
        <w:rPr>
          <w:b/>
          <w:color w:val="000000"/>
          <w:sz w:val="24"/>
          <w:szCs w:val="24"/>
        </w:rPr>
      </w:pPr>
    </w:p>
    <w:p w14:paraId="6542F151" w14:textId="77777777" w:rsidR="00E66310" w:rsidRPr="005415DE" w:rsidRDefault="00E66310" w:rsidP="00E66310">
      <w:pPr>
        <w:widowControl w:val="0"/>
        <w:jc w:val="center"/>
        <w:rPr>
          <w:b/>
          <w:color w:val="000000"/>
          <w:sz w:val="24"/>
          <w:szCs w:val="24"/>
        </w:rPr>
      </w:pPr>
    </w:p>
    <w:p w14:paraId="37DC2D95" w14:textId="546925F1" w:rsidR="00532A4F" w:rsidRPr="00231CB3" w:rsidRDefault="00E66310" w:rsidP="00E66310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5415DE">
        <w:rPr>
          <w:b/>
          <w:color w:val="000000"/>
          <w:sz w:val="24"/>
          <w:szCs w:val="24"/>
        </w:rPr>
        <w:t>Малаховка 202</w:t>
      </w:r>
      <w:r w:rsidR="001A0F3C">
        <w:rPr>
          <w:b/>
          <w:color w:val="000000"/>
          <w:sz w:val="24"/>
          <w:szCs w:val="24"/>
        </w:rPr>
        <w:t>5</w:t>
      </w:r>
    </w:p>
    <w:p w14:paraId="1A1BDD8F" w14:textId="77777777" w:rsidR="009B3934" w:rsidRDefault="009B3934" w:rsidP="009B393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A0F6F00" w14:textId="77777777" w:rsidR="00532A4F" w:rsidRPr="00231CB3" w:rsidRDefault="00532A4F" w:rsidP="00C91F67">
      <w:pPr>
        <w:jc w:val="both"/>
        <w:rPr>
          <w:rFonts w:cs="Tahoma"/>
          <w:color w:val="000000"/>
          <w:sz w:val="24"/>
          <w:szCs w:val="24"/>
        </w:rPr>
      </w:pPr>
    </w:p>
    <w:p w14:paraId="7D221861" w14:textId="77777777" w:rsidR="00532A4F" w:rsidRPr="00231CB3" w:rsidRDefault="00532A4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200E491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F16909B" w14:textId="77777777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FB66C50" w14:textId="5C32B1DD" w:rsidR="00532A4F" w:rsidRPr="00231CB3" w:rsidRDefault="00C91F67" w:rsidP="00E66310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Шульгин Г.Е. ст</w:t>
      </w:r>
      <w:r w:rsidR="00E66310">
        <w:rPr>
          <w:rFonts w:cs="Tahoma"/>
          <w:color w:val="000000"/>
          <w:sz w:val="24"/>
          <w:szCs w:val="24"/>
        </w:rPr>
        <w:t xml:space="preserve">. </w:t>
      </w:r>
      <w:r w:rsidRPr="00231CB3">
        <w:rPr>
          <w:rFonts w:cs="Tahoma"/>
          <w:color w:val="000000"/>
          <w:sz w:val="24"/>
          <w:szCs w:val="24"/>
        </w:rPr>
        <w:t>преподаватель</w:t>
      </w:r>
      <w:r w:rsidR="00E66310">
        <w:rPr>
          <w:rFonts w:cs="Tahoma"/>
          <w:color w:val="000000"/>
          <w:sz w:val="24"/>
          <w:szCs w:val="24"/>
        </w:rPr>
        <w:tab/>
      </w:r>
      <w:r w:rsidRPr="00231CB3">
        <w:rPr>
          <w:rFonts w:cs="Tahoma"/>
          <w:color w:val="000000"/>
          <w:sz w:val="24"/>
          <w:szCs w:val="24"/>
        </w:rPr>
        <w:t>___________________</w:t>
      </w:r>
    </w:p>
    <w:p w14:paraId="14662962" w14:textId="77777777" w:rsidR="00532A4F" w:rsidRPr="00231CB3" w:rsidRDefault="00532A4F">
      <w:pPr>
        <w:rPr>
          <w:rFonts w:cs="Tahoma"/>
          <w:b/>
          <w:color w:val="000000"/>
          <w:sz w:val="24"/>
          <w:szCs w:val="24"/>
        </w:rPr>
      </w:pPr>
    </w:p>
    <w:p w14:paraId="2E4E52DE" w14:textId="77777777"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127A0419" w14:textId="77777777" w:rsidR="00E66310" w:rsidRDefault="00E66310" w:rsidP="00E66310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6DFBFCBC" w14:textId="77777777" w:rsidR="00E66310" w:rsidRDefault="00E66310" w:rsidP="00E66310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771BA756" w14:textId="77777777" w:rsidR="00E66310" w:rsidRPr="00B129C7" w:rsidRDefault="00E66310" w:rsidP="00E66310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Осадченко</w:t>
      </w:r>
      <w:r w:rsidRPr="00541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И.В.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анд. биол. наук,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7AEF95EF" w14:textId="77777777" w:rsidR="00E66310" w:rsidRDefault="00E66310" w:rsidP="00E6631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E1020D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186870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6B87F9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4C3BE4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CA26AE7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4DEBE7EC" w14:textId="77777777"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2D37ED" w14:textId="77777777" w:rsidR="00635A15" w:rsidRPr="000D3781" w:rsidRDefault="00635A15" w:rsidP="00635A1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635A15" w:rsidRPr="000D3781" w14:paraId="7297B7A1" w14:textId="77777777" w:rsidTr="008E35A5">
        <w:tc>
          <w:tcPr>
            <w:tcW w:w="876" w:type="dxa"/>
          </w:tcPr>
          <w:p w14:paraId="57C76E37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18DC1C35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4F32EA21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6F4CDBC3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635A15" w:rsidRPr="000D3781" w14:paraId="7EA92687" w14:textId="77777777" w:rsidTr="008E35A5">
        <w:tc>
          <w:tcPr>
            <w:tcW w:w="9923" w:type="dxa"/>
            <w:gridSpan w:val="4"/>
          </w:tcPr>
          <w:p w14:paraId="416C9BFE" w14:textId="77777777" w:rsidR="00635A15" w:rsidRPr="000D3781" w:rsidRDefault="00635A15" w:rsidP="008E35A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8941F9" w:rsidRPr="000D3781" w14:paraId="7834F075" w14:textId="77777777" w:rsidTr="008E35A5">
        <w:tc>
          <w:tcPr>
            <w:tcW w:w="876" w:type="dxa"/>
          </w:tcPr>
          <w:p w14:paraId="3A37FF48" w14:textId="77777777" w:rsidR="008941F9" w:rsidRPr="000D3781" w:rsidRDefault="008941F9" w:rsidP="008941F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14:paraId="114938E9" w14:textId="7375B0C8" w:rsidR="008941F9" w:rsidRPr="000D3781" w:rsidRDefault="0040617A" w:rsidP="008941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40617A">
              <w:rPr>
                <w:rFonts w:eastAsiaTheme="minorEastAsia"/>
                <w:sz w:val="24"/>
                <w:szCs w:val="24"/>
              </w:rPr>
              <w:t>"</w:t>
            </w:r>
            <w:r w:rsidR="008941F9" w:rsidRPr="000D3781"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14:paraId="41190E9F" w14:textId="77777777" w:rsidR="008941F9" w:rsidRPr="000D3781" w:rsidRDefault="008941F9" w:rsidP="008941F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18.</w:t>
            </w:r>
            <w:r>
              <w:rPr>
                <w:rFonts w:eastAsiaTheme="minorEastAsia"/>
                <w:sz w:val="24"/>
                <w:szCs w:val="24"/>
              </w:rPr>
              <w:t>06</w:t>
            </w:r>
            <w:r w:rsidRPr="000D3781">
              <w:rPr>
                <w:rFonts w:eastAsiaTheme="minorEastAsia"/>
                <w:sz w:val="24"/>
                <w:szCs w:val="24"/>
              </w:rPr>
              <w:t>.20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0D3781">
              <w:rPr>
                <w:rFonts w:eastAsiaTheme="minorEastAsia"/>
                <w:sz w:val="24"/>
                <w:szCs w:val="24"/>
              </w:rPr>
              <w:t xml:space="preserve"> N </w:t>
            </w:r>
            <w:r>
              <w:rPr>
                <w:rFonts w:eastAsiaTheme="minorEastAsia"/>
                <w:sz w:val="24"/>
                <w:szCs w:val="24"/>
              </w:rPr>
              <w:t>352</w:t>
            </w:r>
            <w:r w:rsidRPr="000D3781">
              <w:rPr>
                <w:rFonts w:eastAsiaTheme="minorEastAsia"/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7952CAA4" w14:textId="77777777" w:rsidR="008941F9" w:rsidRPr="003E7BEE" w:rsidRDefault="008941F9" w:rsidP="008941F9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635A15" w:rsidRPr="000D3781" w14:paraId="038ED0BF" w14:textId="77777777" w:rsidTr="008E35A5">
        <w:tc>
          <w:tcPr>
            <w:tcW w:w="9923" w:type="dxa"/>
            <w:gridSpan w:val="4"/>
          </w:tcPr>
          <w:p w14:paraId="21F9B483" w14:textId="77777777" w:rsidR="00635A15" w:rsidRPr="000D3781" w:rsidRDefault="00635A15" w:rsidP="008E35A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35A15" w:rsidRPr="000D3781" w14:paraId="712E5C2D" w14:textId="77777777" w:rsidTr="008E35A5">
        <w:tc>
          <w:tcPr>
            <w:tcW w:w="876" w:type="dxa"/>
          </w:tcPr>
          <w:p w14:paraId="18EAE9FC" w14:textId="77777777" w:rsidR="00635A15" w:rsidRPr="000D3781" w:rsidRDefault="00635A15" w:rsidP="008E35A5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071F1DAD" w14:textId="77777777" w:rsidR="00635A15" w:rsidRPr="000D3781" w:rsidRDefault="00C02040" w:rsidP="008E35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635A15" w:rsidRPr="000D3781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4FC22101" w14:textId="77777777" w:rsidR="00635A15" w:rsidRPr="000D3781" w:rsidRDefault="00635A15" w:rsidP="008E35A5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6579152D" w14:textId="77777777" w:rsidR="00635A15" w:rsidRPr="000D3781" w:rsidRDefault="00635A15" w:rsidP="008E35A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Т АФК</w:t>
            </w:r>
          </w:p>
        </w:tc>
      </w:tr>
      <w:tr w:rsidR="00635A15" w:rsidRPr="000D3781" w14:paraId="3B9E83F4" w14:textId="77777777" w:rsidTr="008E35A5">
        <w:tc>
          <w:tcPr>
            <w:tcW w:w="876" w:type="dxa"/>
          </w:tcPr>
          <w:p w14:paraId="1A931BB7" w14:textId="77777777" w:rsidR="00635A15" w:rsidRPr="000D3781" w:rsidRDefault="00635A15" w:rsidP="008E35A5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189B0E94" w14:textId="77777777" w:rsidR="00635A15" w:rsidRPr="000D3781" w:rsidRDefault="00C02040" w:rsidP="008E35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635A15" w:rsidRPr="000D3781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0F8B081A" w14:textId="77777777" w:rsidR="00635A15" w:rsidRPr="000D3781" w:rsidRDefault="00635A15" w:rsidP="008E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63C29A18" w14:textId="77777777" w:rsidR="00635A15" w:rsidRPr="003E7BEE" w:rsidRDefault="00635A15" w:rsidP="008E35A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4B38FD6F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5F645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A992F5A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1BA700E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8699332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408AED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81E94EB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43C7A6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B4F01B3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00F410" w14:textId="77777777"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C9FE0F4" w14:textId="77777777" w:rsidR="00231CB3" w:rsidRDefault="00231CB3" w:rsidP="00C91F67">
      <w:pPr>
        <w:jc w:val="center"/>
        <w:rPr>
          <w:bCs/>
          <w:caps/>
          <w:color w:val="000000"/>
          <w:spacing w:val="-1"/>
          <w:sz w:val="24"/>
          <w:szCs w:val="24"/>
        </w:rPr>
        <w:sectPr w:rsid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C85D3FE" w14:textId="77777777" w:rsidR="00532A4F" w:rsidRPr="00231CB3" w:rsidRDefault="00C91F67" w:rsidP="00C91F67">
      <w:pPr>
        <w:jc w:val="center"/>
        <w:rPr>
          <w:bCs/>
          <w:caps/>
          <w:color w:val="000000"/>
          <w:spacing w:val="-1"/>
          <w:sz w:val="24"/>
          <w:szCs w:val="24"/>
        </w:rPr>
      </w:pPr>
      <w:r w:rsidRPr="00231CB3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3522B1EF" w14:textId="77777777" w:rsidR="00532A4F" w:rsidRPr="00231CB3" w:rsidRDefault="00532A4F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14:paraId="0F10DEA4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4 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</w:r>
    </w:p>
    <w:p w14:paraId="1539F1A1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ОПК – 7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функций. </w:t>
      </w:r>
    </w:p>
    <w:p w14:paraId="6AF75BDE" w14:textId="77777777" w:rsidR="00532A4F" w:rsidRPr="00231CB3" w:rsidRDefault="00C91F67">
      <w:pPr>
        <w:ind w:firstLine="708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</w:r>
    </w:p>
    <w:p w14:paraId="2E8C3E33" w14:textId="77777777"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13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14:paraId="553AE964" w14:textId="77777777" w:rsidR="00991BCF" w:rsidRDefault="00991BCF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0188A60" w14:textId="77777777" w:rsidR="00532A4F" w:rsidRPr="00231CB3" w:rsidRDefault="00C91F6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1417"/>
        <w:gridCol w:w="1161"/>
      </w:tblGrid>
      <w:tr w:rsidR="00991BCF" w:rsidRPr="00EE60D2" w14:paraId="2249F1C9" w14:textId="77777777" w:rsidTr="00991BCF">
        <w:trPr>
          <w:jc w:val="center"/>
        </w:trPr>
        <w:tc>
          <w:tcPr>
            <w:tcW w:w="6549" w:type="dxa"/>
            <w:vAlign w:val="center"/>
          </w:tcPr>
          <w:p w14:paraId="5881780A" w14:textId="77777777" w:rsidR="00991BCF" w:rsidRPr="00810387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  <w:vAlign w:val="center"/>
          </w:tcPr>
          <w:p w14:paraId="79E6F870" w14:textId="77777777" w:rsidR="00991BCF" w:rsidRPr="00810387" w:rsidRDefault="00991BCF" w:rsidP="00991BC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1161" w:type="dxa"/>
            <w:vAlign w:val="center"/>
          </w:tcPr>
          <w:p w14:paraId="2CD5D49A" w14:textId="77777777" w:rsidR="00991BCF" w:rsidRPr="00810387" w:rsidRDefault="00991BCF" w:rsidP="00991B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91BCF" w:rsidRPr="00EE60D2" w14:paraId="55CC9330" w14:textId="77777777" w:rsidTr="00991BCF">
        <w:trPr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09CD7DB2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B5BC8B1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7B2EFC86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  <w:p w14:paraId="549A92CB" w14:textId="77777777" w:rsidR="00991BCF" w:rsidRPr="00810387" w:rsidRDefault="00991BCF" w:rsidP="00991B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48FE6829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2EED4BE" w14:textId="77777777" w:rsidR="00991BCF" w:rsidRPr="00904CA2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7F6473C8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4BBABC09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C4B0305" w14:textId="77777777" w:rsidTr="00991BCF">
        <w:trPr>
          <w:jc w:val="center"/>
        </w:trPr>
        <w:tc>
          <w:tcPr>
            <w:tcW w:w="6549" w:type="dxa"/>
          </w:tcPr>
          <w:p w14:paraId="24378430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Базовых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теоретических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положений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из области спортивной метрологии, в том числе: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00D6E08F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4E718D7D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754DCF72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451C4851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14:paraId="690F27A9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специфику планирования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его объективные и субъективные особенности занятий ИВАС;</w:t>
            </w:r>
          </w:p>
          <w:p w14:paraId="05716F3E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</w:tc>
        <w:tc>
          <w:tcPr>
            <w:tcW w:w="1417" w:type="dxa"/>
            <w:vMerge/>
          </w:tcPr>
          <w:p w14:paraId="6BC53FC3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92C1C6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0D02180" w14:textId="77777777" w:rsidTr="00991BCF">
        <w:trPr>
          <w:trHeight w:val="134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64BFC1F6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2B80F0FB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CA9954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D6625EF" w14:textId="77777777" w:rsidTr="00991BCF">
        <w:trPr>
          <w:trHeight w:val="286"/>
          <w:jc w:val="center"/>
        </w:trPr>
        <w:tc>
          <w:tcPr>
            <w:tcW w:w="6549" w:type="dxa"/>
          </w:tcPr>
          <w:p w14:paraId="2BA21680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</w:t>
            </w:r>
            <w:r>
              <w:rPr>
                <w:color w:val="000000"/>
                <w:spacing w:val="-1"/>
                <w:sz w:val="24"/>
                <w:szCs w:val="24"/>
              </w:rPr>
              <w:t>ть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 и методы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14:paraId="0445EEAA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09E1B226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327C0CBC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5C015339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1417" w:type="dxa"/>
            <w:vMerge/>
          </w:tcPr>
          <w:p w14:paraId="39E2A420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14:paraId="46BF211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6A69B95" w14:textId="77777777" w:rsidTr="00991BCF">
        <w:trPr>
          <w:trHeight w:val="148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2CA17D8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E018106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ABFAEE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8A54D58" w14:textId="77777777" w:rsidTr="00991BCF">
        <w:trPr>
          <w:trHeight w:val="286"/>
          <w:jc w:val="center"/>
        </w:trPr>
        <w:tc>
          <w:tcPr>
            <w:tcW w:w="6549" w:type="dxa"/>
          </w:tcPr>
          <w:p w14:paraId="60AB62BE" w14:textId="77777777" w:rsidR="00991BCF" w:rsidRPr="00751344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Владения базовыми методами и методиками измерений, контроля и исследования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, в том числе:</w:t>
            </w:r>
          </w:p>
          <w:p w14:paraId="29F7F508" w14:textId="77777777" w:rsidR="00991BCF" w:rsidRPr="00751344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–   основы   работы   с   измерительными приборами, основы постановки и реализации метрологического эксперимента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287FFDDD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1417" w:type="dxa"/>
            <w:vMerge/>
          </w:tcPr>
          <w:p w14:paraId="513AC57A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6B6AA04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9BE1F97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38950668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48238AAA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68B6F28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E340B5F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2DA54468" w14:textId="77777777" w:rsidR="00991BCF" w:rsidRPr="00904CA2" w:rsidRDefault="00991BCF" w:rsidP="00991BCF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383E1E3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421A65BF" w14:textId="77777777" w:rsidR="00991BCF" w:rsidRPr="001B0C8D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91BCF" w:rsidRPr="00EE60D2" w14:paraId="3E9AA7A7" w14:textId="77777777" w:rsidTr="00991BCF">
        <w:trPr>
          <w:trHeight w:val="29"/>
          <w:jc w:val="center"/>
        </w:trPr>
        <w:tc>
          <w:tcPr>
            <w:tcW w:w="6549" w:type="dxa"/>
          </w:tcPr>
          <w:p w14:paraId="5DCE971B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анализа динамики и закономерностей изменения показателей физического развития лиц с отклонениями в состоянии здоровья.</w:t>
            </w:r>
          </w:p>
        </w:tc>
        <w:tc>
          <w:tcPr>
            <w:tcW w:w="1417" w:type="dxa"/>
            <w:vMerge/>
          </w:tcPr>
          <w:p w14:paraId="5987C9F0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95AE1F1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2E6CB9C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E1E87FC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0453B1FB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9DF9F1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A9DFDAE" w14:textId="77777777" w:rsidTr="00991BCF">
        <w:trPr>
          <w:trHeight w:val="29"/>
          <w:jc w:val="center"/>
        </w:trPr>
        <w:tc>
          <w:tcPr>
            <w:tcW w:w="6549" w:type="dxa"/>
          </w:tcPr>
          <w:p w14:paraId="5B1DF77D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и реализовать эксперимент мониторинга показателей физического развития лиц, динамики и тенденции их изменения.</w:t>
            </w:r>
          </w:p>
        </w:tc>
        <w:tc>
          <w:tcPr>
            <w:tcW w:w="1417" w:type="dxa"/>
            <w:vMerge/>
          </w:tcPr>
          <w:p w14:paraId="27AC4BC1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7E300A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53DD560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1A1A00B0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729918CE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65991D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90217A8" w14:textId="77777777" w:rsidTr="00991BCF">
        <w:trPr>
          <w:trHeight w:val="29"/>
          <w:jc w:val="center"/>
        </w:trPr>
        <w:tc>
          <w:tcPr>
            <w:tcW w:w="6549" w:type="dxa"/>
          </w:tcPr>
          <w:p w14:paraId="102FBB17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мониторинга показателей в ИВАС, установления тенденций, закономерностей изменения, влияющих факторов, выработки рекомендаций совершенствования показателей</w:t>
            </w:r>
          </w:p>
        </w:tc>
        <w:tc>
          <w:tcPr>
            <w:tcW w:w="1417" w:type="dxa"/>
            <w:vMerge/>
          </w:tcPr>
          <w:p w14:paraId="12291476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D02A1B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951F0C4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60527ABF" w14:textId="77777777" w:rsidR="00991BCF" w:rsidRPr="006E5BB9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573BCED2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2C7A3B89" w14:textId="77777777" w:rsidR="00991BCF" w:rsidRPr="00904CA2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</w:tc>
        <w:tc>
          <w:tcPr>
            <w:tcW w:w="1161" w:type="dxa"/>
            <w:vMerge w:val="restart"/>
          </w:tcPr>
          <w:p w14:paraId="684ACA2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183A8D78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CB67A10" w14:textId="77777777" w:rsidTr="00991BCF">
        <w:trPr>
          <w:trHeight w:val="29"/>
          <w:jc w:val="center"/>
        </w:trPr>
        <w:tc>
          <w:tcPr>
            <w:tcW w:w="6549" w:type="dxa"/>
          </w:tcPr>
          <w:p w14:paraId="778E3D35" w14:textId="77777777" w:rsidR="00991BCF" w:rsidRPr="006E5BB9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АФК.</w:t>
            </w:r>
          </w:p>
        </w:tc>
        <w:tc>
          <w:tcPr>
            <w:tcW w:w="1417" w:type="dxa"/>
            <w:vMerge/>
          </w:tcPr>
          <w:p w14:paraId="26CF0853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7F2B8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36694F7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7F75C0B4" w14:textId="77777777" w:rsidR="00991BCF" w:rsidRPr="006E5BB9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636EB432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903D74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EF6DFE1" w14:textId="77777777" w:rsidTr="00991BCF">
        <w:trPr>
          <w:trHeight w:val="29"/>
          <w:jc w:val="center"/>
        </w:trPr>
        <w:tc>
          <w:tcPr>
            <w:tcW w:w="6549" w:type="dxa"/>
          </w:tcPr>
          <w:p w14:paraId="616D76DC" w14:textId="77777777" w:rsidR="00991BCF" w:rsidRPr="006E5BB9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417" w:type="dxa"/>
            <w:vMerge/>
          </w:tcPr>
          <w:p w14:paraId="3F75B96D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2576CD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6E37637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2FF76C91" w14:textId="77777777" w:rsidR="00991BCF" w:rsidRPr="006E5BB9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420CC87F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7F74977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1FEF504" w14:textId="77777777" w:rsidTr="00991BCF">
        <w:trPr>
          <w:trHeight w:val="29"/>
          <w:jc w:val="center"/>
        </w:trPr>
        <w:tc>
          <w:tcPr>
            <w:tcW w:w="6549" w:type="dxa"/>
          </w:tcPr>
          <w:p w14:paraId="4F3AE8A2" w14:textId="77777777" w:rsidR="00991BCF" w:rsidRPr="006E5BB9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АФК.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 и методическом обеспечении тренировочного и образовательного процессов, 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тренировочных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1417" w:type="dxa"/>
            <w:vMerge/>
          </w:tcPr>
          <w:p w14:paraId="21FB61B9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3E0CC00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28E22C2" w14:textId="77777777" w:rsidTr="00991BCF">
        <w:trPr>
          <w:trHeight w:val="33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D0A6C33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3E5C0E3" w14:textId="77777777" w:rsidR="00991BCF" w:rsidRPr="00810387" w:rsidRDefault="00991BCF" w:rsidP="00991B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0258E92" w14:textId="77777777" w:rsidR="00991BCF" w:rsidRPr="00810387" w:rsidRDefault="00991BCF" w:rsidP="00991B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А/01.6, А/02.6</w:t>
            </w:r>
          </w:p>
          <w:p w14:paraId="7BDB432A" w14:textId="77777777" w:rsidR="00991BCF" w:rsidRPr="00904CA2" w:rsidRDefault="00991BCF" w:rsidP="00991BCF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25AC9114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6846789E" w14:textId="77777777" w:rsidR="00991BCF" w:rsidRPr="00810387" w:rsidRDefault="00991BCF" w:rsidP="00991BCF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8DB4EBC" w14:textId="77777777" w:rsidTr="00991BCF">
        <w:trPr>
          <w:trHeight w:val="29"/>
          <w:jc w:val="center"/>
        </w:trPr>
        <w:tc>
          <w:tcPr>
            <w:tcW w:w="6549" w:type="dxa"/>
          </w:tcPr>
          <w:p w14:paraId="51D852C1" w14:textId="77777777" w:rsidR="00991BCF" w:rsidRPr="00810387" w:rsidRDefault="00991BCF" w:rsidP="00991B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планирования программ тренировки в ИВАС с определением сроков и видов контрольно-измерительных процедур при реабилитации и абилитации лиц с ограниченными возможностями здоровья.</w:t>
            </w:r>
          </w:p>
        </w:tc>
        <w:tc>
          <w:tcPr>
            <w:tcW w:w="1417" w:type="dxa"/>
            <w:vMerge/>
          </w:tcPr>
          <w:p w14:paraId="72EB8DB4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1A81931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71FD271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50684548" w14:textId="77777777" w:rsidR="00991BCF" w:rsidRPr="00810387" w:rsidRDefault="00991BCF" w:rsidP="00991BC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4B36C3D5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F0392B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5C183BA" w14:textId="77777777" w:rsidTr="00991BCF">
        <w:trPr>
          <w:trHeight w:val="29"/>
          <w:jc w:val="center"/>
        </w:trPr>
        <w:tc>
          <w:tcPr>
            <w:tcW w:w="6549" w:type="dxa"/>
          </w:tcPr>
          <w:p w14:paraId="3AD904BB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Разработать перечень контрольно-измерительных процедур анализа результатов реабилитации и абилитации лиц с нарушениями в состоянии здоровья, определить сроки и дискретность процедур.</w:t>
            </w:r>
          </w:p>
        </w:tc>
        <w:tc>
          <w:tcPr>
            <w:tcW w:w="1417" w:type="dxa"/>
            <w:vMerge/>
          </w:tcPr>
          <w:p w14:paraId="32973EF2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56888D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394CBBD9" w14:textId="77777777" w:rsidTr="00991BCF">
        <w:trPr>
          <w:trHeight w:val="29"/>
          <w:jc w:val="center"/>
        </w:trPr>
        <w:tc>
          <w:tcPr>
            <w:tcW w:w="6549" w:type="dxa"/>
            <w:shd w:val="clear" w:color="auto" w:fill="D9D9D9" w:themeFill="background1" w:themeFillShade="D9"/>
          </w:tcPr>
          <w:p w14:paraId="4BE7762C" w14:textId="77777777" w:rsidR="00991BCF" w:rsidRPr="00810387" w:rsidRDefault="00991BCF" w:rsidP="00991B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09AD5CA4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AC7AD3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2169E43" w14:textId="77777777" w:rsidTr="00991BCF">
        <w:trPr>
          <w:trHeight w:val="29"/>
          <w:jc w:val="center"/>
        </w:trPr>
        <w:tc>
          <w:tcPr>
            <w:tcW w:w="6549" w:type="dxa"/>
          </w:tcPr>
          <w:p w14:paraId="4FCF3565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Оценки результатов реабилитации и абилитации лиц при восстановлении здоровья на основе практики контрольно-измерительных мероприятий.</w:t>
            </w:r>
          </w:p>
        </w:tc>
        <w:tc>
          <w:tcPr>
            <w:tcW w:w="1417" w:type="dxa"/>
            <w:vMerge/>
          </w:tcPr>
          <w:p w14:paraId="5B403B0E" w14:textId="77777777" w:rsidR="00991BCF" w:rsidRPr="00810387" w:rsidRDefault="00991BCF" w:rsidP="00991BC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A268058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78C25890" w14:textId="77777777" w:rsidR="00991BCF" w:rsidRDefault="00991BCF" w:rsidP="00991BCF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2CC7F8D" w14:textId="77777777"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A462C27" w14:textId="77777777"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231CB3">
        <w:rPr>
          <w:i/>
          <w:color w:val="000000"/>
          <w:spacing w:val="-1"/>
          <w:sz w:val="24"/>
          <w:szCs w:val="24"/>
        </w:rPr>
        <w:t xml:space="preserve"> </w:t>
      </w:r>
      <w:r w:rsidRPr="00231CB3"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4118852C" w14:textId="417A40FE"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1A0F3C">
        <w:rPr>
          <w:color w:val="000000"/>
          <w:spacing w:val="-1"/>
          <w:sz w:val="24"/>
          <w:szCs w:val="24"/>
        </w:rPr>
        <w:t>5</w:t>
      </w:r>
      <w:r w:rsidR="005B0772">
        <w:rPr>
          <w:color w:val="000000"/>
          <w:spacing w:val="-1"/>
          <w:sz w:val="24"/>
          <w:szCs w:val="24"/>
        </w:rPr>
        <w:t>-о</w:t>
      </w:r>
      <w:r w:rsidRPr="00231CB3">
        <w:rPr>
          <w:color w:val="000000"/>
          <w:spacing w:val="-1"/>
          <w:sz w:val="24"/>
          <w:szCs w:val="24"/>
        </w:rPr>
        <w:t xml:space="preserve">м семестре очной </w:t>
      </w:r>
      <w:r w:rsidR="00BD2BE6">
        <w:rPr>
          <w:color w:val="000000"/>
          <w:spacing w:val="-1"/>
          <w:sz w:val="24"/>
          <w:szCs w:val="24"/>
        </w:rPr>
        <w:t>и</w:t>
      </w:r>
      <w:r w:rsidR="00BD2BE6" w:rsidRPr="00231CB3">
        <w:rPr>
          <w:color w:val="000000"/>
          <w:spacing w:val="-1"/>
          <w:sz w:val="24"/>
          <w:szCs w:val="24"/>
        </w:rPr>
        <w:t xml:space="preserve"> </w:t>
      </w:r>
      <w:r w:rsidR="00BD2BE6">
        <w:rPr>
          <w:color w:val="000000"/>
          <w:spacing w:val="-1"/>
          <w:sz w:val="24"/>
          <w:szCs w:val="24"/>
        </w:rPr>
        <w:t xml:space="preserve">3-ем семестре </w:t>
      </w:r>
      <w:r w:rsidRPr="00231CB3">
        <w:rPr>
          <w:color w:val="000000"/>
          <w:spacing w:val="-1"/>
          <w:sz w:val="24"/>
          <w:szCs w:val="24"/>
        </w:rPr>
        <w:t xml:space="preserve">заочной форм обучения. Вид промежуточной аттестации: зачет. </w:t>
      </w:r>
    </w:p>
    <w:p w14:paraId="64B9BAE1" w14:textId="77777777"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4433808" w14:textId="77777777"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1C97321" w14:textId="77777777" w:rsidR="00991BCF" w:rsidRDefault="00991BCF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0852AC3B" w14:textId="77777777"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66A614D8" w14:textId="77777777" w:rsidR="00532A4F" w:rsidRPr="00231CB3" w:rsidRDefault="00532A4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0C7A9244" w14:textId="77777777"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32A4F" w:rsidRPr="00231CB3" w14:paraId="47CE134F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549EE7A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04EABDE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5242C8E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 w14:paraId="4ABF9CDF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7C7A1BA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094493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3C9AB5B" w14:textId="7637C451" w:rsidR="00532A4F" w:rsidRPr="00231CB3" w:rsidRDefault="001A0F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32A4F" w:rsidRPr="00231CB3" w14:paraId="14670F45" w14:textId="77777777" w:rsidTr="00231CB3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3F1F68C" w14:textId="77777777"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8C2309" w14:textId="77777777" w:rsidR="00532A4F" w:rsidRPr="00231CB3" w:rsidRDefault="00C91F67" w:rsidP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B077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F2909BA" w14:textId="77777777" w:rsidR="00532A4F" w:rsidRPr="00231CB3" w:rsidRDefault="00C91F67" w:rsidP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B0772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65C38B7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0C196B8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DBFE3B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58FB946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 w14:paraId="3CA054F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9C9662A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5E611340" w14:textId="77777777"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4D2C6EB8" w14:textId="77777777"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7F6513C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DE89CE9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FD8894A" w14:textId="77777777" w:rsidR="00532A4F" w:rsidRPr="00231CB3" w:rsidRDefault="00C91F67" w:rsidP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B0772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01178C11" w14:textId="77777777" w:rsidR="00532A4F" w:rsidRPr="00231CB3" w:rsidRDefault="00C91F67" w:rsidP="005B07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B0772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 w14:paraId="4D09DA58" w14:textId="77777777" w:rsidTr="00991BCF">
        <w:trPr>
          <w:jc w:val="center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vAlign w:val="center"/>
          </w:tcPr>
          <w:p w14:paraId="63B4D4EB" w14:textId="77777777" w:rsidR="00532A4F" w:rsidRPr="00231CB3" w:rsidRDefault="00C91F67" w:rsidP="00231CB3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Align w:val="center"/>
          </w:tcPr>
          <w:p w14:paraId="2B592B17" w14:textId="77777777"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6D6E487" w14:textId="77777777"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14:paraId="0EB2C85B" w14:textId="77777777" w:rsidTr="00991BCF">
        <w:trPr>
          <w:trHeight w:val="328"/>
          <w:jc w:val="center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A50DE" w14:textId="77777777" w:rsidR="00532A4F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3CCD0188" w14:textId="77777777" w:rsidR="00BD2BE6" w:rsidRPr="002A6C0D" w:rsidRDefault="00BD2BE6" w:rsidP="00BD2BE6">
            <w:pPr>
              <w:rPr>
                <w:i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в том</w:t>
            </w:r>
            <w:r w:rsidRPr="002A6C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0D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FC090AE" w14:textId="77777777" w:rsidR="00BD2BE6" w:rsidRPr="00231CB3" w:rsidRDefault="00BD2BE6" w:rsidP="00BD2BE6">
            <w:pPr>
              <w:rPr>
                <w:color w:val="000000"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7B279F" w14:textId="77777777" w:rsidR="00532A4F" w:rsidRPr="00231CB3" w:rsidRDefault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4ABD262" w14:textId="77777777" w:rsidR="00532A4F" w:rsidRPr="00231CB3" w:rsidRDefault="005B07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532A4F" w:rsidRPr="00231CB3" w14:paraId="47266C5B" w14:textId="77777777" w:rsidTr="00991BCF">
        <w:trPr>
          <w:jc w:val="center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vAlign w:val="center"/>
          </w:tcPr>
          <w:p w14:paraId="7BBCFADC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1BF0C5C8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EE046DF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7D0BC235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 w14:paraId="1CC95692" w14:textId="77777777" w:rsidTr="00991BCF">
        <w:trPr>
          <w:trHeight w:val="408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B7B3" w14:textId="77777777"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234C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129E935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1FE484DA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730ADB6E" w14:textId="77777777" w:rsidR="00532A4F" w:rsidRDefault="00532A4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290F43D" w14:textId="77777777" w:rsidR="00991BCF" w:rsidRPr="00231CB3" w:rsidRDefault="00991BC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DF68395" w14:textId="77777777" w:rsidR="00532A4F" w:rsidRPr="00231CB3" w:rsidRDefault="00532A4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522A02E" w14:textId="77777777"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532A4F" w:rsidRPr="00231CB3" w14:paraId="27FE013E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5C67E644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F9AB94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3D37FD52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 w14:paraId="0AF1850E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568261D1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EF74E7" w14:textId="77777777"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64A3ED" w14:textId="77777777" w:rsidR="00532A4F" w:rsidRPr="00231CB3" w:rsidRDefault="00935A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532A4F" w:rsidRPr="00231CB3" w14:paraId="5B4BFC47" w14:textId="77777777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6E8A2846" w14:textId="77777777"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37FC7E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FDE3961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532A4F" w:rsidRPr="00231CB3" w14:paraId="188BE522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0D1A18EC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D3AC324" w14:textId="77777777" w:rsidR="00532A4F" w:rsidRPr="00BD2BE6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25D18C4" w14:textId="77777777" w:rsidR="00532A4F" w:rsidRPr="00BD2BE6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 w14:paraId="0989C216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49E1F93B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7D2328E4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48E4B893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32A4F" w:rsidRPr="00231CB3" w14:paraId="782FC1DA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4E781F0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07093A7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39DD41BD" w14:textId="77777777" w:rsidR="00532A4F" w:rsidRPr="00BD2BE6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32A4F" w:rsidRPr="00231CB3" w14:paraId="4554808F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B2CD25D" w14:textId="77777777"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14:paraId="618F1186" w14:textId="77777777" w:rsidR="00532A4F" w:rsidRPr="00BD2BE6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48A0366B" w14:textId="77777777" w:rsidR="00532A4F" w:rsidRPr="00BD2BE6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14:paraId="0A0BF9B7" w14:textId="77777777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55D4D80C" w14:textId="77777777" w:rsidR="00532A4F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617125FD" w14:textId="77777777" w:rsidR="00BD2BE6" w:rsidRPr="002A6C0D" w:rsidRDefault="00BD2BE6" w:rsidP="00BD2BE6">
            <w:pPr>
              <w:rPr>
                <w:i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в том</w:t>
            </w:r>
            <w:r w:rsidRPr="002A6C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0D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4CCB4EC0" w14:textId="77777777" w:rsidR="00BD2BE6" w:rsidRPr="00231CB3" w:rsidRDefault="00BD2BE6" w:rsidP="00BD2B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A6C0D"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98EE8C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3C043FAF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532A4F" w:rsidRPr="00231CB3" w14:paraId="4B046D05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08778C7E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6D557B4A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367A499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3A222579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 w14:paraId="28382675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3D73F66" w14:textId="77777777"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3A7D2B7" w14:textId="77777777"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84BAC32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5A19BB6D" w14:textId="77777777" w:rsidR="00532A4F" w:rsidRPr="00BD2BE6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D2BE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0D281286" w14:textId="77777777" w:rsidR="00532A4F" w:rsidRPr="00231CB3" w:rsidRDefault="00532A4F">
      <w:pPr>
        <w:jc w:val="both"/>
        <w:rPr>
          <w:i/>
          <w:color w:val="000000"/>
          <w:spacing w:val="-1"/>
          <w:sz w:val="24"/>
          <w:szCs w:val="24"/>
        </w:rPr>
      </w:pPr>
    </w:p>
    <w:p w14:paraId="555B651C" w14:textId="77777777"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14:paraId="2E42D97C" w14:textId="77777777"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14:paraId="559E3C9E" w14:textId="77777777" w:rsidR="00532A4F" w:rsidRPr="00231CB3" w:rsidRDefault="00532A4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8859AF" w14:textId="77777777" w:rsidR="00532A4F" w:rsidRPr="00231CB3" w:rsidRDefault="00C91F6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32A4F" w:rsidRPr="00231CB3" w14:paraId="25880A2D" w14:textId="77777777">
        <w:trPr>
          <w:cantSplit/>
          <w:trHeight w:val="660"/>
          <w:jc w:val="center"/>
        </w:trPr>
        <w:tc>
          <w:tcPr>
            <w:tcW w:w="813" w:type="dxa"/>
            <w:vAlign w:val="center"/>
          </w:tcPr>
          <w:p w14:paraId="33E551B6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7F7C835D" w14:textId="77777777" w:rsidR="00532A4F" w:rsidRPr="00231CB3" w:rsidRDefault="00C91F6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66C8753A" w14:textId="77777777"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33462862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32A4F" w:rsidRPr="00231CB3" w14:paraId="5088113C" w14:textId="77777777">
        <w:trPr>
          <w:jc w:val="center"/>
        </w:trPr>
        <w:tc>
          <w:tcPr>
            <w:tcW w:w="813" w:type="dxa"/>
            <w:vAlign w:val="center"/>
          </w:tcPr>
          <w:p w14:paraId="6EFB1A44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322B8C34" w14:textId="77777777" w:rsidR="00532A4F" w:rsidRPr="00484B0E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4B0E">
              <w:rPr>
                <w:sz w:val="24"/>
                <w:szCs w:val="24"/>
              </w:rPr>
              <w:t>Основы теории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14:paraId="4BAE772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1.1. Теоретические основы спортивной метрологии.</w:t>
            </w:r>
          </w:p>
          <w:p w14:paraId="7F1D6828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1.Предмет и задачи спортивной метрологии.</w:t>
            </w:r>
          </w:p>
          <w:p w14:paraId="2631BCB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2.Параметры, измеряемые в ФК и С.</w:t>
            </w:r>
          </w:p>
          <w:p w14:paraId="5D20BD5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3.Понятие об управлении и контроле тренировочным процессом. </w:t>
            </w:r>
          </w:p>
          <w:p w14:paraId="4C0DD50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3.1. Процесс управления в сложных самоуправляемых системах.</w:t>
            </w:r>
          </w:p>
          <w:p w14:paraId="49B16BF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3.2. Управление тренировочным процессом.</w:t>
            </w:r>
          </w:p>
          <w:p w14:paraId="3688C6F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3.3. Контроль над тренировочным процессом и его виды.</w:t>
            </w:r>
          </w:p>
          <w:p w14:paraId="3844D2F5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1.2. Основы теории измерений.</w:t>
            </w:r>
          </w:p>
          <w:p w14:paraId="435DDED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1.Особенности измерений в спорте.</w:t>
            </w:r>
          </w:p>
          <w:p w14:paraId="0339BB4A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2.Метрологическое обеспечение измерений в спорте.</w:t>
            </w:r>
          </w:p>
          <w:p w14:paraId="58D2C4A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3.Основные и производные единицы СИ.</w:t>
            </w:r>
          </w:p>
          <w:p w14:paraId="28CFDC9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Шкалы измерений.</w:t>
            </w:r>
          </w:p>
          <w:p w14:paraId="494D8E9A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Понятие о точности измерений и погрешностях.</w:t>
            </w:r>
          </w:p>
          <w:p w14:paraId="3F64815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Виды погрешностей: (абсолютная, относительная, систематическая и случайная).</w:t>
            </w:r>
          </w:p>
          <w:p w14:paraId="0DC1ABF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Понятие о тарировке, калибровке и рандомизации прибора.</w:t>
            </w:r>
          </w:p>
          <w:p w14:paraId="59EEC44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8. Измерительные системы и их использование в ФВ и С.</w:t>
            </w:r>
          </w:p>
          <w:p w14:paraId="37ED7FD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1.3. Методы математической  статистики для обработки и анализа материалов комплексного контроля.</w:t>
            </w:r>
          </w:p>
          <w:p w14:paraId="2D4E019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 Метод средних величин.</w:t>
            </w:r>
          </w:p>
          <w:p w14:paraId="24A0F22D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Графическое отображение вариационных рядов.</w:t>
            </w:r>
          </w:p>
          <w:p w14:paraId="4D7771C7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Выборочный метод.</w:t>
            </w:r>
          </w:p>
          <w:p w14:paraId="7A54B96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Методы обработки результатов измерений педагогического эксперимента.</w:t>
            </w:r>
          </w:p>
          <w:p w14:paraId="1F5A9E8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Функциональная и корреляционная зависимости.</w:t>
            </w:r>
          </w:p>
          <w:p w14:paraId="727FAA47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Коэффициенты корреляции и их свойства.</w:t>
            </w:r>
          </w:p>
          <w:p w14:paraId="26B469D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Регрессионный анализ.</w:t>
            </w:r>
          </w:p>
          <w:p w14:paraId="724C52D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1.4. Основы теории тестов.</w:t>
            </w:r>
          </w:p>
          <w:p w14:paraId="7513BD4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1.Основные подходы к тестированию, как к научному методу.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11503FD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Общие понятия теории тестов: тестирование – основа современного контроля в ФВ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</w:p>
          <w:p w14:paraId="4EAE74EC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Европейское тестирование.</w:t>
            </w:r>
          </w:p>
          <w:p w14:paraId="15C85CB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Аутентичность – основа американского тестирования.</w:t>
            </w:r>
          </w:p>
          <w:p w14:paraId="4299062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3.1.Информативность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</w:p>
          <w:p w14:paraId="038D2EA8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3.2.Надежность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</w:p>
          <w:p w14:paraId="5A43908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Оценка надежности по экспериментальным данным. Процедуры при  оценке надежности. Корреляционные методы оценки надежности.</w:t>
            </w:r>
          </w:p>
          <w:p w14:paraId="6D0BD53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Стабильность теста. Понятие стабильности. Факторы, определяющие стабильность. Оценка стабильности.</w:t>
            </w:r>
          </w:p>
          <w:p w14:paraId="7A009BB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Согласованность теста. Понятие согласованности. Факторы, определяющие согласованность.</w:t>
            </w:r>
          </w:p>
          <w:p w14:paraId="0461ABF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Эквивалентность тестов. Понятие эквивалентности. Коэффициент эквивалентности. Гомогенные и гетерогенные тесты. </w:t>
            </w:r>
          </w:p>
          <w:p w14:paraId="32100F42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Пути повышения надежности. </w:t>
            </w:r>
          </w:p>
          <w:p w14:paraId="2D26249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4.Общепринятые тесты.</w:t>
            </w:r>
          </w:p>
          <w:p w14:paraId="2B5708A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1.5. Основы теории оценок.</w:t>
            </w:r>
          </w:p>
          <w:p w14:paraId="44F4C1C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</w:p>
          <w:p w14:paraId="7CBB66A1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2.Методы расчетов, построение и область применения различных видов шкал. Выбор шкал оценивания в практической работе.</w:t>
            </w:r>
          </w:p>
          <w:p w14:paraId="3C5D1F2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3.Нормы. Разновидности норм: сопоставительные, индивидуальные, должные, возрастные.</w:t>
            </w:r>
          </w:p>
          <w:p w14:paraId="5B8208B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4.Понятие о квалиметрии. Принципы квалиметрии. Модели качественных показателей в физическом воспитании и спорте.</w:t>
            </w:r>
          </w:p>
          <w:p w14:paraId="2696437B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Понятие экспертизы. Организация экспертизы. Подбор экспертов.</w:t>
            </w:r>
          </w:p>
          <w:p w14:paraId="6DA79315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14:paraId="50C27ED2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54</w:t>
            </w:r>
          </w:p>
        </w:tc>
      </w:tr>
      <w:tr w:rsidR="00532A4F" w:rsidRPr="00231CB3" w14:paraId="0C3B7D12" w14:textId="77777777">
        <w:trPr>
          <w:jc w:val="center"/>
        </w:trPr>
        <w:tc>
          <w:tcPr>
            <w:tcW w:w="813" w:type="dxa"/>
            <w:vAlign w:val="center"/>
          </w:tcPr>
          <w:p w14:paraId="0F0A0790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0ED0CDD9" w14:textId="77777777" w:rsidR="00532A4F" w:rsidRPr="00484B0E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84B0E">
              <w:rPr>
                <w:sz w:val="24"/>
                <w:szCs w:val="24"/>
              </w:rPr>
              <w:t>Метрологические основы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14:paraId="7B75A996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2.1. Метрологические основы контроля за физической подготовленностью спортсменов.</w:t>
            </w:r>
          </w:p>
          <w:p w14:paraId="6BF7E2B0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1.Общие требования к контролю над физической подготовленностью.</w:t>
            </w:r>
          </w:p>
          <w:p w14:paraId="1FC07C3D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2.Контроль над скоростными качествами. Измерение основных показателей скоростных качеств. Дистанционная и стартовая скорость.</w:t>
            </w:r>
          </w:p>
          <w:p w14:paraId="366B0534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мени реакции, длительности и темпу движений. Наиболее распространенные тесты, их информативность и надежность.</w:t>
            </w:r>
          </w:p>
          <w:p w14:paraId="42B37BF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</w:p>
          <w:p w14:paraId="7AA6EDD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Контроль над уровнем развития гибкости.</w:t>
            </w:r>
          </w:p>
          <w:p w14:paraId="7100609F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</w:p>
        </w:tc>
        <w:tc>
          <w:tcPr>
            <w:tcW w:w="968" w:type="dxa"/>
            <w:vAlign w:val="center"/>
          </w:tcPr>
          <w:p w14:paraId="3687A115" w14:textId="77777777"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18</w:t>
            </w:r>
          </w:p>
        </w:tc>
      </w:tr>
    </w:tbl>
    <w:p w14:paraId="6139D83B" w14:textId="77777777" w:rsidR="00161F23" w:rsidRDefault="00161F23" w:rsidP="00161F23">
      <w:pPr>
        <w:pStyle w:val="a3"/>
        <w:ind w:left="1069"/>
        <w:rPr>
          <w:sz w:val="24"/>
          <w:szCs w:val="24"/>
        </w:rPr>
      </w:pPr>
    </w:p>
    <w:p w14:paraId="03292E39" w14:textId="77777777" w:rsidR="00161F23" w:rsidRDefault="00161F23" w:rsidP="00161F23">
      <w:pPr>
        <w:pStyle w:val="a3"/>
        <w:ind w:left="1069"/>
        <w:rPr>
          <w:sz w:val="24"/>
          <w:szCs w:val="24"/>
        </w:rPr>
      </w:pPr>
    </w:p>
    <w:p w14:paraId="5DDEEB91" w14:textId="77777777" w:rsidR="00231CB3" w:rsidRPr="00231CB3" w:rsidRDefault="00231CB3" w:rsidP="00231CB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31CB3">
        <w:rPr>
          <w:sz w:val="24"/>
          <w:szCs w:val="24"/>
        </w:rPr>
        <w:t>РАЗДЕЛЫ ДИСЦИПЛИНЫ И ВИДЫ УЧЕБНОЙ РАБОТЫ:</w:t>
      </w:r>
    </w:p>
    <w:p w14:paraId="4BFFEF9F" w14:textId="77777777" w:rsidR="00532A4F" w:rsidRPr="00231CB3" w:rsidRDefault="00532A4F">
      <w:pPr>
        <w:pStyle w:val="a3"/>
        <w:ind w:left="1069"/>
        <w:jc w:val="both"/>
        <w:rPr>
          <w:sz w:val="24"/>
          <w:szCs w:val="24"/>
        </w:rPr>
      </w:pPr>
    </w:p>
    <w:p w14:paraId="34987E5B" w14:textId="77777777"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32A4F" w:rsidRPr="00231CB3" w14:paraId="52C832A6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97F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CF11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A88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055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14:paraId="13AC446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 w14:paraId="76483BA3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FC5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A75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999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C9D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02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1E9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 w14:paraId="154C209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CDCE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3FC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334" w14:textId="77777777" w:rsidR="00532A4F" w:rsidRPr="00231CB3" w:rsidRDefault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A26" w14:textId="77777777" w:rsidR="00532A4F" w:rsidRPr="00231CB3" w:rsidRDefault="005B0772" w:rsidP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4219" w14:textId="77777777" w:rsidR="00532A4F" w:rsidRPr="00231CB3" w:rsidRDefault="005B0772" w:rsidP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A14F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 w14:paraId="43F1F43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F2E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A123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BC38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779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1ED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29E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 w14:paraId="24065B9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48F" w14:textId="77777777"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5B8" w14:textId="77777777"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088" w14:textId="77777777" w:rsidR="00532A4F" w:rsidRPr="00231CB3" w:rsidRDefault="00C91F67" w:rsidP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</w:t>
            </w:r>
            <w:r w:rsidR="00576488" w:rsidRPr="00231CB3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7F55" w14:textId="77777777" w:rsidR="00532A4F" w:rsidRPr="00231CB3" w:rsidRDefault="00C91F67" w:rsidP="005B0772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  <w:r w:rsidR="005B0772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620" w14:textId="77777777" w:rsidR="00532A4F" w:rsidRPr="00231CB3" w:rsidRDefault="005B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FB9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14:paraId="22F49277" w14:textId="77777777" w:rsidR="00532A4F" w:rsidRPr="00231CB3" w:rsidRDefault="00532A4F">
      <w:pPr>
        <w:rPr>
          <w:b/>
          <w:sz w:val="24"/>
          <w:szCs w:val="24"/>
        </w:rPr>
      </w:pPr>
    </w:p>
    <w:p w14:paraId="1BA39435" w14:textId="77777777" w:rsidR="00532A4F" w:rsidRPr="00231CB3" w:rsidRDefault="00532A4F">
      <w:pPr>
        <w:jc w:val="center"/>
        <w:rPr>
          <w:sz w:val="24"/>
          <w:szCs w:val="24"/>
        </w:rPr>
      </w:pPr>
    </w:p>
    <w:p w14:paraId="6D7978D6" w14:textId="77777777"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32A4F" w:rsidRPr="00231CB3" w14:paraId="53FB6B15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A3CC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C544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9AB8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5697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14:paraId="5AF3BF3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 w14:paraId="573D0C26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F71E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28B8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E73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4686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68F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5685" w14:textId="77777777"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 w14:paraId="47BE108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3DB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189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A9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AE0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08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E82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 w14:paraId="2A22225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3368" w14:textId="77777777"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C3E" w14:textId="77777777"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99B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885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F6A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454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 w14:paraId="6B626D8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0B1" w14:textId="77777777"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D09F" w14:textId="77777777"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33B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C23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347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83D" w14:textId="77777777"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14:paraId="3A111582" w14:textId="77777777" w:rsidR="00532A4F" w:rsidRPr="00231CB3" w:rsidRDefault="00532A4F">
      <w:pPr>
        <w:rPr>
          <w:b/>
          <w:sz w:val="24"/>
          <w:szCs w:val="24"/>
        </w:rPr>
      </w:pPr>
    </w:p>
    <w:p w14:paraId="3C72F611" w14:textId="77777777" w:rsidR="00532A4F" w:rsidRPr="00231CB3" w:rsidRDefault="00532A4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156BBDA" w14:textId="77777777" w:rsidR="00161F23" w:rsidRDefault="00161F2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7714D39" w14:textId="77777777" w:rsidR="00161F23" w:rsidRPr="001A0F3C" w:rsidRDefault="00161F23" w:rsidP="0067374F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  <w:highlight w:val="yellow"/>
        </w:rPr>
      </w:pPr>
      <w:r w:rsidRPr="001A0F3C">
        <w:rPr>
          <w:sz w:val="24"/>
          <w:szCs w:val="24"/>
          <w:highlight w:val="yellow"/>
        </w:rPr>
        <w:lastRenderedPageBreak/>
        <w:t xml:space="preserve">ПЕРЕЧЕНЬ ОСНОВНОЙ И ДОПОЛНИТЕЛЬНОЙ ЛИТЕРАТУРЫ, </w:t>
      </w:r>
      <w:r w:rsidR="0067374F" w:rsidRPr="001A0F3C">
        <w:rPr>
          <w:sz w:val="24"/>
          <w:szCs w:val="24"/>
          <w:highlight w:val="yellow"/>
        </w:rPr>
        <w:t>необходимый</w:t>
      </w:r>
      <w:r w:rsidRPr="001A0F3C">
        <w:rPr>
          <w:sz w:val="24"/>
          <w:szCs w:val="24"/>
          <w:highlight w:val="yellow"/>
        </w:rPr>
        <w:t xml:space="preserve"> для освоения дисциплины (модуля)</w:t>
      </w:r>
    </w:p>
    <w:p w14:paraId="70AC51EE" w14:textId="77777777" w:rsidR="00161F23" w:rsidRDefault="00161F23" w:rsidP="00161F23">
      <w:pPr>
        <w:ind w:firstLine="709"/>
        <w:jc w:val="both"/>
        <w:rPr>
          <w:b/>
          <w:sz w:val="24"/>
          <w:szCs w:val="24"/>
        </w:rPr>
      </w:pPr>
    </w:p>
    <w:p w14:paraId="1DD00994" w14:textId="77777777" w:rsidR="004E28D0" w:rsidRPr="004C2C4B" w:rsidRDefault="004E28D0" w:rsidP="004E28D0">
      <w:pPr>
        <w:pStyle w:val="a3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4C2C4B">
        <w:rPr>
          <w:b/>
          <w:sz w:val="24"/>
          <w:szCs w:val="24"/>
        </w:rPr>
        <w:t>Основная литература</w:t>
      </w:r>
    </w:p>
    <w:tbl>
      <w:tblPr>
        <w:tblW w:w="47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257"/>
        <w:gridCol w:w="1103"/>
      </w:tblGrid>
      <w:tr w:rsidR="004E28D0" w:rsidRPr="004C2C4B" w14:paraId="63766A58" w14:textId="77777777" w:rsidTr="00EC569E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3ED1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FC6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791405B0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2D52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E28D0" w:rsidRPr="004C2C4B" w14:paraId="0A89CCF6" w14:textId="77777777" w:rsidTr="00EC569E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9DB7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6F6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014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F1B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5253BA" w:rsidRPr="004C2C4B" w14:paraId="1C650990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80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C3C2" w14:textId="6C9DB6EB" w:rsidR="005253BA" w:rsidRPr="004C2C4B" w:rsidRDefault="005253BA" w:rsidP="005253BA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9816" w14:textId="797F580B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36B8" w14:textId="256195C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7F2C525B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3D1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A426" w14:textId="2BBCEAC3" w:rsidR="005253BA" w:rsidRPr="004C2C4B" w:rsidRDefault="005253BA" w:rsidP="005253BA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1CF3" w14:textId="0986F609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345" w14:textId="19997DC8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53BA" w:rsidRPr="004C2C4B" w14:paraId="55D9F94D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534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16C" w14:textId="307B1236" w:rsidR="005253BA" w:rsidRPr="004C2C4B" w:rsidRDefault="005253BA" w:rsidP="005253BA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Н</w:t>
            </w:r>
            <w:r>
              <w:rPr>
                <w:sz w:val="24"/>
                <w:szCs w:val="24"/>
              </w:rPr>
              <w:t>.</w:t>
            </w:r>
            <w:r w:rsidRPr="005F6E51">
              <w:rPr>
                <w:sz w:val="24"/>
                <w:szCs w:val="24"/>
              </w:rPr>
              <w:t xml:space="preserve"> </w:t>
            </w:r>
            <w:r w:rsidRPr="009712CA">
              <w:rPr>
                <w:sz w:val="24"/>
                <w:szCs w:val="24"/>
              </w:rPr>
              <w:t>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2022</w:t>
            </w:r>
            <w:r>
              <w:rPr>
                <w:sz w:val="24"/>
                <w:szCs w:val="24"/>
              </w:rPr>
              <w:t>.</w:t>
            </w:r>
            <w:r w:rsidRPr="009712CA">
              <w:rPr>
                <w:sz w:val="24"/>
                <w:szCs w:val="24"/>
              </w:rPr>
              <w:t xml:space="preserve"> - 136 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BA7" w14:textId="7C767010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3355" w14:textId="66B61CD5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333C4D77" w14:textId="77777777" w:rsidTr="001A3E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AA84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C99" w14:textId="737CFD81" w:rsidR="005253BA" w:rsidRPr="004C2C4B" w:rsidRDefault="005253BA" w:rsidP="005253BA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Н. 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</w:t>
            </w:r>
            <w:r>
              <w:rPr>
                <w:sz w:val="24"/>
                <w:szCs w:val="24"/>
              </w:rPr>
              <w:t>2022</w:t>
            </w:r>
            <w:r w:rsidRPr="00F91DA0">
              <w:rPr>
                <w:sz w:val="24"/>
                <w:szCs w:val="24"/>
              </w:rPr>
              <w:t>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9C3" w14:textId="1D162DC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6FD1" w14:textId="76E8200F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53BA" w:rsidRPr="004C2C4B" w14:paraId="2296A948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E2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E45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737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AA9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50</w:t>
            </w:r>
          </w:p>
        </w:tc>
      </w:tr>
      <w:tr w:rsidR="005253BA" w:rsidRPr="004C2C4B" w14:paraId="711B5BE8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F85D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D04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7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C5C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3A5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7FF232D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19C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3119" w14:textId="77777777" w:rsidR="005253BA" w:rsidRPr="004C2C4B" w:rsidRDefault="005253BA" w:rsidP="005253B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Коренберг В. Б. Спортивная метрология: учебник / В.Б. Коренберг. – М.: Физическая культура, 2008 – </w:t>
            </w:r>
            <w:r w:rsidRPr="004C2C4B">
              <w:rPr>
                <w:sz w:val="24"/>
                <w:szCs w:val="24"/>
              </w:rPr>
              <w:lastRenderedPageBreak/>
              <w:t>358 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DB5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lastRenderedPageBreak/>
              <w:t>601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BE3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5253BA" w:rsidRPr="004C2C4B" w14:paraId="48C0DC85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C8AA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1C9" w14:textId="77777777" w:rsidR="005253BA" w:rsidRPr="004C2C4B" w:rsidRDefault="005253BA" w:rsidP="005253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Л. П. Говорков, Л. Л. Ципин ; СПбГУФК. - Санкт-Петербург, 2006. - ил. - Библиогр.: с. 117. - Текст : электронный // Электронно-библиотечная система ЭЛМАРК (МГАФК) : [сайт]. — </w:t>
            </w:r>
            <w:hyperlink r:id="rId8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66A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E02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584F2EAE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5A8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19D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Биленко,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Библиогр.: с. 67. - Текст : электронный // Электронно-библиотечная система ЭЛМАРК (МГАФК) : [сайт]. — </w:t>
            </w:r>
            <w:hyperlink r:id="rId9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E17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484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0A8B72AC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A1EC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D55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Кошкарев, Л.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0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6CD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FAF" w14:textId="77777777" w:rsidR="005253BA" w:rsidRPr="004C2C4B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BA" w:rsidRPr="004C2C4B" w14:paraId="4D871BA2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8A6" w14:textId="77777777" w:rsidR="005253BA" w:rsidRPr="004C2C4B" w:rsidRDefault="005253BA" w:rsidP="005253BA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990" w14:textId="77777777" w:rsidR="005253BA" w:rsidRPr="004C2C4B" w:rsidRDefault="005253BA" w:rsidP="005253BA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bCs/>
                <w:sz w:val="24"/>
                <w:szCs w:val="24"/>
              </w:rPr>
            </w:pPr>
            <w:r w:rsidRPr="00400288">
              <w:rPr>
                <w:bCs/>
                <w:sz w:val="24"/>
                <w:szCs w:val="24"/>
              </w:rPr>
              <w:t>Спортивная метрология : учебник для вузов / В. В. Афанасьев, И. А. Осетров, А. В. Муравьев, П. В. Михайлов ; ответственный редактор В. В. Афанасьев. — 2-е изд., испр. и доп. — Москва : Издательство Юрайт, 2020. — 209 с. — (Высшее образование). — ISBN 978-5-534-07484-0. — Текст : электронный // ЭБС Юрайт [сайт]. — URL: </w:t>
            </w:r>
            <w:hyperlink r:id="rId11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https://urait.ru/bcode/452458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188" w14:textId="77777777" w:rsidR="005253BA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0EF" w14:textId="77777777" w:rsidR="005253BA" w:rsidRDefault="005253BA" w:rsidP="00525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33BE49A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3BBDBE1D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79333406" w14:textId="77777777" w:rsidR="004E28D0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3C5FD40C" w14:textId="77777777" w:rsidR="004E28D0" w:rsidRPr="004C2C4B" w:rsidRDefault="004E28D0" w:rsidP="004E28D0">
      <w:pPr>
        <w:ind w:firstLine="709"/>
        <w:jc w:val="both"/>
        <w:rPr>
          <w:b/>
          <w:sz w:val="24"/>
          <w:szCs w:val="24"/>
        </w:rPr>
      </w:pPr>
    </w:p>
    <w:p w14:paraId="4356B297" w14:textId="77777777" w:rsidR="004E28D0" w:rsidRPr="004C2C4B" w:rsidRDefault="004E28D0" w:rsidP="004E28D0">
      <w:pPr>
        <w:pStyle w:val="a3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 </w:t>
      </w:r>
      <w:r w:rsidRPr="004C2C4B">
        <w:rPr>
          <w:b/>
          <w:sz w:val="24"/>
          <w:szCs w:val="24"/>
        </w:rPr>
        <w:t>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4E28D0" w:rsidRPr="004C2C4B" w14:paraId="1642A9A2" w14:textId="77777777" w:rsidTr="00EC569E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29B6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9AB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79427D61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089" w14:textId="77777777" w:rsidR="004E28D0" w:rsidRPr="004C2C4B" w:rsidRDefault="004E28D0" w:rsidP="00EC569E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E28D0" w:rsidRPr="004C2C4B" w14:paraId="338C205E" w14:textId="77777777" w:rsidTr="00EC569E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78BB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5F59" w14:textId="77777777" w:rsidR="004E28D0" w:rsidRPr="004C2C4B" w:rsidRDefault="004E28D0" w:rsidP="00EC569E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A2C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ECFC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4E28D0" w:rsidRPr="004C2C4B" w14:paraId="0E800CEC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F0F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750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462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3F9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5654A80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C76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394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75D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BB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256EBE5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4B3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B12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32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3AF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574F1D3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4B01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3B4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Начинская С.В. Спортивная метрология: Учеб. пособие для студ.высш.учеб.заведений.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F06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C2D5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4E28D0" w:rsidRPr="004C2C4B" w14:paraId="2EDBF45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3B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D7C" w14:textId="77777777" w:rsidR="004E28D0" w:rsidRPr="004C2C4B" w:rsidRDefault="004E28D0" w:rsidP="00EC569E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Трифонова, Н. Н. Спортивная метрология : учебное пособие / Н. Н. Трифонова, И. В. Еркомайшвили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2" w:history="1">
              <w:r w:rsidRPr="00486484">
                <w:rPr>
                  <w:rStyle w:val="af9"/>
                  <w:sz w:val="24"/>
                  <w:szCs w:val="24"/>
                </w:rPr>
                <w:t>http://www.iprbookshop.ru/66597.html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BA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1E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715967E3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E97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9E8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Библиогр.: с. 165. - Текст : электронный // Электронно-библиотечная система ЭЛМАРК (МГАФК) : [сайт]. — </w:t>
            </w:r>
            <w:hyperlink r:id="rId13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3E6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342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25E2CDDD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24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790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Катранов,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4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3DE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C59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57B10E7A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E5C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64D" w14:textId="77777777" w:rsidR="004E28D0" w:rsidRPr="004C2C4B" w:rsidRDefault="004E28D0" w:rsidP="00EC56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0288">
              <w:rPr>
                <w:bCs/>
                <w:i/>
                <w:iCs/>
                <w:sz w:val="24"/>
                <w:szCs w:val="24"/>
              </w:rPr>
              <w:t>Жуков, В. К. </w:t>
            </w:r>
            <w:r w:rsidRPr="00400288">
              <w:rPr>
                <w:bCs/>
                <w:sz w:val="24"/>
                <w:szCs w:val="24"/>
              </w:rPr>
              <w:t> Метрология. Теория измерений : учебное пособие для вузов / В. К. Жуков. — Москва : Издательство Юрайт, 2020. — 414 с. — (Высшее образование). — ISBN 978-5-534-03865-1. — Текст : электронный // ЭБС Юрайт [сайт]. — URL: </w:t>
            </w:r>
            <w:hyperlink r:id="rId15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https://urait.ru/bcode/451396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1BB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338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</w:p>
        </w:tc>
      </w:tr>
      <w:tr w:rsidR="004E28D0" w:rsidRPr="004C2C4B" w14:paraId="2792B4DE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4EF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CE8" w14:textId="77777777" w:rsidR="004E28D0" w:rsidRPr="004C2C4B" w:rsidRDefault="004E28D0" w:rsidP="00EC56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Темерева, В. 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Контрольная работа по дисциплине "Спортивная метрология" : практикум / В. Е. Темерева, Г. Е. Шульгин ; МГАФК. - Малаховка, 2017. - 20 с. : ил. - Библиогр.: с. 16-17. - Текст : электронный // Электронно-библиотечная система ЭЛМАРК (МГАФК) : [сайт]. — </w:t>
            </w:r>
            <w:hyperlink r:id="rId16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014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A43" w14:textId="77777777" w:rsidR="004E28D0" w:rsidRPr="004C2C4B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28D0" w:rsidRPr="004C2C4B" w14:paraId="41B8CF41" w14:textId="77777777" w:rsidTr="00EC56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B09" w14:textId="77777777" w:rsidR="004E28D0" w:rsidRPr="004C2C4B" w:rsidRDefault="004E28D0" w:rsidP="004E28D0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F8F" w14:textId="77777777" w:rsidR="004E28D0" w:rsidRPr="004C2C4B" w:rsidRDefault="004E28D0" w:rsidP="00EC569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00288">
              <w:rPr>
                <w:bCs/>
                <w:sz w:val="24"/>
                <w:szCs w:val="24"/>
              </w:rPr>
              <w:t xml:space="preserve">Метрология. Теория измерений : учебник для академического бакалавриата / В. А. Мещеряков, Е. А. Бадеева, Е. В. Шалобаев ; под общей редакцией Т. И. Мурашкиной. — 2-е изд., испр. и доп. — </w:t>
            </w:r>
            <w:r w:rsidRPr="00400288">
              <w:rPr>
                <w:bCs/>
                <w:sz w:val="24"/>
                <w:szCs w:val="24"/>
              </w:rPr>
              <w:lastRenderedPageBreak/>
              <w:t>Москва : Издательство Юрайт, 2019. — 167 с. — (Бакалавр. Академический курс). — ISBN 978-5-534-07295-2. — Текст : электронный // ЭБС Юрайт [сайт]. — URL: </w:t>
            </w:r>
            <w:hyperlink r:id="rId17" w:tgtFrame="_blank" w:history="1">
              <w:r w:rsidRPr="00400288">
                <w:rPr>
                  <w:rStyle w:val="af9"/>
                  <w:bCs/>
                  <w:sz w:val="24"/>
                  <w:szCs w:val="24"/>
                </w:rPr>
                <w:t>https://urait.ru/bcode/434719</w:t>
              </w:r>
            </w:hyperlink>
            <w:r w:rsidRPr="00400288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23D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6094" w14:textId="77777777" w:rsidR="004E28D0" w:rsidRDefault="004E28D0" w:rsidP="00EC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2BF8" w:rsidRPr="004C2C4B" w14:paraId="5C2742E8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102" w14:textId="77777777" w:rsidR="002B2BF8" w:rsidRPr="004C2C4B" w:rsidRDefault="002B2BF8" w:rsidP="002B2BF8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61B" w14:textId="77777777" w:rsidR="002B2BF8" w:rsidRPr="00986E00" w:rsidRDefault="002B2BF8" w:rsidP="002B2BF8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7BB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5652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B2BF8" w:rsidRPr="004C2C4B" w14:paraId="622A6B6A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42E" w14:textId="77777777" w:rsidR="002B2BF8" w:rsidRPr="004C2C4B" w:rsidRDefault="002B2BF8" w:rsidP="002B2BF8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A1D" w14:textId="77777777" w:rsidR="002B2BF8" w:rsidRPr="00986E00" w:rsidRDefault="002B2BF8" w:rsidP="002B2BF8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89D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CDA" w14:textId="77777777" w:rsidR="002B2BF8" w:rsidRPr="00986E00" w:rsidRDefault="002B2BF8" w:rsidP="002B2B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253BA" w:rsidRPr="004C2C4B" w14:paraId="292AEBC3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347" w14:textId="77777777" w:rsidR="005253BA" w:rsidRPr="004C2C4B" w:rsidRDefault="005253BA" w:rsidP="005253BA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E92" w14:textId="3A662655" w:rsidR="005253BA" w:rsidRPr="00A91FDE" w:rsidRDefault="005253BA" w:rsidP="005253BA">
            <w:pPr>
              <w:rPr>
                <w:bCs/>
                <w:color w:val="000000"/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Малаховка : МГАФК, 2023. – 100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FE39" w14:textId="7BD95188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99E" w14:textId="5B19D99F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3BA" w:rsidRPr="004C2C4B" w14:paraId="2FF8EF0D" w14:textId="77777777" w:rsidTr="00BD2BE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0CB" w14:textId="77777777" w:rsidR="005253BA" w:rsidRPr="004C2C4B" w:rsidRDefault="005253BA" w:rsidP="005253BA">
            <w:pPr>
              <w:pStyle w:val="a3"/>
              <w:numPr>
                <w:ilvl w:val="0"/>
                <w:numId w:val="38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6AC" w14:textId="09BE957C" w:rsidR="005253BA" w:rsidRPr="00A91FDE" w:rsidRDefault="005253BA" w:rsidP="005253BA">
            <w:pPr>
              <w:rPr>
                <w:bCs/>
                <w:color w:val="000000"/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</w:t>
            </w:r>
            <w:r>
              <w:rPr>
                <w:sz w:val="24"/>
                <w:szCs w:val="24"/>
              </w:rPr>
              <w:t>алаховка : МГАФК, 2023</w:t>
            </w:r>
            <w:r w:rsidRPr="009712CA">
              <w:rPr>
                <w:sz w:val="24"/>
                <w:szCs w:val="24"/>
              </w:rPr>
              <w:t>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6E6" w14:textId="6F797F06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BD7A" w14:textId="230B063D" w:rsidR="005253BA" w:rsidRDefault="005253BA" w:rsidP="005253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1067A1A5" w14:textId="77777777" w:rsidR="004E28D0" w:rsidRPr="004C2C4B" w:rsidRDefault="004E28D0" w:rsidP="004E28D0">
      <w:pPr>
        <w:ind w:firstLine="709"/>
        <w:rPr>
          <w:b/>
          <w:bCs/>
          <w:sz w:val="24"/>
          <w:szCs w:val="24"/>
        </w:rPr>
      </w:pPr>
    </w:p>
    <w:p w14:paraId="7B1AFEB0" w14:textId="77777777" w:rsidR="00B96E02" w:rsidRDefault="00B96E02">
      <w:pPr>
        <w:spacing w:after="200" w:line="276" w:lineRule="auto"/>
        <w:rPr>
          <w:rFonts w:eastAsia="Calibri" w:cs="Tahoma"/>
          <w:b/>
          <w:sz w:val="24"/>
          <w:szCs w:val="24"/>
        </w:rPr>
      </w:pPr>
      <w:r>
        <w:rPr>
          <w:rFonts w:eastAsia="Calibri" w:cs="Tahoma"/>
          <w:b/>
          <w:sz w:val="24"/>
          <w:szCs w:val="24"/>
        </w:rPr>
        <w:br w:type="page"/>
      </w:r>
    </w:p>
    <w:p w14:paraId="72B0EC23" w14:textId="22593A2C" w:rsidR="004E28D0" w:rsidRDefault="004E28D0" w:rsidP="004E28D0">
      <w:pPr>
        <w:ind w:firstLine="709"/>
        <w:rPr>
          <w:rFonts w:eastAsia="Calibri" w:cs="Tahoma"/>
          <w:b/>
          <w:sz w:val="24"/>
          <w:szCs w:val="24"/>
        </w:rPr>
      </w:pPr>
      <w:r w:rsidRPr="00486484">
        <w:rPr>
          <w:rFonts w:eastAsia="Calibri" w:cs="Tahoma"/>
          <w:b/>
          <w:sz w:val="24"/>
          <w:szCs w:val="24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419798F" w14:textId="77777777" w:rsidR="00E66310" w:rsidRPr="00486484" w:rsidRDefault="00E66310" w:rsidP="004E28D0">
      <w:pPr>
        <w:ind w:firstLine="709"/>
        <w:rPr>
          <w:rFonts w:eastAsia="Calibri" w:cs="Tahoma"/>
          <w:b/>
          <w:sz w:val="24"/>
          <w:szCs w:val="24"/>
        </w:rPr>
      </w:pPr>
    </w:p>
    <w:p w14:paraId="5835C165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8" w:history="1">
        <w:r w:rsidRPr="00286AA2">
          <w:rPr>
            <w:rStyle w:val="af9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214919AF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9" w:history="1">
        <w:r w:rsidRPr="00286AA2">
          <w:rPr>
            <w:rStyle w:val="af9"/>
            <w:sz w:val="24"/>
            <w:szCs w:val="24"/>
          </w:rPr>
          <w:t>https://minobrnauki.gov.ru/</w:t>
        </w:r>
      </w:hyperlink>
    </w:p>
    <w:p w14:paraId="0C6B07D3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20" w:history="1">
        <w:r w:rsidRPr="00286AA2">
          <w:rPr>
            <w:rStyle w:val="af9"/>
            <w:sz w:val="24"/>
            <w:szCs w:val="24"/>
          </w:rPr>
          <w:t>http://www.minsport.gov.ru/</w:t>
        </w:r>
      </w:hyperlink>
    </w:p>
    <w:p w14:paraId="0117D471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1" w:history="1">
        <w:r w:rsidRPr="00286AA2">
          <w:rPr>
            <w:rStyle w:val="af9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0A3D9BAA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2" w:history="1">
        <w:r w:rsidRPr="00286AA2">
          <w:rPr>
            <w:rStyle w:val="af9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78898D77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3" w:history="1">
        <w:r w:rsidRPr="00286AA2">
          <w:rPr>
            <w:rStyle w:val="af9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50050939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4" w:history="1">
        <w:r w:rsidRPr="00286AA2">
          <w:rPr>
            <w:rStyle w:val="af9"/>
            <w:sz w:val="24"/>
            <w:szCs w:val="24"/>
          </w:rPr>
          <w:t>http://obrnadzor.gov.ru/ru/</w:t>
        </w:r>
      </w:hyperlink>
    </w:p>
    <w:p w14:paraId="6C3FC305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5" w:history="1">
        <w:r w:rsidRPr="00286AA2">
          <w:rPr>
            <w:rStyle w:val="af9"/>
            <w:sz w:val="24"/>
            <w:szCs w:val="24"/>
          </w:rPr>
          <w:t>http://www.edu.ru</w:t>
        </w:r>
      </w:hyperlink>
    </w:p>
    <w:p w14:paraId="6529858F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6" w:history="1">
        <w:r w:rsidRPr="00286AA2">
          <w:rPr>
            <w:rStyle w:val="af9"/>
            <w:sz w:val="24"/>
            <w:szCs w:val="24"/>
            <w:lang w:val="en-US"/>
          </w:rPr>
          <w:t>http</w:t>
        </w:r>
      </w:hyperlink>
      <w:hyperlink r:id="rId27" w:history="1">
        <w:r w:rsidRPr="00286AA2">
          <w:rPr>
            <w:rStyle w:val="af9"/>
            <w:sz w:val="24"/>
            <w:szCs w:val="24"/>
          </w:rPr>
          <w:t>://lib.mgafk.ru</w:t>
        </w:r>
      </w:hyperlink>
    </w:p>
    <w:p w14:paraId="04F5AAC6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10. Электронно-библиотечная система «Юрайт» </w:t>
      </w:r>
      <w:hyperlink r:id="rId28" w:history="1">
        <w:r w:rsidRPr="00286AA2">
          <w:rPr>
            <w:rStyle w:val="af9"/>
            <w:sz w:val="24"/>
            <w:szCs w:val="24"/>
          </w:rPr>
          <w:t>https://urait.ru/</w:t>
        </w:r>
      </w:hyperlink>
    </w:p>
    <w:p w14:paraId="5FA53004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Elibrary </w:t>
      </w:r>
      <w:hyperlink r:id="rId29" w:history="1">
        <w:r w:rsidRPr="00286AA2">
          <w:rPr>
            <w:rStyle w:val="af9"/>
            <w:sz w:val="24"/>
            <w:szCs w:val="24"/>
          </w:rPr>
          <w:t>https://elibrary.ru</w:t>
        </w:r>
      </w:hyperlink>
    </w:p>
    <w:p w14:paraId="5F2FEB3C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IPRbooks </w:t>
      </w:r>
      <w:hyperlink r:id="rId30" w:history="1">
        <w:r w:rsidRPr="00286AA2">
          <w:rPr>
            <w:rStyle w:val="af9"/>
            <w:sz w:val="24"/>
            <w:szCs w:val="24"/>
          </w:rPr>
          <w:t>http://www.iprbookshop.ru</w:t>
        </w:r>
      </w:hyperlink>
    </w:p>
    <w:p w14:paraId="4C603835" w14:textId="77777777" w:rsidR="00E66310" w:rsidRPr="00286AA2" w:rsidRDefault="00E66310" w:rsidP="00E66310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1" w:history="1">
        <w:r w:rsidRPr="00286AA2">
          <w:rPr>
            <w:rStyle w:val="af9"/>
            <w:sz w:val="24"/>
            <w:szCs w:val="24"/>
          </w:rPr>
          <w:t>https://lib.rucont.ru</w:t>
        </w:r>
      </w:hyperlink>
    </w:p>
    <w:p w14:paraId="4F389FC7" w14:textId="77777777" w:rsidR="004E28D0" w:rsidRPr="00486484" w:rsidRDefault="004E28D0" w:rsidP="004E28D0">
      <w:pPr>
        <w:spacing w:after="160" w:line="259" w:lineRule="auto"/>
        <w:ind w:left="928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A567D71" w14:textId="77777777" w:rsidR="00161F23" w:rsidRPr="00161F23" w:rsidRDefault="00161F23" w:rsidP="00161F23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73174452" w14:textId="77777777" w:rsidR="00161F23" w:rsidRPr="00161F23" w:rsidRDefault="00161F23" w:rsidP="0067374F">
      <w:pPr>
        <w:numPr>
          <w:ilvl w:val="0"/>
          <w:numId w:val="32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161F23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161F23">
        <w:rPr>
          <w:b/>
          <w:sz w:val="24"/>
          <w:szCs w:val="24"/>
        </w:rPr>
        <w:t>:</w:t>
      </w:r>
    </w:p>
    <w:p w14:paraId="5EA4E9AF" w14:textId="77777777" w:rsidR="00161F23" w:rsidRPr="00161F23" w:rsidRDefault="00161F23" w:rsidP="00161F23">
      <w:pPr>
        <w:ind w:firstLine="709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77A5CDFD" w14:textId="77777777" w:rsidR="00161F23" w:rsidRP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2EDC66EF" w14:textId="51898CEA" w:rsidR="00161F23" w:rsidRDefault="00161F23" w:rsidP="00161F23">
      <w:pPr>
        <w:ind w:firstLine="720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EA1E33">
        <w:rPr>
          <w:bCs/>
          <w:sz w:val="24"/>
          <w:szCs w:val="24"/>
        </w:rPr>
        <w:t>чением, отмеченным в разделах 7</w:t>
      </w:r>
      <w:r w:rsidRPr="00161F23">
        <w:rPr>
          <w:bCs/>
          <w:sz w:val="24"/>
          <w:szCs w:val="24"/>
        </w:rPr>
        <w:t xml:space="preserve">, </w:t>
      </w:r>
      <w:r w:rsidR="00EA1E33">
        <w:rPr>
          <w:bCs/>
          <w:sz w:val="24"/>
          <w:szCs w:val="24"/>
        </w:rPr>
        <w:t>8</w:t>
      </w:r>
      <w:r w:rsidRPr="00161F23">
        <w:rPr>
          <w:bCs/>
          <w:sz w:val="24"/>
          <w:szCs w:val="24"/>
        </w:rPr>
        <w:t>.</w:t>
      </w:r>
      <w:r w:rsidR="00EA1E33">
        <w:rPr>
          <w:bCs/>
          <w:sz w:val="24"/>
          <w:szCs w:val="24"/>
        </w:rPr>
        <w:t>2</w:t>
      </w:r>
      <w:r w:rsidRPr="00161F23">
        <w:rPr>
          <w:bCs/>
          <w:sz w:val="24"/>
          <w:szCs w:val="24"/>
        </w:rPr>
        <w:t>: ауд. 104 (15), ауд. 225 (16), ауд. 229 (20), ауд. 231 (15).</w:t>
      </w:r>
    </w:p>
    <w:p w14:paraId="1A17EE2B" w14:textId="77777777" w:rsidR="00822879" w:rsidRPr="00173512" w:rsidRDefault="00822879" w:rsidP="0082287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2318B972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068F0B61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38B44E39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829AD35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71E6B58C" w14:textId="77777777" w:rsidR="00822879" w:rsidRPr="0074631D" w:rsidRDefault="00822879" w:rsidP="00822879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ACFC042" w14:textId="77777777" w:rsidR="00822879" w:rsidRPr="00FF5DB7" w:rsidRDefault="00822879" w:rsidP="00822879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4F0F7C51" w14:textId="77777777" w:rsidR="00822879" w:rsidRPr="007128CA" w:rsidRDefault="00822879" w:rsidP="00822879">
      <w:pPr>
        <w:numPr>
          <w:ilvl w:val="0"/>
          <w:numId w:val="41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5865BAC3" w14:textId="5A0A14C5" w:rsidR="00161F23" w:rsidRPr="00161F23" w:rsidRDefault="00161F23" w:rsidP="00161F23">
      <w:pPr>
        <w:ind w:firstLine="720"/>
        <w:jc w:val="both"/>
        <w:rPr>
          <w:b/>
          <w:bCs/>
          <w:i/>
          <w:sz w:val="24"/>
          <w:szCs w:val="24"/>
        </w:rPr>
      </w:pPr>
      <w:r w:rsidRPr="00161F23">
        <w:rPr>
          <w:b/>
          <w:bCs/>
          <w:i/>
          <w:sz w:val="24"/>
          <w:szCs w:val="24"/>
        </w:rPr>
        <w:t>8.</w:t>
      </w:r>
      <w:r w:rsidR="00822879">
        <w:rPr>
          <w:b/>
          <w:bCs/>
          <w:i/>
          <w:sz w:val="24"/>
          <w:szCs w:val="24"/>
        </w:rPr>
        <w:t>3</w:t>
      </w:r>
      <w:r w:rsidRPr="00161F23">
        <w:rPr>
          <w:b/>
          <w:bCs/>
          <w:i/>
          <w:sz w:val="24"/>
          <w:szCs w:val="24"/>
        </w:rPr>
        <w:t>. программное обеспечение</w:t>
      </w:r>
      <w:r w:rsidR="00822879">
        <w:rPr>
          <w:b/>
          <w:bCs/>
          <w:i/>
          <w:sz w:val="24"/>
          <w:szCs w:val="24"/>
        </w:rPr>
        <w:t xml:space="preserve"> дисциплины</w:t>
      </w:r>
    </w:p>
    <w:p w14:paraId="51BA9FCF" w14:textId="4A2CBE40" w:rsidR="00161F23" w:rsidRDefault="00161F23" w:rsidP="00161F23">
      <w:pPr>
        <w:ind w:firstLine="709"/>
        <w:jc w:val="both"/>
        <w:rPr>
          <w:bCs/>
          <w:sz w:val="24"/>
          <w:szCs w:val="24"/>
        </w:rPr>
      </w:pPr>
      <w:r w:rsidRPr="00161F23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61F23">
        <w:rPr>
          <w:bCs/>
          <w:sz w:val="24"/>
          <w:szCs w:val="24"/>
          <w:lang w:val="en-US"/>
        </w:rPr>
        <w:t>GYULGPL</w:t>
      </w:r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Libre</w:t>
      </w:r>
      <w:r w:rsidRPr="00161F23">
        <w:rPr>
          <w:bCs/>
          <w:sz w:val="24"/>
          <w:szCs w:val="24"/>
        </w:rPr>
        <w:t xml:space="preserve"> </w:t>
      </w:r>
      <w:r w:rsidRPr="00161F23">
        <w:rPr>
          <w:bCs/>
          <w:sz w:val="24"/>
          <w:szCs w:val="24"/>
          <w:lang w:val="en-US"/>
        </w:rPr>
        <w:t>Office</w:t>
      </w:r>
      <w:r w:rsidRPr="00161F23">
        <w:rPr>
          <w:bCs/>
          <w:sz w:val="24"/>
          <w:szCs w:val="24"/>
        </w:rPr>
        <w:t>.</w:t>
      </w:r>
    </w:p>
    <w:p w14:paraId="4F44B4F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19DE4C68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>Состоит из 2 частей:</w:t>
      </w:r>
    </w:p>
    <w:p w14:paraId="0025F6DF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4B7C6842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7EB87BFF" w14:textId="77777777" w:rsidR="001F2A69" w:rsidRPr="00433A85" w:rsidRDefault="001F2A69" w:rsidP="001F2A6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0679F3EE" w14:textId="77777777" w:rsidR="001F2A69" w:rsidRPr="00433A85" w:rsidRDefault="001F2A69" w:rsidP="001F2A6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0F8FA28B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145B610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10A500D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51CEDC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1DB9AD3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40CF8A30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74F51EB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7AA9278D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465F45D5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5006CEB9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303580F3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0FA0B9C8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403D66B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42459984" w14:textId="77777777" w:rsidR="001F2A69" w:rsidRPr="00433A85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318B7CEF" w14:textId="1A965228" w:rsidR="001F2A69" w:rsidRPr="001F2A69" w:rsidRDefault="001F2A69" w:rsidP="001F2A6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  <w:bookmarkEnd w:id="1"/>
    </w:p>
    <w:p w14:paraId="7F91A149" w14:textId="51B0454E" w:rsidR="00161F23" w:rsidRPr="00161F23" w:rsidRDefault="00161F23" w:rsidP="00161F23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61F23">
        <w:rPr>
          <w:b/>
          <w:i/>
          <w:spacing w:val="-1"/>
          <w:sz w:val="24"/>
          <w:szCs w:val="24"/>
        </w:rPr>
        <w:t>8.</w:t>
      </w:r>
      <w:r w:rsidR="00822879">
        <w:rPr>
          <w:b/>
          <w:i/>
          <w:spacing w:val="-1"/>
          <w:sz w:val="24"/>
          <w:szCs w:val="24"/>
        </w:rPr>
        <w:t>4</w:t>
      </w:r>
      <w:r w:rsidRPr="00161F23">
        <w:rPr>
          <w:b/>
          <w:spacing w:val="-1"/>
          <w:sz w:val="24"/>
          <w:szCs w:val="24"/>
        </w:rPr>
        <w:t xml:space="preserve"> </w:t>
      </w:r>
      <w:r w:rsidRPr="00161F2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161F23">
        <w:rPr>
          <w:b/>
          <w:i/>
          <w:sz w:val="24"/>
          <w:szCs w:val="24"/>
        </w:rPr>
        <w:t xml:space="preserve">и </w:t>
      </w:r>
      <w:r w:rsidRPr="00161F23">
        <w:rPr>
          <w:b/>
          <w:i/>
          <w:spacing w:val="-1"/>
          <w:sz w:val="24"/>
          <w:szCs w:val="24"/>
        </w:rPr>
        <w:t xml:space="preserve">обучающимися </w:t>
      </w:r>
      <w:r w:rsidRPr="00161F23">
        <w:rPr>
          <w:b/>
          <w:i/>
          <w:sz w:val="24"/>
          <w:szCs w:val="24"/>
        </w:rPr>
        <w:t xml:space="preserve">с ограниченными </w:t>
      </w:r>
      <w:r w:rsidRPr="00161F23">
        <w:rPr>
          <w:b/>
          <w:i/>
          <w:spacing w:val="-1"/>
          <w:sz w:val="24"/>
          <w:szCs w:val="24"/>
        </w:rPr>
        <w:t>возможностями здоровья</w:t>
      </w:r>
      <w:r w:rsidRPr="00161F23">
        <w:rPr>
          <w:spacing w:val="-1"/>
          <w:sz w:val="24"/>
          <w:szCs w:val="24"/>
        </w:rPr>
        <w:t xml:space="preserve"> осуществляется </w:t>
      </w:r>
      <w:r w:rsidRPr="00161F23">
        <w:rPr>
          <w:sz w:val="24"/>
          <w:szCs w:val="24"/>
        </w:rPr>
        <w:t xml:space="preserve">с </w:t>
      </w:r>
      <w:r w:rsidRPr="00161F2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61F23">
        <w:rPr>
          <w:sz w:val="24"/>
          <w:szCs w:val="24"/>
        </w:rPr>
        <w:t xml:space="preserve"> и </w:t>
      </w:r>
      <w:r w:rsidRPr="00161F2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61F23">
        <w:rPr>
          <w:spacing w:val="-2"/>
          <w:sz w:val="24"/>
          <w:szCs w:val="24"/>
        </w:rPr>
        <w:t xml:space="preserve">доступ </w:t>
      </w:r>
      <w:r w:rsidRPr="00161F23">
        <w:rPr>
          <w:sz w:val="24"/>
          <w:szCs w:val="24"/>
        </w:rPr>
        <w:t xml:space="preserve">в </w:t>
      </w:r>
      <w:r w:rsidRPr="00161F2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61F23">
        <w:rPr>
          <w:sz w:val="24"/>
          <w:szCs w:val="24"/>
        </w:rPr>
        <w:t xml:space="preserve">на 1 этаже главного здания. </w:t>
      </w:r>
      <w:r w:rsidRPr="00161F2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0E56C9A" w14:textId="4469A21E"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.1.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зрению:</w:t>
      </w:r>
    </w:p>
    <w:p w14:paraId="4C8405D1" w14:textId="77777777" w:rsidR="00161F23" w:rsidRPr="00161F23" w:rsidRDefault="00161F23" w:rsidP="00161F23">
      <w:pPr>
        <w:ind w:firstLine="709"/>
        <w:jc w:val="both"/>
        <w:rPr>
          <w:spacing w:val="-1"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о</w:t>
      </w:r>
      <w:r w:rsidRPr="00161F23">
        <w:rPr>
          <w:spacing w:val="-1"/>
          <w:sz w:val="24"/>
          <w:szCs w:val="24"/>
        </w:rPr>
        <w:t xml:space="preserve">беспечен доступ </w:t>
      </w:r>
      <w:r w:rsidRPr="00161F23">
        <w:rPr>
          <w:sz w:val="24"/>
          <w:szCs w:val="24"/>
        </w:rPr>
        <w:t xml:space="preserve">обучающихся, </w:t>
      </w:r>
      <w:r w:rsidRPr="00161F23">
        <w:rPr>
          <w:spacing w:val="-1"/>
          <w:sz w:val="24"/>
          <w:szCs w:val="24"/>
        </w:rPr>
        <w:t xml:space="preserve">являющихся слепыми или слабовидящими </w:t>
      </w:r>
      <w:r w:rsidRPr="00161F23">
        <w:rPr>
          <w:sz w:val="24"/>
          <w:szCs w:val="24"/>
        </w:rPr>
        <w:t xml:space="preserve">к </w:t>
      </w:r>
      <w:r w:rsidRPr="00161F23">
        <w:rPr>
          <w:spacing w:val="-1"/>
          <w:sz w:val="24"/>
          <w:szCs w:val="24"/>
        </w:rPr>
        <w:t>зданиям Академии;</w:t>
      </w:r>
    </w:p>
    <w:p w14:paraId="7FE013C4" w14:textId="77777777"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spacing w:val="-1"/>
          <w:sz w:val="24"/>
          <w:szCs w:val="24"/>
        </w:rPr>
        <w:t xml:space="preserve">- </w:t>
      </w:r>
      <w:r w:rsidRPr="00161F23">
        <w:rPr>
          <w:iCs/>
          <w:sz w:val="24"/>
          <w:szCs w:val="24"/>
        </w:rPr>
        <w:t>э</w:t>
      </w:r>
      <w:r w:rsidRPr="00161F23">
        <w:rPr>
          <w:sz w:val="24"/>
          <w:szCs w:val="24"/>
        </w:rPr>
        <w:t>лектронный видео увеличитель "ONYX Deskset HD 22 (в полной комплектации);</w:t>
      </w:r>
    </w:p>
    <w:p w14:paraId="5263352C" w14:textId="77777777" w:rsidR="00161F23" w:rsidRPr="00161F23" w:rsidRDefault="00161F23" w:rsidP="00161F23">
      <w:pPr>
        <w:ind w:firstLine="709"/>
        <w:jc w:val="both"/>
        <w:rPr>
          <w:sz w:val="24"/>
          <w:szCs w:val="24"/>
        </w:rPr>
      </w:pPr>
      <w:r w:rsidRPr="00161F23">
        <w:rPr>
          <w:b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61F23">
        <w:rPr>
          <w:sz w:val="24"/>
          <w:szCs w:val="24"/>
        </w:rPr>
        <w:t xml:space="preserve"> </w:t>
      </w:r>
    </w:p>
    <w:p w14:paraId="42FBB346" w14:textId="77777777"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</w:rPr>
        <w:t>-</w:t>
      </w:r>
      <w:r w:rsidRPr="00161F23">
        <w:rPr>
          <w:sz w:val="24"/>
          <w:szCs w:val="24"/>
        </w:rPr>
        <w:t xml:space="preserve"> принтер Брайля; </w:t>
      </w:r>
    </w:p>
    <w:p w14:paraId="4D19598C" w14:textId="77777777" w:rsidR="00161F23" w:rsidRPr="00161F23" w:rsidRDefault="00161F23" w:rsidP="00161F23">
      <w:pPr>
        <w:ind w:firstLine="709"/>
        <w:jc w:val="both"/>
        <w:rPr>
          <w:sz w:val="24"/>
          <w:szCs w:val="24"/>
          <w:shd w:val="clear" w:color="auto" w:fill="FEFEFE"/>
        </w:rPr>
      </w:pPr>
      <w:r w:rsidRPr="00161F23">
        <w:rPr>
          <w:b/>
          <w:sz w:val="24"/>
          <w:szCs w:val="24"/>
          <w:shd w:val="clear" w:color="auto" w:fill="FFFFFF"/>
        </w:rPr>
        <w:t xml:space="preserve">- </w:t>
      </w:r>
      <w:r w:rsidRPr="00161F2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61F23">
        <w:rPr>
          <w:b/>
          <w:sz w:val="24"/>
          <w:szCs w:val="24"/>
          <w:shd w:val="clear" w:color="auto" w:fill="FFFFFF"/>
        </w:rPr>
        <w:t xml:space="preserve"> </w:t>
      </w:r>
    </w:p>
    <w:p w14:paraId="608D36E2" w14:textId="5CBC11E2" w:rsidR="00161F23" w:rsidRPr="00161F23" w:rsidRDefault="00161F23" w:rsidP="00161F2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lastRenderedPageBreak/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.2.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>и лиц с</w:t>
      </w:r>
      <w:r w:rsidRPr="00161F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61F23">
        <w:rPr>
          <w:i/>
          <w:iCs/>
          <w:sz w:val="24"/>
          <w:szCs w:val="24"/>
        </w:rPr>
        <w:t xml:space="preserve"> здоровья по слуху:</w:t>
      </w:r>
    </w:p>
    <w:p w14:paraId="247F72F1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</w:rPr>
        <w:t>акустическая система</w:t>
      </w:r>
      <w:r w:rsidRPr="00161F2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48693E2C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«ElBrailleW14J G2;</w:t>
      </w:r>
      <w:r w:rsidRPr="00161F23">
        <w:rPr>
          <w:sz w:val="22"/>
          <w:szCs w:val="22"/>
          <w:shd w:val="clear" w:color="auto" w:fill="FFFFFF"/>
        </w:rPr>
        <w:t xml:space="preserve"> </w:t>
      </w:r>
    </w:p>
    <w:p w14:paraId="088307C9" w14:textId="77777777" w:rsidR="00161F23" w:rsidRPr="00161F23" w:rsidRDefault="00161F23" w:rsidP="00161F23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b/>
          <w:sz w:val="24"/>
          <w:szCs w:val="24"/>
          <w:shd w:val="clear" w:color="auto" w:fill="FFFFFF"/>
        </w:rPr>
        <w:t>-</w:t>
      </w:r>
      <w:r w:rsidRPr="00161F2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5CE6FC8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>- FM-передатчик AMIGO T31;</w:t>
      </w:r>
    </w:p>
    <w:p w14:paraId="7BA30340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61F2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37C0A5E9" w14:textId="121F3038" w:rsidR="00161F23" w:rsidRPr="00161F23" w:rsidRDefault="00161F23" w:rsidP="00161F23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>8.</w:t>
      </w:r>
      <w:r w:rsidR="00822879">
        <w:rPr>
          <w:i/>
          <w:iCs/>
          <w:sz w:val="24"/>
          <w:szCs w:val="24"/>
        </w:rPr>
        <w:t>4</w:t>
      </w:r>
      <w:r w:rsidRPr="00161F23">
        <w:rPr>
          <w:i/>
          <w:iCs/>
          <w:sz w:val="24"/>
          <w:szCs w:val="24"/>
        </w:rPr>
        <w:t xml:space="preserve">.3. для </w:t>
      </w:r>
      <w:r w:rsidRPr="00161F23">
        <w:rPr>
          <w:i/>
          <w:iCs/>
          <w:spacing w:val="-1"/>
          <w:sz w:val="24"/>
          <w:szCs w:val="24"/>
        </w:rPr>
        <w:t xml:space="preserve">инвалидов </w:t>
      </w:r>
      <w:r w:rsidRPr="00161F23">
        <w:rPr>
          <w:i/>
          <w:iCs/>
          <w:sz w:val="24"/>
          <w:szCs w:val="24"/>
        </w:rPr>
        <w:t xml:space="preserve">и лиц с </w:t>
      </w:r>
      <w:r w:rsidRPr="00161F2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61F23">
        <w:rPr>
          <w:i/>
          <w:iCs/>
          <w:sz w:val="24"/>
          <w:szCs w:val="24"/>
        </w:rPr>
        <w:t>аппарата:</w:t>
      </w:r>
    </w:p>
    <w:p w14:paraId="74A9B8A1" w14:textId="77777777" w:rsidR="00161F23" w:rsidRPr="00161F23" w:rsidRDefault="00161F23" w:rsidP="00161F2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61F23">
        <w:rPr>
          <w:i/>
          <w:iCs/>
          <w:sz w:val="24"/>
          <w:szCs w:val="24"/>
        </w:rPr>
        <w:t xml:space="preserve">- </w:t>
      </w:r>
      <w:r w:rsidRPr="00161F2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E1CE24A" w14:textId="77777777" w:rsidR="00161F23" w:rsidRPr="00161F23" w:rsidRDefault="00161F23" w:rsidP="00161F23">
      <w:pPr>
        <w:spacing w:line="276" w:lineRule="auto"/>
        <w:jc w:val="both"/>
        <w:rPr>
          <w:i/>
          <w:sz w:val="24"/>
          <w:szCs w:val="24"/>
        </w:rPr>
      </w:pPr>
    </w:p>
    <w:p w14:paraId="2521F6A5" w14:textId="77777777" w:rsidR="00532A4F" w:rsidRPr="00231CB3" w:rsidRDefault="00532A4F">
      <w:pPr>
        <w:spacing w:line="276" w:lineRule="auto"/>
        <w:jc w:val="both"/>
        <w:rPr>
          <w:i/>
          <w:sz w:val="24"/>
          <w:szCs w:val="24"/>
        </w:rPr>
      </w:pPr>
    </w:p>
    <w:p w14:paraId="22FFCF8A" w14:textId="77777777" w:rsidR="00532A4F" w:rsidRPr="00231CB3" w:rsidRDefault="00532A4F">
      <w:pPr>
        <w:spacing w:line="276" w:lineRule="auto"/>
        <w:jc w:val="both"/>
        <w:rPr>
          <w:i/>
          <w:sz w:val="24"/>
          <w:szCs w:val="24"/>
        </w:rPr>
      </w:pPr>
    </w:p>
    <w:p w14:paraId="4AC9B26E" w14:textId="77777777" w:rsidR="00161F23" w:rsidRDefault="00161F23">
      <w:pPr>
        <w:jc w:val="right"/>
        <w:rPr>
          <w:i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27BB857" w14:textId="77777777" w:rsidR="00822879" w:rsidRPr="00BD565D" w:rsidRDefault="00822879" w:rsidP="00822879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7F5B9B5F" w14:textId="10C274B9" w:rsidR="00822879" w:rsidRPr="00336DE9" w:rsidRDefault="00822879" w:rsidP="00822879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231CB3">
        <w:rPr>
          <w:rFonts w:cs="Tahoma"/>
          <w:b/>
          <w:i/>
          <w:color w:val="000000"/>
          <w:sz w:val="24"/>
          <w:szCs w:val="24"/>
        </w:rPr>
        <w:t>Метрология</w:t>
      </w:r>
      <w:r w:rsidRPr="00336DE9">
        <w:rPr>
          <w:b/>
          <w:i/>
          <w:sz w:val="24"/>
          <w:szCs w:val="24"/>
        </w:rPr>
        <w:t>»</w:t>
      </w:r>
    </w:p>
    <w:p w14:paraId="74B75324" w14:textId="77777777" w:rsidR="00E66310" w:rsidRPr="00BD565D" w:rsidRDefault="00E66310" w:rsidP="00E66310">
      <w:pPr>
        <w:jc w:val="center"/>
        <w:rPr>
          <w:sz w:val="24"/>
          <w:szCs w:val="24"/>
        </w:rPr>
      </w:pPr>
    </w:p>
    <w:p w14:paraId="37FD74FB" w14:textId="77777777" w:rsidR="00E66310" w:rsidRPr="00BD565D" w:rsidRDefault="00E66310" w:rsidP="00E6631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117D800D" w14:textId="77777777" w:rsidR="00E66310" w:rsidRPr="00BD565D" w:rsidRDefault="00E66310" w:rsidP="00E6631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16A63569" w14:textId="77777777" w:rsidR="00E66310" w:rsidRDefault="00E66310" w:rsidP="00E6631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15BC9F3" w14:textId="77777777" w:rsidR="00E66310" w:rsidRPr="00BD565D" w:rsidRDefault="00E66310" w:rsidP="00E66310">
      <w:pPr>
        <w:jc w:val="center"/>
        <w:rPr>
          <w:sz w:val="24"/>
          <w:szCs w:val="24"/>
        </w:rPr>
      </w:pPr>
    </w:p>
    <w:p w14:paraId="395F29B9" w14:textId="77777777" w:rsidR="00E66310" w:rsidRPr="00BD565D" w:rsidRDefault="00E66310" w:rsidP="00E6631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12D06BC3" w14:textId="77777777" w:rsidR="00E66310" w:rsidRPr="00BD565D" w:rsidRDefault="00E66310" w:rsidP="00E66310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60C2D6B4" w14:textId="77777777" w:rsidR="00E66310" w:rsidRPr="00BD565D" w:rsidRDefault="00E66310" w:rsidP="00E66310">
      <w:pPr>
        <w:jc w:val="right"/>
        <w:rPr>
          <w:sz w:val="24"/>
          <w:szCs w:val="24"/>
        </w:rPr>
      </w:pPr>
    </w:p>
    <w:p w14:paraId="35DACE72" w14:textId="77777777" w:rsidR="001A0F3C" w:rsidRPr="00C42E4D" w:rsidRDefault="001A0F3C" w:rsidP="001A0F3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14:paraId="262EBA64" w14:textId="77777777" w:rsidR="001A0F3C" w:rsidRPr="00C42E4D" w:rsidRDefault="001A0F3C" w:rsidP="001A0F3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14:paraId="69B15309" w14:textId="77777777" w:rsidR="001A0F3C" w:rsidRPr="00C42E4D" w:rsidRDefault="001A0F3C" w:rsidP="001A0F3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12/25 от «19» мая 2025</w:t>
      </w:r>
      <w:r w:rsidRPr="00C42E4D">
        <w:rPr>
          <w:sz w:val="24"/>
          <w:szCs w:val="24"/>
        </w:rPr>
        <w:t xml:space="preserve"> г.</w:t>
      </w:r>
    </w:p>
    <w:p w14:paraId="52CB6FC3" w14:textId="77777777" w:rsidR="001A0F3C" w:rsidRPr="00C42E4D" w:rsidRDefault="001A0F3C" w:rsidP="001A0F3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14:paraId="618B7078" w14:textId="77777777" w:rsidR="001A0F3C" w:rsidRPr="00C42E4D" w:rsidRDefault="001A0F3C" w:rsidP="001A0F3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14:paraId="3D668343" w14:textId="77777777" w:rsidR="001A0F3C" w:rsidRPr="00C42E4D" w:rsidRDefault="001A0F3C" w:rsidP="001A0F3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___________________А.П.Морозов</w:t>
      </w:r>
    </w:p>
    <w:p w14:paraId="20C668C0" w14:textId="77777777" w:rsidR="001A0F3C" w:rsidRPr="00C42E4D" w:rsidRDefault="001A0F3C" w:rsidP="001A0F3C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14:paraId="196A6BA3" w14:textId="77777777" w:rsidR="00E66310" w:rsidRPr="00BD565D" w:rsidRDefault="00E66310" w:rsidP="00E66310">
      <w:pPr>
        <w:jc w:val="right"/>
        <w:rPr>
          <w:sz w:val="24"/>
          <w:szCs w:val="24"/>
        </w:rPr>
      </w:pPr>
    </w:p>
    <w:p w14:paraId="22B01B7E" w14:textId="77777777" w:rsidR="00E66310" w:rsidRPr="00BD565D" w:rsidRDefault="00E66310" w:rsidP="00E66310">
      <w:pPr>
        <w:jc w:val="right"/>
        <w:rPr>
          <w:sz w:val="24"/>
          <w:szCs w:val="24"/>
        </w:rPr>
      </w:pPr>
    </w:p>
    <w:p w14:paraId="591B6AFE" w14:textId="77777777" w:rsidR="00E66310" w:rsidRPr="00BD565D" w:rsidRDefault="00E66310" w:rsidP="00E66310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439C6319" w14:textId="77777777" w:rsidR="00E66310" w:rsidRDefault="00E66310" w:rsidP="00E6631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EFFA867" w14:textId="55DABD48" w:rsidR="00822879" w:rsidRPr="00231CB3" w:rsidRDefault="00822879" w:rsidP="00E6631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Метрология</w:t>
      </w:r>
    </w:p>
    <w:p w14:paraId="5C63D3F0" w14:textId="77777777" w:rsidR="00822879" w:rsidRPr="00BD565D" w:rsidRDefault="00822879" w:rsidP="00822879">
      <w:pPr>
        <w:jc w:val="center"/>
        <w:rPr>
          <w:sz w:val="24"/>
          <w:szCs w:val="24"/>
        </w:rPr>
      </w:pPr>
    </w:p>
    <w:p w14:paraId="7CC684C3" w14:textId="77777777" w:rsidR="00822879" w:rsidRPr="00824031" w:rsidRDefault="00822879" w:rsidP="0082287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 здоровья (адаптивная физическая культура)</w:t>
      </w:r>
    </w:p>
    <w:p w14:paraId="66E0203A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</w:p>
    <w:p w14:paraId="3F4146C8" w14:textId="77777777" w:rsidR="00822879" w:rsidRPr="00BD565D" w:rsidRDefault="00822879" w:rsidP="00822879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46454E35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6BD62224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10E8A595" w14:textId="77777777" w:rsidR="00822879" w:rsidRDefault="00822879" w:rsidP="00822879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48250B30" w14:textId="77777777" w:rsidR="00822879" w:rsidRPr="00846B8F" w:rsidRDefault="00822879" w:rsidP="00822879">
      <w:pPr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«Физическая реабилитация»</w:t>
      </w:r>
    </w:p>
    <w:p w14:paraId="502B03E8" w14:textId="77777777" w:rsidR="00822879" w:rsidRPr="00846B8F" w:rsidRDefault="00822879" w:rsidP="00822879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«Лечебная физическая культура»</w:t>
      </w:r>
    </w:p>
    <w:p w14:paraId="1D41C276" w14:textId="77777777" w:rsidR="00822879" w:rsidRPr="00846B8F" w:rsidRDefault="00822879" w:rsidP="00822879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«Адаптивный спорт»</w:t>
      </w:r>
    </w:p>
    <w:p w14:paraId="7ECDE0E9" w14:textId="77777777" w:rsidR="00822879" w:rsidRPr="00BD565D" w:rsidRDefault="00822879" w:rsidP="00822879">
      <w:pPr>
        <w:jc w:val="center"/>
        <w:rPr>
          <w:b/>
          <w:i/>
          <w:sz w:val="24"/>
          <w:szCs w:val="24"/>
        </w:rPr>
      </w:pPr>
    </w:p>
    <w:p w14:paraId="4592C15F" w14:textId="77777777" w:rsidR="00822879" w:rsidRPr="00BD565D" w:rsidRDefault="00822879" w:rsidP="00822879">
      <w:pPr>
        <w:jc w:val="center"/>
        <w:rPr>
          <w:b/>
          <w:sz w:val="24"/>
          <w:szCs w:val="24"/>
        </w:rPr>
      </w:pPr>
    </w:p>
    <w:p w14:paraId="670DE142" w14:textId="77777777" w:rsidR="00E66310" w:rsidRPr="00BD565D" w:rsidRDefault="00E66310" w:rsidP="00E66310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1A87871B" w14:textId="301B19AC" w:rsidR="00E66310" w:rsidRDefault="00E66310" w:rsidP="00E66310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1AB4B6D3" w14:textId="77777777" w:rsidR="001A0F3C" w:rsidRPr="005415DE" w:rsidRDefault="001A0F3C" w:rsidP="00E66310">
      <w:pPr>
        <w:jc w:val="center"/>
        <w:rPr>
          <w:sz w:val="24"/>
          <w:szCs w:val="24"/>
        </w:rPr>
      </w:pPr>
    </w:p>
    <w:p w14:paraId="5C56E063" w14:textId="77777777" w:rsidR="00E66310" w:rsidRPr="00BD565D" w:rsidRDefault="00E66310" w:rsidP="00E66310">
      <w:pPr>
        <w:jc w:val="right"/>
        <w:rPr>
          <w:sz w:val="24"/>
          <w:szCs w:val="24"/>
        </w:rPr>
      </w:pPr>
    </w:p>
    <w:p w14:paraId="75D283D5" w14:textId="77777777" w:rsidR="001A0F3C" w:rsidRPr="00C42E4D" w:rsidRDefault="001A0F3C" w:rsidP="001A0F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14:paraId="281876AB" w14:textId="77777777" w:rsidR="001A0F3C" w:rsidRPr="00C42E4D" w:rsidRDefault="001A0F3C" w:rsidP="001A0F3C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14:paraId="4D8D545D" w14:textId="77777777" w:rsidR="001A0F3C" w:rsidRPr="00C42E4D" w:rsidRDefault="001A0F3C" w:rsidP="001A0F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 xml:space="preserve">ед.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14:paraId="41EA503F" w14:textId="77777777" w:rsidR="001A0F3C" w:rsidRPr="00C42E4D" w:rsidRDefault="001A0F3C" w:rsidP="001A0F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14:paraId="55156045" w14:textId="77777777" w:rsidR="001A0F3C" w:rsidRPr="00C42E4D" w:rsidRDefault="001A0F3C" w:rsidP="001A0F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14:paraId="47C61291" w14:textId="77777777" w:rsidR="00E66310" w:rsidRPr="00BD565D" w:rsidRDefault="00E66310" w:rsidP="00E6631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4C31EAB" w14:textId="77777777" w:rsidR="00E66310" w:rsidRPr="00BD565D" w:rsidRDefault="00E66310" w:rsidP="00E66310">
      <w:pPr>
        <w:jc w:val="center"/>
        <w:rPr>
          <w:sz w:val="24"/>
          <w:szCs w:val="24"/>
        </w:rPr>
      </w:pPr>
    </w:p>
    <w:p w14:paraId="1C7C3F5E" w14:textId="77777777" w:rsidR="00E66310" w:rsidRPr="00BD565D" w:rsidRDefault="00E66310" w:rsidP="00E66310">
      <w:pPr>
        <w:jc w:val="center"/>
        <w:rPr>
          <w:sz w:val="24"/>
          <w:szCs w:val="24"/>
        </w:rPr>
      </w:pPr>
    </w:p>
    <w:p w14:paraId="6597CA4B" w14:textId="77777777" w:rsidR="00E66310" w:rsidRPr="00BD565D" w:rsidRDefault="00E66310" w:rsidP="00E66310">
      <w:pPr>
        <w:jc w:val="center"/>
        <w:rPr>
          <w:sz w:val="24"/>
          <w:szCs w:val="24"/>
        </w:rPr>
      </w:pPr>
    </w:p>
    <w:p w14:paraId="0B389496" w14:textId="77777777" w:rsidR="00E66310" w:rsidRPr="00BD565D" w:rsidRDefault="00E66310" w:rsidP="00E66310">
      <w:pPr>
        <w:jc w:val="center"/>
        <w:rPr>
          <w:sz w:val="24"/>
          <w:szCs w:val="24"/>
        </w:rPr>
      </w:pPr>
    </w:p>
    <w:p w14:paraId="14A90334" w14:textId="43418FD7" w:rsidR="00E66310" w:rsidRDefault="00E66310" w:rsidP="00E66310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 w:rsidR="001A0F3C">
        <w:rPr>
          <w:sz w:val="24"/>
          <w:szCs w:val="24"/>
        </w:rPr>
        <w:t>5</w:t>
      </w:r>
      <w:r w:rsidRPr="00BD565D">
        <w:rPr>
          <w:sz w:val="24"/>
          <w:szCs w:val="24"/>
        </w:rPr>
        <w:t xml:space="preserve"> год</w:t>
      </w:r>
    </w:p>
    <w:p w14:paraId="106C36B7" w14:textId="77777777" w:rsidR="004B395D" w:rsidRDefault="004B395D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4B395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82AB2D" w14:textId="77777777" w:rsidR="00532A4F" w:rsidRPr="00231CB3" w:rsidRDefault="00C91F6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27EDBA69" w14:textId="77777777" w:rsidR="00532A4F" w:rsidRPr="00231CB3" w:rsidRDefault="00C91F67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231CB3">
        <w:rPr>
          <w:b/>
          <w:sz w:val="24"/>
          <w:szCs w:val="24"/>
        </w:rPr>
        <w:t>Паспорт фонда оценочных средств</w:t>
      </w:r>
    </w:p>
    <w:p w14:paraId="6615188C" w14:textId="77777777" w:rsidR="00A31D09" w:rsidRPr="00231CB3" w:rsidRDefault="00A31D09" w:rsidP="00A31D09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2"/>
        <w:gridCol w:w="1945"/>
        <w:gridCol w:w="5130"/>
      </w:tblGrid>
      <w:tr w:rsidR="00991BCF" w:rsidRPr="00EE60D2" w14:paraId="5F9CEFE8" w14:textId="77777777" w:rsidTr="00991BCF">
        <w:trPr>
          <w:jc w:val="center"/>
        </w:trPr>
        <w:tc>
          <w:tcPr>
            <w:tcW w:w="2052" w:type="dxa"/>
            <w:vAlign w:val="center"/>
          </w:tcPr>
          <w:p w14:paraId="525B9ADC" w14:textId="77777777" w:rsidR="00991BCF" w:rsidRPr="00810387" w:rsidRDefault="00991BCF" w:rsidP="00991B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45" w:type="dxa"/>
            <w:vAlign w:val="center"/>
          </w:tcPr>
          <w:p w14:paraId="1F50C842" w14:textId="77777777" w:rsidR="00991BCF" w:rsidRPr="00810387" w:rsidRDefault="00991BCF" w:rsidP="00991BCF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Трудовые</w:t>
            </w:r>
          </w:p>
          <w:p w14:paraId="791F59C0" w14:textId="77777777" w:rsidR="00991BCF" w:rsidRPr="00810387" w:rsidRDefault="00991BCF" w:rsidP="00991BCF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функции</w:t>
            </w:r>
          </w:p>
          <w:p w14:paraId="42C3096B" w14:textId="77777777" w:rsidR="00991BCF" w:rsidRPr="00810387" w:rsidRDefault="00991BCF" w:rsidP="00991BCF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130" w:type="dxa"/>
            <w:vAlign w:val="center"/>
          </w:tcPr>
          <w:p w14:paraId="4F4D32A6" w14:textId="77777777" w:rsidR="00991BCF" w:rsidRPr="00810387" w:rsidRDefault="00991BCF" w:rsidP="00991BCF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91BCF" w:rsidRPr="00EE60D2" w14:paraId="5D32DEE9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22AC7CD0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4E3CEFC2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14:paraId="12C6C829" w14:textId="77777777" w:rsidR="00991BCF" w:rsidRPr="00810387" w:rsidRDefault="00991BCF" w:rsidP="00991BC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14:paraId="6EF988D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76035F91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14:paraId="7A76382E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4563C51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спортивной сборной команды.</w:t>
            </w:r>
          </w:p>
          <w:p w14:paraId="1B54AFCB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1AE8B359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6C352470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 xml:space="preserve">Проводит педагогический контроль на </w:t>
            </w:r>
            <w:r>
              <w:rPr>
                <w:sz w:val="24"/>
                <w:szCs w:val="24"/>
              </w:rPr>
              <w:t>занятиях; пользуется контрольно</w:t>
            </w:r>
            <w:r w:rsidRPr="00810387">
              <w:rPr>
                <w:sz w:val="24"/>
                <w:szCs w:val="24"/>
              </w:rPr>
              <w:t>-измерительными приборами; выполняет анализ и обобщение результатов измерений.</w:t>
            </w:r>
          </w:p>
          <w:p w14:paraId="4DC3C4FD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6A68F1C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570F5CC4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0366BB60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72F0222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017184EF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− математические методы анализа показателей в </w:t>
            </w:r>
            <w:r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: алгебры матриц, математической статистики;</w:t>
            </w:r>
          </w:p>
          <w:p w14:paraId="7B05693C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19A32DA5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241AC1EC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14:paraId="318E504E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3BAB8472" w14:textId="77777777" w:rsidR="00991BCF" w:rsidRPr="00810387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E04E786" w14:textId="77777777" w:rsidR="00991BCF" w:rsidRPr="00991BCF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991BCF" w:rsidRPr="00EE60D2" w14:paraId="74B8F9D8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39E8BAE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74614F6D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430F1CC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37B1E2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7755D265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2756181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C2A7298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4D1E60A" w14:textId="77777777" w:rsidTr="00991BCF">
        <w:trPr>
          <w:trHeight w:val="286"/>
          <w:jc w:val="center"/>
        </w:trPr>
        <w:tc>
          <w:tcPr>
            <w:tcW w:w="2052" w:type="dxa"/>
            <w:vMerge/>
            <w:vAlign w:val="center"/>
          </w:tcPr>
          <w:p w14:paraId="05410F2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BEEC8C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2990E9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7BF243B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372DB09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849CB1A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32016E53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303CF83" w14:textId="77777777" w:rsidTr="00991BCF">
        <w:trPr>
          <w:trHeight w:val="286"/>
          <w:jc w:val="center"/>
        </w:trPr>
        <w:tc>
          <w:tcPr>
            <w:tcW w:w="2052" w:type="dxa"/>
            <w:vMerge/>
          </w:tcPr>
          <w:p w14:paraId="181D7E7B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E89FFD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4F2895B3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DD7AB6A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243CCC7A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4B7D2FC6" w14:textId="77777777" w:rsidR="00991BCF" w:rsidRPr="001B0C8D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определять закономерности развития физических и психиче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развития тех или иных функций.</w:t>
            </w:r>
          </w:p>
        </w:tc>
        <w:tc>
          <w:tcPr>
            <w:tcW w:w="1945" w:type="dxa"/>
            <w:vMerge w:val="restart"/>
          </w:tcPr>
          <w:p w14:paraId="1C9E956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AD63510" w14:textId="77777777" w:rsidR="00991BCF" w:rsidRPr="00991BCF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</w:tc>
        <w:tc>
          <w:tcPr>
            <w:tcW w:w="5130" w:type="dxa"/>
            <w:vMerge w:val="restart"/>
          </w:tcPr>
          <w:p w14:paraId="56BE5378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5E950652" w14:textId="77777777" w:rsidR="00991BCF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и реализует мониторинг требуемого показателя в ИВАС. Фиксирует данные измерений, выполняет статистическую обработку, определяет закономерность изменения, про</w:t>
            </w:r>
            <w:r>
              <w:rPr>
                <w:sz w:val="24"/>
                <w:szCs w:val="24"/>
              </w:rPr>
              <w:lastRenderedPageBreak/>
              <w:t>гноз и возможность кризисного наступления.</w:t>
            </w:r>
          </w:p>
          <w:p w14:paraId="16206EEE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754C4C97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установления закономерностей изменения показателей в ИВАС: условий проведения мониторинга, контрольно-измерительных процедур, методов статистического анализа данных наблюдений.</w:t>
            </w:r>
          </w:p>
          <w:p w14:paraId="0B233C89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61D61B06" w14:textId="77777777" w:rsidR="00991BCF" w:rsidRPr="001B0C8D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эксперимент, провести измерение требуемого показателя, установить закономерности изменения, предупредить и исключить наступление кризисных исходов.</w:t>
            </w:r>
          </w:p>
        </w:tc>
      </w:tr>
      <w:tr w:rsidR="00991BCF" w:rsidRPr="00EE60D2" w14:paraId="21605786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5D7F37A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48A44D70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23B8B6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3A1E41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80A666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20661A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19DCB895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F05B361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4B88739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6285E04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75AB7DCA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67858FA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28BF79F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54B6B78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0AB4B67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2708A05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1FA4F4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4ABF4D2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7FF912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EF581B1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026B972B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74930CAF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14:paraId="485A7B07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14:paraId="522EAA36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6344BE52" w14:textId="77777777" w:rsidR="00991BCF" w:rsidRPr="00810387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повышения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5F462E6C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226FCEE3" w14:textId="77777777" w:rsidR="00991BCF" w:rsidRPr="006E5BB9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3660924A" w14:textId="77777777" w:rsidR="00991BCF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 в ИВАС.</w:t>
            </w:r>
          </w:p>
          <w:p w14:paraId="31D8E0B9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6831E9C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 xml:space="preserve">пецифику планирования занятий </w:t>
            </w:r>
            <w:r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5DE17511" w14:textId="77777777" w:rsidR="00991BCF" w:rsidRPr="006E5BB9" w:rsidRDefault="00991BCF" w:rsidP="00991BC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2D54F2DB" w14:textId="77777777" w:rsidR="00991BCF" w:rsidRPr="001B0C8D" w:rsidRDefault="00991BCF" w:rsidP="00991B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991BCF" w:rsidRPr="00EE60D2" w14:paraId="66720EE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B7D3DBE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EB65EB7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55C7144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6F91B4BE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0B3700A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EDE169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91541FF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08709FC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3CFC673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4FCF323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47083286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EBC80A4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7796D113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6FDFBF82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75C2D6EF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5CDBADC5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09FEA1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01E5793D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B68C1B2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2CC05A6" w14:textId="77777777" w:rsidTr="00991BCF">
        <w:trPr>
          <w:trHeight w:val="276"/>
          <w:jc w:val="center"/>
        </w:trPr>
        <w:tc>
          <w:tcPr>
            <w:tcW w:w="2052" w:type="dxa"/>
            <w:vMerge w:val="restart"/>
          </w:tcPr>
          <w:p w14:paraId="72A642D1" w14:textId="77777777" w:rsidR="00991BCF" w:rsidRPr="00810387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6F5E4D79" w14:textId="77777777" w:rsidR="00991BCF" w:rsidRPr="00810387" w:rsidRDefault="00991BCF" w:rsidP="00991BCF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1945" w:type="dxa"/>
            <w:vMerge w:val="restart"/>
          </w:tcPr>
          <w:p w14:paraId="0FCF1D69" w14:textId="77777777" w:rsidR="00991BCF" w:rsidRPr="00623ABC" w:rsidRDefault="00991BCF" w:rsidP="00991B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17A801C4" w14:textId="77777777" w:rsidR="00991BCF" w:rsidRPr="00FF4A79" w:rsidRDefault="00991BCF" w:rsidP="00991BC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несовершеннолетних лиц.</w:t>
            </w:r>
          </w:p>
          <w:p w14:paraId="23586DA8" w14:textId="77777777" w:rsidR="00991BCF" w:rsidRDefault="00991BCF" w:rsidP="00991BCF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12739B61" w14:textId="77777777" w:rsidR="00991BCF" w:rsidRPr="00810387" w:rsidRDefault="00991BCF" w:rsidP="00991B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14:paraId="781C8771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7984E485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контрольно-измерительных процедур анализа результатов реабилитации и абилитации лиц с нарушениями в состоянии здоровья, определяет сроки, дискретность и условия проведения контроля; готовит рекомендации для оптимизации результатов.</w:t>
            </w:r>
          </w:p>
          <w:p w14:paraId="7A3FC6DD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7BBCF28F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Технологию комплексного тестирования физического состояния лиц с дефектологическими изменениями здоровья, особенности и сроки процессов реабилитации и абилитации, эффективные сроки и дискретность контрольно-измерительных мероприятий.</w:t>
            </w:r>
          </w:p>
          <w:p w14:paraId="1AB255E8" w14:textId="77777777" w:rsidR="00991BCF" w:rsidRPr="00810387" w:rsidRDefault="00991BCF" w:rsidP="00991B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469665CB" w14:textId="77777777" w:rsidR="00991BCF" w:rsidRPr="00F26E72" w:rsidRDefault="00991BCF" w:rsidP="00991B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26E72">
              <w:rPr>
                <w:sz w:val="24"/>
                <w:szCs w:val="24"/>
              </w:rPr>
              <w:t xml:space="preserve">Разработать план </w:t>
            </w:r>
            <w:r>
              <w:rPr>
                <w:sz w:val="24"/>
                <w:szCs w:val="24"/>
              </w:rPr>
              <w:t xml:space="preserve">метрологического обеспечения </w:t>
            </w:r>
            <w:r w:rsidRPr="00F26E7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абилитации и реабилитации, качественного анализа и диагностики изменения показателей, повышения эффективности мероприятий курсов.</w:t>
            </w:r>
          </w:p>
        </w:tc>
      </w:tr>
      <w:tr w:rsidR="00991BCF" w:rsidRPr="00EE60D2" w14:paraId="6B181253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3801702C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A390AAC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695B354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4BBC4004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1583EE12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0150DC0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16155721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00AEA6D2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0FF0B32F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016C614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24B9A2FE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2C18F050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474270C6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5AED3565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9264459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91BCF" w:rsidRPr="00EE60D2" w14:paraId="11BC9466" w14:textId="77777777" w:rsidTr="00991BCF">
        <w:trPr>
          <w:trHeight w:val="276"/>
          <w:jc w:val="center"/>
        </w:trPr>
        <w:tc>
          <w:tcPr>
            <w:tcW w:w="2052" w:type="dxa"/>
            <w:vMerge/>
          </w:tcPr>
          <w:p w14:paraId="53C7E8B4" w14:textId="77777777" w:rsidR="00991BCF" w:rsidRPr="00810387" w:rsidRDefault="00991BCF" w:rsidP="00991BC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373731B6" w14:textId="77777777" w:rsidR="00991BCF" w:rsidRPr="00810387" w:rsidRDefault="00991BCF" w:rsidP="00991BC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5B7AD14E" w14:textId="77777777" w:rsidR="00991BCF" w:rsidRPr="00810387" w:rsidRDefault="00991BCF" w:rsidP="00991BC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A95D896" w14:textId="77777777" w:rsidR="00FF4A79" w:rsidRDefault="00FF4A79" w:rsidP="00991BC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  <w:sectPr w:rsidR="00FF4A7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1A2A991" w14:textId="77777777" w:rsidR="00532A4F" w:rsidRPr="00231CB3" w:rsidRDefault="00C91F6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31CB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484FE68F" w14:textId="77777777" w:rsidR="00532A4F" w:rsidRPr="00231CB3" w:rsidRDefault="00532A4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3C4CCF58" w14:textId="77777777" w:rsidR="00532A4F" w:rsidRPr="00231CB3" w:rsidRDefault="00C91F6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31CB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69BB432D" w14:textId="77777777" w:rsidR="00532A4F" w:rsidRPr="00231CB3" w:rsidRDefault="00532A4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00CF7E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Предмет и задачи спортивной метрологии.</w:t>
      </w:r>
    </w:p>
    <w:p w14:paraId="1C8E471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14:paraId="194AC4E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об измерении и единицах измерения.</w:t>
      </w:r>
    </w:p>
    <w:p w14:paraId="646FBF0F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14:paraId="2E017BB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Шкалы измерений (наименований, порядка, интервалов, отношений).</w:t>
      </w:r>
    </w:p>
    <w:p w14:paraId="09F2F59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14:paraId="48C475DA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 практически определить действительную информативность теста?</w:t>
      </w:r>
    </w:p>
    <w:p w14:paraId="33E9F76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Основные и производные единицы СИ. Размерность производных величин.</w:t>
      </w:r>
    </w:p>
    <w:p w14:paraId="31C5D22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14:paraId="0D1C4644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14:paraId="10C04A3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ГЦОЛИФКа.  </w:t>
      </w:r>
    </w:p>
    <w:p w14:paraId="3BECCE1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14:paraId="06AB30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14:paraId="7073910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14:paraId="1C8EBB24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14:paraId="2AAE1D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14:paraId="74B1BE3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14:paraId="61DBED3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тестом? Какие требования предъявляются к тесту?  Какие тесты называются аутентичными?</w:t>
      </w:r>
    </w:p>
    <w:p w14:paraId="4D286D1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среднего арифметического и его свойства. Понятие среднего квадратического отклонения и его свойства.</w:t>
      </w:r>
    </w:p>
    <w:p w14:paraId="22ECD1F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14:paraId="72407BD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14:paraId="2EDC22BA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14:paraId="4E2D0CD1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14:paraId="3151803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14:paraId="1EAFE8F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14:paraId="5D8812CE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lastRenderedPageBreak/>
        <w:t>В чем отличие гомогенного комплекса тестов от гетерогенного комплекса тестов? Приведите пример.</w:t>
      </w:r>
    </w:p>
    <w:p w14:paraId="48465DF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Цель применения метода t-критерия Стьюдента. </w:t>
      </w:r>
    </w:p>
    <w:p w14:paraId="4E8F097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14:paraId="606A2FE8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14:paraId="64BCBAC9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14:paraId="37569340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Понятие коэффициента вариации и его свойства.</w:t>
      </w:r>
    </w:p>
    <w:p w14:paraId="0F5BDD1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14:paraId="523E535D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14:paraId="3C10E89B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14:paraId="6FB869A2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14:paraId="10B95833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14:paraId="3179692E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14:paraId="19C4DC96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Методы самоконтроля в физической культуре.</w:t>
      </w:r>
    </w:p>
    <w:p w14:paraId="304F15EC" w14:textId="77777777" w:rsidR="00532A4F" w:rsidRPr="00231CB3" w:rsidRDefault="00C91F67" w:rsidP="0067374F">
      <w:pPr>
        <w:numPr>
          <w:ilvl w:val="0"/>
          <w:numId w:val="7"/>
        </w:numPr>
        <w:rPr>
          <w:sz w:val="24"/>
          <w:szCs w:val="24"/>
        </w:rPr>
      </w:pPr>
      <w:r w:rsidRPr="00231CB3"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14:paraId="6508D7BF" w14:textId="77777777" w:rsidR="00532A4F" w:rsidRPr="00231CB3" w:rsidRDefault="00532A4F">
      <w:pPr>
        <w:jc w:val="center"/>
        <w:rPr>
          <w:bCs/>
          <w:i/>
          <w:sz w:val="24"/>
          <w:szCs w:val="24"/>
        </w:rPr>
      </w:pPr>
    </w:p>
    <w:p w14:paraId="1F49B280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951927E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6DDC3D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6A702A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01D891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8225CE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52E04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B742118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126933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FEAD523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FF7AF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A1DABCE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F54AF4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ED57F39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F7EA9A4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93EBCAF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6D98A0B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291CD99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E8914F6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BF60BEA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33F53C" w14:textId="77777777" w:rsidR="00532A4F" w:rsidRPr="00231CB3" w:rsidRDefault="00532A4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953E7EC" w14:textId="77777777" w:rsidR="00FF4A79" w:rsidRDefault="00FF4A79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F4A7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F51C81" w14:textId="77777777" w:rsidR="00EE60D2" w:rsidRPr="00EE60D2" w:rsidRDefault="00EE60D2" w:rsidP="00EE60D2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0535D8C" w14:textId="77777777" w:rsidR="00EE60D2" w:rsidRPr="00EE60D2" w:rsidRDefault="00EE60D2" w:rsidP="00EE60D2">
      <w:pPr>
        <w:framePr w:hSpace="180" w:wrap="around" w:vAnchor="text" w:hAnchor="text" w:y="1"/>
        <w:ind w:firstLine="720"/>
        <w:suppressOverlap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>Раздел 1.</w:t>
      </w:r>
      <w:r w:rsidRPr="00EE60D2">
        <w:rPr>
          <w:rFonts w:eastAsia="Calibri"/>
          <w:b/>
          <w:sz w:val="24"/>
          <w:szCs w:val="24"/>
        </w:rPr>
        <w:t xml:space="preserve"> </w:t>
      </w:r>
      <w:r w:rsidRPr="00EE60D2">
        <w:rPr>
          <w:b/>
          <w:sz w:val="24"/>
          <w:szCs w:val="24"/>
        </w:rPr>
        <w:t>Основы теории комплексного контроля в физической культуре и спорте</w:t>
      </w:r>
    </w:p>
    <w:p w14:paraId="4938B826" w14:textId="77777777" w:rsidR="00EE60D2" w:rsidRPr="00170674" w:rsidRDefault="00EE60D2" w:rsidP="00EE60D2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Тема: Теоретические основы спортивной метрологии.</w:t>
      </w:r>
    </w:p>
    <w:p w14:paraId="1FFD600D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ind w:left="0"/>
        <w:suppressOverlap/>
        <w:rPr>
          <w:b/>
          <w:i/>
          <w:sz w:val="24"/>
          <w:szCs w:val="24"/>
        </w:rPr>
      </w:pPr>
      <w:r w:rsidRPr="00170674">
        <w:rPr>
          <w:b/>
          <w:sz w:val="24"/>
          <w:szCs w:val="24"/>
        </w:rPr>
        <w:t xml:space="preserve">Спортивная метрология – это: </w:t>
      </w:r>
    </w:p>
    <w:p w14:paraId="565A88D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14:paraId="6A3FBFAC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 Наука об измерениях в физической культуре и спорте.</w:t>
      </w:r>
    </w:p>
    <w:p w14:paraId="2AA90C17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14:paraId="3241A9B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Наука о законах механического движения в живых системах.</w:t>
      </w:r>
    </w:p>
    <w:p w14:paraId="1C17D540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95CCBF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такое измерение ?</w:t>
      </w:r>
    </w:p>
    <w:p w14:paraId="5808D8A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нахождение физической величины.</w:t>
      </w:r>
    </w:p>
    <w:p w14:paraId="666B90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14:paraId="47A29D6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14:paraId="447E183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14:paraId="3473E9F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DE3AFD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14:paraId="02DD1E9A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1. 1900</w:t>
      </w:r>
    </w:p>
    <w:p w14:paraId="77EBB177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2. 1865</w:t>
      </w:r>
    </w:p>
    <w:p w14:paraId="280412E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3. 1960</w:t>
      </w:r>
    </w:p>
    <w:p w14:paraId="3F56DFD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4. 1878</w:t>
      </w:r>
    </w:p>
    <w:p w14:paraId="02D641D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0A82C1E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14:paraId="7EB16D6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секунда, ампер, кельвин, моль, кандела</w:t>
      </w:r>
    </w:p>
    <w:p w14:paraId="77BE74DC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секунда, ньютон, ампер, кельвин, моль</w:t>
      </w:r>
    </w:p>
    <w:p w14:paraId="60960C8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килограмм, литр, паскаль, герц, ньютон, ват</w:t>
      </w:r>
    </w:p>
    <w:p w14:paraId="776BE44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метр, кельвин, ампер, литр, моль, паскаль, ньютон</w:t>
      </w:r>
    </w:p>
    <w:p w14:paraId="0121189E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DBA081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Где проводилась  Международная генеральная конференции по мерам и весам?</w:t>
      </w:r>
    </w:p>
    <w:p w14:paraId="14D5380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в Англии</w:t>
      </w:r>
    </w:p>
    <w:p w14:paraId="52D2D8C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в Швеции</w:t>
      </w:r>
    </w:p>
    <w:p w14:paraId="7DD336A3" w14:textId="77777777" w:rsidR="00EE60D2" w:rsidRPr="00170674" w:rsidRDefault="00EE60D2" w:rsidP="0067374F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в Париже</w:t>
      </w:r>
    </w:p>
    <w:p w14:paraId="2AE3FE15" w14:textId="77777777" w:rsidR="00EE60D2" w:rsidRPr="00170674" w:rsidRDefault="00EE60D2" w:rsidP="0067374F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в России</w:t>
      </w:r>
    </w:p>
    <w:p w14:paraId="079730A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Как называется прибор для измерения углов?</w:t>
      </w:r>
    </w:p>
    <w:p w14:paraId="4E31C238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Гониометр.</w:t>
      </w:r>
    </w:p>
    <w:p w14:paraId="65F4B27C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Динамометр.</w:t>
      </w:r>
    </w:p>
    <w:p w14:paraId="77703E9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281D6D1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Спидограф.</w:t>
      </w:r>
    </w:p>
    <w:p w14:paraId="0BEEBD30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60DC85E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прибор, с помощью которого измеряют силу?</w:t>
      </w:r>
    </w:p>
    <w:p w14:paraId="07098985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1. Спидограф.</w:t>
      </w:r>
    </w:p>
    <w:p w14:paraId="13ED794D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Гониометр.</w:t>
      </w:r>
    </w:p>
    <w:p w14:paraId="18534B7A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Динамометр.</w:t>
      </w:r>
    </w:p>
    <w:p w14:paraId="4E834C41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Хронометр.</w:t>
      </w:r>
    </w:p>
    <w:p w14:paraId="1E1137A7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1590B39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называются приборы – показатели времени?</w:t>
      </w:r>
    </w:p>
    <w:p w14:paraId="6B45C0D4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1. Гониометры.</w:t>
      </w:r>
    </w:p>
    <w:p w14:paraId="6E036838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Динамометры.</w:t>
      </w:r>
    </w:p>
    <w:p w14:paraId="13C21911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Спидографы.</w:t>
      </w:r>
    </w:p>
    <w:p w14:paraId="18486A3C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Хронометры.</w:t>
      </w:r>
    </w:p>
    <w:p w14:paraId="2D203718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7EE6F81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14:paraId="2138954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Спидограф.</w:t>
      </w:r>
    </w:p>
    <w:p w14:paraId="12C2E650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5A0A3CA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55C62909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2E2131F6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A866F3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ускорения?</w:t>
      </w:r>
    </w:p>
    <w:p w14:paraId="2265DB2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3894AA1A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Гониометр.</w:t>
      </w:r>
    </w:p>
    <w:p w14:paraId="3A4E7FDD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708C01A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Динамометр.</w:t>
      </w:r>
    </w:p>
    <w:p w14:paraId="46281845" w14:textId="77777777" w:rsidR="00EE60D2" w:rsidRPr="00170674" w:rsidRDefault="00EE60D2" w:rsidP="00EE60D2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0B37D65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 называется прибор для измерения напряжения мышц?</w:t>
      </w:r>
    </w:p>
    <w:p w14:paraId="7825FE0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Хронометр.</w:t>
      </w:r>
    </w:p>
    <w:p w14:paraId="648F1E2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Акселерометр.</w:t>
      </w:r>
    </w:p>
    <w:p w14:paraId="618455EB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Спидограф.</w:t>
      </w:r>
    </w:p>
    <w:p w14:paraId="2CE1087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Миограф.</w:t>
      </w:r>
    </w:p>
    <w:p w14:paraId="500E8CE1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593F70C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Тема: Основы теории измерений</w:t>
      </w:r>
    </w:p>
    <w:p w14:paraId="71D732E0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</w:p>
    <w:p w14:paraId="67C7A360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14:paraId="70D3783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метод измерения,</w:t>
      </w:r>
    </w:p>
    <w:p w14:paraId="7BB77D64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измерительный прибор, </w:t>
      </w:r>
    </w:p>
    <w:p w14:paraId="49525426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метод измерения и измерительный прибор, </w:t>
      </w:r>
    </w:p>
    <w:p w14:paraId="7673022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методика подготовки к измерению</w:t>
      </w:r>
    </w:p>
    <w:p w14:paraId="352695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2451324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 Погрешностью называют:</w:t>
      </w:r>
    </w:p>
    <w:p w14:paraId="5A01CD11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1.Отклонение результата измерений от истинного значения измеряемой величины.</w:t>
      </w:r>
    </w:p>
    <w:p w14:paraId="1224DCC5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2.Отклонение результата измерений от истинного значения шкалы прибора.</w:t>
      </w:r>
    </w:p>
    <w:p w14:paraId="2B363202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3.Отклонение результата измерений от измеряемой величины.</w:t>
      </w:r>
    </w:p>
    <w:p w14:paraId="5929324B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170674">
        <w:rPr>
          <w:bCs/>
          <w:sz w:val="24"/>
          <w:szCs w:val="24"/>
        </w:rPr>
        <w:t>величина которой не изменяется от измерения к измерению.</w:t>
      </w:r>
    </w:p>
    <w:p w14:paraId="1C7B5099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</w:p>
    <w:p w14:paraId="41CFBF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14:paraId="5A018483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Абсолютная погрешность, случайная погрешность; </w:t>
      </w:r>
    </w:p>
    <w:p w14:paraId="07458B02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Систематическая погрешность, относительная погрешность;</w:t>
      </w:r>
    </w:p>
    <w:p w14:paraId="11F2710B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14:paraId="1CE77802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Абсолютная погрешность, относительная погрешность, систематическая и случайная.</w:t>
      </w:r>
    </w:p>
    <w:p w14:paraId="76F3A35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BCF214A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 Что называется калибровкой?</w:t>
      </w:r>
    </w:p>
    <w:p w14:paraId="543D137C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Превращение систематической погрешности в случайную.</w:t>
      </w:r>
    </w:p>
    <w:p w14:paraId="462162C6" w14:textId="77777777" w:rsidR="00EE60D2" w:rsidRPr="00170674" w:rsidRDefault="00EE60D2" w:rsidP="00EE60D2">
      <w:pPr>
        <w:tabs>
          <w:tab w:val="left" w:pos="-54"/>
          <w:tab w:val="left" w:pos="1055"/>
        </w:tabs>
        <w:rPr>
          <w:sz w:val="24"/>
          <w:szCs w:val="24"/>
        </w:rPr>
      </w:pPr>
      <w:r w:rsidRPr="00170674">
        <w:rPr>
          <w:sz w:val="24"/>
          <w:szCs w:val="24"/>
        </w:rPr>
        <w:t>2. Определение погрешностей и величины поправок показаний измерительных приборов.</w:t>
      </w:r>
    </w:p>
    <w:p w14:paraId="09D720E5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14:paraId="1D15B84D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Определение погрешностей показаний измерительных приборов.</w:t>
      </w:r>
    </w:p>
    <w:p w14:paraId="654C23E8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50A757E" w14:textId="77777777" w:rsidR="00EE60D2" w:rsidRPr="00170674" w:rsidRDefault="00EE60D2" w:rsidP="00EE60D2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D4A2010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14:paraId="4FBCF5FB" w14:textId="77777777" w:rsidR="00EE60D2" w:rsidRPr="00170674" w:rsidRDefault="00EE60D2" w:rsidP="00EE60D2">
      <w:pPr>
        <w:rPr>
          <w:sz w:val="24"/>
          <w:szCs w:val="24"/>
        </w:rPr>
      </w:pPr>
    </w:p>
    <w:p w14:paraId="1F3574E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noProof/>
          <w:sz w:val="24"/>
          <w:szCs w:val="24"/>
        </w:rPr>
        <w:drawing>
          <wp:inline distT="0" distB="0" distL="0" distR="0" wp14:anchorId="32D477D3" wp14:editId="1C05A8A1">
            <wp:extent cx="4089400" cy="1924050"/>
            <wp:effectExtent l="0" t="0" r="6350" b="0"/>
            <wp:docPr id="6" name="Рисунок 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9548" w14:textId="77777777" w:rsidR="00EE60D2" w:rsidRPr="00170674" w:rsidRDefault="00EE60D2" w:rsidP="00EE60D2">
      <w:pPr>
        <w:rPr>
          <w:sz w:val="24"/>
          <w:szCs w:val="24"/>
        </w:rPr>
      </w:pPr>
    </w:p>
    <w:p w14:paraId="6358D82D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14:paraId="626A1B33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Фототелеметрия, проводная телеметрия.</w:t>
      </w:r>
    </w:p>
    <w:p w14:paraId="1BA2601A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Акустическая телеметрия, проводная телеметрия, фототелеметрия.</w:t>
      </w:r>
    </w:p>
    <w:p w14:paraId="3F4D807D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Радиотелеметрия, фототелеметрия.</w:t>
      </w:r>
    </w:p>
    <w:p w14:paraId="1B471A59" w14:textId="77777777" w:rsidR="00EE60D2" w:rsidRPr="00170674" w:rsidRDefault="00EE60D2" w:rsidP="0067374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Фототелеметрия, акустическая телеметрия, проводная телеметрия, радиотелеметрия.</w:t>
      </w:r>
    </w:p>
    <w:p w14:paraId="11CA812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0C89CB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B2FF3A3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09A29D0B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E6F66E5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2CB25FF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67D9A6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B9A2BEE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5494054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D9A6681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75B3F2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429372CB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2DA7C098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179461CF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2790CD4" w14:textId="77777777" w:rsidR="00EE60D2" w:rsidRPr="00170674" w:rsidRDefault="00EE60D2" w:rsidP="00EE60D2">
      <w:pPr>
        <w:jc w:val="center"/>
        <w:rPr>
          <w:b/>
          <w:sz w:val="24"/>
          <w:szCs w:val="24"/>
        </w:rPr>
        <w:sectPr w:rsidR="00EE60D2" w:rsidRPr="0017067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8EDF78E" w14:textId="77777777" w:rsidR="00EE60D2" w:rsidRPr="00170674" w:rsidRDefault="00EE60D2" w:rsidP="00EE60D2">
      <w:pPr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Тема: Основы теории тестов.</w:t>
      </w:r>
    </w:p>
    <w:p w14:paraId="0C3EFAED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672CFEA2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называется тестом в спортивной метрологии?</w:t>
      </w:r>
    </w:p>
    <w:p w14:paraId="443170F5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14:paraId="37C73441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14:paraId="702C85DD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измерение или испытание, проводимое с целью определения состояния или способностей спортсмена.</w:t>
      </w:r>
    </w:p>
    <w:p w14:paraId="771870D5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14:paraId="7FAD9DD3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 xml:space="preserve">Какие требования предъявляются к тесту? </w:t>
      </w:r>
    </w:p>
    <w:p w14:paraId="428CB0FF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14:paraId="2A6EFE87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14:paraId="7F275D5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3. Тест должен удовлетворять требованиям надежности и информативности. </w:t>
      </w:r>
    </w:p>
    <w:p w14:paraId="24353D82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14:paraId="298568C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E11C893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Какие тесты называются аутентичными?</w:t>
      </w:r>
    </w:p>
    <w:p w14:paraId="0B489C47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Тесты, удовлетворяющие  требованиям надежности и информативности.</w:t>
      </w:r>
    </w:p>
    <w:p w14:paraId="7BA0006B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14:paraId="443D04A7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14:paraId="73E85734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14:paraId="33664C3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687C528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называется надежностью теста? </w:t>
      </w:r>
    </w:p>
    <w:p w14:paraId="51A3792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14:paraId="076CB80D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2. 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70DD7222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14:paraId="7A707104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14:paraId="46ACB198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6A25F9E5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14:paraId="4DF0B2B0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Неконтролируемые изменения внешних условий и аппаратуры.</w:t>
      </w:r>
    </w:p>
    <w:p w14:paraId="2603E46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14:paraId="7E5D19ED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170674">
        <w:rPr>
          <w:sz w:val="24"/>
          <w:szCs w:val="24"/>
        </w:rPr>
        <w:br/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14:paraId="54B89E3F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499BA82F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 xml:space="preserve">Что такое гомогенный комплекс тестов? </w:t>
      </w:r>
    </w:p>
    <w:p w14:paraId="738FEFFC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комплекс, удовлетворяющий требованиям добротности.</w:t>
      </w:r>
    </w:p>
    <w:p w14:paraId="73F67960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519B4831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4D2D646E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14:paraId="6172A7A0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Что такое гетерогенный комплекс тестов?</w:t>
      </w:r>
    </w:p>
    <w:p w14:paraId="069592E6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14:paraId="33313901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02649EBA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14:paraId="692A045C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0BF61F82" w14:textId="77777777" w:rsidR="00EE60D2" w:rsidRPr="00170674" w:rsidRDefault="00EE60D2" w:rsidP="00EE60D2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14:paraId="7C237FC9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1. Путем более строгой стандартизации тестирования. </w:t>
      </w:r>
    </w:p>
    <w:p w14:paraId="78EA3FBF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14:paraId="4D9C7ACC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14:paraId="071FBA0E" w14:textId="77777777" w:rsidR="00EE60D2" w:rsidRPr="00170674" w:rsidRDefault="00EE60D2" w:rsidP="00EE60D2">
      <w:pPr>
        <w:jc w:val="both"/>
        <w:rPr>
          <w:sz w:val="24"/>
          <w:szCs w:val="24"/>
        </w:rPr>
      </w:pPr>
      <w:r w:rsidRPr="00170674">
        <w:rPr>
          <w:sz w:val="24"/>
          <w:szCs w:val="24"/>
        </w:rPr>
        <w:t>4. Надежность тестов может быть повышена до определенной степени всеми выше перечисленными путями.</w:t>
      </w:r>
    </w:p>
    <w:p w14:paraId="67316BAC" w14:textId="77777777" w:rsidR="00EE60D2" w:rsidRPr="00170674" w:rsidRDefault="00EE60D2" w:rsidP="00EE60D2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6DFC955A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Что называется информативностью теста?</w:t>
      </w:r>
    </w:p>
    <w:p w14:paraId="0DFA7ECE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14:paraId="5DDF67E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способность теста давать информацию об исследуемом объекте.</w:t>
      </w:r>
    </w:p>
    <w:p w14:paraId="5EA1ABD5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14:paraId="7B49FCF1" w14:textId="77777777" w:rsidR="00EE60D2" w:rsidRPr="00170674" w:rsidRDefault="00EE60D2" w:rsidP="0067374F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70674"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60799F56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</w:p>
    <w:p w14:paraId="34E294C3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Какой тест считается добротным?</w:t>
      </w:r>
    </w:p>
    <w:p w14:paraId="7371D39B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14:paraId="70CFC82F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2. Если тест информативен, то он считается добротным.</w:t>
      </w:r>
    </w:p>
    <w:p w14:paraId="6E3F9C0C" w14:textId="77777777" w:rsidR="00EE60D2" w:rsidRPr="00170674" w:rsidRDefault="00EE60D2" w:rsidP="00EE60D2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70674">
        <w:rPr>
          <w:sz w:val="24"/>
          <w:szCs w:val="24"/>
        </w:rPr>
        <w:t>3. Если тест информативен и надёжен, то он считается добротным.</w:t>
      </w:r>
    </w:p>
    <w:p w14:paraId="195264A2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Если тест имеет диагностическую и прогностическую информативность.</w:t>
      </w:r>
    </w:p>
    <w:p w14:paraId="08EB6077" w14:textId="77777777" w:rsidR="00EE60D2" w:rsidRPr="00170674" w:rsidRDefault="00EE60D2" w:rsidP="00EE60D2">
      <w:pPr>
        <w:rPr>
          <w:sz w:val="24"/>
          <w:szCs w:val="24"/>
        </w:rPr>
      </w:pPr>
    </w:p>
    <w:p w14:paraId="48E05EE4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бег на короткие дистанции (30-60м) с высокого старта?</w:t>
      </w:r>
    </w:p>
    <w:p w14:paraId="62A52A5E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7557344F" w14:textId="77777777" w:rsidR="00EE60D2" w:rsidRPr="00170674" w:rsidRDefault="003562F3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</w:t>
      </w:r>
      <w:r w:rsidR="00EE60D2" w:rsidRPr="00170674">
        <w:rPr>
          <w:bCs/>
          <w:sz w:val="24"/>
          <w:szCs w:val="24"/>
        </w:rPr>
        <w:t>сть</w:t>
      </w:r>
    </w:p>
    <w:p w14:paraId="2D7EA493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6E7C6834" w14:textId="77777777" w:rsidR="00EE60D2" w:rsidRPr="00170674" w:rsidRDefault="00EE60D2" w:rsidP="0067374F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35B673B3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33816794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бег на длинные дистанции?</w:t>
      </w:r>
    </w:p>
    <w:p w14:paraId="066F7289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7C89961B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45508DAF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3E58406D" w14:textId="77777777" w:rsidR="00EE60D2" w:rsidRPr="00170674" w:rsidRDefault="00EE60D2" w:rsidP="0067374F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5AAC64DF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22A69F99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тестом</w:t>
      </w:r>
      <w:r w:rsidRPr="00170674"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14:paraId="6D45693A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Гибкость</w:t>
      </w:r>
    </w:p>
    <w:p w14:paraId="1AE2BC33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 xml:space="preserve">Сила </w:t>
      </w:r>
    </w:p>
    <w:p w14:paraId="075ABA30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3EA565C1" w14:textId="77777777" w:rsidR="00EE60D2" w:rsidRPr="00170674" w:rsidRDefault="00EE60D2" w:rsidP="0067374F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6A3D7E4B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5422F3A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тестом</w:t>
      </w:r>
      <w:r w:rsidRPr="00170674"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14:paraId="5BE99FBC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2CA1E23D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59710A10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Сила</w:t>
      </w:r>
    </w:p>
    <w:p w14:paraId="609BE1BA" w14:textId="77777777" w:rsidR="00EE60D2" w:rsidRPr="00170674" w:rsidRDefault="00EE60D2" w:rsidP="0067374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572F7536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52B06DE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14:paraId="55746C10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6E629067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Гибкость</w:t>
      </w:r>
    </w:p>
    <w:p w14:paraId="564AC384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0D3B81C9" w14:textId="77777777" w:rsidR="00EE60D2" w:rsidRPr="00170674" w:rsidRDefault="00EE60D2" w:rsidP="0067374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3EEEC5E6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692AE62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тестом </w:t>
      </w:r>
      <w:r w:rsidRPr="00170674">
        <w:rPr>
          <w:b/>
          <w:bCs/>
          <w:sz w:val="24"/>
          <w:szCs w:val="24"/>
        </w:rPr>
        <w:t>прыжок в длину с места или с разбега?</w:t>
      </w:r>
    </w:p>
    <w:p w14:paraId="2DCBC7E6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Быстрота</w:t>
      </w:r>
    </w:p>
    <w:p w14:paraId="7DC08DB4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5F0939B6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7FF7D6C0" w14:textId="77777777" w:rsidR="00EE60D2" w:rsidRPr="00170674" w:rsidRDefault="00EE60D2" w:rsidP="0067374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Сила</w:t>
      </w:r>
    </w:p>
    <w:p w14:paraId="61F68992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4A088FC3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 xml:space="preserve">Что измеряется </w:t>
      </w:r>
      <w:r w:rsidRPr="00170674">
        <w:rPr>
          <w:b/>
          <w:bCs/>
          <w:sz w:val="24"/>
          <w:szCs w:val="24"/>
        </w:rPr>
        <w:t>Гарвардским степ-тестом?</w:t>
      </w:r>
    </w:p>
    <w:p w14:paraId="458010FE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5D18C25A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19E4EDFC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Восстановление</w:t>
      </w:r>
    </w:p>
    <w:p w14:paraId="7E8A969D" w14:textId="77777777" w:rsidR="00EE60D2" w:rsidRPr="00170674" w:rsidRDefault="00EE60D2" w:rsidP="0067374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25C0FC79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77A2761C" w14:textId="77777777" w:rsidR="00EE60D2" w:rsidRPr="00170674" w:rsidRDefault="00EE60D2" w:rsidP="00EE60D2">
      <w:pPr>
        <w:rPr>
          <w:b/>
          <w:bCs/>
          <w:sz w:val="24"/>
          <w:szCs w:val="24"/>
        </w:rPr>
      </w:pPr>
      <w:r w:rsidRPr="00170674">
        <w:rPr>
          <w:b/>
          <w:sz w:val="24"/>
          <w:szCs w:val="24"/>
        </w:rPr>
        <w:t>Что измеряется т</w:t>
      </w:r>
      <w:r w:rsidRPr="00170674">
        <w:rPr>
          <w:b/>
          <w:bCs/>
          <w:sz w:val="24"/>
          <w:szCs w:val="24"/>
        </w:rPr>
        <w:t xml:space="preserve">естом </w:t>
      </w:r>
      <w:r w:rsidRPr="00170674">
        <w:rPr>
          <w:b/>
          <w:bCs/>
          <w:sz w:val="24"/>
          <w:szCs w:val="24"/>
          <w:lang w:val="en-US"/>
        </w:rPr>
        <w:t>PWC</w:t>
      </w:r>
      <w:r w:rsidRPr="00170674">
        <w:rPr>
          <w:b/>
          <w:bCs/>
          <w:sz w:val="24"/>
          <w:szCs w:val="24"/>
          <w:vertAlign w:val="subscript"/>
        </w:rPr>
        <w:t>170</w:t>
      </w:r>
      <w:r w:rsidRPr="00170674">
        <w:rPr>
          <w:b/>
          <w:bCs/>
          <w:sz w:val="24"/>
          <w:szCs w:val="24"/>
        </w:rPr>
        <w:t>?</w:t>
      </w:r>
    </w:p>
    <w:p w14:paraId="2E9A0D4E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Координация</w:t>
      </w:r>
    </w:p>
    <w:p w14:paraId="66FD29FF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Физическая работоспособность</w:t>
      </w:r>
    </w:p>
    <w:p w14:paraId="1941127A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Скоростно-силовые качества</w:t>
      </w:r>
    </w:p>
    <w:p w14:paraId="706E88F1" w14:textId="77777777" w:rsidR="00EE60D2" w:rsidRPr="00170674" w:rsidRDefault="00EE60D2" w:rsidP="0067374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70674">
        <w:rPr>
          <w:bCs/>
          <w:sz w:val="24"/>
          <w:szCs w:val="24"/>
        </w:rPr>
        <w:t>Выносливость</w:t>
      </w:r>
    </w:p>
    <w:p w14:paraId="5B886F59" w14:textId="77777777" w:rsidR="00EE60D2" w:rsidRPr="00170674" w:rsidRDefault="00EE60D2" w:rsidP="00EE60D2">
      <w:pPr>
        <w:rPr>
          <w:sz w:val="24"/>
          <w:szCs w:val="24"/>
        </w:rPr>
      </w:pPr>
    </w:p>
    <w:p w14:paraId="1C249575" w14:textId="77777777" w:rsidR="00EE60D2" w:rsidRPr="00170674" w:rsidRDefault="00EE60D2" w:rsidP="00EE60D2">
      <w:pPr>
        <w:rPr>
          <w:b/>
          <w:sz w:val="24"/>
          <w:szCs w:val="24"/>
        </w:rPr>
        <w:sectPr w:rsidR="00EE60D2" w:rsidRPr="0017067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286611A" w14:textId="77777777" w:rsidR="00EE60D2" w:rsidRPr="00170674" w:rsidRDefault="00EE60D2" w:rsidP="00EE60D2">
      <w:pPr>
        <w:jc w:val="center"/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lastRenderedPageBreak/>
        <w:t>Тема: Основы теории оценок.</w:t>
      </w:r>
    </w:p>
    <w:p w14:paraId="3847F3BE" w14:textId="77777777" w:rsidR="00EE60D2" w:rsidRPr="00170674" w:rsidRDefault="00EE60D2" w:rsidP="00EE60D2">
      <w:pPr>
        <w:rPr>
          <w:b/>
          <w:sz w:val="24"/>
          <w:szCs w:val="24"/>
        </w:rPr>
      </w:pPr>
    </w:p>
    <w:p w14:paraId="3B5E9CEF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b/>
          <w:sz w:val="24"/>
          <w:szCs w:val="24"/>
        </w:rPr>
        <w:t>Для чего используются шкалы оценок?</w:t>
      </w:r>
    </w:p>
    <w:p w14:paraId="37B75FA8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педагог смог использовать результаты тестирования в своей практической деятельности.</w:t>
      </w:r>
    </w:p>
    <w:p w14:paraId="10DD79EA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14:paraId="1B9ABD3C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14:paraId="1A5A5541" w14:textId="77777777" w:rsidR="00EE60D2" w:rsidRPr="00170674" w:rsidRDefault="00EE60D2" w:rsidP="0067374F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70674"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14:paraId="168569C5" w14:textId="77777777" w:rsidR="00EE60D2" w:rsidRPr="00170674" w:rsidRDefault="00EE60D2" w:rsidP="00EE60D2">
      <w:pPr>
        <w:rPr>
          <w:b/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Перечислите четыре основных типа шкал оценок:</w:t>
      </w:r>
    </w:p>
    <w:p w14:paraId="1737652A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наименований, рангов, интервалов, отношений;</w:t>
      </w:r>
    </w:p>
    <w:p w14:paraId="4330B162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перцентильная шкала, Т-шкала, шкала выбранных точек, шкала ГЦОЛИФК;</w:t>
      </w:r>
    </w:p>
    <w:p w14:paraId="3E11CE20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>С-шкала, Т- шкала, перцентильная шкала, шкала выбранных точек.</w:t>
      </w:r>
    </w:p>
    <w:p w14:paraId="4C1D6D14" w14:textId="77777777" w:rsidR="00EE60D2" w:rsidRPr="00170674" w:rsidRDefault="00EE60D2" w:rsidP="0067374F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70674">
        <w:rPr>
          <w:sz w:val="24"/>
          <w:szCs w:val="24"/>
        </w:rPr>
        <w:t xml:space="preserve">пропорциональная, прогрессирующая, регрессирующая, сигмовидная. </w:t>
      </w:r>
    </w:p>
    <w:p w14:paraId="1FEE6EBC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br/>
      </w:r>
      <w:r w:rsidRPr="00170674">
        <w:rPr>
          <w:b/>
          <w:sz w:val="24"/>
          <w:szCs w:val="24"/>
        </w:rPr>
        <w:t>Какие виды норм различают в физическом воспитании и спорте?</w:t>
      </w:r>
      <w:r w:rsidRPr="00170674">
        <w:rPr>
          <w:sz w:val="24"/>
          <w:szCs w:val="24"/>
        </w:rPr>
        <w:br/>
        <w:t>1. Сопоставительные, индивидуальные, должные.</w:t>
      </w:r>
    </w:p>
    <w:p w14:paraId="191AED4E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2. Сопоставительные, индивидуальные, должные, возрастные.</w:t>
      </w:r>
    </w:p>
    <w:p w14:paraId="390E75FE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3. Индивидуальные, возрастные, должные.</w:t>
      </w:r>
    </w:p>
    <w:p w14:paraId="7AD17500" w14:textId="77777777" w:rsidR="00EE60D2" w:rsidRPr="00170674" w:rsidRDefault="00EE60D2" w:rsidP="00EE60D2">
      <w:pPr>
        <w:rPr>
          <w:sz w:val="24"/>
          <w:szCs w:val="24"/>
        </w:rPr>
      </w:pPr>
      <w:r w:rsidRPr="00170674">
        <w:rPr>
          <w:sz w:val="24"/>
          <w:szCs w:val="24"/>
        </w:rPr>
        <w:t>4. Школьные, вузовские, трудовые.</w:t>
      </w:r>
    </w:p>
    <w:p w14:paraId="50827823" w14:textId="77777777" w:rsidR="00EE60D2" w:rsidRPr="00170674" w:rsidRDefault="00EE60D2" w:rsidP="00EE60D2">
      <w:pPr>
        <w:rPr>
          <w:sz w:val="24"/>
          <w:szCs w:val="24"/>
        </w:rPr>
      </w:pPr>
    </w:p>
    <w:p w14:paraId="3847A95D" w14:textId="77777777" w:rsidR="00EE60D2" w:rsidRPr="00170674" w:rsidRDefault="00EE60D2" w:rsidP="00EE60D2">
      <w:pPr>
        <w:rPr>
          <w:bCs/>
          <w:sz w:val="24"/>
          <w:szCs w:val="24"/>
        </w:rPr>
      </w:pPr>
    </w:p>
    <w:p w14:paraId="303915AD" w14:textId="77777777" w:rsidR="00EE60D2" w:rsidRPr="00170674" w:rsidRDefault="00EE60D2" w:rsidP="00EE60D2">
      <w:pPr>
        <w:contextualSpacing/>
        <w:jc w:val="both"/>
        <w:rPr>
          <w:b/>
          <w:sz w:val="24"/>
          <w:szCs w:val="24"/>
        </w:rPr>
      </w:pPr>
      <w:r w:rsidRPr="00170674"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 w:rsidRPr="00170674">
        <w:rPr>
          <w:b/>
          <w:sz w:val="24"/>
          <w:szCs w:val="24"/>
        </w:rPr>
        <w:t>измерения и количественной оценки качественных показателей?</w:t>
      </w:r>
    </w:p>
    <w:p w14:paraId="19014CDD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Теория тестов</w:t>
      </w:r>
    </w:p>
    <w:p w14:paraId="61EE8AE8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Статистика</w:t>
      </w:r>
    </w:p>
    <w:p w14:paraId="1753D135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Квалиметрия</w:t>
      </w:r>
    </w:p>
    <w:p w14:paraId="058D9973" w14:textId="77777777" w:rsidR="00EE60D2" w:rsidRPr="00170674" w:rsidRDefault="00EE60D2" w:rsidP="0067374F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70674">
        <w:rPr>
          <w:sz w:val="24"/>
          <w:szCs w:val="24"/>
        </w:rPr>
        <w:t>Моделирование</w:t>
      </w:r>
    </w:p>
    <w:p w14:paraId="24449749" w14:textId="77777777" w:rsidR="00EE60D2" w:rsidRPr="00170674" w:rsidRDefault="00EE60D2" w:rsidP="00EE60D2">
      <w:pPr>
        <w:contextualSpacing/>
        <w:jc w:val="both"/>
        <w:rPr>
          <w:sz w:val="24"/>
          <w:szCs w:val="24"/>
        </w:rPr>
      </w:pPr>
    </w:p>
    <w:p w14:paraId="766CA26F" w14:textId="77777777" w:rsidR="00EE60D2" w:rsidRPr="00EE60D2" w:rsidRDefault="00EE60D2" w:rsidP="00EE60D2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A07123" w14:textId="77777777" w:rsidR="00EE60D2" w:rsidRPr="00EE60D2" w:rsidRDefault="00EE60D2" w:rsidP="00EE60D2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EE60D2">
        <w:rPr>
          <w:rFonts w:eastAsia="Calibri"/>
          <w:b/>
          <w:sz w:val="24"/>
          <w:szCs w:val="24"/>
          <w:lang w:eastAsia="en-US"/>
        </w:rPr>
        <w:lastRenderedPageBreak/>
        <w:t>Тема: Методы математической статистики для обработки и анализа материалов комплексного контроля.</w:t>
      </w:r>
    </w:p>
    <w:p w14:paraId="66212C72" w14:textId="77777777" w:rsidR="00EE60D2" w:rsidRPr="00EE60D2" w:rsidRDefault="00EE60D2" w:rsidP="00EE60D2">
      <w:pPr>
        <w:contextualSpacing/>
        <w:jc w:val="both"/>
        <w:rPr>
          <w:sz w:val="24"/>
          <w:szCs w:val="24"/>
          <w:u w:val="single"/>
        </w:rPr>
      </w:pPr>
    </w:p>
    <w:p w14:paraId="21B2FE5D" w14:textId="77777777" w:rsidR="00EE60D2" w:rsidRPr="00EE60D2" w:rsidRDefault="00EE60D2" w:rsidP="00EE60D2">
      <w:pPr>
        <w:contextualSpacing/>
        <w:jc w:val="both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14:paraId="6AD4ED4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1. ГЕНЕРАЛЬНАЯ СОВОКУПНОСТЬ ЭТО :</w:t>
      </w:r>
    </w:p>
    <w:p w14:paraId="05A0BA0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большая выборка,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14:paraId="020D7F9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AE40CD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2.ВЫБОРКА  ЭТО :</w:t>
      </w:r>
    </w:p>
    <w:p w14:paraId="79CE2152" w14:textId="77777777" w:rsidR="00EE60D2" w:rsidRPr="00EE60D2" w:rsidRDefault="00EE60D2" w:rsidP="00EE60D2">
      <w:pPr>
        <w:jc w:val="both"/>
        <w:rPr>
          <w:rFonts w:eastAsia="MS Mincho"/>
          <w:spacing w:val="-4"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1)</w:t>
      </w:r>
      <w:r w:rsidRPr="00EE60D2"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2)</w:t>
      </w:r>
      <w:r w:rsidRPr="00EE60D2"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3)</w:t>
      </w:r>
      <w:r w:rsidRPr="00EE60D2"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EE60D2">
        <w:rPr>
          <w:rFonts w:eastAsia="MS Mincho"/>
          <w:b/>
          <w:bCs/>
          <w:spacing w:val="-4"/>
          <w:sz w:val="24"/>
          <w:szCs w:val="24"/>
        </w:rPr>
        <w:t>4)</w:t>
      </w:r>
      <w:r w:rsidRPr="00EE60D2"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14:paraId="73E14FF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25C6408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3.СТАТИСТИЧЕСКИЕ ПРИЗНАКИ ДЕЛЯТ НА :</w:t>
      </w:r>
    </w:p>
    <w:p w14:paraId="41A5532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Классифицирующие и варьирующие.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Классифицирующие и количественные.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Варьирующие и количественные.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Классифицирующие и качественные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Стабильные и нестабильные.</w:t>
      </w:r>
    </w:p>
    <w:p w14:paraId="7E72F0A7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1A87247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4.СТАТИСТИЧЕСКИЕ ПРИЗНАКИ ДЕЛЯТ НА :</w:t>
      </w:r>
    </w:p>
    <w:p w14:paraId="4D8DBA92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качественные и непрерывные,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количественные и дискретные,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качественные и количественные,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сплошные и варьирующие,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14:paraId="513B63B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</w:t>
      </w:r>
    </w:p>
    <w:p w14:paraId="6E6DDDF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5.ВЫБЕРИТЕ КАЧЕСТВЕННЫЙ ПРИЗНАК : </w:t>
      </w:r>
    </w:p>
    <w:p w14:paraId="07E92F3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спортивная специализаия,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время бега,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число спортсменов,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количество ударов сердца в минуту.</w:t>
      </w:r>
    </w:p>
    <w:p w14:paraId="17C411F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7F2F0AC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14:paraId="1E07E78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национальность,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вес атлета,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здоровье человека,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квалификация.</w:t>
      </w:r>
    </w:p>
    <w:p w14:paraId="304AE9BC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4F59F2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7.СРЕДНЕЕ ЗНАЧЕНИЕ СОВОКУПНОСТИ ЧИСЕЛ   1, 3, 2, 4, 5</w:t>
      </w:r>
      <w:r w:rsidRPr="00EE60D2">
        <w:rPr>
          <w:rFonts w:eastAsia="MS Mincho"/>
          <w:sz w:val="24"/>
          <w:szCs w:val="24"/>
        </w:rPr>
        <w:t xml:space="preserve"> :</w:t>
      </w:r>
    </w:p>
    <w:p w14:paraId="1DE74415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5 ,    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2,5 ,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4 .</w:t>
      </w:r>
    </w:p>
    <w:p w14:paraId="4C2B93D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</w:t>
      </w:r>
    </w:p>
    <w:p w14:paraId="3ED3CAD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8.МОДА СОВОКУПНОСТИ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2, 2, 3, 3, 3, 4, 4, 5, 5, 5, 5 :</w:t>
      </w:r>
    </w:p>
    <w:p w14:paraId="5E19803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2 ,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4 ,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5 .</w:t>
      </w:r>
    </w:p>
    <w:p w14:paraId="1359476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31415F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9.МЕДИАНА СОВОКУПНОСТИ  2, 2, 3, 3, 4, 5, 6, 7, 10 :</w:t>
      </w:r>
    </w:p>
    <w:p w14:paraId="149AF095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2 ,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3 ,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4 ,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5 ,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 6 ,                           </w:t>
      </w:r>
      <w:r w:rsidRPr="00EE60D2">
        <w:rPr>
          <w:rFonts w:eastAsia="MS Mincho"/>
          <w:b/>
          <w:bCs/>
          <w:sz w:val="24"/>
          <w:szCs w:val="24"/>
        </w:rPr>
        <w:t>6)</w:t>
      </w:r>
      <w:r w:rsidRPr="00EE60D2">
        <w:rPr>
          <w:rFonts w:eastAsia="MS Mincho"/>
          <w:sz w:val="24"/>
          <w:szCs w:val="24"/>
        </w:rPr>
        <w:t xml:space="preserve">   7 .               </w:t>
      </w:r>
    </w:p>
    <w:p w14:paraId="170C4DC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E10E0B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10.ИМЕЕТСЯ РЯД ЧИСЕЛ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b/>
          <w:bCs/>
          <w:sz w:val="24"/>
          <w:szCs w:val="24"/>
        </w:rPr>
        <w:t>1, 7, 8, 4, 9, 5 —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14:paraId="7889143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 5 , 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 6 ,    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 7 ,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 8 ,        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  9 .</w:t>
      </w:r>
    </w:p>
    <w:p w14:paraId="3DD925A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E86167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РЯД : </w:t>
      </w:r>
    </w:p>
    <w:p w14:paraId="09189FD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5, 3, 2, 4, 6,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 2, 3, 2, 3, 2,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5, 4, 3, 2, 1,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1, 2, 3, 2, 1 .</w:t>
      </w:r>
    </w:p>
    <w:p w14:paraId="10B7941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 </w:t>
      </w:r>
    </w:p>
    <w:p w14:paraId="6DB9835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12.ПОЛОЖЕНИЕ ЦЕНТРА ЭМПИРИЧЕСКОГО РАСПРЕДЕЛЕНИЯ ХАРАКТЕРИЗУЕТСЯ :</w:t>
      </w:r>
    </w:p>
    <w:p w14:paraId="00F13911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средним (средним арифметическим) и средним квадратическим отклонением,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средним, медианой и корреляцией,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средним, медианой и модой,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14:paraId="4126F02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</w:t>
      </w:r>
    </w:p>
    <w:p w14:paraId="0DD8041B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 xml:space="preserve">13.СРЕДНЕЕ АРИФМЕТИЧЕСКОЕ (СРЕДНЕЕ) СОВОКУПНОСТИ ЧИСЕЛ </w:t>
      </w:r>
    </w:p>
    <w:p w14:paraId="33222905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(ЧЛЕНОВ СТАТИСТИЧЕСКОГО РЯДА) ОПРЕДЕЛЯЕТСЯ КАК :</w:t>
      </w:r>
    </w:p>
    <w:p w14:paraId="408C7AE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сумма всех чисел,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сумма квадратов всех чисел,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14:paraId="68540B2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7B3D583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14.СУММА ОТКЛОНЕНИЙ ( </w:t>
      </w:r>
      <w:r w:rsidRPr="00EE60D2">
        <w:rPr>
          <w:rFonts w:eastAsia="MS Mincho"/>
          <w:b/>
          <w:bCs/>
          <w:sz w:val="24"/>
          <w:szCs w:val="24"/>
          <w:lang w:val="en-US"/>
        </w:rPr>
        <w:t>X</w:t>
      </w:r>
      <w:r w:rsidRPr="00EE60D2"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r w:rsidRPr="00EE60D2">
        <w:rPr>
          <w:rFonts w:eastAsia="MS Mincho"/>
          <w:b/>
          <w:bCs/>
          <w:sz w:val="24"/>
          <w:szCs w:val="24"/>
        </w:rPr>
        <w:t xml:space="preserve"> –</w:t>
      </w:r>
      <w:r w:rsidRPr="00EE60D2">
        <w:rPr>
          <w:rFonts w:eastAsia="MS Mincho"/>
          <w:b/>
          <w:bCs/>
          <w:sz w:val="24"/>
          <w:szCs w:val="24"/>
          <w:lang w:val="en-US"/>
        </w:rPr>
        <w:t>X</w:t>
      </w:r>
      <w:r w:rsidRPr="00EE60D2"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14:paraId="7B6F4AB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размаху выборки,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0 ,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наибольшему значению в выборке,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наименьшему значению в выборке.</w:t>
      </w:r>
    </w:p>
    <w:p w14:paraId="77933D8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6AD4507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15.К ХАРАКТЕРИСТИКАМ ВАРИАТИВНОСТИ ПРИЗНАКА ОТНОСЯТСЯ :</w:t>
      </w:r>
    </w:p>
    <w:p w14:paraId="203E12A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среднее квадратическое отклонение,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коэффициент корреляции,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размах, дисперсия, среднее квадратическое откло-</w:t>
      </w:r>
    </w:p>
    <w:p w14:paraId="085E8D3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>нение, коэффициенты вариации и корреляции</w:t>
      </w:r>
    </w:p>
    <w:p w14:paraId="2E5BB30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0EEFAA5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16.РАЗМАХ ВЫЧИСЛЯЕТСЯ КАК :</w:t>
      </w:r>
    </w:p>
    <w:p w14:paraId="1B65EE06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max</w:t>
      </w:r>
      <w:r w:rsidRPr="00EE60D2">
        <w:rPr>
          <w:rFonts w:eastAsia="MS Mincho"/>
          <w:sz w:val="24"/>
          <w:szCs w:val="24"/>
        </w:rPr>
        <w:t xml:space="preserve"> –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min</w:t>
      </w:r>
      <w:r w:rsidRPr="00EE60D2">
        <w:rPr>
          <w:rFonts w:eastAsia="MS Mincho"/>
          <w:sz w:val="24"/>
          <w:szCs w:val="24"/>
          <w:vertAlign w:val="subscript"/>
        </w:rPr>
        <w:t xml:space="preserve">  </w:t>
      </w:r>
      <w:r w:rsidRPr="00EE60D2">
        <w:rPr>
          <w:rFonts w:eastAsia="MS Mincho"/>
          <w:sz w:val="24"/>
          <w:szCs w:val="24"/>
        </w:rPr>
        <w:t xml:space="preserve">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сумма всех X 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произведение всех X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(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max</w:t>
      </w:r>
      <w:r w:rsidRPr="00EE60D2">
        <w:rPr>
          <w:rFonts w:eastAsia="MS Mincho"/>
          <w:sz w:val="24"/>
          <w:szCs w:val="24"/>
        </w:rPr>
        <w:t>–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  <w:vertAlign w:val="subscript"/>
          <w:lang w:val="en-US"/>
        </w:rPr>
        <w:t>min</w:t>
      </w:r>
      <w:r w:rsidRPr="00EE60D2">
        <w:rPr>
          <w:rFonts w:eastAsia="MS Mincho"/>
          <w:sz w:val="24"/>
          <w:szCs w:val="24"/>
        </w:rPr>
        <w:t>)</w:t>
      </w:r>
      <w:r w:rsidRPr="00EE60D2">
        <w:rPr>
          <w:rFonts w:eastAsia="MS Mincho"/>
          <w:i/>
          <w:iCs/>
          <w:sz w:val="24"/>
          <w:szCs w:val="24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.</w:t>
      </w:r>
    </w:p>
    <w:p w14:paraId="306914A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4A4B090A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17.СРЕДНЕЕ КВАДРАТИЧЕСКОЕ ОТКЛОНЕНИЕ ЭТО :</w:t>
      </w:r>
    </w:p>
    <w:p w14:paraId="3BA6967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квадратный корень из дисперсии,</w:t>
      </w:r>
    </w:p>
    <w:p w14:paraId="00E6C77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14:paraId="307F0C94" w14:textId="77777777" w:rsidR="00170674" w:rsidRDefault="00170674" w:rsidP="00EE60D2">
      <w:pPr>
        <w:jc w:val="both"/>
        <w:rPr>
          <w:rFonts w:eastAsia="MS Mincho"/>
          <w:sz w:val="24"/>
          <w:szCs w:val="24"/>
        </w:rPr>
      </w:pPr>
    </w:p>
    <w:p w14:paraId="1512564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14:paraId="7B846580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ЗНАЧЕНИЙ СТАТИСТИЧЕСКОГО РЯДА ОТНОСИТЕЛЬНО :</w:t>
      </w:r>
    </w:p>
    <w:p w14:paraId="2136CC3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среднего арифметического,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минимального значения,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максимального значения,    </w:t>
      </w:r>
    </w:p>
    <w:p w14:paraId="4E43FFD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дисперсии,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среднего геометрического</w:t>
      </w:r>
    </w:p>
    <w:p w14:paraId="21BBA47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6A23C2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19.ЕДИНИЦА ИЗМЕРЕНИЯ ДИСПЕРСИИ :</w:t>
      </w:r>
    </w:p>
    <w:p w14:paraId="08E9AD5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та же, что измеряемого признака,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квадрат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%,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безразмерная.</w:t>
      </w:r>
    </w:p>
    <w:p w14:paraId="07AB6C9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</w:t>
      </w:r>
    </w:p>
    <w:p w14:paraId="5670FCF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20.ЕДИНИЦА ИЗМЕРЕНИЯ СРЕДНЕГО КВАДРАТИЧЕСКОГО ОТКЛОНЕНИЯ :</w:t>
      </w:r>
    </w:p>
    <w:p w14:paraId="47A4BCE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% 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квадрат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та же, что измеряемого признака,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безразмерная.</w:t>
      </w:r>
    </w:p>
    <w:p w14:paraId="15F101A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59DA366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3668848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21. КОЭФФИЦИЕНТ ВАРИАЦИИ  (V)  ПОЗВОЛЯЕТ :</w:t>
      </w:r>
    </w:p>
    <w:p w14:paraId="2F86EAB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14:paraId="65E7C0B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6D993A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22. КАКИЕ БЫВАЮТ ШКАЛЫ ИЗМЕРЕНИЙ ?</w:t>
      </w:r>
    </w:p>
    <w:p w14:paraId="6401958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14:paraId="2BD32B0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23.НОМИНАЛЬНОЙ ШКАЛЕ ИЗМЕРЕНИЙ СООТВЕТСТВУЕТ:</w:t>
      </w:r>
    </w:p>
    <w:p w14:paraId="5F27499E" w14:textId="77777777" w:rsidR="00EE60D2" w:rsidRPr="00EE60D2" w:rsidRDefault="00EE60D2" w:rsidP="00EE60D2">
      <w:pPr>
        <w:jc w:val="both"/>
        <w:rPr>
          <w:rFonts w:eastAsia="MS Mincho"/>
          <w:spacing w:val="-4"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1)</w:t>
      </w:r>
      <w:r w:rsidRPr="00EE60D2">
        <w:rPr>
          <w:rFonts w:eastAsia="MS Mincho"/>
          <w:spacing w:val="-4"/>
          <w:sz w:val="24"/>
          <w:szCs w:val="24"/>
        </w:rPr>
        <w:t xml:space="preserve"> номер игрока в команде,   </w:t>
      </w:r>
      <w:r w:rsidRPr="00EE60D2">
        <w:rPr>
          <w:rFonts w:eastAsia="MS Mincho"/>
          <w:b/>
          <w:bCs/>
          <w:spacing w:val="-4"/>
          <w:sz w:val="24"/>
          <w:szCs w:val="24"/>
        </w:rPr>
        <w:t>2)</w:t>
      </w:r>
      <w:r w:rsidRPr="00EE60D2">
        <w:rPr>
          <w:rFonts w:eastAsia="MS Mincho"/>
          <w:spacing w:val="-4"/>
          <w:sz w:val="24"/>
          <w:szCs w:val="24"/>
        </w:rPr>
        <w:t xml:space="preserve"> вес спортсмена,   </w:t>
      </w:r>
      <w:r w:rsidRPr="00EE60D2">
        <w:rPr>
          <w:rFonts w:eastAsia="MS Mincho"/>
          <w:b/>
          <w:bCs/>
          <w:spacing w:val="-4"/>
          <w:sz w:val="24"/>
          <w:szCs w:val="24"/>
        </w:rPr>
        <w:t>3)</w:t>
      </w:r>
      <w:r w:rsidRPr="00EE60D2"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 w:rsidRPr="00EE60D2">
        <w:rPr>
          <w:rFonts w:eastAsia="MS Mincho"/>
          <w:b/>
          <w:bCs/>
          <w:spacing w:val="-4"/>
          <w:sz w:val="24"/>
          <w:szCs w:val="24"/>
        </w:rPr>
        <w:t>4)</w:t>
      </w:r>
      <w:r w:rsidRPr="00EE60D2"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14:paraId="01401F9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1407F078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14:paraId="0FA0E99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цвет волос,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место команды в турнире,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14:paraId="2B2D009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14:paraId="787D20D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7362018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14:paraId="11E28938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время пробегания дистанции 100 м,   </w:t>
      </w:r>
      <w:r w:rsidRPr="00EE60D2">
        <w:rPr>
          <w:rFonts w:eastAsia="MS Mincho"/>
          <w:b/>
          <w:bCs/>
          <w:spacing w:val="-2"/>
          <w:sz w:val="24"/>
          <w:szCs w:val="24"/>
        </w:rPr>
        <w:t>3)</w:t>
      </w:r>
      <w:r w:rsidRPr="00EE60D2"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14:paraId="3AB6DAB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стаж занятий спортом.</w:t>
      </w:r>
    </w:p>
    <w:p w14:paraId="13F1B99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B6962D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14:paraId="5500D606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14:paraId="1C1F85D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14:paraId="005D4A0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14:paraId="15EE346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E5E2EC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14:paraId="2E35C08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14:paraId="5F27A91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14:paraId="0F8FFF4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14:paraId="2241FC2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</w:p>
    <w:p w14:paraId="5873FD9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14:paraId="74D4B9B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факторами,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переменными,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вариантами,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интервалами.</w:t>
      </w:r>
    </w:p>
    <w:p w14:paraId="1FE560D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        </w:t>
      </w:r>
    </w:p>
    <w:p w14:paraId="3DC2184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14:paraId="5A29A69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единичные,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массовые,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регулярные,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измеряемые.</w:t>
      </w:r>
    </w:p>
    <w:p w14:paraId="0AE8F06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55BA1CC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14:paraId="475AC4AF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14:paraId="003842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размахом,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оценкой,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ошибкой критерия,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ошибкой репрезентативности.</w:t>
      </w:r>
    </w:p>
    <w:p w14:paraId="095DA797" w14:textId="77777777" w:rsidR="00170674" w:rsidRDefault="00170674" w:rsidP="00EE60D2">
      <w:pPr>
        <w:jc w:val="both"/>
        <w:rPr>
          <w:rFonts w:eastAsia="MS Mincho"/>
          <w:sz w:val="24"/>
          <w:szCs w:val="24"/>
        </w:rPr>
      </w:pPr>
    </w:p>
    <w:p w14:paraId="68F2FE35" w14:textId="77777777" w:rsidR="00EE60D2" w:rsidRPr="00EE60D2" w:rsidRDefault="00EE60D2" w:rsidP="00EE60D2">
      <w:pPr>
        <w:jc w:val="both"/>
        <w:rPr>
          <w:rFonts w:eastAsia="MS Mincho"/>
          <w:b/>
          <w:sz w:val="24"/>
          <w:szCs w:val="24"/>
        </w:rPr>
      </w:pPr>
      <w:r w:rsidRPr="00EE60D2">
        <w:rPr>
          <w:rFonts w:eastAsia="MS Mincho"/>
          <w:b/>
          <w:sz w:val="24"/>
          <w:szCs w:val="24"/>
        </w:rPr>
        <w:t>Раздел: Критерии значимости</w:t>
      </w:r>
    </w:p>
    <w:p w14:paraId="4D0F21D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14:paraId="58931E6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14:paraId="1F02770A" w14:textId="77777777" w:rsidR="00EE60D2" w:rsidRPr="00EE60D2" w:rsidRDefault="00EE60D2" w:rsidP="00EE60D2">
      <w:pPr>
        <w:jc w:val="both"/>
        <w:rPr>
          <w:rFonts w:eastAsia="MS Mincho"/>
          <w:spacing w:val="-2"/>
          <w:sz w:val="24"/>
          <w:szCs w:val="24"/>
        </w:rPr>
      </w:pPr>
      <w:r w:rsidRPr="00EE60D2">
        <w:rPr>
          <w:rFonts w:eastAsia="MS Mincho"/>
          <w:b/>
          <w:bCs/>
          <w:spacing w:val="-2"/>
          <w:sz w:val="24"/>
          <w:szCs w:val="24"/>
        </w:rPr>
        <w:t>1)</w:t>
      </w:r>
      <w:r w:rsidRPr="00EE60D2"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 w:rsidRPr="00EE60D2">
        <w:rPr>
          <w:rFonts w:eastAsia="MS Mincho"/>
          <w:b/>
          <w:bCs/>
          <w:spacing w:val="-2"/>
          <w:sz w:val="24"/>
          <w:szCs w:val="24"/>
        </w:rPr>
        <w:t>2)</w:t>
      </w:r>
      <w:r w:rsidRPr="00EE60D2"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 w:rsidRPr="00EE60D2">
        <w:rPr>
          <w:rFonts w:eastAsia="MS Mincho"/>
          <w:b/>
          <w:bCs/>
          <w:spacing w:val="-2"/>
          <w:sz w:val="24"/>
          <w:szCs w:val="24"/>
        </w:rPr>
        <w:t>3)</w:t>
      </w:r>
      <w:r w:rsidRPr="00EE60D2">
        <w:rPr>
          <w:rFonts w:eastAsia="MS Mincho"/>
          <w:spacing w:val="-2"/>
          <w:sz w:val="24"/>
          <w:szCs w:val="24"/>
        </w:rPr>
        <w:t xml:space="preserve"> дисперсий,   </w:t>
      </w:r>
      <w:r w:rsidRPr="00EE60D2">
        <w:rPr>
          <w:rFonts w:eastAsia="MS Mincho"/>
          <w:b/>
          <w:bCs/>
          <w:spacing w:val="-2"/>
          <w:sz w:val="24"/>
          <w:szCs w:val="24"/>
        </w:rPr>
        <w:t>4)</w:t>
      </w:r>
      <w:r w:rsidRPr="00EE60D2"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14:paraId="3C9D8CC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32DA4F4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2.НУЛЕВАЯ ГИПОТЕЗА (НУЛЬ-ГИПОТЕЗА, О-ГИПОТЕЗА)  ФОРМУЛИРУЕТСЯ КАК ПРЕДПОЛОЖЕНИЕ:</w:t>
      </w:r>
    </w:p>
    <w:p w14:paraId="091DDA2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14:paraId="59466514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2)</w:t>
      </w:r>
      <w:r w:rsidRPr="00EE60D2"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 взаимосвязи двух выборок.</w:t>
      </w:r>
    </w:p>
    <w:p w14:paraId="7CA0A47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9D275F2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14:paraId="5A03A3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равно или больше граничного,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меньше граничного,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58A61B8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777A286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46D2A59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14:paraId="0AFE68E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равно или больше граничного,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меньше граничного,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5D0A63B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729F62F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7A4FD50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14:paraId="3F96E6DD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14:paraId="1B238F5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 нормальному,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 параметрическому,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 непараметрическому,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 альтернативному.</w:t>
      </w:r>
    </w:p>
    <w:p w14:paraId="3E3EDB64" w14:textId="77777777" w:rsidR="00EE60D2" w:rsidRPr="00EE60D2" w:rsidRDefault="00EE60D2" w:rsidP="00EE60D2">
      <w:pPr>
        <w:rPr>
          <w:sz w:val="24"/>
          <w:szCs w:val="24"/>
        </w:rPr>
      </w:pPr>
    </w:p>
    <w:p w14:paraId="0C735C8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14:paraId="40B2632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в критерии Вилкоксона лучше подсчитываются знаки разностей попарно связанных вариант,</w:t>
      </w:r>
    </w:p>
    <w:p w14:paraId="1693293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 критерии Вилкоксона благодаря учету ранга разностей попарно связанных вариант учитываются</w:t>
      </w:r>
    </w:p>
    <w:p w14:paraId="26A0C620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величины</w:t>
      </w:r>
      <w:r w:rsidRPr="00EE60D2">
        <w:rPr>
          <w:rFonts w:eastAsia="MS Mincho"/>
          <w:sz w:val="24"/>
          <w:szCs w:val="24"/>
        </w:rPr>
        <w:t xml:space="preserve"> этих разностей,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применение критерия Вилкоксона более трудоемко. </w:t>
      </w:r>
    </w:p>
    <w:p w14:paraId="00DD745F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таблицы критических значений критерия Вилкоксона составлены с большей точностью,</w:t>
      </w:r>
    </w:p>
    <w:p w14:paraId="4AC62392" w14:textId="77777777" w:rsidR="00EE60D2" w:rsidRPr="00EE60D2" w:rsidRDefault="00EE60D2" w:rsidP="00EE60D2">
      <w:pPr>
        <w:rPr>
          <w:sz w:val="24"/>
          <w:szCs w:val="24"/>
        </w:rPr>
      </w:pPr>
    </w:p>
    <w:p w14:paraId="2E4F87AF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7.ДОВЕРИТЕЛЬНЫЙ ИНТЕРВАЛ НУЖЕН :</w:t>
      </w:r>
    </w:p>
    <w:p w14:paraId="3C151C3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для определения дисперсии выборки,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14:paraId="10E93DEF" w14:textId="77777777" w:rsidR="00EE60D2" w:rsidRPr="00EE60D2" w:rsidRDefault="00EE60D2" w:rsidP="00EE60D2">
      <w:pPr>
        <w:rPr>
          <w:sz w:val="24"/>
          <w:szCs w:val="24"/>
        </w:rPr>
      </w:pPr>
    </w:p>
    <w:p w14:paraId="5EF9B145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14:paraId="2C128DC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среднее арифмети</w:t>
      </w:r>
      <w:r w:rsidRPr="00EE60D2"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 w:rsidRPr="00EE60D2">
        <w:rPr>
          <w:rFonts w:eastAsia="MS Mincho"/>
          <w:b/>
          <w:bCs/>
          <w:spacing w:val="2"/>
          <w:sz w:val="24"/>
          <w:szCs w:val="24"/>
        </w:rPr>
        <w:t>3)</w:t>
      </w:r>
      <w:r w:rsidRPr="00EE60D2"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 w:rsidRPr="00EE60D2">
        <w:rPr>
          <w:rFonts w:eastAsia="MS Mincho"/>
          <w:sz w:val="24"/>
          <w:szCs w:val="24"/>
        </w:rPr>
        <w:t xml:space="preserve">борки.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дисперсию и объем выборки.</w:t>
      </w:r>
    </w:p>
    <w:p w14:paraId="5ED66389" w14:textId="77777777" w:rsidR="00EE60D2" w:rsidRPr="00EE60D2" w:rsidRDefault="00EE60D2" w:rsidP="00EE60D2">
      <w:pPr>
        <w:rPr>
          <w:sz w:val="24"/>
          <w:szCs w:val="24"/>
        </w:rPr>
      </w:pPr>
    </w:p>
    <w:p w14:paraId="61B560D9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14:paraId="06515C1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14:paraId="7A47CB54" w14:textId="77777777" w:rsidR="00EE60D2" w:rsidRPr="00EE60D2" w:rsidRDefault="00EE60D2" w:rsidP="00EE60D2">
      <w:pPr>
        <w:rPr>
          <w:sz w:val="24"/>
          <w:szCs w:val="24"/>
        </w:rPr>
      </w:pPr>
    </w:p>
    <w:p w14:paraId="2F504CF4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14:paraId="36A4F4C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Значительное различие их объемов.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EE60D2">
        <w:rPr>
          <w:rFonts w:eastAsia="MS Mincho"/>
          <w:b/>
          <w:bCs/>
          <w:sz w:val="24"/>
          <w:szCs w:val="24"/>
        </w:rPr>
        <w:t>3</w:t>
      </w:r>
      <w:r w:rsidRPr="00EE60D2">
        <w:rPr>
          <w:rFonts w:eastAsia="MS Mincho"/>
          <w:sz w:val="24"/>
          <w:szCs w:val="24"/>
        </w:rPr>
        <w:t>) Их принадлежность (с принятой нами доверительной вероятностью) к разным генеральным сово</w:t>
      </w:r>
      <w:r w:rsidRPr="00EE60D2">
        <w:rPr>
          <w:rFonts w:eastAsia="MS Mincho"/>
          <w:sz w:val="24"/>
          <w:szCs w:val="24"/>
        </w:rPr>
        <w:lastRenderedPageBreak/>
        <w:t xml:space="preserve">купностям.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14:paraId="71500CE0" w14:textId="77777777" w:rsidR="00EE60D2" w:rsidRPr="00EE60D2" w:rsidRDefault="00EE60D2" w:rsidP="00EE60D2">
      <w:pPr>
        <w:rPr>
          <w:sz w:val="24"/>
          <w:szCs w:val="24"/>
        </w:rPr>
      </w:pPr>
    </w:p>
    <w:p w14:paraId="270AD441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14:paraId="657D8439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Выборки, связанные бщностью измеряемого признака.</w:t>
      </w:r>
    </w:p>
    <w:p w14:paraId="1B466AE8" w14:textId="77777777" w:rsidR="00EE60D2" w:rsidRPr="00EE60D2" w:rsidRDefault="00EE60D2" w:rsidP="00EE60D2">
      <w:pPr>
        <w:rPr>
          <w:sz w:val="24"/>
          <w:szCs w:val="24"/>
        </w:rPr>
      </w:pPr>
    </w:p>
    <w:p w14:paraId="778004D8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14:paraId="0546C60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вероятность того, что выборка репрезентативна,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14:paraId="0727182A" w14:textId="77777777" w:rsidR="00EE60D2" w:rsidRPr="00EE60D2" w:rsidRDefault="00EE60D2" w:rsidP="00EE60D2">
      <w:pPr>
        <w:rPr>
          <w:sz w:val="24"/>
          <w:szCs w:val="24"/>
        </w:rPr>
      </w:pPr>
    </w:p>
    <w:p w14:paraId="01D6CA25" w14:textId="77777777" w:rsidR="00EE60D2" w:rsidRPr="00EE60D2" w:rsidRDefault="00EE60D2" w:rsidP="00EE60D2">
      <w:pPr>
        <w:jc w:val="both"/>
        <w:rPr>
          <w:b/>
          <w:bCs/>
          <w:spacing w:val="-10"/>
          <w:sz w:val="24"/>
          <w:szCs w:val="24"/>
        </w:rPr>
      </w:pPr>
      <w:r w:rsidRPr="00EE60D2">
        <w:rPr>
          <w:rFonts w:eastAsia="MS Mincho"/>
          <w:b/>
          <w:bCs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14:paraId="28159A7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pacing w:val="6"/>
          <w:sz w:val="24"/>
          <w:szCs w:val="24"/>
        </w:rPr>
        <w:t>1)</w:t>
      </w:r>
      <w:r w:rsidRPr="00EE60D2"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 w:rsidRPr="00EE60D2"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 w:rsidRPr="00EE60D2">
        <w:rPr>
          <w:rFonts w:eastAsia="MS Mincho"/>
          <w:spacing w:val="4"/>
          <w:sz w:val="24"/>
          <w:szCs w:val="24"/>
        </w:rPr>
        <w:t xml:space="preserve">.          </w:t>
      </w:r>
      <w:r w:rsidRPr="00EE60D2">
        <w:rPr>
          <w:rFonts w:eastAsia="MS Mincho"/>
          <w:b/>
          <w:bCs/>
          <w:spacing w:val="4"/>
          <w:sz w:val="24"/>
          <w:szCs w:val="24"/>
        </w:rPr>
        <w:t>2)</w:t>
      </w:r>
      <w:r w:rsidRPr="00EE60D2"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 w:rsidRPr="00EE60D2"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 w:rsidRPr="00EE60D2">
        <w:rPr>
          <w:rFonts w:eastAsia="MS Mincho"/>
          <w:spacing w:val="4"/>
          <w:sz w:val="24"/>
          <w:szCs w:val="24"/>
        </w:rPr>
        <w:t xml:space="preserve">.        </w:t>
      </w:r>
      <w:r w:rsidRPr="00EE60D2">
        <w:rPr>
          <w:rFonts w:eastAsia="MS Mincho"/>
          <w:sz w:val="24"/>
          <w:szCs w:val="24"/>
        </w:rPr>
        <w:t xml:space="preserve">    </w:t>
      </w:r>
      <w:r w:rsidRPr="00EE60D2">
        <w:rPr>
          <w:rFonts w:eastAsia="MS Mincho"/>
          <w:b/>
          <w:bCs/>
          <w:spacing w:val="4"/>
          <w:sz w:val="24"/>
          <w:szCs w:val="24"/>
        </w:rPr>
        <w:t>3)</w:t>
      </w:r>
      <w:r w:rsidRPr="00EE60D2"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 w:rsidRPr="00EE60D2">
        <w:rPr>
          <w:rFonts w:eastAsia="MS Mincho"/>
          <w:b/>
          <w:bCs/>
          <w:spacing w:val="4"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EE60D2">
        <w:rPr>
          <w:sz w:val="24"/>
          <w:szCs w:val="24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p = 1 .</w:t>
      </w:r>
    </w:p>
    <w:p w14:paraId="5FD3F42A" w14:textId="77777777" w:rsidR="00EE60D2" w:rsidRPr="00EE60D2" w:rsidRDefault="00EE60D2" w:rsidP="00EE60D2">
      <w:pPr>
        <w:rPr>
          <w:sz w:val="24"/>
          <w:szCs w:val="24"/>
        </w:rPr>
      </w:pPr>
    </w:p>
    <w:p w14:paraId="614AE8CA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 w:rsidRPr="00EE60D2">
        <w:rPr>
          <w:rFonts w:eastAsia="MS Mincho"/>
          <w:sz w:val="24"/>
          <w:szCs w:val="24"/>
        </w:rPr>
        <w:t>(n - объем каждой из сравниваемых выборок)</w:t>
      </w:r>
      <w:r w:rsidRPr="00EE60D2">
        <w:rPr>
          <w:rFonts w:eastAsia="MS Mincho"/>
          <w:b/>
          <w:bCs/>
          <w:sz w:val="24"/>
          <w:szCs w:val="24"/>
        </w:rPr>
        <w:t>:</w:t>
      </w:r>
    </w:p>
    <w:p w14:paraId="11D17F0D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,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2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– 1 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2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</w:rPr>
        <w:t xml:space="preserve"> – 2 ,          </w:t>
      </w:r>
    </w:p>
    <w:p w14:paraId="2D03DE41" w14:textId="77777777" w:rsidR="00EE60D2" w:rsidRPr="00EE60D2" w:rsidRDefault="00EE60D2" w:rsidP="00EE60D2">
      <w:pPr>
        <w:rPr>
          <w:sz w:val="24"/>
          <w:szCs w:val="24"/>
        </w:rPr>
      </w:pPr>
    </w:p>
    <w:p w14:paraId="087236DD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 w:rsidRPr="00EE60D2">
        <w:rPr>
          <w:rFonts w:eastAsia="MS Mincho"/>
          <w:sz w:val="24"/>
          <w:szCs w:val="24"/>
        </w:rPr>
        <w:t>( 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и n</w:t>
      </w:r>
      <w:r w:rsidRPr="00EE60D2">
        <w:rPr>
          <w:rFonts w:eastAsia="MS Mincho"/>
          <w:sz w:val="24"/>
          <w:szCs w:val="24"/>
          <w:vertAlign w:val="subscript"/>
        </w:rPr>
        <w:t xml:space="preserve">2 </w:t>
      </w:r>
      <w:r w:rsidRPr="00EE60D2">
        <w:rPr>
          <w:sz w:val="24"/>
          <w:szCs w:val="24"/>
        </w:rPr>
        <w:t>—</w:t>
      </w:r>
      <w:r w:rsidRPr="00EE60D2">
        <w:rPr>
          <w:rFonts w:eastAsia="MS Mincho"/>
          <w:sz w:val="24"/>
          <w:szCs w:val="24"/>
        </w:rPr>
        <w:t xml:space="preserve"> объемы соответственно 1-й и 2-й выборок) </w:t>
      </w:r>
      <w:r w:rsidRPr="00EE60D2">
        <w:rPr>
          <w:rFonts w:eastAsia="MS Mincho"/>
          <w:b/>
          <w:bCs/>
          <w:sz w:val="24"/>
          <w:szCs w:val="24"/>
        </w:rPr>
        <w:t>РАВНЫМ:</w:t>
      </w:r>
    </w:p>
    <w:p w14:paraId="20AF6832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+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2 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+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1 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 xml:space="preserve">2 ,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1</w:t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sz w:val="24"/>
          <w:szCs w:val="24"/>
          <w:lang w:val="en-US"/>
        </w:rPr>
        <w:t>n</w:t>
      </w:r>
      <w:r w:rsidRPr="00EE60D2">
        <w:rPr>
          <w:rFonts w:eastAsia="MS Mincho"/>
          <w:sz w:val="24"/>
          <w:szCs w:val="24"/>
          <w:vertAlign w:val="subscript"/>
        </w:rPr>
        <w:t>2</w:t>
      </w:r>
      <w:r w:rsidRPr="00EE60D2">
        <w:rPr>
          <w:rFonts w:eastAsia="MS Mincho"/>
          <w:sz w:val="24"/>
          <w:szCs w:val="24"/>
        </w:rPr>
        <w:t xml:space="preserve"> – 2 .</w:t>
      </w:r>
    </w:p>
    <w:p w14:paraId="043D0A94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34CB7D06" w14:textId="77777777" w:rsidR="00EE60D2" w:rsidRPr="00EE60D2" w:rsidRDefault="00EE60D2" w:rsidP="00EE60D2">
      <w:pPr>
        <w:jc w:val="center"/>
        <w:rPr>
          <w:rFonts w:eastAsia="MS Mincho"/>
          <w:b/>
          <w:bCs/>
          <w:spacing w:val="-8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D881DED" w14:textId="77777777" w:rsidR="00EE60D2" w:rsidRPr="00EE60D2" w:rsidRDefault="00EE60D2" w:rsidP="00EE60D2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 w:rsidRPr="00EE60D2">
        <w:rPr>
          <w:rFonts w:eastAsia="MS Mincho"/>
          <w:b/>
          <w:bCs/>
          <w:spacing w:val="-8"/>
          <w:sz w:val="24"/>
          <w:szCs w:val="24"/>
        </w:rPr>
        <w:lastRenderedPageBreak/>
        <w:t>Раздел: Корреляционный анализ</w:t>
      </w:r>
    </w:p>
    <w:p w14:paraId="69F109A0" w14:textId="77777777" w:rsidR="00EE60D2" w:rsidRPr="00EE60D2" w:rsidRDefault="00EE60D2" w:rsidP="00EE60D2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14:paraId="5F0B3B21" w14:textId="77777777" w:rsidR="00EE60D2" w:rsidRPr="00EE60D2" w:rsidRDefault="00EE60D2" w:rsidP="00EE60D2">
      <w:pPr>
        <w:jc w:val="both"/>
        <w:rPr>
          <w:rFonts w:eastAsia="MS Mincho"/>
          <w:b/>
          <w:bCs/>
          <w:spacing w:val="-8"/>
          <w:sz w:val="24"/>
          <w:szCs w:val="24"/>
        </w:rPr>
      </w:pPr>
      <w:r w:rsidRPr="00EE60D2"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14:paraId="4CE8526E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 w:rsidRPr="00EE60D2"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EE60D2">
        <w:rPr>
          <w:rFonts w:eastAsia="MS Mincho"/>
          <w:b/>
          <w:bCs/>
          <w:spacing w:val="-2"/>
          <w:sz w:val="24"/>
          <w:szCs w:val="24"/>
        </w:rPr>
        <w:t>4)</w:t>
      </w:r>
      <w:r w:rsidRPr="00EE60D2">
        <w:rPr>
          <w:rFonts w:eastAsia="MS Mincho"/>
          <w:spacing w:val="-2"/>
          <w:sz w:val="24"/>
          <w:szCs w:val="24"/>
        </w:rPr>
        <w:t xml:space="preserve"> Функции факторов Х и </w:t>
      </w:r>
      <w:r w:rsidRPr="00EE60D2">
        <w:rPr>
          <w:rFonts w:eastAsia="MS Mincho"/>
          <w:spacing w:val="-2"/>
          <w:sz w:val="24"/>
          <w:szCs w:val="24"/>
          <w:lang w:val="en-US"/>
        </w:rPr>
        <w:t>Y</w:t>
      </w:r>
      <w:r w:rsidRPr="00EE60D2">
        <w:rPr>
          <w:rFonts w:eastAsia="MS Mincho"/>
          <w:spacing w:val="-2"/>
          <w:sz w:val="24"/>
          <w:szCs w:val="24"/>
        </w:rPr>
        <w:t xml:space="preserve"> одинаковы.</w:t>
      </w:r>
    </w:p>
    <w:p w14:paraId="07AF1FF4" w14:textId="77777777" w:rsidR="00EE60D2" w:rsidRPr="00EE60D2" w:rsidRDefault="00EE60D2" w:rsidP="00EE60D2">
      <w:pPr>
        <w:rPr>
          <w:sz w:val="24"/>
          <w:szCs w:val="24"/>
        </w:rPr>
      </w:pPr>
    </w:p>
    <w:p w14:paraId="64698CE2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14:paraId="404EB19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14:paraId="2600A303" w14:textId="77777777" w:rsidR="00EE60D2" w:rsidRPr="00EE60D2" w:rsidRDefault="00EE60D2" w:rsidP="00EE60D2">
      <w:pPr>
        <w:rPr>
          <w:sz w:val="24"/>
          <w:szCs w:val="24"/>
        </w:rPr>
      </w:pPr>
    </w:p>
    <w:p w14:paraId="017A6ECE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14:paraId="50F9779A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14:paraId="0D6E3394" w14:textId="77777777" w:rsidR="00EE60D2" w:rsidRPr="00EE60D2" w:rsidRDefault="00EE60D2" w:rsidP="00EE60D2">
      <w:pPr>
        <w:rPr>
          <w:sz w:val="24"/>
          <w:szCs w:val="24"/>
        </w:rPr>
      </w:pPr>
    </w:p>
    <w:p w14:paraId="57BD7188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4.КОРРЕЛЯЦИОННОЕ ПОЛЕ ЭТО:</w:t>
      </w:r>
    </w:p>
    <w:p w14:paraId="19B9542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14:paraId="75DE75FE" w14:textId="77777777" w:rsidR="00EE60D2" w:rsidRPr="00EE60D2" w:rsidRDefault="00EE60D2" w:rsidP="00EE60D2">
      <w:pPr>
        <w:rPr>
          <w:sz w:val="24"/>
          <w:szCs w:val="24"/>
        </w:rPr>
      </w:pPr>
    </w:p>
    <w:p w14:paraId="72618DF4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5.У  6  ЧЕЛОВЕК ИЗМЕРЕНЫ  2  ПОКАЗАТЕЛЯ (Х и Y): </w:t>
      </w:r>
    </w:p>
    <w:p w14:paraId="238FAD13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 X :</w:t>
      </w:r>
      <w:r w:rsidRPr="00EE60D2">
        <w:rPr>
          <w:rFonts w:eastAsia="MS Mincho"/>
          <w:sz w:val="24"/>
          <w:szCs w:val="24"/>
        </w:rPr>
        <w:t xml:space="preserve">│  5      7      8      9      11     14 </w:t>
      </w:r>
    </w:p>
    <w:p w14:paraId="59EF66E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</w:t>
      </w:r>
      <w:r w:rsidRPr="00EE60D2">
        <w:rPr>
          <w:rFonts w:eastAsia="MS Mincho"/>
          <w:b/>
          <w:bCs/>
          <w:sz w:val="24"/>
          <w:szCs w:val="24"/>
        </w:rPr>
        <w:t>Y :</w:t>
      </w:r>
      <w:r w:rsidRPr="00EE60D2">
        <w:rPr>
          <w:rFonts w:eastAsia="MS Mincho"/>
          <w:sz w:val="24"/>
          <w:szCs w:val="24"/>
        </w:rPr>
        <w:t>│ 58    59    63    65     66     70 .</w:t>
      </w:r>
    </w:p>
    <w:p w14:paraId="504A8953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568308D9" w14:textId="77777777" w:rsidR="00EE60D2" w:rsidRPr="00EE60D2" w:rsidRDefault="00EE60D2" w:rsidP="00EE60D2">
      <w:pPr>
        <w:rPr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КАКУЮ ВЗАИМОСВЯЗЬ МОЖНО ПРЕДПОЛОЖИТЬ МЕЖДУ ФАКТОРАМИ  Х  и  У ?</w:t>
      </w:r>
    </w:p>
    <w:p w14:paraId="7BF7428C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прямую (положительную),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обратную (отрицательную),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функциональную,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нормальную</w:t>
      </w:r>
    </w:p>
    <w:p w14:paraId="57C0ED45" w14:textId="77777777" w:rsidR="00EE60D2" w:rsidRPr="00EE60D2" w:rsidRDefault="00EE60D2" w:rsidP="00EE60D2">
      <w:pPr>
        <w:rPr>
          <w:sz w:val="24"/>
          <w:szCs w:val="24"/>
        </w:rPr>
      </w:pPr>
    </w:p>
    <w:p w14:paraId="1F5B4603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6. КОЭФФИЦИЕНТ КОРРЕЛЯЦИИ ПО БРАВЭ-ПИРСОНУ ( r ) ОЦЕНИВАЕТ ВЗАИМОСВЯЗЬ:  </w:t>
      </w:r>
    </w:p>
    <w:p w14:paraId="0B99A1AE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любую,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линейную,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нелинейную,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множественную,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предосудительную.</w:t>
      </w:r>
    </w:p>
    <w:p w14:paraId="1FDC59B8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</w:p>
    <w:p w14:paraId="636AA296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7.КОЭФФИЦИЕНТ КОРРЕЛЯЦИИ ПО БРАВЭ-ПИРСОНУ ( r ) МОЖНО ВЫЧИСЛЯТЬ ТОЛЬКО В ТОМ СЛУЧАЕ, ЕСЛИ ИЗМЕРЕНИЯ ПРОВЕДЕНЫ В ШКАЛАХ:</w:t>
      </w:r>
    </w:p>
    <w:p w14:paraId="0CEC3DEB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номинальной (наименований) или ранговой (порядка),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интервалов или отношений,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номинальной или отношений,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рангов или интервалов.</w:t>
      </w:r>
    </w:p>
    <w:p w14:paraId="5E1029A6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8.В УРАВНЕНИИ ЛИНЕЙНОЙ РЕГРЕССИИ ВИДА  y = a + bх  НЕЗАВИСИМОЙ ПЕРЕМЕННОЙ (АРГУМЕНТОМ) ЯВЛЯЕТСЯ:</w:t>
      </w:r>
    </w:p>
    <w:p w14:paraId="2D1AB7DF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,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</w:t>
      </w:r>
    </w:p>
    <w:p w14:paraId="750CB56F" w14:textId="77777777" w:rsidR="00EE60D2" w:rsidRPr="00EE60D2" w:rsidRDefault="00EE60D2" w:rsidP="00EE60D2">
      <w:pPr>
        <w:rPr>
          <w:sz w:val="24"/>
          <w:szCs w:val="24"/>
        </w:rPr>
      </w:pPr>
    </w:p>
    <w:p w14:paraId="039951D9" w14:textId="77777777" w:rsidR="00EE60D2" w:rsidRPr="00EE60D2" w:rsidRDefault="00EE60D2" w:rsidP="00EE60D2">
      <w:pPr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9.КРИТИЧЕСКОЕ ЗНАЧЕНИЕ УРОВНЯ ЗНАЧИМОСТИ В СПОРТЕ ОБЫЧНО ВЫБИРАЮТ РАВНЫМ:</w:t>
      </w:r>
    </w:p>
    <w:p w14:paraId="2BE5A250" w14:textId="77777777" w:rsidR="00EE60D2" w:rsidRPr="00EE60D2" w:rsidRDefault="00EE60D2" w:rsidP="00EE60D2">
      <w:pPr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5,0 ;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1,0 ;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0,5 ;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0,1 ;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0.05 ;        </w:t>
      </w:r>
      <w:r w:rsidRPr="00EE60D2">
        <w:rPr>
          <w:rFonts w:eastAsia="MS Mincho"/>
          <w:b/>
          <w:bCs/>
          <w:sz w:val="24"/>
          <w:szCs w:val="24"/>
        </w:rPr>
        <w:t>6)</w:t>
      </w:r>
      <w:r w:rsidRPr="00EE60D2">
        <w:rPr>
          <w:rFonts w:eastAsia="MS Mincho"/>
          <w:sz w:val="24"/>
          <w:szCs w:val="24"/>
        </w:rPr>
        <w:t xml:space="preserve">  0,01 ;       </w:t>
      </w:r>
      <w:r w:rsidRPr="00EE60D2">
        <w:rPr>
          <w:rFonts w:eastAsia="MS Mincho"/>
          <w:b/>
          <w:bCs/>
          <w:sz w:val="24"/>
          <w:szCs w:val="24"/>
        </w:rPr>
        <w:t>7)</w:t>
      </w:r>
      <w:r w:rsidRPr="00EE60D2">
        <w:rPr>
          <w:rFonts w:eastAsia="MS Mincho"/>
          <w:sz w:val="24"/>
          <w:szCs w:val="24"/>
        </w:rPr>
        <w:t xml:space="preserve">  0,005 ;        8)  0,001 ;        </w:t>
      </w:r>
      <w:r w:rsidRPr="00EE60D2">
        <w:rPr>
          <w:rFonts w:eastAsia="MS Mincho"/>
          <w:b/>
          <w:bCs/>
          <w:sz w:val="24"/>
          <w:szCs w:val="24"/>
        </w:rPr>
        <w:t>9)</w:t>
      </w:r>
      <w:r w:rsidRPr="00EE60D2">
        <w:rPr>
          <w:rFonts w:eastAsia="MS Mincho"/>
          <w:sz w:val="24"/>
          <w:szCs w:val="24"/>
        </w:rPr>
        <w:t xml:space="preserve">  0,0005 .</w:t>
      </w:r>
    </w:p>
    <w:p w14:paraId="23909E8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7E1F1F4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10.В УРАВНЕНИИ ЛИНЕЙНОЙ РЕГРЕССИИ ВИДА  Y = a + bx  ЗАВИСИМАЯ ПЕРЕМЕННАЯ (ФУНКЦИЯ) :</w:t>
      </w:r>
      <w:r w:rsidRPr="00EE60D2">
        <w:rPr>
          <w:rFonts w:eastAsia="MS Mincho"/>
          <w:sz w:val="24"/>
          <w:szCs w:val="24"/>
        </w:rPr>
        <w:t xml:space="preserve">  </w:t>
      </w:r>
    </w:p>
    <w:p w14:paraId="0AFFA60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 ,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 ,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     </w:t>
      </w:r>
    </w:p>
    <w:p w14:paraId="0C91667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41138EE2" w14:textId="77777777" w:rsidR="00EE60D2" w:rsidRPr="00EE60D2" w:rsidRDefault="00EE60D2" w:rsidP="00EE60D2">
      <w:pPr>
        <w:jc w:val="both"/>
        <w:rPr>
          <w:rFonts w:eastAsia="MS Mincho"/>
          <w:spacing w:val="-6"/>
          <w:sz w:val="24"/>
          <w:szCs w:val="24"/>
        </w:rPr>
      </w:pPr>
      <w:r w:rsidRPr="00EE60D2">
        <w:rPr>
          <w:rFonts w:eastAsia="MS Mincho"/>
          <w:b/>
          <w:bCs/>
          <w:spacing w:val="-6"/>
          <w:sz w:val="24"/>
          <w:szCs w:val="24"/>
        </w:rPr>
        <w:t>11.КАК ОПРЕДЕЛИТЬ НА ГРАФИКЕ ЛИНЕЙНОЙ РЕГРЕССИИ КОЭФФИЦИЕНТ  a  ЕЕ УРАВНЕНИЯ  y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=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a +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bx</w:t>
      </w:r>
      <w:r w:rsidRPr="00EE60D2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EE60D2">
        <w:rPr>
          <w:rFonts w:eastAsia="MS Mincho"/>
          <w:b/>
          <w:bCs/>
          <w:spacing w:val="-6"/>
          <w:sz w:val="24"/>
          <w:szCs w:val="24"/>
        </w:rPr>
        <w:t>?</w:t>
      </w:r>
    </w:p>
    <w:p w14:paraId="265D56C9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14:paraId="65D718F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7E57B3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12.КАК ОПРЕДЕЛИТЬ НА ГРАФИКЕ КОЭФФИЦИЕНТ  b  </w:t>
      </w:r>
    </w:p>
    <w:p w14:paraId="09B4013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УРАВНЕНИЯ ЛИНЕЙНОЙ РЕГРЕСИИ ВИДА  y = a + bx ?</w:t>
      </w:r>
    </w:p>
    <w:p w14:paraId="59A02CF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14:paraId="70EAF013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sz w:val="24"/>
          <w:szCs w:val="24"/>
        </w:rPr>
        <w:t xml:space="preserve">           </w:t>
      </w:r>
    </w:p>
    <w:p w14:paraId="00090703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pacing w:val="-4"/>
          <w:sz w:val="24"/>
          <w:szCs w:val="24"/>
        </w:rPr>
        <w:t>13.УРАВНЕНИЕ ЛИНЕЙНОЙ РЕГРЕССИИ ИМЕЕТ ВИД</w:t>
      </w:r>
      <w:r w:rsidRPr="00EE60D2">
        <w:rPr>
          <w:rFonts w:eastAsia="MS Mincho"/>
          <w:b/>
          <w:bCs/>
          <w:sz w:val="24"/>
          <w:szCs w:val="24"/>
        </w:rPr>
        <w:t xml:space="preserve"> ( x, y — переменные, a, b — коэффициенты уравнения) :  </w:t>
      </w:r>
    </w:p>
    <w:p w14:paraId="755EA62C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  <w:r w:rsidRPr="00EE60D2">
        <w:rPr>
          <w:rFonts w:eastAsia="MS Mincho"/>
          <w:b/>
          <w:bCs/>
          <w:sz w:val="24"/>
          <w:szCs w:val="24"/>
          <w:lang w:val="en-US"/>
        </w:rPr>
        <w:t>1)</w:t>
      </w:r>
      <w:r w:rsidRPr="00EE60D2">
        <w:rPr>
          <w:rFonts w:eastAsia="MS Mincho"/>
          <w:sz w:val="24"/>
          <w:szCs w:val="24"/>
          <w:lang w:val="en-US"/>
        </w:rPr>
        <w:t xml:space="preserve">  y = a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 w:rsidRPr="00EE60D2">
        <w:rPr>
          <w:rFonts w:eastAsia="MS Mincho"/>
          <w:b/>
          <w:bCs/>
          <w:sz w:val="24"/>
          <w:szCs w:val="24"/>
          <w:lang w:val="en-US"/>
        </w:rPr>
        <w:t>2)</w:t>
      </w:r>
      <w:r w:rsidRPr="00EE60D2">
        <w:rPr>
          <w:rFonts w:eastAsia="MS Mincho"/>
          <w:sz w:val="24"/>
          <w:szCs w:val="24"/>
          <w:lang w:val="en-US"/>
        </w:rPr>
        <w:t xml:space="preserve">  y = ax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+ bx ;       </w:t>
      </w:r>
    </w:p>
    <w:p w14:paraId="4B19ED0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  <w:r w:rsidRPr="00EE60D2">
        <w:rPr>
          <w:rFonts w:eastAsia="MS Mincho"/>
          <w:b/>
          <w:bCs/>
          <w:sz w:val="24"/>
          <w:szCs w:val="24"/>
          <w:lang w:val="en-US"/>
        </w:rPr>
        <w:t>3)</w:t>
      </w:r>
      <w:r w:rsidRPr="00EE60D2">
        <w:rPr>
          <w:rFonts w:eastAsia="MS Mincho"/>
          <w:sz w:val="24"/>
          <w:szCs w:val="24"/>
          <w:lang w:val="en-US"/>
        </w:rPr>
        <w:t xml:space="preserve">  y = a:x + b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a + b:x;                          </w:t>
      </w:r>
      <w:r w:rsidRPr="00EE60D2">
        <w:rPr>
          <w:rFonts w:eastAsia="MS Mincho"/>
          <w:b/>
          <w:bCs/>
          <w:sz w:val="24"/>
          <w:szCs w:val="24"/>
          <w:lang w:val="en-US"/>
        </w:rPr>
        <w:t>4)</w:t>
      </w:r>
      <w:r w:rsidRPr="00EE60D2">
        <w:rPr>
          <w:rFonts w:eastAsia="MS Mincho"/>
          <w:sz w:val="24"/>
          <w:szCs w:val="24"/>
          <w:lang w:val="en-US"/>
        </w:rPr>
        <w:t xml:space="preserve">  y = (ab)</w:t>
      </w:r>
      <w:r w:rsidRPr="00EE60D2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 xml:space="preserve">x  </w:t>
      </w:r>
      <w:r w:rsidRPr="00EE60D2">
        <w:rPr>
          <w:rFonts w:eastAsia="MS Mincho"/>
          <w:sz w:val="24"/>
          <w:szCs w:val="24"/>
        </w:rPr>
        <w:t>либо</w:t>
      </w:r>
      <w:r w:rsidRPr="00EE60D2">
        <w:rPr>
          <w:rFonts w:eastAsia="MS Mincho"/>
          <w:sz w:val="24"/>
          <w:szCs w:val="24"/>
          <w:lang w:val="en-US"/>
        </w:rPr>
        <w:t xml:space="preserve">  y = (a</w:t>
      </w:r>
      <w:r w:rsidRPr="00EE60D2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E60D2">
        <w:rPr>
          <w:rFonts w:eastAsia="MS Mincho"/>
          <w:sz w:val="24"/>
          <w:szCs w:val="24"/>
          <w:lang w:val="en-US"/>
        </w:rPr>
        <w:t xml:space="preserve">b)x ; </w:t>
      </w:r>
    </w:p>
    <w:p w14:paraId="3CA63321" w14:textId="77777777" w:rsidR="00EE60D2" w:rsidRPr="00DD5CA6" w:rsidRDefault="00EE60D2" w:rsidP="00EE60D2">
      <w:pPr>
        <w:jc w:val="both"/>
        <w:rPr>
          <w:rFonts w:eastAsia="MS Mincho"/>
          <w:sz w:val="24"/>
          <w:szCs w:val="24"/>
          <w:lang w:val="en-US"/>
        </w:rPr>
      </w:pPr>
    </w:p>
    <w:p w14:paraId="4F0444D1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14.ТАКУЮ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14:paraId="71D0D8D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функциональной,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статистической,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вероятностной,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ситуационной.</w:t>
      </w:r>
    </w:p>
    <w:p w14:paraId="741CBFC5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DF5E3FA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15.СВЯЗЬ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14:paraId="2D37A79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функциональной,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cтатистической,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нормированной,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oднозначной.</w:t>
      </w:r>
    </w:p>
    <w:p w14:paraId="4B25276B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B660C5C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16.ЗАВИСИМОСТЬ СРЕДНЕГО ЗНАЧЕНИЯ ПЕРЕМЕННОЙ (y) ФАКТОРА  Y  </w:t>
      </w:r>
    </w:p>
    <w:p w14:paraId="44F5131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ОТ ПЕРЕМЕННОЙ (x) ФАКТОРА  X  НАЗЫВАЮТ :</w:t>
      </w:r>
      <w:r w:rsidRPr="00EE60D2">
        <w:rPr>
          <w:rFonts w:eastAsia="MS Mincho"/>
          <w:sz w:val="24"/>
          <w:szCs w:val="24"/>
        </w:rPr>
        <w:t xml:space="preserve">           </w:t>
      </w:r>
    </w:p>
    <w:p w14:paraId="08EB3CB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корреляцией,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регрессией,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дисперсией,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моделью.</w:t>
      </w:r>
    </w:p>
    <w:p w14:paraId="43860C81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089A95A5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17.ПОЛНАЯ КОРРЕЛЯЦИЯ (r = 1) СООТВЕТСТВУЕТ СВЯЗИ :</w:t>
      </w:r>
    </w:p>
    <w:p w14:paraId="2D6B9A2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cтатистической,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функциональной,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вероятностной,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отсутствию связи.</w:t>
      </w:r>
    </w:p>
    <w:p w14:paraId="1406BC3E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lastRenderedPageBreak/>
        <w:t>18.ВЕЛИЧИНА КОЭФФИЦИЕНТА КОРРЕЛЯЦИИ ЛЕЖИТ В ДИАПАЗОНЕ :</w:t>
      </w:r>
    </w:p>
    <w:p w14:paraId="61704EB8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oт 0 до 1,0 ,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от 0 до 100 ,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от  –1,0 до 0 ,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от –1,0 до 1,0 .</w:t>
      </w:r>
    </w:p>
    <w:p w14:paraId="2C88CB87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16F4B5F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19.СВЯЗЬ МЕЖДУ ФАКТОРАМИ ХАРАКТЕРИЗУЮТ КАК ТЕСНУЮ (СИЛЬНУЮ), ЕСЛИ МОДУЛЬ КОЭФФИЦИЕНТА КОРРЕЛЯЦИИ ЛЕЖИТ В ДИАПАЗОНЕ:</w:t>
      </w:r>
    </w:p>
    <w:p w14:paraId="44F66A6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0 –0,3 ;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0,3–0,5 ;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0,5–0,7 ;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0,7–1,0 ;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1,0–2,0.</w:t>
      </w:r>
    </w:p>
    <w:p w14:paraId="3C5BB8F2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25D2EE1D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20.МОЖНО ГОВОРИТЬ ОБ ОТСУТСТВИИ СВЯЗИ МЕЖДУ ФАКТОРАМИ, </w:t>
      </w:r>
    </w:p>
    <w:p w14:paraId="28058BFA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14:paraId="77D7CD8F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 1,0 ,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–1,0 ,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 0 ,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 0,5 ,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 –0,5 .</w:t>
      </w:r>
    </w:p>
    <w:p w14:paraId="2CF5DBB0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6EF9C8C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21.ИЗ УКАЗАННЫХ ЗНАЧЕНИЙ КОЭФФИЦИЕНТОВ КОРРЕЛЯЦИИ </w:t>
      </w:r>
    </w:p>
    <w:p w14:paraId="7F984BF6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14:paraId="10A71C46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0 ,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0,6 ,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–0,5 ,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0,8 ,                    </w:t>
      </w:r>
      <w:r w:rsidRPr="00EE60D2">
        <w:rPr>
          <w:rFonts w:eastAsia="MS Mincho"/>
          <w:b/>
          <w:bCs/>
          <w:sz w:val="24"/>
          <w:szCs w:val="24"/>
        </w:rPr>
        <w:t>5)</w:t>
      </w:r>
      <w:r w:rsidRPr="00EE60D2">
        <w:rPr>
          <w:rFonts w:eastAsia="MS Mincho"/>
          <w:sz w:val="24"/>
          <w:szCs w:val="24"/>
        </w:rPr>
        <w:t xml:space="preserve"> –0,9 .</w:t>
      </w:r>
    </w:p>
    <w:p w14:paraId="75F45F4D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</w:p>
    <w:p w14:paraId="3AF8FDD1" w14:textId="77777777" w:rsidR="00EE60D2" w:rsidRPr="00EE60D2" w:rsidRDefault="00EE60D2" w:rsidP="00EE60D2">
      <w:pPr>
        <w:jc w:val="both"/>
        <w:rPr>
          <w:rFonts w:eastAsia="MS Mincho"/>
          <w:b/>
          <w:bCs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 xml:space="preserve">22.В УРАВНЕНИИ ЛИНЕЙНОЙ РЕГРЕССИИ ВИДА  y = a + bх СВОБОДНЫМ ЧЛЕНОМ ЯВЛЯЕТСЯ :  </w:t>
      </w:r>
    </w:p>
    <w:p w14:paraId="7D2E03AE" w14:textId="77777777" w:rsidR="00EE60D2" w:rsidRPr="00EE60D2" w:rsidRDefault="00EE60D2" w:rsidP="00EE60D2">
      <w:pPr>
        <w:jc w:val="both"/>
        <w:rPr>
          <w:rFonts w:eastAsia="MS Mincho"/>
          <w:sz w:val="24"/>
          <w:szCs w:val="24"/>
        </w:rPr>
      </w:pPr>
      <w:r w:rsidRPr="00EE60D2">
        <w:rPr>
          <w:rFonts w:eastAsia="MS Mincho"/>
          <w:b/>
          <w:bCs/>
          <w:sz w:val="24"/>
          <w:szCs w:val="24"/>
        </w:rPr>
        <w:t>1)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a</w:t>
      </w:r>
      <w:r w:rsidRPr="00EE60D2">
        <w:rPr>
          <w:rFonts w:eastAsia="MS Mincho"/>
          <w:sz w:val="24"/>
          <w:szCs w:val="24"/>
        </w:rPr>
        <w:t xml:space="preserve"> ,                  </w:t>
      </w:r>
      <w:r w:rsidRPr="00EE60D2">
        <w:rPr>
          <w:rFonts w:eastAsia="MS Mincho"/>
          <w:b/>
          <w:bCs/>
          <w:sz w:val="24"/>
          <w:szCs w:val="24"/>
        </w:rPr>
        <w:t>2)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b</w:t>
      </w:r>
      <w:r w:rsidRPr="00EE60D2">
        <w:rPr>
          <w:rFonts w:eastAsia="MS Mincho"/>
          <w:sz w:val="24"/>
          <w:szCs w:val="24"/>
        </w:rPr>
        <w:t xml:space="preserve"> ,                   </w:t>
      </w:r>
      <w:r w:rsidRPr="00EE60D2">
        <w:rPr>
          <w:rFonts w:eastAsia="MS Mincho"/>
          <w:b/>
          <w:bCs/>
          <w:sz w:val="24"/>
          <w:szCs w:val="24"/>
        </w:rPr>
        <w:t>3)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y</w:t>
      </w:r>
      <w:r w:rsidRPr="00EE60D2">
        <w:rPr>
          <w:rFonts w:eastAsia="MS Mincho"/>
          <w:sz w:val="24"/>
          <w:szCs w:val="24"/>
        </w:rPr>
        <w:t xml:space="preserve"> ,                     </w:t>
      </w:r>
      <w:r w:rsidRPr="00EE60D2">
        <w:rPr>
          <w:rFonts w:eastAsia="MS Mincho"/>
          <w:b/>
          <w:bCs/>
          <w:sz w:val="24"/>
          <w:szCs w:val="24"/>
        </w:rPr>
        <w:t>4)</w:t>
      </w:r>
      <w:r w:rsidRPr="00EE60D2">
        <w:rPr>
          <w:rFonts w:eastAsia="MS Mincho"/>
          <w:sz w:val="24"/>
          <w:szCs w:val="24"/>
        </w:rPr>
        <w:t xml:space="preserve">  </w:t>
      </w:r>
      <w:r w:rsidRPr="00EE60D2">
        <w:rPr>
          <w:rFonts w:eastAsia="MS Mincho"/>
          <w:sz w:val="24"/>
          <w:szCs w:val="24"/>
          <w:lang w:val="en-US"/>
        </w:rPr>
        <w:t>x</w:t>
      </w:r>
      <w:r w:rsidRPr="00EE60D2">
        <w:rPr>
          <w:rFonts w:eastAsia="MS Mincho"/>
          <w:sz w:val="24"/>
          <w:szCs w:val="24"/>
        </w:rPr>
        <w:t xml:space="preserve"> . </w:t>
      </w:r>
    </w:p>
    <w:p w14:paraId="6950125C" w14:textId="77777777" w:rsidR="00170674" w:rsidRDefault="00170674" w:rsidP="00EE60D2">
      <w:pPr>
        <w:suppressAutoHyphens/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14:paraId="3FDD3FD8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23.В УРАВНЕНИИ ЛИНЕЙНОЙ РЕГРЕССИИ ВИДА  y = a + bх  КОЭФФИЦИЕНТОМ РЕГРЕССИИ ЯВЛЯЕТСЯ : </w:t>
      </w:r>
    </w:p>
    <w:p w14:paraId="25E714F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a</w:t>
      </w:r>
      <w:r w:rsidRPr="00EE60D2">
        <w:rPr>
          <w:sz w:val="24"/>
          <w:szCs w:val="24"/>
        </w:rPr>
        <w:t xml:space="preserve">              </w:t>
      </w:r>
      <w:r w:rsidRPr="00EE60D2">
        <w:rPr>
          <w:b/>
          <w:bCs/>
          <w:sz w:val="24"/>
          <w:szCs w:val="24"/>
        </w:rPr>
        <w:t xml:space="preserve">2)   </w:t>
      </w:r>
      <w:r w:rsidRPr="00EE60D2">
        <w:rPr>
          <w:sz w:val="24"/>
          <w:szCs w:val="24"/>
          <w:lang w:val="en-US"/>
        </w:rPr>
        <w:t>b</w:t>
      </w:r>
      <w:r w:rsidRPr="00EE60D2">
        <w:rPr>
          <w:sz w:val="24"/>
          <w:szCs w:val="24"/>
        </w:rPr>
        <w:t xml:space="preserve">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</w:t>
      </w:r>
      <w:r w:rsidRPr="00EE60D2">
        <w:rPr>
          <w:sz w:val="24"/>
          <w:szCs w:val="24"/>
          <w:lang w:val="en-US"/>
        </w:rPr>
        <w:t>y</w:t>
      </w:r>
      <w:r w:rsidRPr="00EE60D2">
        <w:rPr>
          <w:sz w:val="24"/>
          <w:szCs w:val="24"/>
        </w:rPr>
        <w:t xml:space="preserve">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</w:t>
      </w:r>
      <w:r w:rsidRPr="00EE60D2">
        <w:rPr>
          <w:sz w:val="24"/>
          <w:szCs w:val="24"/>
          <w:lang w:val="en-US"/>
        </w:rPr>
        <w:t>x</w:t>
      </w:r>
      <w:r w:rsidRPr="00EE60D2">
        <w:rPr>
          <w:sz w:val="24"/>
          <w:szCs w:val="24"/>
        </w:rPr>
        <w:t xml:space="preserve">            </w:t>
      </w:r>
    </w:p>
    <w:p w14:paraId="2D1B225E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502283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24.КОЭФФИЦИЕНТОМ КОРРЕЛЯЦИИ ХАРАКТЕРИЗУЮТ (ОЦЕНИВАЮТ):</w:t>
      </w:r>
    </w:p>
    <w:p w14:paraId="3ECCDAE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различие между двумя показателями,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вариативность двух показателей,</w:t>
      </w:r>
    </w:p>
    <w:p w14:paraId="53F6E0D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связь между двумя показателями,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совместное отклонение двух показателей.</w:t>
      </w:r>
    </w:p>
    <w:p w14:paraId="411C0A18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BBC15D4" w14:textId="77777777" w:rsidR="00EE60D2" w:rsidRPr="00EE60D2" w:rsidRDefault="00EE60D2" w:rsidP="00EE60D2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EE60D2">
        <w:rPr>
          <w:b/>
          <w:bCs/>
          <w:color w:val="000000"/>
          <w:kern w:val="36"/>
          <w:sz w:val="24"/>
          <w:szCs w:val="24"/>
        </w:rPr>
        <w:t xml:space="preserve">25.РЕКОМЕНДУЕТСЯ ПРОВОДИТЬ КОРРЕЛЯЦИОННЫЙ АНАЛИЗ, ЕСЛИ КОЛИЧЕСТВО ПАР </w:t>
      </w:r>
      <w:r w:rsidRPr="00EE60D2"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14:paraId="299E616D" w14:textId="77777777" w:rsidR="00EE60D2" w:rsidRPr="00EE60D2" w:rsidRDefault="00EE60D2" w:rsidP="00EE60D2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5 ,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20 ,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50 ,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200 ,                    </w:t>
      </w:r>
      <w:r w:rsidRPr="00EE60D2">
        <w:rPr>
          <w:b/>
          <w:bCs/>
          <w:sz w:val="24"/>
          <w:szCs w:val="24"/>
        </w:rPr>
        <w:t>5)</w:t>
      </w:r>
      <w:r w:rsidRPr="00EE60D2">
        <w:rPr>
          <w:sz w:val="24"/>
          <w:szCs w:val="24"/>
        </w:rPr>
        <w:t xml:space="preserve"> 1000 .</w:t>
      </w:r>
    </w:p>
    <w:p w14:paraId="3C0C4C5E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EDA8DB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26.КОЭФФИЦИЕНТ ДЕТЕРМИНАЦИИ  D  ВЫЧИСЛЯЮТ КАК :</w:t>
      </w:r>
    </w:p>
    <w:p w14:paraId="617B579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s</w:t>
      </w:r>
      <w:r w:rsidRPr="00EE60D2">
        <w:rPr>
          <w:sz w:val="24"/>
          <w:szCs w:val="24"/>
        </w:rPr>
        <w:t xml:space="preserve"> 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vertAlign w:val="superscript"/>
        </w:rPr>
        <w:t>2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V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 xml:space="preserve">100 %,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</w:t>
      </w:r>
      <w:r w:rsidRPr="00EE60D2">
        <w:rPr>
          <w:sz w:val="24"/>
          <w:szCs w:val="24"/>
          <w:lang w:val="en-US"/>
        </w:rPr>
        <w:t>V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s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  <w:lang w:val="en-US"/>
        </w:rPr>
        <w:t>r</w:t>
      </w:r>
      <w:r w:rsidRPr="00EE60D2">
        <w:rPr>
          <w:sz w:val="24"/>
          <w:szCs w:val="24"/>
          <w:lang w:val="en-US"/>
        </w:rPr>
        <w:sym w:font="Symbol" w:char="00B4"/>
      </w:r>
      <w:r w:rsidRPr="00EE60D2">
        <w:rPr>
          <w:sz w:val="24"/>
          <w:szCs w:val="24"/>
        </w:rPr>
        <w:t>100 %.</w:t>
      </w:r>
    </w:p>
    <w:p w14:paraId="53DCC30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731D43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27.ЧТО ОПРЕДЕЛЯЕТ КОЭФФИЦИЕНТ ДЕТЕРМИНАЦИИ  D ?</w:t>
      </w:r>
    </w:p>
    <w:p w14:paraId="2DA6BCBD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возможности спортсмена,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достоверность коэффициента корреляции,</w:t>
      </w:r>
    </w:p>
    <w:p w14:paraId="70A35D13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направленность взаимосвязи факторов,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вклад уровня одного фактора в уровень другого.</w:t>
      </w:r>
    </w:p>
    <w:p w14:paraId="46368781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4F9456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28.В ЧЕМ СМЫСЛ ОПРЕДЕЛЕНИЯ РЕГРЕССИИ ?</w:t>
      </w:r>
    </w:p>
    <w:p w14:paraId="59E7EBE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в простоте ее графического представления,   </w:t>
      </w:r>
    </w:p>
    <w:p w14:paraId="3151462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 xml:space="preserve">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 превращении нелинейной зависимости в линейную, </w:t>
      </w:r>
    </w:p>
    <w:p w14:paraId="15FCDBC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14:paraId="20871437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14:paraId="791F560C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23502E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29ЛИНЕЙНАЯ ЗАВИСИМОСТЬ ЭТО :</w:t>
      </w:r>
    </w:p>
    <w:p w14:paraId="06BDD54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14:paraId="3BAAD6F6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14:paraId="240565A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lastRenderedPageBreak/>
        <w:t>3)</w:t>
      </w:r>
      <w:r w:rsidRPr="00EE60D2"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14:paraId="7E185ED2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14:paraId="07FAAB3C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687C38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30.МАТЕМАТИКО-СТАТИСТИЧЕСКАЯ ОБРАБОТКА ДАННЫХ ДАЕТ :</w:t>
      </w:r>
    </w:p>
    <w:p w14:paraId="1165351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полную уверенность в правильности полученных выводов, сформированой на основе этой обработки точки зрения,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14:paraId="72B2706B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3) никак не подкрепляет сформированную точку зрения,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14:paraId="428FBA7F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EF27D4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31.СУММА ПЕРВЫХ СТЕПЕНЕЙ ОТКЛОНЕНИЙ ВАРИАНТ ОТ СРЕДНЕЙ </w:t>
      </w:r>
      <w:r w:rsidRPr="00EE60D2">
        <w:rPr>
          <w:b/>
          <w:sz w:val="24"/>
          <w:szCs w:val="24"/>
        </w:rPr>
        <w:t xml:space="preserve">НЕ МОЖЕТ СЛУЖИТЬ </w:t>
      </w:r>
      <w:r w:rsidRPr="00EE60D2">
        <w:rPr>
          <w:b/>
          <w:bCs/>
          <w:sz w:val="24"/>
          <w:szCs w:val="24"/>
        </w:rPr>
        <w:t>МЕРОЙ ВАРИАТИВНОСТИ ВЫБОРКИ, ПОСКОЛЬКУ :</w:t>
      </w:r>
    </w:p>
    <w:p w14:paraId="57BC7F7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она слишком мала,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всегда равна нулю,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она слишком велика,</w:t>
      </w:r>
      <w:r w:rsidRPr="00EE60D2">
        <w:rPr>
          <w:b/>
          <w:bCs/>
          <w:sz w:val="24"/>
          <w:szCs w:val="24"/>
        </w:rPr>
        <w:t xml:space="preserve">      </w:t>
      </w:r>
    </w:p>
    <w:p w14:paraId="7572789A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не позволяет определить дисперсию выборки.</w:t>
      </w:r>
    </w:p>
    <w:p w14:paraId="4389A8A0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316E58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32.ПРИ ДОВЕРИТЕЛЬНОЙ ВЕРОЯТНОСТИ  0,9  УРОВЕНЬ ЗНАЧИМОСТИ РАВЕН :</w:t>
      </w:r>
    </w:p>
    <w:p w14:paraId="707153D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0,1 ,     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0,5 ,    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0,9 ,    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0,05 .</w:t>
      </w:r>
    </w:p>
    <w:p w14:paraId="46AA8ED0" w14:textId="77777777" w:rsidR="00170674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835997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33.ВЫРАЖЕНИЕ "РАЗЛИЧИЕ СТАТИСТИЧЕСКИ ДОСТОВЕРНО" ОЗНАЧАЕТ, ЧТО РАЗЛИЧИЕ :</w:t>
      </w:r>
    </w:p>
    <w:p w14:paraId="5B4CD373" w14:textId="77777777" w:rsidR="00EE60D2" w:rsidRPr="00EE60D2" w:rsidRDefault="00EE60D2" w:rsidP="00EE60D2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EE60D2">
        <w:rPr>
          <w:b/>
          <w:bCs/>
          <w:spacing w:val="-6"/>
          <w:sz w:val="24"/>
          <w:szCs w:val="24"/>
        </w:rPr>
        <w:t>1)</w:t>
      </w:r>
      <w:r w:rsidRPr="00EE60D2"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14:paraId="2D58DA9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14:paraId="44C6975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14:paraId="11A8BF32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14:paraId="11BBABC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7BA614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34.ВЫРАЖЕНИЕ "РАЗЛИЧИЕ СТАТИСТИЧЕСКИ НЕДОСТОВЕРНО" ОЗНАЧАЕТ, ЧТО РАЗЛИЧИЕ :</w:t>
      </w:r>
    </w:p>
    <w:p w14:paraId="743325DA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14:paraId="69401175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14:paraId="59EA99A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14:paraId="1816A2C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14:paraId="377025E1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46A044C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35.ВЕРОЯТНОСТЬ ЛЮБОГО СОБЫТИЯ ЗАКЛЮЧЕНА В ИНТЕРВАЛЕ :</w:t>
      </w:r>
    </w:p>
    <w:p w14:paraId="5233D676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. от -1 до +1,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от 0 до 1000,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от 0 до 1,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интервал не ограничен.</w:t>
      </w:r>
    </w:p>
    <w:p w14:paraId="29B75A90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A1A1D27" w14:textId="77777777" w:rsidR="00EE60D2" w:rsidRPr="00EE60D2" w:rsidRDefault="00EE60D2" w:rsidP="00EE60D2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EE60D2">
        <w:rPr>
          <w:b/>
          <w:bCs/>
          <w:color w:val="000000"/>
          <w:kern w:val="36"/>
          <w:sz w:val="24"/>
          <w:szCs w:val="24"/>
        </w:rPr>
        <w:t xml:space="preserve">36.ДОСТОВЕРНЫМ НАЗЫВАЮТ СОБЫТИЕ, КОТОРОЕ В РЕЗУЛЬТАТЕ ИСПЫТАНИЙ : </w:t>
      </w:r>
    </w:p>
    <w:p w14:paraId="56DD4F03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 w:rsidRPr="00EE60D2">
        <w:rPr>
          <w:b/>
          <w:bCs/>
          <w:spacing w:val="4"/>
          <w:sz w:val="24"/>
          <w:szCs w:val="24"/>
        </w:rPr>
        <w:t>1)</w:t>
      </w:r>
      <w:r w:rsidRPr="00EE60D2">
        <w:rPr>
          <w:spacing w:val="4"/>
          <w:sz w:val="24"/>
          <w:szCs w:val="24"/>
        </w:rPr>
        <w:t xml:space="preserve"> обязательно происходит,    </w:t>
      </w:r>
      <w:r w:rsidRPr="00EE60D2">
        <w:rPr>
          <w:b/>
          <w:bCs/>
          <w:spacing w:val="4"/>
          <w:sz w:val="24"/>
          <w:szCs w:val="24"/>
        </w:rPr>
        <w:t>2)</w:t>
      </w:r>
      <w:r w:rsidRPr="00EE60D2">
        <w:rPr>
          <w:spacing w:val="4"/>
          <w:sz w:val="24"/>
          <w:szCs w:val="24"/>
        </w:rPr>
        <w:t xml:space="preserve"> может произойти или не произойти,    </w:t>
      </w:r>
      <w:r w:rsidRPr="00EE60D2">
        <w:rPr>
          <w:b/>
          <w:bCs/>
          <w:spacing w:val="4"/>
          <w:sz w:val="24"/>
          <w:szCs w:val="24"/>
        </w:rPr>
        <w:t>3)</w:t>
      </w:r>
      <w:r w:rsidRPr="00EE60D2"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EE60D2">
        <w:rPr>
          <w:b/>
          <w:bCs/>
          <w:spacing w:val="4"/>
          <w:sz w:val="24"/>
          <w:szCs w:val="24"/>
        </w:rPr>
        <w:t>4)</w:t>
      </w:r>
      <w:r w:rsidRPr="00EE60D2">
        <w:rPr>
          <w:spacing w:val="4"/>
          <w:sz w:val="24"/>
          <w:szCs w:val="24"/>
        </w:rPr>
        <w:t xml:space="preserve"> предшествует проведению испытаний</w:t>
      </w:r>
    </w:p>
    <w:p w14:paraId="032D0B06" w14:textId="77777777" w:rsidR="00170674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20C8BFD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6636C8F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lastRenderedPageBreak/>
        <w:t>37.ВЕРОЯТНОСТЬ НАБЛЮДЕНИЯ НЕВОЗМОЖНОГО СОБЫТИЯ РАВНА :</w:t>
      </w:r>
    </w:p>
    <w:p w14:paraId="0F48A044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 1 ,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 0 ,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100% ,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заранее не определена.</w:t>
      </w:r>
    </w:p>
    <w:p w14:paraId="7038FCE9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54B56ED" w14:textId="77777777" w:rsidR="00EE60D2" w:rsidRPr="00EE60D2" w:rsidRDefault="00EE60D2" w:rsidP="00EE60D2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38.У ИГРАЛЬНОЙ КОСТИ ГРАНИ ПРОНУМЕРОВАНЫ ОТ  1  ДО  6 . ЧЕМУ РАВНА ВЕРОЯТНОСТЬ ВЫПАДЕНИЯ ЧИСЕЛ  1  ИЛИ  2 ?</w:t>
      </w:r>
    </w:p>
    <w:p w14:paraId="4652ABAC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1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2 ,           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 1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3 ,            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 2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 xml:space="preserve">3 ,             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 3</w:t>
      </w:r>
      <w:r w:rsidRPr="00EE60D2">
        <w:rPr>
          <w:i/>
          <w:iCs/>
          <w:sz w:val="24"/>
          <w:szCs w:val="24"/>
        </w:rPr>
        <w:sym w:font="Symbol" w:char="00BD"/>
      </w:r>
      <w:r w:rsidRPr="00EE60D2">
        <w:rPr>
          <w:sz w:val="24"/>
          <w:szCs w:val="24"/>
        </w:rPr>
        <w:t>4 .</w:t>
      </w:r>
    </w:p>
    <w:p w14:paraId="6C90BCB3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7A4095B" w14:textId="77777777" w:rsidR="00EE60D2" w:rsidRPr="00EE60D2" w:rsidRDefault="00EE60D2" w:rsidP="00EE60D2">
      <w:pPr>
        <w:keepNext/>
        <w:jc w:val="both"/>
        <w:outlineLvl w:val="1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 xml:space="preserve">39.КАКИЕ РАНГИ В ВЫБОРКЕ  4, 5, 5, 5, 7, 7, 7, 7, 8  ДОЛЖНЫ БЫТЬ ПРИСВОЕНЫ </w:t>
      </w:r>
      <w:r w:rsidRPr="00EE60D2"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14:paraId="3B0791F2" w14:textId="77777777" w:rsidR="00EE60D2" w:rsidRPr="00EE60D2" w:rsidRDefault="00EE60D2" w:rsidP="00EE60D2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 Соответственно 2 и 5.</w:t>
      </w:r>
      <w:r w:rsidRPr="00EE60D2">
        <w:rPr>
          <w:sz w:val="24"/>
          <w:szCs w:val="24"/>
        </w:rPr>
        <w:tab/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 Соответственно  4 и 8.</w:t>
      </w:r>
    </w:p>
    <w:p w14:paraId="2C76B8FF" w14:textId="77777777" w:rsidR="00EE60D2" w:rsidRPr="00EE60D2" w:rsidRDefault="00EE60D2" w:rsidP="00EE60D2">
      <w:pPr>
        <w:pBdr>
          <w:bottom w:val="single" w:sz="6" w:space="1" w:color="auto"/>
        </w:pBd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 Соответственно 3 и 6,5.</w:t>
      </w:r>
      <w:r w:rsidRPr="00EE60D2">
        <w:rPr>
          <w:sz w:val="24"/>
          <w:szCs w:val="24"/>
        </w:rPr>
        <w:tab/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 Соответственно  3,5 и 7.</w:t>
      </w:r>
    </w:p>
    <w:p w14:paraId="61A3DE6F" w14:textId="77777777" w:rsidR="00170674" w:rsidRPr="00EE60D2" w:rsidRDefault="00170674" w:rsidP="00EE60D2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993352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40.ВЫБОРКУ, ХОРОШО ПРЕДСТАВЛЯЮЩУЮ ГЕНЕРАЛЬНУЮ СОВОКУПНОСТЬ, НАЗЫВАЮТ : </w:t>
      </w:r>
    </w:p>
    <w:p w14:paraId="1E52B951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релевантной,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валидной,  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перманентной,   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репрезентативной,</w:t>
      </w:r>
    </w:p>
    <w:p w14:paraId="669C1ACF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0DBD74DB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>41.ОБЪЕМ ВЫБОРКИ  ЭТО :</w:t>
      </w:r>
    </w:p>
    <w:p w14:paraId="3838C07D" w14:textId="77777777" w:rsidR="00EE60D2" w:rsidRPr="00EE60D2" w:rsidRDefault="00EE60D2" w:rsidP="00EE60D2">
      <w:pPr>
        <w:pBdr>
          <w:bottom w:val="single" w:sz="6" w:space="1" w:color="auto"/>
        </w:pBd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EE60D2">
        <w:rPr>
          <w:b/>
          <w:bCs/>
          <w:spacing w:val="2"/>
          <w:sz w:val="24"/>
          <w:szCs w:val="24"/>
        </w:rPr>
        <w:t>1)</w:t>
      </w:r>
      <w:r w:rsidRPr="00EE60D2">
        <w:rPr>
          <w:spacing w:val="2"/>
          <w:sz w:val="24"/>
          <w:szCs w:val="24"/>
        </w:rPr>
        <w:t xml:space="preserve"> место, занимаемое на листе бумаги,  </w:t>
      </w:r>
      <w:r w:rsidRPr="00EE60D2">
        <w:rPr>
          <w:b/>
          <w:bCs/>
          <w:spacing w:val="2"/>
          <w:sz w:val="24"/>
          <w:szCs w:val="24"/>
        </w:rPr>
        <w:t>2)</w:t>
      </w:r>
      <w:r w:rsidRPr="00EE60D2"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EE60D2">
        <w:rPr>
          <w:b/>
          <w:bCs/>
          <w:spacing w:val="-2"/>
          <w:sz w:val="24"/>
          <w:szCs w:val="24"/>
        </w:rPr>
        <w:t>3)</w:t>
      </w:r>
      <w:r w:rsidRPr="00EE60D2">
        <w:rPr>
          <w:spacing w:val="-2"/>
          <w:sz w:val="24"/>
          <w:szCs w:val="24"/>
        </w:rPr>
        <w:t xml:space="preserve"> общее количество чисел (вариант) в выборке,  </w:t>
      </w:r>
      <w:r w:rsidRPr="00EE60D2">
        <w:rPr>
          <w:b/>
          <w:bCs/>
          <w:spacing w:val="-2"/>
          <w:sz w:val="24"/>
          <w:szCs w:val="24"/>
        </w:rPr>
        <w:t>4)</w:t>
      </w:r>
      <w:r w:rsidRPr="00EE60D2"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14:paraId="743D4776" w14:textId="77777777" w:rsidR="00170674" w:rsidRPr="00EE60D2" w:rsidRDefault="00170674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DEB61B7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E60D2">
        <w:rPr>
          <w:b/>
          <w:bCs/>
          <w:sz w:val="24"/>
          <w:szCs w:val="24"/>
        </w:rPr>
        <w:t xml:space="preserve">42.КРИТЕРИЙ ВИЛКОКСОНА СЛУЖИТ КРИТЕРИЕМ ЗНАЧИМОСТИ ПРИ СРАВНЕНИИ ВЫБОРОК : </w:t>
      </w:r>
    </w:p>
    <w:p w14:paraId="7A10A063" w14:textId="77777777" w:rsidR="00EE60D2" w:rsidRPr="00EE60D2" w:rsidRDefault="00EE60D2" w:rsidP="00EE60D2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b/>
          <w:bCs/>
          <w:sz w:val="24"/>
          <w:szCs w:val="24"/>
        </w:rPr>
        <w:t>1)</w:t>
      </w:r>
      <w:r w:rsidRPr="00EE60D2">
        <w:rPr>
          <w:sz w:val="24"/>
          <w:szCs w:val="24"/>
        </w:rPr>
        <w:t xml:space="preserve"> связанных,        </w:t>
      </w:r>
      <w:r w:rsidRPr="00EE60D2">
        <w:rPr>
          <w:b/>
          <w:bCs/>
          <w:sz w:val="24"/>
          <w:szCs w:val="24"/>
        </w:rPr>
        <w:t>2)</w:t>
      </w:r>
      <w:r w:rsidRPr="00EE60D2">
        <w:rPr>
          <w:sz w:val="24"/>
          <w:szCs w:val="24"/>
        </w:rPr>
        <w:t xml:space="preserve"> попарно связанных,        </w:t>
      </w:r>
      <w:r w:rsidRPr="00EE60D2">
        <w:rPr>
          <w:b/>
          <w:bCs/>
          <w:sz w:val="24"/>
          <w:szCs w:val="24"/>
        </w:rPr>
        <w:t>3)</w:t>
      </w:r>
      <w:r w:rsidRPr="00EE60D2">
        <w:rPr>
          <w:sz w:val="24"/>
          <w:szCs w:val="24"/>
        </w:rPr>
        <w:t xml:space="preserve"> несвязанных,        </w:t>
      </w:r>
      <w:r w:rsidRPr="00EE60D2">
        <w:rPr>
          <w:b/>
          <w:bCs/>
          <w:sz w:val="24"/>
          <w:szCs w:val="24"/>
        </w:rPr>
        <w:t>4)</w:t>
      </w:r>
      <w:r w:rsidRPr="00EE60D2">
        <w:rPr>
          <w:sz w:val="24"/>
          <w:szCs w:val="24"/>
        </w:rPr>
        <w:t xml:space="preserve"> равных по объему.</w:t>
      </w:r>
    </w:p>
    <w:p w14:paraId="6AE6005B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14A88FC8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1A0B4B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D4187C7" w14:textId="77777777" w:rsidR="00EE60D2" w:rsidRPr="00EE60D2" w:rsidRDefault="00EE60D2" w:rsidP="00EE60D2">
      <w:pPr>
        <w:rPr>
          <w:bCs/>
          <w:sz w:val="24"/>
          <w:szCs w:val="24"/>
        </w:rPr>
      </w:pPr>
      <w:r w:rsidRPr="00EE60D2">
        <w:rPr>
          <w:bCs/>
          <w:sz w:val="24"/>
          <w:szCs w:val="24"/>
        </w:rPr>
        <w:t>КРИТЕРИИ ОЦЕНКИ:</w:t>
      </w:r>
    </w:p>
    <w:p w14:paraId="4602B915" w14:textId="77777777" w:rsidR="00EE60D2" w:rsidRPr="00EE60D2" w:rsidRDefault="00EE60D2" w:rsidP="00EE60D2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E60D2" w:rsidRPr="00EE60D2" w14:paraId="4AEC3A88" w14:textId="77777777" w:rsidTr="004D60FD">
        <w:tc>
          <w:tcPr>
            <w:tcW w:w="3935" w:type="dxa"/>
            <w:vAlign w:val="center"/>
          </w:tcPr>
          <w:p w14:paraId="718321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4EAF31BA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3213849D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1D33EEC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021ACF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6F45EC8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17E5189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&gt;85</w:t>
            </w:r>
          </w:p>
        </w:tc>
      </w:tr>
      <w:tr w:rsidR="00EE60D2" w:rsidRPr="00EE60D2" w14:paraId="2C02D3F6" w14:textId="77777777" w:rsidTr="004D60FD">
        <w:tc>
          <w:tcPr>
            <w:tcW w:w="3935" w:type="dxa"/>
            <w:vAlign w:val="center"/>
          </w:tcPr>
          <w:p w14:paraId="638E54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6652CEC1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1D2A984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59BDF9E7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682901A9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8319C12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723D12B0" w14:textId="77777777" w:rsidR="00EE60D2" w:rsidRPr="00EE60D2" w:rsidRDefault="00EE60D2" w:rsidP="00EE60D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E60D2">
              <w:rPr>
                <w:bCs/>
                <w:sz w:val="24"/>
                <w:szCs w:val="24"/>
              </w:rPr>
              <w:t>5</w:t>
            </w:r>
          </w:p>
        </w:tc>
      </w:tr>
    </w:tbl>
    <w:p w14:paraId="038A5F1C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6E6F675F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2DD9C2D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ABD3D2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58DF8344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1BBA4D8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6AF9D7A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A39353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FBAC43C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B07226A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BC016A6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331A57D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2A6755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6EF742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B47B9D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9B10D07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84D87B4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15BED2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EA5555F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7C8E870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18A0E9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85DB082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495147" w14:textId="77777777" w:rsidR="00EE60D2" w:rsidRPr="00EE60D2" w:rsidRDefault="00EE60D2" w:rsidP="0067374F">
      <w:pPr>
        <w:numPr>
          <w:ilvl w:val="1"/>
          <w:numId w:val="1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14:paraId="10BFF9C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2FDDC067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1.</w:t>
      </w:r>
      <w:r w:rsidRPr="00EE60D2">
        <w:rPr>
          <w:color w:val="000000"/>
          <w:sz w:val="24"/>
          <w:szCs w:val="24"/>
        </w:rPr>
        <w:t xml:space="preserve"> Группа испытуемых в количестве 18 человек оценена на ЧСС (уд./мин) до 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, и после </w:t>
      </w:r>
      <w:r w:rsidRPr="00EE60D2">
        <w:rPr>
          <w:i/>
          <w:iCs/>
          <w:color w:val="000000"/>
          <w:sz w:val="24"/>
          <w:szCs w:val="24"/>
          <w:lang w:val="en-US"/>
        </w:rPr>
        <w:t>y</w:t>
      </w:r>
      <w:r w:rsidRPr="00EE60D2"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разминки.</w:t>
      </w:r>
    </w:p>
    <w:p w14:paraId="692AEDFB" w14:textId="77777777" w:rsidR="00EE60D2" w:rsidRPr="00EE60D2" w:rsidRDefault="00EE60D2" w:rsidP="00EE60D2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Стьюдента.</w:t>
      </w:r>
    </w:p>
    <w:p w14:paraId="2EF8A9B9" w14:textId="77777777" w:rsidR="00EE60D2" w:rsidRPr="00EE60D2" w:rsidRDefault="00EE60D2" w:rsidP="00EE60D2">
      <w:pPr>
        <w:ind w:firstLine="708"/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14:paraId="1493FB7F" w14:textId="77777777" w:rsidR="00EE60D2" w:rsidRPr="00EE60D2" w:rsidRDefault="00EE60D2" w:rsidP="00EE60D2">
      <w:pPr>
        <w:ind w:firstLine="708"/>
        <w:jc w:val="both"/>
        <w:rPr>
          <w:color w:val="000000"/>
          <w:sz w:val="24"/>
          <w:szCs w:val="24"/>
        </w:rPr>
      </w:pPr>
    </w:p>
    <w:p w14:paraId="0C23F016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 xml:space="preserve">Таблица 1.                           </w:t>
      </w:r>
      <w:r w:rsidRPr="00EE60D2">
        <w:rPr>
          <w:sz w:val="24"/>
          <w:szCs w:val="24"/>
        </w:rPr>
        <w:t xml:space="preserve"> Таблица 2.</w:t>
      </w:r>
    </w:p>
    <w:p w14:paraId="59BE3144" w14:textId="77777777" w:rsidR="00EE60D2" w:rsidRPr="00EE60D2" w:rsidRDefault="00EE60D2" w:rsidP="00EE60D2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E60D2" w:rsidRPr="00EE60D2" w14:paraId="73C96864" w14:textId="77777777" w:rsidTr="004D60F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74DD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5557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096DE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5ECE16D6" w14:textId="77777777" w:rsidTr="004D60F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B6B6B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8D7EF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4C07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 1</w:t>
            </w:r>
          </w:p>
        </w:tc>
      </w:tr>
      <w:tr w:rsidR="00EE60D2" w:rsidRPr="00EE60D2" w14:paraId="36B10B12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4EFE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7767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C549E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7C56690" w14:textId="77777777" w:rsidTr="004D60F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02777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AD3C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EF92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335EDDD2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FC57B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BEB4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26CB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7DB41CF9" w14:textId="77777777" w:rsidTr="004D60F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707E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A684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390CF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A2FDAAF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C87F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C4EC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BB22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8FD6B22" w14:textId="77777777" w:rsidTr="004D60F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E51AB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3FBED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8BE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E60D2" w:rsidRPr="00EE60D2" w14:paraId="6C3874FF" w14:textId="77777777" w:rsidTr="004D60FD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3B88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CB6C8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0F1F8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5E04CFB" w14:textId="77777777" w:rsidTr="004D60FD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ED527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80CA5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DF26C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</w:tr>
      <w:tr w:rsidR="00EE60D2" w:rsidRPr="00EE60D2" w14:paraId="672CF2AE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6101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D483E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D4C8E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E9A224A" w14:textId="77777777" w:rsidTr="004D60FD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66DB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F5D8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7228F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E60D2" w:rsidRPr="00EE60D2" w14:paraId="164B7F8A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2217D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F9A4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2FF1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E60D2" w:rsidRPr="00EE60D2" w14:paraId="6ABBBECB" w14:textId="77777777" w:rsidTr="004D60FD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6883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7D88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FF5FB7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E60D2" w:rsidRPr="00EE60D2" w14:paraId="78455CA9" w14:textId="77777777" w:rsidTr="004D60FD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935A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F252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4878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5EBCC2F6" w14:textId="77777777" w:rsidTr="004D60FD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00BC7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4A67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B71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</w:tr>
    </w:tbl>
    <w:p w14:paraId="0A904451" w14:textId="77777777" w:rsidR="00EE60D2" w:rsidRPr="00EE60D2" w:rsidRDefault="00EE60D2" w:rsidP="00EE60D2"/>
    <w:p w14:paraId="5B998EF2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0DCA9C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2. </w:t>
      </w:r>
      <w:r w:rsidRPr="00EE60D2">
        <w:rPr>
          <w:color w:val="000000"/>
          <w:sz w:val="24"/>
          <w:szCs w:val="24"/>
        </w:rPr>
        <w:t xml:space="preserve">Группа конькобежцев показала время (с) в беге на 30 м: 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 xml:space="preserve">— в начале 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>— в конце серии тренировок. Эффектив</w:t>
      </w:r>
      <w:r w:rsidRPr="00EE60D2"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Вилкоксона.</w:t>
      </w:r>
    </w:p>
    <w:p w14:paraId="05227D5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примера представлены в табл. 3:</w:t>
      </w:r>
    </w:p>
    <w:p w14:paraId="172F5510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0DDF143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EE60D2" w:rsidRPr="00EE60D2" w14:paraId="0C734EEB" w14:textId="77777777" w:rsidTr="004D60FD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174DCF" w14:textId="77777777" w:rsidR="00EE60D2" w:rsidRPr="00EE60D2" w:rsidRDefault="00EE60D2" w:rsidP="00EE6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1310D126" w14:textId="77777777" w:rsidR="00EE60D2" w:rsidRPr="00EE60D2" w:rsidRDefault="00EE60D2" w:rsidP="00EE60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3455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580C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sz w:val="24"/>
                <w:szCs w:val="24"/>
                <w:lang w:val="en-US"/>
              </w:rPr>
              <w:t>x</w:t>
            </w:r>
            <w:r w:rsidRPr="00EE60D2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A71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248E45D3" w14:textId="77777777" w:rsidTr="004D60F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A742DF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BD33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AD7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027D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4,12</w:t>
            </w:r>
          </w:p>
        </w:tc>
      </w:tr>
      <w:tr w:rsidR="00EE60D2" w:rsidRPr="00EE60D2" w14:paraId="1B4333AF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1196861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C5F19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D2B3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EEC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EE60D2" w:rsidRPr="00EE60D2" w14:paraId="1C0B14B4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228B46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600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67E3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A3C6B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4,15</w:t>
            </w:r>
          </w:p>
        </w:tc>
      </w:tr>
      <w:tr w:rsidR="00EE60D2" w:rsidRPr="00EE60D2" w14:paraId="1DF509A5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25F61C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F7D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585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F04E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EE60D2" w:rsidRPr="00EE60D2" w14:paraId="32004CB0" w14:textId="77777777" w:rsidTr="004D60FD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7FAFDF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AD47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04CD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54B7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EE60D2" w:rsidRPr="00EE60D2" w14:paraId="6B3EA622" w14:textId="77777777" w:rsidTr="004D60FD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8ACE48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1891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A1F4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1C8C4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4,22</w:t>
            </w:r>
          </w:p>
        </w:tc>
      </w:tr>
      <w:tr w:rsidR="00EE60D2" w:rsidRPr="00EE60D2" w14:paraId="5F4A9E22" w14:textId="77777777" w:rsidTr="004D60FD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D78497B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AA7D982" w14:textId="77777777" w:rsidR="00EE60D2" w:rsidRPr="00EE60D2" w:rsidRDefault="00EE60D2" w:rsidP="00EE6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504A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4D07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90F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4CA17317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68C9130B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4EC771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7EA1B55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CB70B2C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53469EE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6D0AC3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7E6BDB99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AD47512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39BEA04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5F6D50F3" w14:textId="77777777" w:rsidR="00EE60D2" w:rsidRPr="00EE60D2" w:rsidRDefault="00EE60D2" w:rsidP="00EE60D2">
      <w:pPr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3.</w:t>
      </w:r>
      <w:r w:rsidRPr="00EE60D2"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EE60D2">
        <w:rPr>
          <w:sz w:val="24"/>
          <w:szCs w:val="24"/>
        </w:rPr>
        <w:fldChar w:fldCharType="begin"/>
      </w:r>
      <w:r w:rsidRPr="00EE60D2">
        <w:rPr>
          <w:sz w:val="24"/>
          <w:szCs w:val="24"/>
        </w:rPr>
        <w:instrText xml:space="preserve"> QUOTE </w:instrText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2022ED33" wp14:editId="76F286A8">
            <wp:extent cx="173990" cy="2749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instrText xml:space="preserve"> </w:instrText>
      </w:r>
      <w:r w:rsidRPr="00EE60D2">
        <w:rPr>
          <w:sz w:val="24"/>
          <w:szCs w:val="24"/>
        </w:rPr>
        <w:fldChar w:fldCharType="separate"/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5124BFA9" wp14:editId="09D98E24">
            <wp:extent cx="173990" cy="274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fldChar w:fldCharType="end"/>
      </w:r>
      <w:r w:rsidRPr="00EE60D2">
        <w:rPr>
          <w:sz w:val="24"/>
          <w:szCs w:val="24"/>
        </w:rPr>
        <w:t>), и эти же дети – в возрасте 11 лет (</w:t>
      </w:r>
      <w:r w:rsidRPr="00EE60D2">
        <w:rPr>
          <w:sz w:val="24"/>
          <w:szCs w:val="24"/>
        </w:rPr>
        <w:fldChar w:fldCharType="begin"/>
      </w:r>
      <w:r w:rsidRPr="00EE60D2">
        <w:rPr>
          <w:sz w:val="24"/>
          <w:szCs w:val="24"/>
        </w:rPr>
        <w:instrText xml:space="preserve"> QUOTE </w:instrText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7A2EA316" wp14:editId="6A33830B">
            <wp:extent cx="173990" cy="2749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instrText xml:space="preserve"> </w:instrText>
      </w:r>
      <w:r w:rsidRPr="00EE60D2">
        <w:rPr>
          <w:sz w:val="24"/>
          <w:szCs w:val="24"/>
        </w:rPr>
        <w:fldChar w:fldCharType="separate"/>
      </w:r>
      <w:r w:rsidRPr="00EE60D2">
        <w:rPr>
          <w:noProof/>
          <w:position w:val="-14"/>
          <w:sz w:val="24"/>
          <w:szCs w:val="24"/>
        </w:rPr>
        <w:drawing>
          <wp:inline distT="0" distB="0" distL="0" distR="0" wp14:anchorId="5537272B" wp14:editId="3FE68539">
            <wp:extent cx="173990" cy="2749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D2">
        <w:rPr>
          <w:sz w:val="24"/>
          <w:szCs w:val="24"/>
        </w:rPr>
        <w:fldChar w:fldCharType="end"/>
      </w:r>
      <w:r w:rsidRPr="00EE60D2"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EE60D2">
        <w:rPr>
          <w:b/>
          <w:i/>
          <w:sz w:val="24"/>
          <w:szCs w:val="24"/>
        </w:rPr>
        <w:t xml:space="preserve">критерия знаков ( </w:t>
      </w:r>
      <w:r w:rsidRPr="00EE60D2">
        <w:rPr>
          <w:b/>
          <w:i/>
          <w:sz w:val="24"/>
          <w:szCs w:val="24"/>
          <w:lang w:val="en-US"/>
        </w:rPr>
        <w:t>z</w:t>
      </w:r>
      <w:r w:rsidRPr="00EE60D2">
        <w:rPr>
          <w:b/>
          <w:i/>
          <w:sz w:val="24"/>
          <w:szCs w:val="24"/>
        </w:rPr>
        <w:t xml:space="preserve"> - критерия).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Исходные данные приведены в табл. 4:</w:t>
      </w:r>
    </w:p>
    <w:p w14:paraId="7FC76EA3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Обработка показателей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времени забега двух групп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школьников</w:t>
      </w:r>
    </w:p>
    <w:p w14:paraId="20EC66CB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EE60D2" w:rsidRPr="00EE60D2" w14:paraId="727761A8" w14:textId="77777777" w:rsidTr="004D60FD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302BB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0A37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1DDD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52656183" w14:textId="77777777" w:rsidTr="004D60FD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A55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EC74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469F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EE60D2" w:rsidRPr="00EE60D2" w14:paraId="437F4F94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5AB5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DF5B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54F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EE60D2" w:rsidRPr="00EE60D2" w14:paraId="2E77A45A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CB3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102A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4B22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EE60D2" w:rsidRPr="00EE60D2" w14:paraId="0641C4D0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E8E35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6667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AB21E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EE60D2" w:rsidRPr="00EE60D2" w14:paraId="730AD906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28242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FE9AD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8630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EE60D2" w:rsidRPr="00EE60D2" w14:paraId="16565697" w14:textId="77777777" w:rsidTr="004D60F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34AFF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5084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E507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EE60D2" w:rsidRPr="00EE60D2" w14:paraId="0DBF2493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4A0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BF80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BB4E7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EE60D2" w:rsidRPr="00EE60D2" w14:paraId="008272FA" w14:textId="77777777" w:rsidTr="004D60FD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EAC4F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93F0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7D7F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EE60D2" w:rsidRPr="00EE60D2" w14:paraId="12FB2CFA" w14:textId="77777777" w:rsidTr="004D60FD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81827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E76D81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4BB2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EE60D2" w:rsidRPr="00EE60D2" w14:paraId="0711B626" w14:textId="77777777" w:rsidTr="004D60FD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F939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1F2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9AC2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6,8</w:t>
            </w:r>
          </w:p>
        </w:tc>
      </w:tr>
    </w:tbl>
    <w:p w14:paraId="4D85872D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169FAC1B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069A4AB9" w14:textId="77777777" w:rsidR="00EE60D2" w:rsidRPr="00EE60D2" w:rsidRDefault="00EE60D2" w:rsidP="00EE60D2">
      <w:pPr>
        <w:jc w:val="both"/>
        <w:rPr>
          <w:b/>
          <w:i/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4. </w:t>
      </w:r>
      <w:r w:rsidRPr="00EE60D2">
        <w:rPr>
          <w:color w:val="000000"/>
          <w:sz w:val="24"/>
          <w:szCs w:val="24"/>
        </w:rPr>
        <w:t>Сравните результаты скорости бега (м/с) спорт</w:t>
      </w:r>
      <w:r w:rsidRPr="00EE60D2">
        <w:rPr>
          <w:color w:val="000000"/>
          <w:sz w:val="24"/>
          <w:szCs w:val="24"/>
        </w:rPr>
        <w:softHyphen/>
        <w:t xml:space="preserve">сменов контрольной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(табл.5) и экспериментальной</w:t>
      </w:r>
      <w:r w:rsidRPr="00EE60D2">
        <w:rPr>
          <w:i/>
          <w:color w:val="000000"/>
          <w:sz w:val="24"/>
          <w:szCs w:val="24"/>
        </w:rPr>
        <w:t xml:space="preserve"> 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 xml:space="preserve">(табл.6) групп. Эффективен ли эксперимент?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Стьюдента.</w:t>
      </w:r>
    </w:p>
    <w:p w14:paraId="6831568C" w14:textId="77777777" w:rsidR="00EE60D2" w:rsidRPr="00EE60D2" w:rsidRDefault="00EE60D2" w:rsidP="00EE60D2">
      <w:pPr>
        <w:jc w:val="both"/>
        <w:rPr>
          <w:b/>
          <w:i/>
          <w:color w:val="000000"/>
          <w:sz w:val="24"/>
          <w:szCs w:val="24"/>
        </w:rPr>
      </w:pPr>
    </w:p>
    <w:p w14:paraId="47D233AB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EE60D2"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EE60D2" w:rsidRPr="00EE60D2" w14:paraId="24ADC232" w14:textId="77777777" w:rsidTr="004D60FD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4F5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26624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64A5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5D5860B" w14:textId="77777777" w:rsidTr="004D60FD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FFB78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318FB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6229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219D44A2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842F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15D9F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5763D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916CF81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5ED0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6E835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B1A5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00A90E84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2336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E4D3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823E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1F34A1DC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9E8C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8602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2A84C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246C11F2" w14:textId="77777777" w:rsidTr="004D60FD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227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0E5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3020E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76036F8F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F92F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9F4E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A12B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EE60D2" w:rsidRPr="00EE60D2" w14:paraId="39F447FE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DBC2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D2C3D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AECCD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B7A9B7C" w14:textId="77777777" w:rsidR="00EE60D2" w:rsidRPr="00EE60D2" w:rsidRDefault="00EE60D2" w:rsidP="00EE60D2">
      <w:pPr>
        <w:jc w:val="right"/>
        <w:rPr>
          <w:bCs/>
          <w:color w:val="000000"/>
          <w:sz w:val="24"/>
          <w:szCs w:val="24"/>
          <w:lang w:eastAsia="en-US"/>
        </w:rPr>
      </w:pPr>
      <w:r w:rsidRPr="00EE60D2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EE60D2"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EE60D2" w:rsidRPr="00EE60D2" w14:paraId="4DA11E2D" w14:textId="77777777" w:rsidTr="004D60FD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ABD76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74B30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0547D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7D0124CD" w14:textId="77777777" w:rsidTr="004D60FD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0F8A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4E93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73F8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7123972" w14:textId="77777777" w:rsidTr="004D60F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EDD15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84129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C97E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5EFBFBFC" w14:textId="77777777" w:rsidTr="004D60FD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327C0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CC88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A6619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0D2" w:rsidRPr="00EE60D2" w14:paraId="1965FA09" w14:textId="77777777" w:rsidTr="004D60FD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FEC9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8968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77CFA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0228603F" w14:textId="77777777" w:rsidTr="004D60F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35DF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DA35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34A8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7E5C411F" w14:textId="77777777" w:rsidTr="004D60FD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010A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EBABA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429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FB4A240" w14:textId="77777777" w:rsidTr="004D60FD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3B36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9756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DA171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FC14373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0445503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 xml:space="preserve">Задача 5. </w:t>
      </w:r>
      <w:r w:rsidRPr="00EE60D2"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, а в конце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? </w:t>
      </w:r>
    </w:p>
    <w:p w14:paraId="72234C1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>.</w:t>
      </w:r>
    </w:p>
    <w:p w14:paraId="4F2AB65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7 и 8:</w:t>
      </w:r>
    </w:p>
    <w:p w14:paraId="34A30DFD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EE60D2" w:rsidRPr="00EE60D2" w14:paraId="2A366532" w14:textId="77777777" w:rsidTr="004D60F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5C74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F1518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D129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B6022D0" w14:textId="77777777" w:rsidTr="004D60F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D4FD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20B0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0E8D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7B0EDCA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24644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279BA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C62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536A6BF3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9F51D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3C8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F51D1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55DF24F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BC2CA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0917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C9CD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55FEF9F8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98E40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71B0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9C29D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0C429AF7" w14:textId="77777777" w:rsidTr="004D60F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8948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60A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0D2B4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786024F3" w14:textId="77777777" w:rsidTr="004D60FD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3FAA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C05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490B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1B767D22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</w:p>
    <w:p w14:paraId="2BAB48C3" w14:textId="77777777" w:rsidR="00EE60D2" w:rsidRPr="00EE60D2" w:rsidRDefault="00EE60D2" w:rsidP="00EE60D2">
      <w:pPr>
        <w:rPr>
          <w:b/>
          <w:bCs/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EE60D2" w:rsidRPr="00EE60D2" w14:paraId="70FB83ED" w14:textId="77777777" w:rsidTr="004D60FD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1318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9792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D239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38783D9" w14:textId="77777777" w:rsidTr="004D60FD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01126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2B1A0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929C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110EDB" w14:textId="77777777" w:rsidTr="004D60FD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D9E08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87FDA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19C7C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17FDC392" w14:textId="77777777" w:rsidTr="004D60F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3B5E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176B8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846AB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02C20B6A" w14:textId="77777777" w:rsidTr="004D60FD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4485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C2EB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DAF3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2DD2DAC1" w14:textId="77777777" w:rsidTr="004D60FD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3C88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496E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322C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83AEB47" w14:textId="77777777" w:rsidTr="004D60FD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1EFAE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8B38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FA813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962286B" w14:textId="77777777" w:rsidTr="004D60FD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60B84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8AE3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CC5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45B596FE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626E6D81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6BE8E5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6.</w:t>
      </w:r>
      <w:r w:rsidRPr="00EE60D2">
        <w:rPr>
          <w:color w:val="000000"/>
          <w:sz w:val="24"/>
          <w:szCs w:val="24"/>
        </w:rPr>
        <w:t xml:space="preserve"> В начале (х), и в конце (</w:t>
      </w:r>
      <w:r w:rsidRPr="00EE60D2">
        <w:rPr>
          <w:i/>
          <w:iCs/>
          <w:color w:val="000000"/>
          <w:sz w:val="24"/>
          <w:szCs w:val="24"/>
        </w:rPr>
        <w:t xml:space="preserve">у) </w:t>
      </w:r>
      <w:r w:rsidRPr="00EE60D2"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14:paraId="63D27CC5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EE60D2">
        <w:rPr>
          <w:b/>
          <w:i/>
          <w:color w:val="000000"/>
          <w:sz w:val="24"/>
          <w:szCs w:val="24"/>
        </w:rPr>
        <w:t>критерия Вилкоксона</w:t>
      </w:r>
      <w:r w:rsidRPr="00EE60D2">
        <w:rPr>
          <w:color w:val="000000"/>
          <w:sz w:val="24"/>
          <w:szCs w:val="24"/>
        </w:rPr>
        <w:t>.</w:t>
      </w:r>
    </w:p>
    <w:p w14:paraId="1D097AC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9:</w:t>
      </w:r>
    </w:p>
    <w:p w14:paraId="0FB78BF2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EE60D2" w:rsidRPr="00EE60D2" w14:paraId="0C88581C" w14:textId="77777777" w:rsidTr="004D60FD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8075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19CE3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084D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7DF843EA" w14:textId="77777777" w:rsidTr="004D60FD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A8E51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88E2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2315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19CD493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5256C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D6EF9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B19C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4CC360EE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7DB8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10E08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82B7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254C3727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6A7B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0648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07B8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1DADD31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EC9B7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1555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8413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EE60D2" w:rsidRPr="00EE60D2" w14:paraId="7069EC9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647EF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686FC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93E9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3DDA704A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A535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15177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32AB1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72C0333E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2A6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78C1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ABB1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20428648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7AD8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CC72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5A5A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42EE5D2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263D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0DF8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1171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175826AD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337E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8822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A739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7D553CF4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D07A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0262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841C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47ECA3C0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104C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56D8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B6E7F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61100DDB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52D4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A054C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E1DE0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4A6F1654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F07D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16E2E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0AE7E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EE60D2" w:rsidRPr="00EE60D2" w14:paraId="39B230E9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B8822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548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9E94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E60D2" w:rsidRPr="00EE60D2" w14:paraId="45C9A392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0B1D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73F28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2CE7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EE60D2" w:rsidRPr="00EE60D2" w14:paraId="6F31B34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94EE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861C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04B8C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50A2717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B6EC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A292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E94FA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EE60D2" w:rsidRPr="00EE60D2" w14:paraId="08D303E1" w14:textId="77777777" w:rsidTr="004D60FD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6F4D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4B881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B0A5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E60D2" w:rsidRPr="00EE60D2" w14:paraId="5DFA7C34" w14:textId="77777777" w:rsidTr="004D60F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4875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F9F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C13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6D7BB9DE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3E9677D4" w14:textId="77777777" w:rsidR="00EE60D2" w:rsidRPr="00EE60D2" w:rsidRDefault="00EE60D2" w:rsidP="00EE60D2">
      <w:pPr>
        <w:jc w:val="both"/>
        <w:rPr>
          <w:b/>
          <w:color w:val="000000"/>
          <w:sz w:val="24"/>
          <w:szCs w:val="24"/>
        </w:rPr>
      </w:pPr>
    </w:p>
    <w:p w14:paraId="2D7FD55C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7.</w:t>
      </w:r>
      <w:r w:rsidRPr="00EE60D2">
        <w:rPr>
          <w:color w:val="000000"/>
          <w:sz w:val="24"/>
          <w:szCs w:val="24"/>
        </w:rPr>
        <w:t xml:space="preserve"> В равноценных условиях у двух пловцов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10 раз фиксировалось среднее время (с) проплывания 25-метровой дистанции. Сравните возможности пловцов, воспользовавшись </w:t>
      </w:r>
      <w:r w:rsidRPr="00EE60D2">
        <w:rPr>
          <w:b/>
          <w:i/>
          <w:color w:val="000000"/>
          <w:sz w:val="24"/>
          <w:szCs w:val="24"/>
        </w:rPr>
        <w:t>критерием Уайта</w:t>
      </w:r>
      <w:r w:rsidRPr="00EE60D2">
        <w:rPr>
          <w:color w:val="000000"/>
          <w:sz w:val="24"/>
          <w:szCs w:val="24"/>
        </w:rPr>
        <w:t>. Исходные данные приведены в табл. 10:</w:t>
      </w:r>
    </w:p>
    <w:p w14:paraId="1C28FFF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6BF17762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60D2">
        <w:rPr>
          <w:color w:val="000000"/>
          <w:sz w:val="24"/>
          <w:szCs w:val="24"/>
        </w:rPr>
        <w:t>Результаты среднего времени проплывания 25-метровой дистанции</w:t>
      </w:r>
      <w:r w:rsidRPr="00EE60D2">
        <w:rPr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двумя пловцами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EE60D2" w:rsidRPr="00EE60D2" w14:paraId="6B0AD028" w14:textId="77777777" w:rsidTr="004D60FD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7DC8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89CD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7CA5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3B35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7B19F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0B3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9CDFC8A" w14:textId="77777777" w:rsidTr="004D60FD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E08A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241BC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4B78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6A832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3610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1305A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EE60D2" w:rsidRPr="00EE60D2" w14:paraId="251CE17F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5E1E9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C936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46CC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2DA4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03426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166B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EE60D2" w:rsidRPr="00EE60D2" w14:paraId="652DD5CA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0392E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27E35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858C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8235D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583C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11A68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EE60D2" w:rsidRPr="00EE60D2" w14:paraId="7DF519BD" w14:textId="77777777" w:rsidTr="004D60FD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6F9D4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F22A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49CC3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2BD3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59576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AED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EE60D2" w:rsidRPr="00EE60D2" w14:paraId="3C806B11" w14:textId="77777777" w:rsidTr="004D60FD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95F3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F7C9D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06B0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BFE3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8B45B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FD5A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14:paraId="25983761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 </w:t>
      </w:r>
    </w:p>
    <w:p w14:paraId="5B9153A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4368E9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8.</w:t>
      </w:r>
      <w:r w:rsidRPr="00EE60D2"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14:paraId="421CAFC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Ван-дер-вардена</w:t>
      </w:r>
      <w:r w:rsidRPr="00EE60D2">
        <w:rPr>
          <w:color w:val="000000"/>
          <w:sz w:val="24"/>
          <w:szCs w:val="24"/>
        </w:rPr>
        <w:t>.</w:t>
      </w:r>
    </w:p>
    <w:p w14:paraId="619025F4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14:paraId="720CF879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EE60D2" w:rsidRPr="00EE60D2" w14:paraId="69AA10CB" w14:textId="77777777" w:rsidTr="004D60FD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53D4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2DC3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A6BB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0D8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3558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9B0A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2A7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DFB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EE60D2" w:rsidRPr="00EE60D2" w14:paraId="608F58A5" w14:textId="77777777" w:rsidTr="004D60FD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3316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A5D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F5B3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E412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B066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480F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7A7D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24B7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098A28A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4893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4F5C0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898FB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5B5B4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C8F5E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8D78B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5D56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BB32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32FA49A" w14:textId="77777777" w:rsidTr="004D60FD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A0473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D92D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ABA3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A8D5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0323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6C371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89B22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84BC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5237B50" w14:textId="77777777" w:rsidTr="004D60F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CA8C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743B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1EC1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EDA8E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75EA7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B04EF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D31AA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B22AD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F2D9BE8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3E7EC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92AC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FEEEA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158DD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EFA53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2BBB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097D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1246A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146FAB59" w14:textId="77777777" w:rsidTr="004D60FD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C2FD4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7C74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AF59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2CC10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F515B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4EB29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561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1D63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4B47ACD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0D331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6D2D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6A15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C4AB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F12A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EE8ED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EA09B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82D1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4DB7D0FF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D7E71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C8FDF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C32D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BAC8A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B104A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0CBE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F919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5E964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0EAF2B41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D9B11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6C5D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4372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883B1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4F0C1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F8D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23C6A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88C9B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720FB064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1B11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87310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71AD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1998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FF75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59115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FB65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6E646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677650B2" w14:textId="77777777" w:rsidTr="004D60FD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EEE3C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A49E5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5C06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66465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A4540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38C9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95BF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D355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60D2" w:rsidRPr="00EE60D2" w14:paraId="2B55BC1E" w14:textId="77777777" w:rsidTr="004D60FD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297D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8623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2C673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F97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39A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6BAD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9ED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8E7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1EA198" w14:textId="77777777" w:rsidR="00EE60D2" w:rsidRPr="00EE60D2" w:rsidRDefault="00EE60D2" w:rsidP="00EE60D2">
      <w:pPr>
        <w:rPr>
          <w:rFonts w:eastAsia="Calibri"/>
          <w:sz w:val="24"/>
          <w:szCs w:val="24"/>
          <w:lang w:val="en-US" w:eastAsia="en-US"/>
        </w:rPr>
      </w:pPr>
    </w:p>
    <w:p w14:paraId="1929FDC4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9.</w:t>
      </w:r>
      <w:r w:rsidRPr="00EE60D2">
        <w:rPr>
          <w:color w:val="000000"/>
          <w:sz w:val="24"/>
          <w:szCs w:val="24"/>
        </w:rPr>
        <w:t xml:space="preserve">  Гимнасты разделены на две группы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12) 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13). В группу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дополнительно введен комплекс физи</w:t>
      </w:r>
      <w:r w:rsidRPr="00EE60D2"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14:paraId="7AF90EDB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 w:rsidRPr="00EE60D2"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>. Показатель активной гибкости — амплитуда наклона спорт</w:t>
      </w:r>
      <w:r w:rsidRPr="00EE60D2">
        <w:rPr>
          <w:color w:val="000000"/>
          <w:sz w:val="24"/>
          <w:szCs w:val="24"/>
        </w:rPr>
        <w:softHyphen/>
        <w:t>сменов (мм).</w:t>
      </w:r>
    </w:p>
    <w:p w14:paraId="3FBBF2C7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результатов амплитуды наклона спортсменов первой (табл. 12) и второй (табл.13)  групп.                      </w:t>
      </w:r>
    </w:p>
    <w:p w14:paraId="285D82A7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</w:p>
    <w:p w14:paraId="266A09A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Таблица 12.                                              Таблица 13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EE60D2" w:rsidRPr="00EE60D2" w14:paraId="1B80F6CF" w14:textId="77777777" w:rsidTr="004D60FD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0FBF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</w:t>
            </w:r>
            <w:r w:rsidRPr="00EE60D2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E60D2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0458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8D2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28AF27AC" w14:textId="77777777" w:rsidTr="004D60FD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89296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065C3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B7C5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0CFD4B60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91BF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6055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C775C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E60D2" w:rsidRPr="00EE60D2" w14:paraId="62390AAC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4168A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9CE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40BA5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E60D2" w:rsidRPr="00EE60D2" w14:paraId="216F39F4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B40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17F2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925E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3B654B9F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0EFA0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9A440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0421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5AC6F9F1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2DA9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9C0A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0BE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62CEFE7E" w14:textId="77777777" w:rsidTr="004D60FD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F85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6F5E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771E3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34</w:t>
            </w:r>
          </w:p>
        </w:tc>
      </w:tr>
    </w:tbl>
    <w:tbl>
      <w:tblPr>
        <w:tblpPr w:leftFromText="180" w:rightFromText="180" w:vertAnchor="text" w:horzAnchor="page" w:tblpX="5268" w:tblpY="-270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6"/>
      </w:tblGrid>
      <w:tr w:rsidR="00EE60D2" w:rsidRPr="00EE60D2" w14:paraId="22589777" w14:textId="77777777" w:rsidTr="004D60FD">
        <w:trPr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0611C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E599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912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FA7A9AD" w14:textId="77777777" w:rsidTr="004D60F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BB7829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19332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BE1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C7A829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25247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1F5DD0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2D148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BDDBB1F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F005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21900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9E1D7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0D2" w:rsidRPr="00EE60D2" w14:paraId="659DBBC4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605A0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6A4F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83569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3A6FF3E4" w14:textId="77777777" w:rsidTr="004D60FD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39310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1AF0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7BBF8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1EDD96D4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EC43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7FF8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730D9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9C9C69C" w14:textId="77777777" w:rsidTr="004D60FD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FFA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58AB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79E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31</w:t>
            </w:r>
          </w:p>
        </w:tc>
      </w:tr>
    </w:tbl>
    <w:p w14:paraId="6CD4FCC0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</w:pPr>
    </w:p>
    <w:p w14:paraId="41F146CA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</w:pPr>
    </w:p>
    <w:p w14:paraId="603582BB" w14:textId="77777777" w:rsidR="00EE60D2" w:rsidRPr="00EE60D2" w:rsidRDefault="00EE60D2" w:rsidP="00EE60D2">
      <w:pPr>
        <w:jc w:val="both"/>
        <w:rPr>
          <w:b/>
          <w:bCs/>
          <w:color w:val="000000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FE5277B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lastRenderedPageBreak/>
        <w:t xml:space="preserve">Задача 10. </w:t>
      </w:r>
      <w:r w:rsidRPr="00EE60D2">
        <w:rPr>
          <w:color w:val="000000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(табл.14) и после тренировки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(табл. 15) соответственно. Существенны ли разли</w:t>
      </w:r>
      <w:r w:rsidRPr="00EE60D2"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 w:rsidRPr="00EE60D2">
        <w:rPr>
          <w:b/>
          <w:i/>
          <w:color w:val="000000"/>
          <w:sz w:val="24"/>
          <w:szCs w:val="24"/>
        </w:rPr>
        <w:t>критерия Стьюдента</w:t>
      </w:r>
      <w:r w:rsidRPr="00EE60D2">
        <w:rPr>
          <w:color w:val="000000"/>
          <w:sz w:val="24"/>
          <w:szCs w:val="24"/>
        </w:rPr>
        <w:t xml:space="preserve">. </w:t>
      </w:r>
    </w:p>
    <w:p w14:paraId="15289AF0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14.</w:t>
      </w:r>
    </w:p>
    <w:p w14:paraId="51CCA96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EE60D2" w:rsidRPr="00EE60D2" w14:paraId="7C77A036" w14:textId="77777777" w:rsidTr="004D60FD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BA17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BD61C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C5D6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3EB354F9" w14:textId="77777777" w:rsidTr="004D60FD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4A447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320F1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7A524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7CD5EA07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CF9AE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75EC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0960D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474E1BE7" w14:textId="77777777" w:rsidTr="004D60F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80166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E7B9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D5348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1BD1FA63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9151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EF5FA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357B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727153" w14:textId="77777777" w:rsidTr="004D60FD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7F6ED8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CC4E3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1E74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68F67FC2" w14:textId="77777777" w:rsidTr="004D60FD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251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AE49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422E4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23B162DB" w14:textId="77777777" w:rsidTr="004D60FD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901C2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93F1F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B71BC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672A42FF" w14:textId="77777777" w:rsidR="00EE60D2" w:rsidRPr="00EE60D2" w:rsidRDefault="00EE60D2" w:rsidP="00EE60D2">
      <w:pPr>
        <w:jc w:val="right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15.</w:t>
      </w:r>
    </w:p>
    <w:p w14:paraId="5B592FDD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EE60D2" w:rsidRPr="00EE60D2" w14:paraId="6F00BF80" w14:textId="77777777" w:rsidTr="004D60FD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E1B7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bCs/>
                <w:color w:val="000000"/>
                <w:sz w:val="24"/>
                <w:szCs w:val="24"/>
              </w:rPr>
              <w:t>№</w:t>
            </w:r>
            <w:r w:rsidRPr="00EE60D2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E60D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C040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8152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6192C9E1" w14:textId="77777777" w:rsidTr="004D60FD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BF8A3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2605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9D5A0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3DD48FC1" w14:textId="77777777" w:rsidTr="004D60FD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579DB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49912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5256B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64685F3D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9BB59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91E02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504B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47083FE2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1A9E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379C1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6C912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3DDCDF57" w14:textId="77777777" w:rsidTr="004D60FD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8790F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D1926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EB1DA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1A3B6B68" w14:textId="77777777" w:rsidTr="004D60FD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70E06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C9F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2253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65D6BEF" w14:textId="77777777" w:rsidTr="004D60FD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42AE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3DD91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F5CF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19027642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0E7F91E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11.</w:t>
      </w:r>
      <w:r w:rsidRPr="00EE60D2">
        <w:rPr>
          <w:color w:val="000000"/>
          <w:sz w:val="24"/>
          <w:szCs w:val="24"/>
        </w:rPr>
        <w:t xml:space="preserve"> Выявите с помощью </w:t>
      </w:r>
      <w:r w:rsidRPr="00EE60D2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Pr="00EE60D2">
        <w:rPr>
          <w:color w:val="000000"/>
          <w:sz w:val="24"/>
          <w:szCs w:val="24"/>
        </w:rPr>
        <w:t xml:space="preserve">  взаимосвязь между средней скоростью бега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(м/с) и максимальной частотой шагов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 </w:t>
      </w:r>
      <w:r w:rsidRPr="00EE60D2">
        <w:rPr>
          <w:color w:val="000000"/>
          <w:sz w:val="24"/>
          <w:szCs w:val="24"/>
        </w:rPr>
        <w:t>(с</w:t>
      </w:r>
      <w:r w:rsidRPr="00EE60D2">
        <w:rPr>
          <w:color w:val="000000"/>
          <w:sz w:val="24"/>
          <w:szCs w:val="24"/>
          <w:vertAlign w:val="superscript"/>
        </w:rPr>
        <w:t>-1</w:t>
      </w:r>
      <w:r w:rsidRPr="00EE60D2">
        <w:rPr>
          <w:color w:val="000000"/>
          <w:sz w:val="24"/>
          <w:szCs w:val="24"/>
        </w:rPr>
        <w:t>) спортсмена. Исходные данные приведены в табл. 16:</w:t>
      </w:r>
    </w:p>
    <w:p w14:paraId="4F0E03AB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EE60D2" w:rsidRPr="00EE60D2" w14:paraId="3C447A3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97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33E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8E9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31D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FB4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4AB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9D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712F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B1C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2DD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284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7A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9BAF4F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CC8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3DE6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744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C3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559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8FC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79A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B3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C1B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768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177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85AA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EE60D2" w:rsidRPr="00EE60D2" w14:paraId="2B19B30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6C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134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529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ABB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7A6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41E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E50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1A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569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762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C92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ABB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14:paraId="13F5A65A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51FB94E0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 xml:space="preserve">Задача 12. </w:t>
      </w:r>
      <w:r w:rsidRPr="00EE60D2"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(уд./мин) характеризует возможность организма к преодо</w:t>
      </w:r>
      <w:r w:rsidRPr="00EE60D2"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 w:rsidRPr="00EE60D2">
        <w:rPr>
          <w:color w:val="000000"/>
          <w:sz w:val="24"/>
          <w:szCs w:val="24"/>
        </w:rPr>
        <w:softHyphen/>
        <w:t xml:space="preserve">цию выражено через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(с). Влияет ли показатель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 w:rsidRPr="00EE60D2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Pr="00EE60D2">
        <w:rPr>
          <w:color w:val="000000"/>
          <w:sz w:val="24"/>
          <w:szCs w:val="24"/>
        </w:rPr>
        <w:t>.</w:t>
      </w:r>
    </w:p>
    <w:p w14:paraId="3B8B2879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17:</w:t>
      </w:r>
    </w:p>
    <w:p w14:paraId="649C6E4A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E60D2"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14:paraId="603FFFE5" w14:textId="77777777" w:rsidR="00EE60D2" w:rsidRPr="00EE60D2" w:rsidRDefault="00EE60D2" w:rsidP="00EE60D2">
      <w:pPr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EE60D2" w:rsidRPr="00EE60D2" w14:paraId="037C1BFB" w14:textId="77777777" w:rsidTr="004D60FD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ED6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446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895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C6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3AD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143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27B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592D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34D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39B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5B7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448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1C4DB436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28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D9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28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39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9D5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1B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9D1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1F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EA92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C89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B3C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208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1001</w:t>
            </w:r>
          </w:p>
        </w:tc>
      </w:tr>
      <w:tr w:rsidR="00EE60D2" w:rsidRPr="00EE60D2" w14:paraId="224AA82D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734E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B34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82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56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E7F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FAD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094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C5F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D32E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8F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E68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130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118</w:t>
            </w:r>
          </w:p>
        </w:tc>
      </w:tr>
    </w:tbl>
    <w:p w14:paraId="252280A5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37ADF98E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13.</w:t>
      </w:r>
      <w:r w:rsidRPr="00EE60D2">
        <w:rPr>
          <w:color w:val="000000"/>
          <w:sz w:val="24"/>
          <w:szCs w:val="24"/>
        </w:rPr>
        <w:t xml:space="preserve"> У 7 тяжелоатлетов исследуется величина мы</w:t>
      </w:r>
      <w:r w:rsidRPr="00EE60D2"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E60D2">
        <w:rPr>
          <w:i/>
          <w:iCs/>
          <w:color w:val="000000"/>
          <w:sz w:val="24"/>
          <w:szCs w:val="24"/>
        </w:rPr>
        <w:t xml:space="preserve">. </w:t>
      </w:r>
      <w:r w:rsidRPr="00EE60D2">
        <w:rPr>
          <w:color w:val="000000"/>
          <w:sz w:val="24"/>
          <w:szCs w:val="24"/>
        </w:rPr>
        <w:t xml:space="preserve">На соревнованиях спортсмены заняли места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iCs/>
          <w:color w:val="000000"/>
          <w:sz w:val="24"/>
          <w:szCs w:val="24"/>
        </w:rPr>
        <w:t xml:space="preserve">. </w:t>
      </w:r>
      <w:r w:rsidRPr="00EE60D2">
        <w:rPr>
          <w:color w:val="000000"/>
          <w:sz w:val="24"/>
          <w:szCs w:val="24"/>
        </w:rPr>
        <w:t>Вли</w:t>
      </w:r>
      <w:r w:rsidRPr="00EE60D2">
        <w:rPr>
          <w:color w:val="000000"/>
          <w:sz w:val="24"/>
          <w:szCs w:val="24"/>
        </w:rPr>
        <w:softHyphen/>
        <w:t>яют ли условия увеличения мы</w:t>
      </w:r>
      <w:r w:rsidRPr="00EE60D2"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EE60D2">
        <w:rPr>
          <w:b/>
          <w:i/>
          <w:color w:val="000000"/>
          <w:sz w:val="24"/>
          <w:szCs w:val="24"/>
        </w:rPr>
        <w:t>коэффициента корреляции Спирмена.</w:t>
      </w:r>
    </w:p>
    <w:p w14:paraId="284B9E98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18:</w:t>
      </w:r>
    </w:p>
    <w:p w14:paraId="780FF72B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EE60D2" w:rsidRPr="00EE60D2" w14:paraId="3E6BC630" w14:textId="77777777" w:rsidTr="004D60FD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378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79F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16BA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B947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BA3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569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1EA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603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8B6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A775DCB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07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522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74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7781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8C0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02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32D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86C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341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57F4BE9E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2AF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D1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833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716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6A0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6AB8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8F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17F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16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</w:tbl>
    <w:p w14:paraId="634193E7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5D40352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14.</w:t>
      </w:r>
      <w:r w:rsidRPr="00EE60D2">
        <w:rPr>
          <w:color w:val="000000"/>
          <w:sz w:val="24"/>
          <w:szCs w:val="24"/>
        </w:rPr>
        <w:t xml:space="preserve"> Сравните результаты контрольной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19) и экспериментальной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20) групп спортсменов по ско</w:t>
      </w:r>
      <w:r w:rsidRPr="00EE60D2">
        <w:rPr>
          <w:color w:val="000000"/>
          <w:sz w:val="24"/>
          <w:szCs w:val="24"/>
        </w:rPr>
        <w:softHyphen/>
        <w:t>рости бега (м/с).</w:t>
      </w:r>
    </w:p>
    <w:p w14:paraId="11904B0A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      Обработка результатов </w:t>
      </w:r>
      <w:r w:rsidRPr="00EE60D2"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 w:rsidRPr="00EE60D2"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680D7967" w14:textId="77777777" w:rsidTr="004D60FD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87D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085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C52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30F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B4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F3C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99C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11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BF1862F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4E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0801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F436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BE1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E24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9B0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07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5D7B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3D3683B1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98D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027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55F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AA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DB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753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CD4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CD8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6F66FA5C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5C9F97A7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14:paraId="7189C1CC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4CDCB109" w14:textId="77777777" w:rsidR="00EE60D2" w:rsidRPr="00EE60D2" w:rsidRDefault="00EE60D2" w:rsidP="00EE60D2">
      <w:pPr>
        <w:jc w:val="center"/>
        <w:rPr>
          <w:rFonts w:eastAsia="Calibri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EE60D2" w:rsidRPr="00EE60D2" w14:paraId="6EB64882" w14:textId="77777777" w:rsidTr="004D60FD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7E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85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30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98E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B3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AF06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6917E22F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850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793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E048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945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BDE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C5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54BB217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08C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97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0E2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60E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9E7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4B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2A007687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ECFE2C5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15.</w:t>
      </w:r>
      <w:r w:rsidRPr="00EE60D2">
        <w:rPr>
          <w:color w:val="000000"/>
          <w:sz w:val="24"/>
          <w:szCs w:val="24"/>
        </w:rPr>
        <w:t xml:space="preserve"> У двух групп испытуемых в возрасте 14 лет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21) и 15 лет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14:paraId="383B9594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</w:p>
    <w:p w14:paraId="60E62BE6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5DEDE936" w14:textId="77777777" w:rsidTr="004D60FD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F0E4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10C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3E7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B65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4A4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46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E74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97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EB832F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AD1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F11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FA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9311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E48A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191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785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9EC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695BD53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7B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0FA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5F1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463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EF3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04F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A4E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B5F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098CC9EF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792B92D0" w14:textId="77777777" w:rsidR="00EE60D2" w:rsidRPr="00EE60D2" w:rsidRDefault="00EE60D2" w:rsidP="00EE60D2">
      <w:pPr>
        <w:jc w:val="center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4C0F3493" w14:textId="77777777" w:rsidTr="004D60FD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303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BB8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0BBB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A35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C1E9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2BC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3FD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D65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E14FCC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C02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35F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102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F7C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E70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F2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669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6CB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7A526E8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FB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50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8DD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861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17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AE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E1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9E7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</w:tr>
    </w:tbl>
    <w:p w14:paraId="35D2466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EE4D3FC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0BA54537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E5CFA36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  <w:r w:rsidRPr="00EE60D2">
        <w:rPr>
          <w:b/>
          <w:sz w:val="24"/>
          <w:szCs w:val="24"/>
        </w:rPr>
        <w:lastRenderedPageBreak/>
        <w:t>Задача 16.</w:t>
      </w:r>
      <w:r w:rsidRPr="00EE60D2">
        <w:rPr>
          <w:sz w:val="24"/>
          <w:szCs w:val="24"/>
        </w:rPr>
        <w:t xml:space="preserve"> У группы испытуемых измерена ЧСС (уд./мин) до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sz w:val="24"/>
          <w:szCs w:val="24"/>
        </w:rPr>
        <w:t xml:space="preserve"> (табл. 23) и после</w:t>
      </w:r>
      <w:r w:rsidRPr="00EE60D2">
        <w:rPr>
          <w:i/>
          <w:color w:val="000000"/>
          <w:sz w:val="24"/>
          <w:szCs w:val="24"/>
        </w:rPr>
        <w:t xml:space="preserve"> 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sz w:val="24"/>
          <w:szCs w:val="24"/>
        </w:rPr>
        <w:t xml:space="preserve"> (табл. 24) тренировки. Оцените характер тренировки.</w:t>
      </w:r>
    </w:p>
    <w:p w14:paraId="2FF7E267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14:paraId="53B55BC3" w14:textId="77777777" w:rsidR="00EE60D2" w:rsidRPr="00EE60D2" w:rsidRDefault="00EE60D2" w:rsidP="00EE60D2">
      <w:pPr>
        <w:jc w:val="center"/>
        <w:rPr>
          <w:sz w:val="24"/>
          <w:szCs w:val="24"/>
        </w:rPr>
      </w:pPr>
    </w:p>
    <w:p w14:paraId="6F8E3994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7E0A2F9E" w14:textId="77777777" w:rsidTr="004D60FD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D8A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67B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A4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98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A9A7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FB0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21FC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B04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EF351EC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C2B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221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EC9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7E5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A20C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380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28A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92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2D5BD865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AAD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15D8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EEE2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E2C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0C3F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A1D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9D4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D8F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50</w:t>
            </w:r>
          </w:p>
        </w:tc>
      </w:tr>
    </w:tbl>
    <w:p w14:paraId="378971E9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2EE3BB9B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14:paraId="71A0F97B" w14:textId="77777777" w:rsidR="00EE60D2" w:rsidRPr="00EE60D2" w:rsidRDefault="00EE60D2" w:rsidP="00EE60D2">
      <w:pPr>
        <w:rPr>
          <w:sz w:val="24"/>
          <w:szCs w:val="24"/>
        </w:rPr>
      </w:pPr>
    </w:p>
    <w:p w14:paraId="478FCB29" w14:textId="77777777" w:rsidR="00EE60D2" w:rsidRPr="00EE60D2" w:rsidRDefault="00EE60D2" w:rsidP="00EE60D2">
      <w:pPr>
        <w:jc w:val="center"/>
        <w:rPr>
          <w:sz w:val="24"/>
          <w:szCs w:val="24"/>
        </w:rPr>
      </w:pPr>
      <w:r w:rsidRPr="00EE60D2"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EE60D2" w:rsidRPr="00EE60D2" w14:paraId="312A2BBA" w14:textId="77777777" w:rsidTr="004D60FD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B7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710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60E0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607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3A6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495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C39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B28D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643D4082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8D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у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A0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C73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D3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BBEA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8DA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DA5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550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9EB27CB" w14:textId="77777777" w:rsidTr="004D60FD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B51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E7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C38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338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132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0AC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E8D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14F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50</w:t>
            </w:r>
          </w:p>
        </w:tc>
      </w:tr>
    </w:tbl>
    <w:p w14:paraId="6D624520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6E02C72C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sz w:val="24"/>
          <w:szCs w:val="24"/>
        </w:rPr>
        <w:t>Задача 17.</w:t>
      </w:r>
      <w:r w:rsidRPr="00EE60D2"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i/>
          <w:color w:val="000000"/>
          <w:sz w:val="24"/>
          <w:szCs w:val="24"/>
          <w:vertAlign w:val="subscript"/>
        </w:rPr>
        <w:t xml:space="preserve"> </w:t>
      </w:r>
      <w:r w:rsidRPr="00EE60D2">
        <w:rPr>
          <w:color w:val="000000"/>
          <w:sz w:val="24"/>
          <w:szCs w:val="24"/>
        </w:rPr>
        <w:t xml:space="preserve">и второго вратаря </w:t>
      </w:r>
      <w:r w:rsidRPr="00EE60D2">
        <w:rPr>
          <w:i/>
          <w:color w:val="000000"/>
          <w:sz w:val="24"/>
          <w:szCs w:val="24"/>
        </w:rPr>
        <w:t>у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. Сравните квалификацию вратарей.</w:t>
      </w:r>
    </w:p>
    <w:p w14:paraId="7B9FC83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25: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EE60D2" w:rsidRPr="00EE60D2" w14:paraId="28D2FA8D" w14:textId="77777777" w:rsidTr="004D60FD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A8B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54D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AC4D" w14:textId="77777777" w:rsidR="00EE60D2" w:rsidRPr="00EE60D2" w:rsidRDefault="00EE60D2" w:rsidP="00EE60D2">
            <w:pP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8F62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99C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</w:tr>
      <w:tr w:rsidR="00EE60D2" w:rsidRPr="00EE60D2" w14:paraId="55AEF311" w14:textId="77777777" w:rsidTr="004D60FD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C0D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259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6F24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ABDC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079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60D2" w:rsidRPr="00EE60D2" w14:paraId="5CB61FF2" w14:textId="77777777" w:rsidTr="004D60FD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B5A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D54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CEA7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C3FF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EA6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6B9C6B65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7F7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28C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989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5A80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E08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08A348BA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EA4A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089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CF3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85D25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462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E60D2" w:rsidRPr="00EE60D2" w14:paraId="62FC7C4B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BE44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277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0EAC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9B6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6E41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5D1F3534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2A6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87FE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E06F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CEE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3FD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0043C8A0" w14:textId="77777777" w:rsidTr="004D60FD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8E489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40AAD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5D72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CD03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A376" w14:textId="77777777" w:rsidR="00EE60D2" w:rsidRPr="00EE60D2" w:rsidRDefault="00EE60D2" w:rsidP="00EE60D2">
            <w:pPr>
              <w:rPr>
                <w:color w:val="000000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43746509" w14:textId="77777777" w:rsidR="00EE60D2" w:rsidRPr="00EE60D2" w:rsidRDefault="00EE60D2" w:rsidP="00EE60D2">
      <w:pPr>
        <w:rPr>
          <w:color w:val="000000"/>
          <w:sz w:val="24"/>
          <w:szCs w:val="24"/>
          <w:lang w:eastAsia="en-US"/>
        </w:rPr>
      </w:pPr>
    </w:p>
    <w:p w14:paraId="6354EBFA" w14:textId="77777777" w:rsidR="00EE60D2" w:rsidRPr="00EE60D2" w:rsidRDefault="00EE60D2" w:rsidP="00EE60D2">
      <w:pPr>
        <w:rPr>
          <w:rFonts w:eastAsia="Calibri"/>
          <w:sz w:val="24"/>
          <w:szCs w:val="24"/>
        </w:rPr>
      </w:pPr>
    </w:p>
    <w:p w14:paraId="4BEDB8A6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9D1A88B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B3BE07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31E4A4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C158AE4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617E56FF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6DC4C6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0C6AF39E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7E10A7B9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5FFF4E4E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606BE7F7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26AEE292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1E36CDD6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37835991" w14:textId="77777777" w:rsidR="00EE60D2" w:rsidRPr="00EE60D2" w:rsidRDefault="00EE60D2" w:rsidP="00EE60D2">
      <w:pPr>
        <w:rPr>
          <w:b/>
          <w:sz w:val="24"/>
          <w:szCs w:val="24"/>
        </w:rPr>
      </w:pPr>
    </w:p>
    <w:p w14:paraId="450FECD0" w14:textId="77777777" w:rsidR="00EE60D2" w:rsidRPr="00EE60D2" w:rsidRDefault="00EE60D2" w:rsidP="00EE60D2">
      <w:pPr>
        <w:rPr>
          <w:sz w:val="24"/>
          <w:szCs w:val="24"/>
        </w:rPr>
      </w:pPr>
      <w:r w:rsidRPr="00EE60D2">
        <w:rPr>
          <w:b/>
          <w:sz w:val="24"/>
          <w:szCs w:val="24"/>
        </w:rPr>
        <w:t>Задача 18.</w:t>
      </w:r>
      <w:r w:rsidRPr="00EE60D2">
        <w:rPr>
          <w:sz w:val="24"/>
          <w:szCs w:val="24"/>
        </w:rPr>
        <w:t xml:space="preserve"> Сравните стабильность в скорости плавания (м/с) первого  и  второго пловца. </w:t>
      </w:r>
      <w:r w:rsidRPr="00EE60D2">
        <w:rPr>
          <w:color w:val="000000"/>
          <w:sz w:val="24"/>
          <w:szCs w:val="24"/>
        </w:rPr>
        <w:t>Исходные данные приведены в табл. 26: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EE60D2" w:rsidRPr="00EE60D2" w14:paraId="12FCEA84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CB8F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8CB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B41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13B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94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1CF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C9D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7F8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4C229BD0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767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62A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  <w:r w:rsidRPr="00EE60D2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C66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7B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0BA3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8DB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99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6B5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1A9E586A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49E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57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F40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7D4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BC00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8F5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30E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28F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20</w:t>
            </w:r>
          </w:p>
        </w:tc>
      </w:tr>
      <w:tr w:rsidR="00EE60D2" w:rsidRPr="00EE60D2" w14:paraId="27C02DA5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A09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AE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A8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893C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40F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74818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CC2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1C1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7288C444" w14:textId="77777777" w:rsidTr="004D60F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C88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04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EAD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795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E76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8B7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5D0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6E7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20</w:t>
            </w:r>
          </w:p>
        </w:tc>
      </w:tr>
    </w:tbl>
    <w:p w14:paraId="03DE6582" w14:textId="77777777" w:rsidR="00EE60D2" w:rsidRPr="00EE60D2" w:rsidRDefault="00EE60D2" w:rsidP="00EE60D2">
      <w:pPr>
        <w:rPr>
          <w:color w:val="000000"/>
          <w:sz w:val="24"/>
          <w:szCs w:val="24"/>
        </w:rPr>
      </w:pPr>
    </w:p>
    <w:p w14:paraId="05E8E8FF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lastRenderedPageBreak/>
        <w:t>Задача 19.</w:t>
      </w:r>
      <w:r w:rsidRPr="00EE60D2"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>. Проанализируй</w:t>
      </w:r>
      <w:r w:rsidRPr="00EE60D2"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14:paraId="533F3E06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27: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EE60D2" w:rsidRPr="00EE60D2" w14:paraId="3BE433FA" w14:textId="77777777" w:rsidTr="004D60FD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3B5FA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</w:p>
          <w:p w14:paraId="4CD1134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CAE6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BA70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4B3B01EA" w14:textId="77777777" w:rsidTr="004D60FD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AD5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  <w:p w14:paraId="00D2A390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  <w:p w14:paraId="2BD97A8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  <w:p w14:paraId="513E046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  <w:p w14:paraId="533CB3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  <w:p w14:paraId="5AB3E61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F31D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4,0</w:t>
            </w:r>
          </w:p>
          <w:p w14:paraId="0A78AA8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4,2</w:t>
            </w:r>
          </w:p>
          <w:p w14:paraId="5232BC35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4,3</w:t>
            </w:r>
          </w:p>
          <w:p w14:paraId="7F6B1B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4,5</w:t>
            </w:r>
          </w:p>
          <w:p w14:paraId="4B16DD3E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4,6</w:t>
            </w:r>
          </w:p>
          <w:p w14:paraId="473275E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E20BB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  <w:p w14:paraId="7BE83B6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  <w:p w14:paraId="173CBD9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  <w:p w14:paraId="1042CAA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  <w:p w14:paraId="6D64953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  <w:p w14:paraId="46BC920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EE60D2" w:rsidRPr="00EE60D2" w14:paraId="3E6ED933" w14:textId="77777777" w:rsidTr="004D60FD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C5530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0E6E3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A7CCF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3D8F5F95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405299B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20.</w:t>
      </w:r>
      <w:r w:rsidRPr="00EE60D2">
        <w:rPr>
          <w:color w:val="000000"/>
          <w:sz w:val="24"/>
          <w:szCs w:val="24"/>
        </w:rPr>
        <w:t xml:space="preserve"> В ходе тренировочного процесса группа из 25 бо</w:t>
      </w:r>
      <w:r w:rsidRPr="00EE60D2"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 w:rsidRPr="00EE60D2">
        <w:rPr>
          <w:color w:val="000000"/>
          <w:sz w:val="24"/>
          <w:szCs w:val="24"/>
        </w:rPr>
        <w:softHyphen/>
        <w:t xml:space="preserve">акции, </w:t>
      </w:r>
      <w:r w:rsidRPr="00EE60D2">
        <w:rPr>
          <w:i/>
          <w:color w:val="000000"/>
          <w:sz w:val="24"/>
          <w:szCs w:val="24"/>
        </w:rPr>
        <w:t>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(мс). Проведем классификацию спортсменов по скорости реакции.</w:t>
      </w:r>
    </w:p>
    <w:p w14:paraId="3BE0D3DB" w14:textId="77777777" w:rsidR="00EE60D2" w:rsidRPr="00EE60D2" w:rsidRDefault="00EE60D2" w:rsidP="00EE60D2">
      <w:pPr>
        <w:jc w:val="both"/>
        <w:rPr>
          <w:color w:val="000000"/>
          <w:sz w:val="24"/>
          <w:szCs w:val="24"/>
          <w:lang w:eastAsia="en-US"/>
        </w:rPr>
      </w:pPr>
      <w:r w:rsidRPr="00EE60D2">
        <w:rPr>
          <w:color w:val="000000"/>
          <w:sz w:val="24"/>
          <w:szCs w:val="24"/>
        </w:rPr>
        <w:t>Исходные данные приведены в табл. 28: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EE60D2" w:rsidRPr="00EE60D2" w14:paraId="29672096" w14:textId="77777777" w:rsidTr="004D60FD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2C5D7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 xml:space="preserve">№ </w:t>
            </w:r>
          </w:p>
          <w:p w14:paraId="300B51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5C4C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9AE59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E60D2" w:rsidRPr="00EE60D2" w14:paraId="1F9E6086" w14:textId="77777777" w:rsidTr="004D60FD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59D396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170B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06277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60D2" w:rsidRPr="00EE60D2" w14:paraId="15DB86E4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E9C0B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93ADC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7EC86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60D2" w:rsidRPr="00EE60D2" w14:paraId="3D14DF77" w14:textId="77777777" w:rsidTr="004D60FD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D2A063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5FBB5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A326CF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8</w:t>
            </w:r>
          </w:p>
        </w:tc>
      </w:tr>
      <w:tr w:rsidR="00EE60D2" w:rsidRPr="00EE60D2" w14:paraId="52EAC932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CDB34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632C24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A1454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7</w:t>
            </w:r>
          </w:p>
        </w:tc>
      </w:tr>
      <w:tr w:rsidR="00EE60D2" w:rsidRPr="00EE60D2" w14:paraId="34BE25A7" w14:textId="77777777" w:rsidTr="004D60FD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35634D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2F362C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3E0E7A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44AE9AD8" w14:textId="77777777" w:rsidTr="004D60FD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74E82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BBF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DFA7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EE60D2" w:rsidRPr="00EE60D2" w14:paraId="14365C6B" w14:textId="77777777" w:rsidTr="004D60FD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734B9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E83DB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56311" w14:textId="77777777" w:rsidR="00EE60D2" w:rsidRPr="00EE60D2" w:rsidRDefault="00EE60D2" w:rsidP="00EE60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60D2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0484352A" w14:textId="77777777" w:rsidR="00EE60D2" w:rsidRPr="00EE60D2" w:rsidRDefault="00EE60D2" w:rsidP="00EE60D2">
      <w:pPr>
        <w:rPr>
          <w:rFonts w:eastAsia="Calibri"/>
          <w:sz w:val="24"/>
          <w:szCs w:val="24"/>
          <w:lang w:eastAsia="en-US"/>
        </w:rPr>
      </w:pPr>
    </w:p>
    <w:p w14:paraId="5EF839E3" w14:textId="77777777" w:rsidR="00EE60D2" w:rsidRPr="00EE60D2" w:rsidRDefault="00EE60D2" w:rsidP="00EE60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60D2">
        <w:rPr>
          <w:b/>
          <w:color w:val="000000"/>
          <w:sz w:val="24"/>
          <w:szCs w:val="24"/>
        </w:rPr>
        <w:t>Задача 21.</w:t>
      </w:r>
      <w:r w:rsidRPr="00EE60D2">
        <w:rPr>
          <w:color w:val="000000"/>
          <w:sz w:val="24"/>
          <w:szCs w:val="24"/>
        </w:rPr>
        <w:t xml:space="preserve"> Две группы спортсменов</w:t>
      </w:r>
      <w:r w:rsidRPr="00EE60D2">
        <w:rPr>
          <w:i/>
          <w:color w:val="000000"/>
          <w:sz w:val="24"/>
          <w:szCs w:val="24"/>
        </w:rPr>
        <w:t xml:space="preserve"> х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и </w:t>
      </w:r>
      <w:r w:rsidRPr="00EE60D2">
        <w:rPr>
          <w:i/>
          <w:color w:val="000000"/>
          <w:sz w:val="24"/>
          <w:szCs w:val="24"/>
          <w:lang w:val="en-US"/>
        </w:rPr>
        <w:t>y</w:t>
      </w:r>
      <w:r w:rsidRPr="00EE60D2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E60D2">
        <w:rPr>
          <w:color w:val="000000"/>
          <w:sz w:val="24"/>
          <w:szCs w:val="24"/>
        </w:rPr>
        <w:t xml:space="preserve">  исследова</w:t>
      </w:r>
      <w:r w:rsidRPr="00EE60D2">
        <w:rPr>
          <w:color w:val="000000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14:paraId="73D1AB0E" w14:textId="77777777" w:rsidR="00EE60D2" w:rsidRPr="00EE60D2" w:rsidRDefault="00EE60D2" w:rsidP="00EE60D2">
      <w:pPr>
        <w:jc w:val="both"/>
        <w:rPr>
          <w:color w:val="000000"/>
          <w:sz w:val="24"/>
          <w:szCs w:val="24"/>
        </w:rPr>
      </w:pPr>
      <w:r w:rsidRPr="00EE60D2">
        <w:rPr>
          <w:color w:val="000000"/>
          <w:sz w:val="24"/>
          <w:szCs w:val="24"/>
        </w:rPr>
        <w:t>Исходные данные приведены в табл. 29: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EE60D2" w:rsidRPr="00EE60D2" w14:paraId="216CCE93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200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EA8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C4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0D65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8594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46D9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C2A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E60D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B85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60D2" w:rsidRPr="00EE60D2" w14:paraId="561991B2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9FDD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</w:rPr>
              <w:t>х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BF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24A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80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5F3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96A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FCF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016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08424B9F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40F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164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AE7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699F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BBE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36CE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4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BB2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9</w:t>
            </w:r>
          </w:p>
        </w:tc>
      </w:tr>
      <w:tr w:rsidR="00EE60D2" w:rsidRPr="00EE60D2" w14:paraId="34845979" w14:textId="77777777" w:rsidTr="004D60FD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D4E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4A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4E7C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EA4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699A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1218B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C13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2E2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-</w:t>
            </w:r>
          </w:p>
        </w:tc>
      </w:tr>
      <w:tr w:rsidR="00EE60D2" w:rsidRPr="00EE60D2" w14:paraId="4B348F7F" w14:textId="77777777" w:rsidTr="004D60FD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3F90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E60D2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518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763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20F2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FDA61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7576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E883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CFB7" w14:textId="77777777" w:rsidR="00EE60D2" w:rsidRPr="00EE60D2" w:rsidRDefault="00EE60D2" w:rsidP="00EE6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60D2">
              <w:rPr>
                <w:sz w:val="24"/>
                <w:szCs w:val="24"/>
              </w:rPr>
              <w:t>10</w:t>
            </w:r>
          </w:p>
        </w:tc>
      </w:tr>
    </w:tbl>
    <w:p w14:paraId="3A71EA2E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3F31C7E5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14:paraId="73CE6638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КРИТЕРИИ ОЦЕНКИ:</w:t>
      </w:r>
    </w:p>
    <w:p w14:paraId="50345DDD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0401DA4E" w14:textId="77777777" w:rsidR="00EE60D2" w:rsidRPr="00EE60D2" w:rsidRDefault="00EE60D2" w:rsidP="00EE60D2">
      <w:pPr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sz w:val="24"/>
          <w:szCs w:val="24"/>
          <w:lang w:eastAsia="en-US"/>
        </w:rPr>
        <w:t xml:space="preserve">- оценка </w:t>
      </w:r>
      <w:r w:rsidRPr="00EE60D2">
        <w:rPr>
          <w:rFonts w:eastAsiaTheme="minorHAnsi"/>
          <w:b/>
          <w:sz w:val="24"/>
          <w:szCs w:val="24"/>
          <w:lang w:eastAsia="en-US"/>
        </w:rPr>
        <w:t>«отлично»</w:t>
      </w:r>
      <w:r w:rsidRPr="00EE60D2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56208ED8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3A14CA43" w14:textId="77777777" w:rsidR="00EE60D2" w:rsidRPr="00EE60D2" w:rsidRDefault="00EE60D2" w:rsidP="00EE60D2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- оценка «</w:t>
      </w:r>
      <w:r w:rsidRPr="00EE60D2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EE60D2">
        <w:rPr>
          <w:rFonts w:eastAsiaTheme="minorHAnsi"/>
          <w:bCs/>
          <w:sz w:val="24"/>
          <w:szCs w:val="24"/>
          <w:lang w:eastAsia="en-US"/>
        </w:rPr>
        <w:t>:</w:t>
      </w:r>
    </w:p>
    <w:p w14:paraId="4AA0455B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lastRenderedPageBreak/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19185CF" w14:textId="77777777" w:rsidR="00EE60D2" w:rsidRPr="00EE60D2" w:rsidRDefault="00EE60D2" w:rsidP="00EE60D2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- оценка «</w:t>
      </w:r>
      <w:r w:rsidRPr="00EE60D2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EE60D2">
        <w:rPr>
          <w:rFonts w:eastAsiaTheme="minorHAnsi"/>
          <w:bCs/>
          <w:sz w:val="24"/>
          <w:szCs w:val="24"/>
          <w:lang w:eastAsia="en-US"/>
        </w:rPr>
        <w:t>:</w:t>
      </w:r>
    </w:p>
    <w:p w14:paraId="46C71032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5DC51845" w14:textId="77777777" w:rsidR="00EE60D2" w:rsidRPr="00EE60D2" w:rsidRDefault="00EE60D2" w:rsidP="00EE60D2">
      <w:pPr>
        <w:jc w:val="both"/>
        <w:rPr>
          <w:rFonts w:eastAsiaTheme="minorHAnsi"/>
          <w:sz w:val="24"/>
          <w:szCs w:val="24"/>
          <w:lang w:eastAsia="en-US"/>
        </w:rPr>
      </w:pPr>
      <w:r w:rsidRPr="00EE60D2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EE60D2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EE60D2">
        <w:rPr>
          <w:rFonts w:eastAsiaTheme="minorHAnsi"/>
          <w:sz w:val="24"/>
          <w:szCs w:val="24"/>
          <w:lang w:eastAsia="en-US"/>
        </w:rPr>
        <w:t>:</w:t>
      </w:r>
    </w:p>
    <w:p w14:paraId="6D40E6A8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6DDDA1D5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6A964A4F" w14:textId="77777777" w:rsidR="00EE60D2" w:rsidRPr="00EE60D2" w:rsidRDefault="00EE60D2" w:rsidP="0067374F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EE60D2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22ADA220" w14:textId="77777777" w:rsidR="00EE60D2" w:rsidRPr="00EE60D2" w:rsidRDefault="00EE60D2" w:rsidP="00EE60D2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A316EE7" w14:textId="77777777" w:rsidR="00EE60D2" w:rsidRPr="00EE60D2" w:rsidRDefault="00EE60D2" w:rsidP="0067374F">
      <w:pPr>
        <w:numPr>
          <w:ilvl w:val="1"/>
          <w:numId w:val="11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14:paraId="5578867B" w14:textId="77777777" w:rsidR="00EE60D2" w:rsidRPr="00EE60D2" w:rsidRDefault="00EE60D2" w:rsidP="00EE60D2">
      <w:pPr>
        <w:ind w:firstLine="720"/>
        <w:jc w:val="both"/>
        <w:rPr>
          <w:b/>
          <w:sz w:val="24"/>
          <w:szCs w:val="24"/>
        </w:rPr>
      </w:pPr>
      <w:r w:rsidRPr="00EE60D2"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14:paraId="0BCC128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Спортивная метрология – наука об измерениях в ФК и С.</w:t>
      </w:r>
    </w:p>
    <w:p w14:paraId="2EF053FC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14:paraId="54D2BD31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14:paraId="33B0E80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14:paraId="24C3201A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14:paraId="6CB35611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14:paraId="36F9B519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14:paraId="24A561B7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Логическая и эмпирическая информативность тестов. </w:t>
      </w:r>
    </w:p>
    <w:p w14:paraId="77A276F4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14:paraId="2EBA67C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14:paraId="402CF25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14:paraId="175B0A9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14:paraId="1AB31CA7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14:paraId="645EF08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14:paraId="293F7923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14:paraId="03170FBB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14:paraId="26C32E82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Понятие о специализированности,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14:paraId="28DC0633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14:paraId="1BE69C42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14:paraId="79055F9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14:paraId="5E325A2F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14:paraId="4CBAADFE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14:paraId="30B1B8D9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14:paraId="2D0D32ED" w14:textId="77777777" w:rsidR="00EE60D2" w:rsidRPr="00EE60D2" w:rsidRDefault="00EE60D2" w:rsidP="0067374F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>Измерение и контроль уровня здоровья.</w:t>
      </w:r>
    </w:p>
    <w:p w14:paraId="6E677C9F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324C764" w14:textId="77777777" w:rsidR="00EE60D2" w:rsidRPr="00EE60D2" w:rsidRDefault="00EE60D2" w:rsidP="00EE60D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КРИТЕРИИ ОЦЕНКИ:</w:t>
      </w:r>
    </w:p>
    <w:p w14:paraId="050202E6" w14:textId="77777777" w:rsidR="00EE60D2" w:rsidRPr="00EE60D2" w:rsidRDefault="00EE60D2" w:rsidP="00EE60D2">
      <w:pPr>
        <w:tabs>
          <w:tab w:val="left" w:pos="2295"/>
        </w:tabs>
        <w:jc w:val="both"/>
        <w:rPr>
          <w:sz w:val="24"/>
          <w:szCs w:val="24"/>
        </w:rPr>
      </w:pPr>
    </w:p>
    <w:p w14:paraId="3935F48B" w14:textId="77777777" w:rsidR="00EE60D2" w:rsidRPr="00EE60D2" w:rsidRDefault="00EE60D2" w:rsidP="00EE60D2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EE60D2">
        <w:rPr>
          <w:sz w:val="24"/>
          <w:szCs w:val="24"/>
        </w:rPr>
        <w:t xml:space="preserve">- оценка </w:t>
      </w:r>
      <w:r w:rsidRPr="00EE60D2">
        <w:rPr>
          <w:b/>
          <w:sz w:val="24"/>
          <w:szCs w:val="24"/>
        </w:rPr>
        <w:t>«зачтено»</w:t>
      </w:r>
      <w:r w:rsidRPr="00EE60D2">
        <w:rPr>
          <w:sz w:val="24"/>
          <w:szCs w:val="24"/>
        </w:rPr>
        <w:t xml:space="preserve"> выставляется обучающемуся, если реферат выполнен в соответствии с требованиями, предъявляемыми к его написанию, вовремя представлен и озвучен преподавателю;</w:t>
      </w:r>
    </w:p>
    <w:p w14:paraId="65F33ACE" w14:textId="77777777" w:rsidR="00EE60D2" w:rsidRPr="00EE60D2" w:rsidRDefault="00EE60D2" w:rsidP="00EE60D2">
      <w:pPr>
        <w:tabs>
          <w:tab w:val="left" w:pos="5820"/>
        </w:tabs>
        <w:ind w:firstLine="720"/>
        <w:rPr>
          <w:sz w:val="24"/>
          <w:szCs w:val="24"/>
        </w:rPr>
      </w:pPr>
      <w:r w:rsidRPr="00EE60D2">
        <w:rPr>
          <w:sz w:val="24"/>
          <w:szCs w:val="24"/>
        </w:rPr>
        <w:t xml:space="preserve">- оценка </w:t>
      </w:r>
      <w:r w:rsidRPr="00EE60D2">
        <w:rPr>
          <w:b/>
          <w:sz w:val="24"/>
          <w:szCs w:val="24"/>
        </w:rPr>
        <w:t>«не зачтено»,</w:t>
      </w:r>
      <w:r w:rsidRPr="00EE60D2">
        <w:rPr>
          <w:sz w:val="24"/>
          <w:szCs w:val="24"/>
        </w:rPr>
        <w:t xml:space="preserve"> обусловлена отсутствием выше изложенного положения.</w:t>
      </w:r>
    </w:p>
    <w:p w14:paraId="3F23E786" w14:textId="77777777" w:rsidR="00EE60D2" w:rsidRPr="00EE60D2" w:rsidRDefault="00EE60D2" w:rsidP="00EE60D2">
      <w:pPr>
        <w:tabs>
          <w:tab w:val="left" w:pos="5820"/>
        </w:tabs>
        <w:ind w:firstLine="720"/>
        <w:rPr>
          <w:sz w:val="24"/>
          <w:szCs w:val="24"/>
        </w:rPr>
      </w:pPr>
    </w:p>
    <w:p w14:paraId="5F75CEBA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588A79C" w14:textId="77777777" w:rsidR="00EE60D2" w:rsidRPr="00EE60D2" w:rsidRDefault="00EE60D2" w:rsidP="00EE60D2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692F70C" w14:textId="77777777" w:rsidR="00EE60D2" w:rsidRPr="00EE60D2" w:rsidRDefault="00EE60D2" w:rsidP="00EE60D2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EE60D2">
        <w:rPr>
          <w:b/>
          <w:i/>
          <w:color w:val="000000"/>
          <w:spacing w:val="-1"/>
          <w:sz w:val="24"/>
          <w:szCs w:val="24"/>
        </w:rPr>
        <w:lastRenderedPageBreak/>
        <w:t>2.5. Рекомендации по оцениванию результатов достижения компетенций.</w:t>
      </w:r>
    </w:p>
    <w:p w14:paraId="6F1C45FF" w14:textId="77777777" w:rsidR="00EE60D2" w:rsidRPr="00EE60D2" w:rsidRDefault="00EE60D2" w:rsidP="00EE60D2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AB64225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2D145EAF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текущего контроля знаний в семестре предусмотрены тесты. Тесты приведены в разделе 2.2 настоящего ФОС.</w:t>
      </w:r>
    </w:p>
    <w:p w14:paraId="01811FDE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  Кейсы,  практические задания приведены в разделе 2.3 настоящего ФОС. Кейсы и практические задания должны быть сданы преподавателю на контрольно-итоговых занятиях в семестре.</w:t>
      </w:r>
    </w:p>
    <w:p w14:paraId="51B03547" w14:textId="77777777" w:rsidR="00EE60D2" w:rsidRPr="00EE60D2" w:rsidRDefault="00EE60D2" w:rsidP="00EE60D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Для активизации ко</w:t>
      </w:r>
      <w:r w:rsidR="00994263">
        <w:rPr>
          <w:color w:val="000000"/>
          <w:spacing w:val="-1"/>
          <w:sz w:val="24"/>
          <w:szCs w:val="24"/>
        </w:rPr>
        <w:t>гн</w:t>
      </w:r>
      <w:r w:rsidRPr="00EE60D2">
        <w:rPr>
          <w:color w:val="000000"/>
          <w:spacing w:val="-1"/>
          <w:sz w:val="24"/>
          <w:szCs w:val="24"/>
        </w:rPr>
        <w:t>итивно-позновательной деятельности по дисциплине предусмотрен реферат. Темы рефератов приведены в разделе 2.4 настоящего ФОС. По реферату должен быть подготовлен отчет, подлежащий сдаче преподавателю в конце семестра.</w:t>
      </w:r>
    </w:p>
    <w:p w14:paraId="6FF8D662" w14:textId="77777777" w:rsidR="00EE60D2" w:rsidRPr="00EE60D2" w:rsidRDefault="00EE60D2" w:rsidP="00EE60D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384560FE" w14:textId="77777777" w:rsidR="00EE60D2" w:rsidRPr="00EE60D2" w:rsidRDefault="00EE60D2" w:rsidP="00EE60D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E60D2">
        <w:rPr>
          <w:color w:val="000000"/>
          <w:spacing w:val="-1"/>
          <w:sz w:val="24"/>
          <w:szCs w:val="24"/>
        </w:rPr>
        <w:t>Промежуточный контроль осуществляется в форме зачета по программе дисциплины. В зачетных билетах представлены: теоретические вопросы по демонстрации знаний и практические задания по реализации умений.</w:t>
      </w:r>
    </w:p>
    <w:p w14:paraId="58A6BF9F" w14:textId="77777777" w:rsidR="00EE60D2" w:rsidRPr="00EE60D2" w:rsidRDefault="00EE60D2" w:rsidP="00EE60D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0121E51" w14:textId="77777777" w:rsidR="00EE60D2" w:rsidRPr="00EE60D2" w:rsidRDefault="00EE60D2" w:rsidP="00EE60D2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E60D2">
        <w:rPr>
          <w:rFonts w:eastAsia="Calibri"/>
          <w:b/>
          <w:bCs/>
          <w:color w:val="000000"/>
          <w:sz w:val="24"/>
          <w:szCs w:val="24"/>
          <w:lang w:eastAsia="en-US"/>
        </w:rPr>
        <w:t>Демонстрационный билет к зачету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EE60D2" w:rsidRPr="00EE60D2" w14:paraId="3EEB238D" w14:textId="77777777" w:rsidTr="004D60FD">
        <w:tc>
          <w:tcPr>
            <w:tcW w:w="1764" w:type="dxa"/>
            <w:vAlign w:val="center"/>
          </w:tcPr>
          <w:p w14:paraId="2221BDF4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МГАФК</w:t>
            </w:r>
          </w:p>
          <w:p w14:paraId="0380F9C9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14:paraId="05FB33B8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 xml:space="preserve">Билет для зачета </w:t>
            </w:r>
          </w:p>
        </w:tc>
        <w:tc>
          <w:tcPr>
            <w:tcW w:w="2052" w:type="dxa"/>
            <w:vAlign w:val="center"/>
          </w:tcPr>
          <w:p w14:paraId="10FBC6F4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 xml:space="preserve">Утверждаю. </w:t>
            </w:r>
          </w:p>
          <w:p w14:paraId="260C3F75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EE60D2" w:rsidRPr="00EE60D2" w14:paraId="10F2E821" w14:textId="77777777" w:rsidTr="004D60FD">
        <w:tc>
          <w:tcPr>
            <w:tcW w:w="9719" w:type="dxa"/>
            <w:gridSpan w:val="3"/>
            <w:vAlign w:val="center"/>
          </w:tcPr>
          <w:p w14:paraId="5DBFACF7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Дисциплина: МЕТРОЛОГИЯ</w:t>
            </w:r>
          </w:p>
          <w:p w14:paraId="1D5B6A48" w14:textId="77777777" w:rsid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b/>
                <w:sz w:val="24"/>
                <w:szCs w:val="24"/>
              </w:rPr>
              <w:t>Направление подготовки: 49.03.0</w:t>
            </w:r>
            <w:r>
              <w:rPr>
                <w:b/>
                <w:sz w:val="24"/>
                <w:szCs w:val="24"/>
              </w:rPr>
              <w:t>2</w:t>
            </w:r>
            <w:r w:rsidRPr="00EE60D2">
              <w:rPr>
                <w:b/>
                <w:sz w:val="24"/>
                <w:szCs w:val="24"/>
              </w:rPr>
              <w:t xml:space="preserve"> </w:t>
            </w:r>
          </w:p>
          <w:p w14:paraId="57090ADF" w14:textId="77777777" w:rsidR="00EE60D2" w:rsidRPr="00EE60D2" w:rsidRDefault="00EE60D2" w:rsidP="00EE60D2">
            <w:pPr>
              <w:jc w:val="center"/>
              <w:rPr>
                <w:b/>
                <w:sz w:val="24"/>
                <w:szCs w:val="24"/>
              </w:rPr>
            </w:pPr>
            <w:r w:rsidRPr="00EE60D2"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EE60D2" w:rsidRPr="00EE60D2" w14:paraId="2505614F" w14:textId="77777777" w:rsidTr="004D60FD">
        <w:tc>
          <w:tcPr>
            <w:tcW w:w="9719" w:type="dxa"/>
            <w:gridSpan w:val="3"/>
            <w:vAlign w:val="center"/>
          </w:tcPr>
          <w:p w14:paraId="51BFE8AB" w14:textId="77777777" w:rsidR="00EE60D2" w:rsidRPr="00EE60D2" w:rsidRDefault="00EE60D2" w:rsidP="00EE60D2">
            <w:pPr>
              <w:contextualSpacing/>
              <w:jc w:val="both"/>
              <w:rPr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>1. Что называется надежностью теста? Перечислить причины, вызывающие вариацию результатов при повторном тестировании.</w:t>
            </w:r>
          </w:p>
          <w:p w14:paraId="4A4DC82E" w14:textId="77777777" w:rsidR="00EE60D2" w:rsidRPr="00EE60D2" w:rsidRDefault="00EE60D2" w:rsidP="00EE60D2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E60D2">
              <w:rPr>
                <w:sz w:val="24"/>
                <w:szCs w:val="24"/>
              </w:rPr>
              <w:t xml:space="preserve">2. 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14:paraId="5A72C9F2" w14:textId="77777777" w:rsidR="00EE60D2" w:rsidRPr="00EE60D2" w:rsidRDefault="00EE60D2" w:rsidP="00EE60D2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00BA363D" w14:textId="77777777" w:rsidR="00EE60D2" w:rsidRPr="00EE60D2" w:rsidRDefault="00EE60D2" w:rsidP="00EE60D2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2BF762A" w14:textId="77777777" w:rsidR="00EE60D2" w:rsidRPr="00EE60D2" w:rsidRDefault="00EE60D2" w:rsidP="00EE60D2">
      <w:pPr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>КРИТЕРИИ ОЦЕНКИ:</w:t>
      </w:r>
    </w:p>
    <w:p w14:paraId="0624DEFD" w14:textId="77777777" w:rsidR="00EE60D2" w:rsidRPr="00EE60D2" w:rsidRDefault="00EE60D2" w:rsidP="00EE60D2">
      <w:pPr>
        <w:autoSpaceDE w:val="0"/>
        <w:autoSpaceDN w:val="0"/>
        <w:adjustRightInd w:val="0"/>
        <w:rPr>
          <w:sz w:val="24"/>
          <w:szCs w:val="24"/>
        </w:rPr>
      </w:pPr>
      <w:r w:rsidRPr="00EE60D2">
        <w:rPr>
          <w:sz w:val="24"/>
          <w:szCs w:val="24"/>
        </w:rPr>
        <w:t xml:space="preserve">-оценка  </w:t>
      </w:r>
      <w:r w:rsidRPr="00EE60D2">
        <w:rPr>
          <w:b/>
          <w:sz w:val="24"/>
          <w:szCs w:val="24"/>
        </w:rPr>
        <w:t>«зачтено»</w:t>
      </w:r>
      <w:r w:rsidRPr="00EE60D2">
        <w:rPr>
          <w:sz w:val="24"/>
          <w:szCs w:val="24"/>
        </w:rPr>
        <w:t xml:space="preserve"> ставится если: </w:t>
      </w:r>
    </w:p>
    <w:p w14:paraId="4F8B3196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29FA365C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7F04333F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выделять главное и делать выводы;</w:t>
      </w:r>
    </w:p>
    <w:p w14:paraId="5F2EF132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14:paraId="26E7E801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применять теоретические знания при решении практических задач;</w:t>
      </w:r>
    </w:p>
    <w:p w14:paraId="29BC23DD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четкое  и  быстрое  выполнение основных технологических операций.</w:t>
      </w:r>
    </w:p>
    <w:p w14:paraId="31B8A349" w14:textId="77777777" w:rsidR="00EE60D2" w:rsidRPr="00EE60D2" w:rsidRDefault="00EE60D2" w:rsidP="00EE60D2">
      <w:pPr>
        <w:jc w:val="both"/>
        <w:rPr>
          <w:rFonts w:eastAsia="Calibri"/>
          <w:bCs/>
          <w:sz w:val="24"/>
          <w:szCs w:val="24"/>
        </w:rPr>
      </w:pPr>
    </w:p>
    <w:p w14:paraId="135D04BC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728B524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lastRenderedPageBreak/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65E02730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14:paraId="634C3BAB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безошибочное  чтение  схем,  графиков;</w:t>
      </w:r>
    </w:p>
    <w:p w14:paraId="7E9A0A26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76845DBF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4F0D51A9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недостаточная скорость выполнения.</w:t>
      </w:r>
    </w:p>
    <w:p w14:paraId="4D02A22D" w14:textId="77777777" w:rsidR="00EE60D2" w:rsidRPr="00EE60D2" w:rsidRDefault="00EE60D2" w:rsidP="00EE60D2">
      <w:pPr>
        <w:jc w:val="both"/>
        <w:rPr>
          <w:rFonts w:eastAsia="Calibri"/>
          <w:bCs/>
          <w:sz w:val="24"/>
          <w:szCs w:val="24"/>
        </w:rPr>
      </w:pPr>
    </w:p>
    <w:p w14:paraId="791473C2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20A9CA65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14:paraId="2CC65457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4F9E6AAA" w14:textId="77777777" w:rsidR="00EE60D2" w:rsidRPr="00EE60D2" w:rsidRDefault="00EE60D2" w:rsidP="00EE60D2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0B6EEC87" w14:textId="77777777" w:rsidR="00EE60D2" w:rsidRPr="00EE60D2" w:rsidRDefault="00EE60D2" w:rsidP="00EE60D2">
      <w:pPr>
        <w:jc w:val="both"/>
        <w:rPr>
          <w:rFonts w:eastAsia="Calibri"/>
          <w:sz w:val="24"/>
          <w:szCs w:val="24"/>
        </w:rPr>
      </w:pPr>
      <w:r w:rsidRPr="00EE60D2">
        <w:rPr>
          <w:rFonts w:eastAsia="Calibri"/>
          <w:sz w:val="24"/>
          <w:szCs w:val="24"/>
        </w:rPr>
        <w:t xml:space="preserve">  </w:t>
      </w:r>
    </w:p>
    <w:p w14:paraId="3974B8AE" w14:textId="77777777" w:rsidR="00EE60D2" w:rsidRPr="00EE60D2" w:rsidRDefault="00EE60D2" w:rsidP="00EE60D2">
      <w:pPr>
        <w:jc w:val="both"/>
        <w:rPr>
          <w:rFonts w:eastAsia="Calibri"/>
          <w:sz w:val="24"/>
          <w:szCs w:val="24"/>
        </w:rPr>
      </w:pPr>
      <w:r w:rsidRPr="00EE60D2">
        <w:rPr>
          <w:rFonts w:eastAsia="Calibri"/>
          <w:sz w:val="24"/>
          <w:szCs w:val="24"/>
        </w:rPr>
        <w:t xml:space="preserve">- оценка </w:t>
      </w:r>
      <w:r w:rsidRPr="00EE60D2">
        <w:rPr>
          <w:rFonts w:eastAsia="Calibri"/>
          <w:b/>
          <w:sz w:val="24"/>
          <w:szCs w:val="24"/>
        </w:rPr>
        <w:t>«не зачтено»:</w:t>
      </w:r>
    </w:p>
    <w:p w14:paraId="4DDDC98C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Отсутствие знаний значительной части программного материала;</w:t>
      </w:r>
    </w:p>
    <w:p w14:paraId="5089CDA2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51A2AE8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690E0905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  <w:r w:rsidRPr="00EE60D2">
        <w:rPr>
          <w:rFonts w:eastAsia="Calibri"/>
          <w:bCs/>
          <w:sz w:val="24"/>
          <w:szCs w:val="24"/>
        </w:rPr>
        <w:t>отсутствие навыков выполнения типовых практических заданий.</w:t>
      </w:r>
    </w:p>
    <w:p w14:paraId="5A7CE373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042E9C6E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0B33DFC9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</w:pPr>
    </w:p>
    <w:p w14:paraId="601CE1DB" w14:textId="77777777" w:rsidR="00EE60D2" w:rsidRPr="00EE60D2" w:rsidRDefault="00EE60D2" w:rsidP="00EE60D2">
      <w:pPr>
        <w:ind w:left="360"/>
        <w:jc w:val="both"/>
        <w:rPr>
          <w:rFonts w:eastAsia="Calibri"/>
          <w:bCs/>
          <w:sz w:val="24"/>
          <w:szCs w:val="24"/>
        </w:rPr>
        <w:sectPr w:rsidR="00EE60D2" w:rsidRPr="00EE60D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F118578" w14:textId="77777777" w:rsidR="00EE60D2" w:rsidRPr="00EE60D2" w:rsidRDefault="00EE60D2" w:rsidP="00EE60D2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EE60D2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6E3A308C" w14:textId="77777777" w:rsidR="00EE60D2" w:rsidRPr="00EE60D2" w:rsidRDefault="00EE60D2" w:rsidP="00EE60D2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  <w:r w:rsidRPr="00EE60D2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EE60D2">
        <w:rPr>
          <w:color w:val="000000"/>
          <w:sz w:val="24"/>
          <w:szCs w:val="24"/>
        </w:rPr>
        <w:t>МЕТРОЛОГИЯ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0"/>
        <w:gridCol w:w="992"/>
        <w:gridCol w:w="2341"/>
        <w:gridCol w:w="5030"/>
        <w:gridCol w:w="4106"/>
      </w:tblGrid>
      <w:tr w:rsidR="00DD5CA6" w:rsidRPr="00EE60D2" w14:paraId="72B38717" w14:textId="77777777" w:rsidTr="00F26E72">
        <w:trPr>
          <w:jc w:val="center"/>
        </w:trPr>
        <w:tc>
          <w:tcPr>
            <w:tcW w:w="1870" w:type="dxa"/>
            <w:vAlign w:val="center"/>
          </w:tcPr>
          <w:p w14:paraId="49655089" w14:textId="77777777" w:rsidR="00DD5CA6" w:rsidRPr="00810387" w:rsidRDefault="00DD5CA6" w:rsidP="00DD5CA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4ECF8457" w14:textId="77777777" w:rsidR="00DD5CA6" w:rsidRPr="00810387" w:rsidRDefault="00DD5CA6" w:rsidP="00DD5CA6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2341" w:type="dxa"/>
            <w:vAlign w:val="center"/>
          </w:tcPr>
          <w:p w14:paraId="0A14DF04" w14:textId="77777777" w:rsidR="00DD5CA6" w:rsidRPr="00810387" w:rsidRDefault="00DD5CA6" w:rsidP="00DD5CA6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Трудовые</w:t>
            </w:r>
          </w:p>
          <w:p w14:paraId="5DBC5506" w14:textId="77777777" w:rsidR="00DD5CA6" w:rsidRPr="00810387" w:rsidRDefault="00DD5CA6" w:rsidP="00DD5CA6">
            <w:pPr>
              <w:jc w:val="center"/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функции</w:t>
            </w:r>
          </w:p>
          <w:p w14:paraId="1D16A657" w14:textId="77777777" w:rsidR="00DD5CA6" w:rsidRPr="00810387" w:rsidRDefault="00DD5CA6" w:rsidP="00DD5CA6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030" w:type="dxa"/>
            <w:vAlign w:val="center"/>
          </w:tcPr>
          <w:p w14:paraId="08F8254F" w14:textId="77777777" w:rsidR="00DD5CA6" w:rsidRPr="00810387" w:rsidRDefault="00DD5CA6" w:rsidP="00DD5CA6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106" w:type="dxa"/>
            <w:vAlign w:val="center"/>
          </w:tcPr>
          <w:p w14:paraId="32BC090A" w14:textId="77777777" w:rsidR="00DD5CA6" w:rsidRPr="00810387" w:rsidRDefault="00DD5CA6" w:rsidP="00DD5CA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D5CA6" w:rsidRPr="00EE60D2" w14:paraId="6642CF63" w14:textId="77777777" w:rsidTr="00F26E72">
        <w:trPr>
          <w:jc w:val="center"/>
        </w:trPr>
        <w:tc>
          <w:tcPr>
            <w:tcW w:w="1870" w:type="dxa"/>
            <w:vMerge w:val="restart"/>
          </w:tcPr>
          <w:p w14:paraId="6C5281FA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14:paraId="34514124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14:paraId="2C3CDC85" w14:textId="77777777" w:rsidR="00DD5CA6" w:rsidRPr="00810387" w:rsidRDefault="00DD5CA6" w:rsidP="00DD5CA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5E49702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D820683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</w:p>
          <w:p w14:paraId="2040A0D0" w14:textId="77777777" w:rsidR="00DD5CA6" w:rsidRPr="00810387" w:rsidRDefault="00DD5CA6" w:rsidP="00DD5C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6A662181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B2038D0" w14:textId="77777777" w:rsidR="00DD5CA6" w:rsidRPr="00904CA2" w:rsidRDefault="00DD5CA6" w:rsidP="00C70BE9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4E30736E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33C92425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14:paraId="467C6978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05.004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DE70C1E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тивной сборной команды.</w:t>
            </w:r>
          </w:p>
          <w:p w14:paraId="13C8A77A" w14:textId="77777777" w:rsidR="00DD5CA6" w:rsidRPr="00810387" w:rsidRDefault="00DD5CA6" w:rsidP="00C70BE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3CDBF3A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106" w:type="dxa"/>
            <w:vMerge w:val="restart"/>
          </w:tcPr>
          <w:p w14:paraId="572DC79F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124FF768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10387">
              <w:rPr>
                <w:sz w:val="24"/>
                <w:szCs w:val="24"/>
              </w:rPr>
              <w:t xml:space="preserve">Проводит педагогический контроль на </w:t>
            </w:r>
            <w:r w:rsidR="00C70BE9">
              <w:rPr>
                <w:sz w:val="24"/>
                <w:szCs w:val="24"/>
              </w:rPr>
              <w:t>занятиях; пользуется контрольно</w:t>
            </w:r>
            <w:r w:rsidRPr="00810387">
              <w:rPr>
                <w:sz w:val="24"/>
                <w:szCs w:val="24"/>
              </w:rPr>
              <w:t>-измерительными приборами; выполняет анализ и обобщение результатов измерений.</w:t>
            </w:r>
          </w:p>
          <w:p w14:paraId="20D2FFB0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59A7D189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161E635E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26D6C486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</w:t>
            </w:r>
            <w:r w:rsidR="00751344">
              <w:rPr>
                <w:sz w:val="24"/>
                <w:szCs w:val="24"/>
              </w:rPr>
              <w:t>,</w:t>
            </w:r>
            <w:r w:rsidR="00751344" w:rsidRPr="00810387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83E0513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lastRenderedPageBreak/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1E556CD1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− математические методы анализа показателей в </w:t>
            </w:r>
            <w:r w:rsidR="001B0C8D"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: алгебры матриц, математической статистики;</w:t>
            </w:r>
          </w:p>
          <w:p w14:paraId="4E3C4945" w14:textId="77777777" w:rsidR="00C70BE9" w:rsidRPr="006E5BB9" w:rsidRDefault="00C70BE9" w:rsidP="00C70BE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79D3B082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49276044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Использовать теорию и методы контроля физического, </w:t>
            </w:r>
            <w:r w:rsidR="001B0C8D"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06A4E00E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E343A45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4AC6A52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  <w:p w14:paraId="55778C00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D5CA6" w:rsidRPr="00EE60D2" w14:paraId="69392F26" w14:textId="77777777" w:rsidTr="00F26E72">
        <w:trPr>
          <w:jc w:val="center"/>
        </w:trPr>
        <w:tc>
          <w:tcPr>
            <w:tcW w:w="1870" w:type="dxa"/>
            <w:vMerge/>
          </w:tcPr>
          <w:p w14:paraId="2C1AFEA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A91A6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C6695F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693250E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Базовых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теоретических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положений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из области спортивной метрологии, в том числе: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26015025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14:paraId="1B6C6EEA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29E7C7D3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3BE9A1B3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14:paraId="0CED24C6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специфику планирования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,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его объективные и субъективные особенности занятий ИВАС;</w:t>
            </w:r>
          </w:p>
          <w:p w14:paraId="00A8841E" w14:textId="77777777" w:rsidR="00DD5CA6" w:rsidRPr="00810387" w:rsidRDefault="00DD5CA6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</w:tc>
        <w:tc>
          <w:tcPr>
            <w:tcW w:w="4106" w:type="dxa"/>
            <w:vMerge/>
          </w:tcPr>
          <w:p w14:paraId="5BE1319D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2E90224E" w14:textId="77777777" w:rsidTr="00F26E72">
        <w:trPr>
          <w:trHeight w:val="134"/>
          <w:jc w:val="center"/>
        </w:trPr>
        <w:tc>
          <w:tcPr>
            <w:tcW w:w="1870" w:type="dxa"/>
            <w:vMerge/>
          </w:tcPr>
          <w:p w14:paraId="51D2A550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1CC61B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7FE8BDB1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EC21EDF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1827165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840B514" w14:textId="77777777" w:rsidTr="00F26E72">
        <w:trPr>
          <w:trHeight w:val="286"/>
          <w:jc w:val="center"/>
        </w:trPr>
        <w:tc>
          <w:tcPr>
            <w:tcW w:w="1870" w:type="dxa"/>
            <w:vMerge/>
            <w:vAlign w:val="center"/>
          </w:tcPr>
          <w:p w14:paraId="6A80CDF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A6B8A4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AA57D92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79CF1C75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Использова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ть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 w:rsidR="00C70BE9">
              <w:rPr>
                <w:color w:val="000000"/>
                <w:spacing w:val="-1"/>
                <w:sz w:val="24"/>
                <w:szCs w:val="24"/>
              </w:rPr>
              <w:t>ю и методы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контроля физи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ческого, </w:t>
            </w:r>
            <w:r w:rsidR="00C70BE9" w:rsidRPr="00810387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 занимающегося во время проведения занятий по общей физической и специальной подготовке, в том числе:</w:t>
            </w:r>
          </w:p>
          <w:p w14:paraId="1983AD37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6B98E26E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633392CA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4C9340E6" w14:textId="77777777" w:rsidR="00DD5CA6" w:rsidRPr="00810387" w:rsidRDefault="00DD5CA6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4106" w:type="dxa"/>
            <w:vMerge/>
          </w:tcPr>
          <w:p w14:paraId="482D988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0FDC7164" w14:textId="77777777" w:rsidTr="00F26E72">
        <w:trPr>
          <w:trHeight w:val="148"/>
          <w:jc w:val="center"/>
        </w:trPr>
        <w:tc>
          <w:tcPr>
            <w:tcW w:w="1870" w:type="dxa"/>
            <w:vMerge/>
          </w:tcPr>
          <w:p w14:paraId="056F91CB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38BDD6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FD79136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7BEA8F9E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709499C8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6182D89" w14:textId="77777777" w:rsidTr="00F26E72">
        <w:trPr>
          <w:trHeight w:val="286"/>
          <w:jc w:val="center"/>
        </w:trPr>
        <w:tc>
          <w:tcPr>
            <w:tcW w:w="1870" w:type="dxa"/>
            <w:vMerge/>
          </w:tcPr>
          <w:p w14:paraId="16F6B3D1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5D0C08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9A33DB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684434B" w14:textId="77777777" w:rsidR="00751344" w:rsidRPr="00751344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Владения базовыми методами и методиками измерений, контроля и исследования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, в 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lastRenderedPageBreak/>
              <w:t>том числе:</w:t>
            </w:r>
          </w:p>
          <w:p w14:paraId="5B166099" w14:textId="77777777" w:rsidR="00751344" w:rsidRPr="00751344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 xml:space="preserve">–   основы   работы   с   измерительными приборами, основы постановки и реализации метрологического эксперимента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75134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0484AAF2" w14:textId="77777777" w:rsidR="00DD5CA6" w:rsidRPr="00810387" w:rsidRDefault="00751344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1344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спортсменов.</w:t>
            </w:r>
          </w:p>
        </w:tc>
        <w:tc>
          <w:tcPr>
            <w:tcW w:w="4106" w:type="dxa"/>
            <w:vMerge/>
          </w:tcPr>
          <w:p w14:paraId="709EC5D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899F1DB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38979A3E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14:paraId="2B04FC37" w14:textId="77777777" w:rsidR="00DD5CA6" w:rsidRPr="001B0C8D" w:rsidRDefault="00DD5CA6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</w:t>
            </w:r>
            <w:r w:rsidR="001B0C8D">
              <w:rPr>
                <w:color w:val="000000"/>
                <w:spacing w:val="-1"/>
                <w:sz w:val="24"/>
                <w:szCs w:val="24"/>
              </w:rPr>
              <w:t xml:space="preserve"> развития тех или иных функций.</w:t>
            </w:r>
          </w:p>
        </w:tc>
        <w:tc>
          <w:tcPr>
            <w:tcW w:w="992" w:type="dxa"/>
            <w:vMerge w:val="restart"/>
          </w:tcPr>
          <w:p w14:paraId="794C8C97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8BA690E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25CFCA6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74555FD7" w14:textId="77777777" w:rsidR="00DD5CA6" w:rsidRPr="00904CA2" w:rsidRDefault="00DD5CA6" w:rsidP="00DD5CA6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0A4ABEE8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708A913C" w14:textId="77777777" w:rsidR="00DD5CA6" w:rsidRPr="00810387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  <w:p w14:paraId="0EF2AB87" w14:textId="77777777" w:rsidR="00DD5CA6" w:rsidRPr="00810387" w:rsidRDefault="00DD5CA6" w:rsidP="00C70BE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0EAB0FEB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106" w:type="dxa"/>
            <w:vMerge w:val="restart"/>
          </w:tcPr>
          <w:p w14:paraId="538E74D9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1B2597CE" w14:textId="77777777" w:rsidR="00824725" w:rsidRDefault="00824725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и реализует мониторинг требуемого показателя в ИВАС. Фиксирует данные измерений, выполняет статистическую обработку, определяет закономерность изменения, прогноз и возможность кризисного наступления.</w:t>
            </w:r>
          </w:p>
          <w:p w14:paraId="0C3D6DB1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2BA5C717" w14:textId="77777777" w:rsidR="00DD5CA6" w:rsidRPr="00810387" w:rsidRDefault="00824725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установления закономерностей изменения показателей в ИВАС: условий проведения мониторинга, контрольно-измерительных процедур, методов статистического анализа данных наблюдений.</w:t>
            </w:r>
          </w:p>
          <w:p w14:paraId="11D38225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7A346F2C" w14:textId="77777777" w:rsidR="00DD5CA6" w:rsidRPr="001B0C8D" w:rsidRDefault="00824725" w:rsidP="0082472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эксперимент, провести измерение требуемого показателя, установить закономерности изменения, предупредить и исключить наступление кризисных исходов.</w:t>
            </w:r>
          </w:p>
        </w:tc>
      </w:tr>
      <w:tr w:rsidR="00DD5CA6" w:rsidRPr="00EE60D2" w14:paraId="0C18CDAF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4E03699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9B75D5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F043596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F8880BA" w14:textId="77777777" w:rsidR="00DD5CA6" w:rsidRPr="00810387" w:rsidRDefault="00963A0C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анализа динамики и закономерностей изменения показателей физического развития лиц с отклонениями в состоянии здоровья.</w:t>
            </w:r>
          </w:p>
        </w:tc>
        <w:tc>
          <w:tcPr>
            <w:tcW w:w="4106" w:type="dxa"/>
            <w:vMerge/>
          </w:tcPr>
          <w:p w14:paraId="52BF331D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0C6BC8AB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2E976680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44119F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B64C16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35D4312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3BE2F207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513AB1E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1DFDFE99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1CE915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42698A1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67BA35B2" w14:textId="77777777" w:rsidR="00DD5CA6" w:rsidRPr="00810387" w:rsidRDefault="00963A0C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Спланировать и реализовать эксперимент мониторинга показателей физического развития лиц, динамики и тенденции их изменения.</w:t>
            </w:r>
          </w:p>
        </w:tc>
        <w:tc>
          <w:tcPr>
            <w:tcW w:w="4106" w:type="dxa"/>
            <w:vMerge/>
          </w:tcPr>
          <w:p w14:paraId="6DAAEC5E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8F035F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3C7F084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62CC9F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150D357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4C899CE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2EC14E93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67000AAC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2533965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CDAA6A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60F6C5E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38BD0D0B" w14:textId="77777777" w:rsidR="00DD5CA6" w:rsidRPr="00810387" w:rsidRDefault="00963A0C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мониторинга показателей в ИВАС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, установлени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я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 xml:space="preserve"> тенденций, закономерностей изменения, влияющих факторов, выработки рекомендаций совершенствования показателей</w:t>
            </w:r>
          </w:p>
        </w:tc>
        <w:tc>
          <w:tcPr>
            <w:tcW w:w="4106" w:type="dxa"/>
            <w:vMerge/>
          </w:tcPr>
          <w:p w14:paraId="47AA2FFE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71C1584C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07A65BCE" w14:textId="77777777" w:rsidR="001B0C8D" w:rsidRPr="00810387" w:rsidRDefault="001B0C8D" w:rsidP="001B0C8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14:paraId="141C8FDB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14:paraId="26C789DE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000E429" w14:textId="77777777" w:rsidR="001B0C8D" w:rsidRPr="00810387" w:rsidRDefault="001B0C8D" w:rsidP="001B0C8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4D3DE2EB" w14:textId="77777777" w:rsidR="001B0C8D" w:rsidRPr="00904CA2" w:rsidRDefault="001B0C8D" w:rsidP="001B0C8D">
            <w:pPr>
              <w:jc w:val="center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</w:tc>
        <w:tc>
          <w:tcPr>
            <w:tcW w:w="2341" w:type="dxa"/>
            <w:vMerge w:val="restart"/>
          </w:tcPr>
          <w:p w14:paraId="5A372C08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z w:val="24"/>
                <w:szCs w:val="24"/>
              </w:rPr>
              <w:t>05.002</w:t>
            </w:r>
            <w:r w:rsidRPr="00810387">
              <w:rPr>
                <w:color w:val="000000"/>
                <w:sz w:val="24"/>
                <w:szCs w:val="24"/>
              </w:rPr>
              <w:t xml:space="preserve"> 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11A126DF" w14:textId="77777777" w:rsidR="001B0C8D" w:rsidRPr="00810387" w:rsidRDefault="001B0C8D" w:rsidP="001B0C8D">
            <w:pPr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t xml:space="preserve">Совершенствование специальных физических качеств и повышения 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6E5CE511" w14:textId="77777777" w:rsidR="001B0C8D" w:rsidRPr="00810387" w:rsidRDefault="001B0C8D" w:rsidP="001B0C8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7CCCB5E2" w14:textId="77777777" w:rsidR="001B0C8D" w:rsidRPr="006E5BB9" w:rsidRDefault="001B0C8D" w:rsidP="001B0C8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106" w:type="dxa"/>
            <w:vMerge w:val="restart"/>
          </w:tcPr>
          <w:p w14:paraId="546A90EB" w14:textId="77777777" w:rsidR="001B0C8D" w:rsidRPr="006E5BB9" w:rsidRDefault="001B0C8D" w:rsidP="001B0C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17465DEB" w14:textId="77777777" w:rsidR="001B0C8D" w:rsidRDefault="001B0C8D" w:rsidP="001B0C8D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</w:t>
            </w:r>
            <w:r w:rsidR="00824725">
              <w:rPr>
                <w:sz w:val="24"/>
                <w:szCs w:val="24"/>
              </w:rPr>
              <w:t xml:space="preserve"> в ИВАС</w:t>
            </w:r>
            <w:r>
              <w:rPr>
                <w:sz w:val="24"/>
                <w:szCs w:val="24"/>
              </w:rPr>
              <w:t>.</w:t>
            </w:r>
          </w:p>
          <w:p w14:paraId="018DABFC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lastRenderedPageBreak/>
              <w:t>Знать:</w:t>
            </w:r>
          </w:p>
          <w:p w14:paraId="330B8B16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 xml:space="preserve">пецифику планирования занятий </w:t>
            </w:r>
            <w:r w:rsidR="00824725">
              <w:rPr>
                <w:sz w:val="24"/>
                <w:szCs w:val="24"/>
              </w:rPr>
              <w:t>ИВАС</w:t>
            </w:r>
            <w:r w:rsidRPr="006E5BB9">
              <w:rPr>
                <w:sz w:val="24"/>
                <w:szCs w:val="24"/>
              </w:rPr>
              <w:t>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5CE388BC" w14:textId="77777777" w:rsidR="001B0C8D" w:rsidRPr="006E5BB9" w:rsidRDefault="001B0C8D" w:rsidP="001B0C8D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20016D0D" w14:textId="77777777" w:rsidR="001B0C8D" w:rsidRPr="001B0C8D" w:rsidRDefault="001B0C8D" w:rsidP="001B0C8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1B0C8D" w:rsidRPr="00EE60D2" w14:paraId="5B52EF56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21654DE1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669645D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43C2365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2226AAD7" w14:textId="77777777" w:rsidR="001B0C8D" w:rsidRPr="006E5BB9" w:rsidRDefault="001B0C8D" w:rsidP="0082472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106" w:type="dxa"/>
            <w:vMerge/>
          </w:tcPr>
          <w:p w14:paraId="4074C915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680C4C68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17B4A5BD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84701EE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721B8C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3B9FE9C" w14:textId="77777777" w:rsidR="001B0C8D" w:rsidRPr="006E5BB9" w:rsidRDefault="001B0C8D" w:rsidP="001B0C8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2169847C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6CFEF213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3ADC16EF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868B0E8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357853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5F9DFC52" w14:textId="77777777" w:rsidR="001B0C8D" w:rsidRPr="006E5BB9" w:rsidRDefault="001B0C8D" w:rsidP="001B0C8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4106" w:type="dxa"/>
            <w:vMerge/>
          </w:tcPr>
          <w:p w14:paraId="4AE5CD39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4AAA153D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0B99B219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5231D7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64EC6E4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57310519" w14:textId="77777777" w:rsidR="001B0C8D" w:rsidRPr="006E5BB9" w:rsidRDefault="001B0C8D" w:rsidP="001B0C8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0E9D7BFB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B0C8D" w:rsidRPr="00EE60D2" w14:paraId="0F97CC70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79FDA2D1" w14:textId="77777777" w:rsidR="001B0C8D" w:rsidRPr="00810387" w:rsidRDefault="001B0C8D" w:rsidP="001B0C8D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5C2E14" w14:textId="77777777" w:rsidR="001B0C8D" w:rsidRPr="00810387" w:rsidRDefault="001B0C8D" w:rsidP="001B0C8D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75607C5F" w14:textId="77777777" w:rsidR="001B0C8D" w:rsidRPr="00810387" w:rsidRDefault="001B0C8D" w:rsidP="001B0C8D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119030D1" w14:textId="77777777" w:rsidR="001B0C8D" w:rsidRPr="006E5BB9" w:rsidRDefault="001B0C8D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</w:t>
            </w:r>
            <w:r w:rsidR="00824725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 и методическом обеспечении тренировочного и образовательного процессов, 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тренировочных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4106" w:type="dxa"/>
            <w:vMerge/>
          </w:tcPr>
          <w:p w14:paraId="63AD6F68" w14:textId="77777777" w:rsidR="001B0C8D" w:rsidRPr="00810387" w:rsidRDefault="001B0C8D" w:rsidP="001B0C8D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645A4CAD" w14:textId="77777777" w:rsidTr="00F26E72">
        <w:trPr>
          <w:trHeight w:val="33"/>
          <w:jc w:val="center"/>
        </w:trPr>
        <w:tc>
          <w:tcPr>
            <w:tcW w:w="1870" w:type="dxa"/>
            <w:vMerge w:val="restart"/>
          </w:tcPr>
          <w:p w14:paraId="4D8AAE7E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14:paraId="5C54EE64" w14:textId="77777777" w:rsidR="00DD5CA6" w:rsidRPr="00810387" w:rsidRDefault="00DD5CA6" w:rsidP="00DD5CA6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</w:t>
            </w:r>
            <w:r w:rsidRPr="00810387">
              <w:rPr>
                <w:color w:val="000000"/>
                <w:spacing w:val="-1"/>
                <w:sz w:val="24"/>
                <w:szCs w:val="24"/>
              </w:rPr>
              <w:lastRenderedPageBreak/>
              <w:t>морфологических и 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992" w:type="dxa"/>
            <w:vMerge w:val="restart"/>
          </w:tcPr>
          <w:p w14:paraId="414A4B45" w14:textId="77777777" w:rsidR="00DD5CA6" w:rsidRPr="00810387" w:rsidRDefault="00DD5CA6" w:rsidP="00DD5C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03.007 СР:</w:t>
            </w:r>
          </w:p>
          <w:p w14:paraId="5A3660D8" w14:textId="77777777" w:rsidR="00DD5CA6" w:rsidRPr="00810387" w:rsidRDefault="00DD5CA6" w:rsidP="00DD5C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color w:val="000000"/>
                <w:spacing w:val="-1"/>
                <w:sz w:val="24"/>
                <w:szCs w:val="24"/>
              </w:rPr>
              <w:t>А/01.6, А/02.6</w:t>
            </w:r>
          </w:p>
          <w:p w14:paraId="732E22F2" w14:textId="77777777" w:rsidR="00DD5CA6" w:rsidRPr="00904CA2" w:rsidRDefault="00DD5CA6" w:rsidP="00DD5CA6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4BFF8E02" w14:textId="77777777" w:rsidR="00DD5CA6" w:rsidRPr="00623ABC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25F7B261" w14:textId="77777777" w:rsidR="00DD5CA6" w:rsidRPr="00FF4A79" w:rsidRDefault="00DD5CA6" w:rsidP="00DD5CA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несовершеннолетних лиц.</w:t>
            </w:r>
          </w:p>
          <w:p w14:paraId="2A82E9F0" w14:textId="77777777" w:rsidR="00DD5CA6" w:rsidRDefault="00DD5CA6" w:rsidP="00DD5CA6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7B556697" w14:textId="77777777" w:rsidR="00DD5CA6" w:rsidRPr="00810387" w:rsidRDefault="00DD5CA6" w:rsidP="00DD5CA6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164D96DC" w14:textId="77777777" w:rsidR="00DD5CA6" w:rsidRPr="00810387" w:rsidRDefault="00DD5CA6" w:rsidP="00DD5C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106" w:type="dxa"/>
            <w:vMerge w:val="restart"/>
          </w:tcPr>
          <w:p w14:paraId="39A12DE5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Действия:</w:t>
            </w:r>
          </w:p>
          <w:p w14:paraId="776A77F7" w14:textId="77777777" w:rsidR="00DD5CA6" w:rsidRPr="00810387" w:rsidRDefault="00F26E72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контрольно-измерительных процедур анализа результатов реабилитации и абилитации лиц с нарушениями в состоянии здоровья, определяет сроки, дискретность и условия проведения контроля; готовит рекомендации для оптимизации результатов.</w:t>
            </w:r>
          </w:p>
          <w:p w14:paraId="4A892D66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Знать:</w:t>
            </w:r>
          </w:p>
          <w:p w14:paraId="0B9F86D6" w14:textId="77777777" w:rsidR="00DD5CA6" w:rsidRPr="00810387" w:rsidRDefault="00F26E72" w:rsidP="00DD5C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Технологию комплексного тестирова</w:t>
            </w:r>
            <w:r>
              <w:rPr>
                <w:sz w:val="24"/>
                <w:szCs w:val="24"/>
              </w:rPr>
              <w:lastRenderedPageBreak/>
              <w:t>ния физического состояния лиц с дефектологическими изменениями здоровья, особенности и сроки процессов реабилитации и абилитации, эффективные сроки и дискретность контрольно-измерительных мероприятий.</w:t>
            </w:r>
          </w:p>
          <w:p w14:paraId="02047EFC" w14:textId="77777777" w:rsidR="00DD5CA6" w:rsidRPr="00810387" w:rsidRDefault="00DD5CA6" w:rsidP="00DD5CA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10387">
              <w:rPr>
                <w:b/>
                <w:sz w:val="24"/>
                <w:szCs w:val="24"/>
              </w:rPr>
              <w:t>Уметь:</w:t>
            </w:r>
          </w:p>
          <w:p w14:paraId="018848B7" w14:textId="77777777" w:rsidR="00DD5CA6" w:rsidRPr="00F26E72" w:rsidRDefault="00F26E72" w:rsidP="0075134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26E72">
              <w:rPr>
                <w:sz w:val="24"/>
                <w:szCs w:val="24"/>
              </w:rPr>
              <w:t xml:space="preserve">Разработать план </w:t>
            </w:r>
            <w:r>
              <w:rPr>
                <w:sz w:val="24"/>
                <w:szCs w:val="24"/>
              </w:rPr>
              <w:t xml:space="preserve">метрологического обеспечения </w:t>
            </w:r>
            <w:r w:rsidRPr="00F26E72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абилитации и реабилитации, качественного анализа и диагностики изменения показателей, повышени</w:t>
            </w:r>
            <w:r w:rsidR="0075134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эффективности мероприятий курсов.</w:t>
            </w:r>
          </w:p>
        </w:tc>
      </w:tr>
      <w:tr w:rsidR="00DD5CA6" w:rsidRPr="00EE60D2" w14:paraId="323C612A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773C8286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683B2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4B307C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033E8D14" w14:textId="77777777" w:rsidR="00DD5CA6" w:rsidRPr="00810387" w:rsidRDefault="00824725" w:rsidP="00DD5CA6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планирования программ тренировки в ИВАС с определение</w:t>
            </w:r>
            <w:r w:rsidR="00751344"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сроков и видов контрольно-измерительных процедур при реабилитации и абилитации лиц с ограниченными возможностями здоровья.</w:t>
            </w:r>
          </w:p>
        </w:tc>
        <w:tc>
          <w:tcPr>
            <w:tcW w:w="4106" w:type="dxa"/>
            <w:vMerge/>
          </w:tcPr>
          <w:p w14:paraId="11B6F0B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3A5DF732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51684ED7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9A56BFE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A2CB99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30D929FB" w14:textId="77777777" w:rsidR="00DD5CA6" w:rsidRPr="00810387" w:rsidRDefault="00DD5CA6" w:rsidP="00DD5CA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106" w:type="dxa"/>
            <w:vMerge/>
          </w:tcPr>
          <w:p w14:paraId="162C3E47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4A373D35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1E104F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089573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FE3DC1A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37FCCDA" w14:textId="77777777" w:rsidR="00DD5CA6" w:rsidRPr="00810387" w:rsidRDefault="00824725" w:rsidP="007513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Разработать перечень контрольно-измерительных процедур анализа результатов реабилитации и абилитации лиц с нарушениями в состоянии здоровья, определить сроки </w:t>
            </w:r>
            <w:r w:rsidR="00F26E72">
              <w:rPr>
                <w:color w:val="000000"/>
                <w:spacing w:val="-1"/>
                <w:sz w:val="24"/>
                <w:szCs w:val="24"/>
              </w:rPr>
              <w:t>и дис</w:t>
            </w:r>
            <w:r w:rsidR="00F26E72">
              <w:rPr>
                <w:color w:val="000000"/>
                <w:spacing w:val="-1"/>
                <w:sz w:val="24"/>
                <w:szCs w:val="24"/>
              </w:rPr>
              <w:lastRenderedPageBreak/>
              <w:t>кретность процедур.</w:t>
            </w:r>
          </w:p>
        </w:tc>
        <w:tc>
          <w:tcPr>
            <w:tcW w:w="4106" w:type="dxa"/>
            <w:vMerge/>
          </w:tcPr>
          <w:p w14:paraId="18E2A742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1FCE3AC4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433F6DE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892699C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3EA39AC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D9D9D9" w:themeFill="background1" w:themeFillShade="D9"/>
          </w:tcPr>
          <w:p w14:paraId="0BB35793" w14:textId="77777777" w:rsidR="00DD5CA6" w:rsidRPr="00810387" w:rsidRDefault="00DD5CA6" w:rsidP="00DD5CA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106" w:type="dxa"/>
            <w:vMerge/>
          </w:tcPr>
          <w:p w14:paraId="7A335EF1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D5CA6" w:rsidRPr="00EE60D2" w14:paraId="73F5A689" w14:textId="77777777" w:rsidTr="00F26E72">
        <w:trPr>
          <w:trHeight w:val="29"/>
          <w:jc w:val="center"/>
        </w:trPr>
        <w:tc>
          <w:tcPr>
            <w:tcW w:w="1870" w:type="dxa"/>
            <w:vMerge/>
          </w:tcPr>
          <w:p w14:paraId="45B12461" w14:textId="77777777" w:rsidR="00DD5CA6" w:rsidRPr="00810387" w:rsidRDefault="00DD5CA6" w:rsidP="00DD5CA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7CD7967" w14:textId="77777777" w:rsidR="00DD5CA6" w:rsidRPr="00810387" w:rsidRDefault="00DD5CA6" w:rsidP="00DD5CA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60B727ED" w14:textId="77777777" w:rsidR="00DD5CA6" w:rsidRPr="00810387" w:rsidRDefault="00DD5CA6" w:rsidP="00DD5CA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030" w:type="dxa"/>
          </w:tcPr>
          <w:p w14:paraId="6D83A22F" w14:textId="77777777" w:rsidR="00DD5CA6" w:rsidRPr="00810387" w:rsidRDefault="00F26E72" w:rsidP="00DD5CA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Оценки результатов реабилитации и абилитации лиц при восстановлении здоровья на основе практики контрольно-измерительных мероприятий.</w:t>
            </w:r>
          </w:p>
        </w:tc>
        <w:tc>
          <w:tcPr>
            <w:tcW w:w="4106" w:type="dxa"/>
            <w:vMerge/>
          </w:tcPr>
          <w:p w14:paraId="6DF1E546" w14:textId="77777777" w:rsidR="00DD5CA6" w:rsidRPr="00810387" w:rsidRDefault="00DD5CA6" w:rsidP="00DD5CA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3202DC91" w14:textId="77777777" w:rsidR="00532A4F" w:rsidRPr="00231CB3" w:rsidRDefault="00532A4F" w:rsidP="004D60FD">
      <w:pPr>
        <w:pStyle w:val="a3"/>
        <w:shd w:val="clear" w:color="auto" w:fill="FFFFFF"/>
        <w:ind w:left="1789"/>
        <w:jc w:val="both"/>
        <w:rPr>
          <w:rFonts w:eastAsia="Calibri"/>
          <w:bCs/>
          <w:sz w:val="24"/>
          <w:szCs w:val="24"/>
        </w:rPr>
      </w:pPr>
    </w:p>
    <w:sectPr w:rsidR="00532A4F" w:rsidRPr="00231CB3" w:rsidSect="004D60FD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B3E13"/>
    <w:multiLevelType w:val="hybridMultilevel"/>
    <w:tmpl w:val="944CAA9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7976B6"/>
    <w:multiLevelType w:val="hybridMultilevel"/>
    <w:tmpl w:val="5FF6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228CF"/>
    <w:multiLevelType w:val="hybridMultilevel"/>
    <w:tmpl w:val="1B0E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20DDA"/>
    <w:multiLevelType w:val="hybridMultilevel"/>
    <w:tmpl w:val="C46A8966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0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D114FEC"/>
    <w:multiLevelType w:val="hybridMultilevel"/>
    <w:tmpl w:val="8F74BEF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5"/>
  </w:num>
  <w:num w:numId="5">
    <w:abstractNumId w:val="2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16"/>
  </w:num>
  <w:num w:numId="10">
    <w:abstractNumId w:val="15"/>
  </w:num>
  <w:num w:numId="11">
    <w:abstractNumId w:val="27"/>
  </w:num>
  <w:num w:numId="12">
    <w:abstractNumId w:val="9"/>
  </w:num>
  <w:num w:numId="13">
    <w:abstractNumId w:val="29"/>
  </w:num>
  <w:num w:numId="14">
    <w:abstractNumId w:val="28"/>
  </w:num>
  <w:num w:numId="15">
    <w:abstractNumId w:val="17"/>
  </w:num>
  <w:num w:numId="16">
    <w:abstractNumId w:val="22"/>
  </w:num>
  <w:num w:numId="17">
    <w:abstractNumId w:val="5"/>
  </w:num>
  <w:num w:numId="18">
    <w:abstractNumId w:val="8"/>
  </w:num>
  <w:num w:numId="19">
    <w:abstractNumId w:val="26"/>
  </w:num>
  <w:num w:numId="20">
    <w:abstractNumId w:val="11"/>
  </w:num>
  <w:num w:numId="21">
    <w:abstractNumId w:val="18"/>
  </w:num>
  <w:num w:numId="22">
    <w:abstractNumId w:val="10"/>
  </w:num>
  <w:num w:numId="23">
    <w:abstractNumId w:val="4"/>
  </w:num>
  <w:num w:numId="24">
    <w:abstractNumId w:val="33"/>
  </w:num>
  <w:num w:numId="25">
    <w:abstractNumId w:val="34"/>
  </w:num>
  <w:num w:numId="26">
    <w:abstractNumId w:val="35"/>
  </w:num>
  <w:num w:numId="27">
    <w:abstractNumId w:val="2"/>
  </w:num>
  <w:num w:numId="28">
    <w:abstractNumId w:val="21"/>
  </w:num>
  <w:num w:numId="29">
    <w:abstractNumId w:val="20"/>
  </w:num>
  <w:num w:numId="30">
    <w:abstractNumId w:val="6"/>
  </w:num>
  <w:num w:numId="31">
    <w:abstractNumId w:val="31"/>
  </w:num>
  <w:num w:numId="32">
    <w:abstractNumId w:val="30"/>
  </w:num>
  <w:num w:numId="33">
    <w:abstractNumId w:val="7"/>
  </w:num>
  <w:num w:numId="34">
    <w:abstractNumId w:val="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1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4F"/>
    <w:rsid w:val="000C7664"/>
    <w:rsid w:val="00114E20"/>
    <w:rsid w:val="00161F23"/>
    <w:rsid w:val="00170674"/>
    <w:rsid w:val="0019005A"/>
    <w:rsid w:val="001A0F3C"/>
    <w:rsid w:val="001B0C8D"/>
    <w:rsid w:val="001F2A69"/>
    <w:rsid w:val="00231CB3"/>
    <w:rsid w:val="002A4B93"/>
    <w:rsid w:val="002B2BF8"/>
    <w:rsid w:val="00312EC8"/>
    <w:rsid w:val="003562F3"/>
    <w:rsid w:val="003C59E4"/>
    <w:rsid w:val="0040617A"/>
    <w:rsid w:val="00412131"/>
    <w:rsid w:val="0048444C"/>
    <w:rsid w:val="00484B0E"/>
    <w:rsid w:val="004B395D"/>
    <w:rsid w:val="004D60FD"/>
    <w:rsid w:val="004E28D0"/>
    <w:rsid w:val="005253BA"/>
    <w:rsid w:val="00532A4F"/>
    <w:rsid w:val="00576488"/>
    <w:rsid w:val="005933A9"/>
    <w:rsid w:val="005B0772"/>
    <w:rsid w:val="00635A15"/>
    <w:rsid w:val="0067374F"/>
    <w:rsid w:val="00731976"/>
    <w:rsid w:val="00751344"/>
    <w:rsid w:val="007A48DE"/>
    <w:rsid w:val="007E7FD4"/>
    <w:rsid w:val="00810387"/>
    <w:rsid w:val="00822879"/>
    <w:rsid w:val="00824725"/>
    <w:rsid w:val="008941F9"/>
    <w:rsid w:val="008E35A5"/>
    <w:rsid w:val="00904CA2"/>
    <w:rsid w:val="00907D02"/>
    <w:rsid w:val="00935AFE"/>
    <w:rsid w:val="00963A0C"/>
    <w:rsid w:val="00991BCF"/>
    <w:rsid w:val="00994263"/>
    <w:rsid w:val="009B3934"/>
    <w:rsid w:val="009C240C"/>
    <w:rsid w:val="009D3501"/>
    <w:rsid w:val="00A31D09"/>
    <w:rsid w:val="00B96E02"/>
    <w:rsid w:val="00BD2BE6"/>
    <w:rsid w:val="00C02040"/>
    <w:rsid w:val="00C70BE9"/>
    <w:rsid w:val="00C91F67"/>
    <w:rsid w:val="00D32BAE"/>
    <w:rsid w:val="00DD5CA6"/>
    <w:rsid w:val="00DF28EB"/>
    <w:rsid w:val="00E66310"/>
    <w:rsid w:val="00E82D3B"/>
    <w:rsid w:val="00EA1E33"/>
    <w:rsid w:val="00EC569E"/>
    <w:rsid w:val="00EE60D2"/>
    <w:rsid w:val="00F26E72"/>
    <w:rsid w:val="00F77B58"/>
    <w:rsid w:val="00FB2B25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29FC"/>
  <w15:docId w15:val="{B424EC15-799A-4413-960E-9C5CD978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numbering" w:customStyle="1" w:styleId="33">
    <w:name w:val="Нет списка3"/>
    <w:next w:val="a2"/>
    <w:uiPriority w:val="99"/>
    <w:semiHidden/>
    <w:unhideWhenUsed/>
    <w:rsid w:val="00EE60D2"/>
  </w:style>
  <w:style w:type="table" w:customStyle="1" w:styleId="34">
    <w:name w:val="Сетка таблицы3"/>
    <w:basedOn w:val="a1"/>
    <w:next w:val="a8"/>
    <w:uiPriority w:val="59"/>
    <w:rsid w:val="00EE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unhideWhenUsed/>
    <w:rsid w:val="00EE60D2"/>
  </w:style>
  <w:style w:type="numbering" w:customStyle="1" w:styleId="212">
    <w:name w:val="Нет списка21"/>
    <w:next w:val="a2"/>
    <w:semiHidden/>
    <w:unhideWhenUsed/>
    <w:rsid w:val="00EE60D2"/>
  </w:style>
  <w:style w:type="paragraph" w:customStyle="1" w:styleId="af7">
    <w:name w:val="Информация об изменениях"/>
    <w:basedOn w:val="a"/>
    <w:next w:val="a"/>
    <w:uiPriority w:val="99"/>
    <w:rsid w:val="00EE60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EE60D2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11">
    <w:name w:val="Сетка таблицы31"/>
    <w:basedOn w:val="a1"/>
    <w:next w:val="a8"/>
    <w:uiPriority w:val="59"/>
    <w:rsid w:val="00EE60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73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lib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gafk.ru/" TargetMode="External"/><Relationship Id="rId34" Type="http://schemas.openxmlformats.org/officeDocument/2006/relationships/image" Target="media/image3.png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66597.html" TargetMode="External"/><Relationship Id="rId17" Type="http://schemas.openxmlformats.org/officeDocument/2006/relationships/hyperlink" Target="https://urait.ru/bcode/434719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minsport.gov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s://urait.ru/bcode/452458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image" Target="media/image1.png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urait.ru/bcode/451396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urai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s://lib.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edu.mgafk.ru/portal" TargetMode="External"/><Relationship Id="rId27" Type="http://schemas.openxmlformats.org/officeDocument/2006/relationships/hyperlink" Target="http://lib.mgafk.ru/" TargetMode="External"/><Relationship Id="rId30" Type="http://schemas.openxmlformats.org/officeDocument/2006/relationships/hyperlink" Target="http://www.iprbookshop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15495</Words>
  <Characters>88325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ASUS</cp:lastModifiedBy>
  <cp:revision>91</cp:revision>
  <cp:lastPrinted>2022-04-15T08:20:00Z</cp:lastPrinted>
  <dcterms:created xsi:type="dcterms:W3CDTF">2019-10-23T06:14:00Z</dcterms:created>
  <dcterms:modified xsi:type="dcterms:W3CDTF">2025-08-13T13:17:00Z</dcterms:modified>
</cp:coreProperties>
</file>