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7B85" w14:textId="77777777" w:rsidR="00A04398" w:rsidRDefault="00A04398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4941EE" wp14:editId="1C95956C">
            <wp:extent cx="5940425" cy="850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2C5D" w14:textId="77777777" w:rsidR="00A04398" w:rsidRDefault="00A04398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BFD8E" w14:textId="77777777" w:rsidR="00A04398" w:rsidRDefault="00A04398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F4AE1" w14:textId="77777777" w:rsidR="00A04398" w:rsidRDefault="00A04398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E3760" w14:textId="77777777" w:rsidR="00A04398" w:rsidRDefault="00A04398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4C204" w14:textId="505869C3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спорта Российской Федерации</w:t>
      </w:r>
    </w:p>
    <w:p w14:paraId="6E43F9BA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D05273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2F7E59D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B3077B9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1D6DDD2F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B19E9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7CADBE35" w14:textId="77777777" w:rsidR="00AF72BE" w:rsidRDefault="00AF72BE" w:rsidP="00AF72BE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5"/>
        <w:gridCol w:w="396"/>
      </w:tblGrid>
      <w:tr w:rsidR="00AF72BE" w14:paraId="0B6B3CF1" w14:textId="77777777" w:rsidTr="007700D7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3936"/>
              <w:gridCol w:w="5023"/>
            </w:tblGrid>
            <w:tr w:rsidR="008668AD" w:rsidRPr="005415DE" w14:paraId="4691ED27" w14:textId="77777777" w:rsidTr="007700D7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3066EACB" w14:textId="77777777" w:rsidR="008668AD" w:rsidRDefault="008668AD" w:rsidP="008668AD">
                  <w:pPr>
                    <w:widowControl w:val="0"/>
                    <w:tabs>
                      <w:tab w:val="center" w:pos="2201"/>
                      <w:tab w:val="left" w:pos="3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774A4B2E" w14:textId="77777777" w:rsidR="008668AD" w:rsidRDefault="008668AD" w:rsidP="008668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14:paraId="783310F4" w14:textId="77777777" w:rsidR="008668AD" w:rsidRDefault="008668AD" w:rsidP="008668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методического управления</w:t>
                  </w:r>
                </w:p>
                <w:p w14:paraId="5A1E5A8C" w14:textId="77777777" w:rsidR="008668AD" w:rsidRDefault="008668AD" w:rsidP="008668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канд.биол.наук, доцент</w:t>
                  </w:r>
                </w:p>
                <w:p w14:paraId="59849B14" w14:textId="77777777" w:rsidR="008668AD" w:rsidRDefault="008668AD" w:rsidP="008668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И.В.Осадченко</w:t>
                  </w:r>
                </w:p>
                <w:p w14:paraId="4F3E2F86" w14:textId="77777777" w:rsidR="008668AD" w:rsidRDefault="008668AD" w:rsidP="008668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1FB1F8AE" w14:textId="77777777" w:rsidR="008668AD" w:rsidRDefault="008668AD" w:rsidP="008668AD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274" w:type="dxa"/>
                  <w:hideMark/>
                </w:tcPr>
                <w:p w14:paraId="099DEC41" w14:textId="77777777" w:rsidR="008668AD" w:rsidRDefault="008668AD" w:rsidP="008668AD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0A7D2034" w14:textId="77777777" w:rsidR="008668AD" w:rsidRDefault="008668AD" w:rsidP="008668AD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14:paraId="7D493345" w14:textId="77777777" w:rsidR="008668AD" w:rsidRDefault="008668AD" w:rsidP="008668AD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проректор по учебной  работе</w:t>
                  </w:r>
                </w:p>
                <w:p w14:paraId="7C40C9BC" w14:textId="77777777" w:rsidR="008668AD" w:rsidRDefault="008668AD" w:rsidP="008668AD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канд.пед.наук., доцент А.П.Морозов</w:t>
                  </w:r>
                </w:p>
                <w:p w14:paraId="5C88323F" w14:textId="77777777" w:rsidR="008668AD" w:rsidRDefault="008668AD" w:rsidP="008668AD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6FFC8BF3" w14:textId="77777777" w:rsidR="008668AD" w:rsidRDefault="008668AD" w:rsidP="008668AD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14:paraId="6743BF04" w14:textId="77777777" w:rsidR="00AF72BE" w:rsidRDefault="00AF72BE" w:rsidP="00770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2D03F218" w14:textId="77777777" w:rsidR="00AF72BE" w:rsidRDefault="00AF72BE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C0DA233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143E4B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7DA68CD2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7562B9" w14:textId="77777777" w:rsidR="00AF72BE" w:rsidRDefault="00AF72BE" w:rsidP="00AF72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27595EF3" w14:textId="77777777" w:rsidR="00AF72BE" w:rsidRDefault="00AF72BE" w:rsidP="00AF72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2A9C60FA" w14:textId="77777777" w:rsid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412259" w14:textId="77777777" w:rsidR="004355CC" w:rsidRPr="001D32DA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79CF8DC4" w14:textId="77777777" w:rsid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Спорт»</w:t>
      </w:r>
    </w:p>
    <w:p w14:paraId="2A7E8573" w14:textId="77777777" w:rsidR="00AF72BE" w:rsidRDefault="00AF72BE" w:rsidP="00AF72B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2D26052" w14:textId="05221315" w:rsidR="00AF72BE" w:rsidRDefault="00BC2CF0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C2CF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</w:t>
      </w:r>
      <w:r w:rsidR="00A0439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</w:t>
      </w:r>
    </w:p>
    <w:p w14:paraId="6BC617EE" w14:textId="77777777" w:rsidR="00BC2CF0" w:rsidRDefault="00BC2CF0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91061D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14:paraId="3BA45BBB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2B5FDC91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9D7308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0E52B0E8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14:paraId="15597433" w14:textId="77777777" w:rsidR="004355CC" w:rsidRPr="004355CC" w:rsidRDefault="004355CC" w:rsidP="004355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CB79AF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5007E80B" w14:textId="77777777" w:rsidR="004355CC" w:rsidRPr="004355CC" w:rsidRDefault="004355CC" w:rsidP="00435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14:paraId="5A5DD40C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79"/>
        <w:gridCol w:w="3242"/>
        <w:gridCol w:w="3378"/>
      </w:tblGrid>
      <w:tr w:rsidR="00AF72BE" w14:paraId="6CD715C6" w14:textId="77777777" w:rsidTr="007700D7">
        <w:trPr>
          <w:trHeight w:val="2855"/>
        </w:trPr>
        <w:tc>
          <w:tcPr>
            <w:tcW w:w="3379" w:type="dxa"/>
          </w:tcPr>
          <w:p w14:paraId="5C9CB955" w14:textId="77777777" w:rsidR="00AF72BE" w:rsidRDefault="00AF72BE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EDE14" w14:textId="77777777" w:rsidR="00AF72BE" w:rsidRDefault="00AF72BE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A63D5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074AF8E" w14:textId="77777777" w:rsidR="008668AD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тренерского факультета, </w:t>
            </w:r>
          </w:p>
          <w:p w14:paraId="277FB7E0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наук., доцент</w:t>
            </w:r>
          </w:p>
          <w:p w14:paraId="69BDC551" w14:textId="77777777" w:rsidR="007700D7" w:rsidRPr="000A5D10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6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Лепешкина</w:t>
            </w:r>
          </w:p>
          <w:p w14:paraId="3047B66D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 г.</w:t>
            </w:r>
          </w:p>
          <w:p w14:paraId="4A2E530E" w14:textId="77777777" w:rsidR="00AF72BE" w:rsidRDefault="00AF72BE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3529A8" w14:textId="77777777" w:rsidR="00AF72BE" w:rsidRDefault="00AF72BE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14:paraId="088C0F9D" w14:textId="77777777" w:rsidR="00AF72BE" w:rsidRDefault="00AF72BE" w:rsidP="0077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14:paraId="003FBE00" w14:textId="77777777" w:rsidR="00AF72BE" w:rsidRDefault="00AF72BE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8AFD0" w14:textId="77777777" w:rsidR="007700D7" w:rsidRDefault="007700D7" w:rsidP="0077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D7FAD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 w:rsidRPr="00F5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387F228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2024 г.)</w:t>
            </w:r>
          </w:p>
          <w:p w14:paraId="6161A7FE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</w:p>
          <w:p w14:paraId="7A76B5B4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пед. наук., доцент </w:t>
            </w:r>
          </w:p>
          <w:p w14:paraId="3725B2F3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Лаптев</w:t>
            </w:r>
          </w:p>
          <w:p w14:paraId="3C4EF828" w14:textId="77777777" w:rsidR="007700D7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3C92F53E" w14:textId="77777777" w:rsidR="00AF72BE" w:rsidRDefault="007700D7" w:rsidP="0077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2024 г.</w:t>
            </w:r>
          </w:p>
        </w:tc>
      </w:tr>
    </w:tbl>
    <w:p w14:paraId="126B4D5C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8382C9" w14:textId="77777777" w:rsidR="00BC2CF0" w:rsidRDefault="00BC2CF0" w:rsidP="00AF7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3D33FD" w14:textId="77777777" w:rsid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0011A8" w14:textId="77777777" w:rsidR="00AF72BE" w:rsidRPr="00AF72BE" w:rsidRDefault="00AF72BE" w:rsidP="00AF7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770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55B21BF8" w14:textId="77777777" w:rsidR="000B221D" w:rsidRDefault="000B221D" w:rsidP="000B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2CE7CCF1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3ADF6D7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53E38646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AA3020C" w14:textId="77777777" w:rsidR="00382F80" w:rsidRDefault="00EA1C4C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</w:pPr>
      <w:r w:rsidRPr="00EA1C4C">
        <w:rPr>
          <w:rFonts w:ascii="Times New Roman" w:eastAsia="Times New Roman" w:hAnsi="Times New Roman" w:cs="Tahoma"/>
          <w:bCs/>
          <w:color w:val="000000"/>
          <w:sz w:val="24"/>
          <w:szCs w:val="24"/>
          <w:u w:val="single"/>
          <w:lang w:eastAsia="ru-RU"/>
        </w:rPr>
        <w:t xml:space="preserve">Шкирева О.В. ст. преподаватель </w:t>
      </w:r>
      <w:r w:rsidR="00382F8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______________                                                           </w:t>
      </w:r>
    </w:p>
    <w:p w14:paraId="3A925F4D" w14:textId="77777777" w:rsidR="00EA1C4C" w:rsidRPr="00EA1C4C" w:rsidRDefault="00EA1C4C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</w:pPr>
      <w:r w:rsidRPr="00EA1C4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</w:p>
    <w:p w14:paraId="1C5ED7C1" w14:textId="77777777" w:rsidR="000B221D" w:rsidRDefault="000B221D" w:rsidP="000B221D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Бахтова Е.А. </w:t>
      </w:r>
      <w:r w:rsidR="00AF72BE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ст.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преподаватель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7D87C53A" w14:textId="77777777" w:rsidR="000B221D" w:rsidRDefault="000B221D" w:rsidP="000B221D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CA63229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6EDF44E7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6635559" w14:textId="77777777" w:rsidR="000B221D" w:rsidRDefault="000B221D" w:rsidP="000B221D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Лаптев А.В. к.п.н., доцент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52497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</w:t>
      </w:r>
    </w:p>
    <w:p w14:paraId="2BCDDB86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36B7342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C315AB5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C71A048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E1EAB6C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9A309BB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EB906F4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B4C8513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199F9DB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B12F2C5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0F8297C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B5C6F0B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41CFE4C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754627C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B52DD5A" w14:textId="77777777" w:rsidR="000B221D" w:rsidRDefault="000B221D" w:rsidP="000B221D">
      <w:pPr>
        <w:keepNext/>
        <w:keepLines/>
        <w:pageBreakBefore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4502A946" w14:textId="77777777" w:rsidR="000B221D" w:rsidRDefault="000B221D" w:rsidP="000B221D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1224CBA2" w14:textId="77777777" w:rsidR="000B221D" w:rsidRDefault="000B221D" w:rsidP="000B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28A4BA3A" w14:textId="77777777" w:rsidR="000B221D" w:rsidRDefault="000B221D" w:rsidP="000B22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0B221D" w14:paraId="196A80B5" w14:textId="77777777" w:rsidTr="000B221D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1BA2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0A83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3CAD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55760" w14:paraId="5066365D" w14:textId="77777777" w:rsidTr="007700D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5AA6" w14:textId="77777777" w:rsidR="00455760" w:rsidRDefault="00455760" w:rsidP="0045576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634D" w14:textId="77777777" w:rsidR="00455760" w:rsidRDefault="00455760" w:rsidP="0045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27606860" w14:textId="77777777" w:rsidR="00455760" w:rsidRPr="00455760" w:rsidRDefault="00455760" w:rsidP="0045576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волейболе;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волейболе; правила использования спортивного оборудования и инвентаря на занятиях по волейболу; основы организации здорового образа жизни.</w:t>
            </w:r>
          </w:p>
          <w:p w14:paraId="3890F7D4" w14:textId="77777777" w:rsidR="00455760" w:rsidRPr="00455760" w:rsidRDefault="00455760" w:rsidP="00455760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волейболе; использовать спортивное оборудование и инвентарь, применяемые в практике спортивной подготовки, организации спортивных соревнований по волейболу;</w:t>
            </w:r>
            <w:r w:rsidRPr="00455760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волейбола, методики спортивной подготовки, задействовать упражнения узкоспециализированной направленности; проводить самостоятельно занятия по волейболу,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2C804866" w14:textId="77777777" w:rsidR="00455760" w:rsidRPr="00455760" w:rsidRDefault="00455760" w:rsidP="0045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волейболе;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волейбола;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действий средствами волейбола; обеспечения правильной эксплуатации и сохранности инвентаря и оборудования.</w:t>
            </w:r>
          </w:p>
        </w:tc>
      </w:tr>
    </w:tbl>
    <w:p w14:paraId="7C40684C" w14:textId="77777777" w:rsidR="000B221D" w:rsidRDefault="000B221D" w:rsidP="000B221D">
      <w:pPr>
        <w:keepNext/>
        <w:keepLines/>
        <w:numPr>
          <w:ilvl w:val="0"/>
          <w:numId w:val="5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4DEE15A2" w14:textId="77777777" w:rsidR="000B221D" w:rsidRDefault="000B221D" w:rsidP="000B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1C0C297" w14:textId="77777777" w:rsidR="000B221D" w:rsidRDefault="000B221D" w:rsidP="000B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1AF5F36C" w14:textId="77777777" w:rsidR="000B221D" w:rsidRDefault="000B221D" w:rsidP="000B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8884488" w14:textId="77777777" w:rsidR="000B221D" w:rsidRDefault="000B221D" w:rsidP="000B221D">
      <w:pPr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4EBA0E7D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0B221D" w14:paraId="70C1CB00" w14:textId="77777777" w:rsidTr="000B221D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BFA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4BF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463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0B221D" w14:paraId="5D11B1A3" w14:textId="77777777" w:rsidTr="000B221D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B250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95E1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CB6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1EC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0A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DF62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BD12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28C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0B221D" w14:paraId="5E91D9BD" w14:textId="77777777" w:rsidTr="000B221D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9568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C6E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93E6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386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F4C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024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606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CD2C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B221D" w14:paraId="71F93A66" w14:textId="77777777" w:rsidTr="000B221D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0FD0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6C7A6478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2E6D3B7E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019D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BB7AD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243A2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98B3E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FD139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2963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27ED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B221D" w14:paraId="79CF2211" w14:textId="77777777" w:rsidTr="000B221D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46A8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669D53C0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D9D9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C2AC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10E8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7E1EF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355FC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54F4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5D528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B221D" w14:paraId="4FDB97FC" w14:textId="77777777" w:rsidTr="000B221D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9C9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2B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8D1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5997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AC2E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2EA2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F975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A0B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B221D" w14:paraId="494DAD2A" w14:textId="77777777" w:rsidTr="000B221D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7D08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779D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ED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5A2D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54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BAE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36F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270F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4D3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B221D" w14:paraId="798B1CCC" w14:textId="77777777" w:rsidTr="000B221D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05F7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A92D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F20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9F6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25D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FF53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F8E9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A963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EAEC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68DCBFBC" w14:textId="77777777" w:rsidR="000B221D" w:rsidRDefault="000B221D" w:rsidP="000B221D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7B4726D" w14:textId="77777777" w:rsidR="000B221D" w:rsidRDefault="000B221D" w:rsidP="000B221D">
      <w:pPr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6096A559" w14:textId="77777777" w:rsidR="000B221D" w:rsidRDefault="000B221D" w:rsidP="000B221D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F511A6" w:rsidRPr="00F511A6" w14:paraId="1D820737" w14:textId="77777777" w:rsidTr="007700D7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0E523AF3" w14:textId="77777777" w:rsidR="00F511A6" w:rsidRPr="00F511A6" w:rsidRDefault="00F511A6" w:rsidP="007700D7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03AC3A2C" w14:textId="77777777" w:rsidR="00F511A6" w:rsidRPr="00F511A6" w:rsidRDefault="00F511A6" w:rsidP="007700D7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01405ED0" w14:textId="77777777" w:rsidR="00F511A6" w:rsidRPr="00F511A6" w:rsidRDefault="00F511A6" w:rsidP="007700D7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511A6" w:rsidRPr="00F511A6" w14:paraId="7D3255E3" w14:textId="77777777" w:rsidTr="007700D7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E8F" w14:textId="77777777" w:rsidR="00F511A6" w:rsidRPr="00F511A6" w:rsidRDefault="00F511A6" w:rsidP="00770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E0E" w14:textId="77777777" w:rsidR="00F511A6" w:rsidRPr="00F511A6" w:rsidRDefault="00F511A6" w:rsidP="00770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6D2" w14:textId="77777777" w:rsidR="00F511A6" w:rsidRPr="00F511A6" w:rsidRDefault="00F511A6" w:rsidP="00F511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F511A6" w:rsidRPr="00F511A6" w14:paraId="32859CB5" w14:textId="77777777" w:rsidTr="007700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28F" w14:textId="77777777" w:rsidR="00F511A6" w:rsidRPr="00F511A6" w:rsidRDefault="00F511A6" w:rsidP="00770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C9F" w14:textId="77777777" w:rsidR="00F511A6" w:rsidRPr="00F511A6" w:rsidRDefault="00F511A6" w:rsidP="00770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434" w14:textId="77777777" w:rsidR="00F511A6" w:rsidRPr="00F511A6" w:rsidRDefault="00F511A6" w:rsidP="00F511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уровня физической подготовленности студентов.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F511A6" w:rsidRPr="00F511A6" w14:paraId="7AB8B85C" w14:textId="77777777" w:rsidTr="007700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FF9" w14:textId="77777777" w:rsidR="00F511A6" w:rsidRPr="00F511A6" w:rsidRDefault="00F511A6" w:rsidP="00770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398" w14:textId="77777777" w:rsidR="00F511A6" w:rsidRPr="00F511A6" w:rsidRDefault="00F511A6" w:rsidP="00770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36A" w14:textId="77777777" w:rsidR="00F511A6" w:rsidRPr="00F511A6" w:rsidRDefault="00F511A6" w:rsidP="00F511A6">
            <w:pPr>
              <w:widowControl w:val="0"/>
              <w:ind w:left="-4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 спортивной подготовки.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практика. Овладение и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навыками судейства соревнований. </w:t>
            </w:r>
          </w:p>
        </w:tc>
      </w:tr>
    </w:tbl>
    <w:p w14:paraId="1B858F32" w14:textId="77777777" w:rsidR="000B221D" w:rsidRDefault="000B221D" w:rsidP="000B221D"/>
    <w:p w14:paraId="6DD328AF" w14:textId="77777777" w:rsidR="000B221D" w:rsidRDefault="000B221D" w:rsidP="000B221D">
      <w:pPr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58CCB244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136"/>
        <w:gridCol w:w="992"/>
      </w:tblGrid>
      <w:tr w:rsidR="000B221D" w14:paraId="6FDF44B4" w14:textId="77777777" w:rsidTr="000B221D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BBBC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FDC2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A283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6DC7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22CB649B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B221D" w14:paraId="2DD9F9A4" w14:textId="77777777" w:rsidTr="00F511A6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A8A5" w14:textId="77777777" w:rsidR="000B221D" w:rsidRDefault="000B2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A80" w14:textId="77777777" w:rsidR="000B221D" w:rsidRDefault="000B2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A44F" w14:textId="77777777" w:rsidR="000B221D" w:rsidRDefault="000B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C14" w14:textId="77777777" w:rsidR="000B221D" w:rsidRDefault="000B2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14:paraId="7A2E8650" w14:textId="77777777" w:rsidTr="000B221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E245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4CD" w14:textId="77777777" w:rsidR="00F511A6" w:rsidRPr="00F511A6" w:rsidRDefault="00F511A6" w:rsidP="00F511A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7E1C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9F4A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511A6" w14:paraId="053FD1FA" w14:textId="77777777" w:rsidTr="000B221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040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9462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6B57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A620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511A6" w14:paraId="543BBEC6" w14:textId="77777777" w:rsidTr="000B221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07B5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AB2F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EA70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A5A6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B221D" w14:paraId="1EA35596" w14:textId="77777777" w:rsidTr="000B221D">
        <w:trPr>
          <w:jc w:val="center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9A3C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D47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9073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7B170BBE" w14:textId="77777777" w:rsidR="000B221D" w:rsidRDefault="000B221D" w:rsidP="000B221D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A7754" w14:textId="77777777" w:rsidR="000B221D" w:rsidRDefault="000B221D" w:rsidP="000B22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309C5E" w14:textId="77777777" w:rsidR="00F511A6" w:rsidRPr="00F511A6" w:rsidRDefault="000B221D" w:rsidP="002676F6">
      <w:pPr>
        <w:pStyle w:val="af4"/>
        <w:numPr>
          <w:ilvl w:val="0"/>
          <w:numId w:val="11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>
        <w:rPr>
          <w:i/>
        </w:rPr>
        <w:t xml:space="preserve">. </w:t>
      </w:r>
      <w:r w:rsidR="00F511A6" w:rsidRPr="00F511A6">
        <w:rPr>
          <w:b/>
          <w:sz w:val="24"/>
          <w:szCs w:val="24"/>
        </w:rPr>
        <w:t>Перечень основной и дополнительной литературы</w:t>
      </w:r>
      <w:r w:rsidR="00F511A6" w:rsidRPr="00F511A6">
        <w:rPr>
          <w:b/>
          <w:caps/>
          <w:sz w:val="24"/>
          <w:szCs w:val="24"/>
        </w:rPr>
        <w:t>,</w:t>
      </w:r>
      <w:r w:rsidR="00F511A6" w:rsidRPr="00F511A6">
        <w:rPr>
          <w:b/>
          <w:sz w:val="24"/>
          <w:szCs w:val="24"/>
        </w:rPr>
        <w:t xml:space="preserve"> необходимый для освоения дисциплины (модуля)</w:t>
      </w:r>
      <w:r w:rsidR="00F511A6" w:rsidRPr="00F511A6">
        <w:rPr>
          <w:sz w:val="24"/>
          <w:szCs w:val="24"/>
        </w:rPr>
        <w:t>:</w:t>
      </w:r>
    </w:p>
    <w:p w14:paraId="29EBAD99" w14:textId="77777777" w:rsidR="00F511A6" w:rsidRPr="00F511A6" w:rsidRDefault="00F511A6" w:rsidP="00F511A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F8C57" w14:textId="77777777" w:rsidR="00F511A6" w:rsidRPr="00F511A6" w:rsidRDefault="00F511A6" w:rsidP="00F5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036"/>
        <w:gridCol w:w="1239"/>
        <w:gridCol w:w="1660"/>
      </w:tblGrid>
      <w:tr w:rsidR="00F511A6" w:rsidRPr="00F511A6" w14:paraId="65DCBE23" w14:textId="77777777" w:rsidTr="007700D7">
        <w:trPr>
          <w:trHeight w:val="340"/>
        </w:trPr>
        <w:tc>
          <w:tcPr>
            <w:tcW w:w="637" w:type="dxa"/>
            <w:vMerge w:val="restart"/>
            <w:vAlign w:val="center"/>
          </w:tcPr>
          <w:p w14:paraId="3F67C391" w14:textId="77777777" w:rsidR="00F511A6" w:rsidRPr="00F511A6" w:rsidRDefault="00F511A6" w:rsidP="00F511A6">
            <w:pPr>
              <w:spacing w:after="0" w:line="24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0AC662FA" w14:textId="77777777" w:rsidR="00F511A6" w:rsidRPr="00F511A6" w:rsidRDefault="00F511A6" w:rsidP="00F511A6">
            <w:pPr>
              <w:spacing w:after="0" w:line="24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060" w:type="dxa"/>
            <w:vMerge w:val="restart"/>
            <w:vAlign w:val="center"/>
          </w:tcPr>
          <w:p w14:paraId="77CFC75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9" w:type="dxa"/>
            <w:gridSpan w:val="2"/>
            <w:vAlign w:val="center"/>
          </w:tcPr>
          <w:p w14:paraId="792043FA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511A6" w:rsidRPr="00F511A6" w14:paraId="721887C3" w14:textId="77777777" w:rsidTr="007700D7">
        <w:trPr>
          <w:trHeight w:val="340"/>
        </w:trPr>
        <w:tc>
          <w:tcPr>
            <w:tcW w:w="637" w:type="dxa"/>
            <w:vMerge/>
            <w:vAlign w:val="center"/>
          </w:tcPr>
          <w:p w14:paraId="60772958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Merge/>
            <w:vAlign w:val="center"/>
          </w:tcPr>
          <w:p w14:paraId="5679ECA2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14:paraId="1E77F0A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666" w:type="dxa"/>
            <w:vAlign w:val="center"/>
          </w:tcPr>
          <w:p w14:paraId="7A56E192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F511A6" w:rsidRPr="00F511A6" w14:paraId="1096BC0C" w14:textId="77777777" w:rsidTr="007700D7">
        <w:trPr>
          <w:trHeight w:val="340"/>
        </w:trPr>
        <w:tc>
          <w:tcPr>
            <w:tcW w:w="637" w:type="dxa"/>
            <w:vAlign w:val="center"/>
          </w:tcPr>
          <w:p w14:paraId="321D2912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vAlign w:val="center"/>
          </w:tcPr>
          <w:p w14:paraId="23BD5A4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vAlign w:val="center"/>
          </w:tcPr>
          <w:p w14:paraId="323E0FBE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14:paraId="11EEC8B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1A6" w:rsidRPr="00F511A6" w14:paraId="1D3FE8FF" w14:textId="77777777" w:rsidTr="007700D7">
        <w:trPr>
          <w:trHeight w:val="340"/>
        </w:trPr>
        <w:tc>
          <w:tcPr>
            <w:tcW w:w="637" w:type="dxa"/>
          </w:tcPr>
          <w:p w14:paraId="01B8C83E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28E6A8A0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 техника, тактика, методика обучения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978-5-7695-8775-7 : 869.00.</w:t>
            </w:r>
          </w:p>
        </w:tc>
        <w:tc>
          <w:tcPr>
            <w:tcW w:w="1243" w:type="dxa"/>
            <w:vAlign w:val="center"/>
          </w:tcPr>
          <w:p w14:paraId="33DFBB26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vAlign w:val="center"/>
          </w:tcPr>
          <w:p w14:paraId="291B740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67BF04C4" w14:textId="77777777" w:rsidTr="007700D7">
        <w:trPr>
          <w:trHeight w:val="1184"/>
        </w:trPr>
        <w:tc>
          <w:tcPr>
            <w:tcW w:w="637" w:type="dxa"/>
          </w:tcPr>
          <w:p w14:paraId="37DA430C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4B4AF6FB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технике игры в волейбол и ее совершенствование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методическое пособие / А. В. Беляев. - М.: Человек, 2009. - 54 с. - (Библиотечка тренера). - ISBN 978-5-903508-58-7: 80.30. </w:t>
            </w:r>
          </w:p>
        </w:tc>
        <w:tc>
          <w:tcPr>
            <w:tcW w:w="1243" w:type="dxa"/>
            <w:vAlign w:val="center"/>
          </w:tcPr>
          <w:p w14:paraId="15F1C9F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14:paraId="77DCABF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62145FA5" w14:textId="77777777" w:rsidTr="007700D7">
        <w:trPr>
          <w:trHeight w:val="340"/>
        </w:trPr>
        <w:tc>
          <w:tcPr>
            <w:tcW w:w="637" w:type="dxa"/>
          </w:tcPr>
          <w:p w14:paraId="2626B6C9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363EFFDB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: Под ред. А.В.Беляева, М.В.Савина. 4-е изд.-М: ТВТ Дивизион, 2009.-360с.:ил.</w:t>
            </w:r>
          </w:p>
        </w:tc>
        <w:tc>
          <w:tcPr>
            <w:tcW w:w="1243" w:type="dxa"/>
            <w:vAlign w:val="center"/>
          </w:tcPr>
          <w:p w14:paraId="29EA4F4C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  <w:vAlign w:val="center"/>
          </w:tcPr>
          <w:p w14:paraId="1CF0EF2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261BF098" w14:textId="77777777" w:rsidTr="007700D7">
        <w:trPr>
          <w:trHeight w:val="340"/>
        </w:trPr>
        <w:tc>
          <w:tcPr>
            <w:tcW w:w="637" w:type="dxa"/>
          </w:tcPr>
          <w:p w14:paraId="42A63607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7D737265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 техника, тактика, методика обучения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ISBN 978-5-7695-5517-6 : 294.80. </w:t>
            </w:r>
          </w:p>
        </w:tc>
        <w:tc>
          <w:tcPr>
            <w:tcW w:w="1243" w:type="dxa"/>
            <w:vAlign w:val="center"/>
          </w:tcPr>
          <w:p w14:paraId="50F8945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14:paraId="6B5E9235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5BC975A0" w14:textId="77777777" w:rsidTr="007700D7">
        <w:trPr>
          <w:trHeight w:val="340"/>
        </w:trPr>
        <w:tc>
          <w:tcPr>
            <w:tcW w:w="637" w:type="dxa"/>
          </w:tcPr>
          <w:p w14:paraId="18E9BC15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left" w:pos="135"/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14:paraId="59E12255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и педагогические аспекты подготовки волейболистов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бакалавров вузов физической культуры / В. П. Черемисин, А. В. Лаптев, О. В. Шкирева ; МГАФК. - Малаховка, 2014. - 168 с. - Библиогр.: с.165-167. - 233.70.</w:t>
            </w:r>
          </w:p>
        </w:tc>
        <w:tc>
          <w:tcPr>
            <w:tcW w:w="1243" w:type="dxa"/>
            <w:vAlign w:val="center"/>
          </w:tcPr>
          <w:p w14:paraId="2CEEF344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vAlign w:val="center"/>
          </w:tcPr>
          <w:p w14:paraId="65F7501E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11E7ABE3" w14:textId="77777777" w:rsidTr="007700D7">
        <w:trPr>
          <w:trHeight w:val="340"/>
        </w:trPr>
        <w:tc>
          <w:tcPr>
            <w:tcW w:w="637" w:type="dxa"/>
          </w:tcPr>
          <w:p w14:paraId="5AB25616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14:paraId="069D7777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Техника и техническая подготовка волейболистов : </w:t>
            </w:r>
            <w:r w:rsidRPr="00F51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 / А.А. Гурьев, В.В. Рыцарев; Моск. гос. акад. физ. культуры. – Малаховка, 2013. -248с.</w:t>
            </w:r>
          </w:p>
        </w:tc>
        <w:tc>
          <w:tcPr>
            <w:tcW w:w="1243" w:type="dxa"/>
            <w:vAlign w:val="center"/>
          </w:tcPr>
          <w:p w14:paraId="61FCD22A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6" w:type="dxa"/>
            <w:vAlign w:val="center"/>
          </w:tcPr>
          <w:p w14:paraId="3B178F7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9ED44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046B0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p w14:paraId="43348084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258"/>
        <w:gridCol w:w="1278"/>
        <w:gridCol w:w="1278"/>
      </w:tblGrid>
      <w:tr w:rsidR="00F511A6" w:rsidRPr="00F511A6" w14:paraId="1F427943" w14:textId="77777777" w:rsidTr="007700D7">
        <w:trPr>
          <w:trHeight w:val="340"/>
        </w:trPr>
        <w:tc>
          <w:tcPr>
            <w:tcW w:w="657" w:type="dxa"/>
            <w:vMerge w:val="restart"/>
            <w:vAlign w:val="center"/>
          </w:tcPr>
          <w:p w14:paraId="503312BB" w14:textId="77777777" w:rsidR="00F511A6" w:rsidRPr="00F511A6" w:rsidRDefault="00F511A6" w:rsidP="00F511A6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52627469" w14:textId="77777777" w:rsidR="00F511A6" w:rsidRPr="00F511A6" w:rsidRDefault="00F511A6" w:rsidP="00F511A6">
            <w:pPr>
              <w:spacing w:after="0" w:line="24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</w:p>
        </w:tc>
        <w:tc>
          <w:tcPr>
            <w:tcW w:w="6358" w:type="dxa"/>
            <w:vMerge w:val="restart"/>
            <w:vAlign w:val="center"/>
          </w:tcPr>
          <w:p w14:paraId="2618D03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0" w:type="dxa"/>
            <w:gridSpan w:val="2"/>
            <w:vAlign w:val="center"/>
          </w:tcPr>
          <w:p w14:paraId="20F983D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511A6" w:rsidRPr="00F511A6" w14:paraId="30E6F5DD" w14:textId="77777777" w:rsidTr="007700D7">
        <w:trPr>
          <w:trHeight w:val="340"/>
        </w:trPr>
        <w:tc>
          <w:tcPr>
            <w:tcW w:w="657" w:type="dxa"/>
            <w:vMerge/>
            <w:vAlign w:val="center"/>
          </w:tcPr>
          <w:p w14:paraId="5432C9BE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Merge/>
            <w:vAlign w:val="center"/>
          </w:tcPr>
          <w:p w14:paraId="3B72660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2EC0D284" w14:textId="77777777" w:rsidR="00F511A6" w:rsidRPr="00F511A6" w:rsidRDefault="00F511A6" w:rsidP="00F511A6">
            <w:pPr>
              <w:spacing w:after="0" w:line="240" w:lineRule="auto"/>
              <w:ind w:left="-13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3658DFBB" w14:textId="77777777" w:rsidR="00F511A6" w:rsidRPr="00F511A6" w:rsidRDefault="00F511A6" w:rsidP="00F511A6">
            <w:pPr>
              <w:spacing w:after="0" w:line="240" w:lineRule="auto"/>
              <w:ind w:left="-13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</w:p>
        </w:tc>
        <w:tc>
          <w:tcPr>
            <w:tcW w:w="1295" w:type="dxa"/>
            <w:vAlign w:val="center"/>
          </w:tcPr>
          <w:p w14:paraId="0A8BD13E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F511A6" w:rsidRPr="00F511A6" w14:paraId="73A374E6" w14:textId="77777777" w:rsidTr="007700D7">
        <w:trPr>
          <w:trHeight w:val="340"/>
        </w:trPr>
        <w:tc>
          <w:tcPr>
            <w:tcW w:w="657" w:type="dxa"/>
            <w:vAlign w:val="center"/>
          </w:tcPr>
          <w:p w14:paraId="2772FDEC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8" w:type="dxa"/>
            <w:vAlign w:val="center"/>
          </w:tcPr>
          <w:p w14:paraId="01840A0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vAlign w:val="center"/>
          </w:tcPr>
          <w:p w14:paraId="4181400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vAlign w:val="center"/>
          </w:tcPr>
          <w:p w14:paraId="16812635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1A6" w:rsidRPr="00F511A6" w14:paraId="20EA64B1" w14:textId="77777777" w:rsidTr="007700D7">
        <w:trPr>
          <w:trHeight w:val="340"/>
        </w:trPr>
        <w:tc>
          <w:tcPr>
            <w:tcW w:w="657" w:type="dxa"/>
          </w:tcPr>
          <w:p w14:paraId="60C89DDA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14:paraId="0B5CAF9B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 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 тренера). Ю.Н. Клещев. Физкультура и спорт,2005.-399с.:ил.</w:t>
            </w:r>
          </w:p>
        </w:tc>
        <w:tc>
          <w:tcPr>
            <w:tcW w:w="1295" w:type="dxa"/>
            <w:vAlign w:val="center"/>
          </w:tcPr>
          <w:p w14:paraId="7DC9870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5" w:type="dxa"/>
            <w:vAlign w:val="center"/>
          </w:tcPr>
          <w:p w14:paraId="374D05F5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0E31186C" w14:textId="77777777" w:rsidTr="007700D7">
        <w:trPr>
          <w:trHeight w:val="340"/>
        </w:trPr>
        <w:tc>
          <w:tcPr>
            <w:tcW w:w="657" w:type="dxa"/>
          </w:tcPr>
          <w:p w14:paraId="5B25A83A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14:paraId="4EB38F50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и академий физической культуры : Под.ред. А.В.Беляева, М.В.Савина. - М.Физкультура образование и наука,2000.-368.Тоже-М.:СпортАкадемПресс,2002.-368с.</w:t>
            </w:r>
          </w:p>
        </w:tc>
        <w:tc>
          <w:tcPr>
            <w:tcW w:w="1295" w:type="dxa"/>
            <w:vAlign w:val="center"/>
          </w:tcPr>
          <w:p w14:paraId="598DCC8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5" w:type="dxa"/>
            <w:vAlign w:val="center"/>
          </w:tcPr>
          <w:p w14:paraId="2FEC1011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2984AAAA" w14:textId="77777777" w:rsidTr="007700D7">
        <w:trPr>
          <w:trHeight w:val="340"/>
        </w:trPr>
        <w:tc>
          <w:tcPr>
            <w:tcW w:w="657" w:type="dxa"/>
          </w:tcPr>
          <w:p w14:paraId="0C829C36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14:paraId="09AF8735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 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методическое пособие по обучению игре / Ю. Д. Железняк, В. А. Кунянский, А. В. Чачин. - М. : Терра-Спорт : Олимпия Пресс, 2005. - 110 с. : ил. - (Библиотечка тренера). - ISBN 5-93127-244-5 : 76.00. </w:t>
            </w:r>
          </w:p>
        </w:tc>
        <w:tc>
          <w:tcPr>
            <w:tcW w:w="1295" w:type="dxa"/>
            <w:vAlign w:val="center"/>
          </w:tcPr>
          <w:p w14:paraId="2DE2A996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</w:tcPr>
          <w:p w14:paraId="6B90B535" w14:textId="77777777" w:rsidR="00F511A6" w:rsidRPr="00F511A6" w:rsidRDefault="00F511A6" w:rsidP="00F5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5DDEC06B" w14:textId="77777777" w:rsidTr="007700D7">
        <w:trPr>
          <w:trHeight w:val="340"/>
        </w:trPr>
        <w:tc>
          <w:tcPr>
            <w:tcW w:w="657" w:type="dxa"/>
          </w:tcPr>
          <w:p w14:paraId="619411B3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0877E6FC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спортивных игр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сборник лекций. Вып. 4, ч. 1 / МГАФК; сост. В. П. Черемисин. - Малаховка, 2006. - 175 с. - 187.00. </w:t>
            </w:r>
          </w:p>
        </w:tc>
        <w:tc>
          <w:tcPr>
            <w:tcW w:w="1295" w:type="dxa"/>
            <w:vAlign w:val="center"/>
          </w:tcPr>
          <w:p w14:paraId="7AE4F4AF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5" w:type="dxa"/>
            <w:vAlign w:val="center"/>
          </w:tcPr>
          <w:p w14:paraId="3C8BE50C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28ED2FAA" w14:textId="77777777" w:rsidTr="007700D7">
        <w:trPr>
          <w:trHeight w:val="340"/>
        </w:trPr>
        <w:tc>
          <w:tcPr>
            <w:tcW w:w="657" w:type="dxa"/>
          </w:tcPr>
          <w:p w14:paraId="4588B884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291B6C28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 школе. Организационно-методические основы преподавания физической культуры. В 2 т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1 / сост. И. П. Космина, А. П. Паршиков, Ю. П. Пузырь. - М. : Советский спорт, 2003. - 253 с. : ил. - Библиогр.: с. 250-253. - ISBN 5-85009-788-0 : 282.08:306.88. </w:t>
            </w:r>
          </w:p>
        </w:tc>
        <w:tc>
          <w:tcPr>
            <w:tcW w:w="1295" w:type="dxa"/>
            <w:vAlign w:val="center"/>
          </w:tcPr>
          <w:p w14:paraId="1C1109F5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vAlign w:val="center"/>
          </w:tcPr>
          <w:p w14:paraId="54B7C429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11A025C3" w14:textId="77777777" w:rsidTr="007700D7">
        <w:trPr>
          <w:trHeight w:val="340"/>
        </w:trPr>
        <w:tc>
          <w:tcPr>
            <w:tcW w:w="657" w:type="dxa"/>
          </w:tcPr>
          <w:p w14:paraId="2E4A4D46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738338F7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Бомпа Т.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юных чемпионов : программы и тесты: от 6 до 18 / Т. Бомпа. - М. : АСТ : Астрель, 2003. - 258 с. : ил. - Библиогр.: с. 255-258. - ISBN 5-17-020038-2 : 204.80. </w:t>
            </w:r>
          </w:p>
        </w:tc>
        <w:tc>
          <w:tcPr>
            <w:tcW w:w="1295" w:type="dxa"/>
            <w:vAlign w:val="center"/>
          </w:tcPr>
          <w:p w14:paraId="0C2D40F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vAlign w:val="center"/>
          </w:tcPr>
          <w:p w14:paraId="3F21E021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04910CDA" w14:textId="77777777" w:rsidTr="007700D7">
        <w:trPr>
          <w:trHeight w:val="340"/>
        </w:trPr>
        <w:tc>
          <w:tcPr>
            <w:tcW w:w="657" w:type="dxa"/>
          </w:tcPr>
          <w:p w14:paraId="47D5602A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5FD6F92E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игры. Совершенствование спортивного мастерства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ред. Ю. Д. Железняка, Ю. М. Портнова. - М. : Академия, 2004. - 397 с. : ил. - (Высшее профессиональное образование). - ISBN 5-7695-1411-6 : 304.48. </w:t>
            </w:r>
          </w:p>
        </w:tc>
        <w:tc>
          <w:tcPr>
            <w:tcW w:w="1295" w:type="dxa"/>
            <w:vAlign w:val="center"/>
          </w:tcPr>
          <w:p w14:paraId="55225651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vAlign w:val="center"/>
          </w:tcPr>
          <w:p w14:paraId="21563DE4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A6C370" w14:textId="77777777" w:rsidR="00F511A6" w:rsidRPr="00F511A6" w:rsidRDefault="00F511A6" w:rsidP="00F511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7A47B06" w14:textId="77777777" w:rsidR="00F511A6" w:rsidRPr="00F511A6" w:rsidRDefault="00F511A6" w:rsidP="00F511A6">
      <w:pP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F511A6">
        <w:rPr>
          <w:rFonts w:ascii="Times New Roman" w:eastAsia="Calibri" w:hAnsi="Times New Roman" w:cs="Tahoma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C107F20" w14:textId="77777777" w:rsidR="00C14081" w:rsidRPr="0023250C" w:rsidRDefault="00C14081" w:rsidP="00C14081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3250C">
        <w:rPr>
          <w:rFonts w:eastAsia="Calibri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8" w:history="1">
        <w:r w:rsidRPr="0023250C">
          <w:rPr>
            <w:rFonts w:eastAsia="Calibri"/>
            <w:sz w:val="24"/>
            <w:szCs w:val="24"/>
          </w:rPr>
          <w:t>https://antiplagiat.ru/</w:t>
        </w:r>
      </w:hyperlink>
      <w:r w:rsidRPr="0023250C">
        <w:rPr>
          <w:rFonts w:eastAsia="Calibri"/>
          <w:sz w:val="24"/>
          <w:szCs w:val="24"/>
        </w:rPr>
        <w:t xml:space="preserve"> </w:t>
      </w:r>
    </w:p>
    <w:p w14:paraId="7FE9E8AE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14:paraId="4B90574B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http://www.minsport.gov.ru/</w:t>
        </w:r>
      </w:hyperlink>
    </w:p>
    <w:p w14:paraId="7B71AA4A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1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9ED51D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платформа МГАФК (SAKAI) </w:t>
      </w:r>
      <w:hyperlink r:id="rId12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https://edu.mgafk.ru/portal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6299AB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13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https://vks.mgafk.ru/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AE10B0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14:paraId="2FC2E211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62676D81" w14:textId="77777777" w:rsidR="00C14081" w:rsidRPr="0023250C" w:rsidRDefault="00C14081" w:rsidP="00C1408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6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http://lib.mgafk.ru</w:t>
        </w:r>
      </w:hyperlink>
    </w:p>
    <w:p w14:paraId="34E0EB12" w14:textId="77777777" w:rsidR="00C14081" w:rsidRPr="0023250C" w:rsidRDefault="00C14081" w:rsidP="00C140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17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14:paraId="33A6D906" w14:textId="77777777" w:rsidR="00C14081" w:rsidRPr="0023250C" w:rsidRDefault="00C14081" w:rsidP="00C1408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1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22E07999" w14:textId="77777777" w:rsidR="00C14081" w:rsidRPr="0023250C" w:rsidRDefault="00C14081" w:rsidP="00C1408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1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14:paraId="18A5A1D3" w14:textId="77777777" w:rsidR="00152B4C" w:rsidRDefault="00C14081" w:rsidP="00152B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14:paraId="253DDAD2" w14:textId="77777777" w:rsidR="000B6325" w:rsidRPr="00152B4C" w:rsidRDefault="00F511A6" w:rsidP="00152B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2B4C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волейбола </w:t>
      </w:r>
      <w:hyperlink r:id="rId21" w:history="1">
        <w:r w:rsidRPr="00152B4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https://volley.ru/</w:t>
        </w:r>
      </w:hyperlink>
    </w:p>
    <w:p w14:paraId="5100627C" w14:textId="77777777" w:rsidR="00F511A6" w:rsidRPr="00F511A6" w:rsidRDefault="00F511A6" w:rsidP="00F511A6">
      <w:pPr>
        <w:widowControl w:val="0"/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CF11BB" w14:textId="77777777" w:rsidR="00F511A6" w:rsidRPr="00F511A6" w:rsidRDefault="00F511A6" w:rsidP="002676F6">
      <w:pPr>
        <w:keepNext/>
        <w:keepLines/>
        <w:numPr>
          <w:ilvl w:val="0"/>
          <w:numId w:val="8"/>
        </w:numPr>
        <w:tabs>
          <w:tab w:val="left" w:pos="0"/>
        </w:tabs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F511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14:paraId="20E7EEE1" w14:textId="77777777" w:rsidR="00F511A6" w:rsidRPr="00F511A6" w:rsidRDefault="00F511A6" w:rsidP="00F511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8.1. Специализированные аудитории 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F511A6" w:rsidRPr="00F511A6" w14:paraId="374FBC92" w14:textId="77777777" w:rsidTr="007700D7">
        <w:tc>
          <w:tcPr>
            <w:tcW w:w="1226" w:type="dxa"/>
            <w:vAlign w:val="center"/>
          </w:tcPr>
          <w:p w14:paraId="7CC3ED3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036FB7F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FF12AB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120079D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F511A6" w:rsidRPr="00F511A6" w14:paraId="4D64A055" w14:textId="77777777" w:rsidTr="007700D7">
        <w:tc>
          <w:tcPr>
            <w:tcW w:w="1226" w:type="dxa"/>
            <w:vAlign w:val="center"/>
          </w:tcPr>
          <w:p w14:paraId="09020A1B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2E4A51DA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292" w:type="dxa"/>
            <w:vAlign w:val="center"/>
          </w:tcPr>
          <w:p w14:paraId="7432D9D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5DDB9EB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23EDE3E4" w14:textId="77777777" w:rsidTr="007700D7">
        <w:trPr>
          <w:trHeight w:val="325"/>
        </w:trPr>
        <w:tc>
          <w:tcPr>
            <w:tcW w:w="1226" w:type="dxa"/>
            <w:vAlign w:val="center"/>
          </w:tcPr>
          <w:p w14:paraId="2867AC28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2C4434C1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292" w:type="dxa"/>
            <w:vAlign w:val="center"/>
          </w:tcPr>
          <w:p w14:paraId="4FA888C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F93609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11A6" w:rsidRPr="00F511A6" w14:paraId="19182D7D" w14:textId="77777777" w:rsidTr="007700D7">
        <w:trPr>
          <w:trHeight w:val="325"/>
        </w:trPr>
        <w:tc>
          <w:tcPr>
            <w:tcW w:w="1226" w:type="dxa"/>
            <w:vAlign w:val="center"/>
          </w:tcPr>
          <w:p w14:paraId="784C638A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25938A7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292" w:type="dxa"/>
            <w:vAlign w:val="center"/>
          </w:tcPr>
          <w:p w14:paraId="2832B45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C3D5CA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1A6" w:rsidRPr="00F511A6" w14:paraId="5E060E17" w14:textId="77777777" w:rsidTr="007700D7">
        <w:trPr>
          <w:trHeight w:val="325"/>
        </w:trPr>
        <w:tc>
          <w:tcPr>
            <w:tcW w:w="1226" w:type="dxa"/>
            <w:vAlign w:val="center"/>
          </w:tcPr>
          <w:p w14:paraId="4F95DE70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43835A36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2128963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D16C81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1A6" w:rsidRPr="00F511A6" w14:paraId="2E60219E" w14:textId="77777777" w:rsidTr="007700D7">
        <w:trPr>
          <w:trHeight w:val="325"/>
        </w:trPr>
        <w:tc>
          <w:tcPr>
            <w:tcW w:w="1226" w:type="dxa"/>
            <w:vAlign w:val="center"/>
          </w:tcPr>
          <w:p w14:paraId="295760FF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1830EBE8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27D6F1E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7C0A335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1A6" w:rsidRPr="00F511A6" w14:paraId="08A106DB" w14:textId="77777777" w:rsidTr="007700D7">
        <w:trPr>
          <w:trHeight w:val="325"/>
        </w:trPr>
        <w:tc>
          <w:tcPr>
            <w:tcW w:w="1226" w:type="dxa"/>
            <w:vAlign w:val="center"/>
          </w:tcPr>
          <w:p w14:paraId="38F666DE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5FD51C87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0DB444A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57B9A94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11A6" w:rsidRPr="00F511A6" w14:paraId="65CF0419" w14:textId="77777777" w:rsidTr="007700D7">
        <w:tc>
          <w:tcPr>
            <w:tcW w:w="1226" w:type="dxa"/>
            <w:vAlign w:val="center"/>
          </w:tcPr>
          <w:p w14:paraId="2490BA28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5F4245A7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0C770F8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E9C860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11A6" w:rsidRPr="00F511A6" w14:paraId="3AC6F93C" w14:textId="77777777" w:rsidTr="007700D7">
        <w:trPr>
          <w:trHeight w:val="277"/>
        </w:trPr>
        <w:tc>
          <w:tcPr>
            <w:tcW w:w="1226" w:type="dxa"/>
            <w:vAlign w:val="center"/>
          </w:tcPr>
          <w:p w14:paraId="51DD2473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2BCC22CD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515FCFD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3B53BE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1A6" w:rsidRPr="00F511A6" w14:paraId="1BBD1216" w14:textId="77777777" w:rsidTr="007700D7">
        <w:trPr>
          <w:trHeight w:val="409"/>
        </w:trPr>
        <w:tc>
          <w:tcPr>
            <w:tcW w:w="1226" w:type="dxa"/>
            <w:vAlign w:val="center"/>
          </w:tcPr>
          <w:p w14:paraId="7E544C1C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vAlign w:val="center"/>
          </w:tcPr>
          <w:p w14:paraId="02F8BBCC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292" w:type="dxa"/>
            <w:vAlign w:val="center"/>
          </w:tcPr>
          <w:p w14:paraId="1B492AB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0F7C13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F6B9010" w14:textId="77777777" w:rsidR="00A532DD" w:rsidRDefault="00A532DD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286E3" w14:textId="77777777" w:rsidR="00F511A6" w:rsidRPr="00F511A6" w:rsidRDefault="00F511A6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F51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F511A6" w:rsidRPr="00F511A6" w14:paraId="177F028F" w14:textId="77777777" w:rsidTr="007700D7">
        <w:tc>
          <w:tcPr>
            <w:tcW w:w="540" w:type="dxa"/>
            <w:vAlign w:val="center"/>
          </w:tcPr>
          <w:p w14:paraId="567D7A7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6D03CC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DB8DA2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579558D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F511A6" w:rsidRPr="00F511A6" w14:paraId="2C827782" w14:textId="77777777" w:rsidTr="007700D7">
        <w:tc>
          <w:tcPr>
            <w:tcW w:w="540" w:type="dxa"/>
            <w:vAlign w:val="center"/>
          </w:tcPr>
          <w:p w14:paraId="7E91ED7B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F50771A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CF5FE2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4250D7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7095C65" w14:textId="77777777" w:rsidTr="007700D7">
        <w:trPr>
          <w:trHeight w:val="325"/>
        </w:trPr>
        <w:tc>
          <w:tcPr>
            <w:tcW w:w="540" w:type="dxa"/>
            <w:vAlign w:val="center"/>
          </w:tcPr>
          <w:p w14:paraId="242F7192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B24C27C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5C45DDB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7F57D16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777836A" w14:textId="77777777" w:rsidTr="007700D7">
        <w:trPr>
          <w:trHeight w:val="325"/>
        </w:trPr>
        <w:tc>
          <w:tcPr>
            <w:tcW w:w="540" w:type="dxa"/>
            <w:vAlign w:val="center"/>
          </w:tcPr>
          <w:p w14:paraId="6D2A71D2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05D6B0C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6AE0523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AC01F2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1A6" w:rsidRPr="00F511A6" w14:paraId="61B7B87B" w14:textId="77777777" w:rsidTr="007700D7">
        <w:tc>
          <w:tcPr>
            <w:tcW w:w="540" w:type="dxa"/>
            <w:vAlign w:val="center"/>
          </w:tcPr>
          <w:p w14:paraId="3EF96375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069535A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63AF60F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5A2893B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AF092FA" w14:textId="77777777" w:rsidTr="007700D7">
        <w:trPr>
          <w:trHeight w:val="277"/>
        </w:trPr>
        <w:tc>
          <w:tcPr>
            <w:tcW w:w="540" w:type="dxa"/>
            <w:vAlign w:val="center"/>
          </w:tcPr>
          <w:p w14:paraId="602D4131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32ACDF7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C2C5C6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E226A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11A6" w:rsidRPr="00F511A6" w14:paraId="16F00FAF" w14:textId="77777777" w:rsidTr="007700D7">
        <w:trPr>
          <w:trHeight w:val="277"/>
        </w:trPr>
        <w:tc>
          <w:tcPr>
            <w:tcW w:w="540" w:type="dxa"/>
            <w:vAlign w:val="center"/>
          </w:tcPr>
          <w:p w14:paraId="7A436C44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79D58D4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3A6574B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13A5C3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4A671D6F" w14:textId="77777777" w:rsidTr="007700D7">
        <w:trPr>
          <w:trHeight w:val="277"/>
        </w:trPr>
        <w:tc>
          <w:tcPr>
            <w:tcW w:w="540" w:type="dxa"/>
            <w:vAlign w:val="center"/>
          </w:tcPr>
          <w:p w14:paraId="1296696B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F56F43B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35E4446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216D3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8C19E3A" w14:textId="77777777" w:rsidTr="007700D7">
        <w:trPr>
          <w:trHeight w:val="277"/>
        </w:trPr>
        <w:tc>
          <w:tcPr>
            <w:tcW w:w="540" w:type="dxa"/>
            <w:vAlign w:val="center"/>
          </w:tcPr>
          <w:p w14:paraId="70E11858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66FCCD3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0A11810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C8F191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4B489DCF" w14:textId="77777777" w:rsidTr="007700D7">
        <w:trPr>
          <w:trHeight w:val="277"/>
        </w:trPr>
        <w:tc>
          <w:tcPr>
            <w:tcW w:w="540" w:type="dxa"/>
            <w:vAlign w:val="center"/>
          </w:tcPr>
          <w:p w14:paraId="36E01D58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ED27FA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14:paraId="7C7701F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C93C06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39700EA4" w14:textId="77777777" w:rsidTr="007700D7">
        <w:trPr>
          <w:trHeight w:val="294"/>
        </w:trPr>
        <w:tc>
          <w:tcPr>
            <w:tcW w:w="540" w:type="dxa"/>
            <w:vAlign w:val="center"/>
          </w:tcPr>
          <w:p w14:paraId="3BDAF42D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9D6445A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0C09210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54454A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11A6" w:rsidRPr="00F511A6" w14:paraId="4CCCF6A6" w14:textId="77777777" w:rsidTr="007700D7">
        <w:trPr>
          <w:trHeight w:val="294"/>
        </w:trPr>
        <w:tc>
          <w:tcPr>
            <w:tcW w:w="540" w:type="dxa"/>
            <w:vAlign w:val="center"/>
          </w:tcPr>
          <w:p w14:paraId="1AEE751C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90F6A3E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6F6BB9C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2C28DF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12425EA" w14:textId="77777777" w:rsidTr="007700D7">
        <w:trPr>
          <w:trHeight w:val="283"/>
        </w:trPr>
        <w:tc>
          <w:tcPr>
            <w:tcW w:w="540" w:type="dxa"/>
            <w:vAlign w:val="center"/>
          </w:tcPr>
          <w:p w14:paraId="6E1F27CD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C46DA16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529462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B74F69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5D7BB306" w14:textId="77777777" w:rsidTr="007700D7">
        <w:trPr>
          <w:trHeight w:val="135"/>
        </w:trPr>
        <w:tc>
          <w:tcPr>
            <w:tcW w:w="540" w:type="dxa"/>
            <w:vAlign w:val="center"/>
          </w:tcPr>
          <w:p w14:paraId="12CF6AE9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A452B83" w14:textId="77777777" w:rsidR="00F511A6" w:rsidRPr="00F511A6" w:rsidRDefault="00F511A6" w:rsidP="00F511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0AA3034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AC18799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261A6520" w14:textId="77777777" w:rsidTr="007700D7">
        <w:trPr>
          <w:trHeight w:val="338"/>
        </w:trPr>
        <w:tc>
          <w:tcPr>
            <w:tcW w:w="540" w:type="dxa"/>
            <w:vAlign w:val="center"/>
          </w:tcPr>
          <w:p w14:paraId="6D8FE117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3BB2F7C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7F1972E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E59CD0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5F2A4F38" w14:textId="77777777" w:rsidTr="007700D7">
        <w:trPr>
          <w:trHeight w:val="135"/>
        </w:trPr>
        <w:tc>
          <w:tcPr>
            <w:tcW w:w="540" w:type="dxa"/>
            <w:vAlign w:val="center"/>
          </w:tcPr>
          <w:p w14:paraId="5DA63438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C2E4001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255A434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2D3B74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37AD0F64" w14:textId="77777777" w:rsidTr="007700D7">
        <w:trPr>
          <w:trHeight w:val="135"/>
        </w:trPr>
        <w:tc>
          <w:tcPr>
            <w:tcW w:w="540" w:type="dxa"/>
            <w:vAlign w:val="center"/>
          </w:tcPr>
          <w:p w14:paraId="752DF4ED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F1A2347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28C84C5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272453B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008B0B3" w14:textId="77777777" w:rsidTr="007700D7">
        <w:trPr>
          <w:trHeight w:val="135"/>
        </w:trPr>
        <w:tc>
          <w:tcPr>
            <w:tcW w:w="540" w:type="dxa"/>
            <w:vAlign w:val="center"/>
          </w:tcPr>
          <w:p w14:paraId="05343CBC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00A9DC3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725314C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8513FC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331A3CCF" w14:textId="77777777" w:rsidTr="007700D7">
        <w:trPr>
          <w:trHeight w:val="70"/>
        </w:trPr>
        <w:tc>
          <w:tcPr>
            <w:tcW w:w="540" w:type="dxa"/>
            <w:vAlign w:val="center"/>
          </w:tcPr>
          <w:p w14:paraId="486FA329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DD33774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(гравитрон)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2B035BF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AED0D0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2FF9529" w14:textId="77777777" w:rsidTr="007700D7">
        <w:trPr>
          <w:trHeight w:val="135"/>
        </w:trPr>
        <w:tc>
          <w:tcPr>
            <w:tcW w:w="540" w:type="dxa"/>
            <w:vAlign w:val="center"/>
          </w:tcPr>
          <w:p w14:paraId="109B9490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B9F171A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146228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AA765F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107BA23C" w14:textId="77777777" w:rsidTr="007700D7">
        <w:trPr>
          <w:trHeight w:val="135"/>
        </w:trPr>
        <w:tc>
          <w:tcPr>
            <w:tcW w:w="540" w:type="dxa"/>
            <w:vAlign w:val="center"/>
          </w:tcPr>
          <w:p w14:paraId="020A3D56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DDFADE2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691EA64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7DE915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20B9E87" w14:textId="77777777" w:rsidR="00A532DD" w:rsidRDefault="00A532DD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D8CDD" w14:textId="77777777" w:rsidR="00F511A6" w:rsidRPr="00F511A6" w:rsidRDefault="00F511A6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F511A6" w:rsidRPr="00F511A6" w14:paraId="69F32104" w14:textId="77777777" w:rsidTr="007700D7">
        <w:tc>
          <w:tcPr>
            <w:tcW w:w="540" w:type="dxa"/>
            <w:vAlign w:val="center"/>
          </w:tcPr>
          <w:p w14:paraId="62A1E2C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 xml:space="preserve">№ </w:t>
            </w:r>
            <w:r w:rsidRPr="00F511A6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6392" w:type="dxa"/>
            <w:vAlign w:val="center"/>
          </w:tcPr>
          <w:p w14:paraId="778707F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lastRenderedPageBreak/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248CC9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 xml:space="preserve">Единица </w:t>
            </w:r>
            <w:r w:rsidRPr="00F511A6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1432" w:type="dxa"/>
            <w:vAlign w:val="center"/>
          </w:tcPr>
          <w:p w14:paraId="0DDCC80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F511A6">
              <w:rPr>
                <w:rFonts w:ascii="Times New Roman" w:hAnsi="Times New Roman" w:cs="Times New Roman"/>
              </w:rPr>
              <w:lastRenderedPageBreak/>
              <w:t>изделий</w:t>
            </w:r>
          </w:p>
        </w:tc>
      </w:tr>
      <w:tr w:rsidR="00F511A6" w:rsidRPr="00F511A6" w14:paraId="31D335A3" w14:textId="77777777" w:rsidTr="007700D7">
        <w:tc>
          <w:tcPr>
            <w:tcW w:w="540" w:type="dxa"/>
            <w:vAlign w:val="center"/>
          </w:tcPr>
          <w:p w14:paraId="2F467A2F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3DCA2DD9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104DB05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0F725FD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  <w:tr w:rsidR="00F511A6" w:rsidRPr="00F511A6" w14:paraId="51FE200D" w14:textId="77777777" w:rsidTr="007700D7">
        <w:trPr>
          <w:trHeight w:val="325"/>
        </w:trPr>
        <w:tc>
          <w:tcPr>
            <w:tcW w:w="540" w:type="dxa"/>
            <w:vAlign w:val="center"/>
          </w:tcPr>
          <w:p w14:paraId="0EBD7E17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169B03F6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53F3B26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471028E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  <w:tr w:rsidR="00F511A6" w:rsidRPr="00F511A6" w14:paraId="495AE6AB" w14:textId="77777777" w:rsidTr="007700D7">
        <w:trPr>
          <w:trHeight w:val="325"/>
        </w:trPr>
        <w:tc>
          <w:tcPr>
            <w:tcW w:w="540" w:type="dxa"/>
            <w:vAlign w:val="center"/>
          </w:tcPr>
          <w:p w14:paraId="1D206F69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005EDD13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253D1C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A3C21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  <w:tr w:rsidR="00F511A6" w:rsidRPr="00F511A6" w14:paraId="738F1654" w14:textId="77777777" w:rsidTr="007700D7">
        <w:trPr>
          <w:trHeight w:val="277"/>
        </w:trPr>
        <w:tc>
          <w:tcPr>
            <w:tcW w:w="540" w:type="dxa"/>
            <w:vAlign w:val="center"/>
          </w:tcPr>
          <w:p w14:paraId="3F500C02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7CE9730D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2EFC11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62D07E6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</w:tbl>
    <w:p w14:paraId="53588296" w14:textId="77777777" w:rsidR="00F511A6" w:rsidRPr="00F511A6" w:rsidRDefault="00F511A6" w:rsidP="00F511A6">
      <w:pPr>
        <w:shd w:val="clear" w:color="auto" w:fill="FFFFFF"/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14:paraId="059687E4" w14:textId="77777777" w:rsidR="00F511A6" w:rsidRPr="00F511A6" w:rsidRDefault="00F511A6" w:rsidP="00F511A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обеспечение. </w:t>
      </w:r>
    </w:p>
    <w:p w14:paraId="7AE7EFAB" w14:textId="77777777" w:rsidR="00F511A6" w:rsidRPr="00F511A6" w:rsidRDefault="00F511A6" w:rsidP="00F511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2EE27C04" w14:textId="77777777" w:rsidR="00F511A6" w:rsidRPr="00F511A6" w:rsidRDefault="00F511A6" w:rsidP="00F511A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41BC79E6" w14:textId="77777777" w:rsidR="00F511A6" w:rsidRPr="00F511A6" w:rsidRDefault="00F511A6" w:rsidP="00F511A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D3B3A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511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F511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511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08F615A3" w14:textId="77777777" w:rsidR="00F511A6" w:rsidRPr="00F511A6" w:rsidRDefault="00F511A6" w:rsidP="00F511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63A8C18A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5C15B53B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14:paraId="47D67A11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15ABA8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7C66F876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1556BC0F" w14:textId="77777777" w:rsidR="00F511A6" w:rsidRPr="00F511A6" w:rsidRDefault="00F511A6" w:rsidP="00F511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3B794239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35EE5615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14:paraId="13692126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43296727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26670D6C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5A7AC24C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327CC430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777F3276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5BFCE94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A64EB65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CA73D2F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6E31675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0E14CF0" w14:textId="77777777" w:rsidR="000B221D" w:rsidRDefault="000B221D" w:rsidP="000B221D"/>
    <w:p w14:paraId="25DEB2C7" w14:textId="77777777" w:rsidR="00A04398" w:rsidRDefault="00A04398" w:rsidP="000B221D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 wp14:anchorId="693CDDDE" wp14:editId="24FA81F9">
            <wp:extent cx="5940425" cy="8306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16322" w14:textId="6B7D3D2E" w:rsidR="000B221D" w:rsidRDefault="000B221D" w:rsidP="000B221D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1355084A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(прикладная физическая культура/ОФП)» </w:t>
      </w:r>
      <w:r w:rsidR="00A532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(волейбол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402BB8F4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6339B6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38325660"/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41A9E97D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6F293E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98DF847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567AA3F1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39F040F9" w14:textId="77777777" w:rsidR="004355CC" w:rsidRPr="004355CC" w:rsidRDefault="004355CC" w:rsidP="004355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F963ED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6858198"/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3"/>
    <w:p w14:paraId="0A7B6247" w14:textId="77777777" w:rsidR="004355CC" w:rsidRPr="004355CC" w:rsidRDefault="004355CC" w:rsidP="004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5F5D7" w14:textId="77777777" w:rsidR="004355CC" w:rsidRPr="004355CC" w:rsidRDefault="004355CC" w:rsidP="004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6863127"/>
    </w:p>
    <w:p w14:paraId="5A650DD9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58229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1D12861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006F652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09127141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5/24 от «17» июня 2024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6"/>
    <w:p w14:paraId="26245C9E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C01CF0C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4C70E8EF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22A4F00B" w14:textId="77777777" w:rsidR="007700D7" w:rsidRPr="004355CC" w:rsidRDefault="007700D7" w:rsidP="00770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A5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2024г.</w:t>
      </w:r>
    </w:p>
    <w:p w14:paraId="2C9999F5" w14:textId="77777777" w:rsidR="004355CC" w:rsidRPr="004355CC" w:rsidRDefault="004355CC" w:rsidP="004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bookmarkEnd w:id="5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4355CC" w:rsidRPr="004355CC" w14:paraId="67A9D1D2" w14:textId="77777777" w:rsidTr="007700D7">
        <w:tc>
          <w:tcPr>
            <w:tcW w:w="4928" w:type="dxa"/>
          </w:tcPr>
          <w:p w14:paraId="1BB41C2E" w14:textId="77777777" w:rsidR="004355CC" w:rsidRPr="004355CC" w:rsidRDefault="004355CC" w:rsidP="0043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E35F92" w14:textId="77777777" w:rsidR="004355CC" w:rsidRPr="004355CC" w:rsidRDefault="004355CC" w:rsidP="004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64EA9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49949584" w14:textId="77777777" w:rsidR="004355CC" w:rsidRPr="004355CC" w:rsidRDefault="004355CC" w:rsidP="0043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2"/>
    <w:p w14:paraId="6438C6E9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3D04D" w14:textId="77777777" w:rsidR="00250930" w:rsidRDefault="00250930" w:rsidP="002509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(волейбол)</w:t>
      </w:r>
    </w:p>
    <w:p w14:paraId="6BCB1D3F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2DDCB7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948CB" w14:textId="77777777" w:rsidR="00250930" w:rsidRPr="001067AA" w:rsidRDefault="00250930" w:rsidP="002509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Спорт»</w:t>
      </w:r>
    </w:p>
    <w:p w14:paraId="53EA9EAA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5B09A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503C6" w14:textId="77777777" w:rsidR="00244D85" w:rsidRPr="00244D85" w:rsidRDefault="00244D85" w:rsidP="00244D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7" w:name="_Hlk138325671"/>
      <w:r w:rsidRPr="00244D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ОПОП</w:t>
      </w:r>
    </w:p>
    <w:p w14:paraId="46CE9846" w14:textId="77777777" w:rsidR="00244D85" w:rsidRPr="00244D85" w:rsidRDefault="00244D85" w:rsidP="00244D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7EB48AFF" w14:textId="77777777" w:rsidR="00244D85" w:rsidRPr="00244D85" w:rsidRDefault="00244D85" w:rsidP="0024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5431B" w14:textId="77777777" w:rsidR="00244D85" w:rsidRPr="00244D85" w:rsidRDefault="00244D85" w:rsidP="00244D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4F2C675B" w14:textId="77777777" w:rsidR="00244D85" w:rsidRPr="00244D85" w:rsidRDefault="00244D85" w:rsidP="00244D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bookmarkEnd w:id="7"/>
    <w:p w14:paraId="7585F455" w14:textId="77777777" w:rsidR="00244D85" w:rsidRPr="00244D85" w:rsidRDefault="00244D85" w:rsidP="0024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5EC3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F184E" w14:textId="77777777" w:rsidR="00250930" w:rsidRDefault="00250930" w:rsidP="0025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74C0" w14:textId="77777777" w:rsidR="00250930" w:rsidRDefault="00250930" w:rsidP="00250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FD2E0" w14:textId="77777777" w:rsidR="00DF0748" w:rsidRDefault="00DF0748" w:rsidP="00DF0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7749AF24" w14:textId="77777777" w:rsidR="00DF0748" w:rsidRDefault="00DF0748" w:rsidP="00DF0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2024 г.) </w:t>
      </w:r>
    </w:p>
    <w:p w14:paraId="60D0FB20" w14:textId="77777777" w:rsidR="00DF0748" w:rsidRDefault="00DF0748" w:rsidP="00DF0748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bookmarkEnd w:id="8"/>
    <w:p w14:paraId="4C3EEEFD" w14:textId="77777777" w:rsidR="00DF0748" w:rsidRPr="005415DE" w:rsidRDefault="00DF0748" w:rsidP="00DF0748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5633D1F" w14:textId="77777777" w:rsidR="00DF0748" w:rsidRPr="005415DE" w:rsidRDefault="00DF0748" w:rsidP="00DF0748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B2CA69A" w14:textId="77777777" w:rsidR="00250930" w:rsidRPr="005415DE" w:rsidRDefault="00250930" w:rsidP="00DF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41B5" w14:textId="77777777" w:rsidR="00250930" w:rsidRPr="005415DE" w:rsidRDefault="00250930" w:rsidP="0025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575A0" w14:textId="77777777" w:rsidR="00250930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E4FCB" w14:textId="77777777" w:rsidR="00250930" w:rsidRPr="005415DE" w:rsidRDefault="00250930" w:rsidP="0024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80253" w14:textId="77777777" w:rsidR="00250930" w:rsidRPr="005415DE" w:rsidRDefault="00250930" w:rsidP="0025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 w:rsidR="00DF07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1B6E135B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93E6E" w14:textId="77777777" w:rsidR="000B221D" w:rsidRDefault="000B221D" w:rsidP="000B221D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570D00E3" w14:textId="77777777" w:rsidR="000B221D" w:rsidRDefault="000B221D" w:rsidP="002676F6">
      <w:pPr>
        <w:keepNext/>
        <w:keepLines/>
        <w:numPr>
          <w:ilvl w:val="0"/>
          <w:numId w:val="6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28E7F921" w14:textId="77777777" w:rsidR="000B221D" w:rsidRDefault="000B221D" w:rsidP="000B221D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511"/>
        <w:gridCol w:w="4402"/>
        <w:gridCol w:w="2909"/>
      </w:tblGrid>
      <w:tr w:rsidR="00351F85" w14:paraId="54A1D528" w14:textId="77777777" w:rsidTr="00351F85">
        <w:trPr>
          <w:trHeight w:val="74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39B5" w14:textId="77777777" w:rsidR="00351F85" w:rsidRDefault="00351F8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2F9" w14:textId="77777777" w:rsidR="00351F85" w:rsidRDefault="0035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4763ABB7" w14:textId="77777777" w:rsidR="00351F85" w:rsidRDefault="0035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C7A" w14:textId="77777777" w:rsidR="00351F85" w:rsidRDefault="0035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9BB9" w14:textId="77777777" w:rsidR="00351F85" w:rsidRDefault="0035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351F85" w14:paraId="733772C3" w14:textId="77777777" w:rsidTr="00351F85">
        <w:trPr>
          <w:trHeight w:val="235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4E46" w14:textId="77777777" w:rsidR="00351F85" w:rsidRDefault="00351F8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BF1B" w14:textId="77777777" w:rsidR="00351F85" w:rsidRDefault="0035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22F6" w14:textId="77777777" w:rsidR="00351F85" w:rsidRPr="00455760" w:rsidRDefault="00351F85" w:rsidP="00351F85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волейболе;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волейболе; правила использования спортивного оборудования и инвентаря на занятиях по волейболу; основы организации здорового образа жизни.</w:t>
            </w:r>
          </w:p>
          <w:p w14:paraId="4DDFFB07" w14:textId="77777777" w:rsidR="00351F85" w:rsidRPr="00455760" w:rsidRDefault="00351F85" w:rsidP="00351F85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волейболе; использовать спортивное оборудование и инвентарь, применяемые в практике спортивной подготовки, организации спортивных соревнований по волейболу;</w:t>
            </w:r>
            <w:r w:rsidRPr="00455760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волейбола, методики спортивной подготовки, задействовать упражнения узкоспециализированной направленности; проводить самостоятельно занятия по волейболу,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24AE1635" w14:textId="77777777" w:rsidR="00351F85" w:rsidRDefault="00351F85" w:rsidP="0035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волейболе;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волейбола; проведения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волейбола; обеспечения правильной эксплуатации и сохранности инвентаря и оборудования.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C0DA" w14:textId="77777777" w:rsidR="00351F85" w:rsidRDefault="0035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43713D9E" w14:textId="77777777" w:rsidR="00351F85" w:rsidRDefault="0035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A55A8BE" w14:textId="77777777" w:rsidR="00351F85" w:rsidRDefault="0035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313A98B4" w14:textId="77777777" w:rsidR="000B221D" w:rsidRDefault="000B221D" w:rsidP="000B221D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10097" w14:textId="77777777" w:rsidR="00215667" w:rsidRPr="00215667" w:rsidRDefault="000B221D" w:rsidP="002676F6">
      <w:pPr>
        <w:keepNext/>
        <w:keepLines/>
        <w:numPr>
          <w:ilvl w:val="0"/>
          <w:numId w:val="6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31807A79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28E730BA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2.1. </w:t>
      </w: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14:paraId="48450EF6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1C5BC079" w14:textId="77777777" w:rsidR="00215667" w:rsidRDefault="00215667" w:rsidP="00215667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индивидуальных проектов </w:t>
      </w:r>
    </w:p>
    <w:p w14:paraId="06F391EA" w14:textId="77777777" w:rsidR="00215667" w:rsidRPr="00215667" w:rsidRDefault="00215667" w:rsidP="00215667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317B13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Совершенствование спортивно-технических навыков </w:t>
      </w:r>
    </w:p>
    <w:p w14:paraId="0A4B632B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совершенствования технических и тактических элементов игры волейболистов</w:t>
      </w:r>
    </w:p>
    <w:p w14:paraId="0928253E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64296CF9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</w:t>
      </w:r>
    </w:p>
    <w:p w14:paraId="2446882A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за голову</w:t>
      </w:r>
    </w:p>
    <w:p w14:paraId="40E288D4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3.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на заднюю линию</w:t>
      </w:r>
    </w:p>
    <w:p w14:paraId="4DA7F120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4.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низу при приеме подачи и после нападающего удара</w:t>
      </w:r>
    </w:p>
    <w:p w14:paraId="3EDA36BC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одиночного или группового блока</w:t>
      </w:r>
    </w:p>
    <w:p w14:paraId="5472A988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подачи</w:t>
      </w:r>
    </w:p>
    <w:p w14:paraId="4DDE9B13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7.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нападающего удара с передней и задней линии</w:t>
      </w:r>
    </w:p>
    <w:p w14:paraId="6FF00B7B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8.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защите по заданию тренера</w:t>
      </w:r>
    </w:p>
    <w:p w14:paraId="66F556E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9.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нападении по заданию тренера</w:t>
      </w:r>
    </w:p>
    <w:p w14:paraId="6D12F6D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B946EAD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2.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общих и специальных физических качеств</w:t>
      </w:r>
    </w:p>
    <w:p w14:paraId="58668AEF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развития общих и специальных физических качеств волейболистов.</w:t>
      </w:r>
    </w:p>
    <w:p w14:paraId="70ECD37B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4879FBA9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AB8647B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волейболистов</w:t>
      </w:r>
    </w:p>
    <w:p w14:paraId="5EF36D3E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lastRenderedPageBreak/>
        <w:t>Вариант 3.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3BB2C3F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4.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волейболистов.</w:t>
      </w:r>
    </w:p>
    <w:p w14:paraId="54145F13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волейболистов.</w:t>
      </w:r>
    </w:p>
    <w:p w14:paraId="2C904A4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14:paraId="367E2843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 и совершенствование педагогических навыков.</w:t>
      </w:r>
    </w:p>
    <w:p w14:paraId="20DB5B19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самостоятельное проведений частей занятия или занятия целиком по заданию преподавателя</w:t>
      </w:r>
    </w:p>
    <w:p w14:paraId="1A428FDF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69623EC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</w:t>
      </w:r>
    </w:p>
    <w:p w14:paraId="48ECDA4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за голову</w:t>
      </w:r>
    </w:p>
    <w:p w14:paraId="417E521F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3.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на заднюю линию</w:t>
      </w:r>
    </w:p>
    <w:p w14:paraId="26214CED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4.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низу при приеме подачи и после нападающего удара</w:t>
      </w:r>
    </w:p>
    <w:p w14:paraId="6690D58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одиночного или группового блока</w:t>
      </w:r>
    </w:p>
    <w:p w14:paraId="5D5C3CB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подачи</w:t>
      </w:r>
    </w:p>
    <w:p w14:paraId="3691F373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7.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нападающего удара с передней и задней линии</w:t>
      </w:r>
    </w:p>
    <w:p w14:paraId="18355ABF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8.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защите по заданию тренера</w:t>
      </w:r>
    </w:p>
    <w:p w14:paraId="51E70E4D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9.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нападении по заданию тренера</w:t>
      </w:r>
    </w:p>
    <w:p w14:paraId="281C93AA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10.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B59A59D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волейболистов</w:t>
      </w:r>
    </w:p>
    <w:p w14:paraId="69337577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12.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762E32C4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13.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волейболистов.</w:t>
      </w:r>
    </w:p>
    <w:p w14:paraId="655E6F8E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14.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волейболистов.</w:t>
      </w:r>
    </w:p>
    <w:p w14:paraId="72EA7938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83942FF" w14:textId="77777777" w:rsidR="00215667" w:rsidRPr="00215667" w:rsidRDefault="00215667" w:rsidP="002676F6">
      <w:pPr>
        <w:numPr>
          <w:ilvl w:val="1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задания.</w:t>
      </w:r>
    </w:p>
    <w:p w14:paraId="37CBE89C" w14:textId="77777777" w:rsidR="00215667" w:rsidRPr="00215667" w:rsidRDefault="00215667" w:rsidP="0021566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0"/>
        <w:gridCol w:w="2235"/>
        <w:gridCol w:w="851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215667" w:rsidRPr="00215667" w14:paraId="4001E858" w14:textId="77777777" w:rsidTr="007700D7">
        <w:tc>
          <w:tcPr>
            <w:tcW w:w="484" w:type="dxa"/>
            <w:vMerge w:val="restart"/>
            <w:vAlign w:val="center"/>
          </w:tcPr>
          <w:p w14:paraId="24A776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777E21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851" w:type="dxa"/>
            <w:vMerge w:val="restart"/>
          </w:tcPr>
          <w:p w14:paraId="5D292455" w14:textId="77777777" w:rsidR="00215667" w:rsidRPr="00215667" w:rsidRDefault="00215667" w:rsidP="00215667">
            <w:pPr>
              <w:spacing w:after="0" w:line="240" w:lineRule="auto"/>
              <w:ind w:left="-2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18" w:type="dxa"/>
            <w:gridSpan w:val="4"/>
          </w:tcPr>
          <w:p w14:paraId="0E63AF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402" w:type="dxa"/>
            <w:gridSpan w:val="4"/>
          </w:tcPr>
          <w:p w14:paraId="21511E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юноши</w:t>
            </w:r>
          </w:p>
        </w:tc>
      </w:tr>
      <w:tr w:rsidR="00215667" w:rsidRPr="00215667" w14:paraId="141EC07E" w14:textId="77777777" w:rsidTr="007700D7">
        <w:tc>
          <w:tcPr>
            <w:tcW w:w="484" w:type="dxa"/>
            <w:vMerge/>
          </w:tcPr>
          <w:p w14:paraId="243B5E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4988E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A0DB5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0C3E1A" w14:textId="77777777" w:rsidR="00215667" w:rsidRPr="00215667" w:rsidRDefault="00215667" w:rsidP="00215667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61B73194" w14:textId="77777777" w:rsidR="00215667" w:rsidRPr="00215667" w:rsidRDefault="00215667" w:rsidP="00215667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709" w:type="dxa"/>
          </w:tcPr>
          <w:p w14:paraId="4BF5D534" w14:textId="77777777" w:rsidR="00215667" w:rsidRPr="00215667" w:rsidRDefault="00215667" w:rsidP="0021566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0" w:type="dxa"/>
          </w:tcPr>
          <w:p w14:paraId="31010EF2" w14:textId="77777777" w:rsidR="00215667" w:rsidRPr="00215667" w:rsidRDefault="00215667" w:rsidP="00215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709" w:type="dxa"/>
          </w:tcPr>
          <w:p w14:paraId="10A738B4" w14:textId="77777777" w:rsidR="00215667" w:rsidRPr="00215667" w:rsidRDefault="00215667" w:rsidP="0021566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  <w:tc>
          <w:tcPr>
            <w:tcW w:w="851" w:type="dxa"/>
          </w:tcPr>
          <w:p w14:paraId="7A36FC3F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2A77F932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0" w:type="dxa"/>
          </w:tcPr>
          <w:p w14:paraId="579FB3D3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1" w:type="dxa"/>
          </w:tcPr>
          <w:p w14:paraId="24C29C7E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850" w:type="dxa"/>
          </w:tcPr>
          <w:p w14:paraId="58FA4465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</w:tr>
      <w:tr w:rsidR="00215667" w:rsidRPr="00215667" w14:paraId="684FAA5D" w14:textId="77777777" w:rsidTr="007700D7">
        <w:tc>
          <w:tcPr>
            <w:tcW w:w="10490" w:type="dxa"/>
            <w:gridSpan w:val="12"/>
          </w:tcPr>
          <w:p w14:paraId="7ACB678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физической подготовке</w:t>
            </w:r>
          </w:p>
        </w:tc>
      </w:tr>
      <w:tr w:rsidR="00215667" w:rsidRPr="00215667" w14:paraId="6AB74E7A" w14:textId="77777777" w:rsidTr="007700D7">
        <w:tc>
          <w:tcPr>
            <w:tcW w:w="484" w:type="dxa"/>
            <w:vMerge w:val="restart"/>
            <w:vAlign w:val="center"/>
          </w:tcPr>
          <w:p w14:paraId="5347A99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7F421710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Становая сила, кг</w:t>
            </w:r>
          </w:p>
        </w:tc>
        <w:tc>
          <w:tcPr>
            <w:tcW w:w="851" w:type="dxa"/>
          </w:tcPr>
          <w:p w14:paraId="257BC1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17C546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Align w:val="center"/>
          </w:tcPr>
          <w:p w14:paraId="063E0F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  <w:vAlign w:val="center"/>
          </w:tcPr>
          <w:p w14:paraId="15F0AC9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Align w:val="center"/>
          </w:tcPr>
          <w:p w14:paraId="4D1A38D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vAlign w:val="center"/>
          </w:tcPr>
          <w:p w14:paraId="02040A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14:paraId="7005E61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vAlign w:val="center"/>
          </w:tcPr>
          <w:p w14:paraId="2D58C02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14:paraId="40CF45D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215667" w:rsidRPr="00215667" w14:paraId="3FBB4E22" w14:textId="77777777" w:rsidTr="007700D7">
        <w:tc>
          <w:tcPr>
            <w:tcW w:w="484" w:type="dxa"/>
            <w:vMerge/>
            <w:vAlign w:val="center"/>
          </w:tcPr>
          <w:p w14:paraId="154A84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6C7F95B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0B600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012FFDA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922DF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14:paraId="39EC2B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3452391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5164B35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14:paraId="1F4113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vAlign w:val="center"/>
          </w:tcPr>
          <w:p w14:paraId="1E8AA2B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14:paraId="4791CE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15667" w:rsidRPr="00215667" w14:paraId="1FA90D28" w14:textId="77777777" w:rsidTr="007700D7">
        <w:tc>
          <w:tcPr>
            <w:tcW w:w="484" w:type="dxa"/>
            <w:vMerge/>
            <w:vAlign w:val="center"/>
          </w:tcPr>
          <w:p w14:paraId="0FB13C8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D6AE5A6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F8E168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6EEC0CE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14:paraId="70B8B8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14:paraId="797D01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14:paraId="4B9DACE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14:paraId="7AFE22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vAlign w:val="center"/>
          </w:tcPr>
          <w:p w14:paraId="027514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vAlign w:val="center"/>
          </w:tcPr>
          <w:p w14:paraId="60A9A40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vAlign w:val="center"/>
          </w:tcPr>
          <w:p w14:paraId="670757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15667" w:rsidRPr="00215667" w14:paraId="3B3649FC" w14:textId="77777777" w:rsidTr="007700D7">
        <w:tc>
          <w:tcPr>
            <w:tcW w:w="484" w:type="dxa"/>
            <w:vMerge w:val="restart"/>
            <w:vAlign w:val="center"/>
          </w:tcPr>
          <w:p w14:paraId="336A71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15A07181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 метров, сек</w:t>
            </w:r>
          </w:p>
        </w:tc>
        <w:tc>
          <w:tcPr>
            <w:tcW w:w="851" w:type="dxa"/>
          </w:tcPr>
          <w:p w14:paraId="472F196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74EDB5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vAlign w:val="center"/>
          </w:tcPr>
          <w:p w14:paraId="5E50DF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  <w:vAlign w:val="center"/>
          </w:tcPr>
          <w:p w14:paraId="5F92895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vAlign w:val="center"/>
          </w:tcPr>
          <w:p w14:paraId="13AB09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vAlign w:val="center"/>
          </w:tcPr>
          <w:p w14:paraId="2399216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vAlign w:val="center"/>
          </w:tcPr>
          <w:p w14:paraId="44A2A64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vAlign w:val="center"/>
          </w:tcPr>
          <w:p w14:paraId="2ED217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vAlign w:val="center"/>
          </w:tcPr>
          <w:p w14:paraId="4CE654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5667" w:rsidRPr="00215667" w14:paraId="57B38C7E" w14:textId="77777777" w:rsidTr="007700D7">
        <w:tc>
          <w:tcPr>
            <w:tcW w:w="484" w:type="dxa"/>
            <w:vMerge/>
            <w:vAlign w:val="center"/>
          </w:tcPr>
          <w:p w14:paraId="2CC113C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06207ADC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15FA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114827F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vAlign w:val="center"/>
          </w:tcPr>
          <w:p w14:paraId="1833299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vAlign w:val="center"/>
          </w:tcPr>
          <w:p w14:paraId="7DCE87E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vAlign w:val="center"/>
          </w:tcPr>
          <w:p w14:paraId="774075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14:paraId="7EF3D4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vAlign w:val="center"/>
          </w:tcPr>
          <w:p w14:paraId="6B32A1E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vAlign w:val="center"/>
          </w:tcPr>
          <w:p w14:paraId="107ADA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vAlign w:val="center"/>
          </w:tcPr>
          <w:p w14:paraId="540B7C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15667" w:rsidRPr="00215667" w14:paraId="01B9F2E6" w14:textId="77777777" w:rsidTr="007700D7">
        <w:tc>
          <w:tcPr>
            <w:tcW w:w="484" w:type="dxa"/>
            <w:vMerge/>
            <w:vAlign w:val="center"/>
          </w:tcPr>
          <w:p w14:paraId="1E21A9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0C79D46A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D699AF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1BD2AA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14:paraId="7BECD82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vAlign w:val="center"/>
          </w:tcPr>
          <w:p w14:paraId="482DDC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14:paraId="22790BF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vAlign w:val="center"/>
          </w:tcPr>
          <w:p w14:paraId="18CC87A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97DD1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6AD0DF6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6A16A4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15667" w:rsidRPr="00215667" w14:paraId="7A1911F0" w14:textId="77777777" w:rsidTr="007700D7">
        <w:tc>
          <w:tcPr>
            <w:tcW w:w="484" w:type="dxa"/>
            <w:vMerge w:val="restart"/>
            <w:vAlign w:val="center"/>
          </w:tcPr>
          <w:p w14:paraId="55A8230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2E552D66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92 м с изменением направления «елочка», сек</w:t>
            </w:r>
          </w:p>
        </w:tc>
        <w:tc>
          <w:tcPr>
            <w:tcW w:w="851" w:type="dxa"/>
          </w:tcPr>
          <w:p w14:paraId="14BB68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74ACF2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9" w:type="dxa"/>
            <w:vAlign w:val="center"/>
          </w:tcPr>
          <w:p w14:paraId="29F200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14:paraId="44105B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9" w:type="dxa"/>
            <w:vAlign w:val="center"/>
          </w:tcPr>
          <w:p w14:paraId="4289191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14:paraId="209355D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vAlign w:val="center"/>
          </w:tcPr>
          <w:p w14:paraId="4F515A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vAlign w:val="center"/>
          </w:tcPr>
          <w:p w14:paraId="7F00ED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vAlign w:val="center"/>
          </w:tcPr>
          <w:p w14:paraId="619A5E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15667" w:rsidRPr="00215667" w14:paraId="061E021E" w14:textId="77777777" w:rsidTr="007700D7">
        <w:tc>
          <w:tcPr>
            <w:tcW w:w="484" w:type="dxa"/>
            <w:vMerge/>
            <w:vAlign w:val="center"/>
          </w:tcPr>
          <w:p w14:paraId="2ED226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F0CFF2D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0A6369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438A1A0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vAlign w:val="center"/>
          </w:tcPr>
          <w:p w14:paraId="24143A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vAlign w:val="center"/>
          </w:tcPr>
          <w:p w14:paraId="370AC72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vAlign w:val="center"/>
          </w:tcPr>
          <w:p w14:paraId="33879F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vAlign w:val="center"/>
          </w:tcPr>
          <w:p w14:paraId="74FA0F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vAlign w:val="center"/>
          </w:tcPr>
          <w:p w14:paraId="382406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vAlign w:val="center"/>
          </w:tcPr>
          <w:p w14:paraId="591AA40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vAlign w:val="center"/>
          </w:tcPr>
          <w:p w14:paraId="6E13BB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215667" w:rsidRPr="00215667" w14:paraId="3672E064" w14:textId="77777777" w:rsidTr="007700D7">
        <w:tc>
          <w:tcPr>
            <w:tcW w:w="484" w:type="dxa"/>
            <w:vMerge/>
            <w:vAlign w:val="center"/>
          </w:tcPr>
          <w:p w14:paraId="4843EC3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70CA30C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7BF3078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1CB339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22A41A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0C8E2D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4585ED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14:paraId="3DF5AE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vAlign w:val="center"/>
          </w:tcPr>
          <w:p w14:paraId="153FE4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vAlign w:val="center"/>
          </w:tcPr>
          <w:p w14:paraId="4F1EE6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vAlign w:val="center"/>
          </w:tcPr>
          <w:p w14:paraId="6F87591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215667" w:rsidRPr="00215667" w14:paraId="312324FD" w14:textId="77777777" w:rsidTr="007700D7">
        <w:tc>
          <w:tcPr>
            <w:tcW w:w="484" w:type="dxa"/>
            <w:vMerge w:val="restart"/>
            <w:vAlign w:val="center"/>
          </w:tcPr>
          <w:p w14:paraId="701725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318FD3A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851" w:type="dxa"/>
          </w:tcPr>
          <w:p w14:paraId="30B77B6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0A05F66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14:paraId="21C9F0E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" w:type="dxa"/>
            <w:vAlign w:val="center"/>
          </w:tcPr>
          <w:p w14:paraId="5B2ADB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14:paraId="1630CF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1" w:type="dxa"/>
            <w:vAlign w:val="center"/>
          </w:tcPr>
          <w:p w14:paraId="69A182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7412B9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vAlign w:val="center"/>
          </w:tcPr>
          <w:p w14:paraId="0D6122D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628205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15667" w:rsidRPr="00215667" w14:paraId="3074805B" w14:textId="77777777" w:rsidTr="007700D7">
        <w:tc>
          <w:tcPr>
            <w:tcW w:w="484" w:type="dxa"/>
            <w:vMerge/>
            <w:vAlign w:val="center"/>
          </w:tcPr>
          <w:p w14:paraId="2C4EC50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4E912C0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8149F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66FF1FA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14:paraId="646E60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796D5B2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14:paraId="734E73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14:paraId="23AD41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14:paraId="48B4EAA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vAlign w:val="center"/>
          </w:tcPr>
          <w:p w14:paraId="5F9B485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14:paraId="6332D7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215667" w:rsidRPr="00215667" w14:paraId="16AFD021" w14:textId="77777777" w:rsidTr="007700D7">
        <w:tc>
          <w:tcPr>
            <w:tcW w:w="484" w:type="dxa"/>
            <w:vMerge/>
            <w:vAlign w:val="center"/>
          </w:tcPr>
          <w:p w14:paraId="006CFB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7000D74B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504D35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02AEE47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0A7F66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548FCC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2B9FA8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2711EA3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vAlign w:val="center"/>
          </w:tcPr>
          <w:p w14:paraId="7551F9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14:paraId="64DA70B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vAlign w:val="center"/>
          </w:tcPr>
          <w:p w14:paraId="2B23C7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215667" w:rsidRPr="00215667" w14:paraId="3353DFB0" w14:textId="77777777" w:rsidTr="007700D7">
        <w:tc>
          <w:tcPr>
            <w:tcW w:w="484" w:type="dxa"/>
            <w:vMerge w:val="restart"/>
            <w:vAlign w:val="center"/>
          </w:tcPr>
          <w:p w14:paraId="71D02F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AC571BB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851" w:type="dxa"/>
          </w:tcPr>
          <w:p w14:paraId="63A8F2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63762F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47FFB9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387F9B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128493D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14:paraId="032978D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690D13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vAlign w:val="center"/>
          </w:tcPr>
          <w:p w14:paraId="35C2BD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0AECA3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15667" w:rsidRPr="00215667" w14:paraId="7077A519" w14:textId="77777777" w:rsidTr="007700D7">
        <w:tc>
          <w:tcPr>
            <w:tcW w:w="484" w:type="dxa"/>
            <w:vMerge/>
            <w:vAlign w:val="center"/>
          </w:tcPr>
          <w:p w14:paraId="33B926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118F599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592D1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3C8CB8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7D8E2D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527F4F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79183A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3194E1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37AE18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14:paraId="2CECCB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13459B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15667" w:rsidRPr="00215667" w14:paraId="4AB01699" w14:textId="77777777" w:rsidTr="007700D7">
        <w:tc>
          <w:tcPr>
            <w:tcW w:w="484" w:type="dxa"/>
            <w:vMerge/>
            <w:vAlign w:val="center"/>
          </w:tcPr>
          <w:p w14:paraId="390599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6EA5911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67A3DE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2E06221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C5686C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5E7E34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2A9EA3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230445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75EF9B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043D07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345562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15667" w:rsidRPr="00215667" w14:paraId="752D33C2" w14:textId="77777777" w:rsidTr="007700D7">
        <w:tc>
          <w:tcPr>
            <w:tcW w:w="484" w:type="dxa"/>
            <w:vMerge w:val="restart"/>
            <w:vAlign w:val="center"/>
          </w:tcPr>
          <w:p w14:paraId="605FC6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54DD018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набивного мяча 1 кг из-за головы двумя руками, м:</w:t>
            </w:r>
          </w:p>
          <w:p w14:paraId="25351524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сидя</w:t>
            </w:r>
          </w:p>
          <w:p w14:paraId="0078D98D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стоя</w:t>
            </w:r>
          </w:p>
        </w:tc>
        <w:tc>
          <w:tcPr>
            <w:tcW w:w="851" w:type="dxa"/>
            <w:vAlign w:val="center"/>
          </w:tcPr>
          <w:p w14:paraId="373EB7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bottom"/>
          </w:tcPr>
          <w:p w14:paraId="7C00B2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41D39D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6E4AF46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4C8EE7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vAlign w:val="bottom"/>
          </w:tcPr>
          <w:p w14:paraId="215EF8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53661D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0F8362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3E74C60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vAlign w:val="bottom"/>
          </w:tcPr>
          <w:p w14:paraId="20DEAD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19B98E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7E9232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49B17D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1" w:type="dxa"/>
            <w:vAlign w:val="bottom"/>
          </w:tcPr>
          <w:p w14:paraId="3929DA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15BB786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540725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313FBC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215667" w:rsidRPr="00215667" w14:paraId="746036CA" w14:textId="77777777" w:rsidTr="007700D7">
        <w:tc>
          <w:tcPr>
            <w:tcW w:w="484" w:type="dxa"/>
            <w:vMerge/>
            <w:vAlign w:val="center"/>
          </w:tcPr>
          <w:p w14:paraId="62278B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214B2FF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2397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637188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159409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6B4E40E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341C12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33F49C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4A3715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3E3F26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17AB9C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2D9AE60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2A770AC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33E67B7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2C1C77E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5B2FA3D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DAC61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69306C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01C16C3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15667" w:rsidRPr="00215667" w14:paraId="395FFD5A" w14:textId="77777777" w:rsidTr="007700D7">
        <w:tc>
          <w:tcPr>
            <w:tcW w:w="484" w:type="dxa"/>
            <w:vMerge/>
            <w:vAlign w:val="center"/>
          </w:tcPr>
          <w:p w14:paraId="2A22DCE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68205C1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23838C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bottom"/>
          </w:tcPr>
          <w:p w14:paraId="0E7A61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080714C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12B4A9D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37E4D35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608C342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7DB89E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2E94E8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21A2165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623EEA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22B92E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352ECB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5F4766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513C31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0D543A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73616F7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7BFD24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15667" w:rsidRPr="00215667" w14:paraId="49601485" w14:textId="77777777" w:rsidTr="007700D7">
        <w:tc>
          <w:tcPr>
            <w:tcW w:w="884" w:type="dxa"/>
            <w:gridSpan w:val="2"/>
          </w:tcPr>
          <w:p w14:paraId="328726C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05E8A71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технико-тактической подготовке</w:t>
            </w:r>
          </w:p>
        </w:tc>
      </w:tr>
      <w:tr w:rsidR="00215667" w:rsidRPr="00215667" w14:paraId="67C4DD19" w14:textId="77777777" w:rsidTr="007700D7">
        <w:tc>
          <w:tcPr>
            <w:tcW w:w="484" w:type="dxa"/>
            <w:vMerge w:val="restart"/>
            <w:vAlign w:val="center"/>
          </w:tcPr>
          <w:p w14:paraId="06001E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4D99ACC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сверху у стены стоя к ней лицом и спиной (чередование).</w:t>
            </w:r>
          </w:p>
        </w:tc>
        <w:tc>
          <w:tcPr>
            <w:tcW w:w="851" w:type="dxa"/>
            <w:vAlign w:val="center"/>
          </w:tcPr>
          <w:p w14:paraId="1B8623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0414D9A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EEEC20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896184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12F1D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792A9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06A4A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8B71BB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3AFBBC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512926B6" w14:textId="77777777" w:rsidTr="007700D7">
        <w:tc>
          <w:tcPr>
            <w:tcW w:w="484" w:type="dxa"/>
            <w:vMerge/>
            <w:vAlign w:val="center"/>
          </w:tcPr>
          <w:p w14:paraId="0662ED5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C36D8C0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260A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16FA40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2F494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BF026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26FBCF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5599F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A5ABB5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5D104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EA814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6A3E50F0" w14:textId="77777777" w:rsidTr="007700D7">
        <w:tc>
          <w:tcPr>
            <w:tcW w:w="484" w:type="dxa"/>
            <w:vMerge/>
            <w:vAlign w:val="center"/>
          </w:tcPr>
          <w:p w14:paraId="32BEE4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05171F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8E2504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7B2ECFD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DE8263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E0F3E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9E4A1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3179B1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BA5592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15B30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26AE7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274C7D6A" w14:textId="77777777" w:rsidTr="007700D7">
        <w:tc>
          <w:tcPr>
            <w:tcW w:w="484" w:type="dxa"/>
            <w:vMerge w:val="restart"/>
            <w:vAlign w:val="center"/>
          </w:tcPr>
          <w:p w14:paraId="73B3F4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59B519B8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подача на точность верхняя прямая по зонам;</w:t>
            </w:r>
          </w:p>
          <w:p w14:paraId="13A88821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7B1D20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б) подача на точность в прыжке.</w:t>
            </w:r>
          </w:p>
        </w:tc>
        <w:tc>
          <w:tcPr>
            <w:tcW w:w="851" w:type="dxa"/>
            <w:vAlign w:val="center"/>
          </w:tcPr>
          <w:p w14:paraId="651924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10A86D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87BF14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5E501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2D896F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C8BE9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E7C2E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2D0140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24017F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68776F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90DCD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19F46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467153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048E1E8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B370F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6A49E5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2FE60B4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25C8661E" w14:textId="77777777" w:rsidTr="007700D7">
        <w:tc>
          <w:tcPr>
            <w:tcW w:w="484" w:type="dxa"/>
            <w:vMerge/>
            <w:vAlign w:val="center"/>
          </w:tcPr>
          <w:p w14:paraId="3C74095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A96895F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20E1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47D52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6D2F7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66825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46F442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6B97137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DD2A1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47D6F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B1DC2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4FC301D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72AE43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381A1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F11A9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3AAC3A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920DC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CC4477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0F7997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65C6D8FA" w14:textId="77777777" w:rsidTr="007700D7">
        <w:tc>
          <w:tcPr>
            <w:tcW w:w="484" w:type="dxa"/>
            <w:vMerge/>
            <w:vAlign w:val="center"/>
          </w:tcPr>
          <w:p w14:paraId="1402639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AB377C4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0660DD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19BEBCC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55CE4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7B6E3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E521A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EC48F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5B425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B1A2AF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5F03B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C180C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19E52C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1DA68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2F31F1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3FDA6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4F8C0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5ECFEF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FFE9C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554EDA95" w14:textId="77777777" w:rsidTr="007700D7">
        <w:tc>
          <w:tcPr>
            <w:tcW w:w="484" w:type="dxa"/>
            <w:vMerge w:val="restart"/>
            <w:vAlign w:val="center"/>
          </w:tcPr>
          <w:p w14:paraId="187EE0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665A4B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прямой из зоны 4 в зону 4-5 (с низкой передачи).</w:t>
            </w:r>
          </w:p>
        </w:tc>
        <w:tc>
          <w:tcPr>
            <w:tcW w:w="851" w:type="dxa"/>
            <w:vAlign w:val="center"/>
          </w:tcPr>
          <w:p w14:paraId="146CEC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31B7EE2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8389A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E97604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005521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CE34A0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69B73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64A78A5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A7212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435EDF5F" w14:textId="77777777" w:rsidTr="007700D7">
        <w:tc>
          <w:tcPr>
            <w:tcW w:w="484" w:type="dxa"/>
            <w:vMerge/>
            <w:vAlign w:val="center"/>
          </w:tcPr>
          <w:p w14:paraId="4D2477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AFD96AE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8A38B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AADFA4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7F683C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5CE7F2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4955774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6ECE44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A2D5EC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399B33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121ED1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1194B39F" w14:textId="77777777" w:rsidTr="007700D7">
        <w:tc>
          <w:tcPr>
            <w:tcW w:w="484" w:type="dxa"/>
            <w:vMerge/>
            <w:vAlign w:val="center"/>
          </w:tcPr>
          <w:p w14:paraId="29AC0D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883B851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42E441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213B49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A7FED6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8C33C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502F02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CC505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D6761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21C47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1EDF9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687B290F" w14:textId="77777777" w:rsidTr="007700D7">
        <w:tc>
          <w:tcPr>
            <w:tcW w:w="484" w:type="dxa"/>
            <w:vMerge w:val="restart"/>
            <w:vAlign w:val="center"/>
          </w:tcPr>
          <w:p w14:paraId="10BB8A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05B152D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с переводом из зоны 2 в зону 5, из зоны 4 в зону 1(с передачи за голову).</w:t>
            </w:r>
          </w:p>
        </w:tc>
        <w:tc>
          <w:tcPr>
            <w:tcW w:w="851" w:type="dxa"/>
            <w:vAlign w:val="center"/>
          </w:tcPr>
          <w:p w14:paraId="7EC2ED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1724BFD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77E08B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C5D124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1992C7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2F0791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50709A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0AD46E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12AF41C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7172AF86" w14:textId="77777777" w:rsidTr="007700D7">
        <w:tc>
          <w:tcPr>
            <w:tcW w:w="484" w:type="dxa"/>
            <w:vMerge/>
            <w:vAlign w:val="center"/>
          </w:tcPr>
          <w:p w14:paraId="57E3266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044095E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D2822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7BF9F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6D57C5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5B418A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C69902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78CD213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07FC8B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714311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5008E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4E9F532C" w14:textId="77777777" w:rsidTr="007700D7">
        <w:tc>
          <w:tcPr>
            <w:tcW w:w="484" w:type="dxa"/>
            <w:vMerge/>
            <w:vAlign w:val="center"/>
          </w:tcPr>
          <w:p w14:paraId="57C4A7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E4F7C1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A583E0C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665114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4F9E5A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8FAADD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3EAD1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27D1C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4CC4F3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D08195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AC124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2E238B8C" w14:textId="77777777" w:rsidTr="007700D7">
        <w:tc>
          <w:tcPr>
            <w:tcW w:w="484" w:type="dxa"/>
            <w:vMerge w:val="restart"/>
            <w:vAlign w:val="center"/>
          </w:tcPr>
          <w:p w14:paraId="5146963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1BFD0CD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подачи из зоны 5 в зону 2 на точность.</w:t>
            </w:r>
          </w:p>
        </w:tc>
        <w:tc>
          <w:tcPr>
            <w:tcW w:w="851" w:type="dxa"/>
            <w:vAlign w:val="center"/>
          </w:tcPr>
          <w:p w14:paraId="55E2D7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7A6D18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656860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0613EA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DAC1F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F3F2F6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60A8C9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DC02E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20BA82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6BF97FBF" w14:textId="77777777" w:rsidTr="007700D7">
        <w:tc>
          <w:tcPr>
            <w:tcW w:w="484" w:type="dxa"/>
            <w:vMerge/>
            <w:vAlign w:val="center"/>
          </w:tcPr>
          <w:p w14:paraId="24AD397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482B8F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FEA5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5270F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67C35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6246C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E61EEA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E0DDD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4E722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22B36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ED492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4B4E3B6C" w14:textId="77777777" w:rsidTr="007700D7">
        <w:tc>
          <w:tcPr>
            <w:tcW w:w="484" w:type="dxa"/>
            <w:vMerge/>
            <w:vAlign w:val="center"/>
          </w:tcPr>
          <w:p w14:paraId="5DA6BEB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0EE735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CB2DFD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2BB01FE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EC47DF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3223F0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3D8F3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5105D1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FD04C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51631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3F6CC85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69620FB0" w14:textId="77777777" w:rsidTr="007700D7">
        <w:tc>
          <w:tcPr>
            <w:tcW w:w="484" w:type="dxa"/>
            <w:vMerge w:val="restart"/>
            <w:vAlign w:val="center"/>
          </w:tcPr>
          <w:p w14:paraId="134A70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29BF702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 групповое (вдвоем) нападающего удара из зоны 4 (2) с длинной низкой передачи.</w:t>
            </w:r>
          </w:p>
        </w:tc>
        <w:tc>
          <w:tcPr>
            <w:tcW w:w="851" w:type="dxa"/>
            <w:vAlign w:val="center"/>
          </w:tcPr>
          <w:p w14:paraId="303E6C4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65CC86A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257A5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773A1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A0461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352ED6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0F7797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0FCB0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901E9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1F082F66" w14:textId="77777777" w:rsidTr="007700D7">
        <w:trPr>
          <w:trHeight w:val="368"/>
        </w:trPr>
        <w:tc>
          <w:tcPr>
            <w:tcW w:w="484" w:type="dxa"/>
            <w:vMerge/>
            <w:vAlign w:val="center"/>
          </w:tcPr>
          <w:p w14:paraId="7200C5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2AB750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B573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A2ED6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1E990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857729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DD379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4F08B0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B11DA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702618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16447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0C8E559F" w14:textId="77777777" w:rsidTr="007700D7">
        <w:tc>
          <w:tcPr>
            <w:tcW w:w="484" w:type="dxa"/>
            <w:vMerge/>
            <w:vAlign w:val="center"/>
          </w:tcPr>
          <w:p w14:paraId="180F21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77447D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F3F112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437418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E491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69E5E0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489B0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14B7B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7D335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CB8FB3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F8A6D4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667" w:rsidRPr="00215667" w14:paraId="6E46326F" w14:textId="77777777" w:rsidTr="007700D7">
        <w:tc>
          <w:tcPr>
            <w:tcW w:w="884" w:type="dxa"/>
            <w:gridSpan w:val="2"/>
          </w:tcPr>
          <w:p w14:paraId="4B7763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3E3765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тактической подготовке</w:t>
            </w:r>
          </w:p>
        </w:tc>
      </w:tr>
      <w:tr w:rsidR="00215667" w:rsidRPr="00215667" w14:paraId="5AD96D27" w14:textId="77777777" w:rsidTr="007700D7">
        <w:tc>
          <w:tcPr>
            <w:tcW w:w="484" w:type="dxa"/>
            <w:vMerge w:val="restart"/>
            <w:vAlign w:val="center"/>
          </w:tcPr>
          <w:p w14:paraId="1609D0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118DA211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передача из зоны 3 в зоны 4 или 2 (стоя спиной) в соответствии с сигналом.</w:t>
            </w:r>
          </w:p>
        </w:tc>
        <w:tc>
          <w:tcPr>
            <w:tcW w:w="851" w:type="dxa"/>
            <w:vAlign w:val="center"/>
          </w:tcPr>
          <w:p w14:paraId="018F300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6D3366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7F6A94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7CC9EC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970A8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1FB30C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C8BE6F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E2857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CC2739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15387EA1" w14:textId="77777777" w:rsidTr="007700D7">
        <w:tc>
          <w:tcPr>
            <w:tcW w:w="484" w:type="dxa"/>
            <w:vMerge/>
            <w:vAlign w:val="center"/>
          </w:tcPr>
          <w:p w14:paraId="623D505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53F743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5A49A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8C9810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568148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4E86C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39206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5402BBE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7EEFC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662892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D3429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3A19D85E" w14:textId="77777777" w:rsidTr="007700D7">
        <w:tc>
          <w:tcPr>
            <w:tcW w:w="484" w:type="dxa"/>
            <w:vMerge/>
            <w:vAlign w:val="center"/>
          </w:tcPr>
          <w:p w14:paraId="335E95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EA191C6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62370B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7DE659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9126E5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31EFD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6E2B84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2C55AD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183A76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5EB31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AE4E4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6E8B1B74" w14:textId="77777777" w:rsidTr="007700D7">
        <w:tc>
          <w:tcPr>
            <w:tcW w:w="484" w:type="dxa"/>
            <w:vMerge w:val="restart"/>
            <w:vAlign w:val="center"/>
          </w:tcPr>
          <w:p w14:paraId="0C8E6F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4F5799A6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Вторая передача в </w:t>
            </w:r>
            <w:r w:rsidRPr="00215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прыжке </w:t>
            </w: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зоны 3 в зоны 4 или 2 (стоя спиной) в соответствии с сигналом</w:t>
            </w:r>
          </w:p>
        </w:tc>
        <w:tc>
          <w:tcPr>
            <w:tcW w:w="851" w:type="dxa"/>
            <w:vAlign w:val="center"/>
          </w:tcPr>
          <w:p w14:paraId="6EAE589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31893FD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96220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47828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0C4CF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95B14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6233A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3078D3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6498B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5B18CEDD" w14:textId="77777777" w:rsidTr="007700D7">
        <w:tc>
          <w:tcPr>
            <w:tcW w:w="484" w:type="dxa"/>
            <w:vMerge/>
            <w:vAlign w:val="center"/>
          </w:tcPr>
          <w:p w14:paraId="69A92F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A809299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84BA1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BE4F62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49C312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BB043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425D7D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AD6B1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9726C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5AC4AE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DC2F4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604C1CBE" w14:textId="77777777" w:rsidTr="007700D7">
        <w:tc>
          <w:tcPr>
            <w:tcW w:w="484" w:type="dxa"/>
            <w:vMerge/>
            <w:vAlign w:val="center"/>
          </w:tcPr>
          <w:p w14:paraId="61C4ED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AC79DE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700D8D8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368BA5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66AEA3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EA838F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69F29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2FAEF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FBFE0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F1FAE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D736D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667" w:rsidRPr="00215667" w14:paraId="43E4AD4E" w14:textId="77777777" w:rsidTr="007700D7">
        <w:tc>
          <w:tcPr>
            <w:tcW w:w="484" w:type="dxa"/>
            <w:vMerge w:val="restart"/>
            <w:vAlign w:val="center"/>
          </w:tcPr>
          <w:p w14:paraId="62F79F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0AD1DB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удар, или «скидка» в зависимости от того, поставлен блок или нет.</w:t>
            </w:r>
          </w:p>
        </w:tc>
        <w:tc>
          <w:tcPr>
            <w:tcW w:w="851" w:type="dxa"/>
            <w:vAlign w:val="center"/>
          </w:tcPr>
          <w:p w14:paraId="1C593FD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26F2A61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5DBC1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AA063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6257F0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7869E1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26B7F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105F1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C0A58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5E8C8B00" w14:textId="77777777" w:rsidTr="007700D7">
        <w:tc>
          <w:tcPr>
            <w:tcW w:w="484" w:type="dxa"/>
            <w:vMerge/>
            <w:vAlign w:val="center"/>
          </w:tcPr>
          <w:p w14:paraId="36D95A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B79B5A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39E69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34EEC9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25D650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9E449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35DA763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18F4DE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513AC9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ED037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4FE659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259CA908" w14:textId="77777777" w:rsidTr="007700D7">
        <w:tc>
          <w:tcPr>
            <w:tcW w:w="484" w:type="dxa"/>
            <w:vMerge/>
            <w:vAlign w:val="center"/>
          </w:tcPr>
          <w:p w14:paraId="50BD78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FD44A6E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3811E2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281306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7CF069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DFEF4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28E3A7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09DAA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BB110E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2E1D9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D634D6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2F3035D2" w14:textId="77777777" w:rsidTr="007700D7">
        <w:trPr>
          <w:trHeight w:val="537"/>
        </w:trPr>
        <w:tc>
          <w:tcPr>
            <w:tcW w:w="484" w:type="dxa"/>
            <w:vMerge w:val="restart"/>
            <w:vAlign w:val="center"/>
          </w:tcPr>
          <w:p w14:paraId="060D582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8FA6A4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Командные действия: прием подачи, вторая </w:t>
            </w: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передача из зоны 3 в зону 4 или 2 (по заданию) и нападающий удар (вторая передача выполняется выходящим игроком).</w:t>
            </w:r>
          </w:p>
        </w:tc>
        <w:tc>
          <w:tcPr>
            <w:tcW w:w="851" w:type="dxa"/>
            <w:vAlign w:val="center"/>
          </w:tcPr>
          <w:p w14:paraId="49CC68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отл</w:t>
            </w:r>
          </w:p>
        </w:tc>
        <w:tc>
          <w:tcPr>
            <w:tcW w:w="850" w:type="dxa"/>
            <w:vAlign w:val="center"/>
          </w:tcPr>
          <w:p w14:paraId="41C786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E924C7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D8B24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E109F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EB36F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34C7568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E5086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23AA7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02D2C85F" w14:textId="77777777" w:rsidTr="007700D7">
        <w:trPr>
          <w:trHeight w:val="545"/>
        </w:trPr>
        <w:tc>
          <w:tcPr>
            <w:tcW w:w="484" w:type="dxa"/>
            <w:vMerge/>
            <w:vAlign w:val="center"/>
          </w:tcPr>
          <w:p w14:paraId="678D89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BEADAD4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D9BA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AD2B9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1328A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3AF8BB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33463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BCFDE9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09B59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2BF3C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D8357F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17D55C16" w14:textId="77777777" w:rsidTr="007700D7">
        <w:tc>
          <w:tcPr>
            <w:tcW w:w="484" w:type="dxa"/>
            <w:vMerge/>
            <w:vAlign w:val="center"/>
          </w:tcPr>
          <w:p w14:paraId="6B5DA0F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1F5871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4B657A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3E80CC0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6E20A0D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4C7C9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2F939C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CED54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7C849E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69C79E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A2992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5727FDA8" w14:textId="77777777" w:rsidTr="007700D7">
        <w:trPr>
          <w:trHeight w:val="475"/>
        </w:trPr>
        <w:tc>
          <w:tcPr>
            <w:tcW w:w="484" w:type="dxa"/>
            <w:vMerge w:val="restart"/>
            <w:vAlign w:val="center"/>
          </w:tcPr>
          <w:p w14:paraId="6F3A7D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31EE6D19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 одиночное нападающих ударов из зон 4, 3, 2 со второй передачи; зона неизвестна, направление удара диагональное.</w:t>
            </w:r>
          </w:p>
        </w:tc>
        <w:tc>
          <w:tcPr>
            <w:tcW w:w="851" w:type="dxa"/>
            <w:vAlign w:val="center"/>
          </w:tcPr>
          <w:p w14:paraId="22DC35D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750975A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6F47D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C7EDF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5A5DA3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5537D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F0300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13811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EF63A5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3CDEA014" w14:textId="77777777" w:rsidTr="007700D7">
        <w:trPr>
          <w:trHeight w:val="411"/>
        </w:trPr>
        <w:tc>
          <w:tcPr>
            <w:tcW w:w="484" w:type="dxa"/>
            <w:vMerge/>
            <w:vAlign w:val="center"/>
          </w:tcPr>
          <w:p w14:paraId="343AF3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4A688F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E1084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B076D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27009B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D6B61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B8BAD0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87ACBB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9E575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2CC654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6566EA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3D63CDDD" w14:textId="77777777" w:rsidTr="007700D7">
        <w:tc>
          <w:tcPr>
            <w:tcW w:w="484" w:type="dxa"/>
            <w:vMerge/>
            <w:vAlign w:val="center"/>
          </w:tcPr>
          <w:p w14:paraId="43B002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26441E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420413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5EA34B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98439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0B0DB0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BCF5FA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1D9567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07BB1C8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30423B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7F998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12725CDC" w14:textId="77777777" w:rsidTr="007700D7">
        <w:trPr>
          <w:trHeight w:val="496"/>
        </w:trPr>
        <w:tc>
          <w:tcPr>
            <w:tcW w:w="484" w:type="dxa"/>
            <w:vMerge w:val="restart"/>
            <w:vAlign w:val="center"/>
          </w:tcPr>
          <w:p w14:paraId="38DD72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226C28BF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защитных действий по системе игры «углом вперед» и «углом назад» по заданию после нападения соперников.</w:t>
            </w:r>
          </w:p>
        </w:tc>
        <w:tc>
          <w:tcPr>
            <w:tcW w:w="851" w:type="dxa"/>
            <w:vAlign w:val="center"/>
          </w:tcPr>
          <w:p w14:paraId="2A63F5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57D533A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92BA2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9FC52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FF6163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EBF70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13CAF1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01727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3403D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618C1109" w14:textId="77777777" w:rsidTr="007700D7">
        <w:trPr>
          <w:trHeight w:val="417"/>
        </w:trPr>
        <w:tc>
          <w:tcPr>
            <w:tcW w:w="484" w:type="dxa"/>
            <w:vMerge/>
            <w:vAlign w:val="center"/>
          </w:tcPr>
          <w:p w14:paraId="48612E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343ADC4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66E0A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6892F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7E667F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D3048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205B21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30E2BE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1B654F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AE770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BD6FB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58D6B892" w14:textId="77777777" w:rsidTr="007700D7">
        <w:tc>
          <w:tcPr>
            <w:tcW w:w="484" w:type="dxa"/>
            <w:vMerge/>
            <w:vAlign w:val="center"/>
          </w:tcPr>
          <w:p w14:paraId="557660D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96EA28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45ED1C3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24A21E2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A6C73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D8E1BF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FD4AC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CEB74E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FF1D0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AC5DF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40CC4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7021D9A0" w14:textId="77777777" w:rsidTr="007700D7">
        <w:tc>
          <w:tcPr>
            <w:tcW w:w="884" w:type="dxa"/>
            <w:gridSpan w:val="2"/>
          </w:tcPr>
          <w:p w14:paraId="407392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2CB9D4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интегральной подготовке</w:t>
            </w:r>
          </w:p>
        </w:tc>
      </w:tr>
      <w:tr w:rsidR="00215667" w:rsidRPr="00215667" w14:paraId="64C1CDA0" w14:textId="77777777" w:rsidTr="007700D7">
        <w:tc>
          <w:tcPr>
            <w:tcW w:w="484" w:type="dxa"/>
            <w:vMerge w:val="restart"/>
            <w:vAlign w:val="center"/>
          </w:tcPr>
          <w:p w14:paraId="5DA6BFF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611F55D9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– блокирование.*</w:t>
            </w:r>
          </w:p>
        </w:tc>
        <w:tc>
          <w:tcPr>
            <w:tcW w:w="851" w:type="dxa"/>
            <w:vAlign w:val="center"/>
          </w:tcPr>
          <w:p w14:paraId="0A2D4D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071582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F3A88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381B0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01642D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B3622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6D15D8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8FE8A5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280F0F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67664F88" w14:textId="77777777" w:rsidTr="007700D7">
        <w:tc>
          <w:tcPr>
            <w:tcW w:w="484" w:type="dxa"/>
            <w:vMerge/>
            <w:vAlign w:val="center"/>
          </w:tcPr>
          <w:p w14:paraId="79FA53C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36D05A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7DF9E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3EA16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6777DD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122B26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B2441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8FABB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5F1BD9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60415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5A7F4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5F7BE47D" w14:textId="77777777" w:rsidTr="007700D7">
        <w:tc>
          <w:tcPr>
            <w:tcW w:w="484" w:type="dxa"/>
            <w:vMerge/>
            <w:vAlign w:val="center"/>
          </w:tcPr>
          <w:p w14:paraId="5B05FB0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F7D427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6ADAA4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4552AD8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FD705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46F07A5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291D6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FEAAB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8BF417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C3FA6E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0F2037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60DBCA86" w14:textId="77777777" w:rsidTr="007700D7">
        <w:tc>
          <w:tcPr>
            <w:tcW w:w="484" w:type="dxa"/>
            <w:vMerge w:val="restart"/>
            <w:vAlign w:val="center"/>
          </w:tcPr>
          <w:p w14:paraId="2EF97D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3458561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 – вторая передача.**</w:t>
            </w:r>
          </w:p>
        </w:tc>
        <w:tc>
          <w:tcPr>
            <w:tcW w:w="851" w:type="dxa"/>
            <w:vAlign w:val="center"/>
          </w:tcPr>
          <w:p w14:paraId="3BEB28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477D1A7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56D96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783B762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1C3136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6FECF5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8663D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55587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D42A5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19157B32" w14:textId="77777777" w:rsidTr="007700D7">
        <w:tc>
          <w:tcPr>
            <w:tcW w:w="484" w:type="dxa"/>
            <w:vMerge/>
            <w:vAlign w:val="center"/>
          </w:tcPr>
          <w:p w14:paraId="6AF552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060ED0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7179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95CCAB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7DA51A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D7B8AC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7889C2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EDC9C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067FEE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0AA5FE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32CCF3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2F62B3BE" w14:textId="77777777" w:rsidTr="007700D7">
        <w:tc>
          <w:tcPr>
            <w:tcW w:w="484" w:type="dxa"/>
            <w:vMerge/>
            <w:vAlign w:val="center"/>
          </w:tcPr>
          <w:p w14:paraId="6823F25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61426BB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1E9FD7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47E6AEA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7C73B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1490A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5A2E5C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FAD60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95A17A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049855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F8DD64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46F67D44" w14:textId="77777777" w:rsidTr="007700D7">
        <w:tc>
          <w:tcPr>
            <w:tcW w:w="484" w:type="dxa"/>
            <w:vMerge w:val="restart"/>
            <w:vAlign w:val="center"/>
          </w:tcPr>
          <w:p w14:paraId="7896585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3AC8C78B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 после подачи к защитным действиям, после защитных – к нападению.***</w:t>
            </w:r>
          </w:p>
        </w:tc>
        <w:tc>
          <w:tcPr>
            <w:tcW w:w="851" w:type="dxa"/>
            <w:vAlign w:val="center"/>
          </w:tcPr>
          <w:p w14:paraId="439BFEB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528820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B5797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A5CD8E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6F90A7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B13C2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02B2C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35C37D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3D615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0A9CEA91" w14:textId="77777777" w:rsidTr="007700D7">
        <w:tc>
          <w:tcPr>
            <w:tcW w:w="484" w:type="dxa"/>
            <w:vMerge/>
            <w:vAlign w:val="center"/>
          </w:tcPr>
          <w:p w14:paraId="79307C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4237DC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9D1D1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6713D5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514A16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2606A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7EC6A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3C1319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59748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7D6011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7F5C53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3C59139E" w14:textId="77777777" w:rsidTr="007700D7">
        <w:tc>
          <w:tcPr>
            <w:tcW w:w="484" w:type="dxa"/>
            <w:vMerge/>
            <w:vAlign w:val="center"/>
          </w:tcPr>
          <w:p w14:paraId="40DF66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5714A4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3ADE61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4B721A9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373B7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395D1B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402C25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8E5F09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84B0BF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221812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080E83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0EB38C7E" w14:textId="77777777" w:rsidTr="007700D7">
        <w:tc>
          <w:tcPr>
            <w:tcW w:w="884" w:type="dxa"/>
            <w:gridSpan w:val="2"/>
          </w:tcPr>
          <w:p w14:paraId="405270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35B227F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результат</w:t>
            </w:r>
          </w:p>
        </w:tc>
      </w:tr>
      <w:tr w:rsidR="00215667" w:rsidRPr="00215667" w14:paraId="73D01B03" w14:textId="77777777" w:rsidTr="007700D7">
        <w:tc>
          <w:tcPr>
            <w:tcW w:w="484" w:type="dxa"/>
            <w:vMerge w:val="restart"/>
            <w:vAlign w:val="center"/>
          </w:tcPr>
          <w:p w14:paraId="192170E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32F4169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подач в игре (%)</w:t>
            </w:r>
          </w:p>
        </w:tc>
        <w:tc>
          <w:tcPr>
            <w:tcW w:w="851" w:type="dxa"/>
            <w:vAlign w:val="center"/>
          </w:tcPr>
          <w:p w14:paraId="5912A6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3B90E0D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400E4F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FFD7E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AF356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2452D70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191080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2925A2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23D9C10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5667" w:rsidRPr="00215667" w14:paraId="064C5CCB" w14:textId="77777777" w:rsidTr="007700D7">
        <w:tc>
          <w:tcPr>
            <w:tcW w:w="484" w:type="dxa"/>
            <w:vMerge/>
            <w:vAlign w:val="center"/>
          </w:tcPr>
          <w:p w14:paraId="11A935A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37B3E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29D0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143009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427A0D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5F76EB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70481D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9981AD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7B4B63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63BEA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139CED6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5667" w:rsidRPr="00215667" w14:paraId="622F3ECF" w14:textId="77777777" w:rsidTr="007700D7">
        <w:tc>
          <w:tcPr>
            <w:tcW w:w="484" w:type="dxa"/>
            <w:vMerge/>
            <w:vAlign w:val="center"/>
          </w:tcPr>
          <w:p w14:paraId="3A90791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3823A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11D816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359BAA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14:paraId="2FEE4F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647D756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14:paraId="3C0E4B6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0B70B8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14:paraId="7E6A30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4AC7DC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14:paraId="70615C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5667" w:rsidRPr="00215667" w14:paraId="6FE5E7A8" w14:textId="77777777" w:rsidTr="007700D7">
        <w:tc>
          <w:tcPr>
            <w:tcW w:w="484" w:type="dxa"/>
            <w:vMerge w:val="restart"/>
            <w:vAlign w:val="center"/>
          </w:tcPr>
          <w:p w14:paraId="4989732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391269FE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нападения в игре (%)</w:t>
            </w:r>
          </w:p>
          <w:p w14:paraId="1279072C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выигрыш</w:t>
            </w:r>
          </w:p>
          <w:p w14:paraId="4814EAEA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проигрыш</w:t>
            </w:r>
          </w:p>
        </w:tc>
        <w:tc>
          <w:tcPr>
            <w:tcW w:w="851" w:type="dxa"/>
            <w:vAlign w:val="center"/>
          </w:tcPr>
          <w:p w14:paraId="6584FB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bottom"/>
          </w:tcPr>
          <w:p w14:paraId="39A6F9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5C5234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06E68AC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56681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bottom"/>
          </w:tcPr>
          <w:p w14:paraId="588AC3E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E8B971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2C3043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2982A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bottom"/>
          </w:tcPr>
          <w:p w14:paraId="32932DE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3552C0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bottom"/>
          </w:tcPr>
          <w:p w14:paraId="058696A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174D7E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bottom"/>
          </w:tcPr>
          <w:p w14:paraId="12E876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7B117A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bottom"/>
          </w:tcPr>
          <w:p w14:paraId="689604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E3D475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5667" w:rsidRPr="00215667" w14:paraId="0889C3D8" w14:textId="77777777" w:rsidTr="007700D7">
        <w:tc>
          <w:tcPr>
            <w:tcW w:w="484" w:type="dxa"/>
            <w:vMerge/>
            <w:vAlign w:val="center"/>
          </w:tcPr>
          <w:p w14:paraId="61F5143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2144E88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1569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408713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190C1D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bottom"/>
          </w:tcPr>
          <w:p w14:paraId="00E62EF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19A4E0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14:paraId="654BF4A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2DF4E1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bottom"/>
          </w:tcPr>
          <w:p w14:paraId="267BCA3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760943D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bottom"/>
          </w:tcPr>
          <w:p w14:paraId="5C7D9C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59D96BA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14:paraId="0502DA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59835B3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bottom"/>
          </w:tcPr>
          <w:p w14:paraId="1F50683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6AB9CD4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14:paraId="750526C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61AEC3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5667" w:rsidRPr="00215667" w14:paraId="7044697C" w14:textId="77777777" w:rsidTr="007700D7">
        <w:tc>
          <w:tcPr>
            <w:tcW w:w="484" w:type="dxa"/>
            <w:vMerge/>
            <w:vAlign w:val="center"/>
          </w:tcPr>
          <w:p w14:paraId="282AEF0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220331D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559E06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bottom"/>
          </w:tcPr>
          <w:p w14:paraId="079C38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0F39FF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bottom"/>
          </w:tcPr>
          <w:p w14:paraId="3F0160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32D99E4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14:paraId="6199FE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6BBB019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bottom"/>
          </w:tcPr>
          <w:p w14:paraId="0039B84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415E75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bottom"/>
          </w:tcPr>
          <w:p w14:paraId="5FD7FBF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7BE980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14:paraId="47E641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675B0E6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bottom"/>
          </w:tcPr>
          <w:p w14:paraId="2B446E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7B4EBE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14:paraId="16EB09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51D8410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15667" w:rsidRPr="00215667" w14:paraId="236376CB" w14:textId="77777777" w:rsidTr="007700D7">
        <w:tc>
          <w:tcPr>
            <w:tcW w:w="484" w:type="dxa"/>
            <w:vMerge w:val="restart"/>
            <w:vAlign w:val="center"/>
          </w:tcPr>
          <w:p w14:paraId="0B8FAB1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21A4551F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Полезное блокирование в игре (%)</w:t>
            </w:r>
          </w:p>
        </w:tc>
        <w:tc>
          <w:tcPr>
            <w:tcW w:w="851" w:type="dxa"/>
            <w:vAlign w:val="center"/>
          </w:tcPr>
          <w:p w14:paraId="38625B1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304CFF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14FD7C9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14:paraId="5BA26E8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0176DC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14:paraId="47EA825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0A9740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14:paraId="678FDF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1570CC8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15667" w:rsidRPr="00215667" w14:paraId="08548B49" w14:textId="77777777" w:rsidTr="007700D7">
        <w:tc>
          <w:tcPr>
            <w:tcW w:w="484" w:type="dxa"/>
            <w:vMerge/>
            <w:vAlign w:val="center"/>
          </w:tcPr>
          <w:p w14:paraId="39D107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30AB44F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B40D3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26B107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706405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4844BE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104A27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07D473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7C666E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00A4E0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504BD5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5667" w:rsidRPr="00215667" w14:paraId="0B6A0E32" w14:textId="77777777" w:rsidTr="007700D7">
        <w:tc>
          <w:tcPr>
            <w:tcW w:w="484" w:type="dxa"/>
            <w:vMerge/>
            <w:vAlign w:val="center"/>
          </w:tcPr>
          <w:p w14:paraId="2E702E9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0B8EE44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996724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2516B2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72B7E0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131F01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2787652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103F80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6F2BBC9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7BEF842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2EAF054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15667" w:rsidRPr="00215667" w14:paraId="2BDD5B20" w14:textId="77777777" w:rsidTr="007700D7">
        <w:tc>
          <w:tcPr>
            <w:tcW w:w="484" w:type="dxa"/>
            <w:vMerge w:val="restart"/>
            <w:vAlign w:val="center"/>
          </w:tcPr>
          <w:p w14:paraId="7EAF5D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28AC2A1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Ошибки при приеме подач в игре (%).</w:t>
            </w:r>
          </w:p>
        </w:tc>
        <w:tc>
          <w:tcPr>
            <w:tcW w:w="851" w:type="dxa"/>
            <w:vAlign w:val="center"/>
          </w:tcPr>
          <w:p w14:paraId="6FD7E6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</w:p>
        </w:tc>
        <w:tc>
          <w:tcPr>
            <w:tcW w:w="850" w:type="dxa"/>
            <w:vAlign w:val="center"/>
          </w:tcPr>
          <w:p w14:paraId="48B10D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4B5F5F5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24D9217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38E48C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32E3311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50DEC1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CA1FC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3D70CF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5667" w:rsidRPr="00215667" w14:paraId="4AEFDC40" w14:textId="77777777" w:rsidTr="007700D7">
        <w:tc>
          <w:tcPr>
            <w:tcW w:w="484" w:type="dxa"/>
            <w:vMerge/>
            <w:vAlign w:val="center"/>
          </w:tcPr>
          <w:p w14:paraId="65FDA49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E9FA65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BC68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0014E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D3E2A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04F603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CDE37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23FB40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78DB320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0C1C26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2EF012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5667" w:rsidRPr="00215667" w14:paraId="49EC9747" w14:textId="77777777" w:rsidTr="007700D7">
        <w:tc>
          <w:tcPr>
            <w:tcW w:w="484" w:type="dxa"/>
            <w:vMerge/>
            <w:vAlign w:val="center"/>
          </w:tcPr>
          <w:p w14:paraId="6EE150F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4EB61F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1A9CA5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</w:p>
        </w:tc>
        <w:tc>
          <w:tcPr>
            <w:tcW w:w="850" w:type="dxa"/>
            <w:vAlign w:val="center"/>
          </w:tcPr>
          <w:p w14:paraId="48F8443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775D45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5047B0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694936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38BB7BC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B874C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60940BE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A98FB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1474596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*- </w:t>
      </w:r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испытуемый в зоне 4 (3,2) выполняет нападающий удар определенным способом и в определенно направлении, затем блокирует известные ему способы и направления удара. Один удар и одна постановка блока составляют серию. Учитывается точность нападающего удара и качество блокирования.</w:t>
      </w:r>
    </w:p>
    <w:p w14:paraId="4E95CF3B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**- </w:t>
      </w:r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испытуемый блокирует в зоне 3 нападающий удар из зоны 4 в диагональном направлении, после чего выполняет ворую передачу в зону 4 или 2 (стоя спиной) – по заданию, снова блокирует. Учитывается качество блокирования и второй передачи.</w:t>
      </w:r>
    </w:p>
    <w:p w14:paraId="643BE0F9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66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***- </w:t>
      </w:r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приема подачи «команда» разыгрывает мяч в нападении, после чего выполняет защитные действия (блокирует или страхует). По сигналу «доигровка» выполняет нападающие удары. Делает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14:paraId="6832A8CA" w14:textId="77777777" w:rsidR="00215667" w:rsidRPr="00215667" w:rsidRDefault="00215667" w:rsidP="00215667">
      <w:pPr>
        <w:spacing w:after="0" w:line="240" w:lineRule="auto"/>
        <w:contextualSpacing/>
        <w:jc w:val="both"/>
        <w:rPr>
          <w:rFonts w:ascii="New" w:eastAsia="Times New Roman" w:hAnsi="New" w:cs="Times New Roman"/>
          <w:b/>
          <w:spacing w:val="-4"/>
          <w:sz w:val="28"/>
          <w:szCs w:val="28"/>
          <w:lang w:eastAsia="ru-RU"/>
        </w:rPr>
      </w:pPr>
    </w:p>
    <w:p w14:paraId="7A8242A4" w14:textId="77777777" w:rsidR="00215667" w:rsidRPr="00215667" w:rsidRDefault="00215667" w:rsidP="002676F6">
      <w:pPr>
        <w:numPr>
          <w:ilvl w:val="1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Кейсы, ситуационные задачи.</w:t>
      </w:r>
    </w:p>
    <w:p w14:paraId="7243980B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262CD19D" w14:textId="77777777" w:rsidR="00215667" w:rsidRPr="00215667" w:rsidRDefault="00215667" w:rsidP="00215667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индивидуального проекта</w:t>
      </w:r>
      <w:r w:rsidRPr="00215667">
        <w:rPr>
          <w:rFonts w:ascii="Times New Roman" w:eastAsia="Times New Roman" w:hAnsi="Times New Roman" w:cs="Times New Roman"/>
          <w:i/>
          <w:color w:val="FFFFFF"/>
          <w:sz w:val="24"/>
          <w:szCs w:val="24"/>
          <w:vertAlign w:val="superscript"/>
          <w:lang w:eastAsia="ru-RU"/>
        </w:rPr>
        <w:footnoteReference w:id="1"/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0723201" w14:textId="77777777" w:rsidR="00215667" w:rsidRPr="00215667" w:rsidRDefault="00215667" w:rsidP="00215667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(план-конспект учебно-тренировочного занятия)</w:t>
      </w:r>
    </w:p>
    <w:p w14:paraId="57F50C28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E0326B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FB358C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- конспект учебно-тренировочного занятия</w:t>
      </w:r>
    </w:p>
    <w:p w14:paraId="25420D4F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Студент_____________________________________________ Дата__________________</w:t>
      </w:r>
    </w:p>
    <w:p w14:paraId="7205542E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занимающихся группы____________________________________________________</w:t>
      </w:r>
    </w:p>
    <w:p w14:paraId="517B69A9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14:paraId="06916977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1.(обучение)____________________________________________________________________________________________________________________________________________</w:t>
      </w:r>
    </w:p>
    <w:p w14:paraId="1387B161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2.(развитие)___________________________________________________________________________________________________________________________________________</w:t>
      </w:r>
    </w:p>
    <w:p w14:paraId="57ACA416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3.(воспитание)_________________________________________________________________________________________________________________________________________</w:t>
      </w:r>
    </w:p>
    <w:p w14:paraId="151FD5A2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2517"/>
      </w:tblGrid>
      <w:tr w:rsidR="00215667" w:rsidRPr="00215667" w14:paraId="1C95BAAC" w14:textId="77777777" w:rsidTr="007700D7">
        <w:tc>
          <w:tcPr>
            <w:tcW w:w="675" w:type="dxa"/>
          </w:tcPr>
          <w:p w14:paraId="015362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76E62B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Части занятия</w:t>
            </w:r>
          </w:p>
          <w:p w14:paraId="77217F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14:paraId="5B37E2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Дозировка</w:t>
            </w:r>
          </w:p>
          <w:p w14:paraId="09E9ED8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(кол-во раз, мин. и т.п.</w:t>
            </w:r>
          </w:p>
        </w:tc>
        <w:tc>
          <w:tcPr>
            <w:tcW w:w="2517" w:type="dxa"/>
          </w:tcPr>
          <w:p w14:paraId="6E49B445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15667" w:rsidRPr="00215667" w14:paraId="75DECA22" w14:textId="77777777" w:rsidTr="007700D7">
        <w:tc>
          <w:tcPr>
            <w:tcW w:w="675" w:type="dxa"/>
          </w:tcPr>
          <w:p w14:paraId="372718D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  <w:p w14:paraId="71F117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92AB4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6508A5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89F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37A0D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  <w:p w14:paraId="3C667E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2FE18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90782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01D5D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1A12E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F89F84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B066E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0C7DD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E7C4E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1D2DD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1190A80D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часть</w:t>
            </w:r>
          </w:p>
          <w:p w14:paraId="758BA3C8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917352F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5FF38F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E0FAA97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A101D14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часть</w:t>
            </w:r>
          </w:p>
          <w:p w14:paraId="473840E9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41F10C5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6D34582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21E744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5609346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4FED472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F290875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43651D7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2EE56C9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C8420E8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Заключительная часть</w:t>
            </w:r>
          </w:p>
          <w:p w14:paraId="43EF2D7D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9B0F0A3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40C7EC6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E683871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49F79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63ACC3C2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EFD6053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655898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Замечания по проведению учебно-тренировочного занятия 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4B695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DD332A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преподавателя_____________________________Подпись____________________</w:t>
      </w:r>
    </w:p>
    <w:p w14:paraId="1400C593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A860DB" w14:textId="77777777" w:rsidR="00215667" w:rsidRPr="00215667" w:rsidRDefault="00215667" w:rsidP="00215667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6298A432" w14:textId="77777777" w:rsidR="00215667" w:rsidRPr="00215667" w:rsidRDefault="00215667" w:rsidP="002676F6">
      <w:pPr>
        <w:keepNext/>
        <w:keepLines/>
        <w:pageBreakBefore/>
        <w:numPr>
          <w:ilvl w:val="1"/>
          <w:numId w:val="20"/>
        </w:numPr>
        <w:shd w:val="clear" w:color="auto" w:fill="FFFFFF"/>
        <w:tabs>
          <w:tab w:val="left" w:pos="851"/>
        </w:tabs>
        <w:spacing w:before="20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Контрольные нормативы для зачета с оценкой по ОФП:</w:t>
      </w:r>
    </w:p>
    <w:p w14:paraId="14E00F13" w14:textId="77777777" w:rsidR="00215667" w:rsidRPr="00215667" w:rsidRDefault="00215667" w:rsidP="00215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2AEF782" w14:textId="77777777" w:rsidR="00215667" w:rsidRPr="00215667" w:rsidRDefault="00215667" w:rsidP="00215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3D5A2B7D" w14:textId="77777777" w:rsidR="00215667" w:rsidRPr="00215667" w:rsidRDefault="00215667" w:rsidP="002676F6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47433E97" w14:textId="77777777" w:rsidR="00215667" w:rsidRPr="00215667" w:rsidRDefault="00215667" w:rsidP="002676F6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79C4FB12" w14:textId="77777777" w:rsidR="00215667" w:rsidRPr="00215667" w:rsidRDefault="00215667" w:rsidP="002676F6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215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E0E80A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оценивается по сумме набранных баллов по 100 балльной шкале.</w:t>
      </w:r>
    </w:p>
    <w:p w14:paraId="13327CE9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12EEAFB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8CF3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3D930804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CA7456A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215667" w:rsidRPr="00215667" w14:paraId="53759203" w14:textId="77777777" w:rsidTr="007700D7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1EC3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F45D1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8A20D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1B5C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EAC3CC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A3B5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00042672" w14:textId="77777777" w:rsidTr="007700D7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06F59A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2ACE35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43E667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7929258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3A9252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1A6BA00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2DE7CAE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30607C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0083E1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E5CAF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24C0A39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D5068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0D0E92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498E040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683CEEC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04A16C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3FDEE2D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64B0AC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68D070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F854C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57C49E0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2CEED7D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DC46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5A84AB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EC11E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41B0E5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3A713C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251FED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54EC500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08C6A67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47EBC9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3B9500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5E40532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C33BF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30E1288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48DDD30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00F4E4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DEE9DC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562793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474970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677EB4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02D402E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1A7F89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29D233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A4385E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3F7DC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AF8829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15667" w:rsidRPr="00215667" w14:paraId="485C4AAC" w14:textId="77777777" w:rsidTr="007700D7">
        <w:tc>
          <w:tcPr>
            <w:tcW w:w="1231" w:type="dxa"/>
          </w:tcPr>
          <w:p w14:paraId="6AB5F8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61FBC7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32EB7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024F44B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360BEE4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02C0224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FF01FD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5A0336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765F7217" w14:textId="77777777" w:rsidTr="007700D7">
        <w:trPr>
          <w:trHeight w:val="5415"/>
        </w:trPr>
        <w:tc>
          <w:tcPr>
            <w:tcW w:w="1231" w:type="dxa"/>
          </w:tcPr>
          <w:p w14:paraId="17A97D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5C41841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5875AE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35A2923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38D141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4ED7D5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493328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4AA440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1A3D4F9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3D2220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6150477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5FD34E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4865C8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03C3DB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0BCFFB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44F3344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1298D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723908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1119AE5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21422B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29A1C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6D3B72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1CA3DCB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5556FE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0572DE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22D630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0E171B4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277EE5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4A256D7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18E5A7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D5E873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6E75397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222B76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7874DE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367E624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298D77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33244E8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12E4818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634B047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4FF842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02274A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3865BC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31F005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6012CE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4C82B5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4D81628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77AEA2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01AA40B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7B8082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0C1A09F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5DFD1B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5227181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40D415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233B66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38DC3D6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742D2E6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0459FA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0AFBA0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23E93E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65BD060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1F9CC6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5C764B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4145B9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2AEB5EA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229A70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19EBFD0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0D5705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5E6E97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53B3B8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30B2CA1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560016A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5C71918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0BE9D7B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25056D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5C3C63E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13D144E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5E4C027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250684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060ED4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01E981D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7625DDE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25BEE2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2711A06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6A42AB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1ABE81F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198D026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51A2E8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71C580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40E562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3B1028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75FB69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49041E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3E13A2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125DD9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3571C6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8DFE3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7039640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64BE5C1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75DEF2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051C7C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30D666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2C160E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653C5E1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57F2F1F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1E38BD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01C45FB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6598B0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2DB00BA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55BC17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2BE90EC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26E8A7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467B716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08BAE3F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04C79F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792F2F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224EEA5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488027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777560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6CF2E2A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3CEE44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1BCDDE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43EE969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331342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04F5505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5217EC1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7AC97AC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1E7752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629559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16855A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14ECDA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5D8B2F7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3FA7F8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29FB59D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2AB25C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17A2F4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619A9D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039A532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5274FC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6D13F5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31C121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5922C9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269E49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2179AB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53A2F37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2D6351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562E44F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481806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5CAD10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6A8C9E7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66BF9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90D1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8F913A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215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15667" w:rsidRPr="00215667" w14:paraId="7C7BBA22" w14:textId="77777777" w:rsidTr="007700D7">
        <w:tc>
          <w:tcPr>
            <w:tcW w:w="1231" w:type="dxa"/>
          </w:tcPr>
          <w:p w14:paraId="16750D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1" w:type="dxa"/>
          </w:tcPr>
          <w:p w14:paraId="23A5C4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96D619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14:paraId="6444B49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3AD0F88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14:paraId="7DDBD7B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75EF84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14:paraId="00CABB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571B5C84" w14:textId="77777777" w:rsidTr="007700D7">
        <w:trPr>
          <w:trHeight w:val="90"/>
        </w:trPr>
        <w:tc>
          <w:tcPr>
            <w:tcW w:w="1231" w:type="dxa"/>
          </w:tcPr>
          <w:p w14:paraId="31A0B62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7D7972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3734158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6429C31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312F13C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7617079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C8A48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0FFAF6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29D5867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7F9356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5273B1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3B7FC6D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2FFD26F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DCB9B6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2716A7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2B21B9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47DAC50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2EC492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463CC6F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24AA38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146F5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0A4B998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114DCC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0A279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2418A5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6083EA1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FB8149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13FA294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7F0EC63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74D6E6A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735B50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1138F63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51495E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06AF2D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097568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784263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260250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41C5E1A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5F6EC9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38292A8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1E5058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0B5485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448CABF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63AD9CC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1665A3F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545105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4342D7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764B16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39A3FDB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634A0D1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2AE5AFA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8909A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6E88906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081822E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20FE97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61F5F0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331133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35EE10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0906364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E5DEE8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04959B7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7A7A3B4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3E41408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685643C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507217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3FBB7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AC53A6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6B5F8D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4BC6B3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0F2DE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205D108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D505DD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7F2BF3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5417B7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2CF4EB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4AF5CE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53050F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0421CBD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1F94C3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2911772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1E152E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2DA586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4220A1E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78EF3D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0D24E3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5B45442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0B54B4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4B96054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55545E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20AE2D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551588E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3632FA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5CB0FF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0D540A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6C18A6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08B5007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2DF5B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DB8A8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6014067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7B48D3E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33F71C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A1FF3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26C764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4A5C65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55A9F41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7405AC2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18AA75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5E61798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5C8144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6622764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31F5C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75323F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23BF7F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047D73E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5BD4270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74E9332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315BED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2EC0B51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31F0E91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022BAD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60A2D8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624E10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67E375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1C206E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234EF3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26EF681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49781F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2067F9B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4FE30AC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421BB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2D15A3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323BD67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CA0294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675CD85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FE4875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2D296A4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28DFE7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30B9AB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5DFAD30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7A7D7CB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3B2670E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CC5B0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4FB923D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01066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1DC1D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2386342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215667" w:rsidRPr="00215667" w14:paraId="6A19DEE1" w14:textId="77777777" w:rsidTr="007700D7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8C95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223F642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F2D2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EEB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7A21245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7B52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3DA0C4FE" w14:textId="77777777" w:rsidTr="007700D7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8855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724F66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6B1526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256313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64E28E1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627106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250AC5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29440B0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326833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628AEB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067A02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11CDB9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C5DA0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ED79D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40B82FC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750D16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121E106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2667CC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772F8E4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767306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5E05B8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B24EDE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52C70A1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38DBBC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60E2E1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7AEE76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2950616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0BB5787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4BDB7B7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3E1B94D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4328C5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0E30AC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7C5DA1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2F02A84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3FE45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1CAB990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7E1985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341C58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3E8E66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77ED1A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E1983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13DE7E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59A648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5B2C32A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49A0FD8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4029EB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233C32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576501B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58FF7A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5C0AB8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2265E3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39E2BD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4A94228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2FFDEFE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3BE9871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08EFBE0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705A732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5901749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27E3A1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62ABE62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7A99B6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40BC40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1107EB3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77D702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0E91904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015929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548E337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6E5A11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105CB30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4F4C372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39ECD4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4DAC52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66EE81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66E688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350814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11FE5F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66961F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2841AAB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7A3FE95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00E71F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BB225F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7EE17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5D56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7A8B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6190D424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215667" w:rsidRPr="00215667" w14:paraId="594E50CB" w14:textId="77777777" w:rsidTr="007700D7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274A7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6155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2C5D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05C6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A375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EBE2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5BFCFC9E" w14:textId="77777777" w:rsidTr="007700D7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7E68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088BCB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7616356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4D0CEB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03C095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0E34867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1017BF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7A1B634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07BC6E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62E1C77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0AADDB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4ABC2B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2FE25A2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19A9CA3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21BF420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4153BF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44DF143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3D1745A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40D77F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26393F1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7D375A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F9EBD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7E8D23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59D451E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156FC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41194F8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030D44D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F17A3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38D748F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36165C3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2DD27F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4953E5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29C5D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33B04A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0D38AC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5242D66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69291A2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68DDC62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F079A8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1C067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4D5C76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6F380C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516B6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5291F3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4426597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0E4334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433B24E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4F046A9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777A22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238BA9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3FE0417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193D51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60667D4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56DFE9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67173A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013F37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7130F0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7D84709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5CE06B4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288090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6744EA4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59DB99C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58A648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E3054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1F271B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3A5D9F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34CB410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748A45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78D43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0167BD9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03E0544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500E9B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5B6917C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69C1DA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4CFB613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2CC9E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5EFB67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6DCB4B1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B0D979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437D3F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3700455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2071A3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42A4DC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9AA8C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DE2C4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1C56593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37A98B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7E5DF0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74EC08D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1E1B2F0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13E868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560C35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2D7A32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43E1D8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4A312A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5B42B1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28A0E8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4009FE0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5A62FE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22BFCC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325F32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51EEAC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4C60BD6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4F055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108D9E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240CF6D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20656A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6DB72B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2713594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2C53B8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22CC8A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1BDA204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1A14CC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2AEFCD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4CB89F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61D373C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080CE2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715DCA7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362E25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2360B4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FEB24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0AEA5C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13741C8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74CC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9FB36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71CE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DE04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F8E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88C5C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D56E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AA4B7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DFC69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932C5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D754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7EF3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1F2F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1E416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80659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83C74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09DA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AD69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8774A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5307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041B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6853D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25AFD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9700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CA24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950F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B8F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DC06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1AF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215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215667" w:rsidRPr="00215667" w14:paraId="5026B7AC" w14:textId="77777777" w:rsidTr="007700D7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155C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C29E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5FE9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96F6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81AD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D7B42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518BFDDB" w14:textId="77777777" w:rsidTr="007700D7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611F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40F78A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7379CA8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225AA68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0AB295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00212C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13A6AD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7C6A4E6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154FE6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354B8B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2E3F31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495EE3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585D7B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155A198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3C9339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770060B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648C3BA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72D86A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73870A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1EAE89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28E8EE1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0B039F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25036C3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0F5A93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20D89C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310999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584FB6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050DA6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77C9E1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16E00B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2C1CE62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6BB7283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8E6D9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F1023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1935CF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4077CC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4EF1580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1BCA2EA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366D768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206988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0B9B78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66587A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6B5CEE2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6728359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0C9DA8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76054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658913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6C537A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66F3FC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92B5CC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4F92E5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5174B9B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060527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ED0DA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7D664C4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88911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1D811A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CEFAC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11B306E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C1BC3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70159C7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0821430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7F1602E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A79D5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EFB70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0F2194C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16544E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3B4D0E4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1628C07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346D2B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5B3C71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38CED25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7169462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6EB41BA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0E94DFC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005AC67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357C9AE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084F30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611639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2CAB2E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3E19CD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7EF529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1E3EC1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688D352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0C3CD2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145B3D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0B6311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7298A2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648CDD1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0B0A2F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20DC1F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37B85EF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371FA37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53CDCF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19A372C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7769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60F987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0F592A3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6AB4FB5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3C1AE20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E5E84A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3B12FD0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628144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43DA3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BAD54E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639DE1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3AEC59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183DEFA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1B1ECB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076D248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012006A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44ACB8F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140DC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205EFBA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76E99DA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7B51AA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07095E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0D7F49B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673C7A9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16374BF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626A38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20070E7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49C30EB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5B18B61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5E0E2C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60CF1C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7C6C1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344C87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76FEBE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25EBE5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5C8481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4F8245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53B764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3D89D4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6B9802A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41AAD95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5261F28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12A2A0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04057E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61C137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4C876C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025E06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6C2632D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107A1A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3753FB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2BEBB56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0C9C07A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58DEE2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799B3E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53C98CA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762576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1646916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2C4606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15873C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003842B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963FC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5BEC2F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EEFC9E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2022721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647F08B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787EF93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3A2BF33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431F955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2DB0580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612E24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2416D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63247F4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0A3301B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61D56A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36FF3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08EF70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64C343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31FA4E6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6A9F507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7CDEA6C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04B191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2B18D7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731344F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54ACA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614C037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3C2DAD9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3F687C8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267D18C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282BB7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303127B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68CE154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45128D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73CB190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2968C02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6485ED36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00EA0B36" w14:textId="77777777" w:rsidR="00215667" w:rsidRPr="00215667" w:rsidRDefault="00215667" w:rsidP="002676F6">
      <w:pPr>
        <w:numPr>
          <w:ilvl w:val="1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14:paraId="2DBCD1E3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CBEF1" w14:textId="77777777" w:rsidR="00215667" w:rsidRPr="00215667" w:rsidRDefault="00215667" w:rsidP="00215667">
      <w:pPr>
        <w:spacing w:after="0" w:line="240" w:lineRule="auto"/>
        <w:rPr>
          <w:rFonts w:ascii="туц" w:eastAsia="Times New Roman" w:hAnsi="туц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</w:t>
      </w:r>
      <w:r w:rsidRPr="00215667">
        <w:rPr>
          <w:rFonts w:ascii="туц" w:eastAsia="Times New Roman" w:hAnsi="туц" w:cs="Times New Roman"/>
          <w:b/>
          <w:i/>
          <w:sz w:val="24"/>
          <w:szCs w:val="24"/>
          <w:lang w:eastAsia="ru-RU"/>
        </w:rPr>
        <w:t xml:space="preserve"> контроля физической и технической подготовленности по дисциплине </w:t>
      </w:r>
    </w:p>
    <w:p w14:paraId="2CC601D9" w14:textId="77777777" w:rsidR="00215667" w:rsidRPr="00215667" w:rsidRDefault="00215667" w:rsidP="0021566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341BF58" w14:textId="77777777" w:rsidR="00215667" w:rsidRPr="00215667" w:rsidRDefault="00215667" w:rsidP="002156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«зачтено»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4C5660D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 зачтено»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8CD2791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39FE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индивидуальных проектов:</w:t>
      </w:r>
    </w:p>
    <w:p w14:paraId="2BC9F334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D83D1A7" w14:textId="77777777" w:rsidR="00215667" w:rsidRPr="00215667" w:rsidRDefault="00215667" w:rsidP="002676F6">
      <w:pPr>
        <w:numPr>
          <w:ilvl w:val="0"/>
          <w:numId w:val="14"/>
        </w:numPr>
        <w:suppressLineNumbers/>
        <w:tabs>
          <w:tab w:val="num" w:pos="284"/>
          <w:tab w:val="num" w:pos="1070"/>
          <w:tab w:val="left" w:pos="1800"/>
        </w:tabs>
        <w:spacing w:after="0" w:line="240" w:lineRule="auto"/>
        <w:ind w:left="-141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 </w:t>
      </w:r>
    </w:p>
    <w:p w14:paraId="450EE39C" w14:textId="77777777" w:rsidR="00215667" w:rsidRPr="00215667" w:rsidRDefault="00215667" w:rsidP="00215667">
      <w:pPr>
        <w:suppressLineNumbers/>
        <w:tabs>
          <w:tab w:val="num" w:pos="284"/>
          <w:tab w:val="left" w:pos="258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ab/>
      </w:r>
    </w:p>
    <w:p w14:paraId="673EBFE5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Представленные материалы соответствуют направленности учебно-тренировочного занятия.</w:t>
      </w:r>
    </w:p>
    <w:p w14:paraId="6D54A76E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Представлены  четко сформулированные задачи учебно-тренировочного занятия. </w:t>
      </w:r>
    </w:p>
    <w:p w14:paraId="63A80EBC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14:paraId="414A322A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5673565D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21C51736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1183BE6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Предусмотрены меры по обеспечению безопасности занятий. </w:t>
      </w:r>
    </w:p>
    <w:p w14:paraId="39BEB2C2" w14:textId="77777777" w:rsidR="00215667" w:rsidRPr="00215667" w:rsidRDefault="00215667" w:rsidP="00215667">
      <w:pPr>
        <w:suppressLineNumbers/>
        <w:tabs>
          <w:tab w:val="left" w:pos="993"/>
          <w:tab w:val="left" w:pos="1800"/>
        </w:tabs>
        <w:spacing w:after="120" w:line="240" w:lineRule="auto"/>
        <w:ind w:left="106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3DC8BE6" w14:textId="77777777" w:rsidR="00215667" w:rsidRPr="00215667" w:rsidRDefault="00215667" w:rsidP="002676F6">
      <w:pPr>
        <w:numPr>
          <w:ilvl w:val="0"/>
          <w:numId w:val="18"/>
        </w:numPr>
        <w:suppressLineNumbers/>
        <w:tabs>
          <w:tab w:val="num" w:pos="284"/>
          <w:tab w:val="left" w:pos="180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</w:t>
      </w:r>
    </w:p>
    <w:p w14:paraId="1EEFE514" w14:textId="77777777" w:rsidR="00215667" w:rsidRPr="00215667" w:rsidRDefault="00215667" w:rsidP="00215667">
      <w:pPr>
        <w:suppressLineNumbers/>
        <w:tabs>
          <w:tab w:val="num" w:pos="284"/>
          <w:tab w:val="left" w:pos="180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33E0AB" w14:textId="77777777" w:rsidR="00215667" w:rsidRPr="00215667" w:rsidRDefault="00215667" w:rsidP="002676F6">
      <w:pPr>
        <w:numPr>
          <w:ilvl w:val="0"/>
          <w:numId w:val="19"/>
        </w:numPr>
        <w:suppressLineNumbers/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053EE700" w14:textId="77777777" w:rsidR="00215667" w:rsidRPr="00215667" w:rsidRDefault="00215667" w:rsidP="002676F6">
      <w:pPr>
        <w:numPr>
          <w:ilvl w:val="0"/>
          <w:numId w:val="19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представлены методические указания.</w:t>
      </w:r>
    </w:p>
    <w:p w14:paraId="5930AD9C" w14:textId="77777777" w:rsidR="00215667" w:rsidRPr="00215667" w:rsidRDefault="00215667" w:rsidP="00215667">
      <w:pPr>
        <w:suppressLineNumbers/>
        <w:tabs>
          <w:tab w:val="left" w:pos="180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8125DE" w14:textId="77777777" w:rsidR="00215667" w:rsidRPr="00215667" w:rsidRDefault="00215667" w:rsidP="002676F6">
      <w:pPr>
        <w:numPr>
          <w:ilvl w:val="0"/>
          <w:numId w:val="18"/>
        </w:numPr>
        <w:suppressLineNumbers/>
        <w:tabs>
          <w:tab w:val="left" w:pos="284"/>
          <w:tab w:val="left" w:pos="180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</w:t>
      </w:r>
    </w:p>
    <w:p w14:paraId="64969A93" w14:textId="77777777" w:rsidR="00215667" w:rsidRPr="00215667" w:rsidRDefault="00215667" w:rsidP="00215667">
      <w:pPr>
        <w:suppressLineNumbers/>
        <w:tabs>
          <w:tab w:val="left" w:pos="284"/>
          <w:tab w:val="left" w:pos="180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B4ECF2" w14:textId="77777777" w:rsidR="00215667" w:rsidRPr="00215667" w:rsidRDefault="00215667" w:rsidP="002676F6">
      <w:pPr>
        <w:numPr>
          <w:ilvl w:val="1"/>
          <w:numId w:val="1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полностью раскрыты подготовительная, основная и заключительная части занятия (средства, дозировка, методы).</w:t>
      </w:r>
    </w:p>
    <w:p w14:paraId="37F2B6D6" w14:textId="77777777" w:rsidR="00215667" w:rsidRPr="00215667" w:rsidRDefault="00215667" w:rsidP="002676F6">
      <w:pPr>
        <w:numPr>
          <w:ilvl w:val="1"/>
          <w:numId w:val="1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755D0F0D" w14:textId="77777777" w:rsidR="00215667" w:rsidRPr="00215667" w:rsidRDefault="00215667" w:rsidP="00215667">
      <w:p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174CD4" w14:textId="77777777" w:rsidR="00215667" w:rsidRPr="00215667" w:rsidRDefault="00215667" w:rsidP="00215667">
      <w:pPr>
        <w:suppressLineNumbers/>
        <w:tabs>
          <w:tab w:val="left" w:pos="284"/>
          <w:tab w:val="left" w:pos="567"/>
          <w:tab w:val="left" w:pos="1800"/>
        </w:tabs>
        <w:spacing w:after="12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«неудовлетворительно»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</w:t>
      </w:r>
    </w:p>
    <w:p w14:paraId="2EEB1218" w14:textId="77777777" w:rsidR="00215667" w:rsidRPr="00215667" w:rsidRDefault="00215667" w:rsidP="002676F6">
      <w:pPr>
        <w:numPr>
          <w:ilvl w:val="0"/>
          <w:numId w:val="16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Представленные материалы не соответствуют направленности учебно-тренировочного занятия.</w:t>
      </w:r>
    </w:p>
    <w:p w14:paraId="0B21FB96" w14:textId="77777777" w:rsidR="00215667" w:rsidRPr="00215667" w:rsidRDefault="00215667" w:rsidP="002676F6">
      <w:pPr>
        <w:numPr>
          <w:ilvl w:val="0"/>
          <w:numId w:val="16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учебно-тренировочных и физкультурно-оздоровительных занятий не структурировано, подобраны не адекватные средства и методы.</w:t>
      </w:r>
    </w:p>
    <w:p w14:paraId="31BD6D4E" w14:textId="77777777" w:rsidR="00215667" w:rsidRPr="00215667" w:rsidRDefault="00215667" w:rsidP="00215667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FF0000"/>
          <w:sz w:val="21"/>
          <w:szCs w:val="21"/>
          <w:lang w:eastAsia="ru-RU"/>
        </w:rPr>
      </w:pPr>
    </w:p>
    <w:p w14:paraId="4B170B92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23CFC2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E618A5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 О.В.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Шкирева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/_________________ </w:t>
      </w:r>
    </w:p>
    <w:p w14:paraId="6C4C639B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(</w:t>
      </w:r>
      <w:r w:rsidR="00524970" w:rsidRPr="002156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ИОФ)  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/ подпись)   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14:paraId="49962034" w14:textId="77777777" w:rsidR="00DF10E2" w:rsidRDefault="00DF10E2"/>
    <w:sectPr w:rsidR="00DF10E2" w:rsidSect="0039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76D6" w14:textId="77777777" w:rsidR="005800CF" w:rsidRDefault="005800CF" w:rsidP="000B221D">
      <w:pPr>
        <w:spacing w:after="0" w:line="240" w:lineRule="auto"/>
      </w:pPr>
      <w:r>
        <w:separator/>
      </w:r>
    </w:p>
  </w:endnote>
  <w:endnote w:type="continuationSeparator" w:id="0">
    <w:p w14:paraId="3F6CA3E8" w14:textId="77777777" w:rsidR="005800CF" w:rsidRDefault="005800CF" w:rsidP="000B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туц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5528" w14:textId="77777777" w:rsidR="005800CF" w:rsidRDefault="005800CF" w:rsidP="000B221D">
      <w:pPr>
        <w:spacing w:after="0" w:line="240" w:lineRule="auto"/>
      </w:pPr>
      <w:r>
        <w:separator/>
      </w:r>
    </w:p>
  </w:footnote>
  <w:footnote w:type="continuationSeparator" w:id="0">
    <w:p w14:paraId="7BDC5F3C" w14:textId="77777777" w:rsidR="005800CF" w:rsidRDefault="005800CF" w:rsidP="000B221D">
      <w:pPr>
        <w:spacing w:after="0" w:line="240" w:lineRule="auto"/>
      </w:pPr>
      <w:r>
        <w:continuationSeparator/>
      </w:r>
    </w:p>
  </w:footnote>
  <w:footnote w:id="1">
    <w:p w14:paraId="42C4624E" w14:textId="77777777" w:rsidR="00F32ED9" w:rsidRDefault="00F32ED9" w:rsidP="0021566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FC28FD"/>
    <w:multiLevelType w:val="hybridMultilevel"/>
    <w:tmpl w:val="29A625A6"/>
    <w:lvl w:ilvl="0" w:tplc="5E02CF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17697"/>
    <w:multiLevelType w:val="multilevel"/>
    <w:tmpl w:val="0AB4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color w:val="000000"/>
      </w:rPr>
    </w:lvl>
  </w:abstractNum>
  <w:abstractNum w:abstractNumId="8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951A0"/>
    <w:multiLevelType w:val="hybridMultilevel"/>
    <w:tmpl w:val="68DA000C"/>
    <w:lvl w:ilvl="0" w:tplc="2F4CD23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B2236C"/>
    <w:multiLevelType w:val="hybridMultilevel"/>
    <w:tmpl w:val="0B7E4D2A"/>
    <w:lvl w:ilvl="0" w:tplc="A1F01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B044CB"/>
    <w:multiLevelType w:val="hybridMultilevel"/>
    <w:tmpl w:val="AF666B44"/>
    <w:lvl w:ilvl="0" w:tplc="8F6A4F1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C513C1"/>
    <w:multiLevelType w:val="hybridMultilevel"/>
    <w:tmpl w:val="38BE367A"/>
    <w:lvl w:ilvl="0" w:tplc="4274F21A">
      <w:start w:val="1"/>
      <w:numFmt w:val="decimal"/>
      <w:pStyle w:val="a0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9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4"/>
  </w:num>
  <w:num w:numId="19">
    <w:abstractNumId w:val="17"/>
  </w:num>
  <w:num w:numId="20">
    <w:abstractNumId w:val="16"/>
  </w:num>
  <w:num w:numId="21">
    <w:abstractNumId w:val="18"/>
  </w:num>
  <w:num w:numId="22">
    <w:abstractNumId w:val="21"/>
  </w:num>
  <w:num w:numId="23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DAD"/>
    <w:rsid w:val="000B0066"/>
    <w:rsid w:val="000B221D"/>
    <w:rsid w:val="000B6325"/>
    <w:rsid w:val="000C3955"/>
    <w:rsid w:val="00152B4C"/>
    <w:rsid w:val="001C24CF"/>
    <w:rsid w:val="00215667"/>
    <w:rsid w:val="002336F5"/>
    <w:rsid w:val="00244D85"/>
    <w:rsid w:val="00246912"/>
    <w:rsid w:val="00250930"/>
    <w:rsid w:val="002676F6"/>
    <w:rsid w:val="00351F85"/>
    <w:rsid w:val="00382F80"/>
    <w:rsid w:val="0039004B"/>
    <w:rsid w:val="003E03A9"/>
    <w:rsid w:val="004355CC"/>
    <w:rsid w:val="00455760"/>
    <w:rsid w:val="004675F9"/>
    <w:rsid w:val="004E4BBE"/>
    <w:rsid w:val="005144F3"/>
    <w:rsid w:val="00524970"/>
    <w:rsid w:val="005800CF"/>
    <w:rsid w:val="006C05D0"/>
    <w:rsid w:val="006D20CD"/>
    <w:rsid w:val="007700D7"/>
    <w:rsid w:val="00785D71"/>
    <w:rsid w:val="008668AD"/>
    <w:rsid w:val="008F3DAD"/>
    <w:rsid w:val="009020B7"/>
    <w:rsid w:val="00953B48"/>
    <w:rsid w:val="00974B84"/>
    <w:rsid w:val="00A04398"/>
    <w:rsid w:val="00A532DD"/>
    <w:rsid w:val="00AB4D21"/>
    <w:rsid w:val="00AD42DD"/>
    <w:rsid w:val="00AF72BE"/>
    <w:rsid w:val="00B5039E"/>
    <w:rsid w:val="00BC2CF0"/>
    <w:rsid w:val="00C14081"/>
    <w:rsid w:val="00C239CF"/>
    <w:rsid w:val="00C5740F"/>
    <w:rsid w:val="00D13120"/>
    <w:rsid w:val="00D5366B"/>
    <w:rsid w:val="00DA5A9D"/>
    <w:rsid w:val="00DF0748"/>
    <w:rsid w:val="00DF10E2"/>
    <w:rsid w:val="00DF7741"/>
    <w:rsid w:val="00E47985"/>
    <w:rsid w:val="00E74158"/>
    <w:rsid w:val="00EA1C4C"/>
    <w:rsid w:val="00F32ED9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64DF4E"/>
  <w15:docId w15:val="{43E75438-8335-4A5A-88BB-E4B897F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B221D"/>
    <w:pPr>
      <w:spacing w:line="254" w:lineRule="auto"/>
    </w:pPr>
  </w:style>
  <w:style w:type="paragraph" w:styleId="1">
    <w:name w:val="heading 1"/>
    <w:basedOn w:val="a1"/>
    <w:next w:val="a1"/>
    <w:link w:val="10"/>
    <w:uiPriority w:val="9"/>
    <w:qFormat/>
    <w:rsid w:val="000B221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B22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B221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0B22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5">
    <w:name w:val="Hyperlink"/>
    <w:basedOn w:val="a2"/>
    <w:uiPriority w:val="99"/>
    <w:unhideWhenUsed/>
    <w:rsid w:val="000B221D"/>
    <w:rPr>
      <w:color w:val="0563C1" w:themeColor="hyperlink"/>
      <w:u w:val="single"/>
    </w:rPr>
  </w:style>
  <w:style w:type="paragraph" w:styleId="a6">
    <w:name w:val="footnote text"/>
    <w:basedOn w:val="a1"/>
    <w:link w:val="a7"/>
    <w:semiHidden/>
    <w:unhideWhenUsed/>
    <w:rsid w:val="000B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2"/>
    <w:link w:val="a6"/>
    <w:semiHidden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2"/>
    <w:link w:val="a0"/>
    <w:uiPriority w:val="99"/>
    <w:rsid w:val="000B2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header"/>
    <w:basedOn w:val="a1"/>
    <w:link w:val="a8"/>
    <w:uiPriority w:val="99"/>
    <w:unhideWhenUsed/>
    <w:rsid w:val="000B221D"/>
    <w:pPr>
      <w:numPr>
        <w:numId w:val="1"/>
      </w:numPr>
      <w:tabs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uiPriority w:val="99"/>
    <w:rsid w:val="000B2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uiPriority w:val="99"/>
    <w:unhideWhenUsed/>
    <w:rsid w:val="000B2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2"/>
    <w:link w:val="ac"/>
    <w:uiPriority w:val="99"/>
    <w:semiHidden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1"/>
    <w:link w:val="ab"/>
    <w:uiPriority w:val="99"/>
    <w:semiHidden/>
    <w:unhideWhenUsed/>
    <w:rsid w:val="000B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1"/>
    <w:link w:val="11"/>
    <w:uiPriority w:val="99"/>
    <w:semiHidden/>
    <w:unhideWhenUsed/>
    <w:rsid w:val="000B221D"/>
    <w:pPr>
      <w:spacing w:after="120"/>
    </w:pPr>
  </w:style>
  <w:style w:type="character" w:customStyle="1" w:styleId="11">
    <w:name w:val="Основной текст Знак1"/>
    <w:basedOn w:val="a2"/>
    <w:link w:val="ad"/>
    <w:uiPriority w:val="99"/>
    <w:semiHidden/>
    <w:locked/>
    <w:rsid w:val="000B221D"/>
  </w:style>
  <w:style w:type="character" w:customStyle="1" w:styleId="ae">
    <w:name w:val="Основной текст Знак"/>
    <w:basedOn w:val="a2"/>
    <w:link w:val="12"/>
    <w:uiPriority w:val="1"/>
    <w:qFormat/>
    <w:rsid w:val="000B221D"/>
  </w:style>
  <w:style w:type="paragraph" w:customStyle="1" w:styleId="12">
    <w:name w:val="Основной текст1"/>
    <w:basedOn w:val="a1"/>
    <w:next w:val="ad"/>
    <w:link w:val="ae"/>
    <w:uiPriority w:val="1"/>
    <w:qFormat/>
    <w:rsid w:val="000B221D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paragraph" w:styleId="af">
    <w:name w:val="Body Text Indent"/>
    <w:basedOn w:val="a1"/>
    <w:link w:val="af0"/>
    <w:unhideWhenUsed/>
    <w:rsid w:val="000B22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2"/>
    <w:link w:val="30"/>
    <w:rsid w:val="000B2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1"/>
    <w:link w:val="3"/>
    <w:unhideWhenUsed/>
    <w:rsid w:val="000B22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2"/>
    <w:link w:val="af2"/>
    <w:uiPriority w:val="99"/>
    <w:semiHidden/>
    <w:rsid w:val="000B221D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1"/>
    <w:link w:val="af1"/>
    <w:uiPriority w:val="99"/>
    <w:semiHidden/>
    <w:unhideWhenUsed/>
    <w:rsid w:val="000B221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Абзац списка Знак"/>
    <w:aliases w:val="Bullet List Знак,FooterText Знак,Paragraphe de liste1 Знак"/>
    <w:basedOn w:val="a2"/>
    <w:link w:val="af4"/>
    <w:uiPriority w:val="34"/>
    <w:locked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Bullet List,FooterText,Paragraphe de liste1"/>
    <w:basedOn w:val="a1"/>
    <w:link w:val="af3"/>
    <w:uiPriority w:val="34"/>
    <w:qFormat/>
    <w:rsid w:val="000B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2"/>
    <w:link w:val="Style30"/>
    <w:locked/>
    <w:rsid w:val="000B221D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1"/>
    <w:link w:val="Style3"/>
    <w:rsid w:val="000B22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0B221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0B221D"/>
  </w:style>
  <w:style w:type="character" w:customStyle="1" w:styleId="13">
    <w:name w:val="Стиль1 Знак"/>
    <w:link w:val="14"/>
    <w:locked/>
    <w:rsid w:val="000B221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0B221D"/>
  </w:style>
  <w:style w:type="character" w:customStyle="1" w:styleId="af5">
    <w:name w:val="список с точками Знак"/>
    <w:link w:val="a"/>
    <w:locked/>
    <w:rsid w:val="000B221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1"/>
    <w:link w:val="af5"/>
    <w:rsid w:val="000B221D"/>
    <w:pPr>
      <w:numPr>
        <w:numId w:val="2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0B221D"/>
    <w:rPr>
      <w:vertAlign w:val="superscript"/>
    </w:rPr>
  </w:style>
  <w:style w:type="character" w:customStyle="1" w:styleId="15">
    <w:name w:val="Гиперссылка1"/>
    <w:basedOn w:val="a2"/>
    <w:uiPriority w:val="99"/>
    <w:rsid w:val="000B221D"/>
    <w:rPr>
      <w:color w:val="0000FF"/>
      <w:u w:val="single"/>
    </w:rPr>
  </w:style>
  <w:style w:type="character" w:customStyle="1" w:styleId="af7">
    <w:name w:val="Гипертекстовая ссылка"/>
    <w:basedOn w:val="a2"/>
    <w:uiPriority w:val="99"/>
    <w:rsid w:val="000B221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2"/>
    <w:uiPriority w:val="9"/>
    <w:rsid w:val="000B221D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4217">
    <w:name w:val="Заголовок №4 (2) + 17"/>
    <w:aliases w:val="5 pt4"/>
    <w:rsid w:val="000B221D"/>
    <w:rPr>
      <w:rFonts w:ascii="Times New Roman" w:hAnsi="Times New Roman" w:cs="Times New Roman" w:hint="default"/>
      <w:spacing w:val="0"/>
      <w:sz w:val="35"/>
      <w:szCs w:val="35"/>
    </w:rPr>
  </w:style>
  <w:style w:type="character" w:customStyle="1" w:styleId="apple-converted-space">
    <w:name w:val="apple-converted-space"/>
    <w:basedOn w:val="a2"/>
    <w:rsid w:val="000B221D"/>
  </w:style>
  <w:style w:type="character" w:customStyle="1" w:styleId="normaltextrun">
    <w:name w:val="normaltextrun"/>
    <w:basedOn w:val="a2"/>
    <w:rsid w:val="000B221D"/>
  </w:style>
  <w:style w:type="character" w:customStyle="1" w:styleId="spellingerror">
    <w:name w:val="spellingerror"/>
    <w:basedOn w:val="a2"/>
    <w:rsid w:val="000B221D"/>
  </w:style>
  <w:style w:type="character" w:customStyle="1" w:styleId="eop">
    <w:name w:val="eop"/>
    <w:basedOn w:val="a2"/>
    <w:rsid w:val="000B221D"/>
  </w:style>
  <w:style w:type="table" w:styleId="af8">
    <w:name w:val="Table Grid"/>
    <w:basedOn w:val="a3"/>
    <w:rsid w:val="000B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rsid w:val="000B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4"/>
    <w:uiPriority w:val="99"/>
    <w:semiHidden/>
    <w:unhideWhenUsed/>
    <w:rsid w:val="00215667"/>
  </w:style>
  <w:style w:type="paragraph" w:customStyle="1" w:styleId="Default">
    <w:name w:val="Default"/>
    <w:uiPriority w:val="99"/>
    <w:rsid w:val="00215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Информация об изменениях"/>
    <w:basedOn w:val="a1"/>
    <w:next w:val="a1"/>
    <w:uiPriority w:val="99"/>
    <w:rsid w:val="0021566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Подзаголовок для информации об изменениях"/>
    <w:basedOn w:val="a1"/>
    <w:next w:val="a1"/>
    <w:uiPriority w:val="99"/>
    <w:rsid w:val="00215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7">
    <w:name w:val="Обычный1"/>
    <w:rsid w:val="002156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215667"/>
    <w:rPr>
      <w:i w:val="0"/>
      <w:iCs w:val="0"/>
      <w:color w:val="0E774A"/>
    </w:rPr>
  </w:style>
  <w:style w:type="character" w:customStyle="1" w:styleId="18">
    <w:name w:val="Текст выноски Знак1"/>
    <w:basedOn w:val="a2"/>
    <w:uiPriority w:val="99"/>
    <w:semiHidden/>
    <w:rsid w:val="00215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2"/>
    <w:uiPriority w:val="99"/>
    <w:semiHidden/>
    <w:rsid w:val="00215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basedOn w:val="a2"/>
    <w:uiPriority w:val="22"/>
    <w:qFormat/>
    <w:rsid w:val="00215667"/>
    <w:rPr>
      <w:b/>
      <w:bCs/>
    </w:rPr>
  </w:style>
  <w:style w:type="paragraph" w:customStyle="1" w:styleId="paragraph">
    <w:name w:val="paragraph"/>
    <w:basedOn w:val="a1"/>
    <w:rsid w:val="002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215667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c">
    <w:name w:val="Нормальный (таблица)"/>
    <w:basedOn w:val="a1"/>
    <w:next w:val="a1"/>
    <w:uiPriority w:val="99"/>
    <w:rsid w:val="00215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Normal (Web)"/>
    <w:basedOn w:val="a1"/>
    <w:uiPriority w:val="99"/>
    <w:semiHidden/>
    <w:unhideWhenUsed/>
    <w:rsid w:val="002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3"/>
    <w:next w:val="af8"/>
    <w:rsid w:val="0021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1"/>
    <w:next w:val="a1"/>
    <w:uiPriority w:val="9"/>
    <w:qFormat/>
    <w:rsid w:val="0021566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14">
    <w:name w:val="Нет списка11"/>
    <w:next w:val="a4"/>
    <w:uiPriority w:val="99"/>
    <w:semiHidden/>
    <w:unhideWhenUsed/>
    <w:rsid w:val="00215667"/>
  </w:style>
  <w:style w:type="paragraph" w:customStyle="1" w:styleId="afe">
    <w:name w:val="Прижатый влево"/>
    <w:basedOn w:val="a1"/>
    <w:next w:val="a1"/>
    <w:uiPriority w:val="99"/>
    <w:rsid w:val="00215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b">
    <w:name w:val="Неразрешенное упоминание1"/>
    <w:basedOn w:val="a2"/>
    <w:uiPriority w:val="99"/>
    <w:semiHidden/>
    <w:unhideWhenUsed/>
    <w:rsid w:val="0021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lley.ru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gafk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Завкафедрой Спортигр</cp:lastModifiedBy>
  <cp:revision>13</cp:revision>
  <cp:lastPrinted>2024-05-28T10:33:00Z</cp:lastPrinted>
  <dcterms:created xsi:type="dcterms:W3CDTF">2022-06-29T07:41:00Z</dcterms:created>
  <dcterms:modified xsi:type="dcterms:W3CDTF">2025-02-06T08:10:00Z</dcterms:modified>
</cp:coreProperties>
</file>