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Министерство спорта Российской Федерации</w:t>
      </w:r>
    </w:p>
    <w:p w:rsidR="009A1210" w:rsidRPr="000D36FA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высшего образования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0D36FA" w:rsidRDefault="009A1210" w:rsidP="009A1210">
      <w:pPr>
        <w:widowControl w:val="0"/>
        <w:jc w:val="center"/>
        <w:rPr>
          <w:rFonts w:cs="Tahoma"/>
          <w:color w:val="000000"/>
        </w:rPr>
      </w:pPr>
      <w:r w:rsidRPr="000D36FA">
        <w:rPr>
          <w:rFonts w:cs="Tahoma"/>
          <w:color w:val="000000"/>
        </w:rPr>
        <w:t xml:space="preserve">Кафедра </w:t>
      </w:r>
      <w:r w:rsidR="00841583" w:rsidRPr="00841583">
        <w:rPr>
          <w:rFonts w:cs="Tahoma"/>
          <w:color w:val="000000"/>
        </w:rPr>
        <w:t>управления и экономики физической культуры, спорта и туризма</w:t>
      </w:r>
    </w:p>
    <w:p w:rsidR="009A1210" w:rsidRPr="000D36FA" w:rsidRDefault="009A1210" w:rsidP="00857A4D">
      <w:pPr>
        <w:widowControl w:val="0"/>
        <w:numPr>
          <w:ilvl w:val="0"/>
          <w:numId w:val="6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623C3" w:rsidRPr="000D36FA" w:rsidTr="00D5509B">
        <w:trPr>
          <w:trHeight w:val="355"/>
        </w:trPr>
        <w:tc>
          <w:tcPr>
            <w:tcW w:w="4617" w:type="dxa"/>
            <w:hideMark/>
          </w:tcPr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454" w:type="dxa"/>
            <w:hideMark/>
          </w:tcPr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7623C3" w:rsidRPr="00E41D3F" w:rsidRDefault="007623C3" w:rsidP="007623C3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  <w:r w:rsidRPr="000D36FA">
        <w:rPr>
          <w:b/>
        </w:rPr>
        <w:t>РАБОЧАЯ ПРОГРАММА</w:t>
      </w:r>
      <w:r w:rsidR="009D73C8" w:rsidRPr="000D36FA">
        <w:rPr>
          <w:b/>
        </w:rPr>
        <w:t xml:space="preserve"> ДИСЦИПЛИНЫ</w:t>
      </w:r>
    </w:p>
    <w:p w:rsidR="00F26FE8" w:rsidRPr="000D36FA" w:rsidRDefault="00F26FE8" w:rsidP="00714DF0">
      <w:pPr>
        <w:widowControl w:val="0"/>
        <w:jc w:val="center"/>
        <w:rPr>
          <w:b/>
          <w:bCs/>
          <w:caps/>
        </w:rPr>
      </w:pPr>
    </w:p>
    <w:p w:rsidR="00714DF0" w:rsidRPr="000D36FA" w:rsidRDefault="00714DF0" w:rsidP="00714DF0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017F9C">
        <w:rPr>
          <w:b/>
          <w:bCs/>
        </w:rPr>
        <w:t>ПРАВОВЫЕ ОСНОВЫ ПРОФЕССИОНАЛЬНОЙ ДЕЯТЕЛЬНОСТИ</w:t>
      </w:r>
      <w:r w:rsidRPr="000D36FA">
        <w:rPr>
          <w:b/>
          <w:bCs/>
          <w:caps/>
        </w:rPr>
        <w:t>»</w:t>
      </w:r>
    </w:p>
    <w:p w:rsidR="007038C6" w:rsidRDefault="00E03F07" w:rsidP="00B808E3">
      <w:pPr>
        <w:widowControl w:val="0"/>
        <w:jc w:val="center"/>
        <w:rPr>
          <w:b/>
          <w:bCs/>
          <w:iCs/>
        </w:rPr>
      </w:pPr>
      <w:r w:rsidRPr="00E03F07">
        <w:rPr>
          <w:b/>
          <w:bCs/>
          <w:iCs/>
        </w:rPr>
        <w:t>Б1.О.</w:t>
      </w:r>
      <w:r w:rsidR="00841583">
        <w:rPr>
          <w:b/>
          <w:bCs/>
          <w:iCs/>
        </w:rPr>
        <w:t>19</w:t>
      </w:r>
    </w:p>
    <w:p w:rsidR="00E03F07" w:rsidRPr="000D36FA" w:rsidRDefault="00E03F07" w:rsidP="00B808E3">
      <w:pPr>
        <w:widowControl w:val="0"/>
        <w:jc w:val="center"/>
        <w:rPr>
          <w:b/>
          <w:bCs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2B2352" w:rsidRDefault="002B2352" w:rsidP="002B2352">
      <w:pPr>
        <w:widowControl w:val="0"/>
        <w:autoSpaceDE w:val="0"/>
        <w:autoSpaceDN w:val="0"/>
        <w:rPr>
          <w:b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9D45B4" w:rsidRPr="009D45B4" w:rsidRDefault="009D45B4" w:rsidP="009D45B4">
      <w:pPr>
        <w:widowControl w:val="0"/>
        <w:jc w:val="center"/>
        <w:rPr>
          <w:rFonts w:cs="Tahoma"/>
          <w:b/>
          <w:color w:val="000000"/>
        </w:rPr>
      </w:pPr>
    </w:p>
    <w:p w:rsidR="007038C6" w:rsidRPr="000D36FA" w:rsidRDefault="007038C6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p w:rsidR="00F26FE8" w:rsidRPr="000D36FA" w:rsidRDefault="00F26FE8" w:rsidP="00B808E3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7623C3" w:rsidRPr="000D36FA" w:rsidTr="00C72CF2">
        <w:tc>
          <w:tcPr>
            <w:tcW w:w="2943" w:type="dxa"/>
          </w:tcPr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261" w:type="dxa"/>
          </w:tcPr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543" w:type="dxa"/>
            <w:hideMark/>
          </w:tcPr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7623C3" w:rsidRPr="00593E5E" w:rsidRDefault="007623C3" w:rsidP="007623C3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7623C3" w:rsidRPr="00593E5E" w:rsidRDefault="007623C3" w:rsidP="007623C3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776957" w:rsidRPr="000D36FA" w:rsidRDefault="00776957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F26FE8" w:rsidRPr="000D36FA" w:rsidRDefault="00F26FE8" w:rsidP="00776957">
      <w:pPr>
        <w:widowControl w:val="0"/>
        <w:jc w:val="center"/>
        <w:rPr>
          <w:b/>
        </w:rPr>
      </w:pPr>
    </w:p>
    <w:p w:rsidR="00534D66" w:rsidRPr="000D36FA" w:rsidRDefault="007038C6" w:rsidP="00534D66">
      <w:pPr>
        <w:widowControl w:val="0"/>
        <w:jc w:val="center"/>
        <w:rPr>
          <w:b/>
        </w:rPr>
      </w:pPr>
      <w:r w:rsidRPr="000D36FA">
        <w:rPr>
          <w:b/>
        </w:rPr>
        <w:t>Малаховка 20</w:t>
      </w:r>
      <w:r w:rsidR="0038353E">
        <w:rPr>
          <w:b/>
        </w:rPr>
        <w:t>2</w:t>
      </w:r>
      <w:r w:rsidR="0046781C" w:rsidRPr="0046781C">
        <w:rPr>
          <w:b/>
        </w:rPr>
        <w:t>4</w:t>
      </w:r>
    </w:p>
    <w:p w:rsidR="00FC0BF7" w:rsidRPr="00FC0BF7" w:rsidRDefault="007038C6" w:rsidP="00FC0BF7">
      <w:pPr>
        <w:widowControl w:val="0"/>
        <w:jc w:val="both"/>
        <w:rPr>
          <w:rFonts w:cs="Tahoma"/>
          <w:color w:val="000000"/>
        </w:rPr>
      </w:pPr>
      <w:r w:rsidRPr="009A1210">
        <w:rPr>
          <w:b/>
          <w:sz w:val="28"/>
          <w:szCs w:val="28"/>
        </w:rPr>
        <w:br w:type="page"/>
      </w:r>
      <w:r w:rsidR="00FC0BF7" w:rsidRPr="00FC0BF7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</w:t>
      </w:r>
      <w:r w:rsidR="00D55280">
        <w:t>3</w:t>
      </w:r>
      <w:r w:rsidR="00FC0BF7" w:rsidRPr="00FC0BF7">
        <w:t xml:space="preserve"> «</w:t>
      </w:r>
      <w:r w:rsidR="00D55280">
        <w:t>Рекреация и спортивно-оздоровительный туризм</w:t>
      </w:r>
      <w:r w:rsidR="00FC0BF7" w:rsidRPr="00FC0BF7">
        <w:t>», утвержденным приказом Министерства образования и науки Российской Федерации N 94</w:t>
      </w:r>
      <w:r w:rsidR="00D55280">
        <w:t>3</w:t>
      </w:r>
      <w:r w:rsidR="00FC0BF7" w:rsidRPr="00FC0BF7">
        <w:t xml:space="preserve"> от 19 сентября 2017 года (ред. от 08.02.2021) (зарегистрирован</w:t>
      </w:r>
      <w:r w:rsidR="00FC0BF7" w:rsidRPr="00FC0BF7">
        <w:rPr>
          <w:spacing w:val="-6"/>
        </w:rPr>
        <w:t xml:space="preserve"> Министерством юстиции Российской Федерации </w:t>
      </w:r>
      <w:r w:rsidR="00FC0BF7" w:rsidRPr="00FC0BF7">
        <w:t xml:space="preserve">16 октября 2017 г., регистрационный номер N </w:t>
      </w:r>
      <w:r w:rsidR="00D55280" w:rsidRPr="00D55280">
        <w:t>48565</w:t>
      </w:r>
      <w:r w:rsidR="00D55280">
        <w:rPr>
          <w:spacing w:val="-6"/>
        </w:rPr>
        <w:t>).</w:t>
      </w:r>
    </w:p>
    <w:p w:rsidR="007038C6" w:rsidRPr="000D36FA" w:rsidRDefault="007038C6" w:rsidP="00B808E3">
      <w:pPr>
        <w:widowControl w:val="0"/>
        <w:jc w:val="both"/>
      </w:pPr>
    </w:p>
    <w:p w:rsidR="007038C6" w:rsidRPr="000D36FA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0D36FA">
        <w:rPr>
          <w:rFonts w:cs="Tahoma"/>
          <w:b/>
          <w:color w:val="000000"/>
        </w:rPr>
        <w:t>Составител</w:t>
      </w:r>
      <w:r w:rsidR="00017F9C">
        <w:rPr>
          <w:rFonts w:cs="Tahoma"/>
          <w:b/>
          <w:color w:val="000000"/>
        </w:rPr>
        <w:t>ь</w:t>
      </w:r>
      <w:r w:rsidRPr="000D36FA">
        <w:rPr>
          <w:rFonts w:cs="Tahoma"/>
          <w:b/>
          <w:color w:val="000000"/>
        </w:rPr>
        <w:t xml:space="preserve"> рабочей программы:</w:t>
      </w:r>
    </w:p>
    <w:p w:rsidR="00017F9C" w:rsidRPr="00017F9C" w:rsidRDefault="00017F9C" w:rsidP="00017F9C">
      <w:pPr>
        <w:widowControl w:val="0"/>
        <w:jc w:val="both"/>
      </w:pPr>
      <w:r w:rsidRPr="00017F9C">
        <w:rPr>
          <w:b/>
        </w:rPr>
        <w:t>Полянская И.С.,</w:t>
      </w:r>
      <w:r w:rsidRPr="00017F9C">
        <w:t xml:space="preserve"> к.ю.н., доцент</w:t>
      </w:r>
      <w:r>
        <w:t>,</w:t>
      </w:r>
    </w:p>
    <w:p w:rsidR="00841583" w:rsidRDefault="00017F9C" w:rsidP="00841583">
      <w:pPr>
        <w:widowControl w:val="0"/>
        <w:jc w:val="both"/>
      </w:pPr>
      <w:r>
        <w:t xml:space="preserve">доцент </w:t>
      </w:r>
      <w:r w:rsidR="00841583">
        <w:t>кафедры управления и экономики</w:t>
      </w:r>
    </w:p>
    <w:p w:rsidR="00841583" w:rsidRDefault="00841583" w:rsidP="00841583">
      <w:pPr>
        <w:widowControl w:val="0"/>
        <w:jc w:val="both"/>
      </w:pPr>
      <w:r>
        <w:t>физической культуры, спорта и туризма</w:t>
      </w:r>
    </w:p>
    <w:p w:rsidR="006F52F4" w:rsidRPr="000D36FA" w:rsidRDefault="00841583" w:rsidP="00841583">
      <w:pPr>
        <w:widowControl w:val="0"/>
        <w:jc w:val="both"/>
      </w:pPr>
      <w:r>
        <w:t>ФГБОУ ВО МГАФК</w:t>
      </w:r>
    </w:p>
    <w:p w:rsidR="00841583" w:rsidRDefault="00841583" w:rsidP="00B808E3">
      <w:pPr>
        <w:widowControl w:val="0"/>
        <w:jc w:val="both"/>
        <w:rPr>
          <w:b/>
          <w:iCs/>
        </w:rPr>
      </w:pPr>
    </w:p>
    <w:p w:rsidR="007038C6" w:rsidRPr="000D36FA" w:rsidRDefault="007038C6" w:rsidP="00B808E3">
      <w:pPr>
        <w:widowControl w:val="0"/>
        <w:jc w:val="both"/>
        <w:rPr>
          <w:b/>
          <w:iCs/>
        </w:rPr>
      </w:pPr>
      <w:r w:rsidRPr="000D36FA">
        <w:rPr>
          <w:b/>
          <w:iCs/>
        </w:rPr>
        <w:t>Рецензенты:</w:t>
      </w:r>
    </w:p>
    <w:p w:rsidR="00A46B19" w:rsidRPr="00EF7F70" w:rsidRDefault="00A46B19" w:rsidP="00A46B19">
      <w:pPr>
        <w:widowControl w:val="0"/>
        <w:jc w:val="both"/>
      </w:pPr>
      <w:r w:rsidRPr="00EF7F70">
        <w:rPr>
          <w:b/>
        </w:rPr>
        <w:t xml:space="preserve">Димитров И.Л., </w:t>
      </w:r>
      <w:r w:rsidRPr="00EF7F70">
        <w:t>канд. экон. наук, доцент,</w:t>
      </w:r>
    </w:p>
    <w:p w:rsidR="00A46B19" w:rsidRPr="00EF7F70" w:rsidRDefault="00A46B19" w:rsidP="00A46B19">
      <w:pPr>
        <w:widowControl w:val="0"/>
        <w:jc w:val="both"/>
      </w:pPr>
      <w:r w:rsidRPr="00EF7F70">
        <w:t>ВИО заведующего кафедры управления и экономики</w:t>
      </w:r>
    </w:p>
    <w:p w:rsidR="00A46B19" w:rsidRPr="00EF7F70" w:rsidRDefault="00A46B19" w:rsidP="00A46B19">
      <w:pPr>
        <w:widowControl w:val="0"/>
        <w:jc w:val="both"/>
      </w:pPr>
      <w:r w:rsidRPr="00EF7F70">
        <w:t>физической культуры, спорта и туризма</w:t>
      </w:r>
    </w:p>
    <w:p w:rsidR="00A46B19" w:rsidRPr="00EF7F70" w:rsidRDefault="00A46B19" w:rsidP="00A46B19">
      <w:pPr>
        <w:widowControl w:val="0"/>
        <w:jc w:val="both"/>
      </w:pPr>
      <w:r w:rsidRPr="00EF7F70">
        <w:t>ФГБОУ ВО МГАФК</w:t>
      </w:r>
    </w:p>
    <w:p w:rsidR="009A39E6" w:rsidRPr="000D36FA" w:rsidRDefault="009A39E6" w:rsidP="00B808E3">
      <w:pPr>
        <w:widowControl w:val="0"/>
      </w:pPr>
    </w:p>
    <w:p w:rsidR="00597D2A" w:rsidRPr="00597D2A" w:rsidRDefault="00597D2A" w:rsidP="00597D2A">
      <w:pPr>
        <w:widowControl w:val="0"/>
        <w:jc w:val="both"/>
        <w:rPr>
          <w:bCs/>
        </w:rPr>
      </w:pPr>
      <w:r w:rsidRPr="00017F9C">
        <w:rPr>
          <w:b/>
          <w:bCs/>
        </w:rPr>
        <w:t>Митрохина Е. Ю.,</w:t>
      </w:r>
      <w:r w:rsidRPr="00597D2A">
        <w:rPr>
          <w:bCs/>
        </w:rPr>
        <w:t xml:space="preserve"> к.соц.н., доцент,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заведующая кафедрой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 xml:space="preserve">философских, исторических и </w:t>
      </w:r>
    </w:p>
    <w:p w:rsidR="00597D2A" w:rsidRPr="00597D2A" w:rsidRDefault="00597D2A" w:rsidP="00597D2A">
      <w:pPr>
        <w:widowControl w:val="0"/>
        <w:jc w:val="both"/>
        <w:rPr>
          <w:bCs/>
        </w:rPr>
      </w:pPr>
      <w:r w:rsidRPr="00597D2A">
        <w:rPr>
          <w:bCs/>
        </w:rPr>
        <w:t>социальных наук ФГБОУ ВО МГАФК</w:t>
      </w:r>
    </w:p>
    <w:p w:rsidR="007A2FA8" w:rsidRPr="000D36FA" w:rsidRDefault="007A2FA8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BD7C42" w:rsidRPr="00BD7C42" w:rsidRDefault="00BD7C42" w:rsidP="00BD7C42">
      <w:pPr>
        <w:widowControl w:val="0"/>
        <w:jc w:val="both"/>
        <w:rPr>
          <w:b/>
        </w:rPr>
      </w:pPr>
      <w:r w:rsidRPr="00BD7C42">
        <w:rPr>
          <w:b/>
        </w:rPr>
        <w:t>Ссылки на используемые в разработке РПД дисциплины профессиональные стандарты (в соответствии с ФГОС ВО 49.03.0</w:t>
      </w:r>
      <w:r>
        <w:rPr>
          <w:b/>
        </w:rPr>
        <w:t>3</w:t>
      </w:r>
      <w:r w:rsidRPr="00BD7C42">
        <w:rPr>
          <w:b/>
        </w:rPr>
        <w:t>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017F9C" w:rsidRPr="00017F9C" w:rsidTr="0060186F">
        <w:tc>
          <w:tcPr>
            <w:tcW w:w="766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Аббрев. исп. в РПД</w:t>
            </w:r>
          </w:p>
        </w:tc>
      </w:tr>
      <w:tr w:rsidR="00017F9C" w:rsidRPr="00017F9C" w:rsidTr="0060186F">
        <w:tc>
          <w:tcPr>
            <w:tcW w:w="9862" w:type="dxa"/>
            <w:gridSpan w:val="4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017F9C" w:rsidRPr="00017F9C" w:rsidTr="0060186F">
        <w:tc>
          <w:tcPr>
            <w:tcW w:w="766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rPr>
                <w:sz w:val="20"/>
                <w:szCs w:val="20"/>
                <w:lang w:eastAsia="en-US"/>
              </w:rPr>
            </w:pPr>
            <w:r w:rsidRPr="00017F9C">
              <w:rPr>
                <w:sz w:val="20"/>
                <w:szCs w:val="20"/>
                <w:lang w:eastAsia="en-US"/>
              </w:rPr>
              <w:t>01.00</w:t>
            </w:r>
            <w:r w:rsidR="003D6710" w:rsidRPr="00017F9C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96" w:type="dxa"/>
            <w:shd w:val="clear" w:color="auto" w:fill="auto"/>
          </w:tcPr>
          <w:p w:rsidR="00BD7C42" w:rsidRPr="00017F9C" w:rsidRDefault="003D6710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7F9C">
              <w:rPr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BD7C42" w:rsidRPr="00017F9C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17F9C">
              <w:rPr>
                <w:rFonts w:eastAsia="DengXian"/>
                <w:bCs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17F9C">
              <w:rPr>
                <w:rFonts w:eastAsia="DengXian"/>
                <w:b/>
                <w:bCs/>
                <w:sz w:val="20"/>
                <w:szCs w:val="20"/>
                <w:lang w:eastAsia="en-US"/>
              </w:rPr>
              <w:t>П</w:t>
            </w:r>
          </w:p>
        </w:tc>
      </w:tr>
      <w:tr w:rsidR="00017F9C" w:rsidRPr="00017F9C" w:rsidTr="0060186F">
        <w:tc>
          <w:tcPr>
            <w:tcW w:w="9862" w:type="dxa"/>
            <w:gridSpan w:val="4"/>
            <w:shd w:val="clear" w:color="auto" w:fill="auto"/>
          </w:tcPr>
          <w:p w:rsidR="00BD7C42" w:rsidRPr="00017F9C" w:rsidRDefault="00BD7C42" w:rsidP="0060186F">
            <w:pPr>
              <w:widowControl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017F9C" w:rsidRPr="00017F9C" w:rsidTr="0060186F">
        <w:tc>
          <w:tcPr>
            <w:tcW w:w="766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7F9C">
              <w:rPr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BD7C42" w:rsidRPr="00017F9C" w:rsidRDefault="003D6710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r w:rsidRPr="00017F9C">
              <w:rPr>
                <w:rFonts w:eastAsia="DengXian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sz w:val="20"/>
                <w:szCs w:val="20"/>
                <w:lang w:eastAsia="en-US"/>
              </w:rPr>
            </w:pPr>
            <w:r w:rsidRPr="00017F9C">
              <w:rPr>
                <w:rFonts w:eastAsia="DengXian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BD7C42" w:rsidRPr="00017F9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17F9C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DengXian"/>
                <w:b/>
                <w:sz w:val="20"/>
                <w:szCs w:val="20"/>
                <w:lang w:eastAsia="en-US"/>
              </w:rPr>
            </w:pPr>
            <w:r w:rsidRPr="00017F9C">
              <w:rPr>
                <w:rFonts w:eastAsia="DengXian"/>
                <w:b/>
                <w:sz w:val="20"/>
                <w:szCs w:val="20"/>
                <w:lang w:eastAsia="en-US"/>
              </w:rPr>
              <w:t>ИМ</w:t>
            </w:r>
          </w:p>
        </w:tc>
      </w:tr>
      <w:tr w:rsidR="00017F9C" w:rsidRPr="00017F9C" w:rsidTr="0060186F">
        <w:tc>
          <w:tcPr>
            <w:tcW w:w="766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017F9C">
              <w:rPr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BD7C42" w:rsidRPr="00017F9C" w:rsidRDefault="0046781C" w:rsidP="006018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DengXian"/>
                <w:b/>
                <w:bCs/>
                <w:sz w:val="20"/>
                <w:szCs w:val="20"/>
                <w:lang w:eastAsia="en-US"/>
              </w:rPr>
            </w:pPr>
            <w:hyperlink r:id="rId8" w:history="1">
              <w:r w:rsidR="003D6710" w:rsidRPr="00017F9C">
                <w:rPr>
                  <w:bCs/>
                  <w:sz w:val="20"/>
                  <w:szCs w:val="20"/>
                  <w:lang w:eastAsia="en-US"/>
                </w:rPr>
                <w:t xml:space="preserve"> </w:t>
              </w:r>
              <w:r w:rsidR="00BD7C42" w:rsidRPr="00017F9C">
                <w:rPr>
                  <w:bCs/>
                  <w:sz w:val="20"/>
                  <w:szCs w:val="20"/>
                  <w:lang w:eastAsia="en-US"/>
                </w:rPr>
                <w:t>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17F9C">
              <w:rPr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017F9C">
              <w:rPr>
                <w:bCs/>
                <w:sz w:val="20"/>
                <w:szCs w:val="20"/>
                <w:lang w:eastAsia="en-US"/>
              </w:rPr>
              <w:t>от 27 апреля 2023 года N 363н</w:t>
            </w:r>
          </w:p>
          <w:p w:rsidR="00BD7C42" w:rsidRPr="00017F9C" w:rsidRDefault="00BD7C42" w:rsidP="0060186F">
            <w:pPr>
              <w:widowControl w:val="0"/>
              <w:ind w:right="-113"/>
              <w:rPr>
                <w:bCs/>
                <w:sz w:val="20"/>
                <w:szCs w:val="20"/>
                <w:lang w:eastAsia="en-US"/>
              </w:rPr>
            </w:pPr>
            <w:r w:rsidRPr="00017F9C">
              <w:rPr>
                <w:bCs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BD7C42" w:rsidRPr="00017F9C" w:rsidRDefault="00BD7C42" w:rsidP="0060186F">
            <w:pPr>
              <w:widowControl w:val="0"/>
              <w:jc w:val="both"/>
              <w:rPr>
                <w:b/>
                <w:sz w:val="20"/>
                <w:szCs w:val="20"/>
                <w:lang w:eastAsia="en-US"/>
              </w:rPr>
            </w:pPr>
            <w:r w:rsidRPr="00017F9C">
              <w:rPr>
                <w:b/>
                <w:sz w:val="20"/>
                <w:szCs w:val="20"/>
                <w:lang w:eastAsia="en-US"/>
              </w:rPr>
              <w:t>Р</w:t>
            </w:r>
          </w:p>
        </w:tc>
      </w:tr>
    </w:tbl>
    <w:p w:rsidR="0078117C" w:rsidRPr="000D36FA" w:rsidRDefault="0078117C" w:rsidP="006F52F4">
      <w:pPr>
        <w:widowControl w:val="0"/>
        <w:jc w:val="both"/>
      </w:pPr>
    </w:p>
    <w:p w:rsidR="0078117C" w:rsidRPr="000D36FA" w:rsidRDefault="0078117C" w:rsidP="006F52F4">
      <w:pPr>
        <w:widowControl w:val="0"/>
        <w:jc w:val="both"/>
      </w:pPr>
    </w:p>
    <w:p w:rsidR="00793945" w:rsidRPr="000D36FA" w:rsidRDefault="00793945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0D36FA" w:rsidRPr="0039709E" w:rsidRDefault="0078117C" w:rsidP="000D36FA">
      <w:pPr>
        <w:pStyle w:val="af4"/>
        <w:ind w:left="0" w:right="-852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  <w:sz w:val="28"/>
          <w:szCs w:val="28"/>
        </w:rPr>
        <w:br w:type="page"/>
      </w:r>
      <w:r w:rsidR="000D36FA" w:rsidRPr="0039709E">
        <w:rPr>
          <w:b/>
          <w:bCs/>
          <w:caps/>
          <w:color w:val="000000"/>
          <w:spacing w:val="-1"/>
        </w:rPr>
        <w:lastRenderedPageBreak/>
        <w:t>1.</w:t>
      </w:r>
      <w:r w:rsidR="000D36FA" w:rsidRPr="0039709E">
        <w:rPr>
          <w:bCs/>
          <w:caps/>
          <w:color w:val="000000"/>
          <w:spacing w:val="-1"/>
        </w:rPr>
        <w:t xml:space="preserve"> </w:t>
      </w:r>
      <w:r w:rsidR="000D36FA" w:rsidRPr="0039709E">
        <w:rPr>
          <w:b/>
          <w:bCs/>
          <w:color w:val="000000"/>
          <w:spacing w:val="-1"/>
        </w:rPr>
        <w:t>Изучение дисциплины направлено на формирование следующих компетенций:</w:t>
      </w:r>
      <w:r w:rsidR="000D36FA" w:rsidRPr="0039709E">
        <w:rPr>
          <w:bCs/>
          <w:caps/>
          <w:color w:val="000000"/>
          <w:spacing w:val="-1"/>
        </w:rPr>
        <w:t xml:space="preserve"> </w:t>
      </w:r>
    </w:p>
    <w:p w:rsidR="006B552D" w:rsidRPr="000D36FA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017F9C" w:rsidRPr="00017F9C" w:rsidRDefault="00017F9C" w:rsidP="00017F9C">
      <w:pPr>
        <w:ind w:firstLine="709"/>
        <w:jc w:val="both"/>
        <w:rPr>
          <w:rFonts w:eastAsia="Calibri"/>
          <w:lang w:eastAsia="en-US"/>
        </w:rPr>
      </w:pPr>
      <w:r w:rsidRPr="00017F9C">
        <w:rPr>
          <w:rFonts w:eastAsia="Calibri"/>
          <w:b/>
          <w:lang w:eastAsia="en-US"/>
        </w:rPr>
        <w:t>УК-</w:t>
      </w:r>
      <w:r w:rsidR="00841583">
        <w:rPr>
          <w:rFonts w:eastAsia="Calibri"/>
          <w:b/>
          <w:lang w:eastAsia="en-US"/>
        </w:rPr>
        <w:t>1</w:t>
      </w:r>
      <w:r w:rsidRPr="00017F9C">
        <w:rPr>
          <w:rFonts w:eastAsia="Calibri"/>
          <w:lang w:eastAsia="en-US"/>
        </w:rPr>
        <w:t xml:space="preserve"> - </w:t>
      </w:r>
      <w:r w:rsidR="00841583" w:rsidRPr="00841583">
        <w:rPr>
          <w:rFonts w:eastAsia="Calibri"/>
          <w:lang w:eastAsia="en-US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841583">
        <w:rPr>
          <w:rFonts w:eastAsia="Calibri"/>
          <w:lang w:eastAsia="en-US"/>
        </w:rPr>
        <w:t>.</w:t>
      </w:r>
    </w:p>
    <w:p w:rsidR="00017F9C" w:rsidRPr="00017F9C" w:rsidRDefault="00017F9C" w:rsidP="00017F9C">
      <w:pPr>
        <w:ind w:firstLine="709"/>
        <w:jc w:val="both"/>
        <w:rPr>
          <w:rFonts w:eastAsia="Calibri"/>
          <w:lang w:eastAsia="en-US"/>
        </w:rPr>
      </w:pPr>
      <w:r w:rsidRPr="00017F9C">
        <w:rPr>
          <w:rFonts w:eastAsia="Calibri"/>
          <w:b/>
          <w:lang w:eastAsia="en-US"/>
        </w:rPr>
        <w:t>УК-1</w:t>
      </w:r>
      <w:r>
        <w:rPr>
          <w:rFonts w:eastAsia="Calibri"/>
          <w:b/>
          <w:lang w:eastAsia="en-US"/>
        </w:rPr>
        <w:t>0</w:t>
      </w:r>
      <w:r w:rsidRPr="00017F9C">
        <w:rPr>
          <w:rFonts w:eastAsia="Calibri"/>
          <w:lang w:eastAsia="en-US"/>
        </w:rPr>
        <w:t xml:space="preserve">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</w:r>
    </w:p>
    <w:p w:rsidR="00D55280" w:rsidRDefault="00D55280" w:rsidP="00B808E3"/>
    <w:p w:rsidR="00E456E5" w:rsidRDefault="00DF1934" w:rsidP="00B808E3">
      <w:r w:rsidRPr="00E456E5">
        <w:t>РЕЗУЛЬТАТЫ ОБУЧЕНИЯ ПО ДИСЦИПЛИНЕ:</w:t>
      </w:r>
    </w:p>
    <w:p w:rsidR="006B552D" w:rsidRDefault="006B552D" w:rsidP="00B808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3836"/>
        <w:gridCol w:w="3816"/>
      </w:tblGrid>
      <w:tr w:rsidR="00017F9C" w:rsidRPr="00017F9C" w:rsidTr="00A12E83">
        <w:trPr>
          <w:trHeight w:val="185"/>
          <w:jc w:val="center"/>
        </w:trPr>
        <w:tc>
          <w:tcPr>
            <w:tcW w:w="825" w:type="pct"/>
            <w:vAlign w:val="center"/>
          </w:tcPr>
          <w:p w:rsidR="00F04C8C" w:rsidRPr="00017F9C" w:rsidRDefault="00F04C8C" w:rsidP="00A27196">
            <w:pPr>
              <w:tabs>
                <w:tab w:val="right" w:leader="underscore" w:pos="9356"/>
              </w:tabs>
              <w:ind w:right="-113"/>
              <w:jc w:val="center"/>
            </w:pPr>
            <w:r w:rsidRPr="00017F9C">
              <w:t>Формируемые компетенции</w:t>
            </w:r>
          </w:p>
        </w:tc>
        <w:tc>
          <w:tcPr>
            <w:tcW w:w="2093" w:type="pct"/>
            <w:vAlign w:val="center"/>
          </w:tcPr>
          <w:p w:rsidR="00F04C8C" w:rsidRPr="00017F9C" w:rsidRDefault="00F04C8C" w:rsidP="00A27196">
            <w:pPr>
              <w:tabs>
                <w:tab w:val="right" w:leader="underscore" w:pos="9356"/>
              </w:tabs>
              <w:jc w:val="center"/>
            </w:pPr>
            <w:r w:rsidRPr="00017F9C">
              <w:t>Соотнесенные профессиональные стандарты</w:t>
            </w:r>
          </w:p>
        </w:tc>
        <w:tc>
          <w:tcPr>
            <w:tcW w:w="2082" w:type="pct"/>
            <w:vAlign w:val="center"/>
          </w:tcPr>
          <w:p w:rsidR="00F04C8C" w:rsidRPr="00017F9C" w:rsidRDefault="00F04C8C" w:rsidP="00A2719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017F9C">
              <w:rPr>
                <w:iCs/>
              </w:rPr>
              <w:t>ЗУНы</w:t>
            </w:r>
          </w:p>
        </w:tc>
      </w:tr>
      <w:tr w:rsidR="00017F9C" w:rsidRPr="00017F9C" w:rsidTr="00A12E83">
        <w:trPr>
          <w:trHeight w:val="3805"/>
          <w:jc w:val="center"/>
        </w:trPr>
        <w:tc>
          <w:tcPr>
            <w:tcW w:w="825" w:type="pct"/>
          </w:tcPr>
          <w:p w:rsidR="00273BDE" w:rsidRPr="00017F9C" w:rsidRDefault="00273BDE" w:rsidP="00A27196">
            <w:pPr>
              <w:ind w:right="-69"/>
              <w:rPr>
                <w:i/>
                <w:spacing w:val="-1"/>
              </w:rPr>
            </w:pPr>
            <w:r w:rsidRPr="00017F9C">
              <w:rPr>
                <w:i/>
                <w:spacing w:val="-1"/>
              </w:rPr>
              <w:t>УК–</w:t>
            </w:r>
            <w:r w:rsidR="00785E7A" w:rsidRPr="00017F9C">
              <w:rPr>
                <w:i/>
                <w:spacing w:val="-1"/>
              </w:rPr>
              <w:t>1</w:t>
            </w:r>
            <w:r w:rsidRPr="00017F9C">
              <w:rPr>
                <w:i/>
                <w:spacing w:val="-1"/>
              </w:rPr>
              <w:t xml:space="preserve"> </w:t>
            </w:r>
          </w:p>
          <w:p w:rsidR="00273BDE" w:rsidRPr="00017F9C" w:rsidRDefault="00273BDE" w:rsidP="00A27196">
            <w:pPr>
              <w:tabs>
                <w:tab w:val="right" w:leader="underscore" w:pos="9356"/>
              </w:tabs>
              <w:ind w:right="-113"/>
            </w:pPr>
          </w:p>
        </w:tc>
        <w:tc>
          <w:tcPr>
            <w:tcW w:w="2093" w:type="pct"/>
            <w:vAlign w:val="center"/>
          </w:tcPr>
          <w:p w:rsidR="00B2611C" w:rsidRPr="00017F9C" w:rsidRDefault="00B2611C" w:rsidP="00B2611C">
            <w:pPr>
              <w:ind w:right="-113"/>
              <w:rPr>
                <w:b/>
              </w:rPr>
            </w:pPr>
            <w:r w:rsidRPr="00017F9C">
              <w:rPr>
                <w:b/>
              </w:rPr>
              <w:t>П 01.003</w:t>
            </w:r>
          </w:p>
          <w:p w:rsidR="00B2611C" w:rsidRPr="00017F9C" w:rsidRDefault="00B2611C" w:rsidP="00B2611C">
            <w:pPr>
              <w:ind w:right="-113"/>
              <w:rPr>
                <w:b/>
              </w:rPr>
            </w:pPr>
          </w:p>
          <w:p w:rsidR="00B2611C" w:rsidRPr="00017F9C" w:rsidRDefault="00B2611C" w:rsidP="00B2611C">
            <w:pPr>
              <w:ind w:right="-113"/>
              <w:rPr>
                <w:b/>
              </w:rPr>
            </w:pPr>
            <w:r w:rsidRPr="00017F9C">
              <w:rPr>
                <w:b/>
              </w:rPr>
              <w:t>ИМ 05.005</w:t>
            </w:r>
          </w:p>
          <w:p w:rsidR="00B2611C" w:rsidRPr="00017F9C" w:rsidRDefault="00B2611C" w:rsidP="00B2611C">
            <w:pPr>
              <w:ind w:right="-113"/>
              <w:rPr>
                <w:b/>
              </w:rPr>
            </w:pPr>
          </w:p>
          <w:p w:rsidR="00273BDE" w:rsidRPr="00017F9C" w:rsidRDefault="00B2611C" w:rsidP="00B2611C">
            <w:pPr>
              <w:ind w:right="-113"/>
            </w:pPr>
            <w:r w:rsidRPr="00017F9C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273BDE" w:rsidRPr="004A2D64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A2D64">
              <w:rPr>
                <w:b/>
                <w:i/>
              </w:rPr>
              <w:t>Знания:</w:t>
            </w:r>
          </w:p>
          <w:p w:rsidR="00273BDE" w:rsidRPr="00017F9C" w:rsidRDefault="00273BDE" w:rsidP="00805848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="00017F9C">
              <w:rPr>
                <w:spacing w:val="-1"/>
              </w:rPr>
              <w:t>системы</w:t>
            </w:r>
            <w:r w:rsidR="00017F9C" w:rsidRPr="00017F9C">
              <w:rPr>
                <w:spacing w:val="-1"/>
              </w:rPr>
              <w:t xml:space="preserve"> источников правового сопровождения </w:t>
            </w:r>
            <w:r w:rsidR="00017F9C">
              <w:rPr>
                <w:spacing w:val="-1"/>
              </w:rPr>
              <w:t xml:space="preserve">рекреации и </w:t>
            </w:r>
            <w:r w:rsidR="00017F9C" w:rsidRPr="00017F9C">
              <w:rPr>
                <w:spacing w:val="-1"/>
              </w:rPr>
              <w:t>туризма</w:t>
            </w:r>
            <w:r w:rsidRPr="00017F9C">
              <w:rPr>
                <w:spacing w:val="-1"/>
              </w:rPr>
              <w:t>;</w:t>
            </w:r>
          </w:p>
          <w:p w:rsidR="00273BDE" w:rsidRPr="00017F9C" w:rsidRDefault="00273BDE" w:rsidP="00961F0E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="00017F9C" w:rsidRPr="00017F9C">
              <w:rPr>
                <w:spacing w:val="-1"/>
              </w:rPr>
              <w:t>систему органов государственной власти, осуществляющих регулирование и государственный контроль (надзор) в сфере</w:t>
            </w:r>
            <w:r w:rsidR="004A2D64">
              <w:rPr>
                <w:spacing w:val="-1"/>
              </w:rPr>
              <w:t xml:space="preserve"> рекреации и т</w:t>
            </w:r>
            <w:r w:rsidR="00017F9C" w:rsidRPr="00017F9C">
              <w:rPr>
                <w:spacing w:val="-1"/>
              </w:rPr>
              <w:t>уризма</w:t>
            </w:r>
            <w:r w:rsidRPr="00017F9C">
              <w:rPr>
                <w:spacing w:val="-1"/>
              </w:rPr>
              <w:t xml:space="preserve">; </w:t>
            </w:r>
          </w:p>
          <w:p w:rsidR="00273BDE" w:rsidRPr="00017F9C" w:rsidRDefault="00273BDE" w:rsidP="00961F0E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="004A2D64" w:rsidRPr="004A2D64">
              <w:t>особенности правового регулирования имущественных отношений субъектов</w:t>
            </w:r>
            <w:r w:rsidR="004A2D64">
              <w:t xml:space="preserve"> права в области рекреации и туризма</w:t>
            </w:r>
            <w:r w:rsidR="00B739F3" w:rsidRPr="00017F9C">
              <w:rPr>
                <w:spacing w:val="-1"/>
              </w:rPr>
              <w:t>.</w:t>
            </w:r>
          </w:p>
          <w:p w:rsidR="00273BDE" w:rsidRPr="004A2D64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A2D64">
              <w:rPr>
                <w:b/>
                <w:i/>
              </w:rPr>
              <w:t>Умения:</w:t>
            </w:r>
          </w:p>
          <w:p w:rsidR="004A2D64" w:rsidRDefault="00273BDE" w:rsidP="00961F0E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="004A2D64">
              <w:rPr>
                <w:spacing w:val="-1"/>
              </w:rPr>
              <w:t>оперирования</w:t>
            </w:r>
            <w:r w:rsidR="004A2D64" w:rsidRPr="004A2D64">
              <w:rPr>
                <w:spacing w:val="-1"/>
              </w:rPr>
              <w:t xml:space="preserve"> основными понятиями, содержащимися в законодательстве о туристской</w:t>
            </w:r>
            <w:r w:rsidR="004A2D64">
              <w:rPr>
                <w:spacing w:val="-1"/>
              </w:rPr>
              <w:t xml:space="preserve"> и рекреационной</w:t>
            </w:r>
            <w:r w:rsidR="004A2D64" w:rsidRPr="004A2D64">
              <w:rPr>
                <w:spacing w:val="-1"/>
              </w:rPr>
              <w:t xml:space="preserve"> деятельности</w:t>
            </w:r>
          </w:p>
          <w:p w:rsidR="00273BDE" w:rsidRPr="00017F9C" w:rsidRDefault="003A2DD4" w:rsidP="00961F0E">
            <w:pPr>
              <w:ind w:right="-113"/>
              <w:rPr>
                <w:spacing w:val="-1"/>
              </w:rPr>
            </w:pPr>
            <w:r w:rsidRPr="00017F9C">
              <w:t xml:space="preserve">- </w:t>
            </w:r>
            <w:r w:rsidR="004A2D64">
              <w:t>толкования</w:t>
            </w:r>
            <w:r w:rsidR="004A2D64" w:rsidRPr="004A2D64">
              <w:t xml:space="preserve"> </w:t>
            </w:r>
            <w:r w:rsidR="004A2D64">
              <w:t>правовых норм</w:t>
            </w:r>
            <w:r w:rsidR="004A2D64" w:rsidRPr="004A2D64">
              <w:t>, регулирующие отношения</w:t>
            </w:r>
            <w:r w:rsidR="004A2D64">
              <w:t xml:space="preserve"> в сфере рекреации и туризма</w:t>
            </w:r>
            <w:r w:rsidR="00B739F3" w:rsidRPr="00017F9C">
              <w:rPr>
                <w:spacing w:val="-1"/>
              </w:rPr>
              <w:t>.</w:t>
            </w:r>
          </w:p>
          <w:p w:rsidR="00273BDE" w:rsidRPr="004A2D64" w:rsidRDefault="00273BDE" w:rsidP="00F04C8C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 w:rsidRPr="004A2D64">
              <w:rPr>
                <w:b/>
                <w:i/>
              </w:rPr>
              <w:t>Навыки и/или опыт деятельности:</w:t>
            </w:r>
          </w:p>
          <w:p w:rsidR="00273BDE" w:rsidRDefault="00273BDE" w:rsidP="004A2D64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A2D64" w:rsidRPr="004A2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поиска, анализа и структурирования правовой информации, имеющей значения для правового сопровождения предпринимательской деятельности в сфере туризма</w:t>
            </w:r>
            <w:r w:rsidR="004A2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A2D64" w:rsidRPr="00017F9C" w:rsidRDefault="004A2D64" w:rsidP="004A2D64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- </w:t>
            </w:r>
            <w:r w:rsidRPr="004A2D64">
              <w:rPr>
                <w:iCs/>
                <w:sz w:val="24"/>
                <w:szCs w:val="24"/>
                <w:lang w:val="ru-RU"/>
              </w:rPr>
              <w:t xml:space="preserve">разработки и составления юридических документов, необходимых для осуществления правового </w:t>
            </w:r>
            <w:r>
              <w:rPr>
                <w:iCs/>
                <w:sz w:val="24"/>
                <w:szCs w:val="24"/>
                <w:lang w:val="ru-RU"/>
              </w:rPr>
              <w:t xml:space="preserve">регулирования </w:t>
            </w:r>
            <w:r w:rsidRPr="004A2D64">
              <w:rPr>
                <w:iCs/>
                <w:sz w:val="24"/>
                <w:szCs w:val="24"/>
                <w:lang w:val="ru-RU"/>
              </w:rPr>
              <w:t xml:space="preserve">в сфере </w:t>
            </w:r>
            <w:r>
              <w:rPr>
                <w:iCs/>
                <w:sz w:val="24"/>
                <w:szCs w:val="24"/>
                <w:lang w:val="ru-RU"/>
              </w:rPr>
              <w:t xml:space="preserve">рекреации и </w:t>
            </w:r>
            <w:r w:rsidRPr="004A2D64">
              <w:rPr>
                <w:iCs/>
                <w:sz w:val="24"/>
                <w:szCs w:val="24"/>
                <w:lang w:val="ru-RU"/>
              </w:rPr>
              <w:t>туризма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</w:tc>
      </w:tr>
      <w:tr w:rsidR="00017F9C" w:rsidRPr="00017F9C" w:rsidTr="00A12E83">
        <w:trPr>
          <w:trHeight w:val="3805"/>
          <w:jc w:val="center"/>
        </w:trPr>
        <w:tc>
          <w:tcPr>
            <w:tcW w:w="825" w:type="pct"/>
          </w:tcPr>
          <w:p w:rsidR="00017F9C" w:rsidRPr="00017F9C" w:rsidRDefault="00017F9C" w:rsidP="00A27196">
            <w:pPr>
              <w:ind w:right="-69"/>
              <w:rPr>
                <w:i/>
                <w:spacing w:val="-1"/>
              </w:rPr>
            </w:pPr>
            <w:r>
              <w:rPr>
                <w:i/>
                <w:spacing w:val="-1"/>
              </w:rPr>
              <w:lastRenderedPageBreak/>
              <w:t>УК-10</w:t>
            </w:r>
          </w:p>
        </w:tc>
        <w:tc>
          <w:tcPr>
            <w:tcW w:w="2093" w:type="pct"/>
            <w:vAlign w:val="center"/>
          </w:tcPr>
          <w:p w:rsidR="00017F9C" w:rsidRPr="00017F9C" w:rsidRDefault="00017F9C" w:rsidP="00017F9C">
            <w:pPr>
              <w:ind w:right="-113"/>
              <w:rPr>
                <w:b/>
              </w:rPr>
            </w:pPr>
            <w:r w:rsidRPr="00017F9C">
              <w:rPr>
                <w:b/>
              </w:rPr>
              <w:t>П 01.003</w:t>
            </w:r>
          </w:p>
          <w:p w:rsidR="00017F9C" w:rsidRPr="00017F9C" w:rsidRDefault="00017F9C" w:rsidP="00017F9C">
            <w:pPr>
              <w:ind w:right="-113"/>
              <w:rPr>
                <w:b/>
              </w:rPr>
            </w:pPr>
          </w:p>
          <w:p w:rsidR="00017F9C" w:rsidRPr="00017F9C" w:rsidRDefault="00017F9C" w:rsidP="00017F9C">
            <w:pPr>
              <w:ind w:right="-113"/>
              <w:rPr>
                <w:b/>
              </w:rPr>
            </w:pPr>
            <w:r w:rsidRPr="00017F9C">
              <w:rPr>
                <w:b/>
              </w:rPr>
              <w:t>ИМ 05.005</w:t>
            </w:r>
          </w:p>
          <w:p w:rsidR="00017F9C" w:rsidRPr="00017F9C" w:rsidRDefault="00017F9C" w:rsidP="00017F9C">
            <w:pPr>
              <w:ind w:right="-113"/>
              <w:rPr>
                <w:b/>
              </w:rPr>
            </w:pPr>
          </w:p>
          <w:p w:rsidR="00017F9C" w:rsidRPr="00017F9C" w:rsidRDefault="00017F9C" w:rsidP="00017F9C">
            <w:pPr>
              <w:ind w:right="-113"/>
            </w:pPr>
            <w:r w:rsidRPr="00017F9C">
              <w:rPr>
                <w:b/>
              </w:rPr>
              <w:t>Р 05.008</w:t>
            </w:r>
          </w:p>
        </w:tc>
        <w:tc>
          <w:tcPr>
            <w:tcW w:w="2082" w:type="pct"/>
          </w:tcPr>
          <w:p w:rsidR="004A2D64" w:rsidRPr="004A2D64" w:rsidRDefault="004A2D64" w:rsidP="004A2D64">
            <w:pPr>
              <w:ind w:right="19"/>
              <w:rPr>
                <w:b/>
                <w:i/>
                <w:color w:val="000000"/>
                <w:spacing w:val="-1"/>
              </w:rPr>
            </w:pPr>
            <w:r w:rsidRPr="004A2D64">
              <w:rPr>
                <w:b/>
                <w:i/>
                <w:color w:val="000000"/>
                <w:spacing w:val="-1"/>
              </w:rPr>
              <w:t>Знания:</w:t>
            </w:r>
          </w:p>
          <w:p w:rsidR="004A2D64" w:rsidRPr="004A2D64" w:rsidRDefault="004A2D64" w:rsidP="004A2D64">
            <w:pPr>
              <w:ind w:right="19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 xml:space="preserve">- действующих правовых норм, обеспечивающих борьбу с коррупцией, экстремизмом в сфере </w:t>
            </w:r>
            <w:r>
              <w:rPr>
                <w:color w:val="000000"/>
                <w:spacing w:val="-1"/>
              </w:rPr>
              <w:t>рекреации и туризма</w:t>
            </w:r>
            <w:r w:rsidRPr="004A2D64">
              <w:rPr>
                <w:color w:val="000000"/>
                <w:spacing w:val="-1"/>
              </w:rPr>
              <w:t>; способы профилактики коррупции и экстремизма,</w:t>
            </w:r>
          </w:p>
          <w:p w:rsidR="004A2D64" w:rsidRPr="004A2D64" w:rsidRDefault="004A2D64" w:rsidP="004A2D64">
            <w:pPr>
              <w:ind w:right="19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>формирование нетерпимого отношения к ним.</w:t>
            </w:r>
          </w:p>
          <w:p w:rsidR="004A2D64" w:rsidRPr="004A2D64" w:rsidRDefault="004A2D64" w:rsidP="004A2D64">
            <w:pPr>
              <w:rPr>
                <w:b/>
                <w:i/>
                <w:color w:val="000000"/>
                <w:spacing w:val="-1"/>
              </w:rPr>
            </w:pPr>
            <w:r w:rsidRPr="004A2D64">
              <w:rPr>
                <w:b/>
                <w:i/>
                <w:color w:val="000000"/>
                <w:spacing w:val="-1"/>
              </w:rPr>
              <w:t>Умения:</w:t>
            </w:r>
          </w:p>
          <w:p w:rsidR="004A2D64" w:rsidRPr="004A2D64" w:rsidRDefault="004A2D64" w:rsidP="004A2D64">
            <w:pPr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 xml:space="preserve">- планирования, организации и проведения мероприятий, обеспечивающих формирование гражданской позиции и предотвращение коррупции и экстремизма в области </w:t>
            </w:r>
            <w:r>
              <w:rPr>
                <w:color w:val="000000"/>
                <w:spacing w:val="-1"/>
              </w:rPr>
              <w:t>рекреационной и туристской деятельности</w:t>
            </w:r>
            <w:r w:rsidRPr="004A2D64">
              <w:rPr>
                <w:color w:val="000000"/>
                <w:spacing w:val="-1"/>
              </w:rPr>
              <w:t>.</w:t>
            </w:r>
          </w:p>
          <w:p w:rsidR="004A2D64" w:rsidRPr="004A2D64" w:rsidRDefault="004A2D64" w:rsidP="004A2D64">
            <w:pPr>
              <w:rPr>
                <w:b/>
                <w:i/>
                <w:spacing w:val="-2"/>
              </w:rPr>
            </w:pPr>
            <w:r w:rsidRPr="004A2D64">
              <w:rPr>
                <w:b/>
                <w:i/>
                <w:spacing w:val="-1"/>
              </w:rPr>
              <w:t>Навыки</w:t>
            </w:r>
            <w:r w:rsidRPr="004A2D64">
              <w:rPr>
                <w:b/>
                <w:i/>
                <w:spacing w:val="5"/>
              </w:rPr>
              <w:t xml:space="preserve"> </w:t>
            </w:r>
            <w:r w:rsidRPr="004A2D64">
              <w:rPr>
                <w:b/>
                <w:i/>
                <w:spacing w:val="-2"/>
              </w:rPr>
              <w:t>и/или</w:t>
            </w:r>
            <w:r w:rsidRPr="004A2D64">
              <w:rPr>
                <w:b/>
                <w:i/>
                <w:spacing w:val="25"/>
              </w:rPr>
              <w:t xml:space="preserve"> </w:t>
            </w:r>
            <w:r w:rsidRPr="004A2D64">
              <w:rPr>
                <w:b/>
                <w:i/>
                <w:spacing w:val="-1"/>
              </w:rPr>
              <w:t>опыт</w:t>
            </w:r>
            <w:r w:rsidRPr="004A2D64">
              <w:rPr>
                <w:b/>
                <w:i/>
                <w:spacing w:val="22"/>
              </w:rPr>
              <w:t xml:space="preserve"> </w:t>
            </w:r>
            <w:r w:rsidRPr="004A2D64">
              <w:rPr>
                <w:b/>
                <w:i/>
                <w:spacing w:val="-2"/>
              </w:rPr>
              <w:t xml:space="preserve">деятельности:  </w:t>
            </w:r>
          </w:p>
          <w:p w:rsidR="006A26EE" w:rsidRPr="006A26EE" w:rsidRDefault="004A2D64" w:rsidP="006A26EE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 xml:space="preserve">- </w:t>
            </w:r>
            <w:r w:rsidR="006A26EE" w:rsidRPr="006A26EE">
              <w:rPr>
                <w:color w:val="000000"/>
                <w:spacing w:val="-1"/>
              </w:rPr>
              <w:t>профилактики коррупции и формирования нетерпимого</w:t>
            </w:r>
          </w:p>
          <w:p w:rsidR="00017F9C" w:rsidRPr="00017F9C" w:rsidRDefault="006A26EE" w:rsidP="006A26EE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6A26EE">
              <w:rPr>
                <w:color w:val="000000"/>
                <w:spacing w:val="-1"/>
              </w:rPr>
              <w:t>отношения к ней</w:t>
            </w:r>
            <w:r w:rsidR="004A2D64" w:rsidRPr="004A2D64">
              <w:rPr>
                <w:color w:val="000000"/>
                <w:spacing w:val="-1"/>
              </w:rPr>
              <w:t>.</w:t>
            </w:r>
          </w:p>
        </w:tc>
      </w:tr>
    </w:tbl>
    <w:p w:rsidR="009758C7" w:rsidRP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0D36FA" w:rsidRPr="0039709E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904AA0" w:rsidRPr="00990368" w:rsidRDefault="00904AA0" w:rsidP="00904AA0">
      <w:pPr>
        <w:ind w:firstLine="709"/>
        <w:jc w:val="both"/>
        <w:rPr>
          <w:spacing w:val="-1"/>
        </w:rPr>
      </w:pPr>
      <w:r w:rsidRPr="00990368">
        <w:rPr>
          <w:color w:val="000000"/>
          <w:spacing w:val="-1"/>
        </w:rPr>
        <w:t xml:space="preserve">Дисциплина в структуре образовательной программы относится к </w:t>
      </w:r>
      <w:r w:rsidRPr="00904AA0">
        <w:rPr>
          <w:i/>
          <w:spacing w:val="-1"/>
        </w:rPr>
        <w:t>обязательной части образовательной программы.</w:t>
      </w:r>
      <w:r w:rsidRPr="00990368">
        <w:rPr>
          <w:spacing w:val="-1"/>
        </w:rPr>
        <w:t xml:space="preserve"> </w:t>
      </w:r>
    </w:p>
    <w:p w:rsidR="00321F1B" w:rsidRPr="00E47E4F" w:rsidRDefault="0031016B" w:rsidP="006D2905">
      <w:pPr>
        <w:ind w:firstLine="709"/>
        <w:jc w:val="both"/>
        <w:rPr>
          <w:spacing w:val="-1"/>
        </w:rPr>
      </w:pPr>
      <w:r w:rsidRPr="00E47E4F">
        <w:rPr>
          <w:spacing w:val="-1"/>
        </w:rPr>
        <w:t>В соответствии с рабочим учебным планом дисциплина изучается</w:t>
      </w:r>
      <w:r w:rsidRPr="00E47E4F">
        <w:rPr>
          <w:bCs/>
          <w:spacing w:val="-1"/>
        </w:rPr>
        <w:br/>
      </w:r>
      <w:r w:rsidRPr="00E47E4F">
        <w:rPr>
          <w:spacing w:val="-1"/>
        </w:rPr>
        <w:t xml:space="preserve">в </w:t>
      </w:r>
      <w:r w:rsidR="006A26EE">
        <w:rPr>
          <w:b/>
          <w:spacing w:val="-1"/>
        </w:rPr>
        <w:t>6</w:t>
      </w:r>
      <w:r w:rsidRPr="00E47E4F">
        <w:rPr>
          <w:b/>
          <w:spacing w:val="-1"/>
        </w:rPr>
        <w:t xml:space="preserve"> семестре</w:t>
      </w:r>
      <w:r w:rsidRPr="00E47E4F">
        <w:rPr>
          <w:spacing w:val="-1"/>
        </w:rPr>
        <w:t xml:space="preserve"> по </w:t>
      </w:r>
      <w:r w:rsidRPr="00E47E4F">
        <w:rPr>
          <w:i/>
          <w:spacing w:val="-1"/>
        </w:rPr>
        <w:t>очной</w:t>
      </w:r>
      <w:r w:rsidRPr="00E47E4F">
        <w:rPr>
          <w:spacing w:val="-1"/>
        </w:rPr>
        <w:t xml:space="preserve"> и по </w:t>
      </w:r>
      <w:r w:rsidRPr="00E47E4F">
        <w:rPr>
          <w:i/>
          <w:spacing w:val="-1"/>
        </w:rPr>
        <w:t xml:space="preserve">заочной </w:t>
      </w:r>
      <w:r w:rsidRPr="00E47E4F">
        <w:rPr>
          <w:spacing w:val="-1"/>
        </w:rPr>
        <w:t xml:space="preserve">форме обучения. </w:t>
      </w:r>
      <w:r w:rsidR="00321F1B" w:rsidRPr="00E47E4F">
        <w:rPr>
          <w:spacing w:val="-1"/>
        </w:rPr>
        <w:t xml:space="preserve">Вид промежуточной аттестации: </w:t>
      </w:r>
      <w:r w:rsidR="006A26EE">
        <w:rPr>
          <w:b/>
        </w:rPr>
        <w:t>зачет</w:t>
      </w:r>
      <w:r w:rsidR="00321F1B" w:rsidRPr="00E47E4F">
        <w:rPr>
          <w:spacing w:val="-1"/>
        </w:rPr>
        <w:t xml:space="preserve">. </w:t>
      </w:r>
    </w:p>
    <w:p w:rsidR="000D36FA" w:rsidRPr="000D36FA" w:rsidRDefault="000D36FA" w:rsidP="006D2905">
      <w:pPr>
        <w:ind w:firstLine="709"/>
        <w:jc w:val="both"/>
        <w:rPr>
          <w:color w:val="000000"/>
          <w:spacing w:val="-1"/>
        </w:rPr>
      </w:pPr>
    </w:p>
    <w:p w:rsidR="000D36FA" w:rsidRPr="009758C7" w:rsidRDefault="000D36FA" w:rsidP="000D36FA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</w:rPr>
      </w:pPr>
      <w:r w:rsidRPr="0039709E">
        <w:rPr>
          <w:b/>
          <w:color w:val="000000"/>
          <w:spacing w:val="-1"/>
        </w:rPr>
        <w:t>Объем дисциплины и виды учебной работы:</w:t>
      </w:r>
    </w:p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aps/>
          <w:color w:val="000000"/>
          <w:spacing w:val="-1"/>
        </w:rPr>
      </w:pPr>
    </w:p>
    <w:p w:rsidR="009758C7" w:rsidRPr="009758C7" w:rsidRDefault="009758C7" w:rsidP="009758C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225E47" w:rsidRPr="00225E47" w:rsidTr="00DF5F68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семестр</w:t>
            </w:r>
          </w:p>
        </w:tc>
      </w:tr>
      <w:tr w:rsidR="00225E47" w:rsidRPr="00225E47" w:rsidTr="00DF5F68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225E47" w:rsidRDefault="00225E47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6</w:t>
            </w: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011D29">
            <w:pPr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225E47" w:rsidRDefault="00225E47" w:rsidP="00750A53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225E47" w:rsidRDefault="00225E47" w:rsidP="00750A53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36</w:t>
            </w: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011D29">
            <w:pPr>
              <w:rPr>
                <w:i/>
                <w:spacing w:val="-1"/>
                <w:szCs w:val="28"/>
              </w:rPr>
            </w:pPr>
            <w:r w:rsidRPr="00225E47">
              <w:rPr>
                <w:i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011D29" w:rsidRPr="00225E47" w:rsidRDefault="00011D29" w:rsidP="00011D29">
            <w:pPr>
              <w:jc w:val="center"/>
              <w:rPr>
                <w:spacing w:val="-1"/>
                <w:szCs w:val="28"/>
              </w:rPr>
            </w:pP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011D29">
            <w:pPr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225E47" w:rsidRDefault="00D0507E" w:rsidP="00225E47">
            <w:pPr>
              <w:jc w:val="center"/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1</w:t>
            </w:r>
            <w:r w:rsidR="00225E47">
              <w:rPr>
                <w:spacing w:val="-1"/>
                <w:szCs w:val="28"/>
              </w:rPr>
              <w:t>2</w:t>
            </w:r>
          </w:p>
        </w:tc>
        <w:tc>
          <w:tcPr>
            <w:tcW w:w="2425" w:type="dxa"/>
            <w:vAlign w:val="center"/>
          </w:tcPr>
          <w:p w:rsidR="00011D29" w:rsidRPr="00225E47" w:rsidRDefault="00D0507E" w:rsidP="00225E47">
            <w:pPr>
              <w:jc w:val="center"/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>1</w:t>
            </w:r>
            <w:r w:rsidR="00225E47">
              <w:rPr>
                <w:spacing w:val="-1"/>
                <w:szCs w:val="28"/>
              </w:rPr>
              <w:t>2</w:t>
            </w: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011D29">
            <w:pPr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225E47" w:rsidRDefault="00225E47" w:rsidP="009758C7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  <w:tc>
          <w:tcPr>
            <w:tcW w:w="2425" w:type="dxa"/>
            <w:vAlign w:val="center"/>
          </w:tcPr>
          <w:p w:rsidR="00011D29" w:rsidRPr="00225E47" w:rsidRDefault="00225E47" w:rsidP="009758C7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F96702">
            <w:pPr>
              <w:rPr>
                <w:spacing w:val="-1"/>
                <w:szCs w:val="28"/>
              </w:rPr>
            </w:pPr>
            <w:r w:rsidRPr="00225E47">
              <w:rPr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225E47" w:rsidRDefault="00225E47" w:rsidP="00011D29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зачет</w:t>
            </w:r>
          </w:p>
        </w:tc>
      </w:tr>
      <w:tr w:rsidR="00225E47" w:rsidRPr="00225E47" w:rsidTr="00DF5F68">
        <w:trPr>
          <w:jc w:val="center"/>
        </w:trPr>
        <w:tc>
          <w:tcPr>
            <w:tcW w:w="5343" w:type="dxa"/>
            <w:gridSpan w:val="2"/>
            <w:vAlign w:val="center"/>
          </w:tcPr>
          <w:p w:rsidR="00011D29" w:rsidRPr="00225E47" w:rsidRDefault="00011D29" w:rsidP="00011D29">
            <w:pPr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225E47" w:rsidRDefault="007C7C22" w:rsidP="009758C7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225E47" w:rsidRDefault="007C7C22" w:rsidP="009758C7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72</w:t>
            </w:r>
          </w:p>
        </w:tc>
      </w:tr>
      <w:tr w:rsidR="00225E47" w:rsidRPr="00225E47" w:rsidTr="00E666A1">
        <w:trPr>
          <w:jc w:val="center"/>
        </w:trPr>
        <w:tc>
          <w:tcPr>
            <w:tcW w:w="3087" w:type="dxa"/>
            <w:vMerge w:val="restart"/>
            <w:vAlign w:val="center"/>
          </w:tcPr>
          <w:p w:rsidR="00011D29" w:rsidRPr="00225E47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011D29" w:rsidRPr="00225E47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225E47" w:rsidRDefault="00D0507E" w:rsidP="00225E47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1</w:t>
            </w:r>
            <w:r w:rsidR="00225E47">
              <w:rPr>
                <w:b/>
                <w:spacing w:val="-1"/>
                <w:szCs w:val="28"/>
              </w:rPr>
              <w:t>08</w:t>
            </w:r>
          </w:p>
        </w:tc>
        <w:tc>
          <w:tcPr>
            <w:tcW w:w="2425" w:type="dxa"/>
            <w:vAlign w:val="center"/>
          </w:tcPr>
          <w:p w:rsidR="00011D29" w:rsidRPr="00225E47" w:rsidRDefault="00D0507E" w:rsidP="00225E47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1</w:t>
            </w:r>
            <w:r w:rsidR="00225E47">
              <w:rPr>
                <w:b/>
                <w:spacing w:val="-1"/>
                <w:szCs w:val="28"/>
              </w:rPr>
              <w:t>08</w:t>
            </w:r>
          </w:p>
        </w:tc>
      </w:tr>
      <w:tr w:rsidR="00225E47" w:rsidRPr="00225E47" w:rsidTr="00E666A1">
        <w:trPr>
          <w:jc w:val="center"/>
        </w:trPr>
        <w:tc>
          <w:tcPr>
            <w:tcW w:w="3087" w:type="dxa"/>
            <w:vMerge/>
            <w:vAlign w:val="center"/>
          </w:tcPr>
          <w:p w:rsidR="00011D29" w:rsidRPr="00225E47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011D29" w:rsidRPr="00225E47" w:rsidRDefault="00011D29" w:rsidP="00011D29">
            <w:pPr>
              <w:jc w:val="center"/>
              <w:rPr>
                <w:b/>
                <w:spacing w:val="-1"/>
                <w:szCs w:val="28"/>
              </w:rPr>
            </w:pPr>
            <w:r w:rsidRPr="00225E47">
              <w:rPr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225E47" w:rsidRDefault="00225E47" w:rsidP="00011D29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3</w:t>
            </w:r>
          </w:p>
        </w:tc>
      </w:tr>
    </w:tbl>
    <w:p w:rsidR="00011D29" w:rsidRPr="00E266B0" w:rsidRDefault="00011D29" w:rsidP="00FC5917">
      <w:pPr>
        <w:rPr>
          <w:color w:val="FF0000"/>
          <w:sz w:val="16"/>
          <w:szCs w:val="16"/>
        </w:rPr>
      </w:pPr>
    </w:p>
    <w:p w:rsidR="009758C7" w:rsidRPr="00225E47" w:rsidRDefault="009758C7" w:rsidP="009758C7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225E47">
        <w:rPr>
          <w:i/>
          <w:spacing w:val="-1"/>
        </w:rPr>
        <w:t>заочная форма обучения</w:t>
      </w:r>
    </w:p>
    <w:tbl>
      <w:tblPr>
        <w:tblW w:w="9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7"/>
        <w:gridCol w:w="2256"/>
        <w:gridCol w:w="1807"/>
        <w:gridCol w:w="2425"/>
      </w:tblGrid>
      <w:tr w:rsidR="00841583" w:rsidRPr="00841583" w:rsidTr="001E1B0B">
        <w:trPr>
          <w:jc w:val="center"/>
        </w:trPr>
        <w:tc>
          <w:tcPr>
            <w:tcW w:w="5343" w:type="dxa"/>
            <w:gridSpan w:val="2"/>
            <w:vMerge w:val="restart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семестр</w:t>
            </w:r>
          </w:p>
        </w:tc>
      </w:tr>
      <w:tr w:rsidR="00841583" w:rsidRPr="00841583" w:rsidTr="001E1B0B">
        <w:trPr>
          <w:trHeight w:val="183"/>
          <w:jc w:val="center"/>
        </w:trPr>
        <w:tc>
          <w:tcPr>
            <w:tcW w:w="5343" w:type="dxa"/>
            <w:gridSpan w:val="2"/>
            <w:vMerge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841583" w:rsidRDefault="00225E47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6</w:t>
            </w: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12</w:t>
            </w:r>
          </w:p>
        </w:tc>
        <w:tc>
          <w:tcPr>
            <w:tcW w:w="2425" w:type="dxa"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12</w:t>
            </w: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i/>
                <w:color w:val="FF0000"/>
                <w:spacing w:val="-1"/>
                <w:szCs w:val="28"/>
              </w:rPr>
            </w:pPr>
            <w:r w:rsidRPr="00841583">
              <w:rPr>
                <w:i/>
                <w:color w:val="FF0000"/>
                <w:spacing w:val="-1"/>
                <w:szCs w:val="28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</w:p>
        </w:tc>
        <w:tc>
          <w:tcPr>
            <w:tcW w:w="2425" w:type="dxa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9758C7" w:rsidRPr="00841583" w:rsidRDefault="00A6384A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6</w:t>
            </w:r>
          </w:p>
        </w:tc>
        <w:tc>
          <w:tcPr>
            <w:tcW w:w="2425" w:type="dxa"/>
            <w:vAlign w:val="center"/>
          </w:tcPr>
          <w:p w:rsidR="009758C7" w:rsidRPr="00841583" w:rsidRDefault="00A6384A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6</w:t>
            </w: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lastRenderedPageBreak/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9758C7" w:rsidRPr="00841583" w:rsidRDefault="00A6384A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6</w:t>
            </w:r>
          </w:p>
        </w:tc>
        <w:tc>
          <w:tcPr>
            <w:tcW w:w="2425" w:type="dxa"/>
            <w:vAlign w:val="center"/>
          </w:tcPr>
          <w:p w:rsidR="009758C7" w:rsidRPr="00841583" w:rsidRDefault="00A6384A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6</w:t>
            </w: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841583" w:rsidRDefault="009758C7" w:rsidP="001E1B0B">
            <w:pPr>
              <w:jc w:val="center"/>
              <w:rPr>
                <w:color w:val="FF0000"/>
                <w:spacing w:val="-1"/>
                <w:szCs w:val="28"/>
              </w:rPr>
            </w:pPr>
            <w:r w:rsidRPr="00841583">
              <w:rPr>
                <w:color w:val="FF0000"/>
                <w:spacing w:val="-1"/>
                <w:szCs w:val="28"/>
              </w:rPr>
              <w:t>экзамен</w:t>
            </w:r>
          </w:p>
        </w:tc>
      </w:tr>
      <w:tr w:rsidR="00841583" w:rsidRPr="00841583" w:rsidTr="001E1B0B">
        <w:trPr>
          <w:jc w:val="center"/>
        </w:trPr>
        <w:tc>
          <w:tcPr>
            <w:tcW w:w="5343" w:type="dxa"/>
            <w:gridSpan w:val="2"/>
            <w:vAlign w:val="center"/>
          </w:tcPr>
          <w:p w:rsidR="009758C7" w:rsidRPr="00841583" w:rsidRDefault="009758C7" w:rsidP="001E1B0B">
            <w:pPr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9758C7" w:rsidRPr="00841583" w:rsidRDefault="00225E4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96</w:t>
            </w:r>
          </w:p>
        </w:tc>
        <w:tc>
          <w:tcPr>
            <w:tcW w:w="2425" w:type="dxa"/>
            <w:vAlign w:val="center"/>
          </w:tcPr>
          <w:p w:rsidR="009758C7" w:rsidRPr="00841583" w:rsidRDefault="00225E4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96</w:t>
            </w:r>
          </w:p>
        </w:tc>
      </w:tr>
      <w:tr w:rsidR="00841583" w:rsidRPr="00841583" w:rsidTr="001E1B0B">
        <w:trPr>
          <w:jc w:val="center"/>
        </w:trPr>
        <w:tc>
          <w:tcPr>
            <w:tcW w:w="3087" w:type="dxa"/>
            <w:vMerge w:val="restart"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256" w:type="dxa"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часы</w:t>
            </w:r>
          </w:p>
        </w:tc>
        <w:tc>
          <w:tcPr>
            <w:tcW w:w="1807" w:type="dxa"/>
            <w:vAlign w:val="center"/>
          </w:tcPr>
          <w:p w:rsidR="009758C7" w:rsidRPr="00841583" w:rsidRDefault="009758C7" w:rsidP="00225E47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1</w:t>
            </w:r>
            <w:r w:rsidR="00225E47" w:rsidRPr="00841583">
              <w:rPr>
                <w:b/>
                <w:color w:val="FF0000"/>
                <w:spacing w:val="-1"/>
                <w:szCs w:val="28"/>
              </w:rPr>
              <w:t>08</w:t>
            </w:r>
          </w:p>
        </w:tc>
        <w:tc>
          <w:tcPr>
            <w:tcW w:w="2425" w:type="dxa"/>
            <w:vAlign w:val="center"/>
          </w:tcPr>
          <w:p w:rsidR="009758C7" w:rsidRPr="00841583" w:rsidRDefault="009758C7" w:rsidP="00225E47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1</w:t>
            </w:r>
            <w:r w:rsidR="00225E47" w:rsidRPr="00841583">
              <w:rPr>
                <w:b/>
                <w:color w:val="FF0000"/>
                <w:spacing w:val="-1"/>
                <w:szCs w:val="28"/>
              </w:rPr>
              <w:t>08</w:t>
            </w:r>
          </w:p>
        </w:tc>
      </w:tr>
      <w:tr w:rsidR="00841583" w:rsidRPr="00841583" w:rsidTr="001E1B0B">
        <w:trPr>
          <w:jc w:val="center"/>
        </w:trPr>
        <w:tc>
          <w:tcPr>
            <w:tcW w:w="3087" w:type="dxa"/>
            <w:vMerge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</w:p>
        </w:tc>
        <w:tc>
          <w:tcPr>
            <w:tcW w:w="2256" w:type="dxa"/>
            <w:vAlign w:val="center"/>
          </w:tcPr>
          <w:p w:rsidR="009758C7" w:rsidRPr="00841583" w:rsidRDefault="009758C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9758C7" w:rsidRPr="00841583" w:rsidRDefault="00225E47" w:rsidP="001E1B0B">
            <w:pPr>
              <w:jc w:val="center"/>
              <w:rPr>
                <w:b/>
                <w:color w:val="FF0000"/>
                <w:spacing w:val="-1"/>
                <w:szCs w:val="28"/>
              </w:rPr>
            </w:pPr>
            <w:r w:rsidRPr="00841583">
              <w:rPr>
                <w:b/>
                <w:color w:val="FF0000"/>
                <w:spacing w:val="-1"/>
                <w:szCs w:val="28"/>
              </w:rPr>
              <w:t>3</w:t>
            </w:r>
          </w:p>
        </w:tc>
      </w:tr>
    </w:tbl>
    <w:p w:rsidR="009758C7" w:rsidRDefault="009758C7" w:rsidP="009758C7">
      <w:pPr>
        <w:pStyle w:val="af4"/>
        <w:tabs>
          <w:tab w:val="left" w:pos="1134"/>
        </w:tabs>
        <w:ind w:left="709"/>
        <w:jc w:val="both"/>
        <w:rPr>
          <w:b/>
          <w:color w:val="000000"/>
          <w:spacing w:val="-1"/>
        </w:rPr>
      </w:pPr>
    </w:p>
    <w:p w:rsidR="000D36FA" w:rsidRPr="00E666A1" w:rsidRDefault="000D36FA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39709E">
        <w:rPr>
          <w:b/>
          <w:color w:val="000000"/>
          <w:spacing w:val="-1"/>
        </w:rPr>
        <w:t>Содержание дисциплины: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2675"/>
        <w:gridCol w:w="5690"/>
      </w:tblGrid>
      <w:tr w:rsidR="00F3495C" w:rsidRPr="00EC7990" w:rsidTr="00953FCF">
        <w:tc>
          <w:tcPr>
            <w:tcW w:w="405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rPr>
                <w:color w:val="000000"/>
                <w:spacing w:val="-1"/>
              </w:rPr>
              <w:t>№ п/п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51CC1" w:rsidRPr="00EC7990" w:rsidRDefault="00051CC1" w:rsidP="00084F4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822" w:type="dxa"/>
            <w:shd w:val="clear" w:color="auto" w:fill="auto"/>
            <w:vAlign w:val="center"/>
          </w:tcPr>
          <w:p w:rsidR="00051CC1" w:rsidRPr="00EC7990" w:rsidRDefault="00051CC1" w:rsidP="00084F46">
            <w:pPr>
              <w:jc w:val="center"/>
              <w:rPr>
                <w:color w:val="000000"/>
                <w:spacing w:val="-1"/>
              </w:rPr>
            </w:pPr>
            <w:r w:rsidRPr="00EC7990">
              <w:rPr>
                <w:color w:val="000000"/>
                <w:spacing w:val="-1"/>
              </w:rPr>
              <w:t>Содержание раздела</w:t>
            </w:r>
          </w:p>
        </w:tc>
      </w:tr>
      <w:tr w:rsidR="00F3495C" w:rsidRPr="00EC7990" w:rsidTr="00953FCF">
        <w:tc>
          <w:tcPr>
            <w:tcW w:w="405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1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51CC1" w:rsidRPr="0070495A" w:rsidRDefault="0070495A" w:rsidP="00371583">
            <w:pPr>
              <w:ind w:right="-113"/>
              <w:rPr>
                <w:b/>
              </w:rPr>
            </w:pPr>
            <w:r w:rsidRPr="0070495A">
              <w:rPr>
                <w:b/>
                <w:bCs/>
              </w:rPr>
              <w:t>Система российского законодательства в области рекреации и туризма</w:t>
            </w:r>
          </w:p>
        </w:tc>
        <w:tc>
          <w:tcPr>
            <w:tcW w:w="5822" w:type="dxa"/>
            <w:shd w:val="clear" w:color="auto" w:fill="auto"/>
          </w:tcPr>
          <w:p w:rsidR="00051CC1" w:rsidRDefault="00457E92" w:rsidP="00457E92">
            <w:pPr>
              <w:tabs>
                <w:tab w:val="left" w:pos="414"/>
              </w:tabs>
              <w:ind w:right="-113"/>
              <w:jc w:val="both"/>
            </w:pPr>
            <w:r w:rsidRPr="00457E92">
              <w:t xml:space="preserve">Понятие правового регулирования </w:t>
            </w:r>
            <w:r>
              <w:t>рекреации и туризма,</w:t>
            </w:r>
            <w:r w:rsidRPr="00457E92">
              <w:t xml:space="preserve"> его основные направления</w:t>
            </w:r>
            <w:r>
              <w:t>. Правовые</w:t>
            </w:r>
            <w:r w:rsidR="0070495A" w:rsidRPr="0070495A">
              <w:t xml:space="preserve"> отношения</w:t>
            </w:r>
            <w:r>
              <w:t xml:space="preserve"> в сфере рекреационной и туристской деятельности.</w:t>
            </w:r>
            <w:r w:rsidRPr="00457E92">
              <w:t xml:space="preserve">  Источники правового регулирования отношений в сфере рекреационной и туристской деятельности: понятие и виды</w:t>
            </w:r>
            <w:r>
              <w:t>.</w:t>
            </w:r>
          </w:p>
          <w:p w:rsidR="00457E92" w:rsidRPr="00EC7990" w:rsidRDefault="00457E92" w:rsidP="00457E92">
            <w:pPr>
              <w:tabs>
                <w:tab w:val="left" w:pos="414"/>
              </w:tabs>
              <w:ind w:right="-113"/>
              <w:jc w:val="both"/>
            </w:pPr>
            <w:r w:rsidRPr="00457E92">
              <w:t xml:space="preserve">Особенности правового регулирования </w:t>
            </w:r>
            <w:r>
              <w:t xml:space="preserve">рекреационной и туристской </w:t>
            </w:r>
            <w:r w:rsidRPr="00457E92">
              <w:t>деятельн</w:t>
            </w:r>
            <w:r>
              <w:t>ости в условиях цифровизации.</w:t>
            </w:r>
          </w:p>
        </w:tc>
      </w:tr>
      <w:tr w:rsidR="00F3495C" w:rsidRPr="00EC7990" w:rsidTr="00953FCF">
        <w:tc>
          <w:tcPr>
            <w:tcW w:w="405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2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51CC1" w:rsidRPr="00371583" w:rsidRDefault="0070495A" w:rsidP="009E0EF0">
            <w:pPr>
              <w:ind w:right="-113"/>
              <w:rPr>
                <w:b/>
              </w:rPr>
            </w:pPr>
            <w:r>
              <w:rPr>
                <w:b/>
              </w:rPr>
              <w:t xml:space="preserve">Субъекты права в </w:t>
            </w:r>
            <w:r w:rsidR="009E0EF0">
              <w:rPr>
                <w:b/>
              </w:rPr>
              <w:t xml:space="preserve">туристско-рекреационной сфере </w:t>
            </w:r>
          </w:p>
        </w:tc>
        <w:tc>
          <w:tcPr>
            <w:tcW w:w="5822" w:type="dxa"/>
            <w:shd w:val="clear" w:color="auto" w:fill="auto"/>
          </w:tcPr>
          <w:p w:rsidR="00051CC1" w:rsidRPr="00EC7990" w:rsidRDefault="00F3495C" w:rsidP="00F3495C">
            <w:pPr>
              <w:tabs>
                <w:tab w:val="left" w:pos="414"/>
              </w:tabs>
              <w:ind w:right="-113"/>
              <w:jc w:val="both"/>
            </w:pPr>
            <w:r>
              <w:t xml:space="preserve">Понятие субъект права. Правосубьектность как юридическая категория. </w:t>
            </w:r>
            <w:r w:rsidR="00457E92" w:rsidRPr="00457E92">
              <w:t>Государство Российская Федерация</w:t>
            </w:r>
            <w:r w:rsidR="00457E92">
              <w:t xml:space="preserve"> как субъект права в области рекреации и туризма. </w:t>
            </w:r>
            <w:r w:rsidR="00457E92" w:rsidRPr="00457E92">
              <w:t xml:space="preserve">Юридические лица как субъекты </w:t>
            </w:r>
            <w:r w:rsidR="00457E92">
              <w:t>права</w:t>
            </w:r>
            <w:r w:rsidRPr="00F3495C">
              <w:t xml:space="preserve"> в сфере рекреации и туризма</w:t>
            </w:r>
            <w:r>
              <w:t xml:space="preserve">. </w:t>
            </w:r>
            <w:r w:rsidRPr="00F3495C">
              <w:t>Граждане (физические лица) как субъекты</w:t>
            </w:r>
            <w:r>
              <w:t xml:space="preserve"> права в сфере рекреации и туризма. Организационно-правовые формы организаций в области рекреации и туризма.</w:t>
            </w:r>
          </w:p>
        </w:tc>
      </w:tr>
      <w:tr w:rsidR="00F3495C" w:rsidRPr="00EC7990" w:rsidTr="00953FCF">
        <w:tc>
          <w:tcPr>
            <w:tcW w:w="405" w:type="dxa"/>
            <w:shd w:val="clear" w:color="auto" w:fill="auto"/>
            <w:vAlign w:val="center"/>
          </w:tcPr>
          <w:p w:rsidR="00051CC1" w:rsidRPr="00EC7990" w:rsidRDefault="00051CC1" w:rsidP="00F6167A">
            <w:pPr>
              <w:ind w:left="-113" w:right="-113"/>
              <w:jc w:val="center"/>
            </w:pPr>
            <w:r w:rsidRPr="00EC7990">
              <w:t>3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051CC1" w:rsidRPr="00371583" w:rsidRDefault="0070495A" w:rsidP="009E0EF0">
            <w:pPr>
              <w:ind w:right="-113"/>
              <w:rPr>
                <w:b/>
                <w:bCs/>
              </w:rPr>
            </w:pPr>
            <w:r w:rsidRPr="0070495A">
              <w:rPr>
                <w:b/>
              </w:rPr>
              <w:t>Государственное регулирование и надзор в сфере туристско</w:t>
            </w:r>
            <w:r w:rsidR="009E0EF0">
              <w:rPr>
                <w:b/>
              </w:rPr>
              <w:t xml:space="preserve">-рекреационной </w:t>
            </w:r>
            <w:r w:rsidRPr="0070495A">
              <w:rPr>
                <w:b/>
              </w:rPr>
              <w:t>деятельности</w:t>
            </w:r>
          </w:p>
        </w:tc>
        <w:tc>
          <w:tcPr>
            <w:tcW w:w="5822" w:type="dxa"/>
            <w:shd w:val="clear" w:color="auto" w:fill="auto"/>
          </w:tcPr>
          <w:p w:rsidR="00051CC1" w:rsidRPr="00EC7990" w:rsidRDefault="00F3495C" w:rsidP="009F259F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 w:rsidRPr="00F3495C">
              <w:rPr>
                <w:color w:val="000000"/>
                <w:spacing w:val="-1"/>
              </w:rPr>
              <w:t>Понятие государственного регулирования и государственного контроля</w:t>
            </w:r>
            <w:r>
              <w:rPr>
                <w:color w:val="000000"/>
                <w:spacing w:val="-1"/>
              </w:rPr>
              <w:t xml:space="preserve"> (надзора).</w:t>
            </w:r>
            <w:r>
              <w:t xml:space="preserve"> </w:t>
            </w:r>
            <w:r w:rsidR="009F259F" w:rsidRPr="00F3495C">
              <w:rPr>
                <w:color w:val="000000"/>
                <w:spacing w:val="-1"/>
              </w:rPr>
              <w:t>Виды государственного контроля (надзора)</w:t>
            </w:r>
            <w:r w:rsidR="009F259F">
              <w:rPr>
                <w:color w:val="000000"/>
                <w:spacing w:val="-1"/>
              </w:rPr>
              <w:t xml:space="preserve"> </w:t>
            </w:r>
            <w:r w:rsidRPr="00F3495C">
              <w:rPr>
                <w:color w:val="000000"/>
                <w:spacing w:val="-1"/>
              </w:rPr>
              <w:t>Государственная политика и деятельность государства Российская Федерация в сфере туристской деятельности.</w:t>
            </w:r>
            <w:r>
              <w:t xml:space="preserve"> </w:t>
            </w:r>
            <w:r w:rsidRPr="00F3495C">
              <w:rPr>
                <w:color w:val="000000"/>
                <w:spacing w:val="-1"/>
              </w:rPr>
              <w:t>Методы, средства, формы государственного регулирования</w:t>
            </w:r>
            <w:r>
              <w:rPr>
                <w:color w:val="000000"/>
                <w:spacing w:val="-1"/>
              </w:rPr>
              <w:t xml:space="preserve"> туристской деятельности.</w:t>
            </w:r>
            <w:r w:rsidR="00953FCF">
              <w:rPr>
                <w:color w:val="000000"/>
                <w:spacing w:val="-1"/>
              </w:rPr>
              <w:t xml:space="preserve"> Государственная политика в сфере борьбы с коррупцией.</w:t>
            </w:r>
            <w:r w:rsidR="00953FCF">
              <w:t xml:space="preserve"> </w:t>
            </w:r>
            <w:r w:rsidR="00953FCF" w:rsidRPr="00953FCF">
              <w:rPr>
                <w:color w:val="000000"/>
                <w:spacing w:val="-1"/>
              </w:rPr>
              <w:t>Международное сотрудничество в сфере туризма и оказание государственных услуг за пределами Российской Федерации</w:t>
            </w:r>
          </w:p>
        </w:tc>
      </w:tr>
      <w:tr w:rsidR="00F3495C" w:rsidRPr="00EC7990" w:rsidTr="00953FCF">
        <w:tc>
          <w:tcPr>
            <w:tcW w:w="405" w:type="dxa"/>
            <w:shd w:val="clear" w:color="auto" w:fill="auto"/>
            <w:vAlign w:val="center"/>
          </w:tcPr>
          <w:p w:rsidR="00F6167A" w:rsidRPr="00EC7990" w:rsidRDefault="00F6167A" w:rsidP="00F6167A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F6167A" w:rsidRPr="00F6167A" w:rsidRDefault="00F3495C" w:rsidP="009E0EF0">
            <w:pPr>
              <w:ind w:right="-113"/>
              <w:rPr>
                <w:b/>
                <w:bCs/>
              </w:rPr>
            </w:pPr>
            <w:r w:rsidRPr="00F3495C">
              <w:rPr>
                <w:b/>
                <w:bCs/>
              </w:rPr>
              <w:t xml:space="preserve">Особенности </w:t>
            </w:r>
            <w:r w:rsidR="00953FCF">
              <w:rPr>
                <w:b/>
                <w:bCs/>
              </w:rPr>
              <w:t xml:space="preserve">правового </w:t>
            </w:r>
            <w:r w:rsidRPr="00F3495C">
              <w:rPr>
                <w:b/>
                <w:bCs/>
              </w:rPr>
              <w:t xml:space="preserve">регулирования </w:t>
            </w:r>
            <w:r w:rsidR="009E0EF0">
              <w:rPr>
                <w:b/>
                <w:bCs/>
              </w:rPr>
              <w:t>трудовых и предпринимательских отношений</w:t>
            </w:r>
            <w:r w:rsidRPr="00F3495C">
              <w:rPr>
                <w:b/>
                <w:bCs/>
              </w:rPr>
              <w:t xml:space="preserve"> </w:t>
            </w:r>
            <w:r w:rsidR="00953FCF">
              <w:rPr>
                <w:b/>
                <w:bCs/>
              </w:rPr>
              <w:t>в сфере рекреации и туризма</w:t>
            </w:r>
          </w:p>
        </w:tc>
        <w:tc>
          <w:tcPr>
            <w:tcW w:w="5822" w:type="dxa"/>
            <w:shd w:val="clear" w:color="auto" w:fill="auto"/>
          </w:tcPr>
          <w:p w:rsidR="00F6167A" w:rsidRPr="00EC7990" w:rsidRDefault="009E0EF0" w:rsidP="009E0EF0">
            <w:pPr>
              <w:tabs>
                <w:tab w:val="left" w:pos="414"/>
              </w:tabs>
              <w:ind w:right="-113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Законодательство в сфере труда. Основные положения ТК РФ. Особенности трудовых </w:t>
            </w:r>
            <w:r w:rsidR="00D11A0E">
              <w:rPr>
                <w:color w:val="000000"/>
                <w:spacing w:val="-1"/>
              </w:rPr>
              <w:t>правоотношений</w:t>
            </w:r>
            <w:r>
              <w:rPr>
                <w:color w:val="000000"/>
                <w:spacing w:val="-1"/>
              </w:rPr>
              <w:t xml:space="preserve">. </w:t>
            </w:r>
            <w:r w:rsidR="00953FCF" w:rsidRPr="00953FCF">
              <w:rPr>
                <w:color w:val="000000"/>
                <w:spacing w:val="-1"/>
              </w:rPr>
              <w:t xml:space="preserve">Понятие и основные признаки </w:t>
            </w:r>
            <w:r w:rsidR="00953FCF">
              <w:rPr>
                <w:color w:val="000000"/>
                <w:spacing w:val="-1"/>
              </w:rPr>
              <w:t xml:space="preserve">предпринимательской </w:t>
            </w:r>
            <w:r w:rsidR="00953FCF" w:rsidRPr="00953FCF">
              <w:rPr>
                <w:color w:val="000000"/>
                <w:spacing w:val="-1"/>
              </w:rPr>
              <w:t>деятельности</w:t>
            </w:r>
            <w:r w:rsidR="00953FCF">
              <w:rPr>
                <w:color w:val="000000"/>
                <w:spacing w:val="-1"/>
              </w:rPr>
              <w:t xml:space="preserve">. </w:t>
            </w:r>
            <w:r w:rsidR="00953FCF" w:rsidRPr="00953FCF">
              <w:rPr>
                <w:color w:val="000000"/>
                <w:spacing w:val="-1"/>
              </w:rPr>
              <w:t xml:space="preserve">Понятие, предмет, содержание и принципы </w:t>
            </w:r>
            <w:r w:rsidR="00953FCF">
              <w:rPr>
                <w:color w:val="000000"/>
                <w:spacing w:val="-1"/>
              </w:rPr>
              <w:t>правового регулирования предпринимательской деятельности в сфере рекреации и туризма.</w:t>
            </w:r>
            <w:r w:rsidR="00953FCF">
              <w:t xml:space="preserve"> </w:t>
            </w:r>
            <w:r w:rsidR="00953FCF" w:rsidRPr="00953FCF">
              <w:rPr>
                <w:color w:val="000000"/>
                <w:spacing w:val="-1"/>
              </w:rPr>
              <w:t>Понятие и содержание права собственности.</w:t>
            </w:r>
            <w:r w:rsidR="00953FCF">
              <w:t xml:space="preserve"> </w:t>
            </w:r>
            <w:r w:rsidR="00953FCF" w:rsidRPr="00953FCF">
              <w:t>Понятие и особенности договоров, регулирующих туристскую деятельность</w:t>
            </w:r>
            <w:r w:rsidR="00953FCF">
              <w:t>.</w:t>
            </w:r>
            <w:r w:rsidR="00953FCF" w:rsidRPr="00953FCF">
              <w:t xml:space="preserve"> </w:t>
            </w:r>
            <w:r w:rsidR="00953FCF" w:rsidRPr="00953FCF">
              <w:rPr>
                <w:color w:val="000000"/>
                <w:spacing w:val="-1"/>
              </w:rPr>
              <w:t xml:space="preserve">Договорное регулирование деятельности по предоставлению </w:t>
            </w:r>
            <w:r w:rsidR="00953FCF">
              <w:rPr>
                <w:color w:val="000000"/>
                <w:spacing w:val="-1"/>
              </w:rPr>
              <w:t>рекреационных и туристических</w:t>
            </w:r>
            <w:r w:rsidR="00953FCF" w:rsidRPr="00953FCF">
              <w:rPr>
                <w:color w:val="000000"/>
                <w:spacing w:val="-1"/>
              </w:rPr>
              <w:t xml:space="preserve"> услуг</w:t>
            </w:r>
            <w:r w:rsidR="00953FCF"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-1"/>
              </w:rPr>
              <w:t xml:space="preserve"> Трудовой договор как источник трудового права. Особенности заключения, изменения и расторжения трудовых договоров.</w:t>
            </w:r>
          </w:p>
        </w:tc>
      </w:tr>
    </w:tbl>
    <w:p w:rsidR="00FC5917" w:rsidRDefault="00FC5917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953FCF" w:rsidRDefault="00953FCF" w:rsidP="00FC5917">
      <w:pPr>
        <w:rPr>
          <w:sz w:val="16"/>
          <w:szCs w:val="16"/>
        </w:rPr>
      </w:pPr>
    </w:p>
    <w:p w:rsidR="00E666A1" w:rsidRPr="00E666A1" w:rsidRDefault="00E666A1" w:rsidP="00E666A1">
      <w:pPr>
        <w:pStyle w:val="af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olor w:val="000000"/>
          <w:spacing w:val="-1"/>
        </w:rPr>
      </w:pPr>
      <w:r w:rsidRPr="00E666A1">
        <w:rPr>
          <w:b/>
          <w:color w:val="000000"/>
          <w:spacing w:val="-1"/>
        </w:rPr>
        <w:t xml:space="preserve">Разделы </w:t>
      </w:r>
      <w:r w:rsidR="00F04C8C" w:rsidRPr="00E666A1">
        <w:rPr>
          <w:b/>
          <w:color w:val="000000"/>
          <w:spacing w:val="-1"/>
        </w:rPr>
        <w:t>дисциплины и</w:t>
      </w:r>
      <w:r w:rsidRPr="00E666A1">
        <w:rPr>
          <w:b/>
          <w:color w:val="000000"/>
          <w:spacing w:val="-1"/>
        </w:rPr>
        <w:t xml:space="preserve"> виды учебной работы: </w:t>
      </w:r>
    </w:p>
    <w:p w:rsidR="00E24F9C" w:rsidRPr="009758C7" w:rsidRDefault="00E24F9C" w:rsidP="00E24F9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9758C7">
        <w:rPr>
          <w:i/>
          <w:color w:val="000000"/>
          <w:spacing w:val="-1"/>
        </w:rPr>
        <w:t>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084F46" w:rsidRPr="00084F46" w:rsidTr="00DF5F68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 xml:space="preserve">№ 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Всего</w:t>
            </w:r>
          </w:p>
          <w:p w:rsidR="00084F46" w:rsidRPr="00084F46" w:rsidRDefault="00084F46" w:rsidP="00084F46">
            <w:pPr>
              <w:ind w:left="-142" w:right="-137"/>
              <w:jc w:val="center"/>
            </w:pPr>
            <w:r w:rsidRPr="00084F46">
              <w:t>часов</w:t>
            </w:r>
          </w:p>
        </w:tc>
      </w:tr>
      <w:tr w:rsidR="00084F46" w:rsidRPr="00084F46" w:rsidTr="00DF5F68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F46" w:rsidRPr="00084F46" w:rsidRDefault="00084F46" w:rsidP="00084F46">
            <w:pPr>
              <w:jc w:val="center"/>
            </w:pPr>
            <w:r w:rsidRPr="00084F46"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F46" w:rsidRPr="00084F46" w:rsidRDefault="00084F46" w:rsidP="00084F46">
            <w:pPr>
              <w:jc w:val="center"/>
            </w:pPr>
            <w:r w:rsidRPr="00084F46"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F46" w:rsidRPr="00084F46" w:rsidRDefault="00084F46" w:rsidP="00084F46"/>
        </w:tc>
      </w:tr>
      <w:tr w:rsidR="00953FCF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CF" w:rsidRPr="00084F46" w:rsidRDefault="00953FCF" w:rsidP="00953FCF">
            <w:pPr>
              <w:jc w:val="both"/>
            </w:pPr>
            <w:r w:rsidRPr="00084F46"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3FCF" w:rsidRPr="0070495A" w:rsidRDefault="00953FCF" w:rsidP="00953FCF">
            <w:pPr>
              <w:ind w:right="-113"/>
              <w:rPr>
                <w:b/>
              </w:rPr>
            </w:pPr>
            <w:r w:rsidRPr="0070495A">
              <w:rPr>
                <w:b/>
                <w:bCs/>
              </w:rPr>
              <w:t>Система российского законодательства в области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32</w:t>
            </w:r>
          </w:p>
        </w:tc>
      </w:tr>
      <w:tr w:rsidR="00953FCF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CF" w:rsidRPr="00084F46" w:rsidRDefault="00953FCF" w:rsidP="00953FCF">
            <w:pPr>
              <w:jc w:val="both"/>
            </w:pPr>
            <w:r w:rsidRPr="00084F46"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3FCF" w:rsidRPr="00371583" w:rsidRDefault="00953FCF" w:rsidP="00953FCF">
            <w:pPr>
              <w:ind w:right="-113"/>
              <w:rPr>
                <w:b/>
              </w:rPr>
            </w:pPr>
            <w:r>
              <w:rPr>
                <w:b/>
              </w:rPr>
              <w:t>Субъекты права в области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953FCF" w:rsidP="0088364C">
            <w:pPr>
              <w:jc w:val="center"/>
            </w:pPr>
            <w:r>
              <w:t>1</w:t>
            </w:r>
            <w:r w:rsidR="0088364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22</w:t>
            </w:r>
          </w:p>
        </w:tc>
      </w:tr>
      <w:tr w:rsidR="00953FCF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CF" w:rsidRPr="00084F46" w:rsidRDefault="00953FCF" w:rsidP="00953FCF">
            <w:pPr>
              <w:jc w:val="both"/>
            </w:pPr>
            <w:r w:rsidRPr="00084F46"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3FCF" w:rsidRPr="00371583" w:rsidRDefault="00953FCF" w:rsidP="00953FCF">
            <w:pPr>
              <w:ind w:right="-113"/>
              <w:rPr>
                <w:b/>
                <w:bCs/>
              </w:rPr>
            </w:pPr>
            <w:r w:rsidRPr="0070495A">
              <w:rPr>
                <w:b/>
              </w:rPr>
              <w:t>Государственное регулирование и надзор в сфере туристской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F63217" w:rsidP="00953FCF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953FCF" w:rsidP="00953FCF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953FCF">
            <w:pPr>
              <w:jc w:val="center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Pr="00084F46" w:rsidRDefault="0088364C" w:rsidP="00F63217">
            <w:pPr>
              <w:jc w:val="center"/>
            </w:pPr>
            <w:r>
              <w:t>3</w:t>
            </w:r>
            <w:r w:rsidR="00F63217">
              <w:t>0</w:t>
            </w:r>
          </w:p>
        </w:tc>
      </w:tr>
      <w:tr w:rsidR="00953FCF" w:rsidRPr="00084F46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CF" w:rsidRPr="00084F46" w:rsidRDefault="00953FCF" w:rsidP="00953FCF">
            <w:pPr>
              <w:jc w:val="both"/>
            </w:pPr>
            <w: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53FCF" w:rsidRPr="00F6167A" w:rsidRDefault="009E0EF0" w:rsidP="00953FCF">
            <w:pPr>
              <w:ind w:right="-113"/>
              <w:rPr>
                <w:b/>
                <w:bCs/>
              </w:rPr>
            </w:pPr>
            <w:r w:rsidRPr="009E0EF0">
              <w:rPr>
                <w:b/>
                <w:bCs/>
              </w:rPr>
              <w:t>Особенности правового регулирования трудовых и предпринимательских отношений в сфере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Default="00F63217" w:rsidP="00953FCF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Default="00953FCF" w:rsidP="00953FCF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Default="00953FCF" w:rsidP="0088364C">
            <w:pPr>
              <w:jc w:val="center"/>
            </w:pPr>
            <w:r>
              <w:t>1</w:t>
            </w:r>
            <w:r w:rsidR="0088364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FCF" w:rsidRDefault="0088364C" w:rsidP="00F63217">
            <w:pPr>
              <w:jc w:val="center"/>
            </w:pPr>
            <w:r>
              <w:t>2</w:t>
            </w:r>
            <w:r w:rsidR="00F63217">
              <w:t>4</w:t>
            </w:r>
          </w:p>
        </w:tc>
      </w:tr>
      <w:tr w:rsidR="002C304F" w:rsidRPr="00084F46" w:rsidTr="00DF5F68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04F" w:rsidRPr="00F71425" w:rsidRDefault="0088364C" w:rsidP="00084F46">
            <w:pPr>
              <w:shd w:val="clear" w:color="auto" w:fill="FFFFFF"/>
              <w:ind w:right="-108"/>
              <w:rPr>
                <w:bCs/>
              </w:rPr>
            </w:pPr>
            <w:r w:rsidRPr="00084F46"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953FC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53FCF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953FCF" w:rsidP="00E24F9C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084F46" w:rsidRDefault="00F6167A" w:rsidP="0088364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88364C"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04F" w:rsidRPr="002C304F" w:rsidRDefault="00F6167A" w:rsidP="0088364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364C">
              <w:rPr>
                <w:b/>
              </w:rPr>
              <w:t>08</w:t>
            </w:r>
          </w:p>
        </w:tc>
      </w:tr>
    </w:tbl>
    <w:p w:rsidR="00E24F9C" w:rsidRPr="00E47E4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</w:p>
    <w:p w:rsidR="00E24F9C" w:rsidRPr="00E47E4F" w:rsidRDefault="00E24F9C" w:rsidP="00E24F9C">
      <w:pPr>
        <w:shd w:val="clear" w:color="auto" w:fill="FFFFFF"/>
        <w:ind w:left="43" w:right="19" w:firstLine="629"/>
        <w:jc w:val="center"/>
        <w:rPr>
          <w:i/>
          <w:spacing w:val="-1"/>
        </w:rPr>
      </w:pPr>
      <w:r w:rsidRPr="00E47E4F">
        <w:rPr>
          <w:i/>
          <w:spacing w:val="-1"/>
        </w:rPr>
        <w:t>заочная форма обучения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851"/>
        <w:gridCol w:w="850"/>
        <w:gridCol w:w="851"/>
        <w:gridCol w:w="709"/>
      </w:tblGrid>
      <w:tr w:rsidR="00841583" w:rsidRPr="00841583" w:rsidTr="001E1B0B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 xml:space="preserve">№ </w:t>
            </w:r>
          </w:p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Наименование разделов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Виды учебной работы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Всего</w:t>
            </w:r>
          </w:p>
          <w:p w:rsidR="00E24F9C" w:rsidRPr="00841583" w:rsidRDefault="00E24F9C" w:rsidP="001E1B0B">
            <w:pPr>
              <w:ind w:left="-142" w:right="-137"/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часов</w:t>
            </w:r>
          </w:p>
        </w:tc>
      </w:tr>
      <w:tr w:rsidR="00841583" w:rsidRPr="00841583" w:rsidTr="001E1B0B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rPr>
                <w:color w:val="FF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841583" w:rsidRDefault="00E24F9C" w:rsidP="001E1B0B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841583" w:rsidRDefault="00E24F9C" w:rsidP="001E1B0B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F9C" w:rsidRPr="00841583" w:rsidRDefault="00E24F9C" w:rsidP="001E1B0B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СРС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F9C" w:rsidRPr="00841583" w:rsidRDefault="00E24F9C" w:rsidP="001E1B0B">
            <w:pPr>
              <w:rPr>
                <w:color w:val="FF0000"/>
              </w:rPr>
            </w:pPr>
          </w:p>
        </w:tc>
      </w:tr>
      <w:tr w:rsidR="00841583" w:rsidRPr="00841583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4C" w:rsidRPr="00841583" w:rsidRDefault="0088364C" w:rsidP="0088364C">
            <w:pPr>
              <w:jc w:val="both"/>
              <w:rPr>
                <w:color w:val="FF0000"/>
              </w:rPr>
            </w:pPr>
            <w:r w:rsidRPr="00841583">
              <w:rPr>
                <w:color w:val="FF0000"/>
              </w:rPr>
              <w:t>1.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8364C" w:rsidRPr="00841583" w:rsidRDefault="0088364C" w:rsidP="0088364C">
            <w:pPr>
              <w:ind w:right="-113"/>
              <w:rPr>
                <w:b/>
                <w:color w:val="FF0000"/>
              </w:rPr>
            </w:pPr>
            <w:r w:rsidRPr="00841583">
              <w:rPr>
                <w:b/>
                <w:bCs/>
                <w:color w:val="FF0000"/>
              </w:rPr>
              <w:t>Система российского законодательства в области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28</w:t>
            </w:r>
          </w:p>
        </w:tc>
      </w:tr>
      <w:tr w:rsidR="00841583" w:rsidRPr="00841583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64C" w:rsidRPr="00841583" w:rsidRDefault="0088364C" w:rsidP="0088364C">
            <w:pPr>
              <w:jc w:val="both"/>
              <w:rPr>
                <w:color w:val="FF0000"/>
              </w:rPr>
            </w:pPr>
            <w:r w:rsidRPr="00841583">
              <w:rPr>
                <w:color w:val="FF0000"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8364C" w:rsidRPr="00841583" w:rsidRDefault="0088364C" w:rsidP="0088364C">
            <w:pPr>
              <w:ind w:right="-113"/>
              <w:rPr>
                <w:b/>
                <w:color w:val="FF0000"/>
              </w:rPr>
            </w:pPr>
            <w:r w:rsidRPr="00841583">
              <w:rPr>
                <w:b/>
                <w:color w:val="FF0000"/>
              </w:rPr>
              <w:t>Субъекты права в области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26</w:t>
            </w:r>
          </w:p>
        </w:tc>
      </w:tr>
      <w:tr w:rsidR="00841583" w:rsidRPr="00841583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C" w:rsidRPr="00841583" w:rsidRDefault="0088364C" w:rsidP="0088364C">
            <w:pPr>
              <w:jc w:val="both"/>
              <w:rPr>
                <w:color w:val="FF0000"/>
              </w:rPr>
            </w:pPr>
            <w:r w:rsidRPr="00841583">
              <w:rPr>
                <w:color w:val="FF0000"/>
              </w:rPr>
              <w:t>3.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8364C" w:rsidRPr="00841583" w:rsidRDefault="0088364C" w:rsidP="0088364C">
            <w:pPr>
              <w:ind w:right="-113"/>
              <w:rPr>
                <w:b/>
                <w:bCs/>
                <w:color w:val="FF0000"/>
              </w:rPr>
            </w:pPr>
            <w:r w:rsidRPr="00841583">
              <w:rPr>
                <w:b/>
                <w:color w:val="FF0000"/>
              </w:rPr>
              <w:t>Государственное регулирование и надзор в сфере туристской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F63217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F63217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  <w:r w:rsidR="00F63217" w:rsidRPr="00841583">
              <w:rPr>
                <w:color w:val="FF0000"/>
              </w:rPr>
              <w:t>6</w:t>
            </w:r>
          </w:p>
        </w:tc>
      </w:tr>
      <w:tr w:rsidR="00841583" w:rsidRPr="00841583" w:rsidTr="000446C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C" w:rsidRPr="00841583" w:rsidRDefault="0088364C" w:rsidP="0088364C">
            <w:pPr>
              <w:jc w:val="both"/>
              <w:rPr>
                <w:color w:val="FF0000"/>
              </w:rPr>
            </w:pPr>
            <w:r w:rsidRPr="00841583">
              <w:rPr>
                <w:color w:val="FF0000"/>
              </w:rPr>
              <w:t>4.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8364C" w:rsidRPr="00841583" w:rsidRDefault="009E0EF0" w:rsidP="0088364C">
            <w:pPr>
              <w:ind w:right="-113"/>
              <w:rPr>
                <w:b/>
                <w:bCs/>
                <w:color w:val="FF0000"/>
              </w:rPr>
            </w:pPr>
            <w:r w:rsidRPr="00841583">
              <w:rPr>
                <w:b/>
                <w:bCs/>
                <w:color w:val="FF0000"/>
              </w:rPr>
              <w:t>Особенности правового регулирования трудовых и предпринимательских отношений в сфере рекреации и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F63217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88364C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C" w:rsidRPr="00841583" w:rsidRDefault="0088364C" w:rsidP="00F63217">
            <w:pPr>
              <w:jc w:val="center"/>
              <w:rPr>
                <w:color w:val="FF0000"/>
              </w:rPr>
            </w:pPr>
            <w:r w:rsidRPr="00841583">
              <w:rPr>
                <w:color w:val="FF0000"/>
              </w:rPr>
              <w:t>2</w:t>
            </w:r>
            <w:r w:rsidR="00F63217" w:rsidRPr="00841583">
              <w:rPr>
                <w:color w:val="FF0000"/>
              </w:rPr>
              <w:t>8</w:t>
            </w:r>
          </w:p>
        </w:tc>
      </w:tr>
      <w:tr w:rsidR="00841583" w:rsidRPr="00841583" w:rsidTr="001E1B0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841583" w:rsidRDefault="00E24F9C" w:rsidP="001E1B0B">
            <w:pPr>
              <w:shd w:val="clear" w:color="auto" w:fill="FFFFFF"/>
              <w:ind w:right="-108"/>
              <w:rPr>
                <w:bCs/>
                <w:color w:val="FF0000"/>
              </w:rPr>
            </w:pPr>
            <w:r w:rsidRPr="00841583">
              <w:rPr>
                <w:color w:val="FF000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1583" w:rsidRDefault="00A6384A" w:rsidP="001E1B0B">
            <w:pPr>
              <w:jc w:val="center"/>
              <w:rPr>
                <w:b/>
                <w:color w:val="FF0000"/>
              </w:rPr>
            </w:pPr>
            <w:r w:rsidRPr="00841583">
              <w:rPr>
                <w:b/>
                <w:color w:val="FF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1583" w:rsidRDefault="00A6384A" w:rsidP="001E1B0B">
            <w:pPr>
              <w:jc w:val="center"/>
              <w:rPr>
                <w:b/>
                <w:color w:val="FF0000"/>
              </w:rPr>
            </w:pPr>
            <w:r w:rsidRPr="00841583">
              <w:rPr>
                <w:b/>
                <w:color w:val="FF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1583" w:rsidRDefault="0088364C" w:rsidP="001E1B0B">
            <w:pPr>
              <w:jc w:val="center"/>
              <w:rPr>
                <w:b/>
                <w:color w:val="FF0000"/>
              </w:rPr>
            </w:pPr>
            <w:r w:rsidRPr="00841583">
              <w:rPr>
                <w:b/>
                <w:color w:val="FF000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841583" w:rsidRDefault="00E24F9C" w:rsidP="0088364C">
            <w:pPr>
              <w:jc w:val="center"/>
              <w:rPr>
                <w:b/>
                <w:color w:val="FF0000"/>
              </w:rPr>
            </w:pPr>
            <w:r w:rsidRPr="00841583">
              <w:rPr>
                <w:b/>
                <w:color w:val="FF0000"/>
              </w:rPr>
              <w:t>1</w:t>
            </w:r>
            <w:r w:rsidR="0088364C" w:rsidRPr="00841583">
              <w:rPr>
                <w:b/>
                <w:color w:val="FF0000"/>
              </w:rPr>
              <w:t>08</w:t>
            </w:r>
          </w:p>
        </w:tc>
      </w:tr>
    </w:tbl>
    <w:p w:rsidR="00E666A1" w:rsidRPr="00E47E4F" w:rsidRDefault="00E666A1" w:rsidP="00E666A1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49656B" w:rsidRPr="000E1C69" w:rsidRDefault="0049656B" w:rsidP="0049656B">
      <w:pPr>
        <w:pStyle w:val="af4"/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</w:rPr>
      </w:pPr>
      <w:r w:rsidRPr="000E1C69">
        <w:rPr>
          <w:b/>
          <w:spacing w:val="-1"/>
        </w:rPr>
        <w:t>Перечень основной и дополнительной литературы</w:t>
      </w:r>
      <w:r w:rsidRPr="000E1C69">
        <w:rPr>
          <w:b/>
          <w:caps/>
          <w:spacing w:val="-1"/>
        </w:rPr>
        <w:t xml:space="preserve">, </w:t>
      </w:r>
      <w:r w:rsidRPr="000E1C69">
        <w:rPr>
          <w:b/>
        </w:rPr>
        <w:t xml:space="preserve">необходимый для освоения дисциплины: </w:t>
      </w:r>
    </w:p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Основная литература</w:t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506"/>
        <w:gridCol w:w="1237"/>
        <w:gridCol w:w="994"/>
      </w:tblGrid>
      <w:tr w:rsidR="00E24F9C" w:rsidRPr="00FE7DC6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№ п</w:t>
            </w:r>
            <w:r>
              <w:rPr>
                <w:rFonts w:cs="Tahoma"/>
                <w:b/>
              </w:rPr>
              <w:t>/</w:t>
            </w:r>
            <w:r w:rsidRPr="00FE7DC6">
              <w:rPr>
                <w:rFonts w:cs="Tahoma"/>
                <w:b/>
              </w:rPr>
              <w:t>п</w:t>
            </w:r>
          </w:p>
        </w:tc>
        <w:tc>
          <w:tcPr>
            <w:tcW w:w="6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Наименование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jc w:val="center"/>
              <w:rPr>
                <w:rFonts w:cs="Tahoma"/>
                <w:b/>
              </w:rPr>
            </w:pPr>
            <w:r w:rsidRPr="00FE7DC6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FE7DC6" w:rsidTr="00371583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библиотека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кафедра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A4478D" w:rsidP="001E1B0B">
            <w:pPr>
              <w:widowControl w:val="0"/>
              <w:ind w:right="-113"/>
              <w:rPr>
                <w:rFonts w:cs="Tahoma"/>
              </w:rPr>
            </w:pPr>
            <w:r w:rsidRPr="00A4478D">
              <w:rPr>
                <w:rFonts w:cs="Tahoma"/>
              </w:rPr>
              <w:t xml:space="preserve">Бугорский, В. П.  Правовое и нормативное регулирование в индустрии </w:t>
            </w:r>
            <w:r w:rsidR="00D856AF" w:rsidRPr="00A4478D">
              <w:rPr>
                <w:rFonts w:cs="Tahoma"/>
              </w:rPr>
              <w:t>гостеприимства:</w:t>
            </w:r>
            <w:r w:rsidRPr="00A4478D">
              <w:rPr>
                <w:rFonts w:cs="Tahoma"/>
              </w:rPr>
              <w:t xml:space="preserve"> учебник и практикум для вузов / В. П. Бугорский. — </w:t>
            </w:r>
            <w:r w:rsidR="00D11A0E" w:rsidRPr="00A4478D">
              <w:rPr>
                <w:rFonts w:cs="Tahoma"/>
              </w:rPr>
              <w:t>Москва:</w:t>
            </w:r>
            <w:r w:rsidRPr="00A4478D">
              <w:rPr>
                <w:rFonts w:cs="Tahoma"/>
              </w:rPr>
              <w:t xml:space="preserve"> Издательство Юрайт, 2023. — 165 с. — (Высшее образование). — ISBN 978-5-9916-9313-4. — </w:t>
            </w:r>
            <w:r w:rsidR="00D11A0E" w:rsidRPr="00A4478D">
              <w:rPr>
                <w:rFonts w:cs="Tahoma"/>
              </w:rPr>
              <w:t>Текст:</w:t>
            </w:r>
            <w:r w:rsidRPr="00A4478D">
              <w:rPr>
                <w:rFonts w:cs="Tahoma"/>
              </w:rPr>
              <w:t xml:space="preserve"> электронный // Образовательная платформа Юрайт [сайт]. — URL: </w:t>
            </w:r>
            <w:hyperlink r:id="rId9" w:history="1">
              <w:r w:rsidRPr="00E33EDF">
                <w:rPr>
                  <w:rStyle w:val="a4"/>
                  <w:rFonts w:cs="Tahoma"/>
                </w:rPr>
                <w:t>https://urait.ru/bcode/513656</w:t>
              </w:r>
            </w:hyperlink>
            <w:r>
              <w:rPr>
                <w:rFonts w:cs="Tahoma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371583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FE7DC6">
              <w:rPr>
                <w:rFonts w:cs="Tahoma"/>
              </w:rPr>
              <w:t>-</w:t>
            </w:r>
          </w:p>
        </w:tc>
      </w:tr>
      <w:tr w:rsidR="00E24F9C" w:rsidRPr="00FE7DC6" w:rsidTr="0037158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DD359E">
            <w:pPr>
              <w:numPr>
                <w:ilvl w:val="0"/>
                <w:numId w:val="9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right="-113"/>
              <w:rPr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FE7DC6" w:rsidRDefault="00E24F9C" w:rsidP="001E1B0B">
            <w:pPr>
              <w:widowControl w:val="0"/>
              <w:ind w:left="-113" w:right="-113"/>
              <w:jc w:val="center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</w:tr>
    </w:tbl>
    <w:p w:rsidR="0049656B" w:rsidRPr="000E1C69" w:rsidRDefault="0049656B" w:rsidP="0049656B"/>
    <w:p w:rsidR="0049656B" w:rsidRPr="000E1C69" w:rsidRDefault="0049656B" w:rsidP="00DD359E">
      <w:pPr>
        <w:pStyle w:val="af4"/>
        <w:numPr>
          <w:ilvl w:val="1"/>
          <w:numId w:val="8"/>
        </w:numPr>
        <w:shd w:val="clear" w:color="auto" w:fill="FFFFFF"/>
        <w:tabs>
          <w:tab w:val="left" w:pos="1134"/>
        </w:tabs>
        <w:ind w:hanging="720"/>
        <w:jc w:val="both"/>
        <w:rPr>
          <w:b/>
        </w:rPr>
      </w:pPr>
      <w:r w:rsidRPr="000E1C69">
        <w:rPr>
          <w:b/>
        </w:rPr>
        <w:t>Дополнительная литература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495"/>
        <w:gridCol w:w="1110"/>
        <w:gridCol w:w="1110"/>
      </w:tblGrid>
      <w:tr w:rsidR="00E24F9C" w:rsidRPr="00E24F9C" w:rsidTr="001E1B0B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№ 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jc w:val="center"/>
              <w:rPr>
                <w:rFonts w:cs="Tahoma"/>
                <w:b/>
              </w:rPr>
            </w:pPr>
            <w:r w:rsidRPr="00E24F9C">
              <w:rPr>
                <w:rFonts w:cs="Tahoma"/>
                <w:b/>
              </w:rPr>
              <w:t>Кол-во экземпляров</w:t>
            </w:r>
          </w:p>
        </w:tc>
      </w:tr>
      <w:tr w:rsidR="00E24F9C" w:rsidRPr="00E24F9C" w:rsidTr="001E1B0B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ind w:left="-113" w:right="-113"/>
              <w:jc w:val="center"/>
              <w:rPr>
                <w:rFonts w:cs="Tahoma"/>
                <w:b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9C" w:rsidRPr="00E24F9C" w:rsidRDefault="00E24F9C" w:rsidP="00E24F9C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E24F9C">
              <w:rPr>
                <w:rFonts w:cs="Tahoma"/>
              </w:rPr>
              <w:t>кафедра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720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A4478D" w:rsidP="00E24F9C">
            <w:r w:rsidRPr="00A4478D">
              <w:t xml:space="preserve">Николюкин, С. В.  Правовое обеспечение профессиональной </w:t>
            </w:r>
            <w:r w:rsidR="00D856AF" w:rsidRPr="00A4478D">
              <w:t>деятельности:</w:t>
            </w:r>
            <w:r w:rsidRPr="00A4478D">
              <w:t xml:space="preserve"> учебник для вузов / С. В. Николюкин. — </w:t>
            </w:r>
            <w:r w:rsidR="00D11A0E" w:rsidRPr="00A4478D">
              <w:t>Москва:</w:t>
            </w:r>
            <w:r w:rsidRPr="00A4478D">
              <w:t xml:space="preserve"> Издательство Юрайт, 2023. — 248 с. — (Высшее образование). — ISBN 978-5-534-15164-0. — </w:t>
            </w:r>
            <w:r w:rsidR="00D11A0E" w:rsidRPr="00A4478D">
              <w:t>Текст:</w:t>
            </w:r>
            <w:r w:rsidRPr="00A4478D">
              <w:t xml:space="preserve"> электронный // Образовательная платформа Юрайт [сайт]. — URL: </w:t>
            </w:r>
            <w:hyperlink r:id="rId10" w:history="1">
              <w:r w:rsidRPr="00E33EDF">
                <w:rPr>
                  <w:rStyle w:val="a4"/>
                </w:rPr>
                <w:t>https://urait.ru/bcode/520192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D11A0E" w:rsidP="00E24F9C">
            <w:r w:rsidRPr="00A4478D">
              <w:t>Право:</w:t>
            </w:r>
            <w:r w:rsidR="00A4478D" w:rsidRPr="00A4478D">
              <w:t xml:space="preserve"> учебник и практикум для вузов / А. А. Вологдин [и др.</w:t>
            </w:r>
            <w:r w:rsidRPr="00A4478D">
              <w:t>];</w:t>
            </w:r>
            <w:r w:rsidR="00A4478D" w:rsidRPr="00A4478D">
              <w:t xml:space="preserve"> под общей редакцией А. А. Вологдина. — 4-е изд., перераб</w:t>
            </w:r>
            <w:r w:rsidRPr="00A4478D">
              <w:t>,</w:t>
            </w:r>
            <w:r w:rsidR="00A4478D" w:rsidRPr="00A4478D">
              <w:t xml:space="preserve"> и доп. — </w:t>
            </w:r>
            <w:r w:rsidRPr="00A4478D">
              <w:t>Москва:</w:t>
            </w:r>
            <w:r w:rsidR="00A4478D" w:rsidRPr="00A4478D">
              <w:t xml:space="preserve"> Издательство Юрайт, 2023. — 413 с. — (Высшее образование). — ISBN 978-5-534-15299-9. — </w:t>
            </w:r>
            <w:r w:rsidRPr="00A4478D">
              <w:t>Текст:</w:t>
            </w:r>
            <w:r w:rsidR="00A4478D" w:rsidRPr="00A4478D">
              <w:t xml:space="preserve"> электронный // Образовательная платформа Юрайт [сайт]. — URL: </w:t>
            </w:r>
            <w:hyperlink r:id="rId11" w:history="1">
              <w:r w:rsidR="00A4478D" w:rsidRPr="00E33EDF">
                <w:rPr>
                  <w:rStyle w:val="a4"/>
                </w:rPr>
                <w:t>https://urait.ru/bcode/511389</w:t>
              </w:r>
            </w:hyperlink>
            <w:r w:rsidR="00A4478D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A4478D" w:rsidP="00E24F9C">
            <w:r w:rsidRPr="00A4478D">
              <w:t xml:space="preserve">Волков, А. М.  </w:t>
            </w:r>
            <w:r w:rsidR="00D11A0E" w:rsidRPr="00A4478D">
              <w:t>Правоведение:</w:t>
            </w:r>
            <w:r w:rsidRPr="00A4478D">
              <w:t xml:space="preserve"> учебник для вузов / А. М. Волков, Е. А. Лютягина. — 2-е изд. — </w:t>
            </w:r>
            <w:r w:rsidR="00D11A0E" w:rsidRPr="00A4478D">
              <w:t>Москва:</w:t>
            </w:r>
            <w:r w:rsidRPr="00A4478D">
              <w:t xml:space="preserve"> Издательство Юрайт, 2023. — 345 с. — (Высшее образование). — ISBN 978-5-534-15665-2. — </w:t>
            </w:r>
            <w:r w:rsidR="00D11A0E" w:rsidRPr="00A4478D">
              <w:t>Текст:</w:t>
            </w:r>
            <w:r w:rsidRPr="00A4478D">
              <w:t xml:space="preserve"> электронный // Образовательная платформа Юрайт [сайт]. — URL: </w:t>
            </w:r>
            <w:hyperlink r:id="rId12" w:history="1">
              <w:r w:rsidRPr="00E33EDF">
                <w:rPr>
                  <w:rStyle w:val="a4"/>
                </w:rPr>
                <w:t>https://urait.ru/bcode/516980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-</w:t>
            </w:r>
          </w:p>
        </w:tc>
      </w:tr>
      <w:tr w:rsidR="00E24F9C" w:rsidRPr="00E24F9C" w:rsidTr="001E1B0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DD359E">
            <w:pPr>
              <w:numPr>
                <w:ilvl w:val="0"/>
                <w:numId w:val="10"/>
              </w:numPr>
              <w:ind w:right="-113" w:hanging="686"/>
              <w:jc w:val="center"/>
              <w:rPr>
                <w:rFonts w:cs="Tahoma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A4478D" w:rsidP="00E24F9C">
            <w:r w:rsidRPr="00A4478D">
              <w:t xml:space="preserve">Предпринимательское право. Правовое регулирование отдельных видов предпринимательской </w:t>
            </w:r>
            <w:r w:rsidR="00D11A0E" w:rsidRPr="00A4478D">
              <w:t>деятельности:</w:t>
            </w:r>
            <w:r w:rsidRPr="00A4478D">
              <w:t xml:space="preserve"> учебник и практикум для вузов / Г. Ф. Ручкина [и др.</w:t>
            </w:r>
            <w:r w:rsidR="00D11A0E" w:rsidRPr="00A4478D">
              <w:t>];</w:t>
            </w:r>
            <w:r w:rsidRPr="00A4478D">
              <w:t xml:space="preserve"> под редакцией Г. Ф. Ручкиной. — 4-е изд., перераб</w:t>
            </w:r>
            <w:r w:rsidR="00D11A0E" w:rsidRPr="00A4478D">
              <w:t>,</w:t>
            </w:r>
            <w:r w:rsidRPr="00A4478D">
              <w:t xml:space="preserve"> и доп. — </w:t>
            </w:r>
            <w:r w:rsidR="00D11A0E" w:rsidRPr="00A4478D">
              <w:t>Москва:</w:t>
            </w:r>
            <w:r w:rsidRPr="00A4478D">
              <w:t xml:space="preserve"> Издательство Юрайт, 2023. — 553 с. — (Высшее образование). — ISBN 978-5-534-14490-1. — </w:t>
            </w:r>
            <w:r w:rsidR="00D11A0E" w:rsidRPr="00A4478D">
              <w:t>Текст:</w:t>
            </w:r>
            <w:r w:rsidRPr="00A4478D">
              <w:t xml:space="preserve"> электронный // Образовательная платформа Юрайт [сайт]. — URL: </w:t>
            </w:r>
            <w:hyperlink r:id="rId13" w:history="1">
              <w:r w:rsidRPr="00E33EDF">
                <w:rPr>
                  <w:rStyle w:val="a4"/>
                </w:rPr>
                <w:t>https://urait.ru/bcode/520114</w:t>
              </w:r>
            </w:hyperlink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E24F9C" w:rsidP="00E24F9C">
            <w:pPr>
              <w:jc w:val="center"/>
            </w:pPr>
            <w:r w:rsidRPr="00E24F9C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9C" w:rsidRPr="00E24F9C" w:rsidRDefault="00BD7C42" w:rsidP="00E24F9C">
            <w:pPr>
              <w:jc w:val="center"/>
            </w:pPr>
            <w:r>
              <w:t>-</w:t>
            </w:r>
          </w:p>
        </w:tc>
      </w:tr>
    </w:tbl>
    <w:p w:rsidR="0049656B" w:rsidRDefault="0049656B" w:rsidP="0049656B"/>
    <w:p w:rsidR="0049656B" w:rsidRPr="00AF7A62" w:rsidRDefault="0049656B" w:rsidP="0049656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AF7A62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Антиплагиат: российская система обнаружения текстовых заимствований </w:t>
      </w:r>
      <w:hyperlink r:id="rId14" w:history="1">
        <w:r w:rsidRPr="00841583">
          <w:rPr>
            <w:color w:val="0000FF"/>
            <w:u w:val="single"/>
          </w:rPr>
          <w:t>https://antiplagiat.ru/</w:t>
        </w:r>
      </w:hyperlink>
      <w:r w:rsidRPr="00841583">
        <w:t xml:space="preserve"> </w:t>
      </w:r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Министерство науки и высшего образования Российской Федерации </w:t>
      </w:r>
      <w:hyperlink r:id="rId15" w:history="1">
        <w:r w:rsidRPr="00841583">
          <w:rPr>
            <w:color w:val="0000FF"/>
            <w:u w:val="single"/>
          </w:rPr>
          <w:t>https://minobrnauki.gov.ru/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Министерство спорта Российской Федерации </w:t>
      </w:r>
      <w:hyperlink r:id="rId16" w:history="1">
        <w:r w:rsidRPr="00841583">
          <w:rPr>
            <w:color w:val="0000FF"/>
            <w:u w:val="single"/>
          </w:rPr>
          <w:t>http://www.minsport.gov.ru/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Московская государственная академия физической культуры </w:t>
      </w:r>
      <w:hyperlink r:id="rId17" w:history="1">
        <w:r w:rsidRPr="00841583">
          <w:rPr>
            <w:color w:val="0000FF"/>
            <w:u w:val="single"/>
          </w:rPr>
          <w:t>https://mgafk.ru/</w:t>
        </w:r>
      </w:hyperlink>
      <w:r w:rsidRPr="00841583">
        <w:t xml:space="preserve"> </w:t>
      </w:r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rPr>
          <w:bCs/>
        </w:rPr>
        <w:t xml:space="preserve">Образовательная платформа МГАФК (SAKAI) </w:t>
      </w:r>
      <w:hyperlink r:id="rId18" w:history="1">
        <w:r w:rsidRPr="00841583">
          <w:rPr>
            <w:bCs/>
            <w:color w:val="0000FF"/>
            <w:u w:val="single"/>
          </w:rPr>
          <w:t>https://edu.mgafk.ru/portal</w:t>
        </w:r>
      </w:hyperlink>
      <w:r w:rsidRPr="00841583">
        <w:rPr>
          <w:bCs/>
        </w:rPr>
        <w:t xml:space="preserve"> </w:t>
      </w:r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Сервис организации видеоконференцсвязи, вебинаров, онлайн-конференций, интерактивные доски </w:t>
      </w:r>
      <w:r w:rsidRPr="00841583">
        <w:rPr>
          <w:bCs/>
        </w:rPr>
        <w:t>МГАФК</w:t>
      </w:r>
      <w:r w:rsidRPr="00841583">
        <w:t xml:space="preserve"> </w:t>
      </w:r>
      <w:hyperlink r:id="rId19" w:history="1">
        <w:r w:rsidRPr="00841583">
          <w:rPr>
            <w:color w:val="0000FF"/>
            <w:u w:val="single"/>
          </w:rPr>
          <w:t>https://vks.mgafk.ru/</w:t>
        </w:r>
      </w:hyperlink>
      <w:r w:rsidRPr="00841583">
        <w:t xml:space="preserve"> </w:t>
      </w:r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Федеральная служба по надзору в сфере образования и науки </w:t>
      </w:r>
      <w:hyperlink r:id="rId20" w:history="1">
        <w:r w:rsidRPr="00841583">
          <w:rPr>
            <w:color w:val="0000FF"/>
            <w:u w:val="single"/>
          </w:rPr>
          <w:t>http://obrnadzor.gov.ru/ru/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Федеральный портал «Российское образование» </w:t>
      </w:r>
      <w:hyperlink r:id="rId21" w:history="1">
        <w:r w:rsidRPr="00841583">
          <w:rPr>
            <w:color w:val="0000FF"/>
            <w:u w:val="single"/>
          </w:rPr>
          <w:t>http://www.edu.ru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Электронная библиотечная система ЭЛМАРК (МГАФК) </w:t>
      </w:r>
      <w:hyperlink r:id="rId22" w:history="1">
        <w:r w:rsidRPr="00841583">
          <w:rPr>
            <w:color w:val="0000FF"/>
            <w:u w:val="single"/>
            <w:lang w:val="en-US"/>
          </w:rPr>
          <w:t>http</w:t>
        </w:r>
        <w:r w:rsidRPr="00841583">
          <w:rPr>
            <w:color w:val="0000FF"/>
            <w:u w:val="single"/>
          </w:rPr>
          <w:t>://lib.mgafk.ru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Электронно-библиотечная система «Юрайт» </w:t>
      </w:r>
      <w:hyperlink r:id="rId23" w:history="1">
        <w:r w:rsidRPr="00841583">
          <w:rPr>
            <w:color w:val="0000FF"/>
            <w:u w:val="single"/>
          </w:rPr>
          <w:t>https://urait.ru/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Электронно-библиотечная система Elibrary </w:t>
      </w:r>
      <w:hyperlink r:id="rId24" w:history="1">
        <w:r w:rsidRPr="00841583">
          <w:rPr>
            <w:color w:val="0000FF"/>
            <w:u w:val="single"/>
          </w:rPr>
          <w:t>https://elibrary.ru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Электронно-библиотечная система IPRbooks </w:t>
      </w:r>
      <w:hyperlink r:id="rId25" w:history="1">
        <w:r w:rsidRPr="00841583">
          <w:rPr>
            <w:color w:val="0000FF"/>
            <w:u w:val="single"/>
          </w:rPr>
          <w:t>http://www.iprbookshop.ru</w:t>
        </w:r>
      </w:hyperlink>
    </w:p>
    <w:p w:rsidR="00841583" w:rsidRPr="00841583" w:rsidRDefault="00841583" w:rsidP="00841583">
      <w:pPr>
        <w:widowControl w:val="0"/>
        <w:numPr>
          <w:ilvl w:val="0"/>
          <w:numId w:val="11"/>
        </w:numPr>
        <w:tabs>
          <w:tab w:val="left" w:pos="142"/>
          <w:tab w:val="left" w:pos="1134"/>
        </w:tabs>
        <w:jc w:val="both"/>
      </w:pPr>
      <w:r w:rsidRPr="00841583">
        <w:t xml:space="preserve">Электронно-библиотечная система РУКОНТ </w:t>
      </w:r>
      <w:hyperlink r:id="rId26" w:history="1">
        <w:r w:rsidRPr="00841583">
          <w:rPr>
            <w:color w:val="0000FF"/>
            <w:u w:val="single"/>
          </w:rPr>
          <w:t>https://lib.rucont.ru</w:t>
        </w:r>
      </w:hyperlink>
    </w:p>
    <w:p w:rsidR="00597D2A" w:rsidRDefault="00597D2A" w:rsidP="00597D2A">
      <w:pPr>
        <w:widowControl w:val="0"/>
        <w:tabs>
          <w:tab w:val="left" w:pos="142"/>
          <w:tab w:val="left" w:pos="1134"/>
        </w:tabs>
        <w:ind w:left="709"/>
        <w:jc w:val="both"/>
        <w:rPr>
          <w:b/>
          <w:color w:val="000000"/>
        </w:rPr>
      </w:pPr>
    </w:p>
    <w:p w:rsidR="00E666A1" w:rsidRPr="005A4D73" w:rsidRDefault="00E666A1" w:rsidP="00DD359E">
      <w:pPr>
        <w:pStyle w:val="af4"/>
        <w:numPr>
          <w:ilvl w:val="0"/>
          <w:numId w:val="7"/>
        </w:numPr>
        <w:shd w:val="clear" w:color="auto" w:fill="FFFFFF"/>
        <w:tabs>
          <w:tab w:val="left" w:pos="993"/>
        </w:tabs>
        <w:ind w:right="-427" w:firstLine="259"/>
        <w:rPr>
          <w:b/>
          <w:caps/>
          <w:spacing w:val="-1"/>
        </w:rPr>
      </w:pPr>
      <w:r w:rsidRPr="005A4D73">
        <w:rPr>
          <w:b/>
          <w:color w:val="000000"/>
          <w:spacing w:val="-1"/>
        </w:rPr>
        <w:t>Материал</w:t>
      </w:r>
      <w:r w:rsidRPr="005A4D73">
        <w:rPr>
          <w:b/>
          <w:spacing w:val="-1"/>
        </w:rPr>
        <w:t xml:space="preserve">ьно-техническое обеспечение дисциплины: </w:t>
      </w:r>
    </w:p>
    <w:p w:rsidR="00E666A1" w:rsidRPr="0039709E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39709E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3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5"/>
        <w:gridCol w:w="5805"/>
      </w:tblGrid>
      <w:tr w:rsidR="00E47E4F" w:rsidRPr="00A41AAA" w:rsidTr="007D2796">
        <w:tc>
          <w:tcPr>
            <w:tcW w:w="4337" w:type="dxa"/>
            <w:shd w:val="clear" w:color="auto" w:fill="auto"/>
          </w:tcPr>
          <w:p w:rsidR="00900F6E" w:rsidRPr="00A41AAA" w:rsidRDefault="00900F6E" w:rsidP="00900F6E">
            <w:pPr>
              <w:rPr>
                <w:b/>
              </w:rPr>
            </w:pPr>
            <w:r w:rsidRPr="00A41AAA">
              <w:rPr>
                <w:b/>
              </w:rPr>
              <w:lastRenderedPageBreak/>
              <w:t>Наименование специальных* помещений и помещений для самостоятельной работы</w:t>
            </w:r>
          </w:p>
        </w:tc>
        <w:tc>
          <w:tcPr>
            <w:tcW w:w="5946" w:type="dxa"/>
            <w:shd w:val="clear" w:color="auto" w:fill="auto"/>
          </w:tcPr>
          <w:p w:rsidR="00900F6E" w:rsidRPr="00A41AAA" w:rsidRDefault="00900F6E" w:rsidP="00900F6E">
            <w:pPr>
              <w:rPr>
                <w:b/>
              </w:rPr>
            </w:pPr>
            <w:r w:rsidRPr="00A41AAA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E47E4F" w:rsidRPr="00A41AAA" w:rsidTr="007D2796">
        <w:tc>
          <w:tcPr>
            <w:tcW w:w="4337" w:type="dxa"/>
            <w:shd w:val="clear" w:color="auto" w:fill="auto"/>
          </w:tcPr>
          <w:p w:rsidR="00900F6E" w:rsidRPr="00A41AAA" w:rsidRDefault="00900F6E" w:rsidP="00900F6E">
            <w:pPr>
              <w:rPr>
                <w:b/>
              </w:rPr>
            </w:pPr>
            <w:r w:rsidRPr="00A41AAA">
              <w:t>аудитория для проведения занятий лекционного типа (лекционный зал № 1, № 2)</w:t>
            </w:r>
          </w:p>
        </w:tc>
        <w:tc>
          <w:tcPr>
            <w:tcW w:w="5946" w:type="dxa"/>
            <w:shd w:val="clear" w:color="auto" w:fill="auto"/>
          </w:tcPr>
          <w:p w:rsidR="00900F6E" w:rsidRPr="00A41AAA" w:rsidRDefault="00900F6E" w:rsidP="00900F6E">
            <w:pPr>
              <w:rPr>
                <w:b/>
              </w:rPr>
            </w:pPr>
            <w:r w:rsidRPr="00A41AAA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E47E4F" w:rsidRPr="00A41AAA" w:rsidTr="007D2796">
        <w:tc>
          <w:tcPr>
            <w:tcW w:w="4337" w:type="dxa"/>
            <w:shd w:val="clear" w:color="auto" w:fill="auto"/>
          </w:tcPr>
          <w:p w:rsidR="00900F6E" w:rsidRPr="00A41AAA" w:rsidRDefault="00900F6E" w:rsidP="00A6384A">
            <w:r w:rsidRPr="00A41AAA">
              <w:t xml:space="preserve">аудитория для семинарских занятий, текущей и промежуточной </w:t>
            </w:r>
            <w:r w:rsidR="00A6384A" w:rsidRPr="00A41AAA">
              <w:t>аттестации (</w:t>
            </w:r>
            <w:r w:rsidRPr="00A41AAA">
              <w:t xml:space="preserve">аудитории № </w:t>
            </w:r>
            <w:r w:rsidR="00A6384A" w:rsidRPr="00A41AAA">
              <w:t>101</w:t>
            </w:r>
            <w:r w:rsidRPr="00A41AAA">
              <w:t xml:space="preserve">, </w:t>
            </w:r>
            <w:r w:rsidR="00A6384A" w:rsidRPr="00A41AAA">
              <w:t>210</w:t>
            </w:r>
            <w:r w:rsidRPr="00A41AAA">
              <w:t xml:space="preserve">, </w:t>
            </w:r>
            <w:r w:rsidR="00A6384A" w:rsidRPr="00A41AAA">
              <w:t>216</w:t>
            </w:r>
            <w:r w:rsidRPr="00A41AAA">
              <w:t>)</w:t>
            </w:r>
          </w:p>
        </w:tc>
        <w:tc>
          <w:tcPr>
            <w:tcW w:w="5946" w:type="dxa"/>
            <w:shd w:val="clear" w:color="auto" w:fill="auto"/>
          </w:tcPr>
          <w:p w:rsidR="00A6384A" w:rsidRPr="00A41AAA" w:rsidRDefault="00A6384A" w:rsidP="00A6384A">
            <w:pPr>
              <w:ind w:left="-52"/>
              <w:jc w:val="both"/>
            </w:pPr>
            <w:r w:rsidRPr="00A41AAA">
              <w:t>мультимедийное оборудование, экран.</w:t>
            </w:r>
          </w:p>
          <w:p w:rsidR="00A6384A" w:rsidRPr="00A41AAA" w:rsidRDefault="00A6384A" w:rsidP="00A6384A">
            <w:pPr>
              <w:ind w:left="-52"/>
              <w:jc w:val="both"/>
            </w:pPr>
            <w:r w:rsidRPr="00A41AAA">
              <w:t xml:space="preserve">учебная и методическая литература, </w:t>
            </w:r>
          </w:p>
          <w:p w:rsidR="00900F6E" w:rsidRPr="00A41AAA" w:rsidRDefault="00A6384A" w:rsidP="00A6384A">
            <w:r w:rsidRPr="00A41AAA">
              <w:t>демонстрационные учебно-наглядные пособия</w:t>
            </w:r>
          </w:p>
        </w:tc>
      </w:tr>
      <w:tr w:rsidR="00E47E4F" w:rsidRPr="00A41AAA" w:rsidTr="007D2796">
        <w:tc>
          <w:tcPr>
            <w:tcW w:w="4337" w:type="dxa"/>
            <w:shd w:val="clear" w:color="auto" w:fill="auto"/>
          </w:tcPr>
          <w:p w:rsidR="00900F6E" w:rsidRPr="00A41AAA" w:rsidRDefault="00900F6E" w:rsidP="00900F6E">
            <w:pPr>
              <w:ind w:hanging="26"/>
            </w:pPr>
            <w:r w:rsidRPr="00A41AAA">
              <w:t>аудитория для групповых и индивидуа</w:t>
            </w:r>
            <w:r w:rsidR="00A6384A" w:rsidRPr="00A41AAA">
              <w:t>льных консультаций (аудитории</w:t>
            </w:r>
            <w:r w:rsidRPr="00A41AAA">
              <w:t xml:space="preserve"> </w:t>
            </w:r>
            <w:r w:rsidR="00A6384A" w:rsidRPr="00A41AAA">
              <w:t>№ 101, 210, 216</w:t>
            </w:r>
            <w:r w:rsidRPr="00A41AAA">
              <w:t>)</w:t>
            </w:r>
          </w:p>
        </w:tc>
        <w:tc>
          <w:tcPr>
            <w:tcW w:w="5946" w:type="dxa"/>
            <w:shd w:val="clear" w:color="auto" w:fill="auto"/>
          </w:tcPr>
          <w:p w:rsidR="00900F6E" w:rsidRPr="00A41AAA" w:rsidRDefault="00900F6E" w:rsidP="00900F6E">
            <w:pPr>
              <w:spacing w:line="20" w:lineRule="atLeast"/>
              <w:jc w:val="both"/>
            </w:pPr>
            <w:r w:rsidRPr="00A41AAA">
              <w:t>мультимедийное оборудование, экран.</w:t>
            </w:r>
          </w:p>
          <w:p w:rsidR="00900F6E" w:rsidRPr="00A41AAA" w:rsidRDefault="00900F6E" w:rsidP="00900F6E">
            <w:pPr>
              <w:ind w:left="-52"/>
              <w:jc w:val="both"/>
            </w:pPr>
            <w:r w:rsidRPr="00A41AAA">
              <w:t xml:space="preserve">учебная и методическая литература, </w:t>
            </w:r>
          </w:p>
          <w:p w:rsidR="00900F6E" w:rsidRPr="00A41AAA" w:rsidRDefault="00900F6E" w:rsidP="00900F6E">
            <w:pPr>
              <w:ind w:left="-52"/>
              <w:jc w:val="both"/>
            </w:pPr>
            <w:r w:rsidRPr="00A41AAA">
              <w:t>демонстрационные учебно-наглядные пособия</w:t>
            </w:r>
          </w:p>
        </w:tc>
      </w:tr>
      <w:tr w:rsidR="00E47E4F" w:rsidRPr="00A41AAA" w:rsidTr="007D2796">
        <w:tc>
          <w:tcPr>
            <w:tcW w:w="4337" w:type="dxa"/>
            <w:shd w:val="clear" w:color="auto" w:fill="auto"/>
          </w:tcPr>
          <w:p w:rsidR="00900F6E" w:rsidRPr="00A41AAA" w:rsidRDefault="00900F6E" w:rsidP="00900F6E">
            <w:pPr>
              <w:ind w:hanging="26"/>
            </w:pPr>
            <w:r w:rsidRPr="00A41AAA">
              <w:t>помещение для самостоятельной работы (</w:t>
            </w:r>
            <w:r w:rsidR="00A6384A" w:rsidRPr="00A41AAA">
              <w:t>аудитории №</w:t>
            </w:r>
            <w:r w:rsidRPr="00A41AAA">
              <w:t xml:space="preserve"> </w:t>
            </w:r>
            <w:r w:rsidR="00A6384A" w:rsidRPr="00A41AAA">
              <w:t>№ 101, 210, 216</w:t>
            </w:r>
            <w:r w:rsidRPr="00A41AAA">
              <w:t>)</w:t>
            </w:r>
          </w:p>
        </w:tc>
        <w:tc>
          <w:tcPr>
            <w:tcW w:w="5946" w:type="dxa"/>
            <w:shd w:val="clear" w:color="auto" w:fill="auto"/>
          </w:tcPr>
          <w:p w:rsidR="00900F6E" w:rsidRPr="00A41AAA" w:rsidRDefault="00900F6E" w:rsidP="00900F6E">
            <w:pPr>
              <w:ind w:left="-52"/>
              <w:jc w:val="both"/>
            </w:pPr>
            <w:r w:rsidRPr="00A41AAA">
              <w:t>компьютер с выходом в интернет, МФУ, учебно-методическая литература</w:t>
            </w:r>
          </w:p>
        </w:tc>
      </w:tr>
    </w:tbl>
    <w:p w:rsidR="003A0D2C" w:rsidRPr="003A0D2C" w:rsidRDefault="003A0D2C" w:rsidP="003A0D2C">
      <w:pPr>
        <w:shd w:val="clear" w:color="auto" w:fill="FFFFFF"/>
        <w:tabs>
          <w:tab w:val="left" w:pos="1134"/>
          <w:tab w:val="left" w:pos="1276"/>
        </w:tabs>
        <w:jc w:val="both"/>
        <w:rPr>
          <w:i/>
          <w:sz w:val="28"/>
          <w:szCs w:val="20"/>
        </w:rPr>
      </w:pPr>
    </w:p>
    <w:p w:rsidR="00E666A1" w:rsidRPr="00E666A1" w:rsidRDefault="00E666A1" w:rsidP="00DD359E">
      <w:pPr>
        <w:pStyle w:val="af4"/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i/>
        </w:rPr>
      </w:pPr>
      <w:r w:rsidRPr="00E666A1">
        <w:rPr>
          <w:i/>
        </w:rPr>
        <w:t xml:space="preserve">Программное обеспечение: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E666A1" w:rsidRPr="00E666A1" w:rsidRDefault="00E666A1" w:rsidP="00E666A1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E666A1">
        <w:t xml:space="preserve">Для контроля </w:t>
      </w:r>
      <w:r w:rsidR="00F04C8C" w:rsidRPr="00E666A1">
        <w:t>знаний,</w:t>
      </w:r>
      <w:r w:rsidRPr="00E666A1"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E666A1" w:rsidRPr="00E666A1" w:rsidRDefault="00E666A1" w:rsidP="00E666A1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E666A1">
        <w:rPr>
          <w:b w:val="0"/>
          <w:i/>
          <w:spacing w:val="-1"/>
          <w:sz w:val="24"/>
          <w:szCs w:val="24"/>
        </w:rPr>
        <w:t xml:space="preserve">8.3 Изучение дисциплины инвалидами </w:t>
      </w:r>
      <w:r w:rsidRPr="00E666A1">
        <w:rPr>
          <w:b w:val="0"/>
          <w:i/>
          <w:sz w:val="24"/>
          <w:szCs w:val="24"/>
        </w:rPr>
        <w:t xml:space="preserve">и </w:t>
      </w:r>
      <w:r w:rsidRPr="00E666A1">
        <w:rPr>
          <w:b w:val="0"/>
          <w:i/>
          <w:spacing w:val="-1"/>
          <w:sz w:val="24"/>
          <w:szCs w:val="24"/>
        </w:rPr>
        <w:t xml:space="preserve">обучающимися </w:t>
      </w:r>
      <w:r w:rsidRPr="00E666A1">
        <w:rPr>
          <w:b w:val="0"/>
          <w:i/>
          <w:sz w:val="24"/>
          <w:szCs w:val="24"/>
        </w:rPr>
        <w:t xml:space="preserve">с ограниченными </w:t>
      </w:r>
      <w:r w:rsidRPr="00E666A1">
        <w:rPr>
          <w:b w:val="0"/>
          <w:i/>
          <w:spacing w:val="-1"/>
          <w:sz w:val="24"/>
          <w:szCs w:val="24"/>
        </w:rPr>
        <w:t>возможностями здоровья</w:t>
      </w:r>
      <w:r w:rsidRPr="00E666A1">
        <w:rPr>
          <w:b w:val="0"/>
          <w:spacing w:val="-1"/>
          <w:sz w:val="24"/>
          <w:szCs w:val="24"/>
        </w:rPr>
        <w:t xml:space="preserve"> осуществляется </w:t>
      </w:r>
      <w:r w:rsidRPr="00E666A1">
        <w:rPr>
          <w:b w:val="0"/>
          <w:sz w:val="24"/>
          <w:szCs w:val="24"/>
        </w:rPr>
        <w:t xml:space="preserve">с </w:t>
      </w:r>
      <w:r w:rsidRPr="00E666A1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666A1">
        <w:rPr>
          <w:b w:val="0"/>
          <w:sz w:val="24"/>
          <w:szCs w:val="24"/>
        </w:rPr>
        <w:t xml:space="preserve"> и </w:t>
      </w:r>
      <w:r w:rsidRPr="00E666A1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666A1">
        <w:rPr>
          <w:b w:val="0"/>
          <w:spacing w:val="-2"/>
          <w:sz w:val="24"/>
          <w:szCs w:val="24"/>
        </w:rPr>
        <w:t xml:space="preserve">доступ </w:t>
      </w:r>
      <w:r w:rsidRPr="00E666A1">
        <w:rPr>
          <w:b w:val="0"/>
          <w:sz w:val="24"/>
          <w:szCs w:val="24"/>
        </w:rPr>
        <w:t xml:space="preserve">в </w:t>
      </w:r>
      <w:r w:rsidRPr="00E666A1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8.3.1.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E666A1" w:rsidRPr="00E666A1" w:rsidRDefault="00E666A1" w:rsidP="00E666A1">
      <w:pPr>
        <w:ind w:firstLine="709"/>
        <w:jc w:val="both"/>
        <w:rPr>
          <w:spacing w:val="-1"/>
        </w:rPr>
      </w:pPr>
      <w:r w:rsidRPr="00E666A1">
        <w:rPr>
          <w:i/>
          <w:iCs/>
        </w:rPr>
        <w:t xml:space="preserve">- </w:t>
      </w:r>
      <w:r w:rsidRPr="00E666A1">
        <w:rPr>
          <w:iCs/>
        </w:rPr>
        <w:t>о</w:t>
      </w:r>
      <w:r w:rsidRPr="00E666A1">
        <w:rPr>
          <w:spacing w:val="-1"/>
        </w:rPr>
        <w:t xml:space="preserve">беспечен доступ </w:t>
      </w:r>
      <w:r w:rsidRPr="00E666A1">
        <w:t xml:space="preserve">обучающихся, </w:t>
      </w:r>
      <w:r w:rsidRPr="00E666A1">
        <w:rPr>
          <w:spacing w:val="-1"/>
        </w:rPr>
        <w:t xml:space="preserve">являющихся слепыми или слабовидящими </w:t>
      </w:r>
      <w:r w:rsidRPr="00E666A1">
        <w:t xml:space="preserve">к </w:t>
      </w:r>
      <w:r w:rsidRPr="00E666A1">
        <w:rPr>
          <w:spacing w:val="-1"/>
        </w:rPr>
        <w:t>зданиям Академии;</w:t>
      </w:r>
    </w:p>
    <w:p w:rsidR="00E666A1" w:rsidRPr="00E666A1" w:rsidRDefault="00E666A1" w:rsidP="00E666A1">
      <w:pPr>
        <w:ind w:firstLine="709"/>
        <w:jc w:val="both"/>
      </w:pPr>
      <w:r w:rsidRPr="00E666A1">
        <w:rPr>
          <w:spacing w:val="-1"/>
        </w:rPr>
        <w:t xml:space="preserve">- </w:t>
      </w:r>
      <w:r w:rsidRPr="00E666A1">
        <w:rPr>
          <w:iCs/>
        </w:rPr>
        <w:t>э</w:t>
      </w:r>
      <w:r w:rsidRPr="00E666A1">
        <w:t>лектронный видео увеличитель "ONYX Deskset HD 22 (в полной комплектации);</w:t>
      </w:r>
    </w:p>
    <w:p w:rsidR="00E666A1" w:rsidRPr="00E666A1" w:rsidRDefault="00E666A1" w:rsidP="00E666A1">
      <w:pPr>
        <w:ind w:firstLine="709"/>
        <w:jc w:val="both"/>
      </w:pPr>
      <w:r w:rsidRPr="00E666A1">
        <w:t xml:space="preserve">- </w:t>
      </w:r>
      <w:r w:rsidRPr="00E666A1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E666A1">
        <w:t xml:space="preserve"> </w:t>
      </w:r>
    </w:p>
    <w:p w:rsidR="00E666A1" w:rsidRPr="00E666A1" w:rsidRDefault="00E666A1" w:rsidP="00E666A1">
      <w:pPr>
        <w:ind w:firstLine="709"/>
        <w:jc w:val="both"/>
        <w:rPr>
          <w:shd w:val="clear" w:color="auto" w:fill="FFFFFF"/>
        </w:rPr>
      </w:pPr>
      <w:r w:rsidRPr="00E666A1">
        <w:t xml:space="preserve">- принтер Брайля; </w:t>
      </w:r>
    </w:p>
    <w:p w:rsidR="00E666A1" w:rsidRPr="00E666A1" w:rsidRDefault="00E666A1" w:rsidP="00E666A1">
      <w:pPr>
        <w:ind w:firstLine="709"/>
        <w:jc w:val="both"/>
        <w:rPr>
          <w:shd w:val="clear" w:color="auto" w:fill="FEFEFE"/>
        </w:rPr>
      </w:pPr>
      <w:r w:rsidRPr="00E666A1">
        <w:rPr>
          <w:shd w:val="clear" w:color="auto" w:fill="FFFFFF"/>
        </w:rPr>
        <w:t xml:space="preserve">- </w:t>
      </w:r>
      <w:r w:rsidRPr="00E666A1">
        <w:rPr>
          <w:shd w:val="clear" w:color="auto" w:fill="FEFEFE"/>
        </w:rPr>
        <w:t>портативное устройство для чтения и увеличения.</w:t>
      </w:r>
      <w:r w:rsidRPr="00E666A1">
        <w:rPr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8.3.2.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>и лиц с</w:t>
      </w:r>
      <w:r w:rsidRPr="00E666A1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666A1">
        <w:rPr>
          <w:b w:val="0"/>
          <w:i/>
          <w:iCs/>
          <w:sz w:val="24"/>
          <w:szCs w:val="24"/>
        </w:rPr>
        <w:t xml:space="preserve"> здоровья по слуху: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</w:rPr>
        <w:t>акустическая система</w:t>
      </w:r>
      <w:r w:rsidRPr="00E666A1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hd w:val="clear" w:color="auto" w:fill="FFFFFF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«ElBrailleW14J G2;</w:t>
      </w:r>
      <w:r w:rsidRPr="00E666A1">
        <w:rPr>
          <w:b w:val="0"/>
          <w:shd w:val="clear" w:color="auto" w:fill="FFFFFF"/>
        </w:rPr>
        <w:t xml:space="preserve"> 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E666A1">
        <w:rPr>
          <w:b w:val="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E666A1" w:rsidRPr="00E666A1" w:rsidRDefault="00E666A1" w:rsidP="00E666A1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8.3.3. для </w:t>
      </w:r>
      <w:r w:rsidRPr="00E666A1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E666A1">
        <w:rPr>
          <w:b w:val="0"/>
          <w:i/>
          <w:iCs/>
          <w:sz w:val="24"/>
          <w:szCs w:val="24"/>
        </w:rPr>
        <w:t xml:space="preserve">и лиц с </w:t>
      </w:r>
      <w:r w:rsidRPr="00E666A1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666A1">
        <w:rPr>
          <w:b w:val="0"/>
          <w:i/>
          <w:iCs/>
          <w:sz w:val="24"/>
          <w:szCs w:val="24"/>
        </w:rPr>
        <w:t>аппарата:</w:t>
      </w:r>
    </w:p>
    <w:p w:rsidR="00E666A1" w:rsidRPr="00E666A1" w:rsidRDefault="00E666A1" w:rsidP="00E666A1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E666A1">
        <w:rPr>
          <w:b w:val="0"/>
          <w:i/>
          <w:iCs/>
          <w:sz w:val="24"/>
          <w:szCs w:val="24"/>
        </w:rPr>
        <w:t xml:space="preserve">- </w:t>
      </w:r>
      <w:r w:rsidRPr="00E666A1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4262D" w:rsidRPr="003A0D2C" w:rsidRDefault="0044262D" w:rsidP="003A0D2C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:rsidR="0047710D" w:rsidRPr="00E666A1" w:rsidRDefault="006D2905" w:rsidP="00E666A1">
      <w:pPr>
        <w:ind w:firstLine="709"/>
        <w:jc w:val="right"/>
        <w:rPr>
          <w:bCs/>
          <w:i/>
          <w:sz w:val="20"/>
          <w:szCs w:val="20"/>
        </w:rPr>
      </w:pPr>
      <w:r>
        <w:br w:type="page"/>
      </w:r>
      <w:r w:rsidR="0047710D" w:rsidRPr="00E666A1">
        <w:rPr>
          <w:bCs/>
          <w:i/>
          <w:sz w:val="20"/>
          <w:szCs w:val="20"/>
        </w:rPr>
        <w:lastRenderedPageBreak/>
        <w:t xml:space="preserve">Приложение к </w:t>
      </w:r>
      <w:r w:rsidR="00E666A1" w:rsidRPr="00E666A1">
        <w:rPr>
          <w:bCs/>
          <w:i/>
          <w:sz w:val="20"/>
          <w:szCs w:val="20"/>
        </w:rPr>
        <w:t>р</w:t>
      </w:r>
      <w:r w:rsidR="0047710D" w:rsidRPr="00E666A1">
        <w:rPr>
          <w:bCs/>
          <w:i/>
          <w:sz w:val="20"/>
          <w:szCs w:val="20"/>
        </w:rPr>
        <w:t>абочей программе дисциплины</w:t>
      </w:r>
    </w:p>
    <w:p w:rsidR="006F21D7" w:rsidRPr="00823B42" w:rsidRDefault="006F21D7" w:rsidP="006F21D7">
      <w:pPr>
        <w:jc w:val="right"/>
        <w:rPr>
          <w:bCs/>
          <w:i/>
          <w:sz w:val="20"/>
          <w:szCs w:val="20"/>
        </w:rPr>
      </w:pPr>
      <w:r w:rsidRPr="00823B42">
        <w:rPr>
          <w:bCs/>
          <w:i/>
          <w:sz w:val="20"/>
          <w:szCs w:val="20"/>
        </w:rPr>
        <w:t>«</w:t>
      </w:r>
      <w:r w:rsidR="00823B42" w:rsidRPr="00823B42">
        <w:rPr>
          <w:bCs/>
          <w:i/>
          <w:sz w:val="20"/>
          <w:szCs w:val="20"/>
        </w:rPr>
        <w:t>ПРАВОВЫЕ ОСНОВЫ ПРОФЕССИОНАЛЬНОЙ ДЕЯТЕЛЬНОСТИ</w:t>
      </w:r>
      <w:r w:rsidRPr="00823B42">
        <w:rPr>
          <w:bCs/>
          <w:i/>
          <w:sz w:val="20"/>
          <w:szCs w:val="20"/>
        </w:rPr>
        <w:t>»</w:t>
      </w:r>
    </w:p>
    <w:p w:rsidR="00C21EE0" w:rsidRPr="00E666A1" w:rsidRDefault="00C21EE0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Министерство спорта Российской Федерации </w:t>
      </w:r>
    </w:p>
    <w:p w:rsidR="0047710D" w:rsidRPr="00E666A1" w:rsidRDefault="0047710D" w:rsidP="0047710D">
      <w:pPr>
        <w:jc w:val="center"/>
      </w:pPr>
    </w:p>
    <w:p w:rsidR="0047710D" w:rsidRPr="00E666A1" w:rsidRDefault="0047710D" w:rsidP="0047710D">
      <w:pPr>
        <w:jc w:val="center"/>
      </w:pPr>
      <w:r w:rsidRPr="00E666A1">
        <w:t xml:space="preserve">Федеральное государственное бюджетное образовательное учреждение </w:t>
      </w:r>
    </w:p>
    <w:p w:rsidR="0047710D" w:rsidRPr="00E666A1" w:rsidRDefault="0047710D" w:rsidP="0047710D">
      <w:pPr>
        <w:jc w:val="center"/>
      </w:pPr>
      <w:r w:rsidRPr="00E666A1">
        <w:t>высшего образования</w:t>
      </w:r>
    </w:p>
    <w:p w:rsidR="0047710D" w:rsidRPr="00E666A1" w:rsidRDefault="0047710D" w:rsidP="0047710D">
      <w:pPr>
        <w:jc w:val="center"/>
      </w:pPr>
      <w:r w:rsidRPr="00E666A1">
        <w:t>«Московская государственная академия физической культуры»</w:t>
      </w:r>
    </w:p>
    <w:p w:rsidR="006A5B24" w:rsidRPr="00E666A1" w:rsidRDefault="006A5B24" w:rsidP="006D2905">
      <w:pPr>
        <w:jc w:val="right"/>
        <w:rPr>
          <w:b/>
        </w:rPr>
      </w:pPr>
    </w:p>
    <w:p w:rsidR="006A5B24" w:rsidRPr="00E666A1" w:rsidRDefault="006A5B24" w:rsidP="006A5B24">
      <w:pPr>
        <w:jc w:val="center"/>
      </w:pPr>
      <w:r w:rsidRPr="00E666A1">
        <w:t xml:space="preserve">Кафедра </w:t>
      </w:r>
      <w:r w:rsidR="00841583" w:rsidRPr="00841583">
        <w:t>управления и экономики физической культуры, спорта и туризма</w:t>
      </w:r>
    </w:p>
    <w:p w:rsidR="006A5B24" w:rsidRPr="00E666A1" w:rsidRDefault="006A5B24" w:rsidP="006A5B24">
      <w:pPr>
        <w:jc w:val="center"/>
      </w:pP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>УТВЕРЖДЕНО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 xml:space="preserve">решением Учебно-методической комиссии     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 xml:space="preserve">протокол № 8/24 от «18» декабря 2024 г 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 xml:space="preserve">Председатель УМК, 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>проректор по учебной работе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>___________________А.П. Морозов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lang w:eastAsia="en-US"/>
        </w:rPr>
      </w:pPr>
      <w:r w:rsidRPr="007623C3">
        <w:rPr>
          <w:lang w:eastAsia="en-US"/>
        </w:rPr>
        <w:t>«18» декабря 2024 г</w:t>
      </w:r>
    </w:p>
    <w:p w:rsidR="006D2905" w:rsidRPr="00E666A1" w:rsidRDefault="006D2905" w:rsidP="0047710D">
      <w:pPr>
        <w:jc w:val="center"/>
        <w:rPr>
          <w:b/>
          <w:bCs/>
        </w:rPr>
      </w:pPr>
    </w:p>
    <w:p w:rsidR="00C21EE0" w:rsidRPr="00E666A1" w:rsidRDefault="00C21EE0" w:rsidP="0047710D">
      <w:pPr>
        <w:jc w:val="center"/>
        <w:rPr>
          <w:b/>
          <w:bCs/>
        </w:rPr>
      </w:pP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Фонд оценочных средств</w:t>
      </w:r>
    </w:p>
    <w:p w:rsidR="0047710D" w:rsidRPr="00E666A1" w:rsidRDefault="0047710D" w:rsidP="0047710D">
      <w:pPr>
        <w:jc w:val="center"/>
        <w:rPr>
          <w:b/>
          <w:bCs/>
        </w:rPr>
      </w:pPr>
      <w:r w:rsidRPr="00E666A1">
        <w:rPr>
          <w:b/>
          <w:bCs/>
        </w:rPr>
        <w:t>по дисциплине</w:t>
      </w:r>
    </w:p>
    <w:p w:rsidR="0047710D" w:rsidRPr="00E666A1" w:rsidRDefault="0047710D" w:rsidP="0047710D">
      <w:pPr>
        <w:jc w:val="center"/>
        <w:rPr>
          <w:b/>
          <w:bCs/>
        </w:rPr>
      </w:pPr>
    </w:p>
    <w:p w:rsidR="00BD7C42" w:rsidRPr="000D36FA" w:rsidRDefault="00BD7C42" w:rsidP="00BD7C42">
      <w:pPr>
        <w:widowControl w:val="0"/>
        <w:jc w:val="center"/>
        <w:rPr>
          <w:b/>
          <w:bCs/>
          <w:caps/>
        </w:rPr>
      </w:pPr>
      <w:r w:rsidRPr="000D36FA">
        <w:rPr>
          <w:b/>
          <w:bCs/>
          <w:caps/>
        </w:rPr>
        <w:t>«</w:t>
      </w:r>
      <w:r w:rsidR="00823B42" w:rsidRPr="00823B42">
        <w:rPr>
          <w:b/>
          <w:bCs/>
        </w:rPr>
        <w:t>ПРАВОВЫЕ ОСНОВЫ ПРОФЕССИОНАЛЬНОЙ ДЕЯТЕЛЬНОСТИ</w:t>
      </w:r>
      <w:r w:rsidRPr="000D36FA">
        <w:rPr>
          <w:b/>
          <w:bCs/>
          <w:caps/>
        </w:rPr>
        <w:t>»</w:t>
      </w:r>
    </w:p>
    <w:p w:rsidR="00BD7C42" w:rsidRPr="000D36FA" w:rsidRDefault="00BD7C42" w:rsidP="00BD7C42">
      <w:pPr>
        <w:widowControl w:val="0"/>
        <w:jc w:val="center"/>
        <w:rPr>
          <w:b/>
          <w:bCs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Направление подготовки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49.03.03 «РЕКРЕАЦИЯ И СПОРТИВНО-ОЗДОРОВИТЕЛЬНЫЙ ТУРИЗМ»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Направленность (профиль) подготовки: 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«Управление в рекреации и туризме»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color w:val="000000"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Квалификация выпускника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i/>
          <w:lang w:eastAsia="en-US"/>
        </w:rPr>
        <w:t>бакалавр</w:t>
      </w:r>
    </w:p>
    <w:p w:rsidR="002B2352" w:rsidRDefault="002B2352" w:rsidP="002B2352">
      <w:pPr>
        <w:widowControl w:val="0"/>
        <w:autoSpaceDE w:val="0"/>
        <w:autoSpaceDN w:val="0"/>
        <w:rPr>
          <w:b/>
          <w:lang w:eastAsia="en-US"/>
        </w:rPr>
      </w:pPr>
    </w:p>
    <w:p w:rsidR="002B2352" w:rsidRDefault="002B2352" w:rsidP="002B2352">
      <w:pPr>
        <w:widowControl w:val="0"/>
        <w:autoSpaceDE w:val="0"/>
        <w:autoSpaceDN w:val="0"/>
        <w:jc w:val="center"/>
        <w:rPr>
          <w:b/>
          <w:lang w:eastAsia="en-US"/>
        </w:rPr>
      </w:pPr>
      <w:r>
        <w:rPr>
          <w:b/>
          <w:lang w:eastAsia="en-US"/>
        </w:rPr>
        <w:t>Форма обучения</w:t>
      </w:r>
    </w:p>
    <w:p w:rsidR="002B2352" w:rsidRDefault="002B2352" w:rsidP="002B2352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>очная / заочная</w:t>
      </w:r>
    </w:p>
    <w:p w:rsidR="006A5B24" w:rsidRPr="00E666A1" w:rsidRDefault="006A5B24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47710D">
      <w:pPr>
        <w:jc w:val="right"/>
      </w:pPr>
    </w:p>
    <w:p w:rsidR="00EF59B7" w:rsidRPr="00E666A1" w:rsidRDefault="00EF59B7" w:rsidP="006A5B24">
      <w:pPr>
        <w:jc w:val="right"/>
      </w:pPr>
    </w:p>
    <w:p w:rsidR="007623C3" w:rsidRPr="007623C3" w:rsidRDefault="007623C3" w:rsidP="007623C3">
      <w:pPr>
        <w:jc w:val="right"/>
        <w:rPr>
          <w:b/>
          <w:color w:val="000000"/>
          <w:lang w:eastAsia="en-US"/>
        </w:rPr>
      </w:pPr>
      <w:r w:rsidRPr="007623C3">
        <w:rPr>
          <w:color w:val="000000"/>
          <w:lang w:eastAsia="en-US"/>
        </w:rPr>
        <w:t>Рассмотрено и одобрено на заседании кафедры</w:t>
      </w:r>
    </w:p>
    <w:p w:rsidR="007623C3" w:rsidRPr="007623C3" w:rsidRDefault="007623C3" w:rsidP="007623C3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7623C3">
        <w:rPr>
          <w:color w:val="000000"/>
          <w:lang w:eastAsia="en-US"/>
        </w:rPr>
        <w:t xml:space="preserve">(протокол </w:t>
      </w:r>
      <w:r w:rsidRPr="007623C3">
        <w:rPr>
          <w:lang w:eastAsia="en-US"/>
        </w:rPr>
        <w:t>№ 6 от «26» ноября 2024 г.)</w:t>
      </w:r>
    </w:p>
    <w:p w:rsidR="007623C3" w:rsidRPr="007623C3" w:rsidRDefault="007623C3" w:rsidP="007623C3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7623C3">
        <w:rPr>
          <w:lang w:eastAsia="en-US"/>
        </w:rPr>
        <w:t>ВРИО заведующего кафедрой, к.э.н., доцент</w:t>
      </w:r>
    </w:p>
    <w:p w:rsidR="007623C3" w:rsidRPr="007623C3" w:rsidRDefault="007623C3" w:rsidP="007623C3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7623C3">
        <w:rPr>
          <w:lang w:eastAsia="en-US"/>
        </w:rPr>
        <w:t>___________Димитров И.Л.</w:t>
      </w:r>
    </w:p>
    <w:p w:rsidR="007623C3" w:rsidRPr="007623C3" w:rsidRDefault="007623C3" w:rsidP="007623C3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7623C3">
        <w:rPr>
          <w:lang w:eastAsia="en-US"/>
        </w:rPr>
        <w:t>«26» ноября 2024 г</w:t>
      </w:r>
    </w:p>
    <w:p w:rsidR="00EF59B7" w:rsidRDefault="00EF59B7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Default="0081345A" w:rsidP="006A5B24">
      <w:pPr>
        <w:ind w:firstLine="5670"/>
      </w:pPr>
    </w:p>
    <w:p w:rsidR="0081345A" w:rsidRPr="00E666A1" w:rsidRDefault="0081345A" w:rsidP="006A5B24">
      <w:pPr>
        <w:ind w:firstLine="5670"/>
      </w:pPr>
    </w:p>
    <w:p w:rsidR="0047710D" w:rsidRPr="00E666A1" w:rsidRDefault="0047710D" w:rsidP="0047710D"/>
    <w:p w:rsidR="00A730E2" w:rsidRDefault="006A5B24" w:rsidP="006A5B24">
      <w:pPr>
        <w:jc w:val="center"/>
        <w:rPr>
          <w:sz w:val="28"/>
          <w:szCs w:val="28"/>
        </w:rPr>
        <w:sectPr w:rsidR="00A730E2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66A1">
        <w:t>Малаховка</w:t>
      </w:r>
      <w:r w:rsidR="0047710D" w:rsidRPr="00E666A1">
        <w:t xml:space="preserve"> </w:t>
      </w:r>
      <w:r w:rsidR="0084311A">
        <w:t>202</w:t>
      </w:r>
      <w:r w:rsidR="0046781C" w:rsidRPr="0046781C">
        <w:t>4</w:t>
      </w:r>
      <w:bookmarkStart w:id="2" w:name="_GoBack"/>
      <w:bookmarkEnd w:id="2"/>
    </w:p>
    <w:p w:rsidR="00D72A31" w:rsidRPr="00E666A1" w:rsidRDefault="00D72A31" w:rsidP="00D72A31">
      <w:pPr>
        <w:jc w:val="center"/>
        <w:rPr>
          <w:b/>
        </w:rPr>
      </w:pPr>
      <w:r w:rsidRPr="00E666A1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E666A1" w:rsidRDefault="00D72A31" w:rsidP="00857A4D">
      <w:pPr>
        <w:pStyle w:val="af4"/>
        <w:numPr>
          <w:ilvl w:val="0"/>
          <w:numId w:val="4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E666A1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471"/>
        <w:gridCol w:w="2498"/>
        <w:gridCol w:w="2088"/>
      </w:tblGrid>
      <w:tr w:rsidR="00823B42" w:rsidRPr="00823B42" w:rsidTr="005B626A">
        <w:trPr>
          <w:trHeight w:val="185"/>
          <w:jc w:val="center"/>
        </w:trPr>
        <w:tc>
          <w:tcPr>
            <w:tcW w:w="1195" w:type="pct"/>
            <w:vAlign w:val="center"/>
          </w:tcPr>
          <w:p w:rsidR="00961F0E" w:rsidRPr="00823B42" w:rsidRDefault="00961F0E" w:rsidP="00961F0E">
            <w:pPr>
              <w:tabs>
                <w:tab w:val="right" w:leader="underscore" w:pos="9356"/>
              </w:tabs>
              <w:ind w:right="-113"/>
              <w:jc w:val="center"/>
              <w:rPr>
                <w:sz w:val="22"/>
                <w:szCs w:val="22"/>
              </w:rPr>
            </w:pPr>
            <w:r w:rsidRPr="00823B42">
              <w:rPr>
                <w:sz w:val="22"/>
                <w:szCs w:val="22"/>
              </w:rPr>
              <w:t>Компетенция</w:t>
            </w:r>
          </w:p>
        </w:tc>
        <w:tc>
          <w:tcPr>
            <w:tcW w:w="1273" w:type="pct"/>
            <w:vAlign w:val="center"/>
          </w:tcPr>
          <w:p w:rsidR="00961F0E" w:rsidRPr="00823B42" w:rsidRDefault="00961F0E" w:rsidP="00961F0E">
            <w:pPr>
              <w:tabs>
                <w:tab w:val="right" w:leader="underscore" w:pos="9356"/>
              </w:tabs>
              <w:jc w:val="center"/>
              <w:rPr>
                <w:sz w:val="22"/>
                <w:szCs w:val="22"/>
              </w:rPr>
            </w:pPr>
            <w:r w:rsidRPr="00823B42">
              <w:rPr>
                <w:sz w:val="22"/>
                <w:szCs w:val="22"/>
              </w:rPr>
              <w:t xml:space="preserve">Трудовые функции </w:t>
            </w:r>
          </w:p>
        </w:tc>
        <w:tc>
          <w:tcPr>
            <w:tcW w:w="1266" w:type="pct"/>
          </w:tcPr>
          <w:p w:rsidR="00961F0E" w:rsidRPr="00823B4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823B42">
              <w:rPr>
                <w:iCs/>
                <w:sz w:val="22"/>
                <w:szCs w:val="22"/>
              </w:rPr>
              <w:t>ЗУНы</w:t>
            </w:r>
          </w:p>
        </w:tc>
        <w:tc>
          <w:tcPr>
            <w:tcW w:w="1265" w:type="pct"/>
            <w:vAlign w:val="center"/>
          </w:tcPr>
          <w:p w:rsidR="00961F0E" w:rsidRPr="00823B42" w:rsidRDefault="00961F0E" w:rsidP="00961F0E">
            <w:pPr>
              <w:tabs>
                <w:tab w:val="right" w:leader="underscore" w:pos="9356"/>
              </w:tabs>
              <w:jc w:val="center"/>
              <w:rPr>
                <w:iCs/>
                <w:sz w:val="22"/>
                <w:szCs w:val="22"/>
              </w:rPr>
            </w:pPr>
            <w:r w:rsidRPr="00823B42">
              <w:rPr>
                <w:iCs/>
                <w:sz w:val="22"/>
                <w:szCs w:val="22"/>
              </w:rPr>
              <w:t>Индикаторы достижения</w:t>
            </w:r>
          </w:p>
        </w:tc>
      </w:tr>
      <w:tr w:rsidR="005B626A" w:rsidRPr="00823B42" w:rsidTr="005B626A">
        <w:trPr>
          <w:trHeight w:val="286"/>
          <w:jc w:val="center"/>
        </w:trPr>
        <w:tc>
          <w:tcPr>
            <w:tcW w:w="1195" w:type="pct"/>
          </w:tcPr>
          <w:p w:rsidR="005B626A" w:rsidRPr="00017F9C" w:rsidRDefault="005B626A" w:rsidP="005B626A">
            <w:pPr>
              <w:rPr>
                <w:rFonts w:eastAsia="Calibri"/>
                <w:lang w:eastAsia="en-US"/>
              </w:rPr>
            </w:pPr>
            <w:r w:rsidRPr="00017F9C">
              <w:rPr>
                <w:rFonts w:eastAsia="Calibri"/>
                <w:b/>
                <w:lang w:eastAsia="en-US"/>
              </w:rPr>
              <w:t>УК-2</w:t>
            </w:r>
            <w:r w:rsidRPr="00017F9C">
              <w:rPr>
                <w:rFonts w:eastAsia="Calibri"/>
                <w:lang w:eastAsia="en-US"/>
              </w:rPr>
              <w:t xml:space="preserve">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:rsidR="005B626A" w:rsidRPr="00823B42" w:rsidRDefault="005B626A" w:rsidP="005B626A"/>
        </w:tc>
        <w:tc>
          <w:tcPr>
            <w:tcW w:w="1273" w:type="pct"/>
          </w:tcPr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П 01.003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A/01.6</w:t>
            </w:r>
          </w:p>
          <w:p w:rsidR="005B626A" w:rsidRPr="00823B42" w:rsidRDefault="005B626A" w:rsidP="005B626A">
            <w:pPr>
              <w:ind w:right="-113"/>
            </w:pPr>
            <w:r w:rsidRPr="00823B42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A/02.6</w:t>
            </w:r>
          </w:p>
          <w:p w:rsidR="005B626A" w:rsidRDefault="005B626A" w:rsidP="005B626A">
            <w:pPr>
              <w:ind w:right="-113"/>
            </w:pPr>
            <w:r w:rsidRPr="00823B42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А/05.6</w:t>
            </w:r>
            <w:r w:rsidRPr="00823B42">
              <w:rPr>
                <w:b/>
                <w:u w:val="single"/>
              </w:rPr>
              <w:tab/>
            </w:r>
          </w:p>
          <w:p w:rsidR="005B626A" w:rsidRDefault="005B626A" w:rsidP="005B626A">
            <w:pPr>
              <w:ind w:right="-113"/>
            </w:pPr>
            <w:r w:rsidRPr="00823B42">
              <w:t>Разработка программно-методического обеспечения реализации дополнительной общеобразовательной программы</w:t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ИМ 05.005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F/02.6</w:t>
            </w:r>
          </w:p>
          <w:p w:rsidR="005B626A" w:rsidRDefault="005B626A" w:rsidP="005B626A">
            <w:pPr>
              <w:ind w:right="-113"/>
            </w:pPr>
            <w:r w:rsidRPr="00823B42">
              <w:t>Планирование и методическое сопровождение физической подготовки и физического развития населения</w:t>
            </w:r>
          </w:p>
          <w:p w:rsidR="005B626A" w:rsidRPr="005B626A" w:rsidRDefault="005B626A" w:rsidP="005B626A">
            <w:pPr>
              <w:ind w:right="-113"/>
              <w:rPr>
                <w:b/>
                <w:u w:val="single"/>
              </w:rPr>
            </w:pPr>
            <w:r w:rsidRPr="005B626A">
              <w:rPr>
                <w:b/>
                <w:u w:val="single"/>
              </w:rPr>
              <w:t>F/04.6</w:t>
            </w:r>
          </w:p>
          <w:p w:rsidR="005B626A" w:rsidRPr="00823B42" w:rsidRDefault="005B626A" w:rsidP="005B626A">
            <w:pPr>
              <w:ind w:right="-113"/>
            </w:pPr>
            <w:r w:rsidRPr="005B626A">
              <w:t>Подготовка и проведение спортивно-зрелищных мероприятий</w:t>
            </w:r>
            <w:r w:rsidRPr="005B626A">
              <w:tab/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F/05.6</w:t>
            </w:r>
          </w:p>
          <w:p w:rsidR="005B626A" w:rsidRDefault="005B626A" w:rsidP="005B626A">
            <w:pPr>
              <w:ind w:right="-113"/>
            </w:pPr>
            <w:r w:rsidRPr="00823B42">
              <w:t xml:space="preserve">Планирование и методическое сопровождение спортивной </w:t>
            </w:r>
            <w:r w:rsidRPr="00823B42">
              <w:lastRenderedPageBreak/>
              <w:t>подготовки занимающихся</w:t>
            </w:r>
          </w:p>
          <w:p w:rsidR="005B626A" w:rsidRPr="005B626A" w:rsidRDefault="005B626A" w:rsidP="005B626A">
            <w:pPr>
              <w:ind w:right="-113"/>
              <w:rPr>
                <w:b/>
                <w:u w:val="single"/>
              </w:rPr>
            </w:pPr>
            <w:r w:rsidRPr="005B626A">
              <w:rPr>
                <w:b/>
                <w:u w:val="single"/>
              </w:rPr>
              <w:t>F/08.6</w:t>
            </w:r>
          </w:p>
          <w:p w:rsidR="005B626A" w:rsidRPr="00823B42" w:rsidRDefault="005B626A" w:rsidP="005B626A">
            <w:pPr>
              <w:ind w:right="-113"/>
            </w:pPr>
            <w:r w:rsidRPr="005B626A">
              <w:t>Организационно-методическое сопровождение профессиональной подготовки тренеров, тренеров-преподавателей, специалистов физкультурно-спортивных организаций, инструкторов по спорту, волонтеров в области физической культуры и спорта</w:t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Р 05.008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A/01.6</w:t>
            </w:r>
          </w:p>
          <w:p w:rsidR="005B626A" w:rsidRPr="00823B42" w:rsidRDefault="005B626A" w:rsidP="005B626A">
            <w:pPr>
              <w:ind w:right="-113"/>
            </w:pPr>
            <w:r w:rsidRPr="00823B42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A/02.6</w:t>
            </w:r>
          </w:p>
          <w:p w:rsidR="005B626A" w:rsidRDefault="005B626A" w:rsidP="005B626A">
            <w:pPr>
              <w:ind w:right="-113"/>
            </w:pPr>
            <w:r w:rsidRPr="00823B42">
              <w:t>Управление структурным подразделением по виду (видам) спорта</w:t>
            </w:r>
          </w:p>
          <w:p w:rsidR="005B626A" w:rsidRPr="005B626A" w:rsidRDefault="005B626A" w:rsidP="005B626A">
            <w:pPr>
              <w:ind w:right="-113"/>
              <w:rPr>
                <w:b/>
                <w:u w:val="single"/>
              </w:rPr>
            </w:pPr>
            <w:r w:rsidRPr="005B626A">
              <w:rPr>
                <w:b/>
                <w:u w:val="single"/>
              </w:rPr>
              <w:t>В/03.6</w:t>
            </w:r>
          </w:p>
          <w:p w:rsidR="005B626A" w:rsidRPr="00823B42" w:rsidRDefault="005B626A" w:rsidP="005B626A">
            <w:pPr>
              <w:ind w:right="-113"/>
            </w:pPr>
            <w:r w:rsidRPr="005B626A"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  <w:r w:rsidRPr="005B626A">
              <w:tab/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</w:p>
        </w:tc>
        <w:tc>
          <w:tcPr>
            <w:tcW w:w="1266" w:type="pct"/>
          </w:tcPr>
          <w:p w:rsidR="005B626A" w:rsidRPr="004A2D64" w:rsidRDefault="005B626A" w:rsidP="005B626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Знает</w:t>
            </w:r>
            <w:r w:rsidRPr="004A2D64">
              <w:rPr>
                <w:b/>
                <w:i/>
              </w:rPr>
              <w:t>:</w:t>
            </w:r>
          </w:p>
          <w:p w:rsidR="005B626A" w:rsidRPr="00017F9C" w:rsidRDefault="005B626A" w:rsidP="005B626A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>
              <w:rPr>
                <w:spacing w:val="-1"/>
              </w:rPr>
              <w:t>систему</w:t>
            </w:r>
            <w:r w:rsidRPr="00017F9C">
              <w:rPr>
                <w:spacing w:val="-1"/>
              </w:rPr>
              <w:t xml:space="preserve"> источников правового сопровождения </w:t>
            </w:r>
            <w:r>
              <w:rPr>
                <w:spacing w:val="-1"/>
              </w:rPr>
              <w:t xml:space="preserve">рекреации и </w:t>
            </w:r>
            <w:r w:rsidRPr="00017F9C">
              <w:rPr>
                <w:spacing w:val="-1"/>
              </w:rPr>
              <w:t>туризма;</w:t>
            </w:r>
          </w:p>
          <w:p w:rsidR="005B626A" w:rsidRPr="00017F9C" w:rsidRDefault="005B626A" w:rsidP="005B626A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>- систему органов государственной власти, осуществляющих регулирование и государственный контроль (надзор) в сфере</w:t>
            </w:r>
            <w:r>
              <w:rPr>
                <w:spacing w:val="-1"/>
              </w:rPr>
              <w:t xml:space="preserve"> рекреации и т</w:t>
            </w:r>
            <w:r w:rsidRPr="00017F9C">
              <w:rPr>
                <w:spacing w:val="-1"/>
              </w:rPr>
              <w:t xml:space="preserve">уризма; </w:t>
            </w:r>
          </w:p>
          <w:p w:rsidR="005B626A" w:rsidRPr="00017F9C" w:rsidRDefault="005B626A" w:rsidP="005B626A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Pr="004A2D64">
              <w:t>особенности правового регулирования имущественных отношений субъектов</w:t>
            </w:r>
            <w:r>
              <w:t xml:space="preserve"> права в области рекреации и туризма</w:t>
            </w:r>
            <w:r w:rsidRPr="00017F9C">
              <w:rPr>
                <w:spacing w:val="-1"/>
              </w:rPr>
              <w:t>.</w:t>
            </w:r>
          </w:p>
          <w:p w:rsidR="005B626A" w:rsidRPr="004A2D64" w:rsidRDefault="00C57DCE" w:rsidP="005B626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Умеет</w:t>
            </w:r>
            <w:r w:rsidR="005B626A" w:rsidRPr="004A2D64">
              <w:rPr>
                <w:b/>
                <w:i/>
              </w:rPr>
              <w:t>:</w:t>
            </w:r>
          </w:p>
          <w:p w:rsidR="005B626A" w:rsidRDefault="005B626A" w:rsidP="005B626A">
            <w:pPr>
              <w:ind w:right="-113"/>
              <w:rPr>
                <w:spacing w:val="-1"/>
              </w:rPr>
            </w:pPr>
            <w:r w:rsidRPr="00017F9C">
              <w:rPr>
                <w:spacing w:val="-1"/>
              </w:rPr>
              <w:t xml:space="preserve">- </w:t>
            </w:r>
            <w:r w:rsidR="00C57DCE">
              <w:rPr>
                <w:spacing w:val="-1"/>
              </w:rPr>
              <w:t>оперировать</w:t>
            </w:r>
            <w:r w:rsidRPr="004A2D64">
              <w:rPr>
                <w:spacing w:val="-1"/>
              </w:rPr>
              <w:t xml:space="preserve"> основными понятиями, содержащимися в законодательстве о туристской</w:t>
            </w:r>
            <w:r>
              <w:rPr>
                <w:spacing w:val="-1"/>
              </w:rPr>
              <w:t xml:space="preserve"> и рекреационной</w:t>
            </w:r>
            <w:r w:rsidRPr="004A2D64">
              <w:rPr>
                <w:spacing w:val="-1"/>
              </w:rPr>
              <w:t xml:space="preserve"> деятельности</w:t>
            </w:r>
          </w:p>
          <w:p w:rsidR="005B626A" w:rsidRPr="00017F9C" w:rsidRDefault="005B626A" w:rsidP="005B626A">
            <w:pPr>
              <w:ind w:right="-113"/>
              <w:rPr>
                <w:spacing w:val="-1"/>
              </w:rPr>
            </w:pPr>
            <w:r w:rsidRPr="00017F9C">
              <w:t xml:space="preserve">- </w:t>
            </w:r>
            <w:r w:rsidR="00C57DCE">
              <w:t>толковать</w:t>
            </w:r>
            <w:r w:rsidRPr="004A2D64">
              <w:t xml:space="preserve"> </w:t>
            </w:r>
            <w:r>
              <w:t>правовых норм</w:t>
            </w:r>
            <w:r w:rsidRPr="004A2D64">
              <w:t>, регулирующие отношения</w:t>
            </w:r>
            <w:r>
              <w:t xml:space="preserve"> в сфере рекреации и туризма</w:t>
            </w:r>
            <w:r w:rsidRPr="00017F9C">
              <w:rPr>
                <w:spacing w:val="-1"/>
              </w:rPr>
              <w:t>.</w:t>
            </w:r>
          </w:p>
          <w:p w:rsidR="005B626A" w:rsidRPr="004A2D64" w:rsidRDefault="00C57DCE" w:rsidP="005B626A">
            <w:pPr>
              <w:tabs>
                <w:tab w:val="right" w:leader="underscore" w:pos="9356"/>
              </w:tabs>
              <w:ind w:right="-113"/>
              <w:rPr>
                <w:b/>
                <w:i/>
              </w:rPr>
            </w:pPr>
            <w:r>
              <w:rPr>
                <w:b/>
                <w:i/>
              </w:rPr>
              <w:t>Владеет</w:t>
            </w:r>
            <w:r w:rsidR="005B626A" w:rsidRPr="004A2D64">
              <w:rPr>
                <w:b/>
                <w:i/>
              </w:rPr>
              <w:t>:</w:t>
            </w:r>
          </w:p>
          <w:p w:rsidR="005B626A" w:rsidRDefault="005B626A" w:rsidP="005B626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7F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57D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навыками </w:t>
            </w:r>
            <w:r w:rsidRPr="004A2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 поиска, анализа и структурирования правовой информации, имеющей значения для правового сопровождения предпринимательской деятельности в сфере туризма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B626A" w:rsidRPr="00017F9C" w:rsidRDefault="005B626A" w:rsidP="005B626A">
            <w:pPr>
              <w:pStyle w:val="TableParagraph"/>
              <w:ind w:left="0"/>
              <w:rPr>
                <w:iCs/>
                <w:sz w:val="24"/>
                <w:szCs w:val="24"/>
                <w:lang w:val="ru-RU"/>
              </w:rPr>
            </w:pPr>
            <w:r>
              <w:rPr>
                <w:iCs/>
                <w:sz w:val="24"/>
                <w:szCs w:val="24"/>
                <w:lang w:val="ru-RU"/>
              </w:rPr>
              <w:t xml:space="preserve">- </w:t>
            </w:r>
            <w:r w:rsidR="00C57DCE">
              <w:rPr>
                <w:iCs/>
                <w:sz w:val="24"/>
                <w:szCs w:val="24"/>
                <w:lang w:val="ru-RU"/>
              </w:rPr>
              <w:t xml:space="preserve">навыками </w:t>
            </w:r>
            <w:r w:rsidRPr="004A2D64">
              <w:rPr>
                <w:iCs/>
                <w:sz w:val="24"/>
                <w:szCs w:val="24"/>
                <w:lang w:val="ru-RU"/>
              </w:rPr>
              <w:lastRenderedPageBreak/>
              <w:t xml:space="preserve">разработки и составления юридических документов, необходимых для осуществления правового </w:t>
            </w:r>
            <w:r>
              <w:rPr>
                <w:iCs/>
                <w:sz w:val="24"/>
                <w:szCs w:val="24"/>
                <w:lang w:val="ru-RU"/>
              </w:rPr>
              <w:t xml:space="preserve">регулирования </w:t>
            </w:r>
            <w:r w:rsidRPr="004A2D64">
              <w:rPr>
                <w:iCs/>
                <w:sz w:val="24"/>
                <w:szCs w:val="24"/>
                <w:lang w:val="ru-RU"/>
              </w:rPr>
              <w:t xml:space="preserve">в сфере </w:t>
            </w:r>
            <w:r>
              <w:rPr>
                <w:iCs/>
                <w:sz w:val="24"/>
                <w:szCs w:val="24"/>
                <w:lang w:val="ru-RU"/>
              </w:rPr>
              <w:t xml:space="preserve">рекреации и </w:t>
            </w:r>
            <w:r w:rsidRPr="004A2D64">
              <w:rPr>
                <w:iCs/>
                <w:sz w:val="24"/>
                <w:szCs w:val="24"/>
                <w:lang w:val="ru-RU"/>
              </w:rPr>
              <w:t>туризма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265" w:type="pct"/>
          </w:tcPr>
          <w:p w:rsidR="005B626A" w:rsidRPr="00823B42" w:rsidRDefault="005B626A" w:rsidP="005B626A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</w:p>
          <w:p w:rsidR="005B626A" w:rsidRPr="00823B42" w:rsidRDefault="005B626A" w:rsidP="005B626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О</w:t>
            </w:r>
            <w:r w:rsidRPr="00823B42">
              <w:rPr>
                <w:rFonts w:ascii="Times New Roman" w:eastAsia="Times New Roman" w:hAnsi="Times New Roman" w:cs="Times New Roman"/>
                <w:lang w:val="ru-RU" w:eastAsia="ru-RU"/>
              </w:rPr>
              <w:t>пределяет действующие правовые нормы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сферы рекреации и туризма и пользуется ими в своей профессиональной деятельности</w:t>
            </w:r>
          </w:p>
        </w:tc>
      </w:tr>
      <w:tr w:rsidR="005B626A" w:rsidRPr="00823B42" w:rsidTr="005B626A">
        <w:trPr>
          <w:trHeight w:val="5184"/>
          <w:jc w:val="center"/>
        </w:trPr>
        <w:tc>
          <w:tcPr>
            <w:tcW w:w="1195" w:type="pct"/>
          </w:tcPr>
          <w:p w:rsidR="005B626A" w:rsidRPr="00017F9C" w:rsidRDefault="005B626A" w:rsidP="005B626A">
            <w:pPr>
              <w:rPr>
                <w:rFonts w:eastAsia="Calibri"/>
                <w:lang w:eastAsia="en-US"/>
              </w:rPr>
            </w:pPr>
            <w:r w:rsidRPr="00017F9C">
              <w:rPr>
                <w:rFonts w:eastAsia="Calibri"/>
                <w:b/>
                <w:lang w:eastAsia="en-US"/>
              </w:rPr>
              <w:lastRenderedPageBreak/>
              <w:t>УК-1</w:t>
            </w:r>
            <w:r>
              <w:rPr>
                <w:rFonts w:eastAsia="Calibri"/>
                <w:b/>
                <w:lang w:eastAsia="en-US"/>
              </w:rPr>
              <w:t>0</w:t>
            </w:r>
            <w:r w:rsidRPr="00017F9C">
              <w:rPr>
                <w:rFonts w:eastAsia="Calibri"/>
                <w:lang w:eastAsia="en-US"/>
              </w:rPr>
              <w:t xml:space="preserve">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:rsidR="005B626A" w:rsidRPr="00017F9C" w:rsidRDefault="005B626A" w:rsidP="005B626A">
            <w:pPr>
              <w:ind w:firstLine="709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3" w:type="pct"/>
          </w:tcPr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П 01.003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A/01.6</w:t>
            </w:r>
          </w:p>
          <w:p w:rsidR="005B626A" w:rsidRPr="00823B42" w:rsidRDefault="005B626A" w:rsidP="005B626A">
            <w:pPr>
              <w:ind w:right="-113"/>
            </w:pPr>
            <w:r w:rsidRPr="00823B42">
              <w:t>Организация деятельности обучающихся, направленной на освоение дополнительной общеобразовательной программы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A/02.6</w:t>
            </w:r>
          </w:p>
          <w:p w:rsidR="005B626A" w:rsidRDefault="005B626A" w:rsidP="005B626A">
            <w:pPr>
              <w:ind w:right="-113"/>
            </w:pPr>
            <w:r w:rsidRPr="00823B42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ИМ 05.005</w:t>
            </w:r>
          </w:p>
          <w:p w:rsidR="005B626A" w:rsidRPr="005B626A" w:rsidRDefault="005B626A" w:rsidP="005B626A">
            <w:pPr>
              <w:ind w:right="-113"/>
              <w:rPr>
                <w:b/>
                <w:u w:val="single"/>
              </w:rPr>
            </w:pPr>
            <w:r w:rsidRPr="005B626A">
              <w:rPr>
                <w:b/>
                <w:u w:val="single"/>
              </w:rPr>
              <w:t>F/04.6</w:t>
            </w:r>
          </w:p>
          <w:p w:rsidR="005B626A" w:rsidRPr="00823B42" w:rsidRDefault="005B626A" w:rsidP="005B626A">
            <w:pPr>
              <w:ind w:right="-113"/>
            </w:pPr>
            <w:r w:rsidRPr="005B626A">
              <w:t>Подготовка и проведение спортивно-зрелищных мероприятий</w:t>
            </w:r>
            <w:r w:rsidRPr="005B626A">
              <w:tab/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  <w:r w:rsidRPr="00823B42">
              <w:rPr>
                <w:b/>
              </w:rPr>
              <w:t>Р 05.008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A/01.6</w:t>
            </w:r>
          </w:p>
          <w:p w:rsidR="005B626A" w:rsidRPr="00823B42" w:rsidRDefault="005B626A" w:rsidP="005B626A">
            <w:pPr>
              <w:ind w:right="-113"/>
            </w:pPr>
            <w:r w:rsidRPr="00823B42">
              <w:t>Управление структурным подразделением по физической культуре и массовому спорту, в том числе корпоративному</w:t>
            </w:r>
          </w:p>
          <w:p w:rsidR="005B626A" w:rsidRPr="00823B42" w:rsidRDefault="005B626A" w:rsidP="005B626A">
            <w:pPr>
              <w:ind w:right="-113"/>
              <w:rPr>
                <w:b/>
                <w:u w:val="single"/>
              </w:rPr>
            </w:pPr>
            <w:r w:rsidRPr="00823B42">
              <w:rPr>
                <w:b/>
                <w:u w:val="single"/>
              </w:rPr>
              <w:t>A/02.6</w:t>
            </w:r>
          </w:p>
          <w:p w:rsidR="005B626A" w:rsidRDefault="005B626A" w:rsidP="005B626A">
            <w:pPr>
              <w:ind w:right="-113"/>
            </w:pPr>
            <w:r w:rsidRPr="00823B42">
              <w:t>Управление структурным подразделением по виду (видам) спорта</w:t>
            </w:r>
          </w:p>
          <w:p w:rsidR="005B626A" w:rsidRPr="005B626A" w:rsidRDefault="005B626A" w:rsidP="005B626A">
            <w:pPr>
              <w:ind w:right="-113"/>
              <w:rPr>
                <w:b/>
                <w:u w:val="single"/>
              </w:rPr>
            </w:pPr>
            <w:r w:rsidRPr="005B626A">
              <w:rPr>
                <w:b/>
                <w:u w:val="single"/>
              </w:rPr>
              <w:t>В/03.6</w:t>
            </w:r>
          </w:p>
          <w:p w:rsidR="005B626A" w:rsidRPr="00823B42" w:rsidRDefault="005B626A" w:rsidP="005B626A">
            <w:pPr>
              <w:ind w:right="-113"/>
            </w:pPr>
            <w:r w:rsidRPr="005B626A"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  <w:r w:rsidRPr="005B626A">
              <w:tab/>
            </w:r>
          </w:p>
          <w:p w:rsidR="005B626A" w:rsidRPr="00823B42" w:rsidRDefault="005B626A" w:rsidP="005B626A">
            <w:pPr>
              <w:ind w:right="-113"/>
              <w:rPr>
                <w:b/>
              </w:rPr>
            </w:pPr>
          </w:p>
        </w:tc>
        <w:tc>
          <w:tcPr>
            <w:tcW w:w="1266" w:type="pct"/>
          </w:tcPr>
          <w:p w:rsidR="005B626A" w:rsidRPr="004A2D64" w:rsidRDefault="00C57DCE" w:rsidP="005B626A">
            <w:pPr>
              <w:ind w:right="19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Знает</w:t>
            </w:r>
            <w:r w:rsidR="005B626A" w:rsidRPr="004A2D64">
              <w:rPr>
                <w:b/>
                <w:i/>
                <w:color w:val="000000"/>
                <w:spacing w:val="-1"/>
              </w:rPr>
              <w:t>:</w:t>
            </w:r>
          </w:p>
          <w:p w:rsidR="005B626A" w:rsidRPr="004A2D64" w:rsidRDefault="005B626A" w:rsidP="005B626A">
            <w:pPr>
              <w:ind w:right="19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>- дейс</w:t>
            </w:r>
            <w:r w:rsidR="00C57DCE">
              <w:rPr>
                <w:color w:val="000000"/>
                <w:spacing w:val="-1"/>
              </w:rPr>
              <w:t>твующие правовые</w:t>
            </w:r>
            <w:r w:rsidRPr="004A2D64">
              <w:rPr>
                <w:color w:val="000000"/>
                <w:spacing w:val="-1"/>
              </w:rPr>
              <w:t xml:space="preserve"> норм</w:t>
            </w:r>
            <w:r w:rsidR="00C57DCE">
              <w:rPr>
                <w:color w:val="000000"/>
                <w:spacing w:val="-1"/>
              </w:rPr>
              <w:t>ы, обеспечивающие</w:t>
            </w:r>
            <w:r w:rsidRPr="004A2D64">
              <w:rPr>
                <w:color w:val="000000"/>
                <w:spacing w:val="-1"/>
              </w:rPr>
              <w:t xml:space="preserve"> борьбу с коррупцией, экстремизмом в сфере </w:t>
            </w:r>
            <w:r>
              <w:rPr>
                <w:color w:val="000000"/>
                <w:spacing w:val="-1"/>
              </w:rPr>
              <w:t>рекреации и туризма</w:t>
            </w:r>
            <w:r w:rsidRPr="004A2D64">
              <w:rPr>
                <w:color w:val="000000"/>
                <w:spacing w:val="-1"/>
              </w:rPr>
              <w:t>; способы профилактики коррупции и экстремизма,</w:t>
            </w:r>
          </w:p>
          <w:p w:rsidR="005B626A" w:rsidRPr="004A2D64" w:rsidRDefault="005B626A" w:rsidP="005B626A">
            <w:pPr>
              <w:ind w:right="19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>формирование нетерпимого отношения к ним.</w:t>
            </w:r>
          </w:p>
          <w:p w:rsidR="005B626A" w:rsidRPr="004A2D64" w:rsidRDefault="00C57DCE" w:rsidP="005B626A">
            <w:pPr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  <w:color w:val="000000"/>
                <w:spacing w:val="-1"/>
              </w:rPr>
              <w:t>Умеет</w:t>
            </w:r>
            <w:r w:rsidR="005B626A" w:rsidRPr="004A2D64">
              <w:rPr>
                <w:b/>
                <w:i/>
                <w:color w:val="000000"/>
                <w:spacing w:val="-1"/>
              </w:rPr>
              <w:t>:</w:t>
            </w:r>
          </w:p>
          <w:p w:rsidR="005B626A" w:rsidRPr="004A2D64" w:rsidRDefault="005B626A" w:rsidP="005B626A">
            <w:pPr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 xml:space="preserve">- </w:t>
            </w:r>
            <w:r w:rsidR="00C57DCE">
              <w:rPr>
                <w:color w:val="000000"/>
                <w:spacing w:val="-1"/>
              </w:rPr>
              <w:t>планировать, организовывать</w:t>
            </w:r>
            <w:r w:rsidRPr="004A2D64">
              <w:rPr>
                <w:color w:val="000000"/>
                <w:spacing w:val="-1"/>
              </w:rPr>
              <w:t xml:space="preserve"> и пров</w:t>
            </w:r>
            <w:r w:rsidR="00C57DCE">
              <w:rPr>
                <w:color w:val="000000"/>
                <w:spacing w:val="-1"/>
              </w:rPr>
              <w:t>одить мероприятия, обеспечивающие</w:t>
            </w:r>
            <w:r w:rsidRPr="004A2D64">
              <w:rPr>
                <w:color w:val="000000"/>
                <w:spacing w:val="-1"/>
              </w:rPr>
              <w:t xml:space="preserve"> формирование гражданской позиции и предотвращение коррупции и экстремизма в области </w:t>
            </w:r>
            <w:r>
              <w:rPr>
                <w:color w:val="000000"/>
                <w:spacing w:val="-1"/>
              </w:rPr>
              <w:t>рекреационной и туристской деятельности</w:t>
            </w:r>
            <w:r w:rsidRPr="004A2D64">
              <w:rPr>
                <w:color w:val="000000"/>
                <w:spacing w:val="-1"/>
              </w:rPr>
              <w:t>.</w:t>
            </w:r>
          </w:p>
          <w:p w:rsidR="005B626A" w:rsidRPr="004A2D64" w:rsidRDefault="00C57DCE" w:rsidP="005B626A">
            <w:pPr>
              <w:rPr>
                <w:b/>
                <w:i/>
                <w:spacing w:val="-2"/>
              </w:rPr>
            </w:pPr>
            <w:r>
              <w:rPr>
                <w:b/>
                <w:i/>
                <w:spacing w:val="-1"/>
              </w:rPr>
              <w:t>Владеет</w:t>
            </w:r>
            <w:r w:rsidR="005B626A" w:rsidRPr="004A2D64">
              <w:rPr>
                <w:b/>
                <w:i/>
                <w:spacing w:val="-2"/>
              </w:rPr>
              <w:t xml:space="preserve">:  </w:t>
            </w:r>
          </w:p>
          <w:p w:rsidR="005B626A" w:rsidRPr="006A26EE" w:rsidRDefault="005B626A" w:rsidP="005B626A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4A2D64">
              <w:rPr>
                <w:color w:val="000000"/>
                <w:spacing w:val="-1"/>
              </w:rPr>
              <w:t xml:space="preserve">- </w:t>
            </w:r>
            <w:r w:rsidR="00C57DCE">
              <w:rPr>
                <w:color w:val="000000"/>
                <w:spacing w:val="-1"/>
              </w:rPr>
              <w:t xml:space="preserve">навыками </w:t>
            </w:r>
            <w:r w:rsidRPr="006A26EE">
              <w:rPr>
                <w:color w:val="000000"/>
                <w:spacing w:val="-1"/>
              </w:rPr>
              <w:t>профилактики коррупции и формирования нетерпимого</w:t>
            </w:r>
          </w:p>
          <w:p w:rsidR="005B626A" w:rsidRPr="00017F9C" w:rsidRDefault="005B626A" w:rsidP="005B626A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6A26EE">
              <w:rPr>
                <w:color w:val="000000"/>
                <w:spacing w:val="-1"/>
              </w:rPr>
              <w:t>отношения к ней</w:t>
            </w:r>
            <w:r w:rsidRPr="004A2D64">
              <w:rPr>
                <w:color w:val="000000"/>
                <w:spacing w:val="-1"/>
              </w:rPr>
              <w:t>.</w:t>
            </w:r>
          </w:p>
        </w:tc>
        <w:tc>
          <w:tcPr>
            <w:tcW w:w="1265" w:type="pct"/>
          </w:tcPr>
          <w:p w:rsidR="005B626A" w:rsidRPr="00823B42" w:rsidRDefault="005B626A" w:rsidP="005B626A">
            <w:pPr>
              <w:shd w:val="clear" w:color="auto" w:fill="FFFFFF"/>
              <w:ind w:left="-57" w:right="-113"/>
              <w:jc w:val="center"/>
              <w:rPr>
                <w:rFonts w:ascii="yandex-sans" w:hAnsi="yandex-sans"/>
                <w:sz w:val="22"/>
                <w:szCs w:val="22"/>
              </w:rPr>
            </w:pPr>
            <w:r>
              <w:t>Выявляет признаки коррупционного поведения</w:t>
            </w:r>
          </w:p>
        </w:tc>
      </w:tr>
    </w:tbl>
    <w:p w:rsidR="0084311A" w:rsidRDefault="0084311A" w:rsidP="0084311A">
      <w:pPr>
        <w:pStyle w:val="af4"/>
        <w:tabs>
          <w:tab w:val="left" w:pos="1276"/>
        </w:tabs>
        <w:ind w:left="709"/>
        <w:rPr>
          <w:b/>
        </w:rPr>
      </w:pPr>
    </w:p>
    <w:p w:rsidR="00D856AF" w:rsidRDefault="00D856AF" w:rsidP="0084311A">
      <w:pPr>
        <w:pStyle w:val="af4"/>
        <w:tabs>
          <w:tab w:val="left" w:pos="1276"/>
        </w:tabs>
        <w:ind w:left="709"/>
        <w:rPr>
          <w:b/>
        </w:rPr>
      </w:pPr>
    </w:p>
    <w:p w:rsidR="00050F48" w:rsidRPr="00E666A1" w:rsidRDefault="00050F48" w:rsidP="00857A4D">
      <w:pPr>
        <w:pStyle w:val="af4"/>
        <w:numPr>
          <w:ilvl w:val="0"/>
          <w:numId w:val="4"/>
        </w:numPr>
        <w:tabs>
          <w:tab w:val="left" w:pos="1276"/>
        </w:tabs>
        <w:ind w:left="0" w:firstLine="709"/>
        <w:rPr>
          <w:b/>
        </w:rPr>
      </w:pPr>
      <w:r w:rsidRPr="00E666A1">
        <w:rPr>
          <w:b/>
        </w:rPr>
        <w:t>Типовые контрольные задания:</w:t>
      </w:r>
    </w:p>
    <w:p w:rsidR="00A92895" w:rsidRPr="00E666A1" w:rsidRDefault="00A92895" w:rsidP="00857A4D">
      <w:pPr>
        <w:pStyle w:val="af4"/>
        <w:numPr>
          <w:ilvl w:val="1"/>
          <w:numId w:val="4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E666A1">
        <w:rPr>
          <w:b/>
          <w:i/>
          <w:color w:val="000000"/>
          <w:spacing w:val="-1"/>
        </w:rPr>
        <w:lastRenderedPageBreak/>
        <w:t>Перечень вопрос</w:t>
      </w:r>
      <w:r w:rsidR="009C4CD8" w:rsidRPr="00E666A1">
        <w:rPr>
          <w:b/>
          <w:i/>
          <w:color w:val="000000"/>
          <w:spacing w:val="-1"/>
        </w:rPr>
        <w:t>ов для промежуточной аттестации</w:t>
      </w:r>
    </w:p>
    <w:p w:rsidR="00B2611C" w:rsidRDefault="00B2611C" w:rsidP="008E4F4D">
      <w:pPr>
        <w:ind w:left="1069"/>
        <w:jc w:val="both"/>
      </w:pPr>
    </w:p>
    <w:p w:rsidR="00AA0B28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Роль и функции права в туризме.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 xml:space="preserve">Общая характеристика правовых основ регулирования туристкой и рекреационной деятельности. </w:t>
      </w:r>
    </w:p>
    <w:p w:rsidR="00451848" w:rsidRPr="00451848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color w:val="000000"/>
          <w:sz w:val="22"/>
          <w:szCs w:val="22"/>
        </w:rPr>
        <w:t>Классификация правоотношений в сфере туризма и рекреации.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Классификация нормативных актов правовых основ в сфере рекреации и туризма.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Становление правового обеспечения туристкой деятельности.</w:t>
      </w:r>
    </w:p>
    <w:p w:rsidR="000D27FB" w:rsidRPr="00451848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Источники правового регулирования туристической деятельности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Конституция Российской Федерации как основной закон государства, содержащий базовые принципы прав и свобод человека и гражданина.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Права и обязанности туриста.</w:t>
      </w:r>
    </w:p>
    <w:p w:rsidR="00451848" w:rsidRDefault="00CB5BF0" w:rsidP="0022244D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Общая характеристика закона РФ «Об основах туристской деятельности в Российской Федерации».</w:t>
      </w:r>
    </w:p>
    <w:p w:rsidR="00CB5BF0" w:rsidRPr="00451848" w:rsidRDefault="00CB5BF0" w:rsidP="0022244D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Общая характеристика закона РФ «О порядке выезда из Российской Федерации и въезда в Российскую Федерацию».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Принципы, цели и способы государственного регулирования туристической деятельности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Российское законодательство в области защиты прав и интересов туристов.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Оформление и порядок выдачи заграничных паспортов.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Валютный контроль таможенными органами РФ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Ответственность за нарушение таможенных правил.</w:t>
      </w:r>
    </w:p>
    <w:p w:rsidR="000D27FB" w:rsidRPr="00451848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Государственное регулирование в области санитарно</w:t>
      </w:r>
      <w:r w:rsidR="00451848" w:rsidRPr="00451848">
        <w:rPr>
          <w:sz w:val="22"/>
          <w:szCs w:val="22"/>
        </w:rPr>
        <w:t>-</w:t>
      </w:r>
      <w:r w:rsidRPr="00451848">
        <w:rPr>
          <w:sz w:val="22"/>
          <w:szCs w:val="22"/>
        </w:rPr>
        <w:t>эпидемиологической безопасности туристов.</w:t>
      </w:r>
    </w:p>
    <w:p w:rsidR="000D27FB" w:rsidRPr="00451848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Государственные органы, действующие в сфере туризма в Российской Федерации.</w:t>
      </w:r>
    </w:p>
    <w:p w:rsidR="00451848" w:rsidRPr="00451848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Система органов государственного управления в сфере туристской деятельности.</w:t>
      </w:r>
    </w:p>
    <w:p w:rsidR="00451848" w:rsidRPr="00451848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Региональные органы государственного регулирования туризма, их статус и функции.</w:t>
      </w:r>
    </w:p>
    <w:p w:rsidR="00451848" w:rsidRPr="00451848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Государственный надзор в сфере туристской деятельности.</w:t>
      </w:r>
    </w:p>
    <w:p w:rsidR="00CB5BF0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Понятие и признаки юридических лиц.</w:t>
      </w:r>
    </w:p>
    <w:p w:rsidR="00D856AF" w:rsidRDefault="00D856AF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D856AF">
        <w:rPr>
          <w:sz w:val="22"/>
          <w:szCs w:val="22"/>
        </w:rPr>
        <w:t>Правовое регулирование коммерческих организаций</w:t>
      </w:r>
    </w:p>
    <w:p w:rsidR="00D856AF" w:rsidRPr="00451848" w:rsidRDefault="00D856AF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D856AF">
        <w:rPr>
          <w:sz w:val="22"/>
          <w:szCs w:val="22"/>
        </w:rPr>
        <w:t xml:space="preserve">Правовое регулирование </w:t>
      </w:r>
      <w:r>
        <w:rPr>
          <w:sz w:val="22"/>
          <w:szCs w:val="22"/>
        </w:rPr>
        <w:t>не</w:t>
      </w:r>
      <w:r w:rsidRPr="00D856AF">
        <w:rPr>
          <w:sz w:val="22"/>
          <w:szCs w:val="22"/>
        </w:rPr>
        <w:t>коммерческих организаций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Организационно-правовые формы и способы образования юридических лиц.</w:t>
      </w:r>
    </w:p>
    <w:p w:rsidR="00CB5BF0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Правовое регулирование создания, способы реорганизации и порядок ликвидации туристических фирм.</w:t>
      </w:r>
    </w:p>
    <w:p w:rsidR="00D856AF" w:rsidRPr="00D856AF" w:rsidRDefault="00D856AF" w:rsidP="00D856AF">
      <w:pPr>
        <w:numPr>
          <w:ilvl w:val="0"/>
          <w:numId w:val="25"/>
        </w:numPr>
        <w:rPr>
          <w:sz w:val="22"/>
        </w:rPr>
      </w:pPr>
      <w:r w:rsidRPr="00D856AF">
        <w:rPr>
          <w:sz w:val="22"/>
        </w:rPr>
        <w:t>Трудовое право: общие положения.</w:t>
      </w:r>
    </w:p>
    <w:p w:rsidR="000D27FB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Туристическая деятельность как вид предпринимательской деятельности</w:t>
      </w:r>
    </w:p>
    <w:p w:rsidR="00D856AF" w:rsidRPr="00451848" w:rsidRDefault="00D856AF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>
        <w:rPr>
          <w:sz w:val="22"/>
          <w:szCs w:val="22"/>
        </w:rPr>
        <w:t>Налоговые отношения в туристско-рекреационной сфере</w:t>
      </w:r>
    </w:p>
    <w:p w:rsidR="000D27FB" w:rsidRPr="00451848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Нормативно-правовая база для осуществления предпринимательской деятельности в России.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Основные требования к договору и другим обязательственным отношениям в рамках Гражданского кодекса Российской Федерации.</w:t>
      </w:r>
    </w:p>
    <w:p w:rsidR="00451848" w:rsidRPr="00451848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 xml:space="preserve">Виды договоров </w:t>
      </w:r>
      <w:r w:rsidR="00D856AF" w:rsidRPr="00451848">
        <w:rPr>
          <w:sz w:val="22"/>
          <w:szCs w:val="22"/>
        </w:rPr>
        <w:t>в рекреации</w:t>
      </w:r>
      <w:r w:rsidRPr="00451848">
        <w:rPr>
          <w:sz w:val="22"/>
          <w:szCs w:val="22"/>
        </w:rPr>
        <w:t xml:space="preserve"> и туризме.</w:t>
      </w:r>
    </w:p>
    <w:p w:rsidR="000D27FB" w:rsidRDefault="000D27FB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Особенности договора оказания туристских услуг.</w:t>
      </w:r>
    </w:p>
    <w:p w:rsidR="00D856AF" w:rsidRPr="00451848" w:rsidRDefault="00D856AF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Трудовой договор: характерные черты и особенности. 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Порядок заключения договора на перевозку пассажиров и багажа, договора возмездного оказания услуг.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Систематизация и координация норм и принципов международного права по вопросам туристской деятельности.</w:t>
      </w:r>
    </w:p>
    <w:p w:rsidR="00CB5BF0" w:rsidRPr="00451848" w:rsidRDefault="00CB5BF0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Правовые формы сотрудничества и партнёрства государств в сфере туризма.</w:t>
      </w:r>
    </w:p>
    <w:p w:rsidR="00CB5BF0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451848">
        <w:rPr>
          <w:sz w:val="22"/>
          <w:szCs w:val="22"/>
        </w:rPr>
        <w:t>Правовые основы стандартизации и сертификации в туристической деятельности.</w:t>
      </w:r>
    </w:p>
    <w:p w:rsidR="00723503" w:rsidRPr="00D856AF" w:rsidRDefault="00723503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723503">
        <w:rPr>
          <w:sz w:val="22"/>
          <w:szCs w:val="22"/>
        </w:rPr>
        <w:t xml:space="preserve">Применение и реализация норм права в сфере организации оздоровительных, спортивных, </w:t>
      </w:r>
      <w:r w:rsidRPr="00D856AF">
        <w:rPr>
          <w:sz w:val="22"/>
          <w:szCs w:val="22"/>
        </w:rPr>
        <w:t>развлекательных и других мероприятий туристам.</w:t>
      </w:r>
    </w:p>
    <w:p w:rsidR="00451848" w:rsidRPr="00D856AF" w:rsidRDefault="00451848" w:rsidP="00451848">
      <w:pPr>
        <w:numPr>
          <w:ilvl w:val="0"/>
          <w:numId w:val="25"/>
        </w:numPr>
        <w:ind w:left="697" w:hanging="340"/>
        <w:jc w:val="both"/>
        <w:rPr>
          <w:sz w:val="22"/>
          <w:szCs w:val="22"/>
        </w:rPr>
      </w:pPr>
      <w:r w:rsidRPr="00D856AF">
        <w:rPr>
          <w:sz w:val="22"/>
          <w:szCs w:val="22"/>
        </w:rPr>
        <w:t>Рассмотрение хозяйственных и иных споров в судах.</w:t>
      </w:r>
    </w:p>
    <w:p w:rsidR="00AA0B28" w:rsidRPr="00D856AF" w:rsidRDefault="00D856AF" w:rsidP="00D856AF">
      <w:pPr>
        <w:numPr>
          <w:ilvl w:val="0"/>
          <w:numId w:val="25"/>
        </w:numPr>
        <w:ind w:left="697" w:hanging="340"/>
        <w:jc w:val="both"/>
        <w:rPr>
          <w:color w:val="000000"/>
          <w:spacing w:val="-1"/>
          <w:sz w:val="22"/>
          <w:szCs w:val="22"/>
        </w:rPr>
      </w:pPr>
      <w:r w:rsidRPr="00D856AF">
        <w:rPr>
          <w:sz w:val="22"/>
          <w:szCs w:val="22"/>
        </w:rPr>
        <w:t>Правонарушения в сфере рекреации и туризма.</w:t>
      </w:r>
      <w:r w:rsidRPr="00D856AF">
        <w:rPr>
          <w:color w:val="000000"/>
          <w:spacing w:val="-1"/>
          <w:sz w:val="22"/>
          <w:szCs w:val="22"/>
        </w:rPr>
        <w:t xml:space="preserve"> </w:t>
      </w:r>
    </w:p>
    <w:p w:rsidR="00EF5276" w:rsidRPr="009C4CD8" w:rsidRDefault="00EF5276" w:rsidP="00AA0B28">
      <w:pPr>
        <w:ind w:right="-113"/>
        <w:jc w:val="both"/>
        <w:rPr>
          <w:b/>
          <w:i/>
          <w:color w:val="000000"/>
          <w:spacing w:val="-1"/>
          <w:sz w:val="28"/>
          <w:szCs w:val="28"/>
        </w:rPr>
      </w:pPr>
    </w:p>
    <w:bookmarkEnd w:id="0"/>
    <w:bookmarkEnd w:id="1"/>
    <w:p w:rsidR="00BD4F82" w:rsidRPr="00513657" w:rsidRDefault="00351488" w:rsidP="00BD4F82">
      <w:pPr>
        <w:ind w:left="1789" w:right="-113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ПРИМЕРНЫЕ </w:t>
      </w:r>
      <w:r w:rsidR="00BD4F82" w:rsidRPr="00513657">
        <w:rPr>
          <w:b/>
          <w:color w:val="000000"/>
          <w:spacing w:val="-1"/>
        </w:rPr>
        <w:t>ТЕМЫ РЕФЕРАТОВ</w:t>
      </w:r>
      <w:r>
        <w:rPr>
          <w:b/>
          <w:color w:val="000000"/>
          <w:spacing w:val="-1"/>
        </w:rPr>
        <w:t xml:space="preserve"> (ПРЕЗЕНТАЦИЙ)</w:t>
      </w:r>
      <w:r w:rsidR="00BD4F82" w:rsidRPr="00513657">
        <w:rPr>
          <w:b/>
          <w:color w:val="000000"/>
          <w:spacing w:val="-1"/>
        </w:rPr>
        <w:t xml:space="preserve"> ПО ДИСЦИПЛИНЕ</w:t>
      </w:r>
    </w:p>
    <w:p w:rsidR="00BD4F82" w:rsidRPr="0064141B" w:rsidRDefault="00BD4F82" w:rsidP="00BD4F82">
      <w:pPr>
        <w:ind w:firstLine="284"/>
        <w:jc w:val="center"/>
        <w:outlineLvl w:val="0"/>
        <w:rPr>
          <w:bCs/>
          <w:kern w:val="36"/>
        </w:rPr>
      </w:pPr>
      <w:r w:rsidRPr="0064141B">
        <w:rPr>
          <w:bCs/>
          <w:kern w:val="36"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BD4F82" w:rsidRDefault="00BD4F82" w:rsidP="00BD4F82">
      <w:pPr>
        <w:ind w:right="-113" w:firstLine="709"/>
        <w:rPr>
          <w:b/>
          <w:i/>
          <w:color w:val="000000"/>
          <w:spacing w:val="-1"/>
        </w:rPr>
      </w:pPr>
    </w:p>
    <w:p w:rsidR="00723503" w:rsidRDefault="00723503" w:rsidP="00723503">
      <w:pPr>
        <w:ind w:firstLine="709"/>
      </w:pPr>
      <w:r>
        <w:t>1. Ассоциация Туроператоров России (АТОР) как общественная деятельность</w:t>
      </w:r>
    </w:p>
    <w:p w:rsidR="00723503" w:rsidRDefault="00723503" w:rsidP="00723503">
      <w:pPr>
        <w:ind w:firstLine="709"/>
      </w:pPr>
      <w:r>
        <w:t>2. Государственные органы, регулирующие деятельность в сфере туризма</w:t>
      </w:r>
    </w:p>
    <w:p w:rsidR="00723503" w:rsidRDefault="00723503" w:rsidP="00723503">
      <w:pPr>
        <w:ind w:firstLine="709"/>
      </w:pPr>
      <w:r>
        <w:t>3. Деятельность Федерального агентства по туризму</w:t>
      </w:r>
    </w:p>
    <w:p w:rsidR="00723503" w:rsidRDefault="00723503" w:rsidP="00723503">
      <w:pPr>
        <w:ind w:firstLine="709"/>
      </w:pPr>
      <w:r>
        <w:t>4. Деятельность Федеральной службы по надзору в сфере защиты прав потребителей и благополучия человека</w:t>
      </w:r>
    </w:p>
    <w:p w:rsidR="00723503" w:rsidRDefault="00723503" w:rsidP="00723503">
      <w:pPr>
        <w:ind w:firstLine="709"/>
      </w:pPr>
      <w:r>
        <w:t>5. Деятельность Федеральной таможенной службы</w:t>
      </w:r>
    </w:p>
    <w:p w:rsidR="00723503" w:rsidRDefault="00723503" w:rsidP="00723503">
      <w:pPr>
        <w:ind w:firstLine="709"/>
      </w:pPr>
      <w:r>
        <w:t>6. Деятельность управления по вопросам миграции</w:t>
      </w:r>
    </w:p>
    <w:p w:rsidR="00723503" w:rsidRDefault="00723503" w:rsidP="00723503">
      <w:pPr>
        <w:ind w:firstLine="709"/>
      </w:pPr>
      <w:r>
        <w:t>7. Деятельность Министерства иностранных дел</w:t>
      </w:r>
    </w:p>
    <w:p w:rsidR="00723503" w:rsidRDefault="00723503" w:rsidP="00723503">
      <w:pPr>
        <w:ind w:firstLine="709"/>
      </w:pPr>
      <w:r>
        <w:t>8. Деятельность Федеральной службы по ветеринарному и фитосанитарному надзору</w:t>
      </w:r>
    </w:p>
    <w:p w:rsidR="00723503" w:rsidRDefault="00723503" w:rsidP="00723503">
      <w:pPr>
        <w:ind w:firstLine="709"/>
      </w:pPr>
      <w:r>
        <w:t>9. Субъекты гражданских правоотношений в туризме</w:t>
      </w:r>
    </w:p>
    <w:p w:rsidR="00723503" w:rsidRDefault="00723503" w:rsidP="00723503">
      <w:pPr>
        <w:ind w:firstLine="709"/>
      </w:pPr>
      <w:r>
        <w:t>10. Организационно-правовые формы юридических лиц, осуществляющих деятельность в сфере туризма</w:t>
      </w:r>
    </w:p>
    <w:p w:rsidR="00723503" w:rsidRDefault="00723503" w:rsidP="00723503">
      <w:pPr>
        <w:ind w:firstLine="709"/>
      </w:pPr>
      <w:r>
        <w:t>11. Регистрация туристской фирмы.</w:t>
      </w:r>
    </w:p>
    <w:p w:rsidR="00723503" w:rsidRDefault="00723503" w:rsidP="00723503">
      <w:pPr>
        <w:ind w:firstLine="709"/>
      </w:pPr>
      <w:r>
        <w:t>12. Процедура образования фирмы-туроператора</w:t>
      </w:r>
    </w:p>
    <w:p w:rsidR="00723503" w:rsidRDefault="00723503" w:rsidP="00723503">
      <w:pPr>
        <w:ind w:firstLine="709"/>
      </w:pPr>
      <w:r>
        <w:t>13. Процедура образования фирмы-турагента</w:t>
      </w:r>
    </w:p>
    <w:p w:rsidR="00723503" w:rsidRDefault="00723503" w:rsidP="00723503">
      <w:pPr>
        <w:ind w:firstLine="709"/>
      </w:pPr>
      <w:r>
        <w:t>14. Условия осуществления организацией туроператорской деятельности</w:t>
      </w:r>
    </w:p>
    <w:p w:rsidR="00723503" w:rsidRDefault="00723503" w:rsidP="00723503">
      <w:pPr>
        <w:ind w:firstLine="709"/>
      </w:pPr>
      <w:r>
        <w:t>15. Условия осуществления организацией турагентской деятельности</w:t>
      </w:r>
    </w:p>
    <w:p w:rsidR="00723503" w:rsidRDefault="00723503" w:rsidP="00723503">
      <w:pPr>
        <w:ind w:firstLine="709"/>
      </w:pPr>
      <w:r>
        <w:t>16. Единый федеральный реестр туроператоров</w:t>
      </w:r>
    </w:p>
    <w:p w:rsidR="00723503" w:rsidRDefault="00723503" w:rsidP="00723503">
      <w:pPr>
        <w:ind w:firstLine="709"/>
      </w:pPr>
      <w:r>
        <w:t>17. Правовые основы стандартизации в сфере туризма</w:t>
      </w:r>
    </w:p>
    <w:p w:rsidR="00723503" w:rsidRDefault="00723503" w:rsidP="00723503">
      <w:pPr>
        <w:ind w:firstLine="709"/>
      </w:pPr>
      <w:r>
        <w:t>18. Объекты сертификации в сфере туризма</w:t>
      </w:r>
    </w:p>
    <w:p w:rsidR="00723503" w:rsidRDefault="00723503" w:rsidP="00723503">
      <w:pPr>
        <w:ind w:firstLine="709"/>
      </w:pPr>
      <w:r>
        <w:t>19. Порядок проведения сертификации туристских услуг</w:t>
      </w:r>
    </w:p>
    <w:p w:rsidR="00BD4F82" w:rsidRDefault="00723503" w:rsidP="00723503">
      <w:pPr>
        <w:ind w:firstLine="709"/>
        <w:rPr>
          <w:b/>
          <w:i/>
          <w:color w:val="000000"/>
          <w:spacing w:val="-1"/>
        </w:rPr>
      </w:pPr>
      <w:r>
        <w:t>20. Правовые основы стандартизации в сфере туризма</w:t>
      </w:r>
    </w:p>
    <w:p w:rsidR="00723503" w:rsidRDefault="00723503" w:rsidP="00743731">
      <w:pPr>
        <w:ind w:right="-113" w:firstLine="709"/>
        <w:jc w:val="center"/>
        <w:rPr>
          <w:b/>
          <w:color w:val="000000"/>
          <w:spacing w:val="-1"/>
        </w:rPr>
      </w:pPr>
    </w:p>
    <w:p w:rsidR="00BD4F82" w:rsidRDefault="00BD4F82" w:rsidP="00BD4F82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2.2 </w:t>
      </w:r>
      <w:r w:rsidR="005261CB">
        <w:rPr>
          <w:b/>
          <w:i/>
          <w:color w:val="000000"/>
          <w:spacing w:val="-1"/>
        </w:rPr>
        <w:t>Примеры тестовых заданий</w:t>
      </w:r>
    </w:p>
    <w:p w:rsidR="00BD4F82" w:rsidRPr="00E70D16" w:rsidRDefault="00BD4F82" w:rsidP="00BD4F82">
      <w:pPr>
        <w:ind w:right="-113" w:firstLine="993"/>
        <w:jc w:val="both"/>
        <w:rPr>
          <w:rFonts w:eastAsia="Calibri"/>
          <w:color w:val="000000"/>
          <w:lang w:eastAsia="en-US"/>
        </w:rPr>
      </w:pPr>
    </w:p>
    <w:p w:rsidR="00723503" w:rsidRPr="00723503" w:rsidRDefault="00723503" w:rsidP="00723503">
      <w:pPr>
        <w:ind w:right="-113"/>
        <w:jc w:val="both"/>
        <w:rPr>
          <w:b/>
          <w:color w:val="000000"/>
        </w:rPr>
      </w:pPr>
      <w:r w:rsidRPr="00723503">
        <w:rPr>
          <w:b/>
          <w:color w:val="000000"/>
        </w:rPr>
        <w:t>1. Что не входит в классификацию нормативно-правовых источников,</w:t>
      </w:r>
    </w:p>
    <w:p w:rsidR="00723503" w:rsidRPr="00723503" w:rsidRDefault="00723503" w:rsidP="00723503">
      <w:pPr>
        <w:ind w:right="-113"/>
        <w:jc w:val="both"/>
        <w:rPr>
          <w:b/>
          <w:color w:val="000000"/>
        </w:rPr>
      </w:pPr>
      <w:r w:rsidRPr="00723503">
        <w:rPr>
          <w:b/>
          <w:color w:val="000000"/>
        </w:rPr>
        <w:t>регулирующих туризм?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А). Законодательные акты;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Б). Подзаконные акты;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В). Морально-нравственные и этические нормы;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Г). Постановления высших судебных органов;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Д). Договоры и деловые обыкновения;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Е). Международные соглашения.</w:t>
      </w:r>
    </w:p>
    <w:p w:rsidR="00723503" w:rsidRPr="00723503" w:rsidRDefault="00723503" w:rsidP="00723503">
      <w:pPr>
        <w:ind w:right="-113"/>
        <w:jc w:val="both"/>
        <w:rPr>
          <w:b/>
          <w:color w:val="000000"/>
        </w:rPr>
      </w:pPr>
      <w:r w:rsidRPr="00723503">
        <w:rPr>
          <w:b/>
          <w:color w:val="000000"/>
        </w:rPr>
        <w:t>2. Федеральный закон «О туристской деятельности в Российской</w:t>
      </w:r>
    </w:p>
    <w:p w:rsidR="00723503" w:rsidRPr="00723503" w:rsidRDefault="00723503" w:rsidP="00723503">
      <w:pPr>
        <w:ind w:right="-113"/>
        <w:jc w:val="both"/>
        <w:rPr>
          <w:b/>
          <w:color w:val="000000"/>
        </w:rPr>
      </w:pPr>
      <w:r w:rsidRPr="00723503">
        <w:rPr>
          <w:b/>
          <w:color w:val="000000"/>
        </w:rPr>
        <w:t>Федерации» был принят в: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А) 1999 г.;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Б) 2001 г.;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В) 1996 г.;</w:t>
      </w:r>
    </w:p>
    <w:p w:rsidR="00723503" w:rsidRPr="00723503" w:rsidRDefault="00723503" w:rsidP="00723503">
      <w:pPr>
        <w:ind w:right="-113"/>
        <w:jc w:val="both"/>
        <w:rPr>
          <w:color w:val="000000"/>
        </w:rPr>
      </w:pPr>
      <w:r w:rsidRPr="00723503">
        <w:rPr>
          <w:color w:val="000000"/>
        </w:rPr>
        <w:t>Г) 2007 г.</w:t>
      </w:r>
    </w:p>
    <w:p w:rsidR="00723503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</w:t>
      </w:r>
      <w:r w:rsidR="00723503" w:rsidRPr="00723503">
        <w:rPr>
          <w:b/>
          <w:color w:val="000000"/>
          <w:spacing w:val="-1"/>
        </w:rPr>
        <w:t xml:space="preserve">. Какой орган исполнительной власти РФ осуществляет регистрацию индивидуальных предпринимателей и юридических лиц? </w:t>
      </w:r>
    </w:p>
    <w:p w:rsidR="00723503" w:rsidRP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 xml:space="preserve">А). Министерство юстиции РФ; </w:t>
      </w:r>
    </w:p>
    <w:p w:rsidR="00723503" w:rsidRP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 xml:space="preserve">Б). Министерство внутренних дел РФ; </w:t>
      </w:r>
    </w:p>
    <w:p w:rsidR="00723503" w:rsidRP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 xml:space="preserve">В). Министерство труда и соцразвития РФ; </w:t>
      </w:r>
    </w:p>
    <w:p w:rsidR="00723503" w:rsidRP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 xml:space="preserve">Г). Министерство РФ по налогам и сборам – ФНС; </w:t>
      </w:r>
    </w:p>
    <w:p w:rsidR="00723503" w:rsidRP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 xml:space="preserve">Д). Соответствующее министерство РФ, курирующее деятельность конкретного ИП или ЮЛ; </w:t>
      </w:r>
    </w:p>
    <w:p w:rsidR="00723503" w:rsidRDefault="00723503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723503">
        <w:rPr>
          <w:color w:val="000000"/>
          <w:spacing w:val="-1"/>
        </w:rPr>
        <w:t>Е). Союз предпринимателей России.</w:t>
      </w:r>
    </w:p>
    <w:p w:rsidR="00AA7164" w:rsidRP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lastRenderedPageBreak/>
        <w:t>4</w:t>
      </w:r>
      <w:r w:rsidRPr="00AA7164">
        <w:rPr>
          <w:b/>
          <w:color w:val="000000"/>
          <w:spacing w:val="-1"/>
        </w:rPr>
        <w:t xml:space="preserve">. Источником российского права не является: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А). Обычай делового оборота.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Международный договор РФ.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В). Судебный прецедент.</w:t>
      </w:r>
    </w:p>
    <w:p w:rsidR="00AA7164" w:rsidRP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5</w:t>
      </w:r>
      <w:r w:rsidRPr="00AA7164">
        <w:rPr>
          <w:b/>
          <w:color w:val="000000"/>
          <w:spacing w:val="-1"/>
        </w:rPr>
        <w:t xml:space="preserve">. Споры в сфере туризма рассматривают: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А). Суды общей юрисдикции и органы нотариата.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Арбитражные и третейские суды.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В). Все вышеназванное.</w:t>
      </w:r>
    </w:p>
    <w:p w:rsidR="00AA7164" w:rsidRP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6</w:t>
      </w:r>
      <w:r w:rsidRPr="00AA7164">
        <w:rPr>
          <w:b/>
          <w:color w:val="000000"/>
          <w:spacing w:val="-1"/>
        </w:rPr>
        <w:t xml:space="preserve">. Если международным договором РФ установлены иные правила, чем те, которые предусмотрены гражданским законодательством: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А). Применяются нормы гражданского законодательства.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Применяются правила международного договора. </w:t>
      </w:r>
    </w:p>
    <w:p w:rsidR="00AA7164" w:rsidRP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7</w:t>
      </w:r>
      <w:r w:rsidRPr="00AA7164">
        <w:rPr>
          <w:b/>
          <w:color w:val="000000"/>
          <w:spacing w:val="-1"/>
        </w:rPr>
        <w:t xml:space="preserve">. Индивидуальным предпринимателем может быть: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А). Физическое лицо.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Юридическое лицо.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В). Все вышеназванное. </w:t>
      </w:r>
    </w:p>
    <w:p w:rsidR="00AA7164" w:rsidRP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8</w:t>
      </w:r>
      <w:r w:rsidRPr="00AA7164">
        <w:rPr>
          <w:b/>
          <w:color w:val="000000"/>
          <w:spacing w:val="-1"/>
        </w:rPr>
        <w:t xml:space="preserve">. Органом стандартизации в РФ является: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А). Федеральная служба по техническому регулированию и метрологии;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Федеральная служба по сертификации;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В). Федеральная служба контроля; 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Г). Федеральная служба надзора;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Д). Государственный комитет по статистике;</w:t>
      </w:r>
    </w:p>
    <w:p w:rsidR="00AA7164" w:rsidRDefault="00AA7164" w:rsidP="00723503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 w:rsidRPr="00AA7164">
        <w:rPr>
          <w:b/>
          <w:color w:val="000000"/>
          <w:spacing w:val="-1"/>
        </w:rPr>
        <w:t>9. Правила, регулирующие ввоз туристами в страну определенных товаров (сигарет, парфюмерии, алкогольных напитков), – это: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А) валютные правила,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Б) торговые правила,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В) таможенные правила,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Г) таможенные и торговые правила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b/>
          <w:color w:val="000000"/>
          <w:spacing w:val="-1"/>
        </w:rPr>
      </w:pPr>
      <w:r w:rsidRPr="00AA7164">
        <w:rPr>
          <w:b/>
          <w:color w:val="000000"/>
          <w:spacing w:val="-1"/>
        </w:rPr>
        <w:t xml:space="preserve">10. Страховую деятельность могут осуществлять: 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А). Юридические лица любой организационно-правовой формы, получившие лицензию на осуществление страховой деятельности.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 xml:space="preserve">Б). Коммерческие организации в форме обществ, имеющие минимальный размер оплаченного уставного капитала, необходимого для получения лицензии на осуществление страховой деятельности 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  <w:r w:rsidRPr="00AA7164">
        <w:rPr>
          <w:color w:val="000000"/>
          <w:spacing w:val="-1"/>
        </w:rPr>
        <w:t>В). Все коммерческие организации, сформировавшие уставный капитал (фонд) за счет денежных средств в минимальном размере, необходимом для получения лицензии.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rPr>
          <w:b/>
          <w:color w:val="000000"/>
          <w:spacing w:val="-1"/>
        </w:rPr>
      </w:pPr>
      <w:r w:rsidRPr="00AA7164">
        <w:rPr>
          <w:b/>
          <w:color w:val="000000"/>
          <w:spacing w:val="-1"/>
        </w:rPr>
        <w:t>11. Порядок пересечения Государственной границы Российской Федерации при осуществлении выезда из РФ и въезда в РФ регулируется: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AA7164">
        <w:rPr>
          <w:color w:val="000000"/>
          <w:spacing w:val="-1"/>
        </w:rPr>
        <w:t>А). Законом РФ «О Государственной границе РФ»;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Б</w:t>
      </w:r>
      <w:r w:rsidRPr="00AA7164">
        <w:rPr>
          <w:color w:val="000000"/>
          <w:spacing w:val="-1"/>
        </w:rPr>
        <w:t>). Законом РФ «О порядке выезда из РФ и въезда в РФ»;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AA7164">
        <w:rPr>
          <w:color w:val="000000"/>
          <w:spacing w:val="-1"/>
        </w:rPr>
        <w:t>). Законами РФ «О Государственной границе РФ» и «О порядке выезда из РФ и въезда в РФ»;</w:t>
      </w:r>
    </w:p>
    <w:p w:rsid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Г</w:t>
      </w:r>
      <w:r w:rsidR="007A3165">
        <w:rPr>
          <w:color w:val="000000"/>
          <w:spacing w:val="-1"/>
        </w:rPr>
        <w:t>).</w:t>
      </w:r>
      <w:r w:rsidR="007A3165" w:rsidRPr="00AA7164">
        <w:rPr>
          <w:color w:val="000000"/>
          <w:spacing w:val="-1"/>
        </w:rPr>
        <w:t xml:space="preserve"> Законом</w:t>
      </w:r>
      <w:r w:rsidRPr="00AA7164">
        <w:rPr>
          <w:color w:val="000000"/>
          <w:spacing w:val="-1"/>
        </w:rPr>
        <w:t xml:space="preserve"> «Об организации международной туристской деятельности».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b/>
          <w:color w:val="000000"/>
          <w:spacing w:val="-1"/>
        </w:rPr>
      </w:pPr>
      <w:r w:rsidRPr="007A3165">
        <w:rPr>
          <w:b/>
          <w:color w:val="000000"/>
          <w:spacing w:val="-1"/>
        </w:rPr>
        <w:t>12. Если гражданин РФ направлен на альтернативную службу в армии, имеет ли он право на выезд из РФ: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7A3165">
        <w:rPr>
          <w:color w:val="000000"/>
          <w:spacing w:val="-1"/>
        </w:rPr>
        <w:t>А). имеет;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Б</w:t>
      </w:r>
      <w:r w:rsidRPr="007A3165">
        <w:rPr>
          <w:color w:val="000000"/>
          <w:spacing w:val="-1"/>
        </w:rPr>
        <w:t>). выезд временно ограничен;</w:t>
      </w:r>
    </w:p>
    <w:p w:rsid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7A3165">
        <w:rPr>
          <w:color w:val="000000"/>
          <w:spacing w:val="-1"/>
        </w:rPr>
        <w:t>). выезд ограничен до окончания альтернативной гражданской службы.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b/>
          <w:color w:val="000000"/>
          <w:spacing w:val="-1"/>
        </w:rPr>
      </w:pPr>
      <w:r w:rsidRPr="007A3165">
        <w:rPr>
          <w:b/>
          <w:color w:val="000000"/>
          <w:spacing w:val="-1"/>
        </w:rPr>
        <w:t>13. Обыкновенная частная виза выдается на срок: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7A3165">
        <w:rPr>
          <w:color w:val="000000"/>
          <w:spacing w:val="-1"/>
        </w:rPr>
        <w:t>А). до трех месяцев;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Б</w:t>
      </w:r>
      <w:r w:rsidRPr="007A3165">
        <w:rPr>
          <w:color w:val="000000"/>
          <w:spacing w:val="-1"/>
        </w:rPr>
        <w:t>). до одного года;</w:t>
      </w:r>
    </w:p>
    <w:p w:rsid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7A3165">
        <w:rPr>
          <w:color w:val="000000"/>
          <w:spacing w:val="-1"/>
        </w:rPr>
        <w:t>). до одного месяца.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b/>
          <w:color w:val="000000"/>
          <w:spacing w:val="-1"/>
        </w:rPr>
      </w:pPr>
      <w:r w:rsidRPr="007A3165">
        <w:rPr>
          <w:b/>
          <w:color w:val="000000"/>
          <w:spacing w:val="-1"/>
        </w:rPr>
        <w:lastRenderedPageBreak/>
        <w:t>14. Положение о медицинском страховании иностранных граждан, временно находящихся в РФ, не распространяется на иностранных граждан, проживающих в РФ в общей сложности более …… в календарном году: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7A3165">
        <w:rPr>
          <w:color w:val="000000"/>
          <w:spacing w:val="-1"/>
        </w:rPr>
        <w:t>А). 365 дней;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Б</w:t>
      </w:r>
      <w:r w:rsidRPr="007A3165">
        <w:rPr>
          <w:color w:val="000000"/>
          <w:spacing w:val="-1"/>
        </w:rPr>
        <w:t>). 183 дней;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7A3165">
        <w:rPr>
          <w:color w:val="000000"/>
          <w:spacing w:val="-1"/>
        </w:rPr>
        <w:t xml:space="preserve">). </w:t>
      </w:r>
      <w:r>
        <w:rPr>
          <w:color w:val="000000"/>
          <w:spacing w:val="-1"/>
        </w:rPr>
        <w:t>200 дней.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7A3165">
        <w:rPr>
          <w:b/>
          <w:color w:val="000000"/>
          <w:spacing w:val="-1"/>
        </w:rPr>
        <w:t>15. Федеральный закон «О порядке выезда из РФ и въезда в РФ» был принят в</w:t>
      </w:r>
      <w:r>
        <w:rPr>
          <w:color w:val="000000"/>
          <w:spacing w:val="-1"/>
        </w:rPr>
        <w:t>:</w:t>
      </w:r>
      <w:r w:rsidRPr="007A3165">
        <w:rPr>
          <w:color w:val="000000"/>
          <w:spacing w:val="-1"/>
        </w:rPr>
        <w:t xml:space="preserve"> 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 w:rsidRPr="007A3165">
        <w:rPr>
          <w:color w:val="000000"/>
          <w:spacing w:val="-1"/>
        </w:rPr>
        <w:t>А). 1996 году;</w:t>
      </w:r>
    </w:p>
    <w:p w:rsidR="007A3165" w:rsidRPr="007A3165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Б</w:t>
      </w:r>
      <w:r w:rsidRPr="007A3165">
        <w:rPr>
          <w:color w:val="000000"/>
          <w:spacing w:val="-1"/>
        </w:rPr>
        <w:t>). 1997 году;</w:t>
      </w:r>
    </w:p>
    <w:p w:rsidR="007A3165" w:rsidRPr="00AA7164" w:rsidRDefault="007A3165" w:rsidP="007A3165">
      <w:pPr>
        <w:pStyle w:val="af4"/>
        <w:shd w:val="clear" w:color="auto" w:fill="FFFFFF"/>
        <w:tabs>
          <w:tab w:val="left" w:pos="1276"/>
        </w:tabs>
        <w:ind w:left="0"/>
        <w:rPr>
          <w:color w:val="000000"/>
          <w:spacing w:val="-1"/>
        </w:rPr>
      </w:pPr>
      <w:r>
        <w:rPr>
          <w:color w:val="000000"/>
          <w:spacing w:val="-1"/>
        </w:rPr>
        <w:t>В</w:t>
      </w:r>
      <w:r w:rsidRPr="007A3165">
        <w:rPr>
          <w:color w:val="000000"/>
          <w:spacing w:val="-1"/>
        </w:rPr>
        <w:t>). 1999 году.</w:t>
      </w:r>
    </w:p>
    <w:p w:rsidR="00AA7164" w:rsidRPr="00AA7164" w:rsidRDefault="00AA7164" w:rsidP="00AA7164">
      <w:pPr>
        <w:pStyle w:val="af4"/>
        <w:shd w:val="clear" w:color="auto" w:fill="FFFFFF"/>
        <w:tabs>
          <w:tab w:val="left" w:pos="1276"/>
        </w:tabs>
        <w:ind w:left="0"/>
        <w:jc w:val="both"/>
        <w:rPr>
          <w:color w:val="000000"/>
          <w:spacing w:val="-1"/>
        </w:rPr>
      </w:pPr>
    </w:p>
    <w:p w:rsidR="00BD4F82" w:rsidRPr="00E70D16" w:rsidRDefault="00BD4F82" w:rsidP="00BD4F82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2.3 </w:t>
      </w:r>
      <w:r w:rsidRPr="00E70D16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BD4F82" w:rsidRDefault="00BD4F82" w:rsidP="00BD4F82">
      <w:pPr>
        <w:ind w:right="-113" w:firstLine="709"/>
        <w:jc w:val="both"/>
        <w:rPr>
          <w:rFonts w:eastAsia="Calibri"/>
          <w:color w:val="000000"/>
          <w:lang w:eastAsia="en-US"/>
        </w:rPr>
      </w:pPr>
    </w:p>
    <w:p w:rsidR="0013311A" w:rsidRPr="0013311A" w:rsidRDefault="0013311A" w:rsidP="0013311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13311A">
        <w:rPr>
          <w:b/>
        </w:rPr>
        <w:t xml:space="preserve">Задание 1.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1. Составьте иерархическую таблицу нормативных источников права в РФ по юридической силе.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2. Оцените значение конституционных норм права для развития туризма.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>3. Оцените роль ФЗ «Об основах туристской деятельности в Российской Федерации».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4. Оцените роль ФЗ «О порядке выезда из Российской Федерации и въезда в Российскую Федерацию».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5. Оцените роль ФЗ «О государственной границе Российской Федерации».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6. Оцените роль Закона РФ «О защите прав потребителей». 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 xml:space="preserve">7. Приведите примеры подзаконных актов, действующих в сфере туризма. </w:t>
      </w:r>
    </w:p>
    <w:p w:rsidR="0013311A" w:rsidRDefault="001B7648" w:rsidP="0013311A">
      <w:pPr>
        <w:tabs>
          <w:tab w:val="left" w:pos="1276"/>
        </w:tabs>
        <w:ind w:firstLine="709"/>
        <w:contextualSpacing/>
        <w:jc w:val="both"/>
      </w:pPr>
      <w:r w:rsidRPr="001B7648">
        <w:t>8. Определите роль Всеобщей Декларации прав человека, Гаагской, Манильской и Монреальской деклараций по туризму и других международных актов в регулировании туризма.</w:t>
      </w:r>
    </w:p>
    <w:p w:rsidR="001B7648" w:rsidRDefault="001B7648" w:rsidP="0013311A">
      <w:pPr>
        <w:tabs>
          <w:tab w:val="left" w:pos="1276"/>
        </w:tabs>
        <w:ind w:firstLine="709"/>
        <w:contextualSpacing/>
        <w:jc w:val="both"/>
      </w:pPr>
    </w:p>
    <w:p w:rsidR="00AD47AF" w:rsidRDefault="00AD47AF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rPr>
          <w:b/>
        </w:rPr>
        <w:t>Задание 2.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В 2018 году Нижегородская областная дума приняла закон о туристской деятельности на территории Нижегородской области. Его главная направленность — приоритетное развитие внутреннего и въездного туризма в регионе. Однако туристские организации субъекта, которым после опубликования закона пришлось работать в соответствии с этим документом, проявили пассивность. Ни одна туристская фирма не представила предложения или замечания по проекту.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Вопросы для дискуссии: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Чем объясняется такая нейтральная позиция? Предложите возможные направления поиска правильного ответа.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1. Познакомьтесь с особенностями государственного регулирования туристской деятельности в РФ и в субъектах РФ.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2. Попытайтесь представить себя на месте руководителя туристской фирмы в тот период, когда должно было происходить обсуждение законопроекта. Какие проблемы волновали бы вас в то время?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3. Вспомните, какая форма собственности у вашей туристской фирмы? Кто осуществляет непосредственный и опосредованный контроль вашей деятельности? Кто может помочь вам в случае такой необходимости </w:t>
      </w:r>
      <w:r w:rsidR="00D11A0E">
        <w:t>и,</w:t>
      </w:r>
      <w:r>
        <w:t xml:space="preserve"> кто реально помогает? </w:t>
      </w:r>
    </w:p>
    <w:p w:rsidR="00AD47AF" w:rsidRDefault="001B7648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t>Шаг 4. Считаете ли вы себя компетентным в области правового обеспечения туризма, причем в такой степени, которая позволила бы вам внести конкретные предложения в обсуждаемый законопроект?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BF6805" w:rsidRDefault="00BF680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BF6805">
        <w:rPr>
          <w:b/>
        </w:rPr>
        <w:t xml:space="preserve">Задание </w:t>
      </w:r>
      <w:r>
        <w:rPr>
          <w:b/>
        </w:rPr>
        <w:t>3</w:t>
      </w:r>
      <w:r w:rsidRPr="00BF6805">
        <w:rPr>
          <w:b/>
        </w:rPr>
        <w:t>.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lastRenderedPageBreak/>
        <w:t xml:space="preserve">Может ли турист просить о внесении изменений в стандартный договор, предлагаемый туристской фирмой? Определите возможные направления поиска правильного ответа.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1. Познакомьтесь с правами туриста.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2. Представьте себя туристом, оформляющим индивидуальный тур.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3. А теперь представьте себя менеджером туристской фирмы, к которому пришел клиент, желающий совершить поездку по программе стандартного тура, но со своей семьей, а не с группой туристов. 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Шаг 4. Рассмотрите проблему с точки зрения удовлетворения интересов обоих участников туристского рынка (клиента и туристской фирмы). </w:t>
      </w:r>
    </w:p>
    <w:p w:rsidR="009645DD" w:rsidRDefault="001B7648" w:rsidP="005604EA">
      <w:pPr>
        <w:tabs>
          <w:tab w:val="left" w:pos="1276"/>
        </w:tabs>
        <w:ind w:firstLine="709"/>
        <w:contextualSpacing/>
        <w:jc w:val="both"/>
      </w:pPr>
      <w:r>
        <w:t xml:space="preserve">Прав ли турист, требующий, чтобы его договор с турагентством был подписан директором или менеджером, но по доверенности. Рядовой сотрудник туристской фирмы, от лица которой заключается договор, не имеет </w:t>
      </w:r>
      <w:r w:rsidRPr="001B7648">
        <w:t xml:space="preserve">доверенности и утверждает: </w:t>
      </w:r>
      <w:r w:rsidRPr="001B7648">
        <w:rPr>
          <w:rFonts w:ascii="Cambria Math" w:hAnsi="Cambria Math" w:cs="Cambria Math"/>
        </w:rPr>
        <w:t>≪</w:t>
      </w:r>
      <w:r w:rsidRPr="001B7648">
        <w:t>У нас менеджеры подписывают все договоры</w:t>
      </w:r>
      <w:r w:rsidRPr="001B7648">
        <w:rPr>
          <w:rFonts w:ascii="Cambria Math" w:hAnsi="Cambria Math" w:cs="Cambria Math"/>
        </w:rPr>
        <w:t>≫</w:t>
      </w:r>
      <w:r w:rsidRPr="001B7648">
        <w:t>.</w:t>
      </w:r>
    </w:p>
    <w:p w:rsidR="001B7648" w:rsidRDefault="001B7648" w:rsidP="005604EA">
      <w:pPr>
        <w:tabs>
          <w:tab w:val="left" w:pos="1276"/>
        </w:tabs>
        <w:ind w:firstLine="709"/>
        <w:contextualSpacing/>
        <w:jc w:val="both"/>
      </w:pPr>
    </w:p>
    <w:p w:rsidR="009645DD" w:rsidRPr="009645DD" w:rsidRDefault="009645DD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9645DD">
        <w:rPr>
          <w:b/>
        </w:rPr>
        <w:t>Задание 4.</w:t>
      </w:r>
    </w:p>
    <w:p w:rsidR="007A3165" w:rsidRDefault="007A3165" w:rsidP="005604EA">
      <w:pPr>
        <w:tabs>
          <w:tab w:val="left" w:pos="1276"/>
        </w:tabs>
        <w:ind w:firstLine="709"/>
        <w:contextualSpacing/>
        <w:jc w:val="both"/>
      </w:pPr>
      <w:r>
        <w:t xml:space="preserve">1. Выберите организационно-правовую форму осуществления предпринимательской деятельности (ИП, ООО, АО, унитарные предприятия). </w:t>
      </w:r>
    </w:p>
    <w:p w:rsidR="007A3165" w:rsidRDefault="007A3165" w:rsidP="005604EA">
      <w:pPr>
        <w:tabs>
          <w:tab w:val="left" w:pos="1276"/>
        </w:tabs>
        <w:ind w:firstLine="709"/>
        <w:contextualSpacing/>
        <w:jc w:val="both"/>
      </w:pPr>
      <w:r>
        <w:t xml:space="preserve">2. Подготовьте ответы на следующие вопросы: </w:t>
      </w:r>
    </w:p>
    <w:p w:rsidR="007A3165" w:rsidRDefault="007A3165" w:rsidP="005604EA">
      <w:pPr>
        <w:tabs>
          <w:tab w:val="left" w:pos="1276"/>
        </w:tabs>
        <w:ind w:firstLine="709"/>
        <w:contextualSpacing/>
        <w:jc w:val="both"/>
      </w:pPr>
      <w:r>
        <w:t>- учредительные документы, необходимые для регистрации выбранного Вами юридического лица или ИП;</w:t>
      </w:r>
    </w:p>
    <w:p w:rsidR="007A3165" w:rsidRDefault="007A3165" w:rsidP="005604EA">
      <w:pPr>
        <w:tabs>
          <w:tab w:val="left" w:pos="1276"/>
        </w:tabs>
        <w:ind w:firstLine="709"/>
        <w:contextualSpacing/>
        <w:jc w:val="both"/>
      </w:pPr>
      <w:r>
        <w:t xml:space="preserve"> - порядок государственной регистрации юридического лица или ИП (пакет необходимых документов, госпошлина при регистрации, уставный капитал и др.); </w:t>
      </w:r>
    </w:p>
    <w:p w:rsidR="007A3165" w:rsidRDefault="007A3165" w:rsidP="005604EA">
      <w:pPr>
        <w:tabs>
          <w:tab w:val="left" w:pos="1276"/>
        </w:tabs>
        <w:ind w:firstLine="709"/>
        <w:contextualSpacing/>
        <w:jc w:val="both"/>
      </w:pPr>
      <w:r>
        <w:t>- особенности деятельности (плюсы и минусы осуществления предпринимательской деятельности);</w:t>
      </w:r>
    </w:p>
    <w:p w:rsidR="009645DD" w:rsidRDefault="007A3165" w:rsidP="005604EA">
      <w:pPr>
        <w:tabs>
          <w:tab w:val="left" w:pos="1276"/>
        </w:tabs>
        <w:ind w:firstLine="709"/>
        <w:contextualSpacing/>
        <w:jc w:val="both"/>
        <w:rPr>
          <w:b/>
        </w:rPr>
      </w:pPr>
      <w:r>
        <w:t>- выбор системы налогообложения юридическим лицом или ИП</w:t>
      </w:r>
    </w:p>
    <w:p w:rsidR="009645DD" w:rsidRDefault="007A3165" w:rsidP="005604EA">
      <w:pPr>
        <w:tabs>
          <w:tab w:val="left" w:pos="1276"/>
        </w:tabs>
        <w:ind w:firstLine="709"/>
        <w:contextualSpacing/>
        <w:jc w:val="both"/>
      </w:pPr>
      <w:r w:rsidRPr="007A3165">
        <w:t>3. Подумайте, плюсы и минусы (подводные камни) могут встретиться при осуществлении предпринимательской деятельности. Свой ответ аргументируйте.</w:t>
      </w:r>
    </w:p>
    <w:p w:rsidR="007A3165" w:rsidRDefault="007A3165" w:rsidP="007A3165">
      <w:pPr>
        <w:tabs>
          <w:tab w:val="left" w:pos="1276"/>
        </w:tabs>
        <w:ind w:firstLine="709"/>
        <w:contextualSpacing/>
        <w:jc w:val="both"/>
        <w:rPr>
          <w:b/>
        </w:rPr>
      </w:pPr>
    </w:p>
    <w:p w:rsidR="007A3165" w:rsidRPr="007A3165" w:rsidRDefault="007A3165" w:rsidP="007A3165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7A3165">
        <w:rPr>
          <w:b/>
        </w:rPr>
        <w:t xml:space="preserve">Задание </w:t>
      </w:r>
      <w:r>
        <w:rPr>
          <w:b/>
        </w:rPr>
        <w:t>5</w:t>
      </w:r>
      <w:r w:rsidRPr="007A3165">
        <w:rPr>
          <w:b/>
        </w:rPr>
        <w:t>.</w:t>
      </w:r>
    </w:p>
    <w:p w:rsidR="007A3165" w:rsidRDefault="007A3165" w:rsidP="007A3165">
      <w:pPr>
        <w:tabs>
          <w:tab w:val="left" w:pos="1276"/>
        </w:tabs>
        <w:ind w:firstLine="709"/>
        <w:contextualSpacing/>
        <w:jc w:val="both"/>
      </w:pPr>
      <w:r>
        <w:t>Друзья москвича Ильи Семенова, живущие в г. Омске, обратились к нему с просьбой показать город их дальнему родственнику, не знакомому Илье. Семенов с готовностью согласился и подготовил для родственника своих друзей занимательную экскурсию по знаковым местам столицы. Гость остался очень доволен и по окончании прогулки вручил Семенову 4000 рублей в качестве вознаграждения за экскурсию. Илья, обрадованный подобной возможностью заработка, и обладающий большим количеством иногородних друзей, стал периодически организовывать такие экскурсии для их родственников и знакомых.</w:t>
      </w:r>
    </w:p>
    <w:p w:rsidR="007A3165" w:rsidRPr="007A3165" w:rsidRDefault="007A3165" w:rsidP="007A3165">
      <w:pPr>
        <w:tabs>
          <w:tab w:val="left" w:pos="1276"/>
        </w:tabs>
        <w:ind w:firstLine="709"/>
        <w:contextualSpacing/>
        <w:jc w:val="both"/>
        <w:rPr>
          <w:i/>
        </w:rPr>
      </w:pPr>
      <w:r w:rsidRPr="007A3165">
        <w:rPr>
          <w:i/>
        </w:rPr>
        <w:t>Присутствуют ли в деятельности Ильи Семенова признаки предпринимательской деятельности? Можно ли считать его индивидуальным предпринимателем, оказывающим экскурсионные услуги?</w:t>
      </w:r>
      <w:r w:rsidRPr="007A3165">
        <w:rPr>
          <w:i/>
        </w:rPr>
        <w:cr/>
      </w:r>
    </w:p>
    <w:p w:rsidR="001B7648" w:rsidRPr="001B7648" w:rsidRDefault="001B7648" w:rsidP="001B7648">
      <w:pPr>
        <w:tabs>
          <w:tab w:val="left" w:pos="1276"/>
        </w:tabs>
        <w:ind w:firstLine="709"/>
        <w:contextualSpacing/>
        <w:jc w:val="both"/>
        <w:rPr>
          <w:b/>
        </w:rPr>
      </w:pPr>
      <w:r w:rsidRPr="001B7648">
        <w:rPr>
          <w:b/>
        </w:rPr>
        <w:t>Задание 6.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Подготовьте претензию в туристскую фирму по поводу качества туристского продукта, в претензии сделайте ссылки на статьи Федеральных Законов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которыми вы руководствовались.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Примерный план составления претензии: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- «шапка»: кому предназначен документ (наименование организации, ФИО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директора), от кого (ФИО заявителя, паспортные данные, контактный телефон);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- когда, где, что было приобретено, по какой цене (например, 25.09.2015г.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мною ….. в турагентстве «Мир», был приобретен 5-дневный тур на Кипр, стоимостью 87 000 рублей);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lastRenderedPageBreak/>
        <w:t>- какие недостатки обнаружены (например, тур включал трансфер из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аэропорта до гостиницы, но пока я получал проходил таможню и багаж автобус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уехал и мен пришлось добираться до гостиницы самостоятельно на такси);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- что Вы просите / требуете (например, в соответствии со ст. 29 Закона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РФ «О защите прав потребителей» прошу произвести перерасчет и вернуть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деньги за трансфер в размере 543 рублей.);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дата составления;</w:t>
      </w:r>
    </w:p>
    <w:p w:rsidR="007A3165" w:rsidRPr="007A3165" w:rsidRDefault="007A3165" w:rsidP="001B7648">
      <w:pPr>
        <w:tabs>
          <w:tab w:val="left" w:pos="1276"/>
        </w:tabs>
        <w:ind w:firstLine="709"/>
        <w:contextualSpacing/>
        <w:jc w:val="both"/>
      </w:pPr>
      <w:r w:rsidRPr="007A3165">
        <w:t>подпись.</w:t>
      </w:r>
    </w:p>
    <w:p w:rsidR="007A3165" w:rsidRDefault="007A3165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7A3165" w:rsidRDefault="007A3165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</w:p>
    <w:p w:rsidR="00EF66CD" w:rsidRPr="00EF66CD" w:rsidRDefault="00EF66CD" w:rsidP="00EF66CD">
      <w:pPr>
        <w:tabs>
          <w:tab w:val="left" w:pos="1276"/>
        </w:tabs>
        <w:ind w:left="709"/>
        <w:contextualSpacing/>
        <w:jc w:val="both"/>
        <w:rPr>
          <w:b/>
          <w:i/>
        </w:rPr>
      </w:pPr>
      <w:r w:rsidRPr="00EF66CD">
        <w:rPr>
          <w:b/>
          <w:i/>
        </w:rPr>
        <w:t>2.4 Рекомендации по оцениванию результатов достижения компетенций</w:t>
      </w:r>
    </w:p>
    <w:p w:rsidR="00EF66CD" w:rsidRPr="00EF66CD" w:rsidRDefault="00EF66CD" w:rsidP="00EF66CD">
      <w:pPr>
        <w:rPr>
          <w:b/>
        </w:rPr>
      </w:pPr>
      <w:r w:rsidRPr="00EF66CD">
        <w:rPr>
          <w:b/>
        </w:rPr>
        <w:t>Критерии оценки промежуточной аттестации: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менеджмента инноваций.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EF66CD">
        <w:rPr>
          <w:i/>
          <w:iCs/>
        </w:rPr>
        <w:t xml:space="preserve"> 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и программой обучения по данной дисциплине.</w:t>
      </w:r>
    </w:p>
    <w:p w:rsidR="00EF66CD" w:rsidRPr="00EF66CD" w:rsidRDefault="00EF66CD" w:rsidP="00EF66CD">
      <w:pPr>
        <w:rPr>
          <w:b/>
          <w:bCs/>
        </w:rPr>
      </w:pPr>
      <w:r w:rsidRPr="00EF66CD">
        <w:rPr>
          <w:b/>
          <w:bCs/>
        </w:rPr>
        <w:t xml:space="preserve">Критерии оценки защиты рефератов: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>Оценка</w:t>
      </w:r>
      <w:r w:rsidRPr="00EF66CD">
        <w:rPr>
          <w:b/>
        </w:rPr>
        <w:t xml:space="preserve"> «хорошо»</w:t>
      </w:r>
      <w:r w:rsidRPr="00EF66CD">
        <w:t xml:space="preserve"> выставляется студенту при раскрытии темы реферата.</w:t>
      </w:r>
    </w:p>
    <w:p w:rsidR="00EF66CD" w:rsidRP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представлении реферата по избранной теме и 50% ответов на вопросы преподавателя.</w:t>
      </w:r>
    </w:p>
    <w:p w:rsidR="00EF66CD" w:rsidRDefault="00EF66CD" w:rsidP="00EF66CD">
      <w:pPr>
        <w:numPr>
          <w:ilvl w:val="0"/>
          <w:numId w:val="5"/>
        </w:numPr>
        <w:tabs>
          <w:tab w:val="left" w:pos="851"/>
        </w:tabs>
        <w:ind w:left="567" w:firstLine="0"/>
        <w:contextualSpacing/>
        <w:jc w:val="both"/>
      </w:pPr>
      <w:r w:rsidRPr="00EF66CD">
        <w:t xml:space="preserve">Оценка </w:t>
      </w:r>
      <w:r w:rsidRPr="00EF66CD">
        <w:rPr>
          <w:b/>
        </w:rPr>
        <w:t>«неудовлетворительно»</w:t>
      </w:r>
      <w:r w:rsidRPr="00EF66CD">
        <w:t xml:space="preserve">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F66CD" w:rsidRPr="00EF66CD" w:rsidRDefault="00EF66CD" w:rsidP="00EF66CD">
      <w:pPr>
        <w:jc w:val="both"/>
        <w:rPr>
          <w:b/>
        </w:rPr>
      </w:pPr>
      <w:r w:rsidRPr="00EF66CD">
        <w:rPr>
          <w:b/>
        </w:rPr>
        <w:t>Критерии оценки тестовых заданий: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EF66CD" w:rsidRPr="00EF66CD" w:rsidRDefault="00EF66CD" w:rsidP="00EF66CD">
      <w:pPr>
        <w:numPr>
          <w:ilvl w:val="0"/>
          <w:numId w:val="5"/>
        </w:numPr>
        <w:jc w:val="both"/>
      </w:pPr>
      <w:r w:rsidRPr="00EF66CD">
        <w:t xml:space="preserve">Если студент не ответил на половину вопросов теста, то тест считается не пройденным. </w:t>
      </w:r>
    </w:p>
    <w:p w:rsidR="00EF66CD" w:rsidRPr="00EF66CD" w:rsidRDefault="00EF66CD" w:rsidP="00EF66CD">
      <w:pPr>
        <w:contextualSpacing/>
        <w:jc w:val="both"/>
        <w:rPr>
          <w:b/>
        </w:rPr>
      </w:pPr>
      <w:r w:rsidRPr="00EF66CD">
        <w:rPr>
          <w:b/>
        </w:rPr>
        <w:t xml:space="preserve">Критерии оценки практических заданий и задач: 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«отлично»</w:t>
      </w:r>
      <w:r w:rsidRPr="00EF66CD">
        <w:t xml:space="preserve"> выставляется студенту, если задание, задача выполнены правильно, в полном объеме;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«хорошо»</w:t>
      </w:r>
      <w:r w:rsidRPr="00EF66CD">
        <w:t xml:space="preserve"> выставляется студенту при выполнении задания, задачи с незначительными недочетами;</w:t>
      </w:r>
    </w:p>
    <w:p w:rsidR="00EF66CD" w:rsidRPr="00EF66CD" w:rsidRDefault="00EF66CD" w:rsidP="00EF66CD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EF66CD">
        <w:rPr>
          <w:b/>
        </w:rPr>
        <w:t>«удовлетворительно»</w:t>
      </w:r>
      <w:r w:rsidRPr="00EF66CD">
        <w:t xml:space="preserve"> выставляется студенту при частично выполненном задании, задачи;</w:t>
      </w:r>
    </w:p>
    <w:p w:rsidR="00A92895" w:rsidRPr="00C6456B" w:rsidRDefault="00EF66CD" w:rsidP="00A6384A">
      <w:pPr>
        <w:numPr>
          <w:ilvl w:val="0"/>
          <w:numId w:val="5"/>
        </w:numPr>
        <w:ind w:left="284" w:hanging="284"/>
        <w:contextualSpacing/>
        <w:jc w:val="both"/>
      </w:pPr>
      <w:r w:rsidRPr="00EF66CD">
        <w:t xml:space="preserve">Оценка </w:t>
      </w:r>
      <w:r w:rsidRPr="009645DD">
        <w:rPr>
          <w:b/>
        </w:rPr>
        <w:t>«неудовлетворительно»</w:t>
      </w:r>
      <w:r w:rsidRPr="00EF66CD">
        <w:t xml:space="preserve"> выставляется студенту при отсутствии выполненного задания,</w:t>
      </w:r>
      <w:r w:rsidR="009645DD">
        <w:t xml:space="preserve"> </w:t>
      </w:r>
      <w:r w:rsidRPr="00EF66CD">
        <w:t>задачи.</w:t>
      </w:r>
    </w:p>
    <w:sectPr w:rsidR="00A92895" w:rsidRPr="00C6456B" w:rsidSect="0081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03A" w:rsidRDefault="0017703A" w:rsidP="00A92895">
      <w:r>
        <w:separator/>
      </w:r>
    </w:p>
  </w:endnote>
  <w:endnote w:type="continuationSeparator" w:id="0">
    <w:p w:rsidR="0017703A" w:rsidRDefault="0017703A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03A" w:rsidRDefault="0017703A" w:rsidP="00A92895">
      <w:r>
        <w:separator/>
      </w:r>
    </w:p>
  </w:footnote>
  <w:footnote w:type="continuationSeparator" w:id="0">
    <w:p w:rsidR="0017703A" w:rsidRDefault="0017703A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41D5"/>
    <w:multiLevelType w:val="hybridMultilevel"/>
    <w:tmpl w:val="0C5EB8DE"/>
    <w:lvl w:ilvl="0" w:tplc="0419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9B91E76"/>
    <w:multiLevelType w:val="multilevel"/>
    <w:tmpl w:val="CD4C8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36"/>
        </w:tabs>
        <w:ind w:left="1536" w:hanging="360"/>
      </w:pPr>
    </w:lvl>
    <w:lvl w:ilvl="2">
      <w:start w:val="1"/>
      <w:numFmt w:val="decimal"/>
      <w:lvlText w:val="%3)"/>
      <w:lvlJc w:val="left"/>
      <w:pPr>
        <w:tabs>
          <w:tab w:val="num" w:pos="2661"/>
        </w:tabs>
        <w:ind w:left="2661" w:hanging="765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0AA874E0"/>
    <w:multiLevelType w:val="hybridMultilevel"/>
    <w:tmpl w:val="8D26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8C3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285264F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1341600C"/>
    <w:multiLevelType w:val="multilevel"/>
    <w:tmpl w:val="43625E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757C97"/>
    <w:multiLevelType w:val="multilevel"/>
    <w:tmpl w:val="E806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B617E"/>
    <w:multiLevelType w:val="multilevel"/>
    <w:tmpl w:val="B15EE5C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A2413E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0CC77CB"/>
    <w:multiLevelType w:val="hybridMultilevel"/>
    <w:tmpl w:val="F0F0BE58"/>
    <w:lvl w:ilvl="0" w:tplc="BFBAC1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175D3"/>
    <w:multiLevelType w:val="hybridMultilevel"/>
    <w:tmpl w:val="D23493C8"/>
    <w:lvl w:ilvl="0" w:tplc="BFBAC1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F5B1F"/>
    <w:multiLevelType w:val="hybridMultilevel"/>
    <w:tmpl w:val="18AA85EA"/>
    <w:lvl w:ilvl="0" w:tplc="BFBAC1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75033B"/>
    <w:multiLevelType w:val="multilevel"/>
    <w:tmpl w:val="36F6C7D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2A802AA0"/>
    <w:multiLevelType w:val="hybridMultilevel"/>
    <w:tmpl w:val="FD868D1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326C257E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7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9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8F346F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5CCC3C87"/>
    <w:multiLevelType w:val="hybridMultilevel"/>
    <w:tmpl w:val="BBE0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02F11"/>
    <w:multiLevelType w:val="multilevel"/>
    <w:tmpl w:val="D102E48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 w15:restartNumberingAfterBreak="0">
    <w:nsid w:val="63045312"/>
    <w:multiLevelType w:val="hybridMultilevel"/>
    <w:tmpl w:val="BBE01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11638"/>
    <w:multiLevelType w:val="hybridMultilevel"/>
    <w:tmpl w:val="0DD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4EE2FDB"/>
    <w:multiLevelType w:val="hybridMultilevel"/>
    <w:tmpl w:val="19F2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14FEC"/>
    <w:multiLevelType w:val="hybridMultilevel"/>
    <w:tmpl w:val="12C0BDD8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29"/>
  </w:num>
  <w:num w:numId="3">
    <w:abstractNumId w:val="20"/>
  </w:num>
  <w:num w:numId="4">
    <w:abstractNumId w:val="1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8"/>
  </w:num>
  <w:num w:numId="9">
    <w:abstractNumId w:val="24"/>
  </w:num>
  <w:num w:numId="10">
    <w:abstractNumId w:val="6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19"/>
  </w:num>
  <w:num w:numId="15">
    <w:abstractNumId w:val="28"/>
  </w:num>
  <w:num w:numId="16">
    <w:abstractNumId w:val="0"/>
  </w:num>
  <w:num w:numId="17">
    <w:abstractNumId w:val="3"/>
  </w:num>
  <w:num w:numId="18">
    <w:abstractNumId w:val="15"/>
  </w:num>
  <w:num w:numId="19">
    <w:abstractNumId w:val="21"/>
  </w:num>
  <w:num w:numId="20">
    <w:abstractNumId w:val="16"/>
  </w:num>
  <w:num w:numId="21">
    <w:abstractNumId w:val="9"/>
  </w:num>
  <w:num w:numId="22">
    <w:abstractNumId w:val="14"/>
  </w:num>
  <w:num w:numId="23">
    <w:abstractNumId w:val="5"/>
  </w:num>
  <w:num w:numId="24">
    <w:abstractNumId w:val="23"/>
  </w:num>
  <w:num w:numId="25">
    <w:abstractNumId w:val="22"/>
  </w:num>
  <w:num w:numId="26">
    <w:abstractNumId w:val="2"/>
  </w:num>
  <w:num w:numId="27">
    <w:abstractNumId w:val="7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8B"/>
    <w:rsid w:val="000014E3"/>
    <w:rsid w:val="00002CE6"/>
    <w:rsid w:val="00011D29"/>
    <w:rsid w:val="00016EC2"/>
    <w:rsid w:val="00017F9C"/>
    <w:rsid w:val="0002687E"/>
    <w:rsid w:val="00026975"/>
    <w:rsid w:val="000322AA"/>
    <w:rsid w:val="000324B0"/>
    <w:rsid w:val="000446C6"/>
    <w:rsid w:val="0004588A"/>
    <w:rsid w:val="00050F48"/>
    <w:rsid w:val="00051CC1"/>
    <w:rsid w:val="0005276C"/>
    <w:rsid w:val="00056C93"/>
    <w:rsid w:val="000654B1"/>
    <w:rsid w:val="000677C2"/>
    <w:rsid w:val="0008127E"/>
    <w:rsid w:val="0008370B"/>
    <w:rsid w:val="00084F46"/>
    <w:rsid w:val="000859D1"/>
    <w:rsid w:val="00086191"/>
    <w:rsid w:val="000905FE"/>
    <w:rsid w:val="00097156"/>
    <w:rsid w:val="00097764"/>
    <w:rsid w:val="000A3B36"/>
    <w:rsid w:val="000A7577"/>
    <w:rsid w:val="000B378D"/>
    <w:rsid w:val="000C009F"/>
    <w:rsid w:val="000C6106"/>
    <w:rsid w:val="000D0651"/>
    <w:rsid w:val="000D2122"/>
    <w:rsid w:val="000D27FB"/>
    <w:rsid w:val="000D36FA"/>
    <w:rsid w:val="000D66AE"/>
    <w:rsid w:val="000E4936"/>
    <w:rsid w:val="0011785C"/>
    <w:rsid w:val="0012100F"/>
    <w:rsid w:val="00131497"/>
    <w:rsid w:val="0013311A"/>
    <w:rsid w:val="00135395"/>
    <w:rsid w:val="001357A4"/>
    <w:rsid w:val="001600F9"/>
    <w:rsid w:val="001604A8"/>
    <w:rsid w:val="00161596"/>
    <w:rsid w:val="0017703A"/>
    <w:rsid w:val="00185631"/>
    <w:rsid w:val="001A5A7A"/>
    <w:rsid w:val="001A678F"/>
    <w:rsid w:val="001B75A9"/>
    <w:rsid w:val="001B7648"/>
    <w:rsid w:val="001D7BFE"/>
    <w:rsid w:val="001E1B0B"/>
    <w:rsid w:val="001E2939"/>
    <w:rsid w:val="001F434A"/>
    <w:rsid w:val="002043CA"/>
    <w:rsid w:val="00206539"/>
    <w:rsid w:val="00206B85"/>
    <w:rsid w:val="00212607"/>
    <w:rsid w:val="00215093"/>
    <w:rsid w:val="002174AF"/>
    <w:rsid w:val="00217AB2"/>
    <w:rsid w:val="00217F44"/>
    <w:rsid w:val="002217DA"/>
    <w:rsid w:val="002259B6"/>
    <w:rsid w:val="00225E47"/>
    <w:rsid w:val="0022625D"/>
    <w:rsid w:val="002443E1"/>
    <w:rsid w:val="002565F0"/>
    <w:rsid w:val="00261B26"/>
    <w:rsid w:val="00261F6C"/>
    <w:rsid w:val="00273BDE"/>
    <w:rsid w:val="002868BC"/>
    <w:rsid w:val="00290626"/>
    <w:rsid w:val="00292D49"/>
    <w:rsid w:val="00292DF3"/>
    <w:rsid w:val="002A741D"/>
    <w:rsid w:val="002B1B66"/>
    <w:rsid w:val="002B2352"/>
    <w:rsid w:val="002B4BD7"/>
    <w:rsid w:val="002C304F"/>
    <w:rsid w:val="002C479D"/>
    <w:rsid w:val="002C75B3"/>
    <w:rsid w:val="002D645F"/>
    <w:rsid w:val="002E1EF0"/>
    <w:rsid w:val="0031016B"/>
    <w:rsid w:val="00310F2C"/>
    <w:rsid w:val="00321F1B"/>
    <w:rsid w:val="00340C0C"/>
    <w:rsid w:val="003462BD"/>
    <w:rsid w:val="00351488"/>
    <w:rsid w:val="003564CE"/>
    <w:rsid w:val="00362C08"/>
    <w:rsid w:val="0036350C"/>
    <w:rsid w:val="003651A5"/>
    <w:rsid w:val="003666A6"/>
    <w:rsid w:val="00367909"/>
    <w:rsid w:val="00371583"/>
    <w:rsid w:val="003765D0"/>
    <w:rsid w:val="0038353E"/>
    <w:rsid w:val="003835C2"/>
    <w:rsid w:val="003852ED"/>
    <w:rsid w:val="003922CA"/>
    <w:rsid w:val="003A0D2C"/>
    <w:rsid w:val="003A2DD4"/>
    <w:rsid w:val="003A3CB5"/>
    <w:rsid w:val="003A4E7A"/>
    <w:rsid w:val="003A5FE6"/>
    <w:rsid w:val="003A6912"/>
    <w:rsid w:val="003B00B8"/>
    <w:rsid w:val="003B5F09"/>
    <w:rsid w:val="003D3561"/>
    <w:rsid w:val="003D5C86"/>
    <w:rsid w:val="003D6710"/>
    <w:rsid w:val="003E773A"/>
    <w:rsid w:val="004112EC"/>
    <w:rsid w:val="0041534C"/>
    <w:rsid w:val="00423738"/>
    <w:rsid w:val="00437EB5"/>
    <w:rsid w:val="0044262D"/>
    <w:rsid w:val="00451848"/>
    <w:rsid w:val="0045302E"/>
    <w:rsid w:val="00457E92"/>
    <w:rsid w:val="0046781C"/>
    <w:rsid w:val="00467DC6"/>
    <w:rsid w:val="0047710D"/>
    <w:rsid w:val="00483925"/>
    <w:rsid w:val="00487B24"/>
    <w:rsid w:val="0049656B"/>
    <w:rsid w:val="004A2D64"/>
    <w:rsid w:val="004A7CD5"/>
    <w:rsid w:val="004E0D15"/>
    <w:rsid w:val="004F2630"/>
    <w:rsid w:val="004F32FD"/>
    <w:rsid w:val="004F4CF7"/>
    <w:rsid w:val="00505FFF"/>
    <w:rsid w:val="00521BC2"/>
    <w:rsid w:val="005261CB"/>
    <w:rsid w:val="005318B6"/>
    <w:rsid w:val="0053264D"/>
    <w:rsid w:val="00534D66"/>
    <w:rsid w:val="00553761"/>
    <w:rsid w:val="005604EA"/>
    <w:rsid w:val="005645F5"/>
    <w:rsid w:val="0057719F"/>
    <w:rsid w:val="00577DE4"/>
    <w:rsid w:val="00597D2A"/>
    <w:rsid w:val="005A0311"/>
    <w:rsid w:val="005B1D16"/>
    <w:rsid w:val="005B626A"/>
    <w:rsid w:val="005C0295"/>
    <w:rsid w:val="005C500A"/>
    <w:rsid w:val="005E1A14"/>
    <w:rsid w:val="005E2198"/>
    <w:rsid w:val="005F17C7"/>
    <w:rsid w:val="005F3DA3"/>
    <w:rsid w:val="0060186F"/>
    <w:rsid w:val="00610D2E"/>
    <w:rsid w:val="00615A8E"/>
    <w:rsid w:val="006237AC"/>
    <w:rsid w:val="00641B9E"/>
    <w:rsid w:val="0064427D"/>
    <w:rsid w:val="00646A04"/>
    <w:rsid w:val="00655E00"/>
    <w:rsid w:val="00662B95"/>
    <w:rsid w:val="006673A5"/>
    <w:rsid w:val="0067691D"/>
    <w:rsid w:val="00676FAE"/>
    <w:rsid w:val="00685FC1"/>
    <w:rsid w:val="00691E79"/>
    <w:rsid w:val="00694267"/>
    <w:rsid w:val="00695D90"/>
    <w:rsid w:val="006A26EE"/>
    <w:rsid w:val="006A5B24"/>
    <w:rsid w:val="006B552D"/>
    <w:rsid w:val="006D0F1F"/>
    <w:rsid w:val="006D2905"/>
    <w:rsid w:val="006D63D4"/>
    <w:rsid w:val="006F21D7"/>
    <w:rsid w:val="006F2BF3"/>
    <w:rsid w:val="006F52F4"/>
    <w:rsid w:val="006F5F9C"/>
    <w:rsid w:val="007030DA"/>
    <w:rsid w:val="007038C6"/>
    <w:rsid w:val="0070495A"/>
    <w:rsid w:val="00706F40"/>
    <w:rsid w:val="007117B7"/>
    <w:rsid w:val="007129D0"/>
    <w:rsid w:val="0071300A"/>
    <w:rsid w:val="00714DF0"/>
    <w:rsid w:val="00723503"/>
    <w:rsid w:val="00725DC8"/>
    <w:rsid w:val="007274B7"/>
    <w:rsid w:val="00743731"/>
    <w:rsid w:val="00750A53"/>
    <w:rsid w:val="0075195A"/>
    <w:rsid w:val="007623C3"/>
    <w:rsid w:val="00770E9F"/>
    <w:rsid w:val="0077606B"/>
    <w:rsid w:val="00776957"/>
    <w:rsid w:val="0078117C"/>
    <w:rsid w:val="007835EF"/>
    <w:rsid w:val="00785E7A"/>
    <w:rsid w:val="00793945"/>
    <w:rsid w:val="007A093F"/>
    <w:rsid w:val="007A2FA8"/>
    <w:rsid w:val="007A3165"/>
    <w:rsid w:val="007C2C04"/>
    <w:rsid w:val="007C7C22"/>
    <w:rsid w:val="007D2796"/>
    <w:rsid w:val="007F4547"/>
    <w:rsid w:val="007F667E"/>
    <w:rsid w:val="00803B5E"/>
    <w:rsid w:val="00805848"/>
    <w:rsid w:val="00810FAC"/>
    <w:rsid w:val="00812A24"/>
    <w:rsid w:val="0081345A"/>
    <w:rsid w:val="008217F6"/>
    <w:rsid w:val="008220F6"/>
    <w:rsid w:val="00823B42"/>
    <w:rsid w:val="008340D9"/>
    <w:rsid w:val="008376F3"/>
    <w:rsid w:val="00837A3A"/>
    <w:rsid w:val="00841583"/>
    <w:rsid w:val="0084311A"/>
    <w:rsid w:val="008526AC"/>
    <w:rsid w:val="00856EAE"/>
    <w:rsid w:val="00857A4D"/>
    <w:rsid w:val="00862491"/>
    <w:rsid w:val="0087084A"/>
    <w:rsid w:val="0087305E"/>
    <w:rsid w:val="0088035C"/>
    <w:rsid w:val="00882780"/>
    <w:rsid w:val="0088364C"/>
    <w:rsid w:val="008842AF"/>
    <w:rsid w:val="00886245"/>
    <w:rsid w:val="00891837"/>
    <w:rsid w:val="008A0526"/>
    <w:rsid w:val="008A173C"/>
    <w:rsid w:val="008A4416"/>
    <w:rsid w:val="008A6917"/>
    <w:rsid w:val="008B4CBA"/>
    <w:rsid w:val="008C6437"/>
    <w:rsid w:val="008D3585"/>
    <w:rsid w:val="008E4F4D"/>
    <w:rsid w:val="008E536A"/>
    <w:rsid w:val="008F1059"/>
    <w:rsid w:val="008F146B"/>
    <w:rsid w:val="008F353A"/>
    <w:rsid w:val="008F41F6"/>
    <w:rsid w:val="00900F6E"/>
    <w:rsid w:val="00904AA0"/>
    <w:rsid w:val="0090623F"/>
    <w:rsid w:val="009109B2"/>
    <w:rsid w:val="009209DF"/>
    <w:rsid w:val="00927A30"/>
    <w:rsid w:val="009411F3"/>
    <w:rsid w:val="00943B09"/>
    <w:rsid w:val="00945CFF"/>
    <w:rsid w:val="009530A1"/>
    <w:rsid w:val="00953FCF"/>
    <w:rsid w:val="00956ED4"/>
    <w:rsid w:val="00961F0E"/>
    <w:rsid w:val="00964357"/>
    <w:rsid w:val="009645DD"/>
    <w:rsid w:val="009708F6"/>
    <w:rsid w:val="009758C7"/>
    <w:rsid w:val="00983868"/>
    <w:rsid w:val="00991322"/>
    <w:rsid w:val="00996C43"/>
    <w:rsid w:val="009A1210"/>
    <w:rsid w:val="009A39E6"/>
    <w:rsid w:val="009A5DCE"/>
    <w:rsid w:val="009B6D5C"/>
    <w:rsid w:val="009C1221"/>
    <w:rsid w:val="009C1870"/>
    <w:rsid w:val="009C4CD8"/>
    <w:rsid w:val="009D3C65"/>
    <w:rsid w:val="009D45B4"/>
    <w:rsid w:val="009D73C8"/>
    <w:rsid w:val="009E0EF0"/>
    <w:rsid w:val="009E596A"/>
    <w:rsid w:val="009F1889"/>
    <w:rsid w:val="009F21CD"/>
    <w:rsid w:val="009F259F"/>
    <w:rsid w:val="009F436C"/>
    <w:rsid w:val="009F7B38"/>
    <w:rsid w:val="00A12E83"/>
    <w:rsid w:val="00A12F42"/>
    <w:rsid w:val="00A227E0"/>
    <w:rsid w:val="00A230FC"/>
    <w:rsid w:val="00A27196"/>
    <w:rsid w:val="00A33710"/>
    <w:rsid w:val="00A34397"/>
    <w:rsid w:val="00A41AAA"/>
    <w:rsid w:val="00A42206"/>
    <w:rsid w:val="00A42ACA"/>
    <w:rsid w:val="00A4478D"/>
    <w:rsid w:val="00A46B19"/>
    <w:rsid w:val="00A51026"/>
    <w:rsid w:val="00A51B65"/>
    <w:rsid w:val="00A6384A"/>
    <w:rsid w:val="00A63E46"/>
    <w:rsid w:val="00A64B5F"/>
    <w:rsid w:val="00A65C3F"/>
    <w:rsid w:val="00A66F26"/>
    <w:rsid w:val="00A7154B"/>
    <w:rsid w:val="00A730E2"/>
    <w:rsid w:val="00A81AC6"/>
    <w:rsid w:val="00A9239F"/>
    <w:rsid w:val="00A92895"/>
    <w:rsid w:val="00A9559B"/>
    <w:rsid w:val="00A963A3"/>
    <w:rsid w:val="00AA0B28"/>
    <w:rsid w:val="00AA3EE6"/>
    <w:rsid w:val="00AA7164"/>
    <w:rsid w:val="00AB36BE"/>
    <w:rsid w:val="00AD47AF"/>
    <w:rsid w:val="00AE0CFC"/>
    <w:rsid w:val="00AE10A7"/>
    <w:rsid w:val="00AF06B1"/>
    <w:rsid w:val="00AF5DF4"/>
    <w:rsid w:val="00B007AB"/>
    <w:rsid w:val="00B0637F"/>
    <w:rsid w:val="00B118ED"/>
    <w:rsid w:val="00B169B0"/>
    <w:rsid w:val="00B2611C"/>
    <w:rsid w:val="00B27D44"/>
    <w:rsid w:val="00B358F0"/>
    <w:rsid w:val="00B35A78"/>
    <w:rsid w:val="00B40EC6"/>
    <w:rsid w:val="00B414D9"/>
    <w:rsid w:val="00B4373E"/>
    <w:rsid w:val="00B43AE8"/>
    <w:rsid w:val="00B54068"/>
    <w:rsid w:val="00B61B76"/>
    <w:rsid w:val="00B739F3"/>
    <w:rsid w:val="00B77923"/>
    <w:rsid w:val="00B808E3"/>
    <w:rsid w:val="00B82674"/>
    <w:rsid w:val="00BA6EC1"/>
    <w:rsid w:val="00BB0C4D"/>
    <w:rsid w:val="00BC6517"/>
    <w:rsid w:val="00BD4F82"/>
    <w:rsid w:val="00BD7C42"/>
    <w:rsid w:val="00BE1E44"/>
    <w:rsid w:val="00BE5B95"/>
    <w:rsid w:val="00BF090E"/>
    <w:rsid w:val="00BF6805"/>
    <w:rsid w:val="00C0269E"/>
    <w:rsid w:val="00C043A5"/>
    <w:rsid w:val="00C10A69"/>
    <w:rsid w:val="00C11F28"/>
    <w:rsid w:val="00C15FA7"/>
    <w:rsid w:val="00C1628B"/>
    <w:rsid w:val="00C203E0"/>
    <w:rsid w:val="00C21EE0"/>
    <w:rsid w:val="00C262AF"/>
    <w:rsid w:val="00C44F93"/>
    <w:rsid w:val="00C56F33"/>
    <w:rsid w:val="00C57DCE"/>
    <w:rsid w:val="00C6456B"/>
    <w:rsid w:val="00C711A9"/>
    <w:rsid w:val="00C72CF2"/>
    <w:rsid w:val="00C8001B"/>
    <w:rsid w:val="00C8287E"/>
    <w:rsid w:val="00CB17F2"/>
    <w:rsid w:val="00CB5BF0"/>
    <w:rsid w:val="00CE25E7"/>
    <w:rsid w:val="00CE4D39"/>
    <w:rsid w:val="00CF1FFC"/>
    <w:rsid w:val="00CF2548"/>
    <w:rsid w:val="00CF7527"/>
    <w:rsid w:val="00D0507E"/>
    <w:rsid w:val="00D10A7D"/>
    <w:rsid w:val="00D11A0E"/>
    <w:rsid w:val="00D14418"/>
    <w:rsid w:val="00D30733"/>
    <w:rsid w:val="00D310F9"/>
    <w:rsid w:val="00D31B6B"/>
    <w:rsid w:val="00D32DF1"/>
    <w:rsid w:val="00D55280"/>
    <w:rsid w:val="00D552F5"/>
    <w:rsid w:val="00D60E5D"/>
    <w:rsid w:val="00D72A31"/>
    <w:rsid w:val="00D856AF"/>
    <w:rsid w:val="00DA28C7"/>
    <w:rsid w:val="00DA58F5"/>
    <w:rsid w:val="00DA6D46"/>
    <w:rsid w:val="00DB44BA"/>
    <w:rsid w:val="00DD359E"/>
    <w:rsid w:val="00DD79E3"/>
    <w:rsid w:val="00DE0BF6"/>
    <w:rsid w:val="00DE6556"/>
    <w:rsid w:val="00DF1934"/>
    <w:rsid w:val="00DF1964"/>
    <w:rsid w:val="00DF2E61"/>
    <w:rsid w:val="00DF3AC1"/>
    <w:rsid w:val="00DF5F68"/>
    <w:rsid w:val="00E03F07"/>
    <w:rsid w:val="00E10FB7"/>
    <w:rsid w:val="00E11AEA"/>
    <w:rsid w:val="00E216AB"/>
    <w:rsid w:val="00E24F9C"/>
    <w:rsid w:val="00E266B0"/>
    <w:rsid w:val="00E3561C"/>
    <w:rsid w:val="00E456E5"/>
    <w:rsid w:val="00E45B8B"/>
    <w:rsid w:val="00E47E4F"/>
    <w:rsid w:val="00E56569"/>
    <w:rsid w:val="00E666A1"/>
    <w:rsid w:val="00E6739E"/>
    <w:rsid w:val="00E75843"/>
    <w:rsid w:val="00E77C51"/>
    <w:rsid w:val="00E91646"/>
    <w:rsid w:val="00EA460E"/>
    <w:rsid w:val="00EC7990"/>
    <w:rsid w:val="00EE3835"/>
    <w:rsid w:val="00EE4E00"/>
    <w:rsid w:val="00EE59E8"/>
    <w:rsid w:val="00EF16DE"/>
    <w:rsid w:val="00EF5276"/>
    <w:rsid w:val="00EF59B7"/>
    <w:rsid w:val="00EF66CD"/>
    <w:rsid w:val="00EF66E2"/>
    <w:rsid w:val="00F04C8C"/>
    <w:rsid w:val="00F21B96"/>
    <w:rsid w:val="00F22B76"/>
    <w:rsid w:val="00F24163"/>
    <w:rsid w:val="00F26FE8"/>
    <w:rsid w:val="00F3495C"/>
    <w:rsid w:val="00F42DAE"/>
    <w:rsid w:val="00F469F9"/>
    <w:rsid w:val="00F6167A"/>
    <w:rsid w:val="00F63217"/>
    <w:rsid w:val="00F71425"/>
    <w:rsid w:val="00F81F3B"/>
    <w:rsid w:val="00F849FC"/>
    <w:rsid w:val="00F851D9"/>
    <w:rsid w:val="00F9233F"/>
    <w:rsid w:val="00F96702"/>
    <w:rsid w:val="00FA2579"/>
    <w:rsid w:val="00FB0B83"/>
    <w:rsid w:val="00FB2AEC"/>
    <w:rsid w:val="00FC0BF7"/>
    <w:rsid w:val="00FC396E"/>
    <w:rsid w:val="00FC5917"/>
    <w:rsid w:val="00FE55B5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59622-241A-4F34-AFC1-30334102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62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  <w:rPr>
      <w:lang w:val="x-none"/>
    </w:r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  <w:rPr>
      <w:lang w:val="x-none"/>
    </w:r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  <w:lang w:val="x-none" w:eastAsia="x-none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  <w:lang w:val="x-none"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  <w:rPr>
      <w:lang w:val="x-none"/>
    </w:r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val="x-none"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/>
      <w:sz w:val="18"/>
      <w:szCs w:val="18"/>
      <w:lang w:val="x-none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  <w:lang w:val="x-none" w:eastAsia="x-none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uiPriority w:val="1"/>
    <w:qFormat/>
    <w:rsid w:val="00646A0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0D36FA"/>
    <w:rPr>
      <w:rFonts w:ascii="Times New Roman" w:eastAsia="Times New Roman" w:hAnsi="Times New Roman"/>
      <w:sz w:val="24"/>
      <w:szCs w:val="24"/>
    </w:rPr>
  </w:style>
  <w:style w:type="table" w:customStyle="1" w:styleId="210">
    <w:name w:val="Сетка таблицы21"/>
    <w:basedOn w:val="a2"/>
    <w:uiPriority w:val="59"/>
    <w:rsid w:val="00BD7C42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s://urait.ru/bcode/520114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s://lib.rucon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6980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://www.iprbookshop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389" TargetMode="External"/><Relationship Id="rId24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520192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3656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CAE3-0C4F-480B-B3B9-E3F26600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36379</CharactersWithSpaces>
  <SharedDoc>false</SharedDoc>
  <HLinks>
    <vt:vector size="144" baseType="variant">
      <vt:variant>
        <vt:i4>2555977</vt:i4>
      </vt:variant>
      <vt:variant>
        <vt:i4>69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3014717</vt:i4>
      </vt:variant>
      <vt:variant>
        <vt:i4>66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6029403</vt:i4>
      </vt:variant>
      <vt:variant>
        <vt:i4>63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60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57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54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51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48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45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36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33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https://urait.ru/bcode/507880</vt:lpwstr>
      </vt:variant>
      <vt:variant>
        <vt:lpwstr/>
      </vt:variant>
      <vt:variant>
        <vt:i4>131156</vt:i4>
      </vt:variant>
      <vt:variant>
        <vt:i4>27</vt:i4>
      </vt:variant>
      <vt:variant>
        <vt:i4>0</vt:i4>
      </vt:variant>
      <vt:variant>
        <vt:i4>5</vt:i4>
      </vt:variant>
      <vt:variant>
        <vt:lpwstr>https://urait.ru/bcode/498878</vt:lpwstr>
      </vt:variant>
      <vt:variant>
        <vt:lpwstr/>
      </vt:variant>
      <vt:variant>
        <vt:i4>655450</vt:i4>
      </vt:variant>
      <vt:variant>
        <vt:i4>24</vt:i4>
      </vt:variant>
      <vt:variant>
        <vt:i4>0</vt:i4>
      </vt:variant>
      <vt:variant>
        <vt:i4>5</vt:i4>
      </vt:variant>
      <vt:variant>
        <vt:lpwstr>https://urait.ru/bcode/496616</vt:lpwstr>
      </vt:variant>
      <vt:variant>
        <vt:lpwstr/>
      </vt:variant>
      <vt:variant>
        <vt:i4>852057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https://urait.ru/bcode/489492</vt:lpwstr>
      </vt:variant>
      <vt:variant>
        <vt:lpwstr/>
      </vt:variant>
      <vt:variant>
        <vt:i4>327773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https://urait.ru/bcode/489019</vt:lpwstr>
      </vt:variant>
      <vt:variant>
        <vt:lpwstr/>
      </vt:variant>
      <vt:variant>
        <vt:i4>4980824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http://www.iprbookshop.ru/78030.html</vt:lpwstr>
      </vt:variant>
      <vt:variant>
        <vt:lpwstr/>
      </vt:variant>
      <vt:variant>
        <vt:i4>81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https://urait.ru/bcode/448053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https://urait.ru/bcode/450152</vt:lpwstr>
      </vt:variant>
      <vt:variant>
        <vt:lpwstr/>
      </vt:variant>
      <vt:variant>
        <vt:i4>2031636</vt:i4>
      </vt:variant>
      <vt:variant>
        <vt:i4>6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3473445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http://internet.garant.ru/document/redirect/71249184/0</vt:lpwstr>
      </vt:variant>
      <vt:variant>
        <vt:lpwstr/>
      </vt:variant>
      <vt:variant>
        <vt:i4>2555977</vt:i4>
      </vt:variant>
      <vt:variant>
        <vt:i4>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7</cp:revision>
  <cp:lastPrinted>2023-11-28T10:06:00Z</cp:lastPrinted>
  <dcterms:created xsi:type="dcterms:W3CDTF">2023-12-27T18:08:00Z</dcterms:created>
  <dcterms:modified xsi:type="dcterms:W3CDTF">2025-03-31T15:22:00Z</dcterms:modified>
</cp:coreProperties>
</file>