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30162" w14:textId="77777777" w:rsidR="004666D8" w:rsidRPr="001712E1" w:rsidRDefault="004666D8" w:rsidP="0066795E">
      <w:pPr>
        <w:widowControl w:val="0"/>
        <w:jc w:val="center"/>
        <w:rPr>
          <w:sz w:val="24"/>
          <w:szCs w:val="24"/>
        </w:rPr>
      </w:pPr>
    </w:p>
    <w:p w14:paraId="6868C9E4" w14:textId="77777777" w:rsidR="0066795E" w:rsidRPr="001712E1" w:rsidRDefault="0066795E" w:rsidP="0066795E">
      <w:pPr>
        <w:widowControl w:val="0"/>
        <w:jc w:val="center"/>
        <w:rPr>
          <w:sz w:val="24"/>
          <w:szCs w:val="24"/>
        </w:rPr>
      </w:pPr>
      <w:r w:rsidRPr="001712E1">
        <w:rPr>
          <w:sz w:val="24"/>
          <w:szCs w:val="24"/>
        </w:rPr>
        <w:t>Министерство спорта Российской Федерации</w:t>
      </w:r>
    </w:p>
    <w:p w14:paraId="17162000" w14:textId="77777777" w:rsidR="0066795E" w:rsidRPr="001712E1" w:rsidRDefault="0066795E" w:rsidP="0066795E">
      <w:pPr>
        <w:widowControl w:val="0"/>
        <w:jc w:val="center"/>
        <w:rPr>
          <w:b/>
          <w:sz w:val="24"/>
          <w:szCs w:val="24"/>
        </w:rPr>
      </w:pPr>
    </w:p>
    <w:p w14:paraId="46D65BB8" w14:textId="77777777" w:rsidR="0066795E" w:rsidRPr="001712E1" w:rsidRDefault="0066795E" w:rsidP="0066795E">
      <w:pPr>
        <w:widowControl w:val="0"/>
        <w:jc w:val="center"/>
        <w:rPr>
          <w:sz w:val="24"/>
          <w:szCs w:val="24"/>
        </w:rPr>
      </w:pPr>
      <w:r w:rsidRPr="001712E1">
        <w:rPr>
          <w:sz w:val="24"/>
          <w:szCs w:val="24"/>
        </w:rPr>
        <w:t>Федеральное государственное бюджетное образовательное учреждение</w:t>
      </w:r>
    </w:p>
    <w:p w14:paraId="288972C5" w14:textId="77777777" w:rsidR="0066795E" w:rsidRPr="001712E1" w:rsidRDefault="0066795E" w:rsidP="0066795E">
      <w:pPr>
        <w:widowControl w:val="0"/>
        <w:jc w:val="center"/>
        <w:rPr>
          <w:sz w:val="24"/>
          <w:szCs w:val="24"/>
        </w:rPr>
      </w:pPr>
      <w:r w:rsidRPr="001712E1">
        <w:rPr>
          <w:sz w:val="24"/>
          <w:szCs w:val="24"/>
        </w:rPr>
        <w:t>высшего образования</w:t>
      </w:r>
    </w:p>
    <w:p w14:paraId="3C04A9A3" w14:textId="77777777" w:rsidR="0066795E" w:rsidRPr="001712E1" w:rsidRDefault="0066795E" w:rsidP="0066795E">
      <w:pPr>
        <w:widowControl w:val="0"/>
        <w:jc w:val="center"/>
        <w:rPr>
          <w:sz w:val="24"/>
          <w:szCs w:val="24"/>
        </w:rPr>
      </w:pPr>
      <w:r w:rsidRPr="001712E1">
        <w:rPr>
          <w:sz w:val="24"/>
          <w:szCs w:val="24"/>
        </w:rPr>
        <w:t>«Московская государственная академия физической культуры»</w:t>
      </w:r>
    </w:p>
    <w:p w14:paraId="19ECA34A" w14:textId="77777777" w:rsidR="0066795E" w:rsidRPr="001501DB" w:rsidRDefault="0066795E" w:rsidP="0066795E">
      <w:pPr>
        <w:widowControl w:val="0"/>
        <w:jc w:val="center"/>
        <w:rPr>
          <w:sz w:val="24"/>
          <w:szCs w:val="24"/>
        </w:rPr>
      </w:pPr>
    </w:p>
    <w:p w14:paraId="1DA5FB7B" w14:textId="77777777" w:rsidR="0071592E" w:rsidRPr="001501DB" w:rsidRDefault="0071592E" w:rsidP="0071592E">
      <w:pPr>
        <w:widowControl w:val="0"/>
        <w:jc w:val="center"/>
        <w:rPr>
          <w:sz w:val="24"/>
          <w:szCs w:val="24"/>
        </w:rPr>
      </w:pPr>
      <w:r w:rsidRPr="001501DB">
        <w:rPr>
          <w:sz w:val="24"/>
          <w:szCs w:val="24"/>
        </w:rPr>
        <w:t>Кафедра управления и экономики физической культуры, спорта и туризма</w:t>
      </w:r>
    </w:p>
    <w:p w14:paraId="03AD58F5" w14:textId="77777777" w:rsidR="0071592E" w:rsidRPr="001501DB" w:rsidRDefault="0071592E" w:rsidP="0071592E">
      <w:pPr>
        <w:widowControl w:val="0"/>
        <w:jc w:val="center"/>
        <w:rPr>
          <w:sz w:val="24"/>
          <w:szCs w:val="24"/>
        </w:rPr>
      </w:pPr>
    </w:p>
    <w:p w14:paraId="2C3A561E" w14:textId="77777777" w:rsidR="0071592E" w:rsidRPr="001501DB" w:rsidRDefault="0071592E" w:rsidP="0071592E">
      <w:pPr>
        <w:widowControl w:val="0"/>
        <w:jc w:val="center"/>
        <w:rPr>
          <w:sz w:val="24"/>
          <w:szCs w:val="24"/>
        </w:rPr>
      </w:pPr>
    </w:p>
    <w:p w14:paraId="55068FB1" w14:textId="77777777" w:rsidR="0071592E" w:rsidRPr="001501DB" w:rsidRDefault="0071592E" w:rsidP="0071592E">
      <w:pPr>
        <w:widowControl w:val="0"/>
        <w:jc w:val="center"/>
        <w:rPr>
          <w:sz w:val="24"/>
          <w:szCs w:val="24"/>
        </w:rPr>
      </w:pPr>
    </w:p>
    <w:tbl>
      <w:tblPr>
        <w:tblW w:w="9656" w:type="dxa"/>
        <w:tblLook w:val="04A0" w:firstRow="1" w:lastRow="0" w:firstColumn="1" w:lastColumn="0" w:noHBand="0" w:noVBand="1"/>
      </w:tblPr>
      <w:tblGrid>
        <w:gridCol w:w="4915"/>
        <w:gridCol w:w="4741"/>
      </w:tblGrid>
      <w:tr w:rsidR="00B23EDA" w:rsidRPr="001501DB" w14:paraId="5FB7952C" w14:textId="77777777" w:rsidTr="00F70647">
        <w:trPr>
          <w:trHeight w:val="1710"/>
        </w:trPr>
        <w:tc>
          <w:tcPr>
            <w:tcW w:w="4915" w:type="dxa"/>
            <w:hideMark/>
          </w:tcPr>
          <w:p w14:paraId="743FF72A" w14:textId="77777777" w:rsidR="00B23EDA" w:rsidRPr="00433D81" w:rsidRDefault="00B23EDA" w:rsidP="00B23EDA">
            <w:pPr>
              <w:widowControl w:val="0"/>
              <w:jc w:val="center"/>
              <w:rPr>
                <w:sz w:val="24"/>
                <w:szCs w:val="24"/>
              </w:rPr>
            </w:pPr>
            <w:r w:rsidRPr="00433D81">
              <w:rPr>
                <w:sz w:val="24"/>
                <w:szCs w:val="24"/>
              </w:rPr>
              <w:t>СОГЛАСОВАНО</w:t>
            </w:r>
          </w:p>
          <w:p w14:paraId="54FA0D6D" w14:textId="77777777" w:rsidR="00B23EDA" w:rsidRPr="00433D81" w:rsidRDefault="00B23EDA" w:rsidP="00B23EDA">
            <w:pPr>
              <w:widowControl w:val="0"/>
              <w:jc w:val="center"/>
              <w:rPr>
                <w:sz w:val="24"/>
                <w:szCs w:val="24"/>
              </w:rPr>
            </w:pPr>
            <w:r w:rsidRPr="00433D81">
              <w:rPr>
                <w:sz w:val="24"/>
                <w:szCs w:val="24"/>
              </w:rPr>
              <w:t>Начальник Учебно-</w:t>
            </w:r>
          </w:p>
          <w:p w14:paraId="17E20284" w14:textId="77777777" w:rsidR="00B23EDA" w:rsidRPr="00433D81" w:rsidRDefault="00B23EDA" w:rsidP="00B23EDA">
            <w:pPr>
              <w:widowControl w:val="0"/>
              <w:jc w:val="center"/>
              <w:rPr>
                <w:sz w:val="24"/>
                <w:szCs w:val="24"/>
              </w:rPr>
            </w:pPr>
            <w:r w:rsidRPr="00433D81">
              <w:rPr>
                <w:sz w:val="24"/>
                <w:szCs w:val="24"/>
              </w:rPr>
              <w:t xml:space="preserve">методического управления </w:t>
            </w:r>
          </w:p>
          <w:p w14:paraId="5487355A" w14:textId="625CCCF6" w:rsidR="00B23EDA" w:rsidRPr="00433D81" w:rsidRDefault="00B23EDA" w:rsidP="00B23EDA">
            <w:pPr>
              <w:widowControl w:val="0"/>
              <w:jc w:val="center"/>
              <w:rPr>
                <w:sz w:val="24"/>
                <w:szCs w:val="24"/>
              </w:rPr>
            </w:pPr>
            <w:r w:rsidRPr="00433D81">
              <w:rPr>
                <w:sz w:val="24"/>
                <w:szCs w:val="24"/>
              </w:rPr>
              <w:t>канд. биол. наук, доцент И.В.</w:t>
            </w:r>
            <w:r w:rsidR="00F70647">
              <w:rPr>
                <w:sz w:val="24"/>
                <w:szCs w:val="24"/>
              </w:rPr>
              <w:t xml:space="preserve"> </w:t>
            </w:r>
            <w:r w:rsidRPr="00433D81">
              <w:rPr>
                <w:sz w:val="24"/>
                <w:szCs w:val="24"/>
              </w:rPr>
              <w:t>Осадченко</w:t>
            </w:r>
          </w:p>
          <w:p w14:paraId="6216AEC3" w14:textId="77777777" w:rsidR="00B23EDA" w:rsidRPr="00433D81" w:rsidRDefault="00B23EDA" w:rsidP="00B23EDA">
            <w:pPr>
              <w:widowControl w:val="0"/>
              <w:jc w:val="center"/>
              <w:rPr>
                <w:sz w:val="24"/>
                <w:szCs w:val="24"/>
              </w:rPr>
            </w:pPr>
            <w:r w:rsidRPr="00433D81">
              <w:rPr>
                <w:sz w:val="24"/>
                <w:szCs w:val="24"/>
              </w:rPr>
              <w:t>_______________________________</w:t>
            </w:r>
          </w:p>
          <w:p w14:paraId="11D01264" w14:textId="1B3B4C5A" w:rsidR="00B23EDA" w:rsidRPr="001501DB" w:rsidRDefault="00B23EDA" w:rsidP="00B23EDA">
            <w:pPr>
              <w:widowControl w:val="0"/>
              <w:jc w:val="center"/>
              <w:rPr>
                <w:sz w:val="24"/>
                <w:szCs w:val="24"/>
              </w:rPr>
            </w:pPr>
            <w:r w:rsidRPr="00433D81">
              <w:rPr>
                <w:sz w:val="24"/>
                <w:szCs w:val="24"/>
              </w:rPr>
              <w:t>«</w:t>
            </w:r>
            <w:r w:rsidRPr="00433D81">
              <w:rPr>
                <w:sz w:val="24"/>
                <w:szCs w:val="24"/>
                <w:lang w:val="en-US"/>
              </w:rPr>
              <w:t>1</w:t>
            </w:r>
            <w:r>
              <w:rPr>
                <w:sz w:val="24"/>
                <w:szCs w:val="24"/>
              </w:rPr>
              <w:t>9</w:t>
            </w:r>
            <w:r w:rsidRPr="00433D81">
              <w:rPr>
                <w:sz w:val="24"/>
                <w:szCs w:val="24"/>
              </w:rPr>
              <w:t xml:space="preserve">» </w:t>
            </w:r>
            <w:r>
              <w:rPr>
                <w:sz w:val="24"/>
                <w:szCs w:val="24"/>
              </w:rPr>
              <w:t>мая</w:t>
            </w:r>
            <w:r w:rsidRPr="00433D81">
              <w:rPr>
                <w:sz w:val="24"/>
                <w:szCs w:val="24"/>
              </w:rPr>
              <w:t xml:space="preserve"> 202</w:t>
            </w:r>
            <w:r>
              <w:rPr>
                <w:sz w:val="24"/>
                <w:szCs w:val="24"/>
              </w:rPr>
              <w:t>5</w:t>
            </w:r>
            <w:r w:rsidRPr="00433D81">
              <w:rPr>
                <w:sz w:val="24"/>
                <w:szCs w:val="24"/>
              </w:rPr>
              <w:t xml:space="preserve"> г.</w:t>
            </w:r>
          </w:p>
        </w:tc>
        <w:tc>
          <w:tcPr>
            <w:tcW w:w="4741" w:type="dxa"/>
            <w:hideMark/>
          </w:tcPr>
          <w:p w14:paraId="37555822" w14:textId="77777777" w:rsidR="00B23EDA" w:rsidRPr="00433D81" w:rsidRDefault="00B23EDA" w:rsidP="00B23EDA">
            <w:pPr>
              <w:widowControl w:val="0"/>
              <w:jc w:val="center"/>
              <w:rPr>
                <w:sz w:val="24"/>
                <w:szCs w:val="24"/>
              </w:rPr>
            </w:pPr>
            <w:r w:rsidRPr="00433D81">
              <w:rPr>
                <w:sz w:val="24"/>
                <w:szCs w:val="24"/>
              </w:rPr>
              <w:t>УТВЕРЖДЕНО</w:t>
            </w:r>
          </w:p>
          <w:p w14:paraId="6022F0EF" w14:textId="77777777" w:rsidR="00B23EDA" w:rsidRPr="00433D81" w:rsidRDefault="00B23EDA" w:rsidP="00B23EDA">
            <w:pPr>
              <w:widowControl w:val="0"/>
              <w:jc w:val="center"/>
              <w:rPr>
                <w:sz w:val="24"/>
                <w:szCs w:val="24"/>
              </w:rPr>
            </w:pPr>
            <w:r w:rsidRPr="00433D81">
              <w:rPr>
                <w:sz w:val="24"/>
                <w:szCs w:val="24"/>
              </w:rPr>
              <w:t>Председатель УМК</w:t>
            </w:r>
          </w:p>
          <w:p w14:paraId="3781DFD6" w14:textId="77777777" w:rsidR="00B23EDA" w:rsidRPr="00433D81" w:rsidRDefault="00B23EDA" w:rsidP="00B23EDA">
            <w:pPr>
              <w:widowControl w:val="0"/>
              <w:jc w:val="center"/>
              <w:rPr>
                <w:sz w:val="24"/>
                <w:szCs w:val="24"/>
              </w:rPr>
            </w:pPr>
            <w:r>
              <w:rPr>
                <w:sz w:val="24"/>
                <w:szCs w:val="24"/>
              </w:rPr>
              <w:t>проректор</w:t>
            </w:r>
            <w:r w:rsidRPr="00433D81">
              <w:rPr>
                <w:sz w:val="24"/>
                <w:szCs w:val="24"/>
              </w:rPr>
              <w:t xml:space="preserve"> по учебной работе</w:t>
            </w:r>
          </w:p>
          <w:p w14:paraId="0C74D482" w14:textId="1D2FD71B" w:rsidR="00B23EDA" w:rsidRPr="00433D81" w:rsidRDefault="00B23EDA" w:rsidP="00B23EDA">
            <w:pPr>
              <w:widowControl w:val="0"/>
              <w:jc w:val="center"/>
              <w:rPr>
                <w:sz w:val="24"/>
                <w:szCs w:val="24"/>
              </w:rPr>
            </w:pPr>
            <w:r w:rsidRPr="00433D81">
              <w:rPr>
                <w:sz w:val="24"/>
                <w:szCs w:val="24"/>
              </w:rPr>
              <w:t>канд. пед. наук, доцент А.П.</w:t>
            </w:r>
            <w:r w:rsidR="00F70647">
              <w:rPr>
                <w:sz w:val="24"/>
                <w:szCs w:val="24"/>
              </w:rPr>
              <w:t xml:space="preserve"> </w:t>
            </w:r>
            <w:r w:rsidRPr="00433D81">
              <w:rPr>
                <w:sz w:val="24"/>
                <w:szCs w:val="24"/>
              </w:rPr>
              <w:t>Морозов</w:t>
            </w:r>
          </w:p>
          <w:p w14:paraId="790948CE" w14:textId="77777777" w:rsidR="00B23EDA" w:rsidRPr="00433D81" w:rsidRDefault="00B23EDA" w:rsidP="00B23EDA">
            <w:pPr>
              <w:widowControl w:val="0"/>
              <w:jc w:val="center"/>
              <w:rPr>
                <w:sz w:val="24"/>
                <w:szCs w:val="24"/>
              </w:rPr>
            </w:pPr>
            <w:r w:rsidRPr="00433D81">
              <w:rPr>
                <w:sz w:val="24"/>
                <w:szCs w:val="24"/>
              </w:rPr>
              <w:t>______________________________</w:t>
            </w:r>
          </w:p>
          <w:p w14:paraId="5213E150" w14:textId="743AEEE9" w:rsidR="00B23EDA" w:rsidRPr="001501DB" w:rsidRDefault="00B23EDA" w:rsidP="00B23EDA">
            <w:pPr>
              <w:widowControl w:val="0"/>
              <w:jc w:val="center"/>
              <w:rPr>
                <w:sz w:val="24"/>
                <w:szCs w:val="24"/>
              </w:rPr>
            </w:pPr>
            <w:r w:rsidRPr="00433D81">
              <w:rPr>
                <w:sz w:val="24"/>
                <w:szCs w:val="24"/>
              </w:rPr>
              <w:t>«</w:t>
            </w:r>
            <w:r w:rsidRPr="00433D81">
              <w:rPr>
                <w:sz w:val="24"/>
                <w:szCs w:val="24"/>
                <w:lang w:val="en-US"/>
              </w:rPr>
              <w:t>1</w:t>
            </w:r>
            <w:r>
              <w:rPr>
                <w:sz w:val="24"/>
                <w:szCs w:val="24"/>
              </w:rPr>
              <w:t>9</w:t>
            </w:r>
            <w:r w:rsidRPr="00433D81">
              <w:rPr>
                <w:sz w:val="24"/>
                <w:szCs w:val="24"/>
              </w:rPr>
              <w:t xml:space="preserve">» </w:t>
            </w:r>
            <w:r>
              <w:rPr>
                <w:sz w:val="24"/>
                <w:szCs w:val="24"/>
              </w:rPr>
              <w:t>мая</w:t>
            </w:r>
            <w:r w:rsidRPr="00433D81">
              <w:rPr>
                <w:sz w:val="24"/>
                <w:szCs w:val="24"/>
              </w:rPr>
              <w:t xml:space="preserve"> 202</w:t>
            </w:r>
            <w:r>
              <w:rPr>
                <w:sz w:val="24"/>
                <w:szCs w:val="24"/>
              </w:rPr>
              <w:t>5</w:t>
            </w:r>
            <w:r w:rsidRPr="00433D81">
              <w:rPr>
                <w:sz w:val="24"/>
                <w:szCs w:val="24"/>
              </w:rPr>
              <w:t xml:space="preserve"> г.</w:t>
            </w:r>
          </w:p>
        </w:tc>
      </w:tr>
    </w:tbl>
    <w:p w14:paraId="20E2B465" w14:textId="77777777" w:rsidR="0071592E" w:rsidRPr="005C20B2" w:rsidRDefault="0071592E" w:rsidP="0071592E">
      <w:pPr>
        <w:widowControl w:val="0"/>
        <w:jc w:val="center"/>
        <w:rPr>
          <w:sz w:val="24"/>
          <w:szCs w:val="24"/>
        </w:rPr>
      </w:pPr>
    </w:p>
    <w:p w14:paraId="5EC87B1C" w14:textId="3B68976B" w:rsidR="0066795E" w:rsidRPr="001712E1" w:rsidRDefault="0066795E" w:rsidP="00F70647">
      <w:pPr>
        <w:widowControl w:val="0"/>
        <w:ind w:left="1416"/>
        <w:jc w:val="center"/>
        <w:rPr>
          <w:sz w:val="24"/>
          <w:szCs w:val="24"/>
        </w:rPr>
      </w:pPr>
    </w:p>
    <w:p w14:paraId="4C27CD25" w14:textId="77777777" w:rsidR="0066795E" w:rsidRPr="001712E1" w:rsidRDefault="0066795E" w:rsidP="0066795E">
      <w:pPr>
        <w:widowControl w:val="0"/>
        <w:jc w:val="center"/>
        <w:rPr>
          <w:b/>
          <w:sz w:val="24"/>
          <w:szCs w:val="24"/>
        </w:rPr>
      </w:pPr>
    </w:p>
    <w:p w14:paraId="2DF5D477" w14:textId="77777777" w:rsidR="0066795E" w:rsidRPr="001712E1" w:rsidRDefault="0066795E" w:rsidP="0066795E">
      <w:pPr>
        <w:widowControl w:val="0"/>
        <w:jc w:val="center"/>
        <w:rPr>
          <w:b/>
          <w:sz w:val="24"/>
          <w:szCs w:val="24"/>
        </w:rPr>
      </w:pPr>
      <w:r w:rsidRPr="001712E1">
        <w:rPr>
          <w:b/>
          <w:sz w:val="24"/>
          <w:szCs w:val="24"/>
        </w:rPr>
        <w:t>РАБОЧАЯ ПРОГРАММА ДИСЦИПЛИНЫ</w:t>
      </w:r>
    </w:p>
    <w:p w14:paraId="4AE4B2C5" w14:textId="77777777" w:rsidR="0066795E" w:rsidRPr="001712E1" w:rsidRDefault="0066795E" w:rsidP="0066795E">
      <w:pPr>
        <w:widowControl w:val="0"/>
        <w:jc w:val="center"/>
        <w:rPr>
          <w:b/>
          <w:sz w:val="24"/>
          <w:szCs w:val="24"/>
        </w:rPr>
      </w:pPr>
    </w:p>
    <w:p w14:paraId="42AB0BBA" w14:textId="77777777" w:rsidR="0066795E" w:rsidRPr="001712E1" w:rsidRDefault="0066795E" w:rsidP="0066795E">
      <w:pPr>
        <w:widowControl w:val="0"/>
        <w:jc w:val="center"/>
        <w:rPr>
          <w:b/>
          <w:bCs/>
          <w:caps/>
          <w:sz w:val="24"/>
          <w:szCs w:val="24"/>
        </w:rPr>
      </w:pPr>
      <w:r w:rsidRPr="001712E1">
        <w:rPr>
          <w:b/>
          <w:bCs/>
          <w:caps/>
          <w:sz w:val="24"/>
          <w:szCs w:val="24"/>
        </w:rPr>
        <w:t>«</w:t>
      </w:r>
      <w:r w:rsidRPr="001712E1">
        <w:rPr>
          <w:b/>
          <w:bCs/>
          <w:sz w:val="24"/>
          <w:szCs w:val="24"/>
        </w:rPr>
        <w:t>СТРАХОВОЙ МЕНЕДЖМЕНТ</w:t>
      </w:r>
      <w:r w:rsidRPr="001712E1">
        <w:rPr>
          <w:b/>
          <w:bCs/>
          <w:caps/>
          <w:sz w:val="24"/>
          <w:szCs w:val="24"/>
        </w:rPr>
        <w:t>»</w:t>
      </w:r>
    </w:p>
    <w:p w14:paraId="36EDC872" w14:textId="75F3157D" w:rsidR="0066795E" w:rsidRPr="001712E1" w:rsidRDefault="0066795E" w:rsidP="0066795E">
      <w:pPr>
        <w:jc w:val="center"/>
        <w:rPr>
          <w:rFonts w:eastAsia="Calibri"/>
          <w:b/>
          <w:bCs/>
          <w:iCs/>
          <w:sz w:val="24"/>
          <w:szCs w:val="24"/>
        </w:rPr>
      </w:pPr>
      <w:r w:rsidRPr="001712E1">
        <w:rPr>
          <w:rFonts w:eastAsia="Calibri"/>
          <w:b/>
          <w:bCs/>
          <w:iCs/>
          <w:sz w:val="24"/>
          <w:szCs w:val="24"/>
        </w:rPr>
        <w:t>Б1. О. 2</w:t>
      </w:r>
      <w:r w:rsidR="00B63B97">
        <w:rPr>
          <w:rFonts w:eastAsia="Calibri"/>
          <w:b/>
          <w:bCs/>
          <w:iCs/>
          <w:sz w:val="24"/>
          <w:szCs w:val="24"/>
        </w:rPr>
        <w:t>2</w:t>
      </w:r>
    </w:p>
    <w:p w14:paraId="5B2F8A24" w14:textId="77777777" w:rsidR="0066795E" w:rsidRPr="001712E1" w:rsidRDefault="0066795E" w:rsidP="0066795E">
      <w:pPr>
        <w:widowControl w:val="0"/>
        <w:jc w:val="center"/>
        <w:rPr>
          <w:b/>
          <w:bCs/>
          <w:sz w:val="24"/>
          <w:szCs w:val="24"/>
        </w:rPr>
      </w:pPr>
    </w:p>
    <w:p w14:paraId="49D360EB" w14:textId="77777777" w:rsidR="0066795E" w:rsidRPr="001712E1" w:rsidRDefault="0066795E" w:rsidP="0066795E">
      <w:pPr>
        <w:widowControl w:val="0"/>
        <w:jc w:val="center"/>
        <w:rPr>
          <w:b/>
          <w:sz w:val="24"/>
          <w:szCs w:val="24"/>
        </w:rPr>
      </w:pPr>
      <w:r w:rsidRPr="001712E1">
        <w:rPr>
          <w:b/>
          <w:sz w:val="24"/>
          <w:szCs w:val="24"/>
        </w:rPr>
        <w:t>Направление подготовки</w:t>
      </w:r>
      <w:r w:rsidRPr="001712E1">
        <w:rPr>
          <w:sz w:val="24"/>
          <w:szCs w:val="24"/>
        </w:rPr>
        <w:t xml:space="preserve"> </w:t>
      </w:r>
    </w:p>
    <w:p w14:paraId="4D39E90B" w14:textId="77777777" w:rsidR="0066795E" w:rsidRPr="001712E1" w:rsidRDefault="0066795E" w:rsidP="0066795E">
      <w:pPr>
        <w:jc w:val="center"/>
        <w:rPr>
          <w:b/>
          <w:sz w:val="24"/>
          <w:szCs w:val="24"/>
        </w:rPr>
      </w:pPr>
      <w:r w:rsidRPr="001712E1">
        <w:rPr>
          <w:b/>
          <w:sz w:val="24"/>
          <w:szCs w:val="24"/>
        </w:rPr>
        <w:t xml:space="preserve">38.03.02 МЕНЕДЖМЕНТ </w:t>
      </w:r>
    </w:p>
    <w:p w14:paraId="41AE2463" w14:textId="77777777" w:rsidR="0066795E" w:rsidRPr="001712E1" w:rsidRDefault="0066795E" w:rsidP="0066795E">
      <w:pPr>
        <w:widowControl w:val="0"/>
        <w:jc w:val="center"/>
        <w:rPr>
          <w:b/>
          <w:sz w:val="24"/>
          <w:szCs w:val="24"/>
        </w:rPr>
      </w:pPr>
    </w:p>
    <w:p w14:paraId="50B6B830" w14:textId="77777777" w:rsidR="0066795E" w:rsidRPr="001712E1" w:rsidRDefault="0066795E" w:rsidP="0066795E">
      <w:pPr>
        <w:jc w:val="center"/>
        <w:rPr>
          <w:bCs/>
          <w:i/>
          <w:sz w:val="24"/>
          <w:szCs w:val="24"/>
        </w:rPr>
      </w:pPr>
      <w:r w:rsidRPr="001712E1">
        <w:rPr>
          <w:b/>
          <w:sz w:val="24"/>
          <w:szCs w:val="24"/>
        </w:rPr>
        <w:t>ОПОП:</w:t>
      </w:r>
    </w:p>
    <w:p w14:paraId="0CC4FB8F" w14:textId="77777777" w:rsidR="0066795E" w:rsidRPr="001712E1" w:rsidRDefault="0066795E" w:rsidP="0066795E">
      <w:pPr>
        <w:jc w:val="center"/>
        <w:rPr>
          <w:bCs/>
          <w:i/>
          <w:sz w:val="24"/>
          <w:szCs w:val="24"/>
        </w:rPr>
      </w:pPr>
      <w:r w:rsidRPr="001712E1">
        <w:rPr>
          <w:bCs/>
          <w:i/>
          <w:sz w:val="24"/>
          <w:szCs w:val="24"/>
        </w:rPr>
        <w:t xml:space="preserve"> «Менеджмент организации»</w:t>
      </w:r>
    </w:p>
    <w:p w14:paraId="7BF3428F" w14:textId="77777777" w:rsidR="0066795E" w:rsidRPr="001712E1" w:rsidRDefault="0066795E" w:rsidP="0066795E">
      <w:pPr>
        <w:widowControl w:val="0"/>
        <w:jc w:val="center"/>
        <w:rPr>
          <w:b/>
          <w:sz w:val="24"/>
          <w:szCs w:val="24"/>
        </w:rPr>
      </w:pPr>
    </w:p>
    <w:p w14:paraId="3E4D6F32" w14:textId="77777777" w:rsidR="0066795E" w:rsidRPr="001712E1" w:rsidRDefault="0066795E" w:rsidP="0066795E">
      <w:pPr>
        <w:widowControl w:val="0"/>
        <w:jc w:val="center"/>
        <w:rPr>
          <w:b/>
          <w:sz w:val="24"/>
          <w:szCs w:val="24"/>
        </w:rPr>
      </w:pPr>
      <w:r w:rsidRPr="001712E1">
        <w:rPr>
          <w:b/>
          <w:sz w:val="24"/>
          <w:szCs w:val="24"/>
        </w:rPr>
        <w:t>Квалификация выпускника</w:t>
      </w:r>
    </w:p>
    <w:p w14:paraId="3BAFA5C2" w14:textId="77777777" w:rsidR="0066795E" w:rsidRPr="001712E1" w:rsidRDefault="0066795E" w:rsidP="0066795E">
      <w:pPr>
        <w:widowControl w:val="0"/>
        <w:jc w:val="center"/>
        <w:rPr>
          <w:b/>
          <w:sz w:val="24"/>
          <w:szCs w:val="24"/>
        </w:rPr>
      </w:pPr>
      <w:r w:rsidRPr="001712E1">
        <w:rPr>
          <w:i/>
          <w:sz w:val="24"/>
          <w:szCs w:val="24"/>
        </w:rPr>
        <w:t>бакалавр</w:t>
      </w:r>
    </w:p>
    <w:p w14:paraId="5C76E016" w14:textId="77777777" w:rsidR="0066795E" w:rsidRPr="001712E1" w:rsidRDefault="0066795E" w:rsidP="0066795E">
      <w:pPr>
        <w:widowControl w:val="0"/>
        <w:jc w:val="center"/>
        <w:rPr>
          <w:b/>
          <w:sz w:val="24"/>
          <w:szCs w:val="24"/>
        </w:rPr>
      </w:pPr>
    </w:p>
    <w:p w14:paraId="577F9950" w14:textId="77777777" w:rsidR="0066795E" w:rsidRPr="001712E1" w:rsidRDefault="0066795E" w:rsidP="0066795E">
      <w:pPr>
        <w:widowControl w:val="0"/>
        <w:jc w:val="center"/>
        <w:rPr>
          <w:b/>
          <w:sz w:val="24"/>
          <w:szCs w:val="24"/>
        </w:rPr>
      </w:pPr>
      <w:r w:rsidRPr="001712E1">
        <w:rPr>
          <w:b/>
          <w:sz w:val="24"/>
          <w:szCs w:val="24"/>
        </w:rPr>
        <w:t>Форма обучения</w:t>
      </w:r>
    </w:p>
    <w:p w14:paraId="55296C6D" w14:textId="77777777" w:rsidR="0066795E" w:rsidRPr="001712E1" w:rsidRDefault="0066795E" w:rsidP="0066795E">
      <w:pPr>
        <w:widowControl w:val="0"/>
        <w:jc w:val="center"/>
        <w:rPr>
          <w:sz w:val="24"/>
          <w:szCs w:val="24"/>
        </w:rPr>
      </w:pPr>
      <w:r w:rsidRPr="001712E1">
        <w:rPr>
          <w:sz w:val="24"/>
          <w:szCs w:val="24"/>
        </w:rPr>
        <w:t xml:space="preserve">очная </w:t>
      </w:r>
    </w:p>
    <w:p w14:paraId="31316DB0" w14:textId="77777777" w:rsidR="0066795E" w:rsidRPr="001712E1" w:rsidRDefault="0066795E" w:rsidP="0066795E">
      <w:pPr>
        <w:widowControl w:val="0"/>
        <w:jc w:val="center"/>
        <w:rPr>
          <w:b/>
          <w:sz w:val="24"/>
          <w:szCs w:val="24"/>
        </w:rPr>
      </w:pPr>
    </w:p>
    <w:p w14:paraId="5049B57B" w14:textId="77777777" w:rsidR="0066795E" w:rsidRPr="001712E1" w:rsidRDefault="0066795E" w:rsidP="0066795E">
      <w:pPr>
        <w:widowControl w:val="0"/>
        <w:jc w:val="center"/>
        <w:rPr>
          <w:b/>
          <w:sz w:val="24"/>
          <w:szCs w:val="24"/>
        </w:rPr>
      </w:pPr>
    </w:p>
    <w:tbl>
      <w:tblPr>
        <w:tblW w:w="9750" w:type="dxa"/>
        <w:tblLayout w:type="fixed"/>
        <w:tblLook w:val="04A0" w:firstRow="1" w:lastRow="0" w:firstColumn="1" w:lastColumn="0" w:noHBand="0" w:noVBand="1"/>
      </w:tblPr>
      <w:tblGrid>
        <w:gridCol w:w="4111"/>
        <w:gridCol w:w="1386"/>
        <w:gridCol w:w="4253"/>
      </w:tblGrid>
      <w:tr w:rsidR="00346724" w:rsidRPr="001501DB" w14:paraId="05C97325" w14:textId="77777777" w:rsidTr="001A4144">
        <w:tc>
          <w:tcPr>
            <w:tcW w:w="4111" w:type="dxa"/>
          </w:tcPr>
          <w:p w14:paraId="65C7A073" w14:textId="77777777" w:rsidR="00346724" w:rsidRPr="00433D81" w:rsidRDefault="00346724" w:rsidP="00346724">
            <w:pPr>
              <w:ind w:left="-113" w:right="-113"/>
              <w:jc w:val="center"/>
              <w:rPr>
                <w:sz w:val="24"/>
                <w:szCs w:val="24"/>
              </w:rPr>
            </w:pPr>
            <w:r w:rsidRPr="00433D81">
              <w:rPr>
                <w:sz w:val="24"/>
                <w:szCs w:val="24"/>
              </w:rPr>
              <w:t>СОГЛАСОВАНО</w:t>
            </w:r>
          </w:p>
          <w:p w14:paraId="366351F1" w14:textId="77777777" w:rsidR="00346724" w:rsidRPr="00433D81" w:rsidRDefault="00346724" w:rsidP="00346724">
            <w:pPr>
              <w:ind w:left="-113" w:right="-113"/>
              <w:jc w:val="center"/>
              <w:rPr>
                <w:sz w:val="24"/>
                <w:szCs w:val="24"/>
              </w:rPr>
            </w:pPr>
            <w:r w:rsidRPr="00433D81">
              <w:rPr>
                <w:sz w:val="24"/>
                <w:szCs w:val="24"/>
              </w:rPr>
              <w:t xml:space="preserve">Декан факультета физической культуры, </w:t>
            </w:r>
          </w:p>
          <w:p w14:paraId="1B4B4F30" w14:textId="77777777" w:rsidR="00346724" w:rsidRPr="00433D81" w:rsidRDefault="00346724" w:rsidP="00346724">
            <w:pPr>
              <w:ind w:left="-113" w:right="-113"/>
              <w:jc w:val="center"/>
              <w:rPr>
                <w:sz w:val="24"/>
                <w:szCs w:val="24"/>
              </w:rPr>
            </w:pPr>
            <w:r w:rsidRPr="00433D81">
              <w:rPr>
                <w:sz w:val="24"/>
                <w:szCs w:val="24"/>
              </w:rPr>
              <w:t>канд. юрид. наук, доцент</w:t>
            </w:r>
          </w:p>
          <w:p w14:paraId="3329A69A" w14:textId="3685C714" w:rsidR="00346724" w:rsidRPr="00433D81" w:rsidRDefault="00346724" w:rsidP="00346724">
            <w:pPr>
              <w:ind w:left="-113" w:right="-113"/>
              <w:jc w:val="center"/>
              <w:rPr>
                <w:sz w:val="24"/>
                <w:szCs w:val="24"/>
              </w:rPr>
            </w:pPr>
            <w:r w:rsidRPr="00433D81">
              <w:rPr>
                <w:sz w:val="24"/>
                <w:szCs w:val="24"/>
              </w:rPr>
              <w:t>________И.С.</w:t>
            </w:r>
            <w:r w:rsidR="00F70647">
              <w:rPr>
                <w:sz w:val="24"/>
                <w:szCs w:val="24"/>
              </w:rPr>
              <w:t xml:space="preserve"> </w:t>
            </w:r>
            <w:r w:rsidRPr="00433D81">
              <w:rPr>
                <w:sz w:val="24"/>
                <w:szCs w:val="24"/>
              </w:rPr>
              <w:t xml:space="preserve">Полянская </w:t>
            </w:r>
          </w:p>
          <w:p w14:paraId="5FE92455" w14:textId="77777777" w:rsidR="00346724" w:rsidRPr="00433D81" w:rsidRDefault="00346724" w:rsidP="00346724">
            <w:pPr>
              <w:ind w:left="-113" w:right="-113"/>
              <w:jc w:val="center"/>
              <w:rPr>
                <w:sz w:val="24"/>
                <w:szCs w:val="24"/>
              </w:rPr>
            </w:pPr>
            <w:r w:rsidRPr="00433D81">
              <w:rPr>
                <w:sz w:val="24"/>
                <w:szCs w:val="24"/>
              </w:rPr>
              <w:t>«1</w:t>
            </w:r>
            <w:r>
              <w:rPr>
                <w:sz w:val="24"/>
                <w:szCs w:val="24"/>
              </w:rPr>
              <w:t>9</w:t>
            </w:r>
            <w:r w:rsidRPr="00433D81">
              <w:rPr>
                <w:sz w:val="24"/>
                <w:szCs w:val="24"/>
              </w:rPr>
              <w:t xml:space="preserve">» </w:t>
            </w:r>
            <w:r>
              <w:rPr>
                <w:sz w:val="24"/>
                <w:szCs w:val="24"/>
              </w:rPr>
              <w:t>мая</w:t>
            </w:r>
            <w:r w:rsidRPr="00433D81">
              <w:rPr>
                <w:sz w:val="24"/>
                <w:szCs w:val="24"/>
              </w:rPr>
              <w:t xml:space="preserve"> 202</w:t>
            </w:r>
            <w:r>
              <w:rPr>
                <w:sz w:val="24"/>
                <w:szCs w:val="24"/>
              </w:rPr>
              <w:t>5</w:t>
            </w:r>
            <w:r w:rsidRPr="00433D81">
              <w:rPr>
                <w:sz w:val="24"/>
                <w:szCs w:val="24"/>
              </w:rPr>
              <w:t xml:space="preserve"> г. </w:t>
            </w:r>
          </w:p>
          <w:p w14:paraId="160896BE" w14:textId="77777777" w:rsidR="00346724" w:rsidRPr="001501DB" w:rsidRDefault="00346724" w:rsidP="00346724">
            <w:pPr>
              <w:ind w:left="-113" w:right="-113"/>
              <w:jc w:val="center"/>
              <w:rPr>
                <w:sz w:val="24"/>
                <w:szCs w:val="24"/>
              </w:rPr>
            </w:pPr>
          </w:p>
        </w:tc>
        <w:tc>
          <w:tcPr>
            <w:tcW w:w="1386" w:type="dxa"/>
          </w:tcPr>
          <w:p w14:paraId="628BB403" w14:textId="77777777" w:rsidR="00346724" w:rsidRPr="001501DB" w:rsidRDefault="00346724" w:rsidP="00346724">
            <w:pPr>
              <w:ind w:left="-113" w:right="-113"/>
              <w:jc w:val="center"/>
              <w:rPr>
                <w:sz w:val="24"/>
                <w:szCs w:val="24"/>
              </w:rPr>
            </w:pPr>
          </w:p>
        </w:tc>
        <w:tc>
          <w:tcPr>
            <w:tcW w:w="4253" w:type="dxa"/>
            <w:hideMark/>
          </w:tcPr>
          <w:p w14:paraId="1027A498" w14:textId="77777777" w:rsidR="00346724" w:rsidRPr="00433D81" w:rsidRDefault="00346724" w:rsidP="00346724">
            <w:pPr>
              <w:ind w:left="-113" w:right="-113"/>
              <w:jc w:val="center"/>
              <w:rPr>
                <w:sz w:val="24"/>
                <w:szCs w:val="24"/>
              </w:rPr>
            </w:pPr>
            <w:r w:rsidRPr="00433D81">
              <w:rPr>
                <w:sz w:val="24"/>
                <w:szCs w:val="24"/>
              </w:rPr>
              <w:t>Программа рассмотрена и одобрена на заседании кафедры (протокол № 1</w:t>
            </w:r>
            <w:r>
              <w:rPr>
                <w:sz w:val="24"/>
                <w:szCs w:val="24"/>
              </w:rPr>
              <w:t>3</w:t>
            </w:r>
            <w:r w:rsidRPr="00433D81">
              <w:rPr>
                <w:sz w:val="24"/>
                <w:szCs w:val="24"/>
              </w:rPr>
              <w:t xml:space="preserve"> </w:t>
            </w:r>
          </w:p>
          <w:p w14:paraId="5BE22745" w14:textId="77777777" w:rsidR="00346724" w:rsidRPr="00433D81" w:rsidRDefault="00346724" w:rsidP="00346724">
            <w:pPr>
              <w:ind w:left="-113" w:right="-113"/>
              <w:jc w:val="center"/>
              <w:rPr>
                <w:sz w:val="24"/>
                <w:szCs w:val="24"/>
              </w:rPr>
            </w:pPr>
            <w:r w:rsidRPr="00433D81">
              <w:rPr>
                <w:sz w:val="24"/>
                <w:szCs w:val="24"/>
              </w:rPr>
              <w:t>от «</w:t>
            </w:r>
            <w:r>
              <w:rPr>
                <w:sz w:val="24"/>
                <w:szCs w:val="24"/>
              </w:rPr>
              <w:t>30</w:t>
            </w:r>
            <w:r w:rsidRPr="00433D81">
              <w:rPr>
                <w:sz w:val="24"/>
                <w:szCs w:val="24"/>
              </w:rPr>
              <w:t xml:space="preserve">» </w:t>
            </w:r>
            <w:r>
              <w:rPr>
                <w:sz w:val="24"/>
                <w:szCs w:val="24"/>
              </w:rPr>
              <w:t>апреля</w:t>
            </w:r>
            <w:r w:rsidRPr="00433D81">
              <w:rPr>
                <w:sz w:val="24"/>
                <w:szCs w:val="24"/>
              </w:rPr>
              <w:t xml:space="preserve"> 202</w:t>
            </w:r>
            <w:r>
              <w:rPr>
                <w:sz w:val="24"/>
                <w:szCs w:val="24"/>
              </w:rPr>
              <w:t>5</w:t>
            </w:r>
            <w:r w:rsidRPr="00433D81">
              <w:rPr>
                <w:sz w:val="24"/>
                <w:szCs w:val="24"/>
              </w:rPr>
              <w:t xml:space="preserve"> г.)</w:t>
            </w:r>
          </w:p>
          <w:p w14:paraId="0E0969EC" w14:textId="77777777" w:rsidR="00346724" w:rsidRPr="00433D81" w:rsidRDefault="00346724" w:rsidP="00346724">
            <w:pPr>
              <w:ind w:left="-113" w:right="-113"/>
              <w:jc w:val="center"/>
              <w:rPr>
                <w:sz w:val="24"/>
                <w:szCs w:val="24"/>
              </w:rPr>
            </w:pPr>
            <w:r w:rsidRPr="00433D81">
              <w:rPr>
                <w:sz w:val="24"/>
                <w:szCs w:val="24"/>
              </w:rPr>
              <w:t>ВИО Заведующего кафедрой,</w:t>
            </w:r>
          </w:p>
          <w:p w14:paraId="1A312CC6" w14:textId="77777777" w:rsidR="00346724" w:rsidRPr="00433D81" w:rsidRDefault="00346724" w:rsidP="00346724">
            <w:pPr>
              <w:ind w:left="-113" w:right="-113"/>
              <w:jc w:val="center"/>
              <w:rPr>
                <w:sz w:val="24"/>
                <w:szCs w:val="24"/>
              </w:rPr>
            </w:pPr>
            <w:r w:rsidRPr="00433D81">
              <w:rPr>
                <w:sz w:val="24"/>
                <w:szCs w:val="24"/>
              </w:rPr>
              <w:t xml:space="preserve"> канд. экон. наук, доцент</w:t>
            </w:r>
          </w:p>
          <w:p w14:paraId="6B8F5795" w14:textId="453310A0" w:rsidR="00346724" w:rsidRPr="00433D81" w:rsidRDefault="00346724" w:rsidP="00346724">
            <w:pPr>
              <w:ind w:left="-113" w:right="-113"/>
              <w:jc w:val="center"/>
              <w:rPr>
                <w:sz w:val="24"/>
                <w:szCs w:val="24"/>
              </w:rPr>
            </w:pPr>
            <w:r w:rsidRPr="00433D81">
              <w:rPr>
                <w:sz w:val="24"/>
                <w:szCs w:val="24"/>
              </w:rPr>
              <w:t>___________ И.Л.</w:t>
            </w:r>
            <w:r w:rsidR="00F70647">
              <w:rPr>
                <w:sz w:val="24"/>
                <w:szCs w:val="24"/>
              </w:rPr>
              <w:t xml:space="preserve"> </w:t>
            </w:r>
            <w:r w:rsidRPr="00433D81">
              <w:rPr>
                <w:sz w:val="24"/>
                <w:szCs w:val="24"/>
              </w:rPr>
              <w:t xml:space="preserve">Димитров </w:t>
            </w:r>
          </w:p>
          <w:p w14:paraId="69CA025C" w14:textId="751FDD0C" w:rsidR="00346724" w:rsidRPr="001501DB" w:rsidRDefault="00346724" w:rsidP="00346724">
            <w:pPr>
              <w:ind w:left="-113" w:right="-113"/>
              <w:jc w:val="center"/>
              <w:rPr>
                <w:sz w:val="24"/>
                <w:szCs w:val="24"/>
              </w:rPr>
            </w:pPr>
            <w:r w:rsidRPr="00433D81">
              <w:rPr>
                <w:sz w:val="24"/>
                <w:szCs w:val="24"/>
              </w:rPr>
              <w:t>«</w:t>
            </w:r>
            <w:r>
              <w:rPr>
                <w:sz w:val="24"/>
                <w:szCs w:val="24"/>
              </w:rPr>
              <w:t>30</w:t>
            </w:r>
            <w:r w:rsidRPr="00433D81">
              <w:rPr>
                <w:sz w:val="24"/>
                <w:szCs w:val="24"/>
              </w:rPr>
              <w:t xml:space="preserve">» </w:t>
            </w:r>
            <w:r>
              <w:rPr>
                <w:sz w:val="24"/>
                <w:szCs w:val="24"/>
              </w:rPr>
              <w:t>апреля</w:t>
            </w:r>
            <w:r w:rsidRPr="00433D81">
              <w:rPr>
                <w:sz w:val="24"/>
                <w:szCs w:val="24"/>
              </w:rPr>
              <w:t xml:space="preserve"> 202</w:t>
            </w:r>
            <w:r>
              <w:rPr>
                <w:sz w:val="24"/>
                <w:szCs w:val="24"/>
              </w:rPr>
              <w:t>5</w:t>
            </w:r>
            <w:r w:rsidRPr="00433D81">
              <w:rPr>
                <w:sz w:val="24"/>
                <w:szCs w:val="24"/>
              </w:rPr>
              <w:t>г.</w:t>
            </w:r>
          </w:p>
        </w:tc>
      </w:tr>
    </w:tbl>
    <w:p w14:paraId="1C52FF40" w14:textId="77777777" w:rsidR="0071592E" w:rsidRPr="001501DB" w:rsidRDefault="0071592E" w:rsidP="0071592E">
      <w:pPr>
        <w:widowControl w:val="0"/>
        <w:jc w:val="center"/>
        <w:rPr>
          <w:b/>
          <w:sz w:val="24"/>
          <w:szCs w:val="24"/>
        </w:rPr>
      </w:pPr>
    </w:p>
    <w:p w14:paraId="3717058E" w14:textId="77777777" w:rsidR="0071592E" w:rsidRPr="001501DB" w:rsidRDefault="0071592E" w:rsidP="0071592E">
      <w:pPr>
        <w:widowControl w:val="0"/>
        <w:jc w:val="center"/>
        <w:rPr>
          <w:b/>
          <w:sz w:val="24"/>
          <w:szCs w:val="24"/>
        </w:rPr>
      </w:pPr>
    </w:p>
    <w:p w14:paraId="093CE11F" w14:textId="77777777" w:rsidR="0071592E" w:rsidRPr="001501DB" w:rsidRDefault="0071592E" w:rsidP="0071592E">
      <w:pPr>
        <w:widowControl w:val="0"/>
        <w:jc w:val="center"/>
        <w:rPr>
          <w:b/>
          <w:sz w:val="24"/>
          <w:szCs w:val="24"/>
        </w:rPr>
      </w:pPr>
    </w:p>
    <w:p w14:paraId="7F950F24" w14:textId="77777777" w:rsidR="0071592E" w:rsidRPr="001501DB" w:rsidRDefault="0071592E" w:rsidP="0071592E">
      <w:pPr>
        <w:widowControl w:val="0"/>
        <w:jc w:val="center"/>
        <w:rPr>
          <w:b/>
          <w:sz w:val="24"/>
          <w:szCs w:val="24"/>
        </w:rPr>
      </w:pPr>
    </w:p>
    <w:p w14:paraId="1472D0B7" w14:textId="7DEA2A3C" w:rsidR="0071592E" w:rsidRPr="001501DB" w:rsidRDefault="0071592E" w:rsidP="0071592E">
      <w:pPr>
        <w:widowControl w:val="0"/>
        <w:jc w:val="center"/>
        <w:rPr>
          <w:b/>
          <w:sz w:val="24"/>
          <w:szCs w:val="24"/>
        </w:rPr>
      </w:pPr>
      <w:r w:rsidRPr="001501DB">
        <w:rPr>
          <w:b/>
          <w:sz w:val="24"/>
          <w:szCs w:val="24"/>
        </w:rPr>
        <w:t>Малаховка 202</w:t>
      </w:r>
      <w:r w:rsidR="00346724">
        <w:rPr>
          <w:b/>
          <w:sz w:val="24"/>
          <w:szCs w:val="24"/>
        </w:rPr>
        <w:t>5</w:t>
      </w:r>
    </w:p>
    <w:p w14:paraId="41898A3F" w14:textId="77777777" w:rsidR="0066795E" w:rsidRPr="001712E1" w:rsidRDefault="0066795E" w:rsidP="0066795E">
      <w:pPr>
        <w:jc w:val="right"/>
        <w:rPr>
          <w:rFonts w:eastAsia="Calibri"/>
          <w:sz w:val="24"/>
          <w:szCs w:val="24"/>
        </w:rPr>
      </w:pPr>
    </w:p>
    <w:p w14:paraId="66C3A156" w14:textId="77777777" w:rsidR="00835554" w:rsidRPr="001712E1" w:rsidRDefault="00835554" w:rsidP="00835554">
      <w:pPr>
        <w:widowControl w:val="0"/>
        <w:jc w:val="both"/>
        <w:rPr>
          <w:sz w:val="28"/>
          <w:szCs w:val="28"/>
        </w:rPr>
      </w:pPr>
    </w:p>
    <w:p w14:paraId="7A11611E" w14:textId="77777777" w:rsidR="001712E1" w:rsidRPr="001712E1" w:rsidRDefault="001712E1" w:rsidP="001712E1">
      <w:pPr>
        <w:widowControl w:val="0"/>
        <w:jc w:val="both"/>
        <w:rPr>
          <w:color w:val="000000"/>
          <w:sz w:val="24"/>
          <w:szCs w:val="24"/>
        </w:rPr>
      </w:pPr>
      <w:r w:rsidRPr="001712E1">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sidRPr="001712E1">
        <w:rPr>
          <w:sz w:val="24"/>
          <w:szCs w:val="24"/>
        </w:rPr>
        <w:t>38.03.02 Менеджмент</w:t>
      </w:r>
      <w:r w:rsidRPr="001712E1">
        <w:rPr>
          <w:color w:val="000000"/>
          <w:sz w:val="24"/>
          <w:szCs w:val="24"/>
        </w:rPr>
        <w:t>,</w:t>
      </w:r>
      <w:r w:rsidRPr="001712E1">
        <w:rPr>
          <w:sz w:val="24"/>
          <w:szCs w:val="24"/>
        </w:rPr>
        <w:t xml:space="preserve"> </w:t>
      </w:r>
      <w:r w:rsidRPr="001712E1">
        <w:rPr>
          <w:color w:val="000000"/>
          <w:sz w:val="24"/>
          <w:szCs w:val="24"/>
        </w:rPr>
        <w:t xml:space="preserve">утвержденным приказом Министерства науки и высшего образования Российской Федерации </w:t>
      </w:r>
      <w:r w:rsidRPr="001712E1">
        <w:rPr>
          <w:sz w:val="24"/>
          <w:szCs w:val="24"/>
        </w:rPr>
        <w:t xml:space="preserve">12 августа 2020 г. N 970 </w:t>
      </w:r>
      <w:r w:rsidRPr="001712E1">
        <w:rPr>
          <w:color w:val="000000"/>
          <w:spacing w:val="-6"/>
          <w:sz w:val="24"/>
          <w:szCs w:val="24"/>
        </w:rPr>
        <w:t xml:space="preserve">(зарегистрирован Министерством юстиции Российской Федерации 25 августа 2020 г., регистрационный </w:t>
      </w:r>
      <w:r w:rsidRPr="001712E1">
        <w:rPr>
          <w:sz w:val="24"/>
          <w:szCs w:val="24"/>
        </w:rPr>
        <w:t>N</w:t>
      </w:r>
      <w:r w:rsidRPr="001712E1">
        <w:rPr>
          <w:color w:val="000000"/>
          <w:spacing w:val="-6"/>
          <w:sz w:val="24"/>
          <w:szCs w:val="24"/>
        </w:rPr>
        <w:t xml:space="preserve"> 59449) с учетом</w:t>
      </w:r>
      <w:r w:rsidRPr="001712E1">
        <w:rPr>
          <w:sz w:val="24"/>
          <w:szCs w:val="24"/>
        </w:rPr>
        <w:t xml:space="preserve"> изменений, внесенных приказом Министерства </w:t>
      </w:r>
      <w:r w:rsidRPr="001712E1">
        <w:rPr>
          <w:color w:val="000000"/>
          <w:sz w:val="24"/>
          <w:szCs w:val="24"/>
        </w:rPr>
        <w:t>науки и</w:t>
      </w:r>
      <w:r>
        <w:rPr>
          <w:color w:val="000000"/>
          <w:sz w:val="24"/>
          <w:szCs w:val="24"/>
        </w:rPr>
        <w:t xml:space="preserve"> высшего образования Российской </w:t>
      </w:r>
      <w:r w:rsidRPr="001712E1">
        <w:rPr>
          <w:color w:val="000000"/>
          <w:sz w:val="24"/>
          <w:szCs w:val="24"/>
        </w:rPr>
        <w:t>Федерации</w:t>
      </w:r>
      <w:r>
        <w:rPr>
          <w:color w:val="000000"/>
          <w:sz w:val="24"/>
          <w:szCs w:val="24"/>
        </w:rPr>
        <w:t> </w:t>
      </w:r>
      <w:r w:rsidRPr="001712E1">
        <w:rPr>
          <w:sz w:val="24"/>
          <w:szCs w:val="24"/>
        </w:rPr>
        <w:t>N</w:t>
      </w:r>
      <w:r>
        <w:rPr>
          <w:sz w:val="24"/>
          <w:szCs w:val="24"/>
        </w:rPr>
        <w:t> </w:t>
      </w:r>
      <w:r w:rsidRPr="001712E1">
        <w:rPr>
          <w:sz w:val="24"/>
          <w:szCs w:val="24"/>
        </w:rPr>
        <w:t>1456</w:t>
      </w:r>
      <w:r>
        <w:rPr>
          <w:sz w:val="24"/>
          <w:szCs w:val="24"/>
        </w:rPr>
        <w:t> </w:t>
      </w:r>
      <w:r w:rsidRPr="001712E1">
        <w:rPr>
          <w:sz w:val="24"/>
          <w:szCs w:val="24"/>
        </w:rPr>
        <w:t>от</w:t>
      </w:r>
      <w:r>
        <w:rPr>
          <w:sz w:val="24"/>
          <w:szCs w:val="24"/>
        </w:rPr>
        <w:t> </w:t>
      </w:r>
      <w:r w:rsidRPr="001712E1">
        <w:rPr>
          <w:sz w:val="24"/>
          <w:szCs w:val="24"/>
        </w:rPr>
        <w:t xml:space="preserve">20 ноября 2020 года «О внесении изменений в федеральные государственные образовательные стандарты высшего образования» </w:t>
      </w:r>
      <w:r w:rsidRPr="001712E1">
        <w:rPr>
          <w:color w:val="000000"/>
          <w:sz w:val="24"/>
          <w:szCs w:val="24"/>
        </w:rPr>
        <w:t xml:space="preserve">(зарегистрирован Министерством юстиции Российской Федерации 27 мая 2021 г., регистрационный </w:t>
      </w:r>
      <w:r w:rsidRPr="001712E1">
        <w:rPr>
          <w:sz w:val="24"/>
          <w:szCs w:val="24"/>
        </w:rPr>
        <w:t>N</w:t>
      </w:r>
      <w:r w:rsidRPr="001712E1">
        <w:rPr>
          <w:color w:val="000000"/>
          <w:sz w:val="24"/>
          <w:szCs w:val="24"/>
        </w:rPr>
        <w:t xml:space="preserve"> 63650).</w:t>
      </w:r>
    </w:p>
    <w:p w14:paraId="07C7A5ED" w14:textId="77777777" w:rsidR="00835554" w:rsidRPr="001712E1" w:rsidRDefault="00835554" w:rsidP="00835554">
      <w:pPr>
        <w:widowControl w:val="0"/>
        <w:jc w:val="both"/>
        <w:rPr>
          <w:rFonts w:cs="Tahoma"/>
          <w:b/>
          <w:sz w:val="24"/>
          <w:szCs w:val="24"/>
        </w:rPr>
      </w:pPr>
    </w:p>
    <w:p w14:paraId="1135297A" w14:textId="77777777" w:rsidR="00835554" w:rsidRPr="001501DB" w:rsidRDefault="00835554" w:rsidP="00835554">
      <w:pPr>
        <w:widowControl w:val="0"/>
        <w:jc w:val="both"/>
        <w:rPr>
          <w:rFonts w:cs="Tahoma"/>
          <w:b/>
          <w:sz w:val="24"/>
          <w:szCs w:val="24"/>
        </w:rPr>
      </w:pPr>
      <w:r w:rsidRPr="001501DB">
        <w:rPr>
          <w:rFonts w:cs="Tahoma"/>
          <w:b/>
          <w:sz w:val="24"/>
          <w:szCs w:val="24"/>
        </w:rPr>
        <w:t>Составитель рабочей программы:</w:t>
      </w:r>
    </w:p>
    <w:p w14:paraId="229FAAC3" w14:textId="77777777" w:rsidR="001501DB" w:rsidRPr="001501DB" w:rsidRDefault="001501DB" w:rsidP="001501DB">
      <w:pPr>
        <w:widowControl w:val="0"/>
        <w:jc w:val="both"/>
        <w:rPr>
          <w:sz w:val="24"/>
          <w:szCs w:val="24"/>
        </w:rPr>
      </w:pPr>
      <w:r w:rsidRPr="001501DB">
        <w:rPr>
          <w:sz w:val="24"/>
          <w:szCs w:val="24"/>
        </w:rPr>
        <w:t xml:space="preserve">Димитров И.Л., канд. экон. наук., доцент, </w:t>
      </w:r>
    </w:p>
    <w:p w14:paraId="6266B967" w14:textId="77777777" w:rsidR="001501DB" w:rsidRPr="001501DB" w:rsidRDefault="001501DB" w:rsidP="001501DB">
      <w:pPr>
        <w:widowControl w:val="0"/>
        <w:jc w:val="both"/>
        <w:rPr>
          <w:sz w:val="24"/>
          <w:szCs w:val="24"/>
        </w:rPr>
      </w:pPr>
      <w:r w:rsidRPr="001501DB">
        <w:rPr>
          <w:sz w:val="24"/>
          <w:szCs w:val="24"/>
        </w:rPr>
        <w:t>ВИО заведующего кафедры управления и экономики</w:t>
      </w:r>
    </w:p>
    <w:p w14:paraId="19E397F6" w14:textId="77777777" w:rsidR="001501DB" w:rsidRPr="001501DB" w:rsidRDefault="001501DB" w:rsidP="001501DB">
      <w:pPr>
        <w:widowControl w:val="0"/>
        <w:jc w:val="both"/>
        <w:rPr>
          <w:sz w:val="24"/>
          <w:szCs w:val="24"/>
        </w:rPr>
      </w:pPr>
      <w:r w:rsidRPr="001501DB">
        <w:rPr>
          <w:sz w:val="24"/>
          <w:szCs w:val="24"/>
        </w:rPr>
        <w:t>физической культуры, спорта и туризма</w:t>
      </w:r>
    </w:p>
    <w:p w14:paraId="1B5AE839" w14:textId="00892D7A" w:rsidR="0028044F" w:rsidRPr="002046FA" w:rsidRDefault="001501DB" w:rsidP="0071592E">
      <w:pPr>
        <w:widowControl w:val="0"/>
        <w:jc w:val="both"/>
        <w:rPr>
          <w:sz w:val="24"/>
          <w:szCs w:val="24"/>
        </w:rPr>
      </w:pPr>
      <w:r w:rsidRPr="001501DB">
        <w:rPr>
          <w:sz w:val="24"/>
          <w:szCs w:val="24"/>
        </w:rPr>
        <w:t>ФГБОУ ВО МГАФК</w:t>
      </w:r>
    </w:p>
    <w:p w14:paraId="08537075" w14:textId="77777777" w:rsidR="00835554" w:rsidRPr="001501DB" w:rsidRDefault="00835554" w:rsidP="00835554">
      <w:pPr>
        <w:widowControl w:val="0"/>
        <w:jc w:val="both"/>
        <w:rPr>
          <w:b/>
          <w:iCs/>
          <w:sz w:val="24"/>
          <w:szCs w:val="24"/>
        </w:rPr>
      </w:pPr>
      <w:r w:rsidRPr="001501DB">
        <w:rPr>
          <w:b/>
          <w:iCs/>
          <w:sz w:val="24"/>
          <w:szCs w:val="24"/>
        </w:rPr>
        <w:t>Рецензенты:</w:t>
      </w:r>
    </w:p>
    <w:p w14:paraId="67B51EA3" w14:textId="77777777" w:rsidR="0071592E" w:rsidRPr="001501DB" w:rsidRDefault="00885322" w:rsidP="0071592E">
      <w:pPr>
        <w:widowControl w:val="0"/>
        <w:jc w:val="both"/>
        <w:rPr>
          <w:sz w:val="24"/>
          <w:szCs w:val="24"/>
        </w:rPr>
      </w:pPr>
      <w:r w:rsidRPr="001501DB">
        <w:rPr>
          <w:sz w:val="24"/>
          <w:szCs w:val="24"/>
        </w:rPr>
        <w:t xml:space="preserve">Диманс С. Л., </w:t>
      </w:r>
      <w:r w:rsidR="0071592E" w:rsidRPr="001501DB">
        <w:rPr>
          <w:sz w:val="24"/>
          <w:szCs w:val="24"/>
        </w:rPr>
        <w:t xml:space="preserve">канд. экон. наук., доцент, </w:t>
      </w:r>
    </w:p>
    <w:p w14:paraId="2A6545EF" w14:textId="77777777" w:rsidR="0071592E" w:rsidRPr="001501DB" w:rsidRDefault="0071592E" w:rsidP="0071592E">
      <w:pPr>
        <w:widowControl w:val="0"/>
        <w:jc w:val="both"/>
        <w:rPr>
          <w:sz w:val="24"/>
          <w:szCs w:val="24"/>
        </w:rPr>
      </w:pPr>
      <w:r w:rsidRPr="001501DB">
        <w:rPr>
          <w:sz w:val="24"/>
          <w:szCs w:val="24"/>
        </w:rPr>
        <w:t>доцент кафедры управления и экономики</w:t>
      </w:r>
    </w:p>
    <w:p w14:paraId="0A3898D3" w14:textId="77777777" w:rsidR="0071592E" w:rsidRPr="001501DB" w:rsidRDefault="0071592E" w:rsidP="0071592E">
      <w:pPr>
        <w:widowControl w:val="0"/>
        <w:jc w:val="both"/>
        <w:rPr>
          <w:sz w:val="24"/>
          <w:szCs w:val="24"/>
        </w:rPr>
      </w:pPr>
      <w:r w:rsidRPr="001501DB">
        <w:rPr>
          <w:sz w:val="24"/>
          <w:szCs w:val="24"/>
        </w:rPr>
        <w:t>физической культуры, спорта и туризма</w:t>
      </w:r>
    </w:p>
    <w:p w14:paraId="3E3C3968" w14:textId="4B6692B5" w:rsidR="00835554" w:rsidRPr="00AC6344" w:rsidRDefault="0071592E" w:rsidP="0071592E">
      <w:pPr>
        <w:widowControl w:val="0"/>
        <w:jc w:val="both"/>
        <w:rPr>
          <w:i/>
          <w:sz w:val="24"/>
          <w:szCs w:val="24"/>
        </w:rPr>
      </w:pPr>
      <w:r w:rsidRPr="001501DB">
        <w:rPr>
          <w:sz w:val="24"/>
          <w:szCs w:val="24"/>
        </w:rPr>
        <w:t>ФГБОУ ВО МГАФК</w:t>
      </w:r>
    </w:p>
    <w:p w14:paraId="661ACDD2" w14:textId="2E10AB83" w:rsidR="0071592E" w:rsidRPr="001501DB" w:rsidRDefault="009271AB" w:rsidP="0071592E">
      <w:pPr>
        <w:widowControl w:val="0"/>
        <w:rPr>
          <w:sz w:val="24"/>
          <w:szCs w:val="24"/>
        </w:rPr>
      </w:pPr>
      <w:r w:rsidRPr="001501DB">
        <w:rPr>
          <w:sz w:val="24"/>
          <w:szCs w:val="24"/>
        </w:rPr>
        <w:t>Верст</w:t>
      </w:r>
      <w:r w:rsidR="00835554" w:rsidRPr="001501DB">
        <w:rPr>
          <w:sz w:val="24"/>
          <w:szCs w:val="24"/>
        </w:rPr>
        <w:t>ина Н.Г</w:t>
      </w:r>
      <w:r w:rsidR="0071592E" w:rsidRPr="001501DB">
        <w:rPr>
          <w:sz w:val="24"/>
          <w:szCs w:val="24"/>
        </w:rPr>
        <w:t xml:space="preserve">., д-р экон. </w:t>
      </w:r>
      <w:r w:rsidR="001A4144" w:rsidRPr="001501DB">
        <w:rPr>
          <w:sz w:val="24"/>
          <w:szCs w:val="24"/>
        </w:rPr>
        <w:t>наук,</w:t>
      </w:r>
      <w:r w:rsidR="0071592E" w:rsidRPr="001501DB">
        <w:rPr>
          <w:sz w:val="24"/>
          <w:szCs w:val="24"/>
        </w:rPr>
        <w:t xml:space="preserve"> профессор,</w:t>
      </w:r>
    </w:p>
    <w:p w14:paraId="2D56CD14" w14:textId="77777777" w:rsidR="0071592E" w:rsidRPr="001501DB" w:rsidRDefault="0071592E" w:rsidP="0071592E">
      <w:pPr>
        <w:widowControl w:val="0"/>
        <w:jc w:val="both"/>
        <w:rPr>
          <w:sz w:val="24"/>
          <w:szCs w:val="24"/>
        </w:rPr>
      </w:pPr>
      <w:r w:rsidRPr="001501DB">
        <w:rPr>
          <w:sz w:val="24"/>
          <w:szCs w:val="24"/>
        </w:rPr>
        <w:t>заведующая кафедрой Менеджмента</w:t>
      </w:r>
    </w:p>
    <w:p w14:paraId="62D96EAF" w14:textId="76063F4B" w:rsidR="00003065" w:rsidRPr="001501DB" w:rsidRDefault="0071592E" w:rsidP="0071592E">
      <w:pPr>
        <w:widowControl w:val="0"/>
        <w:rPr>
          <w:sz w:val="24"/>
          <w:szCs w:val="24"/>
        </w:rPr>
      </w:pPr>
      <w:r w:rsidRPr="001501DB">
        <w:rPr>
          <w:sz w:val="24"/>
          <w:szCs w:val="24"/>
        </w:rPr>
        <w:t>и инновации ФГБОУ ВО НИУ МГСУ</w:t>
      </w:r>
    </w:p>
    <w:p w14:paraId="4A782849" w14:textId="77777777" w:rsidR="00003065" w:rsidRDefault="00003065" w:rsidP="00835554">
      <w:pPr>
        <w:widowControl w:val="0"/>
        <w:jc w:val="both"/>
        <w:rPr>
          <w:sz w:val="24"/>
          <w:szCs w:val="24"/>
        </w:rPr>
      </w:pPr>
    </w:p>
    <w:p w14:paraId="7EAE43E5" w14:textId="77777777" w:rsidR="00003065" w:rsidRDefault="00003065" w:rsidP="00835554">
      <w:pPr>
        <w:widowControl w:val="0"/>
        <w:jc w:val="both"/>
        <w:rPr>
          <w:sz w:val="24"/>
          <w:szCs w:val="24"/>
        </w:rPr>
      </w:pPr>
    </w:p>
    <w:p w14:paraId="7E6F9E0D" w14:textId="77777777" w:rsidR="00003065" w:rsidRDefault="00003065" w:rsidP="00835554">
      <w:pPr>
        <w:widowControl w:val="0"/>
        <w:jc w:val="both"/>
        <w:rPr>
          <w:sz w:val="24"/>
          <w:szCs w:val="24"/>
        </w:rPr>
      </w:pPr>
    </w:p>
    <w:p w14:paraId="1B0F4E4A" w14:textId="77777777" w:rsidR="00003065" w:rsidRDefault="00003065" w:rsidP="00835554">
      <w:pPr>
        <w:widowControl w:val="0"/>
        <w:jc w:val="both"/>
        <w:rPr>
          <w:sz w:val="24"/>
          <w:szCs w:val="24"/>
        </w:rPr>
      </w:pPr>
    </w:p>
    <w:p w14:paraId="353B2036" w14:textId="77777777" w:rsidR="00885322" w:rsidRDefault="00885322" w:rsidP="00835554">
      <w:pPr>
        <w:widowControl w:val="0"/>
        <w:jc w:val="both"/>
        <w:rPr>
          <w:sz w:val="24"/>
          <w:szCs w:val="24"/>
        </w:rPr>
      </w:pPr>
    </w:p>
    <w:p w14:paraId="384F7B5A" w14:textId="77777777" w:rsidR="00885322" w:rsidRPr="00885322" w:rsidRDefault="00885322" w:rsidP="00885322">
      <w:pPr>
        <w:widowControl w:val="0"/>
        <w:rPr>
          <w:rFonts w:cs="Tahoma"/>
          <w:b/>
          <w:color w:val="000000"/>
          <w:sz w:val="28"/>
          <w:szCs w:val="28"/>
        </w:rPr>
      </w:pPr>
      <w:r w:rsidRPr="00885322">
        <w:rPr>
          <w:rFonts w:cs="Tahoma"/>
          <w:b/>
          <w:color w:val="000000"/>
          <w:sz w:val="28"/>
          <w:szCs w:val="28"/>
        </w:rPr>
        <w:t>Ссылки на используемые в разработке РПД дисциплины профессиональные стандарты (в соответствии с ФГОС ВО 38.03.02):</w:t>
      </w:r>
    </w:p>
    <w:p w14:paraId="5C3C0D53" w14:textId="77777777" w:rsidR="00885322" w:rsidRPr="00885322" w:rsidRDefault="00885322" w:rsidP="00885322">
      <w:pPr>
        <w:ind w:firstLine="709"/>
        <w:jc w:val="both"/>
        <w:rPr>
          <w:bCs/>
          <w:caps/>
          <w:color w:val="000000"/>
          <w:spacing w:val="-1"/>
          <w:sz w:val="24"/>
          <w:szCs w:val="24"/>
        </w:rPr>
      </w:pP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67"/>
        <w:gridCol w:w="3969"/>
        <w:gridCol w:w="931"/>
      </w:tblGrid>
      <w:tr w:rsidR="00D53241" w:rsidRPr="00D53241" w14:paraId="4AA6DF1B" w14:textId="77777777" w:rsidTr="00F76E28">
        <w:tc>
          <w:tcPr>
            <w:tcW w:w="766" w:type="dxa"/>
            <w:shd w:val="clear" w:color="auto" w:fill="auto"/>
            <w:vAlign w:val="center"/>
          </w:tcPr>
          <w:p w14:paraId="06D81CFF" w14:textId="77777777" w:rsidR="00885322" w:rsidRPr="00D53241" w:rsidRDefault="00885322" w:rsidP="00885322">
            <w:pPr>
              <w:widowControl w:val="0"/>
              <w:jc w:val="center"/>
              <w:rPr>
                <w:rFonts w:cs="Tahoma"/>
              </w:rPr>
            </w:pPr>
            <w:r w:rsidRPr="00D53241">
              <w:rPr>
                <w:rFonts w:cs="Tahoma"/>
              </w:rPr>
              <w:t>Код ПС</w:t>
            </w:r>
          </w:p>
        </w:tc>
        <w:tc>
          <w:tcPr>
            <w:tcW w:w="4167" w:type="dxa"/>
            <w:shd w:val="clear" w:color="auto" w:fill="auto"/>
            <w:vAlign w:val="center"/>
          </w:tcPr>
          <w:p w14:paraId="2BDD0F12" w14:textId="77777777" w:rsidR="00885322" w:rsidRPr="00D53241" w:rsidRDefault="00885322" w:rsidP="00885322">
            <w:pPr>
              <w:widowControl w:val="0"/>
              <w:jc w:val="center"/>
              <w:rPr>
                <w:rFonts w:cs="Tahoma"/>
              </w:rPr>
            </w:pPr>
            <w:r w:rsidRPr="00D53241">
              <w:rPr>
                <w:rFonts w:cs="Tahoma"/>
              </w:rPr>
              <w:t>Профессиональный стандарт</w:t>
            </w:r>
          </w:p>
        </w:tc>
        <w:tc>
          <w:tcPr>
            <w:tcW w:w="3969" w:type="dxa"/>
            <w:shd w:val="clear" w:color="auto" w:fill="auto"/>
            <w:vAlign w:val="center"/>
          </w:tcPr>
          <w:p w14:paraId="5A97F45D" w14:textId="77777777" w:rsidR="00885322" w:rsidRPr="00D53241" w:rsidRDefault="00885322" w:rsidP="00885322">
            <w:pPr>
              <w:widowControl w:val="0"/>
              <w:jc w:val="center"/>
              <w:rPr>
                <w:rFonts w:cs="Tahoma"/>
              </w:rPr>
            </w:pPr>
            <w:r w:rsidRPr="00D53241">
              <w:rPr>
                <w:rFonts w:cs="Tahoma"/>
              </w:rPr>
              <w:t>Приказ Министерства труда и социальной защиты РФ</w:t>
            </w:r>
          </w:p>
        </w:tc>
        <w:tc>
          <w:tcPr>
            <w:tcW w:w="931" w:type="dxa"/>
            <w:shd w:val="clear" w:color="auto" w:fill="auto"/>
            <w:vAlign w:val="center"/>
          </w:tcPr>
          <w:p w14:paraId="128670ED" w14:textId="77777777" w:rsidR="00885322" w:rsidRPr="00D53241" w:rsidRDefault="00885322" w:rsidP="00885322">
            <w:pPr>
              <w:widowControl w:val="0"/>
              <w:jc w:val="center"/>
              <w:rPr>
                <w:rFonts w:cs="Tahoma"/>
              </w:rPr>
            </w:pPr>
            <w:r w:rsidRPr="00D53241">
              <w:rPr>
                <w:rFonts w:cs="Tahoma"/>
              </w:rPr>
              <w:t>Аббрев. исп. в РПД</w:t>
            </w:r>
          </w:p>
        </w:tc>
      </w:tr>
      <w:tr w:rsidR="00D53241" w:rsidRPr="00D53241" w14:paraId="247028A6" w14:textId="77777777" w:rsidTr="00F76E28">
        <w:tc>
          <w:tcPr>
            <w:tcW w:w="9833" w:type="dxa"/>
            <w:gridSpan w:val="4"/>
            <w:shd w:val="clear" w:color="auto" w:fill="auto"/>
          </w:tcPr>
          <w:p w14:paraId="7EC9F2AF" w14:textId="77777777" w:rsidR="00885322" w:rsidRPr="00D53241" w:rsidRDefault="00885322" w:rsidP="00885322">
            <w:pPr>
              <w:widowControl w:val="0"/>
              <w:jc w:val="center"/>
              <w:rPr>
                <w:rFonts w:cs="Tahoma"/>
              </w:rPr>
            </w:pPr>
            <w:r w:rsidRPr="00D53241">
              <w:rPr>
                <w:rFonts w:cs="Tahoma"/>
              </w:rPr>
              <w:t>08 Финансы и экономика</w:t>
            </w:r>
          </w:p>
        </w:tc>
      </w:tr>
      <w:tr w:rsidR="00D53241" w:rsidRPr="00D53241" w14:paraId="4918A120" w14:textId="77777777" w:rsidTr="00F76E28">
        <w:tc>
          <w:tcPr>
            <w:tcW w:w="766" w:type="dxa"/>
            <w:shd w:val="clear" w:color="auto" w:fill="auto"/>
          </w:tcPr>
          <w:p w14:paraId="7DD4328E" w14:textId="77777777" w:rsidR="00885322" w:rsidRPr="00D53241" w:rsidRDefault="00885322" w:rsidP="00885322">
            <w:pPr>
              <w:jc w:val="both"/>
            </w:pPr>
            <w:r w:rsidRPr="00D53241">
              <w:t>08.006</w:t>
            </w:r>
          </w:p>
        </w:tc>
        <w:tc>
          <w:tcPr>
            <w:tcW w:w="4167" w:type="dxa"/>
            <w:shd w:val="clear" w:color="auto" w:fill="auto"/>
          </w:tcPr>
          <w:p w14:paraId="50A47203" w14:textId="77777777" w:rsidR="00885322" w:rsidRPr="00D53241" w:rsidRDefault="00885322" w:rsidP="00885322">
            <w:pPr>
              <w:jc w:val="both"/>
              <w:rPr>
                <w:b/>
              </w:rPr>
            </w:pPr>
            <w:r w:rsidRPr="00D53241">
              <w:rPr>
                <w:b/>
              </w:rPr>
              <w:t>Специалист по внутреннему контролю (внутренний контролер)</w:t>
            </w:r>
          </w:p>
          <w:p w14:paraId="4FB6C3D1" w14:textId="77777777" w:rsidR="00885322" w:rsidRPr="00D53241" w:rsidRDefault="00885322" w:rsidP="00885322">
            <w:pPr>
              <w:jc w:val="both"/>
            </w:pPr>
          </w:p>
        </w:tc>
        <w:tc>
          <w:tcPr>
            <w:tcW w:w="3969" w:type="dxa"/>
            <w:shd w:val="clear" w:color="auto" w:fill="auto"/>
          </w:tcPr>
          <w:p w14:paraId="318303E4" w14:textId="77777777" w:rsidR="00885322" w:rsidRPr="00D53241" w:rsidRDefault="00885322" w:rsidP="00885322">
            <w:pPr>
              <w:jc w:val="both"/>
              <w:rPr>
                <w:bCs/>
              </w:rPr>
            </w:pPr>
            <w:r w:rsidRPr="00D53241">
              <w:rPr>
                <w:bCs/>
              </w:rPr>
              <w:t>Приказ Министерства труда и социальной защиты Российской Федерации от 22 ноября 2022 года N 731н (Зарегистрировано в Минюсте России 22.12. 2022 N 71783)</w:t>
            </w:r>
          </w:p>
        </w:tc>
        <w:tc>
          <w:tcPr>
            <w:tcW w:w="931" w:type="dxa"/>
            <w:shd w:val="clear" w:color="auto" w:fill="auto"/>
          </w:tcPr>
          <w:p w14:paraId="0A3908F0" w14:textId="77777777" w:rsidR="00885322" w:rsidRPr="00D53241" w:rsidRDefault="00885322" w:rsidP="00885322">
            <w:pPr>
              <w:jc w:val="both"/>
              <w:rPr>
                <w:b/>
                <w:bCs/>
              </w:rPr>
            </w:pPr>
            <w:r w:rsidRPr="00D53241">
              <w:rPr>
                <w:b/>
                <w:bCs/>
              </w:rPr>
              <w:t>СВК</w:t>
            </w:r>
          </w:p>
        </w:tc>
      </w:tr>
    </w:tbl>
    <w:p w14:paraId="50EA1C78" w14:textId="77777777" w:rsidR="00885322" w:rsidRDefault="00885322" w:rsidP="00835554">
      <w:pPr>
        <w:widowControl w:val="0"/>
        <w:jc w:val="both"/>
        <w:rPr>
          <w:sz w:val="24"/>
          <w:szCs w:val="24"/>
        </w:rPr>
      </w:pPr>
    </w:p>
    <w:p w14:paraId="40530B40" w14:textId="77777777" w:rsidR="00885322" w:rsidRDefault="00885322" w:rsidP="00835554">
      <w:pPr>
        <w:widowControl w:val="0"/>
        <w:jc w:val="both"/>
        <w:rPr>
          <w:sz w:val="24"/>
          <w:szCs w:val="24"/>
        </w:rPr>
      </w:pPr>
    </w:p>
    <w:p w14:paraId="4CE3600E" w14:textId="77777777" w:rsidR="00885322" w:rsidRDefault="00885322" w:rsidP="00835554">
      <w:pPr>
        <w:widowControl w:val="0"/>
        <w:jc w:val="both"/>
        <w:rPr>
          <w:sz w:val="24"/>
          <w:szCs w:val="24"/>
        </w:rPr>
      </w:pPr>
    </w:p>
    <w:p w14:paraId="49E8CFB4" w14:textId="77777777" w:rsidR="00885322" w:rsidRDefault="00885322" w:rsidP="00835554">
      <w:pPr>
        <w:widowControl w:val="0"/>
        <w:jc w:val="both"/>
        <w:rPr>
          <w:sz w:val="24"/>
          <w:szCs w:val="24"/>
        </w:rPr>
      </w:pPr>
    </w:p>
    <w:p w14:paraId="03750556" w14:textId="77777777" w:rsidR="00885322" w:rsidRDefault="00885322" w:rsidP="00835554">
      <w:pPr>
        <w:widowControl w:val="0"/>
        <w:jc w:val="both"/>
        <w:rPr>
          <w:sz w:val="24"/>
          <w:szCs w:val="24"/>
        </w:rPr>
      </w:pPr>
    </w:p>
    <w:p w14:paraId="3B5A58A8" w14:textId="50908D17" w:rsidR="001A4144" w:rsidRDefault="001A4144">
      <w:pPr>
        <w:spacing w:after="200" w:line="276" w:lineRule="auto"/>
        <w:rPr>
          <w:sz w:val="24"/>
          <w:szCs w:val="24"/>
        </w:rPr>
      </w:pPr>
      <w:r>
        <w:rPr>
          <w:sz w:val="24"/>
          <w:szCs w:val="24"/>
        </w:rPr>
        <w:br w:type="page"/>
      </w:r>
    </w:p>
    <w:p w14:paraId="1361B053" w14:textId="77777777" w:rsidR="00E54FC6" w:rsidRPr="001712E1" w:rsidRDefault="00E54FC6" w:rsidP="00E54FC6">
      <w:pPr>
        <w:contextualSpacing/>
        <w:jc w:val="center"/>
        <w:rPr>
          <w:bCs/>
          <w:caps/>
          <w:sz w:val="24"/>
          <w:szCs w:val="24"/>
        </w:rPr>
      </w:pPr>
      <w:r w:rsidRPr="001712E1">
        <w:rPr>
          <w:bCs/>
          <w:caps/>
          <w:sz w:val="24"/>
          <w:szCs w:val="24"/>
        </w:rPr>
        <w:lastRenderedPageBreak/>
        <w:t>1. изучениЕ дисциплины НАПРАВЛЕНО НА формирование следующих компетенций:</w:t>
      </w:r>
    </w:p>
    <w:p w14:paraId="25B60971" w14:textId="77777777" w:rsidR="00E54FC6" w:rsidRPr="001712E1" w:rsidRDefault="00E54FC6" w:rsidP="00E54FC6">
      <w:pPr>
        <w:ind w:firstLine="709"/>
        <w:contextualSpacing/>
        <w:jc w:val="both"/>
        <w:rPr>
          <w:sz w:val="24"/>
          <w:szCs w:val="24"/>
        </w:rPr>
      </w:pPr>
    </w:p>
    <w:p w14:paraId="5394EABF" w14:textId="77777777" w:rsidR="00E54FC6" w:rsidRPr="001712E1" w:rsidRDefault="00E54FC6" w:rsidP="00E54FC6">
      <w:pPr>
        <w:shd w:val="clear" w:color="auto" w:fill="FFFFFF"/>
        <w:ind w:firstLine="709"/>
        <w:jc w:val="both"/>
        <w:rPr>
          <w:sz w:val="24"/>
          <w:szCs w:val="24"/>
        </w:rPr>
      </w:pPr>
      <w:r w:rsidRPr="001712E1">
        <w:rPr>
          <w:sz w:val="24"/>
          <w:szCs w:val="24"/>
        </w:rPr>
        <w:t>ОПК-2 Способен осуществлять сбор, обработку и анализ данных, необходимых для решения поставленных управленческих задач, с использованием современного инструментария и интеллектуальных информационно-аналитических систем,</w:t>
      </w:r>
    </w:p>
    <w:p w14:paraId="12FE9228" w14:textId="77777777" w:rsidR="00E54FC6" w:rsidRPr="001712E1" w:rsidRDefault="00E54FC6" w:rsidP="00E54FC6">
      <w:pPr>
        <w:shd w:val="clear" w:color="auto" w:fill="FFFFFF"/>
        <w:ind w:firstLine="709"/>
        <w:jc w:val="both"/>
        <w:rPr>
          <w:sz w:val="24"/>
          <w:szCs w:val="24"/>
        </w:rPr>
      </w:pPr>
      <w:r w:rsidRPr="001712E1">
        <w:rPr>
          <w:sz w:val="24"/>
          <w:szCs w:val="24"/>
        </w:rPr>
        <w:t>ПК-2 Способен к тактическому управлению процессами организации и планирования производства, руководству выполнения типовых задач тактического планирования производства.</w:t>
      </w:r>
    </w:p>
    <w:p w14:paraId="4B39CA2B" w14:textId="77777777" w:rsidR="002D6E9C" w:rsidRPr="001712E1" w:rsidRDefault="002D6E9C" w:rsidP="002D6E9C">
      <w:pPr>
        <w:tabs>
          <w:tab w:val="left" w:pos="924"/>
        </w:tabs>
      </w:pPr>
      <w:r w:rsidRPr="001712E1">
        <w:tab/>
      </w:r>
      <w:r w:rsidRPr="001712E1">
        <w:rPr>
          <w:caps/>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2780"/>
        <w:gridCol w:w="1750"/>
      </w:tblGrid>
      <w:tr w:rsidR="001712E1" w:rsidRPr="001712E1" w14:paraId="5B1AB213" w14:textId="77777777" w:rsidTr="001A4144">
        <w:trPr>
          <w:trHeight w:val="559"/>
          <w:jc w:val="center"/>
        </w:trPr>
        <w:tc>
          <w:tcPr>
            <w:tcW w:w="4531" w:type="dxa"/>
          </w:tcPr>
          <w:p w14:paraId="030DB1F6" w14:textId="77777777" w:rsidR="002D6E9C" w:rsidRPr="001712E1" w:rsidRDefault="002D6E9C" w:rsidP="00F76E28">
            <w:pPr>
              <w:tabs>
                <w:tab w:val="left" w:pos="3090"/>
              </w:tabs>
              <w:ind w:right="19"/>
              <w:rPr>
                <w:spacing w:val="-1"/>
              </w:rPr>
            </w:pPr>
            <w:r w:rsidRPr="001712E1">
              <w:rPr>
                <w:spacing w:val="-1"/>
              </w:rPr>
              <w:tab/>
            </w:r>
          </w:p>
        </w:tc>
        <w:tc>
          <w:tcPr>
            <w:tcW w:w="2780" w:type="dxa"/>
          </w:tcPr>
          <w:p w14:paraId="3F70D1C8" w14:textId="77777777" w:rsidR="002D6E9C" w:rsidRPr="001712E1" w:rsidRDefault="002D6E9C" w:rsidP="00F76E28">
            <w:pPr>
              <w:jc w:val="center"/>
              <w:rPr>
                <w:spacing w:val="-1"/>
              </w:rPr>
            </w:pPr>
            <w:r w:rsidRPr="001712E1">
              <w:rPr>
                <w:spacing w:val="-1"/>
              </w:rPr>
              <w:t>Соотнесенные профессиональные стандарты</w:t>
            </w:r>
          </w:p>
        </w:tc>
        <w:tc>
          <w:tcPr>
            <w:tcW w:w="1750" w:type="dxa"/>
          </w:tcPr>
          <w:p w14:paraId="662CADF6" w14:textId="77777777" w:rsidR="002D6E9C" w:rsidRPr="001712E1" w:rsidRDefault="002D6E9C" w:rsidP="00F76E28">
            <w:pPr>
              <w:jc w:val="center"/>
              <w:rPr>
                <w:spacing w:val="-1"/>
              </w:rPr>
            </w:pPr>
            <w:r w:rsidRPr="001712E1">
              <w:rPr>
                <w:spacing w:val="-1"/>
              </w:rPr>
              <w:t>Формируемые компетенции</w:t>
            </w:r>
          </w:p>
        </w:tc>
      </w:tr>
      <w:tr w:rsidR="001712E1" w:rsidRPr="001712E1" w14:paraId="0590927D" w14:textId="77777777" w:rsidTr="00F76E28">
        <w:trPr>
          <w:trHeight w:val="3871"/>
          <w:jc w:val="center"/>
        </w:trPr>
        <w:tc>
          <w:tcPr>
            <w:tcW w:w="4531" w:type="dxa"/>
          </w:tcPr>
          <w:p w14:paraId="2A2E5879" w14:textId="77777777" w:rsidR="002D6E9C" w:rsidRPr="001712E1" w:rsidRDefault="002D6E9C" w:rsidP="00F76E28">
            <w:pPr>
              <w:tabs>
                <w:tab w:val="right" w:leader="underscore" w:pos="9356"/>
              </w:tabs>
              <w:rPr>
                <w:b/>
                <w:i/>
                <w:sz w:val="24"/>
                <w:szCs w:val="24"/>
              </w:rPr>
            </w:pPr>
            <w:r w:rsidRPr="001712E1">
              <w:rPr>
                <w:b/>
                <w:i/>
                <w:sz w:val="24"/>
                <w:szCs w:val="24"/>
              </w:rPr>
              <w:t>Знания:</w:t>
            </w:r>
          </w:p>
          <w:p w14:paraId="4F04DE11" w14:textId="77777777" w:rsidR="002D6E9C" w:rsidRPr="001712E1" w:rsidRDefault="002D6E9C" w:rsidP="00F76E28">
            <w:pPr>
              <w:pStyle w:val="Default"/>
              <w:jc w:val="both"/>
              <w:rPr>
                <w:color w:val="auto"/>
              </w:rPr>
            </w:pPr>
            <w:r w:rsidRPr="001712E1">
              <w:rPr>
                <w:color w:val="auto"/>
              </w:rPr>
              <w:t>Методов сбора информации, способов и видов ее представления, применяя современное программное обеспечение, основы управления рисками (основные виды рисков, методы идентификации, измерения и оценки рисков; методы управления рисками: уклонение от риска, превентивные меры контроль риска и финансирование риска, разделение, страховая и не страховая передача рисков);</w:t>
            </w:r>
          </w:p>
          <w:p w14:paraId="08C8104A" w14:textId="77777777" w:rsidR="002D6E9C" w:rsidRPr="001712E1" w:rsidRDefault="002D6E9C" w:rsidP="00F76E28">
            <w:pPr>
              <w:tabs>
                <w:tab w:val="right" w:leader="underscore" w:pos="9356"/>
              </w:tabs>
              <w:rPr>
                <w:b/>
                <w:i/>
                <w:sz w:val="24"/>
                <w:szCs w:val="24"/>
              </w:rPr>
            </w:pPr>
            <w:r w:rsidRPr="001712E1">
              <w:rPr>
                <w:b/>
                <w:i/>
                <w:sz w:val="24"/>
                <w:szCs w:val="24"/>
              </w:rPr>
              <w:t>Умения:</w:t>
            </w:r>
          </w:p>
          <w:p w14:paraId="7E259FC0" w14:textId="77777777" w:rsidR="002D6E9C" w:rsidRPr="001712E1" w:rsidRDefault="002D6E9C" w:rsidP="00F76E28">
            <w:pPr>
              <w:ind w:right="-113"/>
              <w:rPr>
                <w:sz w:val="24"/>
                <w:szCs w:val="24"/>
              </w:rPr>
            </w:pPr>
            <w:r w:rsidRPr="001712E1">
              <w:rPr>
                <w:sz w:val="24"/>
                <w:szCs w:val="24"/>
              </w:rPr>
              <w:t xml:space="preserve">Использовать современный инструментарий и интеллектуальные информационно-аналитические системы, анализировать данные, необходимые для решения поставленных управленческих задач. </w:t>
            </w:r>
          </w:p>
          <w:p w14:paraId="046E83C9" w14:textId="77777777" w:rsidR="002D6E9C" w:rsidRPr="001712E1" w:rsidRDefault="002D6E9C" w:rsidP="00F76E28">
            <w:pPr>
              <w:rPr>
                <w:b/>
                <w:i/>
                <w:spacing w:val="-2"/>
                <w:sz w:val="24"/>
                <w:szCs w:val="24"/>
              </w:rPr>
            </w:pPr>
            <w:r w:rsidRPr="001712E1">
              <w:rPr>
                <w:b/>
                <w:i/>
                <w:spacing w:val="-1"/>
                <w:sz w:val="24"/>
                <w:szCs w:val="24"/>
              </w:rPr>
              <w:t>Навыки</w:t>
            </w:r>
            <w:r w:rsidRPr="001712E1">
              <w:rPr>
                <w:b/>
                <w:i/>
                <w:spacing w:val="5"/>
                <w:sz w:val="24"/>
                <w:szCs w:val="24"/>
              </w:rPr>
              <w:t xml:space="preserve"> </w:t>
            </w:r>
            <w:r w:rsidRPr="001712E1">
              <w:rPr>
                <w:b/>
                <w:i/>
                <w:spacing w:val="-2"/>
                <w:sz w:val="24"/>
                <w:szCs w:val="24"/>
              </w:rPr>
              <w:t>и/или</w:t>
            </w:r>
            <w:r w:rsidRPr="001712E1">
              <w:rPr>
                <w:b/>
                <w:i/>
                <w:spacing w:val="25"/>
                <w:sz w:val="24"/>
                <w:szCs w:val="24"/>
              </w:rPr>
              <w:t xml:space="preserve"> </w:t>
            </w:r>
            <w:r w:rsidRPr="001712E1">
              <w:rPr>
                <w:b/>
                <w:i/>
                <w:spacing w:val="-1"/>
                <w:sz w:val="24"/>
                <w:szCs w:val="24"/>
              </w:rPr>
              <w:t>опыт</w:t>
            </w:r>
            <w:r w:rsidRPr="001712E1">
              <w:rPr>
                <w:b/>
                <w:i/>
                <w:spacing w:val="22"/>
                <w:sz w:val="24"/>
                <w:szCs w:val="24"/>
              </w:rPr>
              <w:t xml:space="preserve"> </w:t>
            </w:r>
            <w:r w:rsidRPr="001712E1">
              <w:rPr>
                <w:b/>
                <w:i/>
                <w:spacing w:val="-2"/>
                <w:sz w:val="24"/>
                <w:szCs w:val="24"/>
              </w:rPr>
              <w:t xml:space="preserve">деятельности:  </w:t>
            </w:r>
          </w:p>
          <w:p w14:paraId="1EC27363" w14:textId="77777777" w:rsidR="002D6E9C" w:rsidRPr="001712E1" w:rsidRDefault="002D6E9C" w:rsidP="00F76E28">
            <w:pPr>
              <w:shd w:val="clear" w:color="auto" w:fill="FFFFFF"/>
              <w:rPr>
                <w:sz w:val="24"/>
                <w:szCs w:val="24"/>
              </w:rPr>
            </w:pPr>
            <w:r w:rsidRPr="001712E1">
              <w:rPr>
                <w:sz w:val="24"/>
                <w:szCs w:val="24"/>
              </w:rPr>
              <w:t>Определять источники</w:t>
            </w:r>
          </w:p>
          <w:p w14:paraId="24D16DBD" w14:textId="77777777" w:rsidR="002D6E9C" w:rsidRPr="001712E1" w:rsidRDefault="002D6E9C" w:rsidP="00F76E28">
            <w:pPr>
              <w:shd w:val="clear" w:color="auto" w:fill="FFFFFF"/>
              <w:rPr>
                <w:sz w:val="24"/>
                <w:szCs w:val="24"/>
              </w:rPr>
            </w:pPr>
            <w:r w:rsidRPr="001712E1">
              <w:rPr>
                <w:sz w:val="24"/>
                <w:szCs w:val="24"/>
              </w:rPr>
              <w:t>информации и осуществлять их</w:t>
            </w:r>
          </w:p>
          <w:p w14:paraId="116BBE29" w14:textId="77777777" w:rsidR="002D6E9C" w:rsidRPr="001712E1" w:rsidRDefault="002D6E9C" w:rsidP="00F76E28">
            <w:pPr>
              <w:pStyle w:val="Default"/>
              <w:ind w:right="-113"/>
              <w:rPr>
                <w:color w:val="auto"/>
              </w:rPr>
            </w:pPr>
            <w:r w:rsidRPr="001712E1">
              <w:rPr>
                <w:color w:val="auto"/>
              </w:rPr>
              <w:t xml:space="preserve">поиск на основе поставленных целей для решения профессиональных задач. </w:t>
            </w:r>
          </w:p>
        </w:tc>
        <w:tc>
          <w:tcPr>
            <w:tcW w:w="2780" w:type="dxa"/>
          </w:tcPr>
          <w:p w14:paraId="6D6ADDD8" w14:textId="77777777" w:rsidR="002D6E9C" w:rsidRPr="001712E1" w:rsidRDefault="002D6E9C" w:rsidP="00F76E28">
            <w:pPr>
              <w:tabs>
                <w:tab w:val="left" w:pos="924"/>
              </w:tabs>
              <w:rPr>
                <w:b/>
                <w:i/>
                <w:iCs/>
                <w:sz w:val="24"/>
                <w:szCs w:val="24"/>
              </w:rPr>
            </w:pPr>
            <w:r w:rsidRPr="001712E1">
              <w:rPr>
                <w:b/>
                <w:i/>
                <w:iCs/>
                <w:sz w:val="24"/>
                <w:szCs w:val="24"/>
              </w:rPr>
              <w:t>С/6</w:t>
            </w:r>
          </w:p>
          <w:p w14:paraId="37CD9517" w14:textId="77777777" w:rsidR="002D6E9C" w:rsidRPr="001712E1" w:rsidRDefault="002D6E9C" w:rsidP="00F76E28">
            <w:pPr>
              <w:tabs>
                <w:tab w:val="left" w:pos="924"/>
              </w:tabs>
              <w:rPr>
                <w:iCs/>
                <w:sz w:val="24"/>
                <w:szCs w:val="24"/>
              </w:rPr>
            </w:pPr>
            <w:r w:rsidRPr="001712E1">
              <w:rPr>
                <w:iCs/>
                <w:sz w:val="24"/>
                <w:szCs w:val="24"/>
              </w:rPr>
              <w:t>Руководство структурным подразделением внутреннего контроля</w:t>
            </w:r>
          </w:p>
          <w:p w14:paraId="64DD634D" w14:textId="77777777" w:rsidR="002D6E9C" w:rsidRPr="001712E1" w:rsidRDefault="002D6E9C" w:rsidP="00F76E28">
            <w:pPr>
              <w:tabs>
                <w:tab w:val="left" w:pos="924"/>
              </w:tabs>
              <w:rPr>
                <w:b/>
                <w:i/>
                <w:iCs/>
                <w:sz w:val="24"/>
                <w:szCs w:val="24"/>
              </w:rPr>
            </w:pPr>
            <w:r w:rsidRPr="001712E1">
              <w:rPr>
                <w:b/>
                <w:i/>
                <w:iCs/>
                <w:sz w:val="24"/>
                <w:szCs w:val="24"/>
              </w:rPr>
              <w:t>С/01.6</w:t>
            </w:r>
          </w:p>
          <w:p w14:paraId="1C3779E9" w14:textId="77777777" w:rsidR="002D6E9C" w:rsidRPr="001712E1" w:rsidRDefault="002D6E9C" w:rsidP="00F76E28">
            <w:pPr>
              <w:tabs>
                <w:tab w:val="left" w:pos="924"/>
              </w:tabs>
              <w:rPr>
                <w:iCs/>
                <w:sz w:val="24"/>
                <w:szCs w:val="24"/>
              </w:rPr>
            </w:pPr>
            <w:r w:rsidRPr="001712E1">
              <w:rPr>
                <w:iCs/>
                <w:sz w:val="24"/>
                <w:szCs w:val="24"/>
              </w:rPr>
              <w:t>Организация работы структурного подразделения</w:t>
            </w:r>
          </w:p>
          <w:p w14:paraId="174C9991" w14:textId="77777777" w:rsidR="002D6E9C" w:rsidRPr="001712E1" w:rsidRDefault="002D6E9C" w:rsidP="00F76E28">
            <w:pPr>
              <w:rPr>
                <w:sz w:val="24"/>
                <w:szCs w:val="24"/>
              </w:rPr>
            </w:pPr>
            <w:r w:rsidRPr="001712E1">
              <w:rPr>
                <w:b/>
                <w:sz w:val="24"/>
                <w:szCs w:val="24"/>
              </w:rPr>
              <w:t>С/03.6</w:t>
            </w:r>
            <w:r w:rsidRPr="001712E1">
              <w:rPr>
                <w:sz w:val="24"/>
                <w:szCs w:val="24"/>
              </w:rPr>
              <w:t xml:space="preserve"> Планирование работы структурного подразделения</w:t>
            </w:r>
          </w:p>
          <w:p w14:paraId="70AC12CF" w14:textId="77777777" w:rsidR="002D6E9C" w:rsidRPr="001712E1" w:rsidRDefault="002D6E9C" w:rsidP="00F76E28">
            <w:pPr>
              <w:tabs>
                <w:tab w:val="left" w:pos="924"/>
              </w:tabs>
            </w:pPr>
            <w:r w:rsidRPr="001712E1">
              <w:rPr>
                <w:b/>
                <w:sz w:val="24"/>
                <w:szCs w:val="24"/>
              </w:rPr>
              <w:t>С/04.6</w:t>
            </w:r>
            <w:r w:rsidRPr="001712E1">
              <w:rPr>
                <w:sz w:val="24"/>
                <w:szCs w:val="24"/>
              </w:rPr>
              <w:t xml:space="preserve"> Формирование завершающих документов по результатам проведение внутреннего контроля и их представление руководству самостоятельного специального подразделения внутреннего контроля</w:t>
            </w:r>
          </w:p>
        </w:tc>
        <w:tc>
          <w:tcPr>
            <w:tcW w:w="1750" w:type="dxa"/>
          </w:tcPr>
          <w:p w14:paraId="145A85D0" w14:textId="77777777" w:rsidR="002D6E9C" w:rsidRPr="001712E1" w:rsidRDefault="002D6E9C" w:rsidP="00F76E28">
            <w:pPr>
              <w:shd w:val="clear" w:color="auto" w:fill="FFFFFF"/>
              <w:jc w:val="both"/>
              <w:rPr>
                <w:b/>
                <w:sz w:val="24"/>
                <w:szCs w:val="24"/>
              </w:rPr>
            </w:pPr>
            <w:r w:rsidRPr="001712E1">
              <w:rPr>
                <w:b/>
                <w:sz w:val="24"/>
                <w:szCs w:val="24"/>
              </w:rPr>
              <w:t>ОПК-2</w:t>
            </w:r>
          </w:p>
          <w:p w14:paraId="6FCC44B7" w14:textId="77777777" w:rsidR="002D6E9C" w:rsidRPr="001712E1" w:rsidRDefault="002D6E9C" w:rsidP="00F76E28">
            <w:pPr>
              <w:shd w:val="clear" w:color="auto" w:fill="FFFFFF"/>
              <w:rPr>
                <w:rFonts w:ascii="YS Text" w:hAnsi="YS Text"/>
                <w:sz w:val="23"/>
                <w:szCs w:val="23"/>
              </w:rPr>
            </w:pPr>
            <w:r w:rsidRPr="001712E1">
              <w:rPr>
                <w:rFonts w:ascii="YS Text" w:hAnsi="YS Text"/>
                <w:sz w:val="23"/>
                <w:szCs w:val="23"/>
              </w:rPr>
              <w:t>Способен осуществлять сбор, обработку и анализ данных, необходимых для решения управленческих</w:t>
            </w:r>
          </w:p>
          <w:p w14:paraId="0A751D9D" w14:textId="77777777" w:rsidR="002D6E9C" w:rsidRPr="001712E1" w:rsidRDefault="002D6E9C" w:rsidP="00F76E28">
            <w:pPr>
              <w:shd w:val="clear" w:color="auto" w:fill="FFFFFF"/>
              <w:rPr>
                <w:rFonts w:ascii="YS Text" w:hAnsi="YS Text"/>
                <w:sz w:val="23"/>
                <w:szCs w:val="23"/>
              </w:rPr>
            </w:pPr>
            <w:r w:rsidRPr="001712E1">
              <w:rPr>
                <w:rFonts w:ascii="YS Text" w:hAnsi="YS Text"/>
                <w:sz w:val="23"/>
                <w:szCs w:val="23"/>
              </w:rPr>
              <w:t>задач, с использованием</w:t>
            </w:r>
          </w:p>
          <w:p w14:paraId="49FDD0B3" w14:textId="77777777" w:rsidR="002D6E9C" w:rsidRPr="001712E1" w:rsidRDefault="002D6E9C" w:rsidP="00F76E28">
            <w:pPr>
              <w:shd w:val="clear" w:color="auto" w:fill="FFFFFF"/>
              <w:rPr>
                <w:rFonts w:ascii="YS Text" w:hAnsi="YS Text"/>
                <w:sz w:val="23"/>
                <w:szCs w:val="23"/>
              </w:rPr>
            </w:pPr>
            <w:r w:rsidRPr="001712E1">
              <w:rPr>
                <w:rFonts w:ascii="YS Text" w:hAnsi="YS Text"/>
                <w:sz w:val="23"/>
                <w:szCs w:val="23"/>
              </w:rPr>
              <w:t>интеллектуальных информационно-аналитических систем;</w:t>
            </w:r>
          </w:p>
          <w:p w14:paraId="293C3381" w14:textId="77777777" w:rsidR="002D6E9C" w:rsidRPr="001712E1" w:rsidRDefault="002D6E9C" w:rsidP="00F76E28">
            <w:pPr>
              <w:shd w:val="clear" w:color="auto" w:fill="FFFFFF"/>
              <w:jc w:val="both"/>
              <w:rPr>
                <w:sz w:val="24"/>
                <w:szCs w:val="24"/>
              </w:rPr>
            </w:pPr>
            <w:r w:rsidRPr="001712E1">
              <w:rPr>
                <w:b/>
                <w:i/>
                <w:sz w:val="22"/>
                <w:szCs w:val="22"/>
              </w:rPr>
              <w:t xml:space="preserve"> </w:t>
            </w:r>
          </w:p>
        </w:tc>
      </w:tr>
      <w:tr w:rsidR="002D6E9C" w:rsidRPr="001712E1" w14:paraId="69E24A73" w14:textId="77777777" w:rsidTr="00F76E28">
        <w:trPr>
          <w:trHeight w:val="70"/>
          <w:jc w:val="center"/>
        </w:trPr>
        <w:tc>
          <w:tcPr>
            <w:tcW w:w="4531" w:type="dxa"/>
          </w:tcPr>
          <w:p w14:paraId="165088D9" w14:textId="77777777" w:rsidR="002D6E9C" w:rsidRPr="001712E1" w:rsidRDefault="002D6E9C" w:rsidP="00F76E28">
            <w:pPr>
              <w:tabs>
                <w:tab w:val="right" w:leader="underscore" w:pos="9356"/>
              </w:tabs>
              <w:rPr>
                <w:b/>
                <w:i/>
                <w:sz w:val="24"/>
                <w:szCs w:val="24"/>
              </w:rPr>
            </w:pPr>
            <w:r w:rsidRPr="001712E1">
              <w:rPr>
                <w:b/>
                <w:i/>
                <w:sz w:val="24"/>
                <w:szCs w:val="24"/>
              </w:rPr>
              <w:t>Знания:</w:t>
            </w:r>
          </w:p>
          <w:p w14:paraId="2A9EB298" w14:textId="77777777" w:rsidR="002D6E9C" w:rsidRPr="001712E1" w:rsidRDefault="002D6E9C" w:rsidP="00F76E28">
            <w:pPr>
              <w:pStyle w:val="Default"/>
              <w:jc w:val="both"/>
              <w:rPr>
                <w:color w:val="auto"/>
                <w:lang w:bidi="ru-RU"/>
              </w:rPr>
            </w:pPr>
            <w:r w:rsidRPr="001712E1">
              <w:rPr>
                <w:color w:val="auto"/>
                <w:lang w:bidi="ru-RU"/>
              </w:rPr>
              <w:t>- особенности и специфику управления рисками в сфере ФКиС.</w:t>
            </w:r>
          </w:p>
          <w:p w14:paraId="253628D1" w14:textId="77777777" w:rsidR="002D6E9C" w:rsidRPr="001712E1" w:rsidRDefault="002D6E9C" w:rsidP="00F76E28">
            <w:pPr>
              <w:tabs>
                <w:tab w:val="right" w:leader="underscore" w:pos="9356"/>
              </w:tabs>
              <w:rPr>
                <w:b/>
                <w:i/>
                <w:sz w:val="24"/>
                <w:szCs w:val="24"/>
              </w:rPr>
            </w:pPr>
            <w:r w:rsidRPr="001712E1">
              <w:rPr>
                <w:b/>
                <w:i/>
                <w:sz w:val="24"/>
                <w:szCs w:val="24"/>
              </w:rPr>
              <w:t>Умения:</w:t>
            </w:r>
          </w:p>
          <w:p w14:paraId="29C8AB3A" w14:textId="77777777" w:rsidR="002D6E9C" w:rsidRPr="001712E1" w:rsidRDefault="002D6E9C" w:rsidP="00F76E28">
            <w:pPr>
              <w:ind w:right="-113"/>
              <w:rPr>
                <w:sz w:val="24"/>
                <w:szCs w:val="24"/>
                <w:lang w:bidi="ru-RU"/>
              </w:rPr>
            </w:pPr>
            <w:r w:rsidRPr="001712E1">
              <w:rPr>
                <w:rFonts w:eastAsia="Calibri"/>
                <w:i/>
                <w:sz w:val="24"/>
                <w:szCs w:val="24"/>
              </w:rPr>
              <w:t>-</w:t>
            </w:r>
            <w:r w:rsidRPr="001712E1">
              <w:rPr>
                <w:rFonts w:eastAsia="Calibri"/>
                <w:sz w:val="24"/>
                <w:szCs w:val="24"/>
              </w:rPr>
              <w:t xml:space="preserve"> </w:t>
            </w:r>
            <w:r w:rsidRPr="001712E1">
              <w:rPr>
                <w:sz w:val="24"/>
                <w:szCs w:val="24"/>
                <w:lang w:bidi="ru-RU"/>
              </w:rPr>
              <w:t>управлять информационными потоками данных о страховых случаях для принятия управленческих решений по минимизации рисков;</w:t>
            </w:r>
          </w:p>
          <w:p w14:paraId="125D869F" w14:textId="77777777" w:rsidR="002D6E9C" w:rsidRPr="001712E1" w:rsidRDefault="002D6E9C" w:rsidP="00F76E28">
            <w:pPr>
              <w:ind w:right="19"/>
              <w:rPr>
                <w:sz w:val="24"/>
                <w:szCs w:val="24"/>
              </w:rPr>
            </w:pPr>
            <w:r w:rsidRPr="001712E1">
              <w:rPr>
                <w:sz w:val="24"/>
                <w:szCs w:val="24"/>
              </w:rPr>
              <w:t>оценивать процентные, кредитные, курсовые, рыночные, операционные, общеэкономические, политические риски неблагоприятных экономических и политических событий.</w:t>
            </w:r>
          </w:p>
          <w:p w14:paraId="29023E3B" w14:textId="77777777" w:rsidR="002D6E9C" w:rsidRPr="001712E1" w:rsidRDefault="002D6E9C" w:rsidP="00F76E28">
            <w:pPr>
              <w:rPr>
                <w:b/>
                <w:i/>
                <w:spacing w:val="-2"/>
                <w:sz w:val="24"/>
                <w:szCs w:val="24"/>
              </w:rPr>
            </w:pPr>
            <w:r w:rsidRPr="001712E1">
              <w:rPr>
                <w:b/>
                <w:i/>
                <w:spacing w:val="-1"/>
                <w:sz w:val="24"/>
                <w:szCs w:val="24"/>
              </w:rPr>
              <w:t>Навыки</w:t>
            </w:r>
            <w:r w:rsidRPr="001712E1">
              <w:rPr>
                <w:b/>
                <w:i/>
                <w:spacing w:val="5"/>
                <w:sz w:val="24"/>
                <w:szCs w:val="24"/>
              </w:rPr>
              <w:t xml:space="preserve"> </w:t>
            </w:r>
            <w:r w:rsidRPr="001712E1">
              <w:rPr>
                <w:b/>
                <w:i/>
                <w:spacing w:val="-2"/>
                <w:sz w:val="24"/>
                <w:szCs w:val="24"/>
              </w:rPr>
              <w:t>и/или</w:t>
            </w:r>
            <w:r w:rsidRPr="001712E1">
              <w:rPr>
                <w:b/>
                <w:i/>
                <w:spacing w:val="25"/>
                <w:sz w:val="24"/>
                <w:szCs w:val="24"/>
              </w:rPr>
              <w:t xml:space="preserve"> </w:t>
            </w:r>
            <w:r w:rsidRPr="001712E1">
              <w:rPr>
                <w:b/>
                <w:i/>
                <w:spacing w:val="-1"/>
                <w:sz w:val="24"/>
                <w:szCs w:val="24"/>
              </w:rPr>
              <w:t>опыт</w:t>
            </w:r>
            <w:r w:rsidRPr="001712E1">
              <w:rPr>
                <w:b/>
                <w:i/>
                <w:spacing w:val="22"/>
                <w:sz w:val="24"/>
                <w:szCs w:val="24"/>
              </w:rPr>
              <w:t xml:space="preserve"> </w:t>
            </w:r>
            <w:r w:rsidRPr="001712E1">
              <w:rPr>
                <w:b/>
                <w:i/>
                <w:spacing w:val="-2"/>
                <w:sz w:val="24"/>
                <w:szCs w:val="24"/>
              </w:rPr>
              <w:t xml:space="preserve">деятельности:  </w:t>
            </w:r>
          </w:p>
          <w:p w14:paraId="561A2750" w14:textId="77777777" w:rsidR="002D6E9C" w:rsidRPr="001712E1" w:rsidRDefault="002D6E9C" w:rsidP="002D6E9C">
            <w:pPr>
              <w:pStyle w:val="Default"/>
              <w:ind w:right="-113"/>
              <w:rPr>
                <w:color w:val="auto"/>
              </w:rPr>
            </w:pPr>
            <w:r w:rsidRPr="001712E1">
              <w:rPr>
                <w:color w:val="auto"/>
              </w:rPr>
              <w:t xml:space="preserve">Применяет методы анализа условий страхования для принятия решений в управлении бизнесом и работе с клиентами. </w:t>
            </w:r>
          </w:p>
        </w:tc>
        <w:tc>
          <w:tcPr>
            <w:tcW w:w="2780" w:type="dxa"/>
          </w:tcPr>
          <w:p w14:paraId="446305A6" w14:textId="77777777" w:rsidR="002D6E9C" w:rsidRPr="001712E1" w:rsidRDefault="002D6E9C" w:rsidP="00F76E28">
            <w:pPr>
              <w:rPr>
                <w:spacing w:val="-1"/>
                <w:sz w:val="28"/>
                <w:szCs w:val="28"/>
              </w:rPr>
            </w:pPr>
          </w:p>
        </w:tc>
        <w:tc>
          <w:tcPr>
            <w:tcW w:w="1750" w:type="dxa"/>
            <w:tcBorders>
              <w:top w:val="nil"/>
            </w:tcBorders>
          </w:tcPr>
          <w:p w14:paraId="25DC8620" w14:textId="77777777" w:rsidR="002D6E9C" w:rsidRPr="001712E1" w:rsidRDefault="002D6E9C" w:rsidP="00F76E28">
            <w:pPr>
              <w:rPr>
                <w:sz w:val="24"/>
                <w:szCs w:val="24"/>
              </w:rPr>
            </w:pPr>
            <w:r w:rsidRPr="001712E1">
              <w:rPr>
                <w:b/>
                <w:sz w:val="24"/>
                <w:szCs w:val="24"/>
              </w:rPr>
              <w:t>ПК-2</w:t>
            </w:r>
          </w:p>
          <w:p w14:paraId="181244C8" w14:textId="77777777" w:rsidR="002D6E9C" w:rsidRPr="001712E1" w:rsidRDefault="002D6E9C" w:rsidP="00F76E28">
            <w:pPr>
              <w:rPr>
                <w:sz w:val="22"/>
                <w:szCs w:val="22"/>
              </w:rPr>
            </w:pPr>
            <w:r w:rsidRPr="001712E1">
              <w:rPr>
                <w:sz w:val="22"/>
                <w:szCs w:val="22"/>
              </w:rPr>
              <w:t xml:space="preserve"> Способен к</w:t>
            </w:r>
          </w:p>
          <w:p w14:paraId="0FE56741" w14:textId="77777777" w:rsidR="002D6E9C" w:rsidRPr="001712E1" w:rsidRDefault="002D6E9C" w:rsidP="00F76E28">
            <w:pPr>
              <w:rPr>
                <w:sz w:val="22"/>
                <w:szCs w:val="22"/>
              </w:rPr>
            </w:pPr>
            <w:r w:rsidRPr="001712E1">
              <w:rPr>
                <w:sz w:val="22"/>
                <w:szCs w:val="22"/>
              </w:rPr>
              <w:t>тактическому</w:t>
            </w:r>
          </w:p>
          <w:p w14:paraId="6EB6DDBC" w14:textId="77777777" w:rsidR="002D6E9C" w:rsidRPr="001712E1" w:rsidRDefault="002D6E9C" w:rsidP="00F76E28">
            <w:pPr>
              <w:rPr>
                <w:sz w:val="22"/>
                <w:szCs w:val="22"/>
              </w:rPr>
            </w:pPr>
            <w:r w:rsidRPr="001712E1">
              <w:rPr>
                <w:sz w:val="22"/>
                <w:szCs w:val="22"/>
              </w:rPr>
              <w:t>управлению</w:t>
            </w:r>
          </w:p>
          <w:p w14:paraId="78656D2E" w14:textId="77777777" w:rsidR="002D6E9C" w:rsidRPr="001712E1" w:rsidRDefault="002D6E9C" w:rsidP="00F76E28">
            <w:pPr>
              <w:rPr>
                <w:sz w:val="22"/>
                <w:szCs w:val="22"/>
              </w:rPr>
            </w:pPr>
            <w:r w:rsidRPr="001712E1">
              <w:rPr>
                <w:sz w:val="22"/>
                <w:szCs w:val="22"/>
              </w:rPr>
              <w:t>процессами</w:t>
            </w:r>
          </w:p>
          <w:p w14:paraId="661A6F86" w14:textId="77777777" w:rsidR="002D6E9C" w:rsidRPr="001712E1" w:rsidRDefault="002D6E9C" w:rsidP="00F76E28">
            <w:pPr>
              <w:rPr>
                <w:sz w:val="22"/>
                <w:szCs w:val="22"/>
              </w:rPr>
            </w:pPr>
            <w:r w:rsidRPr="001712E1">
              <w:rPr>
                <w:sz w:val="22"/>
                <w:szCs w:val="22"/>
              </w:rPr>
              <w:t>организации и</w:t>
            </w:r>
          </w:p>
          <w:p w14:paraId="1F356496" w14:textId="77777777" w:rsidR="002D6E9C" w:rsidRPr="001712E1" w:rsidRDefault="002D6E9C" w:rsidP="00F76E28">
            <w:pPr>
              <w:rPr>
                <w:sz w:val="22"/>
                <w:szCs w:val="22"/>
              </w:rPr>
            </w:pPr>
            <w:r w:rsidRPr="001712E1">
              <w:rPr>
                <w:sz w:val="22"/>
                <w:szCs w:val="22"/>
              </w:rPr>
              <w:t>планирования</w:t>
            </w:r>
          </w:p>
          <w:p w14:paraId="5E60A076" w14:textId="77777777" w:rsidR="002D6E9C" w:rsidRPr="001712E1" w:rsidRDefault="002D6E9C" w:rsidP="00F76E28">
            <w:pPr>
              <w:rPr>
                <w:sz w:val="22"/>
                <w:szCs w:val="22"/>
              </w:rPr>
            </w:pPr>
            <w:r w:rsidRPr="001712E1">
              <w:rPr>
                <w:sz w:val="22"/>
                <w:szCs w:val="22"/>
              </w:rPr>
              <w:t>производства,</w:t>
            </w:r>
          </w:p>
          <w:p w14:paraId="3BF8C421" w14:textId="77777777" w:rsidR="002D6E9C" w:rsidRPr="001712E1" w:rsidRDefault="002D6E9C" w:rsidP="00F76E28">
            <w:pPr>
              <w:rPr>
                <w:sz w:val="22"/>
                <w:szCs w:val="22"/>
              </w:rPr>
            </w:pPr>
            <w:r w:rsidRPr="001712E1">
              <w:rPr>
                <w:sz w:val="22"/>
                <w:szCs w:val="22"/>
              </w:rPr>
              <w:t>руководству</w:t>
            </w:r>
          </w:p>
          <w:p w14:paraId="51890A17" w14:textId="77777777" w:rsidR="002D6E9C" w:rsidRPr="001712E1" w:rsidRDefault="002D6E9C" w:rsidP="00F76E28">
            <w:pPr>
              <w:rPr>
                <w:sz w:val="22"/>
                <w:szCs w:val="22"/>
              </w:rPr>
            </w:pPr>
            <w:r w:rsidRPr="001712E1">
              <w:rPr>
                <w:sz w:val="22"/>
                <w:szCs w:val="22"/>
              </w:rPr>
              <w:t>выполнения</w:t>
            </w:r>
          </w:p>
          <w:p w14:paraId="115507F9" w14:textId="77777777" w:rsidR="002D6E9C" w:rsidRPr="001712E1" w:rsidRDefault="002D6E9C" w:rsidP="00F76E28">
            <w:pPr>
              <w:rPr>
                <w:sz w:val="22"/>
                <w:szCs w:val="22"/>
              </w:rPr>
            </w:pPr>
            <w:r w:rsidRPr="001712E1">
              <w:rPr>
                <w:sz w:val="22"/>
                <w:szCs w:val="22"/>
              </w:rPr>
              <w:t>типовых задач</w:t>
            </w:r>
          </w:p>
          <w:p w14:paraId="061F995A" w14:textId="77777777" w:rsidR="002D6E9C" w:rsidRPr="001712E1" w:rsidRDefault="002D6E9C" w:rsidP="00F76E28">
            <w:pPr>
              <w:rPr>
                <w:sz w:val="22"/>
                <w:szCs w:val="22"/>
              </w:rPr>
            </w:pPr>
            <w:r w:rsidRPr="001712E1">
              <w:rPr>
                <w:sz w:val="22"/>
                <w:szCs w:val="22"/>
              </w:rPr>
              <w:t>тактического</w:t>
            </w:r>
          </w:p>
          <w:p w14:paraId="054AC686" w14:textId="77777777" w:rsidR="002D6E9C" w:rsidRPr="001712E1" w:rsidRDefault="002D6E9C" w:rsidP="00F76E28">
            <w:pPr>
              <w:rPr>
                <w:sz w:val="22"/>
                <w:szCs w:val="22"/>
              </w:rPr>
            </w:pPr>
            <w:r w:rsidRPr="001712E1">
              <w:rPr>
                <w:sz w:val="22"/>
                <w:szCs w:val="22"/>
              </w:rPr>
              <w:t>планирования</w:t>
            </w:r>
          </w:p>
          <w:p w14:paraId="20AEB855" w14:textId="77777777" w:rsidR="002D6E9C" w:rsidRPr="001712E1" w:rsidRDefault="002D6E9C" w:rsidP="00F76E28">
            <w:pPr>
              <w:rPr>
                <w:spacing w:val="-1"/>
                <w:sz w:val="28"/>
                <w:szCs w:val="28"/>
              </w:rPr>
            </w:pPr>
            <w:r w:rsidRPr="001712E1">
              <w:rPr>
                <w:sz w:val="22"/>
                <w:szCs w:val="22"/>
              </w:rPr>
              <w:t>производства</w:t>
            </w:r>
          </w:p>
        </w:tc>
      </w:tr>
    </w:tbl>
    <w:p w14:paraId="294F191C" w14:textId="77777777" w:rsidR="002D6E9C" w:rsidRPr="001712E1" w:rsidRDefault="002D6E9C" w:rsidP="00E54FC6">
      <w:pPr>
        <w:shd w:val="clear" w:color="auto" w:fill="FFFFFF"/>
        <w:ind w:firstLine="709"/>
        <w:jc w:val="both"/>
        <w:rPr>
          <w:sz w:val="24"/>
          <w:szCs w:val="24"/>
        </w:rPr>
      </w:pPr>
    </w:p>
    <w:p w14:paraId="5A832043" w14:textId="77777777" w:rsidR="00E54FC6" w:rsidRPr="001712E1" w:rsidRDefault="00E54FC6" w:rsidP="00E54FC6">
      <w:pPr>
        <w:widowControl w:val="0"/>
        <w:numPr>
          <w:ilvl w:val="0"/>
          <w:numId w:val="1"/>
        </w:numPr>
        <w:tabs>
          <w:tab w:val="left" w:pos="1134"/>
        </w:tabs>
        <w:ind w:left="0" w:firstLine="709"/>
        <w:contextualSpacing/>
        <w:jc w:val="both"/>
        <w:rPr>
          <w:caps/>
          <w:sz w:val="24"/>
          <w:szCs w:val="24"/>
        </w:rPr>
      </w:pPr>
      <w:r w:rsidRPr="001712E1">
        <w:rPr>
          <w:caps/>
          <w:sz w:val="24"/>
          <w:szCs w:val="24"/>
        </w:rPr>
        <w:lastRenderedPageBreak/>
        <w:t>Место дисциплины в структуре Образовательной Программы:</w:t>
      </w:r>
    </w:p>
    <w:p w14:paraId="7379830D" w14:textId="77777777" w:rsidR="00E54FC6" w:rsidRPr="001712E1" w:rsidRDefault="00E54FC6" w:rsidP="00E54FC6">
      <w:pPr>
        <w:ind w:firstLine="709"/>
        <w:jc w:val="both"/>
        <w:rPr>
          <w:sz w:val="24"/>
          <w:szCs w:val="24"/>
        </w:rPr>
      </w:pPr>
      <w:r w:rsidRPr="001712E1">
        <w:rPr>
          <w:sz w:val="24"/>
          <w:szCs w:val="24"/>
        </w:rPr>
        <w:t xml:space="preserve">Дисциплина по выбору в структуре образовательной программы относится к </w:t>
      </w:r>
      <w:r w:rsidR="00FE3210" w:rsidRPr="001712E1">
        <w:rPr>
          <w:sz w:val="24"/>
          <w:szCs w:val="24"/>
        </w:rPr>
        <w:t xml:space="preserve">обязательной </w:t>
      </w:r>
      <w:r w:rsidRPr="001712E1">
        <w:rPr>
          <w:sz w:val="24"/>
          <w:szCs w:val="24"/>
        </w:rPr>
        <w:t>части</w:t>
      </w:r>
      <w:r w:rsidR="00FE3210" w:rsidRPr="001712E1">
        <w:rPr>
          <w:sz w:val="24"/>
          <w:szCs w:val="24"/>
        </w:rPr>
        <w:t xml:space="preserve">. </w:t>
      </w:r>
    </w:p>
    <w:p w14:paraId="17A58C53" w14:textId="77777777" w:rsidR="00E54FC6" w:rsidRPr="001712E1" w:rsidRDefault="00E54FC6" w:rsidP="00E54FC6">
      <w:pPr>
        <w:ind w:firstLine="709"/>
        <w:jc w:val="both"/>
        <w:rPr>
          <w:sz w:val="24"/>
          <w:szCs w:val="24"/>
        </w:rPr>
      </w:pPr>
      <w:r w:rsidRPr="001712E1">
        <w:rPr>
          <w:sz w:val="24"/>
          <w:szCs w:val="24"/>
        </w:rPr>
        <w:t>В соответствии с рабочим учебным планом дисциплина изучается в 8-ом семестре очной формы обучения. Вид промежуточной аттестации: экзамен.</w:t>
      </w:r>
    </w:p>
    <w:p w14:paraId="450516B5" w14:textId="77777777" w:rsidR="00835554" w:rsidRPr="001712E1" w:rsidRDefault="00835554" w:rsidP="00E54FC6">
      <w:pPr>
        <w:rPr>
          <w:sz w:val="24"/>
          <w:szCs w:val="24"/>
        </w:rPr>
      </w:pPr>
    </w:p>
    <w:p w14:paraId="6F44ED53" w14:textId="77777777" w:rsidR="00E54FC6" w:rsidRPr="001712E1" w:rsidRDefault="00835554" w:rsidP="00E54FC6">
      <w:pPr>
        <w:numPr>
          <w:ilvl w:val="0"/>
          <w:numId w:val="1"/>
        </w:numPr>
        <w:tabs>
          <w:tab w:val="left" w:pos="1134"/>
        </w:tabs>
        <w:ind w:left="0" w:firstLine="709"/>
        <w:contextualSpacing/>
        <w:jc w:val="both"/>
        <w:rPr>
          <w:caps/>
          <w:sz w:val="24"/>
          <w:szCs w:val="24"/>
        </w:rPr>
      </w:pPr>
      <w:r w:rsidRPr="001712E1">
        <w:rPr>
          <w:caps/>
          <w:sz w:val="24"/>
          <w:szCs w:val="24"/>
        </w:rPr>
        <w:t>Место дисциплины в структуре Образовательной Программы:</w:t>
      </w:r>
    </w:p>
    <w:p w14:paraId="4251859C" w14:textId="77777777" w:rsidR="00E54FC6" w:rsidRPr="001712E1" w:rsidRDefault="00E54FC6" w:rsidP="00E54FC6">
      <w:pPr>
        <w:ind w:firstLine="709"/>
        <w:jc w:val="both"/>
        <w:rPr>
          <w:sz w:val="24"/>
          <w:szCs w:val="24"/>
        </w:rPr>
      </w:pPr>
      <w:r w:rsidRPr="001712E1">
        <w:rPr>
          <w:sz w:val="24"/>
          <w:szCs w:val="24"/>
        </w:rPr>
        <w:t>Дисциплина «Страховой менеджмент» в структуре образовательной программы относится дисциплинам базовой части. В соответствии с рабочим учебным планом дисциплина изучается в 8 семестре по очной форме обучения.</w:t>
      </w:r>
    </w:p>
    <w:p w14:paraId="4C7F8045" w14:textId="77777777" w:rsidR="00835554" w:rsidRPr="001712E1" w:rsidRDefault="00E54FC6" w:rsidP="00E54FC6">
      <w:pPr>
        <w:ind w:firstLine="709"/>
        <w:jc w:val="both"/>
        <w:rPr>
          <w:b/>
          <w:sz w:val="24"/>
          <w:szCs w:val="24"/>
        </w:rPr>
      </w:pPr>
      <w:r w:rsidRPr="001712E1">
        <w:rPr>
          <w:sz w:val="24"/>
          <w:szCs w:val="24"/>
        </w:rPr>
        <w:t xml:space="preserve">Вид промежуточной аттестации: </w:t>
      </w:r>
      <w:r w:rsidRPr="001712E1">
        <w:rPr>
          <w:b/>
          <w:sz w:val="24"/>
          <w:szCs w:val="24"/>
        </w:rPr>
        <w:t>зачет</w:t>
      </w:r>
      <w:r w:rsidR="00FE3210" w:rsidRPr="001712E1">
        <w:rPr>
          <w:b/>
          <w:sz w:val="24"/>
          <w:szCs w:val="24"/>
        </w:rPr>
        <w:t xml:space="preserve"> с оценкой</w:t>
      </w:r>
      <w:r w:rsidRPr="001712E1">
        <w:rPr>
          <w:b/>
          <w:sz w:val="24"/>
          <w:szCs w:val="24"/>
        </w:rPr>
        <w:t>.</w:t>
      </w:r>
    </w:p>
    <w:p w14:paraId="5268C5A9" w14:textId="77777777" w:rsidR="00036F3B" w:rsidRPr="001712E1" w:rsidRDefault="00036F3B" w:rsidP="00E54FC6">
      <w:pPr>
        <w:ind w:firstLine="709"/>
        <w:jc w:val="both"/>
        <w:rPr>
          <w:b/>
          <w:sz w:val="24"/>
          <w:szCs w:val="24"/>
        </w:rPr>
      </w:pPr>
    </w:p>
    <w:p w14:paraId="1873C222" w14:textId="77777777" w:rsidR="00835554" w:rsidRPr="001712E1" w:rsidRDefault="00835554" w:rsidP="00835554">
      <w:pPr>
        <w:numPr>
          <w:ilvl w:val="0"/>
          <w:numId w:val="1"/>
        </w:numPr>
        <w:tabs>
          <w:tab w:val="left" w:pos="1134"/>
        </w:tabs>
        <w:ind w:left="0" w:firstLine="709"/>
        <w:contextualSpacing/>
        <w:jc w:val="both"/>
        <w:rPr>
          <w:caps/>
          <w:sz w:val="24"/>
          <w:szCs w:val="24"/>
        </w:rPr>
      </w:pPr>
      <w:r w:rsidRPr="001712E1">
        <w:rPr>
          <w:caps/>
          <w:sz w:val="24"/>
          <w:szCs w:val="24"/>
        </w:rPr>
        <w:t>Объем дисциплины и виды учебной работы:</w:t>
      </w:r>
    </w:p>
    <w:p w14:paraId="2BEB4EBF" w14:textId="77777777" w:rsidR="00835554" w:rsidRPr="001712E1" w:rsidRDefault="00835554" w:rsidP="00835554">
      <w:pPr>
        <w:shd w:val="clear" w:color="auto" w:fill="FFFFFF"/>
        <w:ind w:left="43" w:right="19" w:firstLine="629"/>
        <w:jc w:val="center"/>
        <w:rPr>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2782"/>
        <w:gridCol w:w="1435"/>
        <w:gridCol w:w="1019"/>
      </w:tblGrid>
      <w:tr w:rsidR="001501DB" w:rsidRPr="001501DB" w14:paraId="3DC4B9B0" w14:textId="77777777" w:rsidTr="00835554">
        <w:trPr>
          <w:jc w:val="center"/>
        </w:trPr>
        <w:tc>
          <w:tcPr>
            <w:tcW w:w="0" w:type="auto"/>
            <w:gridSpan w:val="2"/>
            <w:vMerge w:val="restart"/>
            <w:vAlign w:val="center"/>
          </w:tcPr>
          <w:p w14:paraId="7D38B84B" w14:textId="77777777" w:rsidR="00835554" w:rsidRPr="001501DB" w:rsidRDefault="00835554" w:rsidP="00963EAC">
            <w:pPr>
              <w:jc w:val="center"/>
              <w:rPr>
                <w:sz w:val="24"/>
                <w:szCs w:val="24"/>
              </w:rPr>
            </w:pPr>
            <w:r w:rsidRPr="001501DB">
              <w:rPr>
                <w:sz w:val="24"/>
                <w:szCs w:val="24"/>
              </w:rPr>
              <w:t>Вид учебной работы</w:t>
            </w:r>
          </w:p>
        </w:tc>
        <w:tc>
          <w:tcPr>
            <w:tcW w:w="0" w:type="auto"/>
            <w:vMerge w:val="restart"/>
            <w:vAlign w:val="center"/>
          </w:tcPr>
          <w:p w14:paraId="04031D52" w14:textId="77777777" w:rsidR="00835554" w:rsidRPr="001501DB" w:rsidRDefault="00835554" w:rsidP="00963EAC">
            <w:pPr>
              <w:jc w:val="center"/>
              <w:rPr>
                <w:sz w:val="24"/>
                <w:szCs w:val="24"/>
              </w:rPr>
            </w:pPr>
            <w:r w:rsidRPr="001501DB">
              <w:rPr>
                <w:sz w:val="24"/>
                <w:szCs w:val="24"/>
              </w:rPr>
              <w:t>Всего часов</w:t>
            </w:r>
          </w:p>
        </w:tc>
        <w:tc>
          <w:tcPr>
            <w:tcW w:w="0" w:type="auto"/>
            <w:vAlign w:val="center"/>
          </w:tcPr>
          <w:p w14:paraId="068880E0" w14:textId="77777777" w:rsidR="00835554" w:rsidRPr="001501DB" w:rsidRDefault="00A074A4" w:rsidP="00963EAC">
            <w:pPr>
              <w:jc w:val="center"/>
              <w:rPr>
                <w:sz w:val="24"/>
                <w:szCs w:val="24"/>
              </w:rPr>
            </w:pPr>
            <w:r w:rsidRPr="001501DB">
              <w:rPr>
                <w:sz w:val="24"/>
                <w:szCs w:val="24"/>
              </w:rPr>
              <w:t>семестр</w:t>
            </w:r>
          </w:p>
        </w:tc>
      </w:tr>
      <w:tr w:rsidR="001501DB" w:rsidRPr="001501DB" w14:paraId="55CF60B1" w14:textId="77777777" w:rsidTr="00835554">
        <w:trPr>
          <w:trHeight w:val="183"/>
          <w:jc w:val="center"/>
        </w:trPr>
        <w:tc>
          <w:tcPr>
            <w:tcW w:w="0" w:type="auto"/>
            <w:gridSpan w:val="2"/>
            <w:vMerge/>
            <w:vAlign w:val="center"/>
          </w:tcPr>
          <w:p w14:paraId="3F146423" w14:textId="77777777" w:rsidR="00835554" w:rsidRPr="001501DB" w:rsidRDefault="00835554" w:rsidP="00963EAC">
            <w:pPr>
              <w:jc w:val="center"/>
              <w:rPr>
                <w:sz w:val="24"/>
                <w:szCs w:val="24"/>
              </w:rPr>
            </w:pPr>
          </w:p>
        </w:tc>
        <w:tc>
          <w:tcPr>
            <w:tcW w:w="0" w:type="auto"/>
            <w:vMerge/>
            <w:vAlign w:val="center"/>
          </w:tcPr>
          <w:p w14:paraId="0C526C55" w14:textId="77777777" w:rsidR="00835554" w:rsidRPr="001501DB" w:rsidRDefault="00835554" w:rsidP="00963EAC">
            <w:pPr>
              <w:jc w:val="center"/>
              <w:rPr>
                <w:sz w:val="24"/>
                <w:szCs w:val="24"/>
              </w:rPr>
            </w:pPr>
          </w:p>
        </w:tc>
        <w:tc>
          <w:tcPr>
            <w:tcW w:w="0" w:type="auto"/>
            <w:vAlign w:val="center"/>
          </w:tcPr>
          <w:p w14:paraId="5112B5A5" w14:textId="77777777" w:rsidR="00835554" w:rsidRPr="001501DB" w:rsidRDefault="00835554" w:rsidP="00963EAC">
            <w:pPr>
              <w:jc w:val="center"/>
              <w:rPr>
                <w:sz w:val="24"/>
                <w:szCs w:val="24"/>
              </w:rPr>
            </w:pPr>
            <w:r w:rsidRPr="001501DB">
              <w:rPr>
                <w:sz w:val="24"/>
                <w:szCs w:val="24"/>
              </w:rPr>
              <w:t>8</w:t>
            </w:r>
          </w:p>
        </w:tc>
      </w:tr>
      <w:tr w:rsidR="001501DB" w:rsidRPr="001501DB" w14:paraId="749AC1B9" w14:textId="77777777" w:rsidTr="00835554">
        <w:trPr>
          <w:jc w:val="center"/>
        </w:trPr>
        <w:tc>
          <w:tcPr>
            <w:tcW w:w="0" w:type="auto"/>
            <w:gridSpan w:val="2"/>
            <w:vAlign w:val="center"/>
          </w:tcPr>
          <w:p w14:paraId="0FBD59C5" w14:textId="77777777" w:rsidR="00835554" w:rsidRPr="001501DB" w:rsidRDefault="00835554" w:rsidP="00963EAC">
            <w:pPr>
              <w:rPr>
                <w:b/>
                <w:sz w:val="24"/>
                <w:szCs w:val="24"/>
              </w:rPr>
            </w:pPr>
            <w:r w:rsidRPr="001501DB">
              <w:rPr>
                <w:b/>
                <w:sz w:val="24"/>
                <w:szCs w:val="24"/>
              </w:rPr>
              <w:t>Контактная работа преподавателя с обучающимися</w:t>
            </w:r>
          </w:p>
        </w:tc>
        <w:tc>
          <w:tcPr>
            <w:tcW w:w="0" w:type="auto"/>
            <w:vAlign w:val="center"/>
          </w:tcPr>
          <w:p w14:paraId="6E298A85" w14:textId="77777777" w:rsidR="00835554" w:rsidRPr="001501DB" w:rsidRDefault="00E54FC6" w:rsidP="00963EAC">
            <w:pPr>
              <w:jc w:val="center"/>
              <w:rPr>
                <w:b/>
                <w:sz w:val="24"/>
                <w:szCs w:val="24"/>
              </w:rPr>
            </w:pPr>
            <w:r w:rsidRPr="001501DB">
              <w:rPr>
                <w:b/>
                <w:sz w:val="24"/>
                <w:szCs w:val="24"/>
              </w:rPr>
              <w:t>42</w:t>
            </w:r>
          </w:p>
        </w:tc>
        <w:tc>
          <w:tcPr>
            <w:tcW w:w="0" w:type="auto"/>
            <w:vAlign w:val="center"/>
          </w:tcPr>
          <w:p w14:paraId="4AB3F3BF" w14:textId="77777777" w:rsidR="00835554" w:rsidRPr="001501DB" w:rsidRDefault="00E54FC6" w:rsidP="00963EAC">
            <w:pPr>
              <w:jc w:val="center"/>
              <w:rPr>
                <w:b/>
                <w:sz w:val="24"/>
                <w:szCs w:val="24"/>
              </w:rPr>
            </w:pPr>
            <w:r w:rsidRPr="001501DB">
              <w:rPr>
                <w:b/>
                <w:sz w:val="24"/>
                <w:szCs w:val="24"/>
              </w:rPr>
              <w:t>42</w:t>
            </w:r>
          </w:p>
        </w:tc>
      </w:tr>
      <w:tr w:rsidR="001501DB" w:rsidRPr="001501DB" w14:paraId="0B631B16" w14:textId="77777777" w:rsidTr="00835554">
        <w:trPr>
          <w:jc w:val="center"/>
        </w:trPr>
        <w:tc>
          <w:tcPr>
            <w:tcW w:w="0" w:type="auto"/>
            <w:gridSpan w:val="2"/>
            <w:vAlign w:val="center"/>
          </w:tcPr>
          <w:p w14:paraId="7006C027" w14:textId="77777777" w:rsidR="00835554" w:rsidRPr="001501DB" w:rsidRDefault="00835554" w:rsidP="00963EAC">
            <w:pPr>
              <w:rPr>
                <w:sz w:val="24"/>
                <w:szCs w:val="24"/>
              </w:rPr>
            </w:pPr>
            <w:r w:rsidRPr="001501DB">
              <w:rPr>
                <w:sz w:val="24"/>
                <w:szCs w:val="24"/>
              </w:rPr>
              <w:t>В том числе:</w:t>
            </w:r>
          </w:p>
        </w:tc>
        <w:tc>
          <w:tcPr>
            <w:tcW w:w="0" w:type="auto"/>
            <w:vAlign w:val="center"/>
          </w:tcPr>
          <w:p w14:paraId="4E069260" w14:textId="77777777" w:rsidR="00835554" w:rsidRPr="001501DB" w:rsidRDefault="00835554" w:rsidP="00963EAC">
            <w:pPr>
              <w:jc w:val="center"/>
              <w:rPr>
                <w:sz w:val="24"/>
                <w:szCs w:val="24"/>
              </w:rPr>
            </w:pPr>
          </w:p>
        </w:tc>
        <w:tc>
          <w:tcPr>
            <w:tcW w:w="0" w:type="auto"/>
            <w:vAlign w:val="center"/>
          </w:tcPr>
          <w:p w14:paraId="6D2A509A" w14:textId="77777777" w:rsidR="00835554" w:rsidRPr="001501DB" w:rsidRDefault="00835554" w:rsidP="00963EAC">
            <w:pPr>
              <w:jc w:val="center"/>
              <w:rPr>
                <w:sz w:val="24"/>
                <w:szCs w:val="24"/>
              </w:rPr>
            </w:pPr>
          </w:p>
        </w:tc>
      </w:tr>
      <w:tr w:rsidR="001501DB" w:rsidRPr="001501DB" w14:paraId="5C28B038" w14:textId="77777777" w:rsidTr="00835554">
        <w:trPr>
          <w:jc w:val="center"/>
        </w:trPr>
        <w:tc>
          <w:tcPr>
            <w:tcW w:w="0" w:type="auto"/>
            <w:gridSpan w:val="2"/>
            <w:vAlign w:val="center"/>
          </w:tcPr>
          <w:p w14:paraId="7412C746" w14:textId="77777777" w:rsidR="00835554" w:rsidRPr="001501DB" w:rsidRDefault="00835554" w:rsidP="00963EAC">
            <w:pPr>
              <w:rPr>
                <w:sz w:val="24"/>
                <w:szCs w:val="24"/>
              </w:rPr>
            </w:pPr>
            <w:r w:rsidRPr="001501DB">
              <w:rPr>
                <w:sz w:val="24"/>
                <w:szCs w:val="24"/>
              </w:rPr>
              <w:t>Лекции</w:t>
            </w:r>
          </w:p>
        </w:tc>
        <w:tc>
          <w:tcPr>
            <w:tcW w:w="0" w:type="auto"/>
            <w:vAlign w:val="center"/>
          </w:tcPr>
          <w:p w14:paraId="0F73AFAF" w14:textId="77777777" w:rsidR="00835554" w:rsidRPr="001501DB" w:rsidRDefault="00835554" w:rsidP="00E54FC6">
            <w:pPr>
              <w:jc w:val="center"/>
              <w:rPr>
                <w:sz w:val="24"/>
                <w:szCs w:val="24"/>
              </w:rPr>
            </w:pPr>
            <w:r w:rsidRPr="001501DB">
              <w:rPr>
                <w:sz w:val="24"/>
                <w:szCs w:val="24"/>
              </w:rPr>
              <w:t>1</w:t>
            </w:r>
            <w:r w:rsidR="00E54FC6" w:rsidRPr="001501DB">
              <w:rPr>
                <w:sz w:val="24"/>
                <w:szCs w:val="24"/>
              </w:rPr>
              <w:t>4</w:t>
            </w:r>
          </w:p>
        </w:tc>
        <w:tc>
          <w:tcPr>
            <w:tcW w:w="0" w:type="auto"/>
            <w:vAlign w:val="center"/>
          </w:tcPr>
          <w:p w14:paraId="64278BBD" w14:textId="77777777" w:rsidR="00835554" w:rsidRPr="001501DB" w:rsidRDefault="00835554" w:rsidP="00E54FC6">
            <w:pPr>
              <w:jc w:val="center"/>
              <w:rPr>
                <w:sz w:val="24"/>
                <w:szCs w:val="24"/>
              </w:rPr>
            </w:pPr>
            <w:r w:rsidRPr="001501DB">
              <w:rPr>
                <w:sz w:val="24"/>
                <w:szCs w:val="24"/>
              </w:rPr>
              <w:t>1</w:t>
            </w:r>
            <w:r w:rsidR="00E54FC6" w:rsidRPr="001501DB">
              <w:rPr>
                <w:sz w:val="24"/>
                <w:szCs w:val="24"/>
              </w:rPr>
              <w:t>4</w:t>
            </w:r>
          </w:p>
        </w:tc>
      </w:tr>
      <w:tr w:rsidR="001501DB" w:rsidRPr="001501DB" w14:paraId="0C1DD273" w14:textId="77777777" w:rsidTr="00835554">
        <w:trPr>
          <w:jc w:val="center"/>
        </w:trPr>
        <w:tc>
          <w:tcPr>
            <w:tcW w:w="0" w:type="auto"/>
            <w:gridSpan w:val="2"/>
            <w:vAlign w:val="center"/>
          </w:tcPr>
          <w:p w14:paraId="1FFD3707" w14:textId="79236258" w:rsidR="00835554" w:rsidRPr="001501DB" w:rsidRDefault="00AE2CE9" w:rsidP="00963EAC">
            <w:pPr>
              <w:rPr>
                <w:sz w:val="24"/>
                <w:szCs w:val="24"/>
              </w:rPr>
            </w:pPr>
            <w:r w:rsidRPr="001501DB">
              <w:rPr>
                <w:sz w:val="24"/>
                <w:szCs w:val="24"/>
              </w:rPr>
              <w:t>Семинары</w:t>
            </w:r>
            <w:r w:rsidR="00835554" w:rsidRPr="001501DB">
              <w:rPr>
                <w:sz w:val="24"/>
                <w:szCs w:val="24"/>
              </w:rPr>
              <w:t xml:space="preserve"> </w:t>
            </w:r>
          </w:p>
        </w:tc>
        <w:tc>
          <w:tcPr>
            <w:tcW w:w="0" w:type="auto"/>
            <w:vAlign w:val="center"/>
          </w:tcPr>
          <w:p w14:paraId="5034C37C" w14:textId="77777777" w:rsidR="00835554" w:rsidRPr="001501DB" w:rsidRDefault="00E54FC6" w:rsidP="00E54FC6">
            <w:pPr>
              <w:jc w:val="center"/>
              <w:rPr>
                <w:sz w:val="24"/>
                <w:szCs w:val="24"/>
              </w:rPr>
            </w:pPr>
            <w:r w:rsidRPr="001501DB">
              <w:rPr>
                <w:sz w:val="24"/>
                <w:szCs w:val="24"/>
              </w:rPr>
              <w:t>28</w:t>
            </w:r>
          </w:p>
        </w:tc>
        <w:tc>
          <w:tcPr>
            <w:tcW w:w="0" w:type="auto"/>
            <w:vAlign w:val="center"/>
          </w:tcPr>
          <w:p w14:paraId="133C51E1" w14:textId="77777777" w:rsidR="00835554" w:rsidRPr="001501DB" w:rsidRDefault="00E54FC6" w:rsidP="00963EAC">
            <w:pPr>
              <w:jc w:val="center"/>
              <w:rPr>
                <w:sz w:val="24"/>
                <w:szCs w:val="24"/>
              </w:rPr>
            </w:pPr>
            <w:r w:rsidRPr="001501DB">
              <w:rPr>
                <w:sz w:val="24"/>
                <w:szCs w:val="24"/>
              </w:rPr>
              <w:t>28</w:t>
            </w:r>
          </w:p>
        </w:tc>
      </w:tr>
      <w:tr w:rsidR="001501DB" w:rsidRPr="001501DB" w14:paraId="52AF2D30" w14:textId="77777777" w:rsidTr="00E84C94">
        <w:trPr>
          <w:jc w:val="center"/>
        </w:trPr>
        <w:tc>
          <w:tcPr>
            <w:tcW w:w="0" w:type="auto"/>
            <w:gridSpan w:val="2"/>
            <w:shd w:val="clear" w:color="auto" w:fill="auto"/>
            <w:vAlign w:val="center"/>
          </w:tcPr>
          <w:p w14:paraId="6F1F319C" w14:textId="77777777" w:rsidR="00E54FC6" w:rsidRPr="001501DB" w:rsidRDefault="00E54FC6" w:rsidP="00E54FC6">
            <w:pPr>
              <w:autoSpaceDE w:val="0"/>
              <w:autoSpaceDN w:val="0"/>
              <w:adjustRightInd w:val="0"/>
              <w:rPr>
                <w:b/>
                <w:bCs/>
                <w:sz w:val="24"/>
                <w:szCs w:val="24"/>
              </w:rPr>
            </w:pPr>
            <w:r w:rsidRPr="001501DB">
              <w:rPr>
                <w:b/>
                <w:bCs/>
                <w:sz w:val="24"/>
                <w:szCs w:val="24"/>
              </w:rPr>
              <w:t>Самостоятельная работа студента</w:t>
            </w:r>
          </w:p>
        </w:tc>
        <w:tc>
          <w:tcPr>
            <w:tcW w:w="0" w:type="auto"/>
            <w:vAlign w:val="center"/>
          </w:tcPr>
          <w:p w14:paraId="1ABF117B" w14:textId="77777777" w:rsidR="00E54FC6" w:rsidRPr="001501DB" w:rsidRDefault="00E54FC6" w:rsidP="00E54FC6">
            <w:pPr>
              <w:jc w:val="center"/>
              <w:rPr>
                <w:sz w:val="24"/>
                <w:szCs w:val="24"/>
              </w:rPr>
            </w:pPr>
            <w:r w:rsidRPr="001501DB">
              <w:rPr>
                <w:sz w:val="24"/>
                <w:szCs w:val="24"/>
              </w:rPr>
              <w:t>66</w:t>
            </w:r>
          </w:p>
        </w:tc>
        <w:tc>
          <w:tcPr>
            <w:tcW w:w="0" w:type="auto"/>
            <w:vAlign w:val="center"/>
          </w:tcPr>
          <w:p w14:paraId="2F0E4D10" w14:textId="77777777" w:rsidR="00E54FC6" w:rsidRPr="001501DB" w:rsidRDefault="00E54FC6" w:rsidP="00E54FC6">
            <w:pPr>
              <w:jc w:val="center"/>
              <w:rPr>
                <w:sz w:val="24"/>
                <w:szCs w:val="24"/>
              </w:rPr>
            </w:pPr>
            <w:r w:rsidRPr="001501DB">
              <w:rPr>
                <w:sz w:val="24"/>
                <w:szCs w:val="24"/>
              </w:rPr>
              <w:t>66</w:t>
            </w:r>
          </w:p>
        </w:tc>
      </w:tr>
      <w:tr w:rsidR="001501DB" w:rsidRPr="001501DB" w14:paraId="64E4DFD6" w14:textId="77777777" w:rsidTr="00E84C94">
        <w:trPr>
          <w:trHeight w:val="328"/>
          <w:jc w:val="center"/>
        </w:trPr>
        <w:tc>
          <w:tcPr>
            <w:tcW w:w="0" w:type="auto"/>
            <w:gridSpan w:val="2"/>
            <w:vAlign w:val="center"/>
          </w:tcPr>
          <w:p w14:paraId="25656421" w14:textId="77777777" w:rsidR="00E54FC6" w:rsidRPr="001501DB" w:rsidRDefault="00E54FC6" w:rsidP="00E54FC6">
            <w:pPr>
              <w:autoSpaceDE w:val="0"/>
              <w:autoSpaceDN w:val="0"/>
              <w:adjustRightInd w:val="0"/>
              <w:rPr>
                <w:b/>
                <w:bCs/>
                <w:sz w:val="24"/>
                <w:szCs w:val="24"/>
              </w:rPr>
            </w:pPr>
            <w:r w:rsidRPr="001501DB">
              <w:rPr>
                <w:b/>
                <w:bCs/>
                <w:sz w:val="24"/>
                <w:szCs w:val="24"/>
              </w:rPr>
              <w:t xml:space="preserve">Промежуточная аттестация </w:t>
            </w:r>
          </w:p>
        </w:tc>
        <w:tc>
          <w:tcPr>
            <w:tcW w:w="0" w:type="auto"/>
            <w:gridSpan w:val="2"/>
            <w:vAlign w:val="center"/>
          </w:tcPr>
          <w:p w14:paraId="3DBF09B9" w14:textId="77777777" w:rsidR="00E54FC6" w:rsidRPr="001501DB" w:rsidRDefault="00FE3210" w:rsidP="00E54FC6">
            <w:pPr>
              <w:jc w:val="center"/>
              <w:rPr>
                <w:b/>
                <w:sz w:val="24"/>
                <w:szCs w:val="24"/>
              </w:rPr>
            </w:pPr>
            <w:r w:rsidRPr="001501DB">
              <w:rPr>
                <w:b/>
                <w:bCs/>
                <w:sz w:val="24"/>
                <w:szCs w:val="24"/>
              </w:rPr>
              <w:t>З</w:t>
            </w:r>
            <w:r w:rsidR="00E54FC6" w:rsidRPr="001501DB">
              <w:rPr>
                <w:b/>
                <w:bCs/>
                <w:sz w:val="24"/>
                <w:szCs w:val="24"/>
              </w:rPr>
              <w:t>ачет</w:t>
            </w:r>
            <w:r w:rsidRPr="001501DB">
              <w:rPr>
                <w:b/>
                <w:bCs/>
                <w:sz w:val="24"/>
                <w:szCs w:val="24"/>
              </w:rPr>
              <w:t xml:space="preserve"> с оценкой</w:t>
            </w:r>
          </w:p>
        </w:tc>
      </w:tr>
      <w:tr w:rsidR="001501DB" w:rsidRPr="001501DB" w14:paraId="2193F663" w14:textId="77777777" w:rsidTr="00835554">
        <w:trPr>
          <w:jc w:val="center"/>
        </w:trPr>
        <w:tc>
          <w:tcPr>
            <w:tcW w:w="0" w:type="auto"/>
            <w:vMerge w:val="restart"/>
            <w:vAlign w:val="center"/>
          </w:tcPr>
          <w:p w14:paraId="3B6C0895" w14:textId="77777777" w:rsidR="00835554" w:rsidRPr="001501DB" w:rsidRDefault="00835554" w:rsidP="00963EAC">
            <w:pPr>
              <w:jc w:val="center"/>
              <w:rPr>
                <w:b/>
                <w:sz w:val="24"/>
                <w:szCs w:val="24"/>
              </w:rPr>
            </w:pPr>
            <w:r w:rsidRPr="001501DB">
              <w:rPr>
                <w:b/>
                <w:sz w:val="24"/>
                <w:szCs w:val="24"/>
              </w:rPr>
              <w:t>Общая трудоемкость</w:t>
            </w:r>
          </w:p>
        </w:tc>
        <w:tc>
          <w:tcPr>
            <w:tcW w:w="0" w:type="auto"/>
            <w:vAlign w:val="center"/>
          </w:tcPr>
          <w:p w14:paraId="3A920EED" w14:textId="77777777" w:rsidR="00835554" w:rsidRPr="001501DB" w:rsidRDefault="00C2594B" w:rsidP="00963EAC">
            <w:pPr>
              <w:jc w:val="center"/>
              <w:rPr>
                <w:b/>
                <w:sz w:val="24"/>
                <w:szCs w:val="24"/>
              </w:rPr>
            </w:pPr>
            <w:r w:rsidRPr="001501DB">
              <w:rPr>
                <w:b/>
                <w:sz w:val="24"/>
                <w:szCs w:val="24"/>
              </w:rPr>
              <w:t>Ч</w:t>
            </w:r>
            <w:r w:rsidR="00835554" w:rsidRPr="001501DB">
              <w:rPr>
                <w:b/>
                <w:sz w:val="24"/>
                <w:szCs w:val="24"/>
              </w:rPr>
              <w:t>асы</w:t>
            </w:r>
          </w:p>
        </w:tc>
        <w:tc>
          <w:tcPr>
            <w:tcW w:w="0" w:type="auto"/>
            <w:vAlign w:val="center"/>
          </w:tcPr>
          <w:p w14:paraId="105368ED" w14:textId="77777777" w:rsidR="00835554" w:rsidRPr="001501DB" w:rsidRDefault="00835554" w:rsidP="00E54FC6">
            <w:pPr>
              <w:jc w:val="center"/>
              <w:rPr>
                <w:b/>
                <w:sz w:val="24"/>
                <w:szCs w:val="24"/>
              </w:rPr>
            </w:pPr>
            <w:r w:rsidRPr="001501DB">
              <w:rPr>
                <w:b/>
                <w:sz w:val="24"/>
                <w:szCs w:val="24"/>
              </w:rPr>
              <w:t>1</w:t>
            </w:r>
            <w:r w:rsidR="00E54FC6" w:rsidRPr="001501DB">
              <w:rPr>
                <w:b/>
                <w:sz w:val="24"/>
                <w:szCs w:val="24"/>
              </w:rPr>
              <w:t>08</w:t>
            </w:r>
          </w:p>
        </w:tc>
        <w:tc>
          <w:tcPr>
            <w:tcW w:w="0" w:type="auto"/>
            <w:vAlign w:val="center"/>
          </w:tcPr>
          <w:p w14:paraId="6AED02DE" w14:textId="77777777" w:rsidR="00835554" w:rsidRPr="001501DB" w:rsidRDefault="00835554" w:rsidP="00E54FC6">
            <w:pPr>
              <w:jc w:val="center"/>
              <w:rPr>
                <w:b/>
                <w:sz w:val="24"/>
                <w:szCs w:val="24"/>
              </w:rPr>
            </w:pPr>
            <w:r w:rsidRPr="001501DB">
              <w:rPr>
                <w:b/>
                <w:sz w:val="24"/>
                <w:szCs w:val="24"/>
              </w:rPr>
              <w:t>1</w:t>
            </w:r>
            <w:r w:rsidR="00E54FC6" w:rsidRPr="001501DB">
              <w:rPr>
                <w:b/>
                <w:sz w:val="24"/>
                <w:szCs w:val="24"/>
              </w:rPr>
              <w:t>08</w:t>
            </w:r>
          </w:p>
        </w:tc>
      </w:tr>
      <w:tr w:rsidR="001501DB" w:rsidRPr="001501DB" w14:paraId="4CD12322" w14:textId="77777777" w:rsidTr="00835554">
        <w:trPr>
          <w:trHeight w:val="408"/>
          <w:jc w:val="center"/>
        </w:trPr>
        <w:tc>
          <w:tcPr>
            <w:tcW w:w="0" w:type="auto"/>
            <w:vMerge/>
            <w:vAlign w:val="center"/>
          </w:tcPr>
          <w:p w14:paraId="445FF1A2" w14:textId="77777777" w:rsidR="00835554" w:rsidRPr="001501DB" w:rsidRDefault="00835554" w:rsidP="00963EAC">
            <w:pPr>
              <w:jc w:val="center"/>
              <w:rPr>
                <w:b/>
                <w:sz w:val="24"/>
                <w:szCs w:val="24"/>
              </w:rPr>
            </w:pPr>
          </w:p>
        </w:tc>
        <w:tc>
          <w:tcPr>
            <w:tcW w:w="0" w:type="auto"/>
            <w:vAlign w:val="center"/>
          </w:tcPr>
          <w:p w14:paraId="2FC59A23" w14:textId="77777777" w:rsidR="00835554" w:rsidRPr="001501DB" w:rsidRDefault="00835554" w:rsidP="00963EAC">
            <w:pPr>
              <w:jc w:val="center"/>
              <w:rPr>
                <w:b/>
                <w:sz w:val="24"/>
                <w:szCs w:val="24"/>
              </w:rPr>
            </w:pPr>
            <w:r w:rsidRPr="001501DB">
              <w:rPr>
                <w:b/>
                <w:sz w:val="24"/>
                <w:szCs w:val="24"/>
              </w:rPr>
              <w:t>зачетные единицы</w:t>
            </w:r>
          </w:p>
        </w:tc>
        <w:tc>
          <w:tcPr>
            <w:tcW w:w="0" w:type="auto"/>
            <w:vAlign w:val="center"/>
          </w:tcPr>
          <w:p w14:paraId="4AB6F2BA" w14:textId="77777777" w:rsidR="00835554" w:rsidRPr="001501DB" w:rsidRDefault="00E54FC6" w:rsidP="00963EAC">
            <w:pPr>
              <w:jc w:val="center"/>
              <w:rPr>
                <w:b/>
                <w:sz w:val="24"/>
                <w:szCs w:val="24"/>
              </w:rPr>
            </w:pPr>
            <w:r w:rsidRPr="001501DB">
              <w:rPr>
                <w:b/>
                <w:sz w:val="24"/>
                <w:szCs w:val="24"/>
              </w:rPr>
              <w:t>3</w:t>
            </w:r>
            <w:r w:rsidR="00835554" w:rsidRPr="001501DB">
              <w:rPr>
                <w:b/>
                <w:sz w:val="24"/>
                <w:szCs w:val="24"/>
              </w:rPr>
              <w:t xml:space="preserve"> </w:t>
            </w:r>
          </w:p>
        </w:tc>
        <w:tc>
          <w:tcPr>
            <w:tcW w:w="0" w:type="auto"/>
            <w:vAlign w:val="center"/>
          </w:tcPr>
          <w:p w14:paraId="678AA462" w14:textId="77777777" w:rsidR="00835554" w:rsidRPr="001501DB" w:rsidRDefault="00E54FC6" w:rsidP="00963EAC">
            <w:pPr>
              <w:jc w:val="center"/>
              <w:rPr>
                <w:b/>
                <w:sz w:val="24"/>
                <w:szCs w:val="24"/>
              </w:rPr>
            </w:pPr>
            <w:r w:rsidRPr="001501DB">
              <w:rPr>
                <w:b/>
                <w:sz w:val="24"/>
                <w:szCs w:val="24"/>
              </w:rPr>
              <w:t>3</w:t>
            </w:r>
          </w:p>
        </w:tc>
      </w:tr>
    </w:tbl>
    <w:p w14:paraId="0E3DBFE6" w14:textId="77777777" w:rsidR="00835554" w:rsidRPr="001712E1" w:rsidRDefault="00835554" w:rsidP="00835554">
      <w:pPr>
        <w:autoSpaceDE w:val="0"/>
        <w:autoSpaceDN w:val="0"/>
        <w:adjustRightInd w:val="0"/>
        <w:ind w:firstLine="709"/>
        <w:jc w:val="both"/>
        <w:rPr>
          <w:b/>
          <w:bCs/>
          <w:sz w:val="24"/>
          <w:szCs w:val="24"/>
        </w:rPr>
      </w:pPr>
    </w:p>
    <w:p w14:paraId="71F78749" w14:textId="77777777" w:rsidR="00835554" w:rsidRPr="001712E1" w:rsidRDefault="00835554" w:rsidP="00DE2123">
      <w:pPr>
        <w:numPr>
          <w:ilvl w:val="0"/>
          <w:numId w:val="1"/>
        </w:numPr>
        <w:contextualSpacing/>
        <w:jc w:val="both"/>
        <w:rPr>
          <w:caps/>
          <w:sz w:val="24"/>
          <w:szCs w:val="24"/>
        </w:rPr>
      </w:pPr>
      <w:r w:rsidRPr="001712E1">
        <w:rPr>
          <w:caps/>
          <w:sz w:val="24"/>
          <w:szCs w:val="24"/>
        </w:rPr>
        <w:t>Содержание дисциплины:</w:t>
      </w:r>
    </w:p>
    <w:p w14:paraId="400DE638" w14:textId="77777777" w:rsidR="00835554" w:rsidRPr="001712E1" w:rsidRDefault="00835554" w:rsidP="00DE2123">
      <w:pPr>
        <w:jc w:val="both"/>
        <w:rPr>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1881"/>
        <w:gridCol w:w="6571"/>
      </w:tblGrid>
      <w:tr w:rsidR="001712E1" w:rsidRPr="001712E1" w14:paraId="495A8C93" w14:textId="77777777" w:rsidTr="00963EAC">
        <w:tc>
          <w:tcPr>
            <w:tcW w:w="0" w:type="auto"/>
            <w:vAlign w:val="center"/>
          </w:tcPr>
          <w:p w14:paraId="7045BEFE" w14:textId="77777777" w:rsidR="00D13F96" w:rsidRPr="001712E1" w:rsidRDefault="00D13F96" w:rsidP="00DE2123">
            <w:pPr>
              <w:ind w:right="19"/>
              <w:jc w:val="center"/>
              <w:rPr>
                <w:sz w:val="24"/>
                <w:szCs w:val="24"/>
              </w:rPr>
            </w:pPr>
            <w:r w:rsidRPr="001712E1">
              <w:rPr>
                <w:sz w:val="24"/>
                <w:szCs w:val="24"/>
              </w:rPr>
              <w:t>№ п/п</w:t>
            </w:r>
          </w:p>
        </w:tc>
        <w:tc>
          <w:tcPr>
            <w:tcW w:w="0" w:type="auto"/>
            <w:vAlign w:val="center"/>
          </w:tcPr>
          <w:p w14:paraId="3EBD0F82" w14:textId="77777777" w:rsidR="00D13F96" w:rsidRPr="001712E1" w:rsidRDefault="00D13F96" w:rsidP="00DE2123">
            <w:pPr>
              <w:ind w:right="19"/>
              <w:jc w:val="center"/>
              <w:rPr>
                <w:i/>
                <w:sz w:val="24"/>
                <w:szCs w:val="24"/>
              </w:rPr>
            </w:pPr>
            <w:r w:rsidRPr="001712E1">
              <w:rPr>
                <w:sz w:val="24"/>
                <w:szCs w:val="24"/>
              </w:rPr>
              <w:t>Тема (раздел)</w:t>
            </w:r>
          </w:p>
        </w:tc>
        <w:tc>
          <w:tcPr>
            <w:tcW w:w="0" w:type="auto"/>
            <w:vAlign w:val="center"/>
          </w:tcPr>
          <w:p w14:paraId="7608C42B" w14:textId="77777777" w:rsidR="00D13F96" w:rsidRPr="001712E1" w:rsidRDefault="00D13F96" w:rsidP="00DE2123">
            <w:pPr>
              <w:jc w:val="center"/>
              <w:rPr>
                <w:sz w:val="24"/>
                <w:szCs w:val="24"/>
              </w:rPr>
            </w:pPr>
            <w:r w:rsidRPr="001712E1">
              <w:rPr>
                <w:sz w:val="24"/>
                <w:szCs w:val="24"/>
              </w:rPr>
              <w:t xml:space="preserve">Содержание раздела </w:t>
            </w:r>
          </w:p>
        </w:tc>
      </w:tr>
      <w:tr w:rsidR="001712E1" w:rsidRPr="001712E1" w14:paraId="34CAB204" w14:textId="77777777" w:rsidTr="00963EAC">
        <w:tc>
          <w:tcPr>
            <w:tcW w:w="0" w:type="auto"/>
            <w:tcBorders>
              <w:top w:val="single" w:sz="4" w:space="0" w:color="auto"/>
              <w:left w:val="single" w:sz="4" w:space="0" w:color="auto"/>
              <w:bottom w:val="single" w:sz="4" w:space="0" w:color="auto"/>
              <w:right w:val="single" w:sz="4" w:space="0" w:color="auto"/>
            </w:tcBorders>
          </w:tcPr>
          <w:p w14:paraId="31CFAD0F" w14:textId="77777777" w:rsidR="00D13F96" w:rsidRPr="001712E1" w:rsidRDefault="00D13F96" w:rsidP="00DE2123">
            <w:pPr>
              <w:jc w:val="center"/>
              <w:rPr>
                <w:sz w:val="24"/>
                <w:szCs w:val="24"/>
              </w:rPr>
            </w:pPr>
            <w:r w:rsidRPr="001712E1">
              <w:rPr>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072EE122" w14:textId="77777777" w:rsidR="00D13F96" w:rsidRPr="001712E1" w:rsidRDefault="00D13F96" w:rsidP="00DE2123">
            <w:pPr>
              <w:jc w:val="center"/>
              <w:rPr>
                <w:sz w:val="24"/>
                <w:szCs w:val="24"/>
              </w:rPr>
            </w:pPr>
            <w:r w:rsidRPr="001712E1">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2C7F902C" w14:textId="77777777" w:rsidR="00D13F96" w:rsidRPr="001712E1" w:rsidRDefault="00D13F96" w:rsidP="00DE2123">
            <w:pPr>
              <w:jc w:val="center"/>
              <w:rPr>
                <w:sz w:val="24"/>
                <w:szCs w:val="24"/>
              </w:rPr>
            </w:pPr>
            <w:r w:rsidRPr="001712E1">
              <w:rPr>
                <w:sz w:val="24"/>
                <w:szCs w:val="24"/>
              </w:rPr>
              <w:t>3</w:t>
            </w:r>
          </w:p>
        </w:tc>
      </w:tr>
      <w:tr w:rsidR="001712E1" w:rsidRPr="001712E1" w14:paraId="4326EE1A" w14:textId="77777777" w:rsidTr="00E84C94">
        <w:tc>
          <w:tcPr>
            <w:tcW w:w="0" w:type="auto"/>
            <w:tcBorders>
              <w:top w:val="single" w:sz="4" w:space="0" w:color="auto"/>
              <w:left w:val="single" w:sz="4" w:space="0" w:color="auto"/>
              <w:bottom w:val="single" w:sz="4" w:space="0" w:color="auto"/>
              <w:right w:val="single" w:sz="4" w:space="0" w:color="auto"/>
            </w:tcBorders>
          </w:tcPr>
          <w:p w14:paraId="5F1C089C" w14:textId="77777777" w:rsidR="00D13F96" w:rsidRPr="001712E1" w:rsidRDefault="00D13F96" w:rsidP="00DE2123">
            <w:pPr>
              <w:ind w:left="-113" w:right="-113"/>
              <w:jc w:val="center"/>
              <w:rPr>
                <w:sz w:val="24"/>
                <w:szCs w:val="24"/>
              </w:rPr>
            </w:pPr>
            <w:r w:rsidRPr="001712E1">
              <w:rPr>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51833B9C" w14:textId="77777777" w:rsidR="00D13F96" w:rsidRPr="001712E1" w:rsidRDefault="00D13F96" w:rsidP="00DE2123">
            <w:pPr>
              <w:tabs>
                <w:tab w:val="left" w:pos="284"/>
              </w:tabs>
              <w:rPr>
                <w:sz w:val="24"/>
                <w:szCs w:val="24"/>
              </w:rPr>
            </w:pPr>
            <w:r w:rsidRPr="001712E1">
              <w:rPr>
                <w:sz w:val="24"/>
                <w:szCs w:val="24"/>
              </w:rPr>
              <w:t>Общая характеристика страхового менеджмента</w:t>
            </w:r>
          </w:p>
        </w:tc>
        <w:tc>
          <w:tcPr>
            <w:tcW w:w="0" w:type="auto"/>
            <w:tcBorders>
              <w:top w:val="single" w:sz="4" w:space="0" w:color="auto"/>
              <w:left w:val="single" w:sz="4" w:space="0" w:color="auto"/>
              <w:bottom w:val="single" w:sz="4" w:space="0" w:color="auto"/>
              <w:right w:val="single" w:sz="4" w:space="0" w:color="auto"/>
            </w:tcBorders>
            <w:vAlign w:val="center"/>
          </w:tcPr>
          <w:p w14:paraId="3292C1F0" w14:textId="77777777" w:rsidR="00D13F96" w:rsidRPr="001712E1" w:rsidRDefault="00D13F96" w:rsidP="00DE2123">
            <w:pPr>
              <w:pStyle w:val="af4"/>
              <w:spacing w:before="0" w:beforeAutospacing="0" w:after="0" w:afterAutospacing="0"/>
              <w:ind w:right="-113"/>
            </w:pPr>
            <w:r w:rsidRPr="001712E1">
              <w:t>Необходимость страхования и его роль в экономике. Классификация страхования. Страхование как объект управления. Необходимость управления страховыми рисками в современных условиях. История страхового менеджмента. Основные этапы развития страхового менеджмента. Понятие и сущность страхового менеджмента. Цели и задачи страхового менеджмента. Правовые основы страхового менеджмента. Правовые аспекты личного страхования в спорте. Принципы современного страхового менеджмента.</w:t>
            </w:r>
          </w:p>
        </w:tc>
      </w:tr>
      <w:tr w:rsidR="001712E1" w:rsidRPr="001712E1" w14:paraId="0FE24ADC" w14:textId="77777777" w:rsidTr="00E84C94">
        <w:tc>
          <w:tcPr>
            <w:tcW w:w="0" w:type="auto"/>
            <w:tcBorders>
              <w:top w:val="single" w:sz="4" w:space="0" w:color="auto"/>
              <w:left w:val="single" w:sz="4" w:space="0" w:color="auto"/>
              <w:bottom w:val="single" w:sz="4" w:space="0" w:color="auto"/>
              <w:right w:val="single" w:sz="4" w:space="0" w:color="auto"/>
            </w:tcBorders>
          </w:tcPr>
          <w:p w14:paraId="47893416" w14:textId="77777777" w:rsidR="00D13F96" w:rsidRPr="001712E1" w:rsidRDefault="00D13F96" w:rsidP="00DE2123">
            <w:pPr>
              <w:ind w:left="-113" w:right="-113"/>
              <w:jc w:val="center"/>
              <w:rPr>
                <w:sz w:val="24"/>
                <w:szCs w:val="24"/>
              </w:rPr>
            </w:pPr>
            <w:r w:rsidRPr="001712E1">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75A00542" w14:textId="77777777" w:rsidR="00D13F96" w:rsidRPr="001712E1" w:rsidRDefault="00D13F96" w:rsidP="00DE2123">
            <w:pPr>
              <w:rPr>
                <w:sz w:val="24"/>
                <w:szCs w:val="24"/>
              </w:rPr>
            </w:pPr>
            <w:r w:rsidRPr="001712E1">
              <w:rPr>
                <w:sz w:val="24"/>
                <w:szCs w:val="24"/>
              </w:rPr>
              <w:t>Организация и управление страховой деятельности</w:t>
            </w:r>
          </w:p>
        </w:tc>
        <w:tc>
          <w:tcPr>
            <w:tcW w:w="0" w:type="auto"/>
            <w:tcBorders>
              <w:top w:val="single" w:sz="4" w:space="0" w:color="auto"/>
              <w:left w:val="single" w:sz="4" w:space="0" w:color="auto"/>
              <w:bottom w:val="single" w:sz="4" w:space="0" w:color="auto"/>
              <w:right w:val="single" w:sz="4" w:space="0" w:color="auto"/>
            </w:tcBorders>
            <w:vAlign w:val="center"/>
          </w:tcPr>
          <w:p w14:paraId="16F6A9F1" w14:textId="77777777" w:rsidR="00D13F96" w:rsidRPr="001712E1" w:rsidRDefault="00D13F96" w:rsidP="00DE2123">
            <w:pPr>
              <w:pStyle w:val="af4"/>
              <w:spacing w:before="0" w:beforeAutospacing="0" w:after="0" w:afterAutospacing="0"/>
              <w:ind w:right="-113"/>
            </w:pPr>
            <w:r w:rsidRPr="001712E1">
              <w:t>Состояние страхового дела в России в постсоветский период. Задачи и принципы организации страховой деятельности. Государственный надзор за страховой деятельностью. Понятие страховой компании. Принципы и методы управления страховой деятельностью. Структура страховой компании. Организационные структуры управления страховой компании. Организация работы правления страховой компании. Управление совещательными процессами страховой компании. Оценка деятельности менеджмента страховой компании. Оценка труда руководящего звена страховой компании в России и за рубе</w:t>
            </w:r>
            <w:r w:rsidRPr="001712E1">
              <w:lastRenderedPageBreak/>
              <w:t>жом. Система планирования деятельности страховой компании. Стратегическое планирование деятельности страховой компании. Определение миссии и стратегических целей страховой компании. Анализ и оценка стратегии страховой компании.</w:t>
            </w:r>
          </w:p>
        </w:tc>
      </w:tr>
      <w:tr w:rsidR="001712E1" w:rsidRPr="001712E1" w14:paraId="3ACBFBDE" w14:textId="77777777" w:rsidTr="00E84C94">
        <w:tc>
          <w:tcPr>
            <w:tcW w:w="0" w:type="auto"/>
            <w:tcBorders>
              <w:top w:val="single" w:sz="4" w:space="0" w:color="auto"/>
              <w:left w:val="single" w:sz="4" w:space="0" w:color="auto"/>
              <w:bottom w:val="single" w:sz="4" w:space="0" w:color="auto"/>
              <w:right w:val="single" w:sz="4" w:space="0" w:color="auto"/>
            </w:tcBorders>
          </w:tcPr>
          <w:p w14:paraId="775E9842" w14:textId="77777777" w:rsidR="00D13F96" w:rsidRPr="001712E1" w:rsidRDefault="00D13F96" w:rsidP="00DE2123">
            <w:pPr>
              <w:ind w:left="-113" w:right="-113"/>
              <w:jc w:val="center"/>
              <w:rPr>
                <w:sz w:val="24"/>
                <w:szCs w:val="24"/>
              </w:rPr>
            </w:pPr>
            <w:r w:rsidRPr="001712E1">
              <w:rPr>
                <w:sz w:val="24"/>
                <w:szCs w:val="24"/>
              </w:rPr>
              <w:lastRenderedPageBreak/>
              <w:t>3</w:t>
            </w:r>
          </w:p>
        </w:tc>
        <w:tc>
          <w:tcPr>
            <w:tcW w:w="0" w:type="auto"/>
            <w:tcBorders>
              <w:top w:val="single" w:sz="4" w:space="0" w:color="auto"/>
              <w:left w:val="single" w:sz="4" w:space="0" w:color="auto"/>
              <w:bottom w:val="single" w:sz="4" w:space="0" w:color="auto"/>
              <w:right w:val="single" w:sz="4" w:space="0" w:color="auto"/>
            </w:tcBorders>
          </w:tcPr>
          <w:p w14:paraId="030420FA" w14:textId="77777777" w:rsidR="00D13F96" w:rsidRPr="001712E1" w:rsidRDefault="00D13F96" w:rsidP="00DE2123">
            <w:pPr>
              <w:rPr>
                <w:sz w:val="24"/>
                <w:szCs w:val="24"/>
              </w:rPr>
            </w:pPr>
            <w:r w:rsidRPr="001712E1">
              <w:rPr>
                <w:sz w:val="24"/>
                <w:szCs w:val="24"/>
              </w:rPr>
              <w:t>Страхование в системе управления рисками</w:t>
            </w:r>
          </w:p>
        </w:tc>
        <w:tc>
          <w:tcPr>
            <w:tcW w:w="0" w:type="auto"/>
            <w:tcBorders>
              <w:top w:val="single" w:sz="4" w:space="0" w:color="auto"/>
              <w:left w:val="single" w:sz="4" w:space="0" w:color="auto"/>
              <w:bottom w:val="single" w:sz="4" w:space="0" w:color="auto"/>
              <w:right w:val="single" w:sz="4" w:space="0" w:color="auto"/>
            </w:tcBorders>
            <w:vAlign w:val="center"/>
          </w:tcPr>
          <w:p w14:paraId="5071DA2E" w14:textId="77777777" w:rsidR="00D13F96" w:rsidRPr="001712E1" w:rsidRDefault="00D13F96" w:rsidP="00DE2123">
            <w:pPr>
              <w:tabs>
                <w:tab w:val="left" w:pos="284"/>
              </w:tabs>
              <w:ind w:right="-113"/>
              <w:rPr>
                <w:sz w:val="24"/>
                <w:szCs w:val="24"/>
              </w:rPr>
            </w:pPr>
            <w:r w:rsidRPr="001712E1">
              <w:rPr>
                <w:sz w:val="24"/>
                <w:szCs w:val="24"/>
              </w:rPr>
              <w:t>Понятие и природа риска. Классификация риска. Рисковые обстоятельства. Система перехода риска.  Страховая защита. Способы управления рисками. Современные методы оценки риска. Экспертиза как метод выявления и управления риском. Правовые аспекты управления риском. Страховщик как субъект управления риском. Риски в физической культуре и спорте.</w:t>
            </w:r>
          </w:p>
        </w:tc>
      </w:tr>
      <w:tr w:rsidR="001712E1" w:rsidRPr="001712E1" w14:paraId="1C1FA3C8" w14:textId="77777777" w:rsidTr="00E84C94">
        <w:tc>
          <w:tcPr>
            <w:tcW w:w="0" w:type="auto"/>
            <w:tcBorders>
              <w:top w:val="single" w:sz="4" w:space="0" w:color="auto"/>
              <w:left w:val="single" w:sz="4" w:space="0" w:color="auto"/>
              <w:bottom w:val="single" w:sz="4" w:space="0" w:color="auto"/>
              <w:right w:val="single" w:sz="4" w:space="0" w:color="auto"/>
            </w:tcBorders>
          </w:tcPr>
          <w:p w14:paraId="3E8A465F" w14:textId="77777777" w:rsidR="00D13F96" w:rsidRPr="001712E1" w:rsidRDefault="00D13F96" w:rsidP="00DE2123">
            <w:pPr>
              <w:ind w:left="-113" w:right="-113"/>
              <w:jc w:val="center"/>
              <w:rPr>
                <w:sz w:val="24"/>
                <w:szCs w:val="24"/>
              </w:rPr>
            </w:pPr>
            <w:r w:rsidRPr="001712E1">
              <w:rPr>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59BA725E" w14:textId="77777777" w:rsidR="00D13F96" w:rsidRPr="001712E1" w:rsidRDefault="00D13F96" w:rsidP="00DE2123">
            <w:pPr>
              <w:rPr>
                <w:sz w:val="24"/>
                <w:szCs w:val="24"/>
              </w:rPr>
            </w:pPr>
            <w:r w:rsidRPr="001712E1">
              <w:rPr>
                <w:sz w:val="24"/>
                <w:szCs w:val="24"/>
              </w:rPr>
              <w:t xml:space="preserve">Маркетинг в системе управления страховой деятельностью </w:t>
            </w:r>
          </w:p>
        </w:tc>
        <w:tc>
          <w:tcPr>
            <w:tcW w:w="0" w:type="auto"/>
            <w:tcBorders>
              <w:top w:val="single" w:sz="4" w:space="0" w:color="auto"/>
              <w:left w:val="single" w:sz="4" w:space="0" w:color="auto"/>
              <w:bottom w:val="single" w:sz="4" w:space="0" w:color="auto"/>
              <w:right w:val="single" w:sz="4" w:space="0" w:color="auto"/>
            </w:tcBorders>
            <w:vAlign w:val="center"/>
          </w:tcPr>
          <w:p w14:paraId="60C26167" w14:textId="77777777" w:rsidR="00D13F96" w:rsidRPr="001712E1" w:rsidRDefault="00D13F96" w:rsidP="00DE2123">
            <w:pPr>
              <w:ind w:right="-113"/>
              <w:rPr>
                <w:sz w:val="24"/>
                <w:szCs w:val="24"/>
              </w:rPr>
            </w:pPr>
            <w:r w:rsidRPr="001712E1">
              <w:rPr>
                <w:sz w:val="24"/>
                <w:szCs w:val="24"/>
              </w:rPr>
              <w:t>Маркетинг как специфическая функция управления страховой деятельностью. Структура управления маркетинговой деятельностью страховой компании. Маркетинг и планирование страховой деятельности. Страховой продукт как товар на рынке страховых услуг. Новый страховой продукт, его восприятие на страховом рынке. Этапы разработки и вывода на рынок нового страхового продукта. Расширение ассортимента страховых услуг - элемент конкурентной борьбы. Внутренняя и внешняя среда страховой компании. Поведение страхователей на рынке страховых услуг. Конкуренция и конкурентоспособность страховой компании. Пути продвижения страхового продукта страхователям. Каналы сбыта страховой продукции. Страховые продукты в сфере физической культуры и спорта</w:t>
            </w:r>
          </w:p>
        </w:tc>
      </w:tr>
      <w:tr w:rsidR="001712E1" w:rsidRPr="001712E1" w14:paraId="11E0EFF8" w14:textId="77777777" w:rsidTr="00E84C94">
        <w:tc>
          <w:tcPr>
            <w:tcW w:w="0" w:type="auto"/>
            <w:tcBorders>
              <w:top w:val="single" w:sz="4" w:space="0" w:color="auto"/>
              <w:left w:val="single" w:sz="4" w:space="0" w:color="auto"/>
              <w:bottom w:val="single" w:sz="4" w:space="0" w:color="auto"/>
              <w:right w:val="single" w:sz="4" w:space="0" w:color="auto"/>
            </w:tcBorders>
          </w:tcPr>
          <w:p w14:paraId="04DAF0B3" w14:textId="77777777" w:rsidR="00D13F96" w:rsidRPr="001712E1" w:rsidRDefault="00D13F96" w:rsidP="00DE2123">
            <w:pPr>
              <w:ind w:left="-113" w:right="-113"/>
              <w:jc w:val="center"/>
              <w:rPr>
                <w:sz w:val="24"/>
                <w:szCs w:val="24"/>
              </w:rPr>
            </w:pPr>
            <w:r w:rsidRPr="001712E1">
              <w:rPr>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5E50A99D" w14:textId="77777777" w:rsidR="00D13F96" w:rsidRPr="001712E1" w:rsidRDefault="00D13F96" w:rsidP="00DE2123">
            <w:pPr>
              <w:rPr>
                <w:sz w:val="24"/>
                <w:szCs w:val="24"/>
              </w:rPr>
            </w:pPr>
            <w:r w:rsidRPr="001712E1">
              <w:rPr>
                <w:sz w:val="24"/>
                <w:szCs w:val="24"/>
              </w:rPr>
              <w:t xml:space="preserve">Менеджмент личного страхования </w:t>
            </w:r>
          </w:p>
        </w:tc>
        <w:tc>
          <w:tcPr>
            <w:tcW w:w="0" w:type="auto"/>
            <w:tcBorders>
              <w:top w:val="single" w:sz="4" w:space="0" w:color="auto"/>
              <w:left w:val="single" w:sz="4" w:space="0" w:color="auto"/>
              <w:bottom w:val="single" w:sz="4" w:space="0" w:color="auto"/>
              <w:right w:val="single" w:sz="4" w:space="0" w:color="auto"/>
            </w:tcBorders>
            <w:vAlign w:val="center"/>
          </w:tcPr>
          <w:p w14:paraId="5787DAC7" w14:textId="77777777" w:rsidR="00D13F96" w:rsidRPr="001712E1" w:rsidRDefault="00D13F96" w:rsidP="00DE2123">
            <w:pPr>
              <w:pStyle w:val="1"/>
              <w:shd w:val="clear" w:color="auto" w:fill="FFFFFF"/>
              <w:spacing w:before="0" w:line="240" w:lineRule="auto"/>
              <w:ind w:right="-113"/>
              <w:rPr>
                <w:rFonts w:ascii="Times New Roman" w:hAnsi="Times New Roman" w:cs="Times New Roman"/>
                <w:b w:val="0"/>
                <w:bCs w:val="0"/>
                <w:color w:val="auto"/>
                <w:sz w:val="24"/>
                <w:szCs w:val="24"/>
              </w:rPr>
            </w:pPr>
            <w:r w:rsidRPr="001712E1">
              <w:rPr>
                <w:rFonts w:ascii="Times New Roman" w:hAnsi="Times New Roman" w:cs="Times New Roman"/>
                <w:b w:val="0"/>
                <w:color w:val="auto"/>
                <w:sz w:val="24"/>
                <w:szCs w:val="24"/>
              </w:rPr>
              <w:t>Личное страхование как объект менеджмента. Понятие и объекты личного страхования. Виды личного страхования.  Основные условия страхования на дожитие. Основные условия страхования на случай смерти. Основные условия страхования от несчастных случаев. Обязательное медицинское страхование в РФ. Добровольное медицинское страхование в РФ. Особенности продаж продуктов личного страхования.</w:t>
            </w:r>
            <w:r w:rsidRPr="001712E1">
              <w:rPr>
                <w:rFonts w:ascii="Times New Roman" w:hAnsi="Times New Roman" w:cs="Times New Roman"/>
                <w:b w:val="0"/>
                <w:color w:val="auto"/>
                <w:sz w:val="24"/>
                <w:szCs w:val="24"/>
                <w:shd w:val="clear" w:color="auto" w:fill="FFFFFF"/>
              </w:rPr>
              <w:t xml:space="preserve"> Личное страхование спортсменов.</w:t>
            </w:r>
            <w:r w:rsidRPr="001712E1">
              <w:rPr>
                <w:rFonts w:ascii="Times New Roman" w:hAnsi="Times New Roman" w:cs="Times New Roman"/>
                <w:b w:val="0"/>
                <w:bCs w:val="0"/>
                <w:color w:val="auto"/>
                <w:sz w:val="24"/>
                <w:szCs w:val="24"/>
              </w:rPr>
              <w:t xml:space="preserve"> Страхование спортсменов от несчастных случаев.</w:t>
            </w:r>
          </w:p>
        </w:tc>
      </w:tr>
      <w:tr w:rsidR="001712E1" w:rsidRPr="001712E1" w14:paraId="61147025" w14:textId="77777777" w:rsidTr="00E84C94">
        <w:tc>
          <w:tcPr>
            <w:tcW w:w="0" w:type="auto"/>
            <w:tcBorders>
              <w:top w:val="single" w:sz="4" w:space="0" w:color="auto"/>
              <w:left w:val="single" w:sz="4" w:space="0" w:color="auto"/>
              <w:bottom w:val="single" w:sz="4" w:space="0" w:color="auto"/>
              <w:right w:val="single" w:sz="4" w:space="0" w:color="auto"/>
            </w:tcBorders>
          </w:tcPr>
          <w:p w14:paraId="7D62B13E" w14:textId="77777777" w:rsidR="00D13F96" w:rsidRPr="001712E1" w:rsidRDefault="00D13F96" w:rsidP="00DE2123">
            <w:pPr>
              <w:ind w:left="-113" w:right="-113"/>
              <w:jc w:val="center"/>
              <w:rPr>
                <w:sz w:val="24"/>
                <w:szCs w:val="24"/>
              </w:rPr>
            </w:pPr>
            <w:r w:rsidRPr="001712E1">
              <w:rPr>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4E36818C" w14:textId="77777777" w:rsidR="00D13F96" w:rsidRPr="001712E1" w:rsidRDefault="00D13F96" w:rsidP="00DE2123">
            <w:pPr>
              <w:rPr>
                <w:sz w:val="24"/>
                <w:szCs w:val="24"/>
              </w:rPr>
            </w:pPr>
            <w:r w:rsidRPr="001712E1">
              <w:rPr>
                <w:sz w:val="24"/>
                <w:szCs w:val="24"/>
              </w:rPr>
              <w:t>Менеджмент имущественного страхования</w:t>
            </w:r>
          </w:p>
        </w:tc>
        <w:tc>
          <w:tcPr>
            <w:tcW w:w="0" w:type="auto"/>
            <w:tcBorders>
              <w:top w:val="single" w:sz="4" w:space="0" w:color="auto"/>
              <w:left w:val="single" w:sz="4" w:space="0" w:color="auto"/>
              <w:bottom w:val="single" w:sz="4" w:space="0" w:color="auto"/>
              <w:right w:val="single" w:sz="4" w:space="0" w:color="auto"/>
            </w:tcBorders>
            <w:vAlign w:val="center"/>
          </w:tcPr>
          <w:p w14:paraId="1C14B29A" w14:textId="77777777" w:rsidR="00D13F96" w:rsidRPr="001712E1" w:rsidRDefault="00D13F96" w:rsidP="00DE2123">
            <w:pPr>
              <w:tabs>
                <w:tab w:val="left" w:pos="284"/>
              </w:tabs>
              <w:ind w:right="-113"/>
              <w:rPr>
                <w:sz w:val="24"/>
                <w:szCs w:val="24"/>
              </w:rPr>
            </w:pPr>
            <w:r w:rsidRPr="001712E1">
              <w:rPr>
                <w:sz w:val="24"/>
                <w:szCs w:val="24"/>
              </w:rPr>
              <w:t xml:space="preserve">Управление системой имущественного страхования. Понятие и объекты имущественного страхования. Виды имущественного страхования. Страхование имущества юридических лиц от огня. Страхование средств наземного транспорта. Страхование средств железнодорожного транспорта. Страхование средств воздушного транспорта. Страхование средств водного транспорта. Страхование грузов. Страхование иного имущества предприятий и организаций. Страхование технических рисков. Страхование имущества физических лиц. Менеджмент продаж в имущественном страховании. </w:t>
            </w:r>
            <w:r w:rsidRPr="001712E1">
              <w:rPr>
                <w:rStyle w:val="af3"/>
                <w:b w:val="0"/>
                <w:sz w:val="24"/>
                <w:szCs w:val="24"/>
              </w:rPr>
              <w:t>Страхование спортивных объектов.</w:t>
            </w:r>
          </w:p>
        </w:tc>
      </w:tr>
      <w:tr w:rsidR="001712E1" w:rsidRPr="001712E1" w14:paraId="2E790E99" w14:textId="77777777" w:rsidTr="00E84C94">
        <w:tc>
          <w:tcPr>
            <w:tcW w:w="0" w:type="auto"/>
            <w:tcBorders>
              <w:top w:val="single" w:sz="4" w:space="0" w:color="auto"/>
              <w:left w:val="single" w:sz="4" w:space="0" w:color="auto"/>
              <w:bottom w:val="single" w:sz="4" w:space="0" w:color="auto"/>
              <w:right w:val="single" w:sz="4" w:space="0" w:color="auto"/>
            </w:tcBorders>
          </w:tcPr>
          <w:p w14:paraId="681F301A" w14:textId="77777777" w:rsidR="00D13F96" w:rsidRPr="001712E1" w:rsidRDefault="00D13F96" w:rsidP="00DE2123">
            <w:pPr>
              <w:ind w:left="-113" w:right="-113"/>
              <w:jc w:val="center"/>
              <w:rPr>
                <w:sz w:val="24"/>
                <w:szCs w:val="24"/>
              </w:rPr>
            </w:pPr>
            <w:r w:rsidRPr="001712E1">
              <w:rPr>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0F854E88" w14:textId="77777777" w:rsidR="00D13F96" w:rsidRPr="001712E1" w:rsidRDefault="00D13F96" w:rsidP="00DE2123">
            <w:pPr>
              <w:rPr>
                <w:sz w:val="24"/>
                <w:szCs w:val="24"/>
              </w:rPr>
            </w:pPr>
            <w:r w:rsidRPr="001712E1">
              <w:rPr>
                <w:sz w:val="24"/>
                <w:szCs w:val="24"/>
              </w:rPr>
              <w:t>Менеджмент страхования ответственности</w:t>
            </w:r>
          </w:p>
        </w:tc>
        <w:tc>
          <w:tcPr>
            <w:tcW w:w="0" w:type="auto"/>
            <w:tcBorders>
              <w:top w:val="single" w:sz="4" w:space="0" w:color="auto"/>
              <w:left w:val="single" w:sz="4" w:space="0" w:color="auto"/>
              <w:bottom w:val="single" w:sz="4" w:space="0" w:color="auto"/>
              <w:right w:val="single" w:sz="4" w:space="0" w:color="auto"/>
            </w:tcBorders>
            <w:vAlign w:val="center"/>
          </w:tcPr>
          <w:p w14:paraId="08227F44" w14:textId="77777777" w:rsidR="00D13F96" w:rsidRPr="001712E1" w:rsidRDefault="00D13F96" w:rsidP="00DE2123">
            <w:pPr>
              <w:tabs>
                <w:tab w:val="left" w:pos="284"/>
              </w:tabs>
              <w:ind w:right="-113" w:firstLine="284"/>
              <w:rPr>
                <w:sz w:val="24"/>
                <w:szCs w:val="24"/>
              </w:rPr>
            </w:pPr>
            <w:r w:rsidRPr="001712E1">
              <w:rPr>
                <w:sz w:val="24"/>
                <w:szCs w:val="24"/>
              </w:rPr>
              <w:t xml:space="preserve">Роль менеджмента при страховании ответственности. Виды страхования ответственности в системе корпоративного страхования. Страхование гражданской ответственности владельцев автотранспортных средств. Страхование ответственности перевозчиков. Страхование профессиональной ответственности. Страхование ответственности предприятий – источников повышенной опасности. Страхование ответственности производителей и продавцов. </w:t>
            </w:r>
          </w:p>
        </w:tc>
      </w:tr>
      <w:tr w:rsidR="001712E1" w:rsidRPr="001712E1" w14:paraId="1FF9F6C9" w14:textId="77777777" w:rsidTr="00E84C94">
        <w:tc>
          <w:tcPr>
            <w:tcW w:w="0" w:type="auto"/>
            <w:tcBorders>
              <w:top w:val="single" w:sz="4" w:space="0" w:color="auto"/>
              <w:left w:val="single" w:sz="4" w:space="0" w:color="auto"/>
              <w:bottom w:val="single" w:sz="4" w:space="0" w:color="auto"/>
              <w:right w:val="single" w:sz="4" w:space="0" w:color="auto"/>
            </w:tcBorders>
          </w:tcPr>
          <w:p w14:paraId="7531D494" w14:textId="77777777" w:rsidR="00D13F96" w:rsidRPr="001712E1" w:rsidRDefault="00D13F96" w:rsidP="00DE2123">
            <w:pPr>
              <w:ind w:left="-113" w:right="-113"/>
              <w:jc w:val="center"/>
              <w:rPr>
                <w:sz w:val="24"/>
                <w:szCs w:val="24"/>
              </w:rPr>
            </w:pPr>
            <w:r w:rsidRPr="001712E1">
              <w:rPr>
                <w:sz w:val="24"/>
                <w:szCs w:val="24"/>
              </w:rPr>
              <w:lastRenderedPageBreak/>
              <w:t>8</w:t>
            </w:r>
          </w:p>
        </w:tc>
        <w:tc>
          <w:tcPr>
            <w:tcW w:w="0" w:type="auto"/>
            <w:tcBorders>
              <w:top w:val="single" w:sz="4" w:space="0" w:color="auto"/>
              <w:left w:val="single" w:sz="4" w:space="0" w:color="auto"/>
              <w:bottom w:val="single" w:sz="4" w:space="0" w:color="auto"/>
              <w:right w:val="single" w:sz="4" w:space="0" w:color="auto"/>
            </w:tcBorders>
          </w:tcPr>
          <w:p w14:paraId="13B5192B" w14:textId="77777777" w:rsidR="00D13F96" w:rsidRPr="001712E1" w:rsidRDefault="00D13F96" w:rsidP="00DE2123">
            <w:pPr>
              <w:rPr>
                <w:sz w:val="24"/>
                <w:szCs w:val="24"/>
              </w:rPr>
            </w:pPr>
            <w:r w:rsidRPr="001712E1">
              <w:rPr>
                <w:sz w:val="24"/>
                <w:szCs w:val="24"/>
              </w:rPr>
              <w:t>Управление тарифной политикой страховщика</w:t>
            </w:r>
          </w:p>
        </w:tc>
        <w:tc>
          <w:tcPr>
            <w:tcW w:w="0" w:type="auto"/>
            <w:tcBorders>
              <w:top w:val="single" w:sz="4" w:space="0" w:color="auto"/>
              <w:left w:val="single" w:sz="4" w:space="0" w:color="auto"/>
              <w:bottom w:val="single" w:sz="4" w:space="0" w:color="auto"/>
              <w:right w:val="single" w:sz="4" w:space="0" w:color="auto"/>
            </w:tcBorders>
            <w:vAlign w:val="center"/>
          </w:tcPr>
          <w:p w14:paraId="25935393" w14:textId="77777777" w:rsidR="00D13F96" w:rsidRPr="001712E1" w:rsidRDefault="00D13F96" w:rsidP="00DE2123">
            <w:pPr>
              <w:pStyle w:val="1"/>
              <w:shd w:val="clear" w:color="auto" w:fill="FFFFFF"/>
              <w:spacing w:before="0" w:line="240" w:lineRule="auto"/>
              <w:ind w:right="-113"/>
              <w:rPr>
                <w:rFonts w:ascii="Times New Roman" w:hAnsi="Times New Roman" w:cs="Times New Roman"/>
                <w:b w:val="0"/>
                <w:color w:val="auto"/>
                <w:sz w:val="24"/>
                <w:szCs w:val="24"/>
              </w:rPr>
            </w:pPr>
            <w:r w:rsidRPr="001712E1">
              <w:rPr>
                <w:rFonts w:ascii="Times New Roman" w:hAnsi="Times New Roman" w:cs="Times New Roman"/>
                <w:b w:val="0"/>
                <w:color w:val="auto"/>
                <w:sz w:val="24"/>
                <w:szCs w:val="24"/>
              </w:rPr>
              <w:t>Страховой тариф как цена страхования. Тариф, его сущность, составные части. Методика построения тарифа. Тарифная политика страховщика. Факторы, влияющие на величину тарифной ставки. Зависимость тарифа от видов страхования, его роль в устойчивости страховой компании и конкурентной борьбе. Доля тарифа в завоевании страхового рынка.</w:t>
            </w:r>
          </w:p>
        </w:tc>
      </w:tr>
      <w:tr w:rsidR="00FE3210" w:rsidRPr="001712E1" w14:paraId="4321F657" w14:textId="77777777" w:rsidTr="00E84C94">
        <w:tc>
          <w:tcPr>
            <w:tcW w:w="0" w:type="auto"/>
            <w:tcBorders>
              <w:top w:val="single" w:sz="4" w:space="0" w:color="auto"/>
              <w:left w:val="single" w:sz="4" w:space="0" w:color="auto"/>
              <w:bottom w:val="single" w:sz="4" w:space="0" w:color="auto"/>
              <w:right w:val="single" w:sz="4" w:space="0" w:color="auto"/>
            </w:tcBorders>
          </w:tcPr>
          <w:p w14:paraId="537D4254" w14:textId="77777777" w:rsidR="00FE3210" w:rsidRPr="001712E1" w:rsidRDefault="00FE3210" w:rsidP="00DE2123">
            <w:pPr>
              <w:ind w:left="-113" w:right="-113"/>
              <w:jc w:val="center"/>
              <w:rPr>
                <w:sz w:val="24"/>
                <w:szCs w:val="24"/>
              </w:rPr>
            </w:pPr>
            <w:r w:rsidRPr="001712E1">
              <w:rPr>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07666B08" w14:textId="77777777" w:rsidR="00FE3210" w:rsidRPr="001712E1" w:rsidRDefault="00FE3210" w:rsidP="00DE2123">
            <w:pPr>
              <w:rPr>
                <w:sz w:val="24"/>
                <w:szCs w:val="24"/>
              </w:rPr>
            </w:pPr>
            <w:r w:rsidRPr="001712E1">
              <w:rPr>
                <w:spacing w:val="-1"/>
                <w:sz w:val="24"/>
                <w:szCs w:val="24"/>
              </w:rPr>
              <w:t xml:space="preserve">Управление </w:t>
            </w:r>
            <w:r w:rsidRPr="001712E1">
              <w:rPr>
                <w:sz w:val="24"/>
                <w:szCs w:val="24"/>
              </w:rPr>
              <w:t>устойчивостью</w:t>
            </w:r>
            <w:r w:rsidRPr="001712E1">
              <w:rPr>
                <w:spacing w:val="-1"/>
                <w:sz w:val="24"/>
                <w:szCs w:val="24"/>
              </w:rPr>
              <w:t xml:space="preserve"> страховой</w:t>
            </w:r>
            <w:r w:rsidRPr="001712E1">
              <w:rPr>
                <w:sz w:val="24"/>
                <w:szCs w:val="24"/>
              </w:rPr>
              <w:t xml:space="preserve"> </w:t>
            </w:r>
            <w:r w:rsidRPr="001712E1">
              <w:rPr>
                <w:spacing w:val="-1"/>
                <w:sz w:val="24"/>
                <w:szCs w:val="24"/>
              </w:rPr>
              <w:t>компании.</w:t>
            </w:r>
          </w:p>
        </w:tc>
        <w:tc>
          <w:tcPr>
            <w:tcW w:w="0" w:type="auto"/>
            <w:tcBorders>
              <w:top w:val="single" w:sz="4" w:space="0" w:color="auto"/>
              <w:left w:val="single" w:sz="4" w:space="0" w:color="auto"/>
              <w:bottom w:val="single" w:sz="4" w:space="0" w:color="auto"/>
              <w:right w:val="single" w:sz="4" w:space="0" w:color="auto"/>
            </w:tcBorders>
            <w:vAlign w:val="center"/>
          </w:tcPr>
          <w:p w14:paraId="7F24D590" w14:textId="77777777" w:rsidR="00FE3210" w:rsidRPr="001712E1" w:rsidRDefault="00FE3210" w:rsidP="00FE3210">
            <w:pPr>
              <w:pStyle w:val="aa"/>
              <w:kinsoku w:val="0"/>
              <w:overflowPunct w:val="0"/>
              <w:ind w:right="104"/>
              <w:rPr>
                <w:b w:val="0"/>
                <w:sz w:val="24"/>
                <w:szCs w:val="24"/>
              </w:rPr>
            </w:pPr>
            <w:r w:rsidRPr="001712E1">
              <w:rPr>
                <w:b w:val="0"/>
                <w:i w:val="0"/>
                <w:sz w:val="24"/>
                <w:szCs w:val="24"/>
              </w:rPr>
              <w:t>Управление</w:t>
            </w:r>
            <w:r w:rsidRPr="001712E1">
              <w:rPr>
                <w:b w:val="0"/>
                <w:i w:val="0"/>
                <w:spacing w:val="56"/>
                <w:sz w:val="24"/>
                <w:szCs w:val="24"/>
              </w:rPr>
              <w:t xml:space="preserve"> </w:t>
            </w:r>
            <w:r w:rsidRPr="001712E1">
              <w:rPr>
                <w:b w:val="0"/>
                <w:i w:val="0"/>
                <w:spacing w:val="-1"/>
                <w:sz w:val="24"/>
                <w:szCs w:val="24"/>
              </w:rPr>
              <w:t>устойчивостью</w:t>
            </w:r>
            <w:r w:rsidRPr="001712E1">
              <w:rPr>
                <w:b w:val="0"/>
                <w:i w:val="0"/>
                <w:spacing w:val="55"/>
                <w:sz w:val="24"/>
                <w:szCs w:val="24"/>
              </w:rPr>
              <w:t xml:space="preserve"> </w:t>
            </w:r>
            <w:r w:rsidRPr="001712E1">
              <w:rPr>
                <w:b w:val="0"/>
                <w:i w:val="0"/>
                <w:spacing w:val="-1"/>
                <w:sz w:val="24"/>
                <w:szCs w:val="24"/>
              </w:rPr>
              <w:t>страховой</w:t>
            </w:r>
            <w:r w:rsidRPr="001712E1">
              <w:rPr>
                <w:b w:val="0"/>
                <w:i w:val="0"/>
                <w:spacing w:val="54"/>
                <w:sz w:val="24"/>
                <w:szCs w:val="24"/>
              </w:rPr>
              <w:t xml:space="preserve"> </w:t>
            </w:r>
            <w:r w:rsidRPr="001712E1">
              <w:rPr>
                <w:b w:val="0"/>
                <w:i w:val="0"/>
                <w:spacing w:val="-1"/>
                <w:sz w:val="24"/>
                <w:szCs w:val="24"/>
              </w:rPr>
              <w:t>компании</w:t>
            </w:r>
            <w:r w:rsidRPr="001712E1">
              <w:rPr>
                <w:b w:val="0"/>
                <w:i w:val="0"/>
                <w:spacing w:val="56"/>
                <w:sz w:val="24"/>
                <w:szCs w:val="24"/>
              </w:rPr>
              <w:t xml:space="preserve"> </w:t>
            </w:r>
            <w:r w:rsidRPr="001712E1">
              <w:rPr>
                <w:b w:val="0"/>
                <w:i w:val="0"/>
                <w:spacing w:val="-1"/>
                <w:sz w:val="24"/>
                <w:szCs w:val="24"/>
              </w:rPr>
              <w:t>как</w:t>
            </w:r>
            <w:r w:rsidRPr="001712E1">
              <w:rPr>
                <w:b w:val="0"/>
                <w:i w:val="0"/>
                <w:spacing w:val="53"/>
                <w:sz w:val="24"/>
                <w:szCs w:val="24"/>
              </w:rPr>
              <w:t xml:space="preserve"> </w:t>
            </w:r>
            <w:r w:rsidRPr="001712E1">
              <w:rPr>
                <w:b w:val="0"/>
                <w:i w:val="0"/>
                <w:spacing w:val="-1"/>
                <w:sz w:val="24"/>
                <w:szCs w:val="24"/>
              </w:rPr>
              <w:t>направление</w:t>
            </w:r>
            <w:r w:rsidRPr="001712E1">
              <w:rPr>
                <w:b w:val="0"/>
                <w:i w:val="0"/>
                <w:spacing w:val="54"/>
                <w:sz w:val="24"/>
                <w:szCs w:val="24"/>
              </w:rPr>
              <w:t xml:space="preserve"> </w:t>
            </w:r>
            <w:r w:rsidRPr="001712E1">
              <w:rPr>
                <w:b w:val="0"/>
                <w:i w:val="0"/>
                <w:spacing w:val="-1"/>
                <w:sz w:val="24"/>
                <w:szCs w:val="24"/>
              </w:rPr>
              <w:t>страхового</w:t>
            </w:r>
            <w:r w:rsidRPr="001712E1">
              <w:rPr>
                <w:b w:val="0"/>
                <w:i w:val="0"/>
                <w:spacing w:val="71"/>
                <w:sz w:val="24"/>
                <w:szCs w:val="24"/>
              </w:rPr>
              <w:t xml:space="preserve"> </w:t>
            </w:r>
            <w:r w:rsidRPr="001712E1">
              <w:rPr>
                <w:b w:val="0"/>
                <w:i w:val="0"/>
                <w:spacing w:val="-1"/>
                <w:sz w:val="24"/>
                <w:szCs w:val="24"/>
              </w:rPr>
              <w:t>менеджмента.</w:t>
            </w:r>
            <w:r w:rsidRPr="001712E1">
              <w:rPr>
                <w:b w:val="0"/>
                <w:i w:val="0"/>
                <w:spacing w:val="28"/>
                <w:sz w:val="24"/>
                <w:szCs w:val="24"/>
              </w:rPr>
              <w:t xml:space="preserve"> </w:t>
            </w:r>
            <w:r w:rsidRPr="001712E1">
              <w:rPr>
                <w:b w:val="0"/>
                <w:i w:val="0"/>
                <w:spacing w:val="-1"/>
                <w:sz w:val="24"/>
                <w:szCs w:val="24"/>
              </w:rPr>
              <w:t>Понятие</w:t>
            </w:r>
            <w:r w:rsidRPr="001712E1">
              <w:rPr>
                <w:b w:val="0"/>
                <w:i w:val="0"/>
                <w:spacing w:val="30"/>
                <w:sz w:val="24"/>
                <w:szCs w:val="24"/>
              </w:rPr>
              <w:t xml:space="preserve"> </w:t>
            </w:r>
            <w:r w:rsidRPr="001712E1">
              <w:rPr>
                <w:b w:val="0"/>
                <w:i w:val="0"/>
                <w:spacing w:val="-1"/>
                <w:sz w:val="24"/>
                <w:szCs w:val="24"/>
              </w:rPr>
              <w:t>устойчивости</w:t>
            </w:r>
            <w:r w:rsidRPr="001712E1">
              <w:rPr>
                <w:b w:val="0"/>
                <w:i w:val="0"/>
                <w:spacing w:val="30"/>
                <w:sz w:val="24"/>
                <w:szCs w:val="24"/>
              </w:rPr>
              <w:t xml:space="preserve"> </w:t>
            </w:r>
            <w:r w:rsidRPr="001712E1">
              <w:rPr>
                <w:b w:val="0"/>
                <w:i w:val="0"/>
                <w:spacing w:val="-1"/>
                <w:sz w:val="24"/>
                <w:szCs w:val="24"/>
              </w:rPr>
              <w:t>страховой</w:t>
            </w:r>
            <w:r w:rsidRPr="001712E1">
              <w:rPr>
                <w:b w:val="0"/>
                <w:i w:val="0"/>
                <w:spacing w:val="30"/>
                <w:sz w:val="24"/>
                <w:szCs w:val="24"/>
              </w:rPr>
              <w:t xml:space="preserve"> </w:t>
            </w:r>
            <w:r w:rsidRPr="001712E1">
              <w:rPr>
                <w:b w:val="0"/>
                <w:i w:val="0"/>
                <w:spacing w:val="-1"/>
                <w:sz w:val="24"/>
                <w:szCs w:val="24"/>
              </w:rPr>
              <w:t>компании,</w:t>
            </w:r>
            <w:r w:rsidRPr="001712E1">
              <w:rPr>
                <w:b w:val="0"/>
                <w:i w:val="0"/>
                <w:spacing w:val="26"/>
                <w:sz w:val="24"/>
                <w:szCs w:val="24"/>
              </w:rPr>
              <w:t xml:space="preserve"> </w:t>
            </w:r>
            <w:r w:rsidRPr="001712E1">
              <w:rPr>
                <w:b w:val="0"/>
                <w:i w:val="0"/>
                <w:spacing w:val="-1"/>
                <w:sz w:val="24"/>
                <w:szCs w:val="24"/>
              </w:rPr>
              <w:t>финансовая</w:t>
            </w:r>
            <w:r w:rsidRPr="001712E1">
              <w:rPr>
                <w:b w:val="0"/>
                <w:i w:val="0"/>
                <w:spacing w:val="31"/>
                <w:sz w:val="24"/>
                <w:szCs w:val="24"/>
              </w:rPr>
              <w:t xml:space="preserve"> </w:t>
            </w:r>
            <w:r w:rsidRPr="001712E1">
              <w:rPr>
                <w:b w:val="0"/>
                <w:i w:val="0"/>
                <w:spacing w:val="-1"/>
                <w:sz w:val="24"/>
                <w:szCs w:val="24"/>
              </w:rPr>
              <w:t>устойчивость.</w:t>
            </w:r>
            <w:r w:rsidRPr="001712E1">
              <w:rPr>
                <w:b w:val="0"/>
                <w:i w:val="0"/>
                <w:spacing w:val="81"/>
                <w:sz w:val="24"/>
                <w:szCs w:val="24"/>
              </w:rPr>
              <w:t xml:space="preserve"> </w:t>
            </w:r>
            <w:r w:rsidRPr="001712E1">
              <w:rPr>
                <w:b w:val="0"/>
                <w:i w:val="0"/>
                <w:sz w:val="24"/>
                <w:szCs w:val="24"/>
              </w:rPr>
              <w:t>Страховой</w:t>
            </w:r>
            <w:r w:rsidRPr="001712E1">
              <w:rPr>
                <w:b w:val="0"/>
                <w:i w:val="0"/>
                <w:spacing w:val="15"/>
                <w:sz w:val="24"/>
                <w:szCs w:val="24"/>
              </w:rPr>
              <w:t xml:space="preserve"> </w:t>
            </w:r>
            <w:r w:rsidRPr="001712E1">
              <w:rPr>
                <w:b w:val="0"/>
                <w:i w:val="0"/>
                <w:spacing w:val="-1"/>
                <w:sz w:val="24"/>
                <w:szCs w:val="24"/>
              </w:rPr>
              <w:t>менеджмент</w:t>
            </w:r>
            <w:r w:rsidRPr="001712E1">
              <w:rPr>
                <w:b w:val="0"/>
                <w:i w:val="0"/>
                <w:spacing w:val="15"/>
                <w:sz w:val="24"/>
                <w:szCs w:val="24"/>
              </w:rPr>
              <w:t xml:space="preserve"> </w:t>
            </w:r>
            <w:r w:rsidRPr="001712E1">
              <w:rPr>
                <w:b w:val="0"/>
                <w:i w:val="0"/>
                <w:sz w:val="24"/>
                <w:szCs w:val="24"/>
              </w:rPr>
              <w:t>в</w:t>
            </w:r>
            <w:r w:rsidRPr="001712E1">
              <w:rPr>
                <w:b w:val="0"/>
                <w:i w:val="0"/>
                <w:spacing w:val="13"/>
                <w:sz w:val="24"/>
                <w:szCs w:val="24"/>
              </w:rPr>
              <w:t xml:space="preserve"> </w:t>
            </w:r>
            <w:r w:rsidRPr="001712E1">
              <w:rPr>
                <w:b w:val="0"/>
                <w:i w:val="0"/>
                <w:spacing w:val="-1"/>
                <w:sz w:val="24"/>
                <w:szCs w:val="24"/>
              </w:rPr>
              <w:t>обеспечении</w:t>
            </w:r>
            <w:r w:rsidRPr="001712E1">
              <w:rPr>
                <w:b w:val="0"/>
                <w:i w:val="0"/>
                <w:spacing w:val="15"/>
                <w:sz w:val="24"/>
                <w:szCs w:val="24"/>
              </w:rPr>
              <w:t xml:space="preserve"> </w:t>
            </w:r>
            <w:r w:rsidRPr="001712E1">
              <w:rPr>
                <w:b w:val="0"/>
                <w:i w:val="0"/>
                <w:sz w:val="24"/>
                <w:szCs w:val="24"/>
              </w:rPr>
              <w:t>финансовой</w:t>
            </w:r>
            <w:r w:rsidRPr="001712E1">
              <w:rPr>
                <w:b w:val="0"/>
                <w:i w:val="0"/>
                <w:spacing w:val="18"/>
                <w:sz w:val="24"/>
                <w:szCs w:val="24"/>
              </w:rPr>
              <w:t xml:space="preserve"> </w:t>
            </w:r>
            <w:r w:rsidRPr="001712E1">
              <w:rPr>
                <w:b w:val="0"/>
                <w:i w:val="0"/>
                <w:spacing w:val="-1"/>
                <w:sz w:val="24"/>
                <w:szCs w:val="24"/>
              </w:rPr>
              <w:t>устойчивости.</w:t>
            </w:r>
            <w:r w:rsidRPr="001712E1">
              <w:rPr>
                <w:b w:val="0"/>
                <w:i w:val="0"/>
                <w:spacing w:val="14"/>
                <w:sz w:val="24"/>
                <w:szCs w:val="24"/>
              </w:rPr>
              <w:t xml:space="preserve"> </w:t>
            </w:r>
            <w:r w:rsidRPr="001712E1">
              <w:rPr>
                <w:b w:val="0"/>
                <w:i w:val="0"/>
                <w:spacing w:val="-1"/>
                <w:sz w:val="24"/>
                <w:szCs w:val="24"/>
              </w:rPr>
              <w:t>Особенности</w:t>
            </w:r>
            <w:r w:rsidRPr="001712E1">
              <w:rPr>
                <w:b w:val="0"/>
                <w:i w:val="0"/>
                <w:spacing w:val="63"/>
                <w:sz w:val="24"/>
                <w:szCs w:val="24"/>
              </w:rPr>
              <w:t xml:space="preserve"> </w:t>
            </w:r>
            <w:r w:rsidRPr="001712E1">
              <w:rPr>
                <w:b w:val="0"/>
                <w:i w:val="0"/>
                <w:sz w:val="24"/>
                <w:szCs w:val="24"/>
              </w:rPr>
              <w:t>формирования</w:t>
            </w:r>
            <w:r w:rsidRPr="001712E1">
              <w:rPr>
                <w:b w:val="0"/>
                <w:i w:val="0"/>
                <w:spacing w:val="9"/>
                <w:sz w:val="24"/>
                <w:szCs w:val="24"/>
              </w:rPr>
              <w:t xml:space="preserve"> </w:t>
            </w:r>
            <w:r w:rsidRPr="001712E1">
              <w:rPr>
                <w:b w:val="0"/>
                <w:i w:val="0"/>
                <w:sz w:val="24"/>
                <w:szCs w:val="24"/>
              </w:rPr>
              <w:t>и</w:t>
            </w:r>
            <w:r w:rsidRPr="001712E1">
              <w:rPr>
                <w:b w:val="0"/>
                <w:i w:val="0"/>
                <w:spacing w:val="8"/>
                <w:sz w:val="24"/>
                <w:szCs w:val="24"/>
              </w:rPr>
              <w:t xml:space="preserve"> </w:t>
            </w:r>
            <w:r w:rsidRPr="001712E1">
              <w:rPr>
                <w:b w:val="0"/>
                <w:i w:val="0"/>
                <w:spacing w:val="-1"/>
                <w:sz w:val="24"/>
                <w:szCs w:val="24"/>
              </w:rPr>
              <w:t>использования</w:t>
            </w:r>
            <w:r w:rsidRPr="001712E1">
              <w:rPr>
                <w:b w:val="0"/>
                <w:i w:val="0"/>
                <w:spacing w:val="9"/>
                <w:sz w:val="24"/>
                <w:szCs w:val="24"/>
              </w:rPr>
              <w:t xml:space="preserve"> </w:t>
            </w:r>
            <w:r w:rsidRPr="001712E1">
              <w:rPr>
                <w:b w:val="0"/>
                <w:i w:val="0"/>
                <w:spacing w:val="-1"/>
                <w:sz w:val="24"/>
                <w:szCs w:val="24"/>
              </w:rPr>
              <w:t>страхового</w:t>
            </w:r>
            <w:r w:rsidRPr="001712E1">
              <w:rPr>
                <w:b w:val="0"/>
                <w:i w:val="0"/>
                <w:spacing w:val="9"/>
                <w:sz w:val="24"/>
                <w:szCs w:val="24"/>
              </w:rPr>
              <w:t xml:space="preserve"> </w:t>
            </w:r>
            <w:r w:rsidRPr="001712E1">
              <w:rPr>
                <w:b w:val="0"/>
                <w:i w:val="0"/>
                <w:sz w:val="24"/>
                <w:szCs w:val="24"/>
              </w:rPr>
              <w:t>фонда.</w:t>
            </w:r>
            <w:r w:rsidRPr="001712E1">
              <w:rPr>
                <w:b w:val="0"/>
                <w:i w:val="0"/>
                <w:spacing w:val="9"/>
                <w:sz w:val="24"/>
                <w:szCs w:val="24"/>
              </w:rPr>
              <w:t xml:space="preserve"> </w:t>
            </w:r>
            <w:r w:rsidRPr="001712E1">
              <w:rPr>
                <w:b w:val="0"/>
                <w:i w:val="0"/>
                <w:spacing w:val="-1"/>
                <w:sz w:val="24"/>
                <w:szCs w:val="24"/>
              </w:rPr>
              <w:t>Собственное</w:t>
            </w:r>
            <w:r w:rsidRPr="001712E1">
              <w:rPr>
                <w:b w:val="0"/>
                <w:i w:val="0"/>
                <w:spacing w:val="11"/>
                <w:sz w:val="24"/>
                <w:szCs w:val="24"/>
              </w:rPr>
              <w:t xml:space="preserve"> </w:t>
            </w:r>
            <w:r w:rsidRPr="001712E1">
              <w:rPr>
                <w:b w:val="0"/>
                <w:i w:val="0"/>
                <w:spacing w:val="-1"/>
                <w:sz w:val="24"/>
                <w:szCs w:val="24"/>
              </w:rPr>
              <w:t>удержание</w:t>
            </w:r>
            <w:r w:rsidRPr="001712E1">
              <w:rPr>
                <w:b w:val="0"/>
                <w:i w:val="0"/>
                <w:spacing w:val="8"/>
                <w:sz w:val="24"/>
                <w:szCs w:val="24"/>
              </w:rPr>
              <w:t xml:space="preserve"> </w:t>
            </w:r>
            <w:r w:rsidRPr="001712E1">
              <w:rPr>
                <w:b w:val="0"/>
                <w:i w:val="0"/>
                <w:spacing w:val="-1"/>
                <w:sz w:val="24"/>
                <w:szCs w:val="24"/>
              </w:rPr>
              <w:t>риска,</w:t>
            </w:r>
            <w:r w:rsidRPr="001712E1">
              <w:rPr>
                <w:b w:val="0"/>
                <w:i w:val="0"/>
                <w:spacing w:val="65"/>
                <w:sz w:val="24"/>
                <w:szCs w:val="24"/>
              </w:rPr>
              <w:t xml:space="preserve"> </w:t>
            </w:r>
            <w:r w:rsidRPr="001712E1">
              <w:rPr>
                <w:b w:val="0"/>
                <w:i w:val="0"/>
                <w:spacing w:val="-1"/>
                <w:sz w:val="24"/>
                <w:szCs w:val="24"/>
              </w:rPr>
              <w:t>размещение</w:t>
            </w:r>
            <w:r w:rsidRPr="001712E1">
              <w:rPr>
                <w:b w:val="0"/>
                <w:i w:val="0"/>
                <w:spacing w:val="11"/>
                <w:sz w:val="24"/>
                <w:szCs w:val="24"/>
              </w:rPr>
              <w:t xml:space="preserve"> </w:t>
            </w:r>
            <w:r w:rsidRPr="001712E1">
              <w:rPr>
                <w:b w:val="0"/>
                <w:i w:val="0"/>
                <w:spacing w:val="-1"/>
                <w:sz w:val="24"/>
                <w:szCs w:val="24"/>
              </w:rPr>
              <w:t>риска.</w:t>
            </w:r>
            <w:r w:rsidRPr="001712E1">
              <w:rPr>
                <w:b w:val="0"/>
                <w:i w:val="0"/>
                <w:spacing w:val="12"/>
                <w:sz w:val="24"/>
                <w:szCs w:val="24"/>
              </w:rPr>
              <w:t xml:space="preserve"> </w:t>
            </w:r>
            <w:r w:rsidRPr="001712E1">
              <w:rPr>
                <w:b w:val="0"/>
                <w:i w:val="0"/>
                <w:spacing w:val="-1"/>
                <w:sz w:val="24"/>
                <w:szCs w:val="24"/>
              </w:rPr>
              <w:t>Инвестиционная</w:t>
            </w:r>
            <w:r w:rsidRPr="001712E1">
              <w:rPr>
                <w:b w:val="0"/>
                <w:i w:val="0"/>
                <w:spacing w:val="12"/>
                <w:sz w:val="24"/>
                <w:szCs w:val="24"/>
              </w:rPr>
              <w:t xml:space="preserve"> </w:t>
            </w:r>
            <w:r w:rsidRPr="001712E1">
              <w:rPr>
                <w:b w:val="0"/>
                <w:i w:val="0"/>
                <w:spacing w:val="-1"/>
                <w:sz w:val="24"/>
                <w:szCs w:val="24"/>
              </w:rPr>
              <w:t>политика</w:t>
            </w:r>
            <w:r w:rsidRPr="001712E1">
              <w:rPr>
                <w:b w:val="0"/>
                <w:i w:val="0"/>
                <w:spacing w:val="11"/>
                <w:sz w:val="24"/>
                <w:szCs w:val="24"/>
              </w:rPr>
              <w:t xml:space="preserve"> </w:t>
            </w:r>
            <w:r w:rsidRPr="001712E1">
              <w:rPr>
                <w:b w:val="0"/>
                <w:i w:val="0"/>
                <w:spacing w:val="-1"/>
                <w:sz w:val="24"/>
                <w:szCs w:val="24"/>
              </w:rPr>
              <w:t>страховщика.</w:t>
            </w:r>
            <w:r w:rsidRPr="001712E1">
              <w:rPr>
                <w:b w:val="0"/>
                <w:i w:val="0"/>
                <w:spacing w:val="12"/>
                <w:sz w:val="24"/>
                <w:szCs w:val="24"/>
              </w:rPr>
              <w:t xml:space="preserve"> </w:t>
            </w:r>
            <w:r w:rsidRPr="001712E1">
              <w:rPr>
                <w:b w:val="0"/>
                <w:i w:val="0"/>
                <w:spacing w:val="-1"/>
                <w:sz w:val="24"/>
                <w:szCs w:val="24"/>
              </w:rPr>
              <w:t>Инструменты</w:t>
            </w:r>
            <w:r w:rsidRPr="001712E1">
              <w:rPr>
                <w:b w:val="0"/>
                <w:i w:val="0"/>
                <w:spacing w:val="11"/>
                <w:sz w:val="24"/>
                <w:szCs w:val="24"/>
              </w:rPr>
              <w:t xml:space="preserve"> </w:t>
            </w:r>
            <w:r w:rsidRPr="001712E1">
              <w:rPr>
                <w:b w:val="0"/>
                <w:i w:val="0"/>
                <w:sz w:val="24"/>
                <w:szCs w:val="24"/>
              </w:rPr>
              <w:t>размещения</w:t>
            </w:r>
            <w:r w:rsidRPr="001712E1">
              <w:rPr>
                <w:b w:val="0"/>
                <w:i w:val="0"/>
                <w:spacing w:val="85"/>
                <w:sz w:val="24"/>
                <w:szCs w:val="24"/>
              </w:rPr>
              <w:t xml:space="preserve"> </w:t>
            </w:r>
            <w:r w:rsidRPr="001712E1">
              <w:rPr>
                <w:b w:val="0"/>
                <w:i w:val="0"/>
                <w:spacing w:val="-1"/>
                <w:sz w:val="24"/>
                <w:szCs w:val="24"/>
              </w:rPr>
              <w:t>резервов.</w:t>
            </w:r>
            <w:r w:rsidRPr="001712E1">
              <w:rPr>
                <w:b w:val="0"/>
                <w:i w:val="0"/>
                <w:spacing w:val="24"/>
                <w:sz w:val="24"/>
                <w:szCs w:val="24"/>
              </w:rPr>
              <w:t xml:space="preserve"> </w:t>
            </w:r>
            <w:r w:rsidRPr="001712E1">
              <w:rPr>
                <w:b w:val="0"/>
                <w:i w:val="0"/>
                <w:spacing w:val="-1"/>
                <w:sz w:val="24"/>
                <w:szCs w:val="24"/>
              </w:rPr>
              <w:t>Факторы,</w:t>
            </w:r>
            <w:r w:rsidRPr="001712E1">
              <w:rPr>
                <w:b w:val="0"/>
                <w:i w:val="0"/>
                <w:spacing w:val="24"/>
                <w:sz w:val="24"/>
                <w:szCs w:val="24"/>
              </w:rPr>
              <w:t xml:space="preserve"> </w:t>
            </w:r>
            <w:r w:rsidRPr="001712E1">
              <w:rPr>
                <w:b w:val="0"/>
                <w:i w:val="0"/>
                <w:spacing w:val="-1"/>
                <w:sz w:val="24"/>
                <w:szCs w:val="24"/>
              </w:rPr>
              <w:t>характеризующие</w:t>
            </w:r>
            <w:r w:rsidRPr="001712E1">
              <w:rPr>
                <w:b w:val="0"/>
                <w:i w:val="0"/>
                <w:spacing w:val="25"/>
                <w:sz w:val="24"/>
                <w:szCs w:val="24"/>
              </w:rPr>
              <w:t xml:space="preserve"> </w:t>
            </w:r>
            <w:r w:rsidRPr="001712E1">
              <w:rPr>
                <w:b w:val="0"/>
                <w:i w:val="0"/>
                <w:spacing w:val="-1"/>
                <w:sz w:val="24"/>
                <w:szCs w:val="24"/>
              </w:rPr>
              <w:t>устойчивость</w:t>
            </w:r>
            <w:r w:rsidRPr="001712E1">
              <w:rPr>
                <w:b w:val="0"/>
                <w:i w:val="0"/>
                <w:spacing w:val="24"/>
                <w:sz w:val="24"/>
                <w:szCs w:val="24"/>
              </w:rPr>
              <w:t xml:space="preserve"> </w:t>
            </w:r>
            <w:r w:rsidRPr="001712E1">
              <w:rPr>
                <w:b w:val="0"/>
                <w:i w:val="0"/>
                <w:spacing w:val="-1"/>
                <w:sz w:val="24"/>
                <w:szCs w:val="24"/>
              </w:rPr>
              <w:t>страховой</w:t>
            </w:r>
            <w:r w:rsidRPr="001712E1">
              <w:rPr>
                <w:b w:val="0"/>
                <w:i w:val="0"/>
                <w:spacing w:val="22"/>
                <w:sz w:val="24"/>
                <w:szCs w:val="24"/>
              </w:rPr>
              <w:t xml:space="preserve"> </w:t>
            </w:r>
            <w:r w:rsidRPr="001712E1">
              <w:rPr>
                <w:b w:val="0"/>
                <w:i w:val="0"/>
                <w:spacing w:val="-1"/>
                <w:sz w:val="24"/>
                <w:szCs w:val="24"/>
              </w:rPr>
              <w:t>компании.</w:t>
            </w:r>
            <w:r w:rsidRPr="001712E1">
              <w:rPr>
                <w:b w:val="0"/>
                <w:i w:val="0"/>
                <w:spacing w:val="21"/>
                <w:sz w:val="24"/>
                <w:szCs w:val="24"/>
              </w:rPr>
              <w:t xml:space="preserve"> </w:t>
            </w:r>
            <w:r w:rsidRPr="001712E1">
              <w:rPr>
                <w:b w:val="0"/>
                <w:i w:val="0"/>
                <w:sz w:val="24"/>
                <w:szCs w:val="24"/>
              </w:rPr>
              <w:t>Управление</w:t>
            </w:r>
            <w:r w:rsidRPr="001712E1">
              <w:rPr>
                <w:b w:val="0"/>
                <w:i w:val="0"/>
                <w:spacing w:val="87"/>
                <w:sz w:val="24"/>
                <w:szCs w:val="24"/>
              </w:rPr>
              <w:t xml:space="preserve"> </w:t>
            </w:r>
            <w:r w:rsidRPr="001712E1">
              <w:rPr>
                <w:b w:val="0"/>
                <w:i w:val="0"/>
                <w:spacing w:val="-1"/>
                <w:sz w:val="24"/>
                <w:szCs w:val="24"/>
              </w:rPr>
              <w:t>устойчивостью</w:t>
            </w:r>
            <w:r w:rsidRPr="001712E1">
              <w:rPr>
                <w:b w:val="0"/>
                <w:i w:val="0"/>
                <w:spacing w:val="51"/>
                <w:sz w:val="24"/>
                <w:szCs w:val="24"/>
              </w:rPr>
              <w:t xml:space="preserve"> </w:t>
            </w:r>
            <w:r w:rsidRPr="001712E1">
              <w:rPr>
                <w:b w:val="0"/>
                <w:i w:val="0"/>
                <w:spacing w:val="-1"/>
                <w:sz w:val="24"/>
                <w:szCs w:val="24"/>
              </w:rPr>
              <w:t>страховой</w:t>
            </w:r>
            <w:r w:rsidRPr="001712E1">
              <w:rPr>
                <w:b w:val="0"/>
                <w:i w:val="0"/>
                <w:spacing w:val="51"/>
                <w:sz w:val="24"/>
                <w:szCs w:val="24"/>
              </w:rPr>
              <w:t xml:space="preserve"> </w:t>
            </w:r>
            <w:r w:rsidRPr="001712E1">
              <w:rPr>
                <w:b w:val="0"/>
                <w:i w:val="0"/>
                <w:spacing w:val="-1"/>
                <w:sz w:val="24"/>
                <w:szCs w:val="24"/>
              </w:rPr>
              <w:t>компании.</w:t>
            </w:r>
            <w:r w:rsidRPr="001712E1">
              <w:rPr>
                <w:b w:val="0"/>
                <w:i w:val="0"/>
                <w:spacing w:val="50"/>
                <w:sz w:val="24"/>
                <w:szCs w:val="24"/>
              </w:rPr>
              <w:t xml:space="preserve"> </w:t>
            </w:r>
            <w:r w:rsidRPr="001712E1">
              <w:rPr>
                <w:b w:val="0"/>
                <w:i w:val="0"/>
                <w:spacing w:val="-1"/>
                <w:sz w:val="24"/>
                <w:szCs w:val="24"/>
              </w:rPr>
              <w:t>Управление</w:t>
            </w:r>
            <w:r w:rsidRPr="001712E1">
              <w:rPr>
                <w:b w:val="0"/>
                <w:i w:val="0"/>
                <w:spacing w:val="49"/>
                <w:sz w:val="24"/>
                <w:szCs w:val="24"/>
              </w:rPr>
              <w:t xml:space="preserve"> </w:t>
            </w:r>
            <w:r w:rsidRPr="001712E1">
              <w:rPr>
                <w:b w:val="0"/>
                <w:i w:val="0"/>
                <w:spacing w:val="-1"/>
                <w:sz w:val="24"/>
                <w:szCs w:val="24"/>
              </w:rPr>
              <w:t>финансовыми</w:t>
            </w:r>
            <w:r w:rsidRPr="001712E1">
              <w:rPr>
                <w:b w:val="0"/>
                <w:i w:val="0"/>
                <w:spacing w:val="51"/>
                <w:sz w:val="24"/>
                <w:szCs w:val="24"/>
              </w:rPr>
              <w:t xml:space="preserve"> </w:t>
            </w:r>
            <w:r w:rsidRPr="001712E1">
              <w:rPr>
                <w:b w:val="0"/>
                <w:i w:val="0"/>
                <w:spacing w:val="-1"/>
                <w:sz w:val="24"/>
                <w:szCs w:val="24"/>
              </w:rPr>
              <w:t>потоками</w:t>
            </w:r>
            <w:r w:rsidRPr="001712E1">
              <w:rPr>
                <w:b w:val="0"/>
                <w:i w:val="0"/>
                <w:spacing w:val="51"/>
                <w:sz w:val="24"/>
                <w:szCs w:val="24"/>
              </w:rPr>
              <w:t xml:space="preserve"> </w:t>
            </w:r>
            <w:r w:rsidRPr="001712E1">
              <w:rPr>
                <w:b w:val="0"/>
                <w:i w:val="0"/>
                <w:spacing w:val="-1"/>
                <w:sz w:val="24"/>
                <w:szCs w:val="24"/>
              </w:rPr>
              <w:t>страховщика.</w:t>
            </w:r>
            <w:r w:rsidRPr="001712E1">
              <w:rPr>
                <w:b w:val="0"/>
                <w:i w:val="0"/>
                <w:spacing w:val="99"/>
                <w:sz w:val="24"/>
                <w:szCs w:val="24"/>
              </w:rPr>
              <w:t xml:space="preserve"> </w:t>
            </w:r>
            <w:r w:rsidRPr="001712E1">
              <w:rPr>
                <w:b w:val="0"/>
                <w:i w:val="0"/>
                <w:sz w:val="24"/>
                <w:szCs w:val="24"/>
              </w:rPr>
              <w:t>Организация</w:t>
            </w:r>
            <w:r w:rsidRPr="001712E1">
              <w:rPr>
                <w:b w:val="0"/>
                <w:i w:val="0"/>
                <w:spacing w:val="7"/>
                <w:sz w:val="24"/>
                <w:szCs w:val="24"/>
              </w:rPr>
              <w:t xml:space="preserve"> </w:t>
            </w:r>
            <w:r w:rsidRPr="001712E1">
              <w:rPr>
                <w:b w:val="0"/>
                <w:i w:val="0"/>
                <w:spacing w:val="-1"/>
                <w:sz w:val="24"/>
                <w:szCs w:val="24"/>
              </w:rPr>
              <w:t>работы</w:t>
            </w:r>
            <w:r w:rsidRPr="001712E1">
              <w:rPr>
                <w:b w:val="0"/>
                <w:i w:val="0"/>
                <w:spacing w:val="4"/>
                <w:sz w:val="24"/>
                <w:szCs w:val="24"/>
              </w:rPr>
              <w:t xml:space="preserve"> </w:t>
            </w:r>
            <w:r w:rsidRPr="001712E1">
              <w:rPr>
                <w:b w:val="0"/>
                <w:i w:val="0"/>
                <w:spacing w:val="-1"/>
                <w:sz w:val="24"/>
                <w:szCs w:val="24"/>
              </w:rPr>
              <w:t>контрольно-аналитической</w:t>
            </w:r>
            <w:r w:rsidRPr="001712E1">
              <w:rPr>
                <w:b w:val="0"/>
                <w:i w:val="0"/>
                <w:spacing w:val="8"/>
                <w:sz w:val="24"/>
                <w:szCs w:val="24"/>
              </w:rPr>
              <w:t xml:space="preserve"> </w:t>
            </w:r>
            <w:r w:rsidRPr="001712E1">
              <w:rPr>
                <w:b w:val="0"/>
                <w:i w:val="0"/>
                <w:spacing w:val="-1"/>
                <w:sz w:val="24"/>
                <w:szCs w:val="24"/>
              </w:rPr>
              <w:t>службы</w:t>
            </w:r>
            <w:r w:rsidRPr="001712E1">
              <w:rPr>
                <w:b w:val="0"/>
                <w:i w:val="0"/>
                <w:spacing w:val="6"/>
                <w:sz w:val="24"/>
                <w:szCs w:val="24"/>
              </w:rPr>
              <w:t xml:space="preserve"> </w:t>
            </w:r>
            <w:r w:rsidRPr="001712E1">
              <w:rPr>
                <w:b w:val="0"/>
                <w:i w:val="0"/>
                <w:spacing w:val="-1"/>
                <w:sz w:val="24"/>
                <w:szCs w:val="24"/>
              </w:rPr>
              <w:t>страховой</w:t>
            </w:r>
            <w:r w:rsidRPr="001712E1">
              <w:rPr>
                <w:b w:val="0"/>
                <w:i w:val="0"/>
                <w:spacing w:val="8"/>
                <w:sz w:val="24"/>
                <w:szCs w:val="24"/>
              </w:rPr>
              <w:t xml:space="preserve"> </w:t>
            </w:r>
            <w:r w:rsidRPr="001712E1">
              <w:rPr>
                <w:b w:val="0"/>
                <w:i w:val="0"/>
                <w:sz w:val="24"/>
                <w:szCs w:val="24"/>
              </w:rPr>
              <w:t>компании.</w:t>
            </w:r>
            <w:r w:rsidRPr="001712E1">
              <w:rPr>
                <w:b w:val="0"/>
                <w:i w:val="0"/>
                <w:spacing w:val="7"/>
                <w:sz w:val="24"/>
                <w:szCs w:val="24"/>
              </w:rPr>
              <w:t xml:space="preserve"> </w:t>
            </w:r>
            <w:r w:rsidRPr="001712E1">
              <w:rPr>
                <w:b w:val="0"/>
                <w:i w:val="0"/>
                <w:spacing w:val="-1"/>
                <w:sz w:val="24"/>
                <w:szCs w:val="24"/>
              </w:rPr>
              <w:t>Назначение</w:t>
            </w:r>
            <w:r w:rsidRPr="001712E1">
              <w:rPr>
                <w:b w:val="0"/>
                <w:i w:val="0"/>
                <w:spacing w:val="79"/>
                <w:sz w:val="24"/>
                <w:szCs w:val="24"/>
              </w:rPr>
              <w:t xml:space="preserve"> </w:t>
            </w:r>
            <w:r w:rsidRPr="001712E1">
              <w:rPr>
                <w:b w:val="0"/>
                <w:i w:val="0"/>
                <w:sz w:val="24"/>
                <w:szCs w:val="24"/>
              </w:rPr>
              <w:t>и</w:t>
            </w:r>
            <w:r w:rsidRPr="001712E1">
              <w:rPr>
                <w:b w:val="0"/>
                <w:i w:val="0"/>
                <w:spacing w:val="25"/>
                <w:sz w:val="24"/>
                <w:szCs w:val="24"/>
              </w:rPr>
              <w:t xml:space="preserve"> </w:t>
            </w:r>
            <w:r w:rsidRPr="001712E1">
              <w:rPr>
                <w:b w:val="0"/>
                <w:i w:val="0"/>
                <w:sz w:val="24"/>
                <w:szCs w:val="24"/>
              </w:rPr>
              <w:t>виды</w:t>
            </w:r>
            <w:r w:rsidRPr="001712E1">
              <w:rPr>
                <w:b w:val="0"/>
                <w:i w:val="0"/>
                <w:spacing w:val="23"/>
                <w:sz w:val="24"/>
                <w:szCs w:val="24"/>
              </w:rPr>
              <w:t xml:space="preserve"> </w:t>
            </w:r>
            <w:r w:rsidRPr="001712E1">
              <w:rPr>
                <w:b w:val="0"/>
                <w:i w:val="0"/>
                <w:spacing w:val="-1"/>
                <w:sz w:val="24"/>
                <w:szCs w:val="24"/>
              </w:rPr>
              <w:t>аналитической</w:t>
            </w:r>
            <w:r w:rsidRPr="001712E1">
              <w:rPr>
                <w:b w:val="0"/>
                <w:i w:val="0"/>
                <w:spacing w:val="20"/>
                <w:sz w:val="24"/>
                <w:szCs w:val="24"/>
              </w:rPr>
              <w:t xml:space="preserve"> </w:t>
            </w:r>
            <w:r w:rsidRPr="001712E1">
              <w:rPr>
                <w:b w:val="0"/>
                <w:i w:val="0"/>
                <w:spacing w:val="-1"/>
                <w:sz w:val="24"/>
                <w:szCs w:val="24"/>
              </w:rPr>
              <w:t>работы</w:t>
            </w:r>
            <w:r w:rsidRPr="001712E1">
              <w:rPr>
                <w:b w:val="0"/>
                <w:i w:val="0"/>
                <w:spacing w:val="23"/>
                <w:sz w:val="24"/>
                <w:szCs w:val="24"/>
              </w:rPr>
              <w:t xml:space="preserve"> </w:t>
            </w:r>
            <w:r w:rsidRPr="001712E1">
              <w:rPr>
                <w:b w:val="0"/>
                <w:i w:val="0"/>
                <w:sz w:val="24"/>
                <w:szCs w:val="24"/>
              </w:rPr>
              <w:t>в</w:t>
            </w:r>
            <w:r w:rsidRPr="001712E1">
              <w:rPr>
                <w:b w:val="0"/>
                <w:i w:val="0"/>
                <w:spacing w:val="23"/>
                <w:sz w:val="24"/>
                <w:szCs w:val="24"/>
              </w:rPr>
              <w:t xml:space="preserve"> </w:t>
            </w:r>
            <w:r w:rsidRPr="001712E1">
              <w:rPr>
                <w:b w:val="0"/>
                <w:i w:val="0"/>
                <w:spacing w:val="-1"/>
                <w:sz w:val="24"/>
                <w:szCs w:val="24"/>
              </w:rPr>
              <w:t>страховой</w:t>
            </w:r>
            <w:r w:rsidRPr="001712E1">
              <w:rPr>
                <w:b w:val="0"/>
                <w:i w:val="0"/>
                <w:spacing w:val="22"/>
                <w:sz w:val="24"/>
                <w:szCs w:val="24"/>
              </w:rPr>
              <w:t xml:space="preserve"> </w:t>
            </w:r>
            <w:r w:rsidRPr="001712E1">
              <w:rPr>
                <w:b w:val="0"/>
                <w:i w:val="0"/>
                <w:spacing w:val="-1"/>
                <w:sz w:val="24"/>
                <w:szCs w:val="24"/>
              </w:rPr>
              <w:t>компании.</w:t>
            </w:r>
            <w:r w:rsidRPr="001712E1">
              <w:rPr>
                <w:b w:val="0"/>
                <w:i w:val="0"/>
                <w:spacing w:val="21"/>
                <w:sz w:val="24"/>
                <w:szCs w:val="24"/>
              </w:rPr>
              <w:t xml:space="preserve"> </w:t>
            </w:r>
            <w:r w:rsidRPr="001712E1">
              <w:rPr>
                <w:b w:val="0"/>
                <w:i w:val="0"/>
                <w:spacing w:val="-1"/>
                <w:sz w:val="24"/>
                <w:szCs w:val="24"/>
              </w:rPr>
              <w:t>Контроль</w:t>
            </w:r>
            <w:r w:rsidRPr="001712E1">
              <w:rPr>
                <w:b w:val="0"/>
                <w:i w:val="0"/>
                <w:spacing w:val="22"/>
                <w:sz w:val="24"/>
                <w:szCs w:val="24"/>
              </w:rPr>
              <w:t xml:space="preserve"> </w:t>
            </w:r>
            <w:r w:rsidRPr="001712E1">
              <w:rPr>
                <w:b w:val="0"/>
                <w:i w:val="0"/>
                <w:spacing w:val="-1"/>
                <w:sz w:val="24"/>
                <w:szCs w:val="24"/>
              </w:rPr>
              <w:t>как</w:t>
            </w:r>
            <w:r w:rsidRPr="001712E1">
              <w:rPr>
                <w:b w:val="0"/>
                <w:i w:val="0"/>
                <w:spacing w:val="22"/>
                <w:sz w:val="24"/>
                <w:szCs w:val="24"/>
              </w:rPr>
              <w:t xml:space="preserve"> </w:t>
            </w:r>
            <w:r w:rsidRPr="001712E1">
              <w:rPr>
                <w:b w:val="0"/>
                <w:i w:val="0"/>
                <w:spacing w:val="-1"/>
                <w:sz w:val="24"/>
                <w:szCs w:val="24"/>
              </w:rPr>
              <w:t>функция</w:t>
            </w:r>
            <w:r w:rsidRPr="001712E1">
              <w:rPr>
                <w:b w:val="0"/>
                <w:i w:val="0"/>
                <w:spacing w:val="26"/>
                <w:sz w:val="24"/>
                <w:szCs w:val="24"/>
              </w:rPr>
              <w:t xml:space="preserve"> </w:t>
            </w:r>
            <w:r w:rsidRPr="001712E1">
              <w:rPr>
                <w:b w:val="0"/>
                <w:i w:val="0"/>
                <w:spacing w:val="-1"/>
                <w:sz w:val="24"/>
                <w:szCs w:val="24"/>
              </w:rPr>
              <w:t>управления</w:t>
            </w:r>
            <w:r w:rsidRPr="001712E1">
              <w:rPr>
                <w:b w:val="0"/>
                <w:i w:val="0"/>
                <w:spacing w:val="94"/>
                <w:sz w:val="24"/>
                <w:szCs w:val="24"/>
              </w:rPr>
              <w:t xml:space="preserve"> </w:t>
            </w:r>
            <w:r w:rsidRPr="001712E1">
              <w:rPr>
                <w:b w:val="0"/>
                <w:i w:val="0"/>
                <w:spacing w:val="-1"/>
                <w:sz w:val="24"/>
                <w:szCs w:val="24"/>
              </w:rPr>
              <w:t>страховой</w:t>
            </w:r>
            <w:r w:rsidRPr="001712E1">
              <w:rPr>
                <w:b w:val="0"/>
                <w:i w:val="0"/>
                <w:spacing w:val="-4"/>
                <w:sz w:val="24"/>
                <w:szCs w:val="24"/>
              </w:rPr>
              <w:t xml:space="preserve"> </w:t>
            </w:r>
            <w:r w:rsidRPr="001712E1">
              <w:rPr>
                <w:b w:val="0"/>
                <w:i w:val="0"/>
                <w:spacing w:val="-1"/>
                <w:sz w:val="24"/>
                <w:szCs w:val="24"/>
              </w:rPr>
              <w:t>компании.</w:t>
            </w:r>
            <w:r w:rsidRPr="001712E1">
              <w:rPr>
                <w:b w:val="0"/>
                <w:i w:val="0"/>
                <w:spacing w:val="48"/>
                <w:sz w:val="24"/>
                <w:szCs w:val="24"/>
              </w:rPr>
              <w:t xml:space="preserve"> </w:t>
            </w:r>
            <w:r w:rsidRPr="001712E1">
              <w:rPr>
                <w:b w:val="0"/>
                <w:i w:val="0"/>
                <w:spacing w:val="-1"/>
                <w:sz w:val="24"/>
                <w:szCs w:val="24"/>
              </w:rPr>
              <w:t>Цели,</w:t>
            </w:r>
            <w:r w:rsidRPr="001712E1">
              <w:rPr>
                <w:b w:val="0"/>
                <w:i w:val="0"/>
                <w:spacing w:val="-5"/>
                <w:sz w:val="24"/>
                <w:szCs w:val="24"/>
              </w:rPr>
              <w:t xml:space="preserve"> </w:t>
            </w:r>
            <w:r w:rsidRPr="001712E1">
              <w:rPr>
                <w:b w:val="0"/>
                <w:i w:val="0"/>
                <w:spacing w:val="-1"/>
                <w:sz w:val="24"/>
                <w:szCs w:val="24"/>
              </w:rPr>
              <w:t>задачи</w:t>
            </w:r>
            <w:r w:rsidRPr="001712E1">
              <w:rPr>
                <w:b w:val="0"/>
                <w:i w:val="0"/>
                <w:spacing w:val="-4"/>
                <w:sz w:val="24"/>
                <w:szCs w:val="24"/>
              </w:rPr>
              <w:t xml:space="preserve"> </w:t>
            </w:r>
            <w:r w:rsidRPr="001712E1">
              <w:rPr>
                <w:b w:val="0"/>
                <w:i w:val="0"/>
                <w:sz w:val="24"/>
                <w:szCs w:val="24"/>
              </w:rPr>
              <w:t>и</w:t>
            </w:r>
            <w:r w:rsidRPr="001712E1">
              <w:rPr>
                <w:b w:val="0"/>
                <w:i w:val="0"/>
                <w:spacing w:val="-4"/>
                <w:sz w:val="24"/>
                <w:szCs w:val="24"/>
              </w:rPr>
              <w:t xml:space="preserve"> </w:t>
            </w:r>
            <w:r w:rsidRPr="001712E1">
              <w:rPr>
                <w:b w:val="0"/>
                <w:i w:val="0"/>
                <w:sz w:val="24"/>
                <w:szCs w:val="24"/>
              </w:rPr>
              <w:t>этапы</w:t>
            </w:r>
            <w:r w:rsidRPr="001712E1">
              <w:rPr>
                <w:b w:val="0"/>
                <w:i w:val="0"/>
                <w:spacing w:val="-8"/>
                <w:sz w:val="24"/>
                <w:szCs w:val="24"/>
              </w:rPr>
              <w:t xml:space="preserve"> </w:t>
            </w:r>
            <w:r w:rsidRPr="001712E1">
              <w:rPr>
                <w:b w:val="0"/>
                <w:i w:val="0"/>
                <w:spacing w:val="-1"/>
                <w:sz w:val="24"/>
                <w:szCs w:val="24"/>
              </w:rPr>
              <w:t>контроля.</w:t>
            </w:r>
            <w:r w:rsidRPr="001712E1">
              <w:rPr>
                <w:b w:val="0"/>
                <w:i w:val="0"/>
                <w:spacing w:val="-5"/>
                <w:sz w:val="24"/>
                <w:szCs w:val="24"/>
              </w:rPr>
              <w:t xml:space="preserve"> </w:t>
            </w:r>
            <w:r w:rsidRPr="001712E1">
              <w:rPr>
                <w:b w:val="0"/>
                <w:i w:val="0"/>
                <w:spacing w:val="-1"/>
                <w:sz w:val="24"/>
                <w:szCs w:val="24"/>
              </w:rPr>
              <w:t>Виды</w:t>
            </w:r>
            <w:r w:rsidRPr="001712E1">
              <w:rPr>
                <w:b w:val="0"/>
                <w:i w:val="0"/>
                <w:spacing w:val="-6"/>
                <w:sz w:val="24"/>
                <w:szCs w:val="24"/>
              </w:rPr>
              <w:t xml:space="preserve"> </w:t>
            </w:r>
            <w:r w:rsidRPr="001712E1">
              <w:rPr>
                <w:b w:val="0"/>
                <w:i w:val="0"/>
                <w:sz w:val="24"/>
                <w:szCs w:val="24"/>
              </w:rPr>
              <w:t>контроля.</w:t>
            </w:r>
            <w:r w:rsidRPr="001712E1">
              <w:rPr>
                <w:b w:val="0"/>
                <w:i w:val="0"/>
                <w:spacing w:val="-10"/>
                <w:sz w:val="24"/>
                <w:szCs w:val="24"/>
              </w:rPr>
              <w:t xml:space="preserve"> </w:t>
            </w:r>
            <w:r w:rsidRPr="001712E1">
              <w:rPr>
                <w:b w:val="0"/>
                <w:i w:val="0"/>
                <w:spacing w:val="-1"/>
                <w:sz w:val="24"/>
                <w:szCs w:val="24"/>
              </w:rPr>
              <w:t>Служба</w:t>
            </w:r>
            <w:r w:rsidRPr="001712E1">
              <w:rPr>
                <w:b w:val="0"/>
                <w:i w:val="0"/>
                <w:spacing w:val="-6"/>
                <w:sz w:val="24"/>
                <w:szCs w:val="24"/>
              </w:rPr>
              <w:t xml:space="preserve"> </w:t>
            </w:r>
            <w:r w:rsidRPr="001712E1">
              <w:rPr>
                <w:b w:val="0"/>
                <w:i w:val="0"/>
                <w:spacing w:val="-1"/>
                <w:sz w:val="24"/>
                <w:szCs w:val="24"/>
              </w:rPr>
              <w:t>внутреннего</w:t>
            </w:r>
            <w:r w:rsidRPr="001712E1">
              <w:rPr>
                <w:b w:val="0"/>
                <w:i w:val="0"/>
                <w:spacing w:val="95"/>
                <w:sz w:val="24"/>
                <w:szCs w:val="24"/>
              </w:rPr>
              <w:t xml:space="preserve"> </w:t>
            </w:r>
            <w:r w:rsidRPr="001712E1">
              <w:rPr>
                <w:b w:val="0"/>
                <w:i w:val="0"/>
                <w:sz w:val="24"/>
                <w:szCs w:val="24"/>
              </w:rPr>
              <w:t>контроля в</w:t>
            </w:r>
            <w:r w:rsidRPr="001712E1">
              <w:rPr>
                <w:b w:val="0"/>
                <w:i w:val="0"/>
                <w:spacing w:val="-1"/>
                <w:sz w:val="24"/>
                <w:szCs w:val="24"/>
              </w:rPr>
              <w:t xml:space="preserve"> страховой</w:t>
            </w:r>
            <w:r w:rsidRPr="001712E1">
              <w:rPr>
                <w:b w:val="0"/>
                <w:i w:val="0"/>
                <w:spacing w:val="1"/>
                <w:sz w:val="24"/>
                <w:szCs w:val="24"/>
              </w:rPr>
              <w:t xml:space="preserve"> </w:t>
            </w:r>
            <w:r w:rsidRPr="001712E1">
              <w:rPr>
                <w:b w:val="0"/>
                <w:i w:val="0"/>
                <w:sz w:val="24"/>
                <w:szCs w:val="24"/>
              </w:rPr>
              <w:t>компании.</w:t>
            </w:r>
          </w:p>
        </w:tc>
      </w:tr>
    </w:tbl>
    <w:p w14:paraId="08F4395B" w14:textId="77777777" w:rsidR="00FE3210" w:rsidRPr="001712E1" w:rsidRDefault="00FE3210" w:rsidP="00FE3210">
      <w:pPr>
        <w:ind w:left="1069"/>
        <w:contextualSpacing/>
        <w:rPr>
          <w:sz w:val="24"/>
          <w:szCs w:val="24"/>
        </w:rPr>
      </w:pPr>
    </w:p>
    <w:p w14:paraId="1C49120E" w14:textId="77777777" w:rsidR="00835554" w:rsidRPr="001712E1" w:rsidRDefault="00835554" w:rsidP="00835554">
      <w:pPr>
        <w:numPr>
          <w:ilvl w:val="0"/>
          <w:numId w:val="1"/>
        </w:numPr>
        <w:contextualSpacing/>
        <w:rPr>
          <w:sz w:val="24"/>
          <w:szCs w:val="24"/>
        </w:rPr>
      </w:pPr>
      <w:r w:rsidRPr="001712E1">
        <w:rPr>
          <w:sz w:val="24"/>
          <w:szCs w:val="24"/>
        </w:rPr>
        <w:t>РАЗДЕЛЫ ДИСЦИПЛИНЫ И ВИДЫ УЧЕБНОЙ РАБОТЫ:</w:t>
      </w:r>
    </w:p>
    <w:tbl>
      <w:tblPr>
        <w:tblStyle w:val="a9"/>
        <w:tblW w:w="0" w:type="auto"/>
        <w:tblLook w:val="01E0" w:firstRow="1" w:lastRow="1" w:firstColumn="1" w:lastColumn="1" w:noHBand="0" w:noVBand="0"/>
      </w:tblPr>
      <w:tblGrid>
        <w:gridCol w:w="751"/>
        <w:gridCol w:w="4854"/>
        <w:gridCol w:w="567"/>
        <w:gridCol w:w="917"/>
        <w:gridCol w:w="834"/>
        <w:gridCol w:w="1138"/>
      </w:tblGrid>
      <w:tr w:rsidR="001712E1" w:rsidRPr="001712E1" w14:paraId="6C52FBB2" w14:textId="77777777" w:rsidTr="00963EAC">
        <w:trPr>
          <w:trHeight w:val="315"/>
        </w:trPr>
        <w:tc>
          <w:tcPr>
            <w:tcW w:w="0" w:type="auto"/>
            <w:vMerge w:val="restart"/>
          </w:tcPr>
          <w:p w14:paraId="3A466D31" w14:textId="77777777" w:rsidR="000A4DD7" w:rsidRPr="001712E1" w:rsidRDefault="000A4DD7" w:rsidP="00963EAC">
            <w:pPr>
              <w:rPr>
                <w:sz w:val="24"/>
                <w:szCs w:val="24"/>
              </w:rPr>
            </w:pPr>
            <w:r w:rsidRPr="001712E1">
              <w:rPr>
                <w:sz w:val="24"/>
                <w:szCs w:val="24"/>
              </w:rPr>
              <w:t>№ п/п</w:t>
            </w:r>
          </w:p>
        </w:tc>
        <w:tc>
          <w:tcPr>
            <w:tcW w:w="0" w:type="auto"/>
            <w:vMerge w:val="restart"/>
          </w:tcPr>
          <w:p w14:paraId="3AD7BCEE" w14:textId="77777777" w:rsidR="000A4DD7" w:rsidRPr="001712E1" w:rsidRDefault="000A4DD7" w:rsidP="00FE3210">
            <w:pPr>
              <w:rPr>
                <w:sz w:val="24"/>
                <w:szCs w:val="24"/>
              </w:rPr>
            </w:pPr>
            <w:r w:rsidRPr="001712E1">
              <w:rPr>
                <w:sz w:val="24"/>
                <w:szCs w:val="24"/>
              </w:rPr>
              <w:t>Наименование разделов дисциплины</w:t>
            </w:r>
          </w:p>
        </w:tc>
        <w:tc>
          <w:tcPr>
            <w:tcW w:w="0" w:type="auto"/>
            <w:gridSpan w:val="3"/>
            <w:tcBorders>
              <w:top w:val="single" w:sz="4" w:space="0" w:color="000000"/>
              <w:left w:val="single" w:sz="4" w:space="0" w:color="000000"/>
              <w:bottom w:val="single" w:sz="4" w:space="0" w:color="000000"/>
              <w:right w:val="single" w:sz="4" w:space="0" w:color="auto"/>
            </w:tcBorders>
            <w:vAlign w:val="center"/>
          </w:tcPr>
          <w:p w14:paraId="0177BEEC" w14:textId="77777777" w:rsidR="000A4DD7" w:rsidRPr="001712E1" w:rsidRDefault="000A4DD7" w:rsidP="00963EAC">
            <w:pPr>
              <w:jc w:val="center"/>
              <w:rPr>
                <w:bCs/>
                <w:sz w:val="24"/>
                <w:szCs w:val="24"/>
              </w:rPr>
            </w:pPr>
            <w:r w:rsidRPr="001712E1">
              <w:rPr>
                <w:bCs/>
                <w:sz w:val="24"/>
                <w:szCs w:val="24"/>
              </w:rPr>
              <w:t>Виды учебной работы</w:t>
            </w:r>
          </w:p>
        </w:tc>
        <w:tc>
          <w:tcPr>
            <w:tcW w:w="0" w:type="auto"/>
            <w:vMerge w:val="restart"/>
            <w:tcBorders>
              <w:top w:val="single" w:sz="4" w:space="0" w:color="000000"/>
              <w:left w:val="single" w:sz="4" w:space="0" w:color="000000"/>
              <w:bottom w:val="single" w:sz="4" w:space="0" w:color="000000"/>
              <w:right w:val="single" w:sz="4" w:space="0" w:color="auto"/>
            </w:tcBorders>
            <w:vAlign w:val="center"/>
          </w:tcPr>
          <w:p w14:paraId="69E409A5" w14:textId="77777777" w:rsidR="000A4DD7" w:rsidRPr="001712E1" w:rsidRDefault="000A4DD7" w:rsidP="00963EAC">
            <w:pPr>
              <w:jc w:val="center"/>
              <w:rPr>
                <w:bCs/>
                <w:sz w:val="24"/>
                <w:szCs w:val="24"/>
              </w:rPr>
            </w:pPr>
            <w:r w:rsidRPr="001712E1">
              <w:rPr>
                <w:bCs/>
                <w:sz w:val="24"/>
                <w:szCs w:val="24"/>
              </w:rPr>
              <w:t>Всего час.</w:t>
            </w:r>
          </w:p>
        </w:tc>
      </w:tr>
      <w:tr w:rsidR="001712E1" w:rsidRPr="001712E1" w14:paraId="33F78E85" w14:textId="77777777" w:rsidTr="00963EAC">
        <w:trPr>
          <w:trHeight w:val="225"/>
        </w:trPr>
        <w:tc>
          <w:tcPr>
            <w:tcW w:w="0" w:type="auto"/>
            <w:vMerge/>
          </w:tcPr>
          <w:p w14:paraId="468ED187" w14:textId="77777777" w:rsidR="000A4DD7" w:rsidRPr="001712E1" w:rsidRDefault="000A4DD7" w:rsidP="00963EAC">
            <w:pPr>
              <w:rPr>
                <w:sz w:val="24"/>
                <w:szCs w:val="24"/>
              </w:rPr>
            </w:pPr>
          </w:p>
        </w:tc>
        <w:tc>
          <w:tcPr>
            <w:tcW w:w="0" w:type="auto"/>
            <w:vMerge/>
          </w:tcPr>
          <w:p w14:paraId="7008F73D" w14:textId="77777777" w:rsidR="000A4DD7" w:rsidRPr="001712E1" w:rsidRDefault="000A4DD7" w:rsidP="00963EAC">
            <w:pPr>
              <w:rPr>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301DF24" w14:textId="77777777" w:rsidR="000A4DD7" w:rsidRPr="001712E1" w:rsidRDefault="000A4DD7" w:rsidP="00963EAC">
            <w:pPr>
              <w:jc w:val="center"/>
              <w:rPr>
                <w:bCs/>
                <w:sz w:val="24"/>
                <w:szCs w:val="24"/>
              </w:rPr>
            </w:pPr>
            <w:r w:rsidRPr="001712E1">
              <w:rPr>
                <w:bCs/>
                <w:sz w:val="24"/>
                <w:szCs w:val="24"/>
              </w:rPr>
              <w:t>Л</w:t>
            </w:r>
          </w:p>
        </w:tc>
        <w:tc>
          <w:tcPr>
            <w:tcW w:w="0" w:type="auto"/>
            <w:tcBorders>
              <w:top w:val="single" w:sz="4" w:space="0" w:color="000000"/>
              <w:left w:val="single" w:sz="4" w:space="0" w:color="000000"/>
              <w:bottom w:val="single" w:sz="4" w:space="0" w:color="000000"/>
              <w:right w:val="single" w:sz="4" w:space="0" w:color="000000"/>
            </w:tcBorders>
            <w:vAlign w:val="center"/>
          </w:tcPr>
          <w:p w14:paraId="19DA24D9" w14:textId="06F65D8E" w:rsidR="000A4DD7" w:rsidRPr="001712E1" w:rsidRDefault="008D5AC8" w:rsidP="00963EAC">
            <w:pPr>
              <w:jc w:val="center"/>
              <w:rPr>
                <w:bCs/>
                <w:sz w:val="24"/>
                <w:szCs w:val="24"/>
              </w:rPr>
            </w:pPr>
            <w:r>
              <w:rPr>
                <w:bCs/>
                <w:sz w:val="24"/>
                <w:szCs w:val="24"/>
              </w:rPr>
              <w:t>СЕМ</w:t>
            </w:r>
          </w:p>
        </w:tc>
        <w:tc>
          <w:tcPr>
            <w:tcW w:w="0" w:type="auto"/>
            <w:tcBorders>
              <w:top w:val="single" w:sz="4" w:space="0" w:color="000000"/>
              <w:left w:val="single" w:sz="4" w:space="0" w:color="000000"/>
              <w:bottom w:val="single" w:sz="4" w:space="0" w:color="000000"/>
              <w:right w:val="single" w:sz="4" w:space="0" w:color="000000"/>
            </w:tcBorders>
            <w:vAlign w:val="center"/>
          </w:tcPr>
          <w:p w14:paraId="60C45838" w14:textId="77777777" w:rsidR="000A4DD7" w:rsidRPr="001712E1" w:rsidRDefault="000A4DD7" w:rsidP="00963EAC">
            <w:pPr>
              <w:jc w:val="center"/>
              <w:rPr>
                <w:bCs/>
                <w:sz w:val="24"/>
                <w:szCs w:val="24"/>
              </w:rPr>
            </w:pPr>
            <w:r w:rsidRPr="001712E1">
              <w:rPr>
                <w:bCs/>
                <w:sz w:val="24"/>
                <w:szCs w:val="24"/>
              </w:rPr>
              <w:t>СРС</w:t>
            </w:r>
          </w:p>
        </w:tc>
        <w:tc>
          <w:tcPr>
            <w:tcW w:w="0" w:type="auto"/>
            <w:vMerge/>
          </w:tcPr>
          <w:p w14:paraId="67794FCE" w14:textId="77777777" w:rsidR="000A4DD7" w:rsidRPr="001712E1" w:rsidRDefault="000A4DD7" w:rsidP="00963EAC">
            <w:pPr>
              <w:jc w:val="center"/>
              <w:rPr>
                <w:sz w:val="24"/>
                <w:szCs w:val="24"/>
              </w:rPr>
            </w:pPr>
          </w:p>
        </w:tc>
      </w:tr>
      <w:tr w:rsidR="001712E1" w:rsidRPr="001712E1" w14:paraId="5A6F7ED7" w14:textId="77777777" w:rsidTr="00E84C94">
        <w:tc>
          <w:tcPr>
            <w:tcW w:w="0" w:type="auto"/>
          </w:tcPr>
          <w:p w14:paraId="3B234162" w14:textId="77777777" w:rsidR="000A4DD7" w:rsidRPr="001712E1" w:rsidRDefault="000A4DD7" w:rsidP="000A4DD7">
            <w:pPr>
              <w:ind w:left="-113" w:right="-113"/>
              <w:jc w:val="center"/>
              <w:rPr>
                <w:sz w:val="24"/>
                <w:szCs w:val="24"/>
              </w:rPr>
            </w:pPr>
            <w:r w:rsidRPr="001712E1">
              <w:rPr>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529027DD" w14:textId="77777777" w:rsidR="000A4DD7" w:rsidRPr="001712E1" w:rsidRDefault="000A4DD7" w:rsidP="000A4DD7">
            <w:pPr>
              <w:tabs>
                <w:tab w:val="left" w:pos="284"/>
              </w:tabs>
              <w:rPr>
                <w:sz w:val="24"/>
                <w:szCs w:val="24"/>
              </w:rPr>
            </w:pPr>
            <w:r w:rsidRPr="001712E1">
              <w:rPr>
                <w:sz w:val="24"/>
                <w:szCs w:val="24"/>
              </w:rPr>
              <w:t>Общая характеристика страхового менеджмента</w:t>
            </w:r>
          </w:p>
        </w:tc>
        <w:tc>
          <w:tcPr>
            <w:tcW w:w="0" w:type="auto"/>
            <w:tcBorders>
              <w:top w:val="single" w:sz="4" w:space="0" w:color="auto"/>
              <w:left w:val="single" w:sz="4" w:space="0" w:color="auto"/>
              <w:bottom w:val="single" w:sz="4" w:space="0" w:color="auto"/>
              <w:right w:val="single" w:sz="4" w:space="0" w:color="auto"/>
            </w:tcBorders>
          </w:tcPr>
          <w:p w14:paraId="7F562C43" w14:textId="77777777" w:rsidR="000A4DD7" w:rsidRPr="001712E1" w:rsidRDefault="000A4DD7" w:rsidP="000A4DD7">
            <w:pPr>
              <w:jc w:val="center"/>
              <w:rPr>
                <w:sz w:val="24"/>
                <w:szCs w:val="24"/>
              </w:rPr>
            </w:pPr>
            <w:r w:rsidRPr="001712E1">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27ED0485" w14:textId="77777777" w:rsidR="000A4DD7" w:rsidRPr="001712E1" w:rsidRDefault="000A4DD7" w:rsidP="000A4DD7">
            <w:pPr>
              <w:jc w:val="center"/>
              <w:rPr>
                <w:sz w:val="24"/>
                <w:szCs w:val="24"/>
              </w:rPr>
            </w:pPr>
            <w:r w:rsidRPr="001712E1">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4AD337A9" w14:textId="77777777" w:rsidR="000A4DD7" w:rsidRPr="001712E1" w:rsidRDefault="000A4DD7" w:rsidP="000A4DD7">
            <w:pPr>
              <w:jc w:val="center"/>
              <w:rPr>
                <w:sz w:val="24"/>
                <w:szCs w:val="24"/>
              </w:rPr>
            </w:pPr>
            <w:r w:rsidRPr="001712E1">
              <w:rPr>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240B23F7" w14:textId="77777777" w:rsidR="000A4DD7" w:rsidRPr="001712E1" w:rsidRDefault="000A4DD7" w:rsidP="000A4DD7">
            <w:pPr>
              <w:jc w:val="center"/>
              <w:rPr>
                <w:sz w:val="24"/>
                <w:szCs w:val="24"/>
              </w:rPr>
            </w:pPr>
            <w:r w:rsidRPr="001712E1">
              <w:rPr>
                <w:sz w:val="24"/>
                <w:szCs w:val="24"/>
              </w:rPr>
              <w:t>8</w:t>
            </w:r>
          </w:p>
        </w:tc>
      </w:tr>
      <w:tr w:rsidR="001712E1" w:rsidRPr="001712E1" w14:paraId="4EFF0622" w14:textId="77777777" w:rsidTr="00E84C94">
        <w:tc>
          <w:tcPr>
            <w:tcW w:w="0" w:type="auto"/>
          </w:tcPr>
          <w:p w14:paraId="0261DC38" w14:textId="77777777" w:rsidR="000A4DD7" w:rsidRPr="001712E1" w:rsidRDefault="000A4DD7" w:rsidP="000A4DD7">
            <w:pPr>
              <w:ind w:left="-113" w:right="-113"/>
              <w:jc w:val="center"/>
              <w:rPr>
                <w:sz w:val="24"/>
                <w:szCs w:val="24"/>
              </w:rPr>
            </w:pPr>
            <w:r w:rsidRPr="001712E1">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7F4A0936" w14:textId="77777777" w:rsidR="000A4DD7" w:rsidRPr="001712E1" w:rsidRDefault="000A4DD7" w:rsidP="000A4DD7">
            <w:pPr>
              <w:rPr>
                <w:sz w:val="24"/>
                <w:szCs w:val="24"/>
              </w:rPr>
            </w:pPr>
            <w:r w:rsidRPr="001712E1">
              <w:rPr>
                <w:sz w:val="24"/>
                <w:szCs w:val="24"/>
              </w:rPr>
              <w:t>Организация и управление страховой деятельности</w:t>
            </w:r>
          </w:p>
        </w:tc>
        <w:tc>
          <w:tcPr>
            <w:tcW w:w="0" w:type="auto"/>
            <w:tcBorders>
              <w:top w:val="single" w:sz="4" w:space="0" w:color="auto"/>
              <w:left w:val="single" w:sz="4" w:space="0" w:color="auto"/>
              <w:bottom w:val="single" w:sz="4" w:space="0" w:color="auto"/>
              <w:right w:val="single" w:sz="4" w:space="0" w:color="auto"/>
            </w:tcBorders>
          </w:tcPr>
          <w:p w14:paraId="565057A7" w14:textId="77777777" w:rsidR="000A4DD7" w:rsidRPr="001712E1" w:rsidRDefault="000A4DD7" w:rsidP="000A4DD7">
            <w:pPr>
              <w:jc w:val="center"/>
              <w:rPr>
                <w:sz w:val="24"/>
                <w:szCs w:val="24"/>
              </w:rPr>
            </w:pPr>
            <w:r w:rsidRPr="001712E1">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33F75F6" w14:textId="77777777" w:rsidR="000A4DD7" w:rsidRPr="001712E1" w:rsidRDefault="000A4DD7" w:rsidP="000A4DD7">
            <w:pPr>
              <w:jc w:val="center"/>
              <w:rPr>
                <w:sz w:val="24"/>
                <w:szCs w:val="24"/>
              </w:rPr>
            </w:pPr>
            <w:r w:rsidRPr="001712E1">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149D4579" w14:textId="77777777" w:rsidR="000A4DD7" w:rsidRPr="001712E1" w:rsidRDefault="000A4DD7" w:rsidP="000A4DD7">
            <w:pPr>
              <w:jc w:val="center"/>
              <w:rPr>
                <w:sz w:val="24"/>
                <w:szCs w:val="24"/>
              </w:rPr>
            </w:pPr>
            <w:r w:rsidRPr="001712E1">
              <w:rPr>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707EE408" w14:textId="77777777" w:rsidR="000A4DD7" w:rsidRPr="001712E1" w:rsidRDefault="000A4DD7" w:rsidP="000A4DD7">
            <w:pPr>
              <w:jc w:val="center"/>
              <w:rPr>
                <w:sz w:val="24"/>
                <w:szCs w:val="24"/>
              </w:rPr>
            </w:pPr>
            <w:r w:rsidRPr="001712E1">
              <w:rPr>
                <w:sz w:val="24"/>
                <w:szCs w:val="24"/>
              </w:rPr>
              <w:t>6</w:t>
            </w:r>
          </w:p>
        </w:tc>
      </w:tr>
      <w:tr w:rsidR="001712E1" w:rsidRPr="001712E1" w14:paraId="386DFEE2" w14:textId="77777777" w:rsidTr="00E84C94">
        <w:tc>
          <w:tcPr>
            <w:tcW w:w="0" w:type="auto"/>
          </w:tcPr>
          <w:p w14:paraId="289B30AD" w14:textId="77777777" w:rsidR="000A4DD7" w:rsidRPr="001712E1" w:rsidRDefault="000A4DD7" w:rsidP="000A4DD7">
            <w:pPr>
              <w:ind w:left="-113" w:right="-113"/>
              <w:jc w:val="center"/>
              <w:rPr>
                <w:sz w:val="24"/>
                <w:szCs w:val="24"/>
              </w:rPr>
            </w:pPr>
            <w:r w:rsidRPr="001712E1">
              <w:rPr>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64A72D05" w14:textId="77777777" w:rsidR="000A4DD7" w:rsidRPr="001712E1" w:rsidRDefault="000A4DD7" w:rsidP="000A4DD7">
            <w:pPr>
              <w:rPr>
                <w:sz w:val="24"/>
                <w:szCs w:val="24"/>
              </w:rPr>
            </w:pPr>
            <w:r w:rsidRPr="001712E1">
              <w:rPr>
                <w:sz w:val="24"/>
                <w:szCs w:val="24"/>
              </w:rPr>
              <w:t>Страхование в системе управления рисками</w:t>
            </w:r>
          </w:p>
        </w:tc>
        <w:tc>
          <w:tcPr>
            <w:tcW w:w="0" w:type="auto"/>
            <w:tcBorders>
              <w:top w:val="single" w:sz="4" w:space="0" w:color="auto"/>
              <w:left w:val="single" w:sz="4" w:space="0" w:color="auto"/>
              <w:bottom w:val="single" w:sz="4" w:space="0" w:color="auto"/>
              <w:right w:val="single" w:sz="4" w:space="0" w:color="auto"/>
            </w:tcBorders>
          </w:tcPr>
          <w:p w14:paraId="7C77004A" w14:textId="77777777" w:rsidR="000A4DD7" w:rsidRPr="001712E1" w:rsidRDefault="000A4DD7" w:rsidP="000A4DD7">
            <w:pPr>
              <w:jc w:val="center"/>
              <w:rPr>
                <w:sz w:val="24"/>
                <w:szCs w:val="24"/>
              </w:rPr>
            </w:pPr>
            <w:r w:rsidRPr="001712E1">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7C53112A" w14:textId="77777777" w:rsidR="000A4DD7" w:rsidRPr="001712E1" w:rsidRDefault="000A4DD7" w:rsidP="000A4DD7">
            <w:pPr>
              <w:jc w:val="center"/>
              <w:rPr>
                <w:sz w:val="24"/>
                <w:szCs w:val="24"/>
              </w:rPr>
            </w:pPr>
            <w:r w:rsidRPr="001712E1">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19C662E2" w14:textId="77777777" w:rsidR="000A4DD7" w:rsidRPr="001712E1" w:rsidRDefault="000A4DD7" w:rsidP="000A4DD7">
            <w:pPr>
              <w:jc w:val="center"/>
              <w:rPr>
                <w:sz w:val="24"/>
                <w:szCs w:val="24"/>
              </w:rPr>
            </w:pPr>
            <w:r w:rsidRPr="001712E1">
              <w:rPr>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6ACC3DDC" w14:textId="77777777" w:rsidR="000A4DD7" w:rsidRPr="001712E1" w:rsidRDefault="000A4DD7" w:rsidP="000A4DD7">
            <w:pPr>
              <w:jc w:val="center"/>
              <w:rPr>
                <w:sz w:val="24"/>
                <w:szCs w:val="24"/>
              </w:rPr>
            </w:pPr>
            <w:r w:rsidRPr="001712E1">
              <w:rPr>
                <w:sz w:val="24"/>
                <w:szCs w:val="24"/>
              </w:rPr>
              <w:t>8</w:t>
            </w:r>
          </w:p>
        </w:tc>
      </w:tr>
      <w:tr w:rsidR="001712E1" w:rsidRPr="001712E1" w14:paraId="2EED926C" w14:textId="77777777" w:rsidTr="00E84C94">
        <w:tc>
          <w:tcPr>
            <w:tcW w:w="0" w:type="auto"/>
          </w:tcPr>
          <w:p w14:paraId="6ED7F58C" w14:textId="77777777" w:rsidR="000A4DD7" w:rsidRPr="001712E1" w:rsidRDefault="000A4DD7" w:rsidP="000A4DD7">
            <w:pPr>
              <w:ind w:left="-113" w:right="-113"/>
              <w:jc w:val="center"/>
              <w:rPr>
                <w:sz w:val="24"/>
                <w:szCs w:val="24"/>
              </w:rPr>
            </w:pPr>
            <w:r w:rsidRPr="001712E1">
              <w:rPr>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6DF3E6B4" w14:textId="77777777" w:rsidR="000A4DD7" w:rsidRPr="001712E1" w:rsidRDefault="000A4DD7" w:rsidP="000A4DD7">
            <w:pPr>
              <w:rPr>
                <w:sz w:val="24"/>
                <w:szCs w:val="24"/>
              </w:rPr>
            </w:pPr>
            <w:r w:rsidRPr="001712E1">
              <w:rPr>
                <w:sz w:val="24"/>
                <w:szCs w:val="24"/>
              </w:rPr>
              <w:t>Маркетинг в системе управления страховой деятельностью</w:t>
            </w:r>
          </w:p>
        </w:tc>
        <w:tc>
          <w:tcPr>
            <w:tcW w:w="0" w:type="auto"/>
            <w:tcBorders>
              <w:top w:val="single" w:sz="4" w:space="0" w:color="auto"/>
              <w:left w:val="single" w:sz="4" w:space="0" w:color="auto"/>
              <w:bottom w:val="single" w:sz="4" w:space="0" w:color="auto"/>
              <w:right w:val="single" w:sz="4" w:space="0" w:color="auto"/>
            </w:tcBorders>
          </w:tcPr>
          <w:p w14:paraId="40E6887E" w14:textId="77777777" w:rsidR="000A4DD7" w:rsidRPr="001712E1" w:rsidRDefault="000A4DD7" w:rsidP="000A4DD7">
            <w:pPr>
              <w:jc w:val="center"/>
              <w:rPr>
                <w:sz w:val="24"/>
                <w:szCs w:val="24"/>
              </w:rPr>
            </w:pPr>
            <w:r w:rsidRPr="001712E1">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670F2269" w14:textId="77777777" w:rsidR="000A4DD7" w:rsidRPr="001712E1" w:rsidRDefault="000A4DD7" w:rsidP="000A4DD7">
            <w:pPr>
              <w:jc w:val="center"/>
              <w:rPr>
                <w:sz w:val="24"/>
                <w:szCs w:val="24"/>
              </w:rPr>
            </w:pPr>
            <w:r w:rsidRPr="001712E1">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4AA811C7" w14:textId="77777777" w:rsidR="000A4DD7" w:rsidRPr="001712E1" w:rsidRDefault="000A4DD7" w:rsidP="000A4DD7">
            <w:pPr>
              <w:jc w:val="center"/>
              <w:rPr>
                <w:sz w:val="24"/>
                <w:szCs w:val="24"/>
              </w:rPr>
            </w:pPr>
            <w:r w:rsidRPr="001712E1">
              <w:rPr>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2CBECDE5" w14:textId="77777777" w:rsidR="000A4DD7" w:rsidRPr="001712E1" w:rsidRDefault="000A4DD7" w:rsidP="000A4DD7">
            <w:pPr>
              <w:jc w:val="center"/>
              <w:rPr>
                <w:sz w:val="24"/>
                <w:szCs w:val="24"/>
              </w:rPr>
            </w:pPr>
            <w:r w:rsidRPr="001712E1">
              <w:rPr>
                <w:sz w:val="24"/>
                <w:szCs w:val="24"/>
              </w:rPr>
              <w:t>10</w:t>
            </w:r>
          </w:p>
        </w:tc>
      </w:tr>
      <w:tr w:rsidR="001712E1" w:rsidRPr="001712E1" w14:paraId="6C7DC5F6" w14:textId="77777777" w:rsidTr="00E84C94">
        <w:tc>
          <w:tcPr>
            <w:tcW w:w="0" w:type="auto"/>
          </w:tcPr>
          <w:p w14:paraId="6B1716F8" w14:textId="77777777" w:rsidR="000A4DD7" w:rsidRPr="001712E1" w:rsidRDefault="000A4DD7" w:rsidP="000A4DD7">
            <w:pPr>
              <w:ind w:left="-113" w:right="-113"/>
              <w:jc w:val="center"/>
              <w:rPr>
                <w:sz w:val="24"/>
                <w:szCs w:val="24"/>
              </w:rPr>
            </w:pPr>
            <w:r w:rsidRPr="001712E1">
              <w:rPr>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6FD90AD9" w14:textId="77777777" w:rsidR="000A4DD7" w:rsidRPr="001712E1" w:rsidRDefault="000A4DD7" w:rsidP="000A4DD7">
            <w:pPr>
              <w:rPr>
                <w:sz w:val="24"/>
                <w:szCs w:val="24"/>
              </w:rPr>
            </w:pPr>
            <w:r w:rsidRPr="001712E1">
              <w:rPr>
                <w:sz w:val="24"/>
                <w:szCs w:val="24"/>
              </w:rPr>
              <w:t xml:space="preserve">Менеджмент личного страхования </w:t>
            </w:r>
          </w:p>
        </w:tc>
        <w:tc>
          <w:tcPr>
            <w:tcW w:w="0" w:type="auto"/>
            <w:tcBorders>
              <w:top w:val="single" w:sz="4" w:space="0" w:color="auto"/>
              <w:left w:val="single" w:sz="4" w:space="0" w:color="auto"/>
              <w:bottom w:val="single" w:sz="4" w:space="0" w:color="auto"/>
              <w:right w:val="single" w:sz="4" w:space="0" w:color="auto"/>
            </w:tcBorders>
          </w:tcPr>
          <w:p w14:paraId="74821041" w14:textId="77777777" w:rsidR="000A4DD7" w:rsidRPr="001712E1" w:rsidRDefault="000A4DD7" w:rsidP="000A4DD7">
            <w:pPr>
              <w:jc w:val="center"/>
              <w:rPr>
                <w:sz w:val="24"/>
                <w:szCs w:val="24"/>
              </w:rPr>
            </w:pPr>
            <w:r w:rsidRPr="001712E1">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3CB67D55" w14:textId="77777777" w:rsidR="000A4DD7" w:rsidRPr="001712E1" w:rsidRDefault="000A4DD7" w:rsidP="000A4DD7">
            <w:pPr>
              <w:jc w:val="center"/>
              <w:rPr>
                <w:sz w:val="24"/>
                <w:szCs w:val="24"/>
              </w:rPr>
            </w:pPr>
            <w:r w:rsidRPr="001712E1">
              <w:rPr>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3FF2F920" w14:textId="77777777" w:rsidR="000A4DD7" w:rsidRPr="001712E1" w:rsidRDefault="000A4DD7" w:rsidP="000A4DD7">
            <w:pPr>
              <w:jc w:val="center"/>
              <w:rPr>
                <w:sz w:val="24"/>
                <w:szCs w:val="24"/>
              </w:rPr>
            </w:pPr>
            <w:r w:rsidRPr="001712E1">
              <w:rPr>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674C12E5" w14:textId="77777777" w:rsidR="000A4DD7" w:rsidRPr="001712E1" w:rsidRDefault="000A4DD7" w:rsidP="000A4DD7">
            <w:pPr>
              <w:jc w:val="center"/>
              <w:rPr>
                <w:sz w:val="24"/>
                <w:szCs w:val="24"/>
              </w:rPr>
            </w:pPr>
            <w:r w:rsidRPr="001712E1">
              <w:rPr>
                <w:sz w:val="24"/>
                <w:szCs w:val="24"/>
              </w:rPr>
              <w:t>14</w:t>
            </w:r>
          </w:p>
        </w:tc>
      </w:tr>
      <w:tr w:rsidR="001712E1" w:rsidRPr="001712E1" w14:paraId="1AF427B0" w14:textId="77777777" w:rsidTr="00E84C94">
        <w:tc>
          <w:tcPr>
            <w:tcW w:w="0" w:type="auto"/>
          </w:tcPr>
          <w:p w14:paraId="3020685A" w14:textId="77777777" w:rsidR="000A4DD7" w:rsidRPr="001712E1" w:rsidRDefault="000A4DD7" w:rsidP="000A4DD7">
            <w:pPr>
              <w:ind w:left="-113" w:right="-113"/>
              <w:jc w:val="center"/>
              <w:rPr>
                <w:sz w:val="24"/>
                <w:szCs w:val="24"/>
              </w:rPr>
            </w:pPr>
            <w:r w:rsidRPr="001712E1">
              <w:rPr>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66501371" w14:textId="77777777" w:rsidR="000A4DD7" w:rsidRPr="001712E1" w:rsidRDefault="000A4DD7" w:rsidP="000A4DD7">
            <w:pPr>
              <w:rPr>
                <w:sz w:val="24"/>
                <w:szCs w:val="24"/>
              </w:rPr>
            </w:pPr>
            <w:r w:rsidRPr="001712E1">
              <w:rPr>
                <w:sz w:val="24"/>
                <w:szCs w:val="24"/>
              </w:rPr>
              <w:t>Менеджмент имущественного страхования</w:t>
            </w:r>
          </w:p>
        </w:tc>
        <w:tc>
          <w:tcPr>
            <w:tcW w:w="0" w:type="auto"/>
            <w:tcBorders>
              <w:top w:val="single" w:sz="4" w:space="0" w:color="auto"/>
              <w:left w:val="single" w:sz="4" w:space="0" w:color="auto"/>
              <w:bottom w:val="single" w:sz="4" w:space="0" w:color="auto"/>
              <w:right w:val="single" w:sz="4" w:space="0" w:color="auto"/>
            </w:tcBorders>
          </w:tcPr>
          <w:p w14:paraId="2906D295" w14:textId="77777777" w:rsidR="000A4DD7" w:rsidRPr="001712E1" w:rsidRDefault="000A4DD7" w:rsidP="000A4DD7">
            <w:pPr>
              <w:jc w:val="center"/>
              <w:rPr>
                <w:sz w:val="24"/>
                <w:szCs w:val="24"/>
              </w:rPr>
            </w:pPr>
            <w:r w:rsidRPr="001712E1">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5C973A0" w14:textId="77777777" w:rsidR="000A4DD7" w:rsidRPr="001712E1" w:rsidRDefault="000A4DD7" w:rsidP="000A4DD7">
            <w:pPr>
              <w:jc w:val="center"/>
              <w:rPr>
                <w:sz w:val="24"/>
                <w:szCs w:val="24"/>
              </w:rPr>
            </w:pPr>
            <w:r w:rsidRPr="001712E1">
              <w:rPr>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1C657E45" w14:textId="77777777" w:rsidR="000A4DD7" w:rsidRPr="001712E1" w:rsidRDefault="000A4DD7" w:rsidP="000A4DD7">
            <w:pPr>
              <w:jc w:val="center"/>
              <w:rPr>
                <w:sz w:val="24"/>
                <w:szCs w:val="24"/>
              </w:rPr>
            </w:pPr>
            <w:r w:rsidRPr="001712E1">
              <w:rPr>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7CA9D8EE" w14:textId="77777777" w:rsidR="000A4DD7" w:rsidRPr="001712E1" w:rsidRDefault="000A4DD7" w:rsidP="000A4DD7">
            <w:pPr>
              <w:jc w:val="center"/>
              <w:rPr>
                <w:sz w:val="24"/>
                <w:szCs w:val="24"/>
              </w:rPr>
            </w:pPr>
            <w:r w:rsidRPr="001712E1">
              <w:rPr>
                <w:sz w:val="24"/>
                <w:szCs w:val="24"/>
              </w:rPr>
              <w:t>16</w:t>
            </w:r>
          </w:p>
        </w:tc>
      </w:tr>
      <w:tr w:rsidR="001712E1" w:rsidRPr="001712E1" w14:paraId="10ED3D83" w14:textId="77777777" w:rsidTr="00E84C94">
        <w:tc>
          <w:tcPr>
            <w:tcW w:w="0" w:type="auto"/>
          </w:tcPr>
          <w:p w14:paraId="23A33CEB" w14:textId="77777777" w:rsidR="000A4DD7" w:rsidRPr="001712E1" w:rsidRDefault="000A4DD7" w:rsidP="000A4DD7">
            <w:pPr>
              <w:ind w:left="-113" w:right="-113"/>
              <w:jc w:val="center"/>
              <w:rPr>
                <w:sz w:val="24"/>
                <w:szCs w:val="24"/>
              </w:rPr>
            </w:pPr>
            <w:r w:rsidRPr="001712E1">
              <w:rPr>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4864BCC4" w14:textId="77777777" w:rsidR="000A4DD7" w:rsidRPr="001712E1" w:rsidRDefault="000A4DD7" w:rsidP="000A4DD7">
            <w:pPr>
              <w:rPr>
                <w:sz w:val="24"/>
                <w:szCs w:val="24"/>
              </w:rPr>
            </w:pPr>
            <w:r w:rsidRPr="001712E1">
              <w:rPr>
                <w:sz w:val="24"/>
                <w:szCs w:val="24"/>
              </w:rPr>
              <w:t>Менеджмент страхования ответственности</w:t>
            </w:r>
          </w:p>
        </w:tc>
        <w:tc>
          <w:tcPr>
            <w:tcW w:w="0" w:type="auto"/>
            <w:tcBorders>
              <w:top w:val="single" w:sz="4" w:space="0" w:color="auto"/>
              <w:left w:val="single" w:sz="4" w:space="0" w:color="auto"/>
              <w:bottom w:val="single" w:sz="4" w:space="0" w:color="auto"/>
              <w:right w:val="single" w:sz="4" w:space="0" w:color="auto"/>
            </w:tcBorders>
          </w:tcPr>
          <w:p w14:paraId="5BAA8A49" w14:textId="77777777" w:rsidR="000A4DD7" w:rsidRPr="001712E1" w:rsidRDefault="000A4DD7" w:rsidP="000A4DD7">
            <w:pPr>
              <w:jc w:val="center"/>
              <w:rPr>
                <w:sz w:val="24"/>
                <w:szCs w:val="24"/>
              </w:rPr>
            </w:pPr>
            <w:r w:rsidRPr="001712E1">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3887FF9E" w14:textId="77777777" w:rsidR="000A4DD7" w:rsidRPr="001712E1" w:rsidRDefault="000A4DD7" w:rsidP="000A4DD7">
            <w:pPr>
              <w:jc w:val="center"/>
              <w:rPr>
                <w:sz w:val="24"/>
                <w:szCs w:val="24"/>
              </w:rPr>
            </w:pPr>
            <w:r w:rsidRPr="001712E1">
              <w:rPr>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546615DB" w14:textId="77777777" w:rsidR="000A4DD7" w:rsidRPr="001712E1" w:rsidRDefault="000A4DD7" w:rsidP="000A4DD7">
            <w:pPr>
              <w:jc w:val="center"/>
              <w:rPr>
                <w:sz w:val="24"/>
                <w:szCs w:val="24"/>
              </w:rPr>
            </w:pPr>
            <w:r w:rsidRPr="001712E1">
              <w:rPr>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6B615B02" w14:textId="77777777" w:rsidR="000A4DD7" w:rsidRPr="001712E1" w:rsidRDefault="000A4DD7" w:rsidP="000A4DD7">
            <w:pPr>
              <w:jc w:val="center"/>
              <w:rPr>
                <w:sz w:val="24"/>
                <w:szCs w:val="24"/>
              </w:rPr>
            </w:pPr>
            <w:r w:rsidRPr="001712E1">
              <w:rPr>
                <w:sz w:val="24"/>
                <w:szCs w:val="24"/>
              </w:rPr>
              <w:t>16</w:t>
            </w:r>
          </w:p>
        </w:tc>
      </w:tr>
      <w:tr w:rsidR="001712E1" w:rsidRPr="001712E1" w14:paraId="01FFAB4F" w14:textId="77777777" w:rsidTr="00E84C94">
        <w:tc>
          <w:tcPr>
            <w:tcW w:w="0" w:type="auto"/>
          </w:tcPr>
          <w:p w14:paraId="785D7FB6" w14:textId="77777777" w:rsidR="000A4DD7" w:rsidRPr="001712E1" w:rsidRDefault="000A4DD7" w:rsidP="000A4DD7">
            <w:pPr>
              <w:ind w:left="-113" w:right="-113"/>
              <w:jc w:val="center"/>
              <w:rPr>
                <w:sz w:val="24"/>
                <w:szCs w:val="24"/>
              </w:rPr>
            </w:pPr>
            <w:r w:rsidRPr="001712E1">
              <w:rPr>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35F96101" w14:textId="77777777" w:rsidR="000A4DD7" w:rsidRPr="001712E1" w:rsidRDefault="000A4DD7" w:rsidP="000A4DD7">
            <w:pPr>
              <w:rPr>
                <w:sz w:val="24"/>
                <w:szCs w:val="24"/>
              </w:rPr>
            </w:pPr>
            <w:r w:rsidRPr="001712E1">
              <w:rPr>
                <w:sz w:val="24"/>
                <w:szCs w:val="24"/>
              </w:rPr>
              <w:t>Управление тарифной политикой страховщика</w:t>
            </w:r>
          </w:p>
        </w:tc>
        <w:tc>
          <w:tcPr>
            <w:tcW w:w="0" w:type="auto"/>
            <w:tcBorders>
              <w:top w:val="single" w:sz="4" w:space="0" w:color="auto"/>
              <w:left w:val="single" w:sz="4" w:space="0" w:color="auto"/>
              <w:bottom w:val="single" w:sz="4" w:space="0" w:color="auto"/>
              <w:right w:val="single" w:sz="4" w:space="0" w:color="auto"/>
            </w:tcBorders>
          </w:tcPr>
          <w:p w14:paraId="3B0B2ED1" w14:textId="77777777" w:rsidR="000A4DD7" w:rsidRPr="001712E1" w:rsidRDefault="000A4DD7" w:rsidP="000A4DD7">
            <w:pPr>
              <w:jc w:val="center"/>
              <w:rPr>
                <w:sz w:val="24"/>
                <w:szCs w:val="24"/>
              </w:rPr>
            </w:pPr>
            <w:r w:rsidRPr="001712E1">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370FDE65" w14:textId="77777777" w:rsidR="000A4DD7" w:rsidRPr="001712E1" w:rsidRDefault="000A4DD7" w:rsidP="000A4DD7">
            <w:pPr>
              <w:jc w:val="center"/>
              <w:rPr>
                <w:sz w:val="24"/>
                <w:szCs w:val="24"/>
              </w:rPr>
            </w:pPr>
            <w:r w:rsidRPr="001712E1">
              <w:rPr>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76D393B1" w14:textId="77777777" w:rsidR="000A4DD7" w:rsidRPr="001712E1" w:rsidRDefault="000A4DD7" w:rsidP="000A4DD7">
            <w:pPr>
              <w:jc w:val="center"/>
              <w:rPr>
                <w:sz w:val="24"/>
                <w:szCs w:val="24"/>
              </w:rPr>
            </w:pPr>
            <w:r w:rsidRPr="001712E1">
              <w:rPr>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2DD5E6B0" w14:textId="77777777" w:rsidR="000A4DD7" w:rsidRPr="001712E1" w:rsidRDefault="000A4DD7" w:rsidP="000A4DD7">
            <w:pPr>
              <w:jc w:val="center"/>
              <w:rPr>
                <w:sz w:val="24"/>
                <w:szCs w:val="24"/>
              </w:rPr>
            </w:pPr>
            <w:r w:rsidRPr="001712E1">
              <w:rPr>
                <w:sz w:val="24"/>
                <w:szCs w:val="24"/>
              </w:rPr>
              <w:t>16</w:t>
            </w:r>
          </w:p>
        </w:tc>
      </w:tr>
      <w:tr w:rsidR="001712E1" w:rsidRPr="001712E1" w14:paraId="3FFBE170" w14:textId="77777777" w:rsidTr="00E84C94">
        <w:tc>
          <w:tcPr>
            <w:tcW w:w="0" w:type="auto"/>
          </w:tcPr>
          <w:p w14:paraId="485BA01C" w14:textId="77777777" w:rsidR="000A4DD7" w:rsidRPr="001712E1" w:rsidRDefault="000A4DD7" w:rsidP="000A4DD7">
            <w:pPr>
              <w:ind w:left="-113" w:right="-113"/>
              <w:jc w:val="center"/>
              <w:rPr>
                <w:sz w:val="24"/>
                <w:szCs w:val="24"/>
              </w:rPr>
            </w:pPr>
            <w:r w:rsidRPr="001712E1">
              <w:rPr>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7E1A24AB" w14:textId="77777777" w:rsidR="000A4DD7" w:rsidRPr="001712E1" w:rsidRDefault="000A4DD7" w:rsidP="000A4DD7">
            <w:pPr>
              <w:rPr>
                <w:sz w:val="24"/>
                <w:szCs w:val="24"/>
              </w:rPr>
            </w:pPr>
            <w:r w:rsidRPr="001712E1">
              <w:rPr>
                <w:sz w:val="24"/>
                <w:szCs w:val="24"/>
              </w:rPr>
              <w:t>Управление устойчивостью страховой компании</w:t>
            </w:r>
          </w:p>
        </w:tc>
        <w:tc>
          <w:tcPr>
            <w:tcW w:w="0" w:type="auto"/>
            <w:tcBorders>
              <w:top w:val="single" w:sz="4" w:space="0" w:color="auto"/>
              <w:left w:val="single" w:sz="4" w:space="0" w:color="auto"/>
              <w:bottom w:val="single" w:sz="4" w:space="0" w:color="auto"/>
              <w:right w:val="single" w:sz="4" w:space="0" w:color="auto"/>
            </w:tcBorders>
          </w:tcPr>
          <w:p w14:paraId="4BFDA470" w14:textId="77777777" w:rsidR="000A4DD7" w:rsidRPr="001712E1" w:rsidRDefault="000A4DD7" w:rsidP="000A4DD7">
            <w:pPr>
              <w:jc w:val="center"/>
              <w:rPr>
                <w:sz w:val="24"/>
                <w:szCs w:val="24"/>
              </w:rPr>
            </w:pPr>
            <w:r w:rsidRPr="001712E1">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C9A4151" w14:textId="77777777" w:rsidR="000A4DD7" w:rsidRPr="001712E1" w:rsidRDefault="000A4DD7" w:rsidP="000A4DD7">
            <w:pPr>
              <w:jc w:val="center"/>
              <w:rPr>
                <w:sz w:val="24"/>
                <w:szCs w:val="24"/>
              </w:rPr>
            </w:pPr>
            <w:r w:rsidRPr="001712E1">
              <w:rPr>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24C89818" w14:textId="77777777" w:rsidR="000A4DD7" w:rsidRPr="001712E1" w:rsidRDefault="000A4DD7" w:rsidP="000A4DD7">
            <w:pPr>
              <w:jc w:val="center"/>
              <w:rPr>
                <w:sz w:val="24"/>
                <w:szCs w:val="24"/>
              </w:rPr>
            </w:pPr>
            <w:r w:rsidRPr="001712E1">
              <w:rPr>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3E7F9820" w14:textId="77777777" w:rsidR="000A4DD7" w:rsidRPr="001712E1" w:rsidRDefault="000A4DD7" w:rsidP="000A4DD7">
            <w:pPr>
              <w:jc w:val="center"/>
              <w:rPr>
                <w:sz w:val="24"/>
                <w:szCs w:val="24"/>
              </w:rPr>
            </w:pPr>
            <w:r w:rsidRPr="001712E1">
              <w:rPr>
                <w:sz w:val="24"/>
                <w:szCs w:val="24"/>
              </w:rPr>
              <w:t>14</w:t>
            </w:r>
          </w:p>
        </w:tc>
      </w:tr>
      <w:tr w:rsidR="000A4DD7" w:rsidRPr="001712E1" w14:paraId="6D7B210D" w14:textId="77777777" w:rsidTr="00963EAC">
        <w:tc>
          <w:tcPr>
            <w:tcW w:w="0" w:type="auto"/>
            <w:gridSpan w:val="2"/>
          </w:tcPr>
          <w:p w14:paraId="3D04490C" w14:textId="77777777" w:rsidR="000A4DD7" w:rsidRPr="001712E1" w:rsidRDefault="000A4DD7" w:rsidP="000A4DD7">
            <w:pPr>
              <w:ind w:right="-113"/>
              <w:rPr>
                <w:bCs/>
                <w:sz w:val="24"/>
                <w:szCs w:val="24"/>
              </w:rPr>
            </w:pPr>
            <w:r w:rsidRPr="001712E1">
              <w:rPr>
                <w:bCs/>
                <w:sz w:val="24"/>
                <w:szCs w:val="24"/>
              </w:rPr>
              <w:t>Итого:</w:t>
            </w:r>
          </w:p>
        </w:tc>
        <w:tc>
          <w:tcPr>
            <w:tcW w:w="0" w:type="auto"/>
          </w:tcPr>
          <w:p w14:paraId="68733683" w14:textId="77777777" w:rsidR="000A4DD7" w:rsidRPr="001712E1" w:rsidRDefault="000A4DD7" w:rsidP="000A4DD7">
            <w:pPr>
              <w:jc w:val="center"/>
              <w:rPr>
                <w:b/>
                <w:sz w:val="24"/>
                <w:szCs w:val="24"/>
              </w:rPr>
            </w:pPr>
            <w:r w:rsidRPr="001712E1">
              <w:rPr>
                <w:b/>
                <w:sz w:val="24"/>
                <w:szCs w:val="24"/>
              </w:rPr>
              <w:t>14</w:t>
            </w:r>
          </w:p>
        </w:tc>
        <w:tc>
          <w:tcPr>
            <w:tcW w:w="0" w:type="auto"/>
          </w:tcPr>
          <w:p w14:paraId="26FF21AC" w14:textId="77777777" w:rsidR="000A4DD7" w:rsidRPr="001712E1" w:rsidRDefault="000A4DD7" w:rsidP="000A4DD7">
            <w:pPr>
              <w:jc w:val="center"/>
              <w:rPr>
                <w:b/>
                <w:sz w:val="24"/>
                <w:szCs w:val="24"/>
              </w:rPr>
            </w:pPr>
            <w:r w:rsidRPr="001712E1">
              <w:rPr>
                <w:b/>
                <w:sz w:val="24"/>
                <w:szCs w:val="24"/>
              </w:rPr>
              <w:t>28</w:t>
            </w:r>
          </w:p>
        </w:tc>
        <w:tc>
          <w:tcPr>
            <w:tcW w:w="0" w:type="auto"/>
          </w:tcPr>
          <w:p w14:paraId="24BB9469" w14:textId="77777777" w:rsidR="000A4DD7" w:rsidRPr="001712E1" w:rsidRDefault="000A4DD7" w:rsidP="000A4DD7">
            <w:pPr>
              <w:jc w:val="center"/>
              <w:rPr>
                <w:b/>
                <w:sz w:val="24"/>
                <w:szCs w:val="24"/>
              </w:rPr>
            </w:pPr>
            <w:r w:rsidRPr="001712E1">
              <w:rPr>
                <w:b/>
                <w:sz w:val="24"/>
                <w:szCs w:val="24"/>
              </w:rPr>
              <w:t>66</w:t>
            </w:r>
          </w:p>
        </w:tc>
        <w:tc>
          <w:tcPr>
            <w:tcW w:w="0" w:type="auto"/>
          </w:tcPr>
          <w:p w14:paraId="4B393A37" w14:textId="77777777" w:rsidR="000A4DD7" w:rsidRPr="001712E1" w:rsidRDefault="000A4DD7" w:rsidP="000A4DD7">
            <w:pPr>
              <w:jc w:val="center"/>
              <w:rPr>
                <w:b/>
                <w:bCs/>
                <w:sz w:val="24"/>
                <w:szCs w:val="24"/>
              </w:rPr>
            </w:pPr>
            <w:r w:rsidRPr="001712E1">
              <w:rPr>
                <w:b/>
                <w:bCs/>
                <w:sz w:val="24"/>
                <w:szCs w:val="24"/>
              </w:rPr>
              <w:t>108</w:t>
            </w:r>
          </w:p>
        </w:tc>
      </w:tr>
    </w:tbl>
    <w:p w14:paraId="27AFDE18" w14:textId="77777777" w:rsidR="00835554" w:rsidRPr="001712E1" w:rsidRDefault="00835554" w:rsidP="00835554">
      <w:pPr>
        <w:jc w:val="center"/>
        <w:rPr>
          <w:b/>
        </w:rPr>
      </w:pPr>
    </w:p>
    <w:p w14:paraId="20E807A0" w14:textId="77777777" w:rsidR="00835554" w:rsidRPr="001712E1" w:rsidRDefault="00835554" w:rsidP="007156C4">
      <w:pPr>
        <w:numPr>
          <w:ilvl w:val="0"/>
          <w:numId w:val="4"/>
        </w:numPr>
        <w:shd w:val="clear" w:color="auto" w:fill="FFFFFF"/>
        <w:tabs>
          <w:tab w:val="left" w:pos="993"/>
        </w:tabs>
        <w:contextualSpacing/>
        <w:jc w:val="both"/>
        <w:rPr>
          <w:sz w:val="24"/>
          <w:szCs w:val="24"/>
        </w:rPr>
      </w:pPr>
      <w:bookmarkStart w:id="0" w:name="_Toc336994889"/>
      <w:bookmarkStart w:id="1" w:name="_Toc337001493"/>
      <w:r w:rsidRPr="001712E1">
        <w:rPr>
          <w:caps/>
          <w:sz w:val="24"/>
          <w:szCs w:val="24"/>
        </w:rPr>
        <w:t xml:space="preserve">Перечень основной и дополнительной литературы, </w:t>
      </w:r>
      <w:r w:rsidRPr="001712E1">
        <w:rPr>
          <w:sz w:val="24"/>
          <w:szCs w:val="24"/>
        </w:rPr>
        <w:t>необходимый для освоения дисциплины (модуля)</w:t>
      </w:r>
    </w:p>
    <w:p w14:paraId="007954DA" w14:textId="77777777" w:rsidR="00E84C94" w:rsidRPr="001712E1" w:rsidRDefault="00E84C94" w:rsidP="00E84C94">
      <w:pPr>
        <w:shd w:val="clear" w:color="auto" w:fill="FFFFFF"/>
        <w:tabs>
          <w:tab w:val="left" w:pos="993"/>
        </w:tabs>
        <w:contextualSpacing/>
        <w:jc w:val="both"/>
        <w:rPr>
          <w:sz w:val="24"/>
          <w:szCs w:val="24"/>
        </w:rPr>
      </w:pPr>
    </w:p>
    <w:p w14:paraId="49B8ECDC" w14:textId="77777777" w:rsidR="00E84C94" w:rsidRPr="001712E1" w:rsidRDefault="00E84C94" w:rsidP="005F1F03">
      <w:pPr>
        <w:widowControl w:val="0"/>
        <w:numPr>
          <w:ilvl w:val="1"/>
          <w:numId w:val="6"/>
        </w:numPr>
        <w:shd w:val="clear" w:color="auto" w:fill="FFFFFF"/>
        <w:tabs>
          <w:tab w:val="left" w:pos="1134"/>
        </w:tabs>
        <w:ind w:hanging="720"/>
        <w:contextualSpacing/>
        <w:jc w:val="both"/>
        <w:rPr>
          <w:b/>
          <w:sz w:val="24"/>
          <w:szCs w:val="24"/>
        </w:rPr>
      </w:pPr>
      <w:r w:rsidRPr="001712E1">
        <w:rPr>
          <w:b/>
          <w:sz w:val="24"/>
          <w:szCs w:val="24"/>
        </w:rPr>
        <w:t>Основная литература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7242"/>
        <w:gridCol w:w="680"/>
        <w:gridCol w:w="765"/>
      </w:tblGrid>
      <w:tr w:rsidR="001501DB" w:rsidRPr="001501DB" w14:paraId="6C804492" w14:textId="77777777" w:rsidTr="00E84C94">
        <w:trPr>
          <w:trHeight w:val="15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63A091" w14:textId="77777777" w:rsidR="00E84C94" w:rsidRPr="001501DB" w:rsidRDefault="00E84C94" w:rsidP="00E84C94">
            <w:pPr>
              <w:widowControl w:val="0"/>
              <w:ind w:left="-113" w:right="-113"/>
              <w:jc w:val="center"/>
              <w:rPr>
                <w:sz w:val="24"/>
                <w:szCs w:val="24"/>
              </w:rPr>
            </w:pPr>
            <w:r w:rsidRPr="001501DB">
              <w:rPr>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13CE84" w14:textId="77777777" w:rsidR="00E84C94" w:rsidRPr="001501DB" w:rsidRDefault="00E84C94" w:rsidP="00E84C94">
            <w:pPr>
              <w:widowControl w:val="0"/>
              <w:ind w:left="-113" w:right="-113"/>
              <w:jc w:val="center"/>
              <w:rPr>
                <w:sz w:val="24"/>
                <w:szCs w:val="24"/>
                <w:vertAlign w:val="superscript"/>
              </w:rPr>
            </w:pPr>
            <w:r w:rsidRPr="001501DB">
              <w:rPr>
                <w:sz w:val="24"/>
                <w:szCs w:val="24"/>
              </w:rPr>
              <w:t>Наименование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E670BF" w14:textId="77777777" w:rsidR="00E84C94" w:rsidRPr="001501DB" w:rsidRDefault="00E84C94" w:rsidP="00E84C94">
            <w:pPr>
              <w:widowControl w:val="0"/>
              <w:ind w:left="-113" w:right="-113"/>
              <w:jc w:val="center"/>
              <w:rPr>
                <w:sz w:val="24"/>
                <w:szCs w:val="24"/>
              </w:rPr>
            </w:pPr>
            <w:r w:rsidRPr="001501DB">
              <w:rPr>
                <w:sz w:val="24"/>
                <w:szCs w:val="24"/>
              </w:rPr>
              <w:t>Кол-во экземпляров</w:t>
            </w:r>
          </w:p>
        </w:tc>
      </w:tr>
      <w:tr w:rsidR="001501DB" w:rsidRPr="001501DB" w14:paraId="6ACE6CD4" w14:textId="77777777" w:rsidTr="00E84C94">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3988B" w14:textId="77777777" w:rsidR="00E84C94" w:rsidRPr="001501DB" w:rsidRDefault="00E84C94" w:rsidP="00E84C94">
            <w:pPr>
              <w:widowControl w:val="0"/>
              <w:ind w:left="-113" w:right="-113"/>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FB794" w14:textId="77777777" w:rsidR="00E84C94" w:rsidRPr="001501DB" w:rsidRDefault="00E84C94" w:rsidP="00E84C94">
            <w:pPr>
              <w:widowControl w:val="0"/>
              <w:ind w:left="-113" w:right="-113"/>
              <w:rPr>
                <w:sz w:val="24"/>
                <w:szCs w:val="24"/>
                <w:vertAlign w:val="superscrip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82939C" w14:textId="77777777" w:rsidR="00E84C94" w:rsidRPr="001501DB" w:rsidRDefault="00E84C94" w:rsidP="00E84C94">
            <w:pPr>
              <w:widowControl w:val="0"/>
              <w:ind w:left="-113" w:right="-113"/>
              <w:jc w:val="center"/>
              <w:rPr>
                <w:sz w:val="24"/>
                <w:szCs w:val="24"/>
              </w:rPr>
            </w:pPr>
            <w:r w:rsidRPr="001501DB">
              <w:rPr>
                <w:sz w:val="24"/>
                <w:szCs w:val="24"/>
              </w:rPr>
              <w:t>библиотека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5B65C89F" w14:textId="77777777" w:rsidR="00E84C94" w:rsidRPr="001501DB" w:rsidRDefault="00E84C94" w:rsidP="00E84C94">
            <w:pPr>
              <w:widowControl w:val="0"/>
              <w:ind w:left="-113" w:right="-113"/>
              <w:jc w:val="center"/>
              <w:rPr>
                <w:sz w:val="24"/>
                <w:szCs w:val="24"/>
              </w:rPr>
            </w:pPr>
            <w:r w:rsidRPr="001501DB">
              <w:rPr>
                <w:sz w:val="24"/>
                <w:szCs w:val="24"/>
              </w:rPr>
              <w:t>кафедра</w:t>
            </w:r>
          </w:p>
        </w:tc>
      </w:tr>
      <w:tr w:rsidR="001501DB" w:rsidRPr="001501DB" w14:paraId="39C51150" w14:textId="77777777" w:rsidTr="009271AB">
        <w:trPr>
          <w:trHeight w:val="340"/>
        </w:trPr>
        <w:tc>
          <w:tcPr>
            <w:tcW w:w="0" w:type="auto"/>
            <w:tcBorders>
              <w:top w:val="single" w:sz="4" w:space="0" w:color="auto"/>
              <w:left w:val="single" w:sz="4" w:space="0" w:color="auto"/>
              <w:bottom w:val="single" w:sz="4" w:space="0" w:color="auto"/>
              <w:right w:val="single" w:sz="4" w:space="0" w:color="auto"/>
            </w:tcBorders>
          </w:tcPr>
          <w:p w14:paraId="0C31DE88" w14:textId="77777777" w:rsidR="00E84C94" w:rsidRPr="001501DB" w:rsidRDefault="00E84C94" w:rsidP="00A074A4">
            <w:pPr>
              <w:pStyle w:val="a3"/>
              <w:widowControl w:val="0"/>
              <w:numPr>
                <w:ilvl w:val="0"/>
                <w:numId w:val="37"/>
              </w:numPr>
              <w:ind w:right="-113"/>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032AEE4" w14:textId="77777777" w:rsidR="00E84C94" w:rsidRPr="001501DB" w:rsidRDefault="00E84C94" w:rsidP="00E84C94">
            <w:pPr>
              <w:widowControl w:val="0"/>
              <w:autoSpaceDE w:val="0"/>
              <w:autoSpaceDN w:val="0"/>
              <w:adjustRightInd w:val="0"/>
              <w:rPr>
                <w:bCs/>
                <w:sz w:val="24"/>
                <w:szCs w:val="24"/>
              </w:rPr>
            </w:pPr>
            <w:r w:rsidRPr="001501DB">
              <w:rPr>
                <w:bCs/>
                <w:sz w:val="24"/>
                <w:szCs w:val="24"/>
              </w:rPr>
              <w:t xml:space="preserve">Воробьева Л.В. Страхование: практикум / [Л. В. Воробьева, И. Л. </w:t>
            </w:r>
            <w:r w:rsidRPr="001501DB">
              <w:rPr>
                <w:bCs/>
                <w:sz w:val="24"/>
                <w:szCs w:val="24"/>
              </w:rPr>
              <w:lastRenderedPageBreak/>
              <w:t>Димитров]; Негос. бюджетное образовательное учреждение высш. проф. образования "Московский экономико-финансовый ин-т", М-ва образования и науки Российской Федерации. - Ярославль: Канцлер, 2014. - 83 с.: ил., табл.; 21 см.; ISBN 978-5-91730-474-8</w:t>
            </w:r>
          </w:p>
        </w:tc>
        <w:tc>
          <w:tcPr>
            <w:tcW w:w="0" w:type="auto"/>
            <w:tcBorders>
              <w:top w:val="single" w:sz="4" w:space="0" w:color="auto"/>
              <w:left w:val="single" w:sz="4" w:space="0" w:color="auto"/>
              <w:bottom w:val="single" w:sz="4" w:space="0" w:color="auto"/>
              <w:right w:val="single" w:sz="4" w:space="0" w:color="auto"/>
            </w:tcBorders>
            <w:vAlign w:val="center"/>
            <w:hideMark/>
          </w:tcPr>
          <w:p w14:paraId="636C5677" w14:textId="77777777" w:rsidR="00E84C94" w:rsidRPr="001501DB" w:rsidRDefault="00E84C94" w:rsidP="009271AB">
            <w:pPr>
              <w:widowControl w:val="0"/>
              <w:autoSpaceDE w:val="0"/>
              <w:autoSpaceDN w:val="0"/>
              <w:adjustRightInd w:val="0"/>
              <w:jc w:val="center"/>
              <w:rPr>
                <w:bCs/>
                <w:sz w:val="24"/>
                <w:szCs w:val="24"/>
              </w:rPr>
            </w:pPr>
            <w:r w:rsidRPr="001501DB">
              <w:rPr>
                <w:bCs/>
                <w:sz w:val="24"/>
                <w:szCs w:val="24"/>
              </w:rPr>
              <w:lastRenderedPageBreak/>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E3DF3F6" w14:textId="77777777" w:rsidR="00E84C94" w:rsidRPr="001501DB" w:rsidRDefault="00E84C94" w:rsidP="009271AB">
            <w:pPr>
              <w:widowControl w:val="0"/>
              <w:jc w:val="center"/>
              <w:rPr>
                <w:bCs/>
                <w:sz w:val="24"/>
                <w:szCs w:val="24"/>
              </w:rPr>
            </w:pPr>
            <w:r w:rsidRPr="001501DB">
              <w:rPr>
                <w:bCs/>
                <w:sz w:val="24"/>
                <w:szCs w:val="24"/>
              </w:rPr>
              <w:t>15</w:t>
            </w:r>
          </w:p>
        </w:tc>
      </w:tr>
      <w:tr w:rsidR="001501DB" w:rsidRPr="001501DB" w14:paraId="5E4CDD36" w14:textId="77777777" w:rsidTr="009271AB">
        <w:trPr>
          <w:trHeight w:val="340"/>
        </w:trPr>
        <w:tc>
          <w:tcPr>
            <w:tcW w:w="0" w:type="auto"/>
            <w:tcBorders>
              <w:top w:val="single" w:sz="4" w:space="0" w:color="auto"/>
              <w:left w:val="single" w:sz="4" w:space="0" w:color="auto"/>
              <w:bottom w:val="single" w:sz="4" w:space="0" w:color="auto"/>
              <w:right w:val="single" w:sz="4" w:space="0" w:color="auto"/>
            </w:tcBorders>
          </w:tcPr>
          <w:p w14:paraId="583607F2" w14:textId="77777777" w:rsidR="00E84C94" w:rsidRPr="001501DB" w:rsidRDefault="00E84C94" w:rsidP="00A074A4">
            <w:pPr>
              <w:pStyle w:val="a3"/>
              <w:widowControl w:val="0"/>
              <w:numPr>
                <w:ilvl w:val="0"/>
                <w:numId w:val="37"/>
              </w:numPr>
              <w:ind w:right="-113"/>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BDBBF9C" w14:textId="77777777" w:rsidR="00E84C94" w:rsidRPr="001501DB" w:rsidRDefault="00E84C94" w:rsidP="00E84C94">
            <w:pPr>
              <w:widowControl w:val="0"/>
              <w:autoSpaceDE w:val="0"/>
              <w:autoSpaceDN w:val="0"/>
              <w:adjustRightInd w:val="0"/>
              <w:rPr>
                <w:bCs/>
                <w:sz w:val="24"/>
                <w:szCs w:val="24"/>
              </w:rPr>
            </w:pPr>
            <w:r w:rsidRPr="001501DB">
              <w:rPr>
                <w:bCs/>
                <w:sz w:val="24"/>
                <w:szCs w:val="24"/>
              </w:rPr>
              <w:t> Страхование: учебник для студентов вузов / под ред. В. В. Шахова, Ю. Т. Ахвледиани. - 2-е изд., перераб. и доп. - М.: ЮНИТИ-</w:t>
            </w:r>
            <w:r w:rsidR="009271AB" w:rsidRPr="001501DB">
              <w:rPr>
                <w:bCs/>
                <w:sz w:val="24"/>
                <w:szCs w:val="24"/>
              </w:rPr>
              <w:t>ДАНА, 2008. - 511 с. - Библиогр</w:t>
            </w:r>
            <w:r w:rsidRPr="001501DB">
              <w:rPr>
                <w:bCs/>
                <w:sz w:val="24"/>
                <w:szCs w:val="24"/>
              </w:rPr>
              <w:t>: с. 506-507. - ISBN 978-5-238-00900-1</w:t>
            </w:r>
          </w:p>
        </w:tc>
        <w:tc>
          <w:tcPr>
            <w:tcW w:w="0" w:type="auto"/>
            <w:tcBorders>
              <w:top w:val="single" w:sz="4" w:space="0" w:color="auto"/>
              <w:left w:val="single" w:sz="4" w:space="0" w:color="auto"/>
              <w:bottom w:val="single" w:sz="4" w:space="0" w:color="auto"/>
              <w:right w:val="single" w:sz="4" w:space="0" w:color="auto"/>
            </w:tcBorders>
            <w:vAlign w:val="center"/>
            <w:hideMark/>
          </w:tcPr>
          <w:p w14:paraId="28527E58" w14:textId="77777777" w:rsidR="00E84C94" w:rsidRPr="001501DB" w:rsidRDefault="00E84C94" w:rsidP="009271AB">
            <w:pPr>
              <w:widowControl w:val="0"/>
              <w:autoSpaceDE w:val="0"/>
              <w:autoSpaceDN w:val="0"/>
              <w:adjustRightInd w:val="0"/>
              <w:jc w:val="center"/>
              <w:rPr>
                <w:bCs/>
                <w:sz w:val="24"/>
                <w:szCs w:val="24"/>
              </w:rPr>
            </w:pPr>
            <w:r w:rsidRPr="001501DB">
              <w:rPr>
                <w:bCs/>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FC5B20F" w14:textId="77777777" w:rsidR="00E84C94" w:rsidRPr="001501DB" w:rsidRDefault="00E84C94" w:rsidP="009271AB">
            <w:pPr>
              <w:widowControl w:val="0"/>
              <w:jc w:val="center"/>
              <w:rPr>
                <w:bCs/>
                <w:sz w:val="24"/>
                <w:szCs w:val="24"/>
              </w:rPr>
            </w:pPr>
            <w:r w:rsidRPr="001501DB">
              <w:rPr>
                <w:bCs/>
                <w:sz w:val="24"/>
                <w:szCs w:val="24"/>
              </w:rPr>
              <w:t>1</w:t>
            </w:r>
          </w:p>
        </w:tc>
      </w:tr>
      <w:tr w:rsidR="001501DB" w:rsidRPr="001501DB" w14:paraId="70FA5DA8" w14:textId="77777777" w:rsidTr="009271AB">
        <w:trPr>
          <w:trHeight w:val="340"/>
        </w:trPr>
        <w:tc>
          <w:tcPr>
            <w:tcW w:w="0" w:type="auto"/>
            <w:tcBorders>
              <w:top w:val="single" w:sz="4" w:space="0" w:color="auto"/>
              <w:left w:val="single" w:sz="4" w:space="0" w:color="auto"/>
              <w:bottom w:val="single" w:sz="4" w:space="0" w:color="auto"/>
              <w:right w:val="single" w:sz="4" w:space="0" w:color="auto"/>
            </w:tcBorders>
          </w:tcPr>
          <w:p w14:paraId="45CF52E2" w14:textId="77777777" w:rsidR="00E84C94" w:rsidRPr="001501DB" w:rsidRDefault="00E84C94" w:rsidP="00A074A4">
            <w:pPr>
              <w:pStyle w:val="a3"/>
              <w:widowControl w:val="0"/>
              <w:numPr>
                <w:ilvl w:val="0"/>
                <w:numId w:val="37"/>
              </w:numPr>
              <w:ind w:right="-113"/>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DAB8204" w14:textId="132AD5FD" w:rsidR="00E84C94" w:rsidRPr="001501DB" w:rsidRDefault="0024789C" w:rsidP="00E84C94">
            <w:pPr>
              <w:widowControl w:val="0"/>
              <w:autoSpaceDE w:val="0"/>
              <w:autoSpaceDN w:val="0"/>
              <w:adjustRightInd w:val="0"/>
              <w:rPr>
                <w:bCs/>
                <w:sz w:val="24"/>
                <w:szCs w:val="24"/>
              </w:rPr>
            </w:pPr>
            <w:r w:rsidRPr="0024789C">
              <w:rPr>
                <w:bCs/>
                <w:sz w:val="24"/>
                <w:szCs w:val="24"/>
              </w:rPr>
              <w:t>Архипов, А. П.  Страховой менеджмент: учебник для вузов / А. П. Архипов. — Москва: Издательство Юрайт, 2025. — 305 с. — (Высшее образование). — ISBN 978-5-534-14385-0. — Текст: электронный // Образовательная платформа Юрайт [сайт]. — URL: https://urait.ru/bcode/563218 (дата обращения: 22.04.2025).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7AC17" w14:textId="77777777" w:rsidR="00E84C94" w:rsidRPr="001501DB" w:rsidRDefault="00E84C94" w:rsidP="009271AB">
            <w:pPr>
              <w:widowControl w:val="0"/>
              <w:autoSpaceDE w:val="0"/>
              <w:autoSpaceDN w:val="0"/>
              <w:adjustRightInd w:val="0"/>
              <w:jc w:val="center"/>
              <w:rPr>
                <w:bCs/>
                <w:sz w:val="24"/>
                <w:szCs w:val="24"/>
              </w:rPr>
            </w:pPr>
            <w:r w:rsidRPr="001501DB">
              <w:rPr>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1E9FC" w14:textId="77777777" w:rsidR="00E84C94" w:rsidRPr="001501DB" w:rsidRDefault="009271AB" w:rsidP="009271AB">
            <w:pPr>
              <w:widowControl w:val="0"/>
              <w:jc w:val="center"/>
              <w:rPr>
                <w:bCs/>
                <w:sz w:val="24"/>
                <w:szCs w:val="24"/>
              </w:rPr>
            </w:pPr>
            <w:r w:rsidRPr="001501DB">
              <w:rPr>
                <w:bCs/>
                <w:sz w:val="24"/>
                <w:szCs w:val="24"/>
              </w:rPr>
              <w:t>-</w:t>
            </w:r>
          </w:p>
        </w:tc>
      </w:tr>
      <w:tr w:rsidR="001501DB" w:rsidRPr="001501DB" w14:paraId="7B6A682B" w14:textId="77777777" w:rsidTr="009271AB">
        <w:trPr>
          <w:trHeight w:val="340"/>
        </w:trPr>
        <w:tc>
          <w:tcPr>
            <w:tcW w:w="0" w:type="auto"/>
            <w:tcBorders>
              <w:top w:val="single" w:sz="4" w:space="0" w:color="auto"/>
              <w:left w:val="single" w:sz="4" w:space="0" w:color="auto"/>
              <w:bottom w:val="single" w:sz="4" w:space="0" w:color="auto"/>
              <w:right w:val="single" w:sz="4" w:space="0" w:color="auto"/>
            </w:tcBorders>
          </w:tcPr>
          <w:p w14:paraId="4FE7F2A3" w14:textId="77777777" w:rsidR="009271AB" w:rsidRPr="001501DB" w:rsidRDefault="009271AB" w:rsidP="00A074A4">
            <w:pPr>
              <w:pStyle w:val="a3"/>
              <w:widowControl w:val="0"/>
              <w:numPr>
                <w:ilvl w:val="0"/>
                <w:numId w:val="37"/>
              </w:numPr>
              <w:ind w:right="-113"/>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105433C1" w14:textId="1A32A26E" w:rsidR="009271AB" w:rsidRPr="001501DB" w:rsidRDefault="0033377F" w:rsidP="00E84C94">
            <w:pPr>
              <w:widowControl w:val="0"/>
              <w:autoSpaceDE w:val="0"/>
              <w:autoSpaceDN w:val="0"/>
              <w:adjustRightInd w:val="0"/>
              <w:rPr>
                <w:bCs/>
                <w:sz w:val="24"/>
                <w:szCs w:val="24"/>
              </w:rPr>
            </w:pPr>
            <w:r w:rsidRPr="0033377F">
              <w:rPr>
                <w:bCs/>
                <w:sz w:val="24"/>
                <w:szCs w:val="24"/>
              </w:rPr>
              <w:t>Архипов, А. П.  Финансовый менеджмент страховых организаций: учебник для вузов / А. П. Архипов. — 3-е изд., перераб. и доп. — Москва: Издательство Юрайт, 2025. — 336 с. — (Высшее образование). — ISBN 978-5-534-18913-1. — Текст: электронный // Образовательная платформа Юрайт [сайт]. — URL: https://urait.ru/bcode/563219 (дата обращения: 22.04.2025).</w:t>
            </w:r>
          </w:p>
        </w:tc>
        <w:tc>
          <w:tcPr>
            <w:tcW w:w="0" w:type="auto"/>
            <w:tcBorders>
              <w:top w:val="single" w:sz="4" w:space="0" w:color="auto"/>
              <w:left w:val="single" w:sz="4" w:space="0" w:color="auto"/>
              <w:bottom w:val="single" w:sz="4" w:space="0" w:color="auto"/>
              <w:right w:val="single" w:sz="4" w:space="0" w:color="auto"/>
            </w:tcBorders>
            <w:vAlign w:val="center"/>
          </w:tcPr>
          <w:p w14:paraId="0952331B" w14:textId="77777777" w:rsidR="009271AB" w:rsidRPr="001501DB" w:rsidRDefault="009271AB" w:rsidP="009271AB">
            <w:pPr>
              <w:widowControl w:val="0"/>
              <w:autoSpaceDE w:val="0"/>
              <w:autoSpaceDN w:val="0"/>
              <w:adjustRightInd w:val="0"/>
              <w:jc w:val="center"/>
              <w:rPr>
                <w:bCs/>
                <w:sz w:val="24"/>
                <w:szCs w:val="24"/>
              </w:rPr>
            </w:pPr>
            <w:r w:rsidRPr="001501DB">
              <w:rPr>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14:paraId="317F4AEE" w14:textId="77777777" w:rsidR="009271AB" w:rsidRPr="001501DB" w:rsidRDefault="009271AB" w:rsidP="009271AB">
            <w:pPr>
              <w:widowControl w:val="0"/>
              <w:jc w:val="center"/>
              <w:rPr>
                <w:bCs/>
                <w:sz w:val="24"/>
                <w:szCs w:val="24"/>
              </w:rPr>
            </w:pPr>
            <w:r w:rsidRPr="001501DB">
              <w:rPr>
                <w:bCs/>
                <w:sz w:val="24"/>
                <w:szCs w:val="24"/>
              </w:rPr>
              <w:t>-</w:t>
            </w:r>
          </w:p>
        </w:tc>
      </w:tr>
      <w:tr w:rsidR="001501DB" w:rsidRPr="001501DB" w14:paraId="6C9C0F27" w14:textId="77777777" w:rsidTr="009271AB">
        <w:trPr>
          <w:trHeight w:val="340"/>
        </w:trPr>
        <w:tc>
          <w:tcPr>
            <w:tcW w:w="0" w:type="auto"/>
            <w:tcBorders>
              <w:top w:val="single" w:sz="4" w:space="0" w:color="auto"/>
              <w:left w:val="single" w:sz="4" w:space="0" w:color="auto"/>
              <w:bottom w:val="single" w:sz="4" w:space="0" w:color="auto"/>
              <w:right w:val="single" w:sz="4" w:space="0" w:color="auto"/>
            </w:tcBorders>
          </w:tcPr>
          <w:p w14:paraId="3C2B4669" w14:textId="77777777" w:rsidR="00A074A4" w:rsidRPr="001501DB" w:rsidRDefault="00A074A4" w:rsidP="00A074A4">
            <w:pPr>
              <w:pStyle w:val="a3"/>
              <w:widowControl w:val="0"/>
              <w:numPr>
                <w:ilvl w:val="0"/>
                <w:numId w:val="37"/>
              </w:numPr>
              <w:ind w:right="-113"/>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63390FAC" w14:textId="732018A3" w:rsidR="00A074A4" w:rsidRPr="001501DB" w:rsidRDefault="00B40199" w:rsidP="00A074A4">
            <w:pPr>
              <w:widowControl w:val="0"/>
              <w:autoSpaceDE w:val="0"/>
              <w:autoSpaceDN w:val="0"/>
              <w:adjustRightInd w:val="0"/>
              <w:rPr>
                <w:bCs/>
                <w:sz w:val="24"/>
                <w:szCs w:val="24"/>
              </w:rPr>
            </w:pPr>
            <w:r w:rsidRPr="00B40199">
              <w:rPr>
                <w:bCs/>
                <w:sz w:val="24"/>
                <w:szCs w:val="24"/>
              </w:rPr>
              <w:t>Организация страхового дела: учебник и практикум для вузов / под общей редакцией И. П. Хоминич. — 3-е изд., перераб. и доп. — Москва: Издательство Юрайт, 2025. — 148 с. — (Высшее образование). — ISBN 978-5-534-18127-2. — Текст: электронный // Образовательная платформа Юрайт [сайт]. — URL: https://urait.ru/bcode/560969 (дата обращения: 22.04.2025).</w:t>
            </w:r>
          </w:p>
        </w:tc>
        <w:tc>
          <w:tcPr>
            <w:tcW w:w="0" w:type="auto"/>
            <w:tcBorders>
              <w:top w:val="single" w:sz="4" w:space="0" w:color="auto"/>
              <w:left w:val="single" w:sz="4" w:space="0" w:color="auto"/>
              <w:bottom w:val="single" w:sz="4" w:space="0" w:color="auto"/>
              <w:right w:val="single" w:sz="4" w:space="0" w:color="auto"/>
            </w:tcBorders>
            <w:vAlign w:val="center"/>
          </w:tcPr>
          <w:p w14:paraId="1F1B180C" w14:textId="77777777" w:rsidR="00A074A4" w:rsidRPr="001501DB" w:rsidRDefault="00A074A4" w:rsidP="00A074A4">
            <w:pPr>
              <w:widowControl w:val="0"/>
              <w:autoSpaceDE w:val="0"/>
              <w:autoSpaceDN w:val="0"/>
              <w:adjustRightInd w:val="0"/>
              <w:jc w:val="center"/>
              <w:rPr>
                <w:bCs/>
                <w:sz w:val="24"/>
                <w:szCs w:val="24"/>
              </w:rPr>
            </w:pPr>
            <w:r w:rsidRPr="001501DB">
              <w:rPr>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14:paraId="6D7640AD" w14:textId="77777777" w:rsidR="00A074A4" w:rsidRPr="001501DB" w:rsidRDefault="00A074A4" w:rsidP="00A074A4">
            <w:pPr>
              <w:widowControl w:val="0"/>
              <w:jc w:val="center"/>
              <w:rPr>
                <w:bCs/>
                <w:sz w:val="24"/>
                <w:szCs w:val="24"/>
              </w:rPr>
            </w:pPr>
            <w:r w:rsidRPr="001501DB">
              <w:rPr>
                <w:bCs/>
                <w:sz w:val="24"/>
                <w:szCs w:val="24"/>
              </w:rPr>
              <w:t>-</w:t>
            </w:r>
          </w:p>
        </w:tc>
      </w:tr>
    </w:tbl>
    <w:p w14:paraId="39FE30FF" w14:textId="77777777" w:rsidR="00E84C94" w:rsidRPr="001712E1" w:rsidRDefault="00E84C94" w:rsidP="00E84C94">
      <w:pPr>
        <w:shd w:val="clear" w:color="auto" w:fill="FFFFFF"/>
        <w:tabs>
          <w:tab w:val="left" w:pos="1134"/>
        </w:tabs>
        <w:ind w:left="1429"/>
        <w:contextualSpacing/>
        <w:jc w:val="both"/>
        <w:rPr>
          <w:b/>
          <w:sz w:val="24"/>
          <w:szCs w:val="24"/>
        </w:rPr>
      </w:pPr>
    </w:p>
    <w:p w14:paraId="67AA7AC7" w14:textId="77777777" w:rsidR="00E84C94" w:rsidRPr="001712E1" w:rsidRDefault="00E84C94" w:rsidP="005F1F03">
      <w:pPr>
        <w:widowControl w:val="0"/>
        <w:numPr>
          <w:ilvl w:val="1"/>
          <w:numId w:val="6"/>
        </w:numPr>
        <w:shd w:val="clear" w:color="auto" w:fill="FFFFFF"/>
        <w:tabs>
          <w:tab w:val="left" w:pos="1134"/>
        </w:tabs>
        <w:ind w:hanging="720"/>
        <w:contextualSpacing/>
        <w:jc w:val="both"/>
        <w:rPr>
          <w:b/>
          <w:sz w:val="24"/>
          <w:szCs w:val="24"/>
        </w:rPr>
      </w:pPr>
      <w:r w:rsidRPr="001712E1">
        <w:rPr>
          <w:b/>
          <w:sz w:val="24"/>
          <w:szCs w:val="24"/>
        </w:rPr>
        <w:t>Дополнительная литература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7297"/>
        <w:gridCol w:w="651"/>
        <w:gridCol w:w="753"/>
      </w:tblGrid>
      <w:tr w:rsidR="001501DB" w:rsidRPr="001501DB" w14:paraId="20B85842" w14:textId="77777777" w:rsidTr="001501DB">
        <w:trPr>
          <w:trHeight w:val="157"/>
        </w:trPr>
        <w:tc>
          <w:tcPr>
            <w:tcW w:w="473" w:type="dxa"/>
            <w:vMerge w:val="restart"/>
            <w:tcBorders>
              <w:top w:val="single" w:sz="4" w:space="0" w:color="auto"/>
              <w:left w:val="single" w:sz="4" w:space="0" w:color="auto"/>
              <w:bottom w:val="single" w:sz="4" w:space="0" w:color="auto"/>
              <w:right w:val="single" w:sz="4" w:space="0" w:color="auto"/>
            </w:tcBorders>
            <w:vAlign w:val="center"/>
            <w:hideMark/>
          </w:tcPr>
          <w:p w14:paraId="123523D3" w14:textId="77777777" w:rsidR="00E84C94" w:rsidRPr="001501DB" w:rsidRDefault="00E84C94" w:rsidP="00E84C94">
            <w:pPr>
              <w:widowControl w:val="0"/>
              <w:ind w:left="-113" w:right="-113"/>
              <w:jc w:val="center"/>
              <w:rPr>
                <w:sz w:val="24"/>
                <w:szCs w:val="24"/>
              </w:rPr>
            </w:pPr>
            <w:r w:rsidRPr="001501DB">
              <w:rPr>
                <w:sz w:val="24"/>
                <w:szCs w:val="24"/>
              </w:rPr>
              <w:t>№ п/п</w:t>
            </w:r>
          </w:p>
        </w:tc>
        <w:tc>
          <w:tcPr>
            <w:tcW w:w="7297" w:type="dxa"/>
            <w:vMerge w:val="restart"/>
            <w:tcBorders>
              <w:top w:val="single" w:sz="4" w:space="0" w:color="auto"/>
              <w:left w:val="single" w:sz="4" w:space="0" w:color="auto"/>
              <w:bottom w:val="single" w:sz="4" w:space="0" w:color="auto"/>
              <w:right w:val="single" w:sz="4" w:space="0" w:color="auto"/>
            </w:tcBorders>
            <w:vAlign w:val="center"/>
            <w:hideMark/>
          </w:tcPr>
          <w:p w14:paraId="1BAC0EFA" w14:textId="77777777" w:rsidR="00E84C94" w:rsidRPr="001501DB" w:rsidRDefault="00E84C94" w:rsidP="00E84C94">
            <w:pPr>
              <w:widowControl w:val="0"/>
              <w:ind w:left="-113" w:right="-113"/>
              <w:jc w:val="center"/>
              <w:rPr>
                <w:sz w:val="24"/>
                <w:szCs w:val="24"/>
                <w:vertAlign w:val="superscript"/>
              </w:rPr>
            </w:pPr>
            <w:r w:rsidRPr="001501DB">
              <w:rPr>
                <w:sz w:val="24"/>
                <w:szCs w:val="24"/>
              </w:rPr>
              <w:t>Наименование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2C73E93" w14:textId="77777777" w:rsidR="00E84C94" w:rsidRPr="001501DB" w:rsidRDefault="00E84C94" w:rsidP="00E84C94">
            <w:pPr>
              <w:widowControl w:val="0"/>
              <w:ind w:left="-113" w:right="-113"/>
              <w:jc w:val="center"/>
              <w:rPr>
                <w:sz w:val="24"/>
                <w:szCs w:val="24"/>
              </w:rPr>
            </w:pPr>
            <w:r w:rsidRPr="001501DB">
              <w:rPr>
                <w:sz w:val="24"/>
                <w:szCs w:val="24"/>
              </w:rPr>
              <w:t>Кол-во экземпляров</w:t>
            </w:r>
          </w:p>
        </w:tc>
      </w:tr>
      <w:tr w:rsidR="001501DB" w:rsidRPr="001501DB" w14:paraId="6E24CC30" w14:textId="77777777" w:rsidTr="001501DB">
        <w:trPr>
          <w:trHeight w:val="146"/>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5B1EA10F" w14:textId="77777777" w:rsidR="00E84C94" w:rsidRPr="001501DB" w:rsidRDefault="00E84C94" w:rsidP="00E84C94">
            <w:pPr>
              <w:widowControl w:val="0"/>
              <w:ind w:left="-113" w:right="-113"/>
              <w:jc w:val="center"/>
              <w:rPr>
                <w:sz w:val="24"/>
                <w:szCs w:val="24"/>
              </w:rPr>
            </w:pPr>
          </w:p>
        </w:tc>
        <w:tc>
          <w:tcPr>
            <w:tcW w:w="7297" w:type="dxa"/>
            <w:vMerge/>
            <w:tcBorders>
              <w:top w:val="single" w:sz="4" w:space="0" w:color="auto"/>
              <w:left w:val="single" w:sz="4" w:space="0" w:color="auto"/>
              <w:bottom w:val="single" w:sz="4" w:space="0" w:color="auto"/>
              <w:right w:val="single" w:sz="4" w:space="0" w:color="auto"/>
            </w:tcBorders>
            <w:vAlign w:val="center"/>
            <w:hideMark/>
          </w:tcPr>
          <w:p w14:paraId="4115A86C" w14:textId="77777777" w:rsidR="00E84C94" w:rsidRPr="001501DB" w:rsidRDefault="00E84C94" w:rsidP="00E84C94">
            <w:pPr>
              <w:widowControl w:val="0"/>
              <w:ind w:left="-113" w:right="-113"/>
              <w:rPr>
                <w:sz w:val="24"/>
                <w:szCs w:val="24"/>
                <w:vertAlign w:val="superscrip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EB0741" w14:textId="77777777" w:rsidR="00E84C94" w:rsidRPr="001501DB" w:rsidRDefault="00E84C94" w:rsidP="00E84C94">
            <w:pPr>
              <w:widowControl w:val="0"/>
              <w:ind w:left="-113" w:right="-113"/>
              <w:jc w:val="center"/>
              <w:rPr>
                <w:sz w:val="24"/>
                <w:szCs w:val="24"/>
              </w:rPr>
            </w:pPr>
            <w:r w:rsidRPr="001501DB">
              <w:rPr>
                <w:sz w:val="24"/>
                <w:szCs w:val="24"/>
              </w:rPr>
              <w:t>библиотека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31824884" w14:textId="77777777" w:rsidR="00E84C94" w:rsidRPr="001501DB" w:rsidRDefault="00E84C94" w:rsidP="00E84C94">
            <w:pPr>
              <w:widowControl w:val="0"/>
              <w:ind w:left="-113" w:right="-113"/>
              <w:jc w:val="center"/>
              <w:rPr>
                <w:sz w:val="24"/>
                <w:szCs w:val="24"/>
              </w:rPr>
            </w:pPr>
            <w:r w:rsidRPr="001501DB">
              <w:rPr>
                <w:sz w:val="24"/>
                <w:szCs w:val="24"/>
              </w:rPr>
              <w:t>кафедра</w:t>
            </w:r>
          </w:p>
        </w:tc>
      </w:tr>
      <w:tr w:rsidR="001501DB" w:rsidRPr="001501DB" w14:paraId="1FF6D76D" w14:textId="77777777" w:rsidTr="001501DB">
        <w:trPr>
          <w:trHeight w:val="340"/>
        </w:trPr>
        <w:tc>
          <w:tcPr>
            <w:tcW w:w="473" w:type="dxa"/>
            <w:tcBorders>
              <w:top w:val="single" w:sz="4" w:space="0" w:color="auto"/>
              <w:left w:val="single" w:sz="4" w:space="0" w:color="auto"/>
              <w:bottom w:val="single" w:sz="4" w:space="0" w:color="auto"/>
              <w:right w:val="single" w:sz="4" w:space="0" w:color="auto"/>
            </w:tcBorders>
          </w:tcPr>
          <w:p w14:paraId="14BA3E48" w14:textId="77777777" w:rsidR="00E84C94" w:rsidRPr="001501DB" w:rsidRDefault="00E84C94" w:rsidP="00E84C94">
            <w:pPr>
              <w:widowControl w:val="0"/>
              <w:ind w:left="-113" w:right="-113"/>
              <w:jc w:val="center"/>
              <w:rPr>
                <w:sz w:val="24"/>
                <w:szCs w:val="24"/>
              </w:rPr>
            </w:pPr>
            <w:r w:rsidRPr="001501DB">
              <w:rPr>
                <w:sz w:val="24"/>
                <w:szCs w:val="24"/>
              </w:rPr>
              <w:t>1.</w:t>
            </w:r>
          </w:p>
        </w:tc>
        <w:tc>
          <w:tcPr>
            <w:tcW w:w="7297" w:type="dxa"/>
            <w:tcBorders>
              <w:top w:val="single" w:sz="4" w:space="0" w:color="auto"/>
              <w:left w:val="single" w:sz="4" w:space="0" w:color="auto"/>
              <w:bottom w:val="single" w:sz="4" w:space="0" w:color="auto"/>
              <w:right w:val="single" w:sz="4" w:space="0" w:color="auto"/>
            </w:tcBorders>
            <w:hideMark/>
          </w:tcPr>
          <w:p w14:paraId="47F418E9" w14:textId="7775AEA0" w:rsidR="00E84C94" w:rsidRPr="001501DB" w:rsidRDefault="00874A96" w:rsidP="00E84C94">
            <w:pPr>
              <w:widowControl w:val="0"/>
              <w:autoSpaceDE w:val="0"/>
              <w:autoSpaceDN w:val="0"/>
              <w:adjustRightInd w:val="0"/>
              <w:rPr>
                <w:bCs/>
                <w:sz w:val="24"/>
                <w:szCs w:val="24"/>
              </w:rPr>
            </w:pPr>
            <w:r w:rsidRPr="00874A96">
              <w:rPr>
                <w:bCs/>
                <w:sz w:val="24"/>
                <w:szCs w:val="24"/>
              </w:rPr>
              <w:t>Страхование: учебник и практикум для вузов / под общей редакцией И. П. Хоминич. — 4-е изд., перераб. и доп. — Москва: Издательство Юрайт, 2025. — 620 с. — (Высшее образование). — ISBN 978-5-534-17677-3. — Текст: электронный // Образовательная платформа Юрайт [сайт]. — URL: https://urait.ru/bcode/568496 (дата обращения: 22.04.2025).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A6C8ACB" w14:textId="77777777" w:rsidR="00E84C94" w:rsidRPr="001501DB" w:rsidRDefault="009271AB" w:rsidP="009271AB">
            <w:pPr>
              <w:widowControl w:val="0"/>
              <w:autoSpaceDE w:val="0"/>
              <w:autoSpaceDN w:val="0"/>
              <w:adjustRightInd w:val="0"/>
              <w:jc w:val="center"/>
              <w:rPr>
                <w:bCs/>
                <w:sz w:val="24"/>
                <w:szCs w:val="24"/>
              </w:rPr>
            </w:pPr>
            <w:r w:rsidRPr="001501DB">
              <w:rPr>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1157A05" w14:textId="77777777" w:rsidR="00E84C94" w:rsidRPr="001501DB" w:rsidRDefault="009271AB" w:rsidP="009271AB">
            <w:pPr>
              <w:widowControl w:val="0"/>
              <w:jc w:val="center"/>
              <w:rPr>
                <w:sz w:val="24"/>
                <w:szCs w:val="24"/>
              </w:rPr>
            </w:pPr>
            <w:r w:rsidRPr="001501DB">
              <w:rPr>
                <w:sz w:val="24"/>
                <w:szCs w:val="24"/>
              </w:rPr>
              <w:t>-</w:t>
            </w:r>
          </w:p>
        </w:tc>
      </w:tr>
      <w:tr w:rsidR="001501DB" w:rsidRPr="001501DB" w14:paraId="4258EEDF" w14:textId="77777777" w:rsidTr="001501DB">
        <w:trPr>
          <w:trHeight w:val="340"/>
        </w:trPr>
        <w:tc>
          <w:tcPr>
            <w:tcW w:w="473" w:type="dxa"/>
            <w:tcBorders>
              <w:top w:val="single" w:sz="4" w:space="0" w:color="auto"/>
              <w:left w:val="single" w:sz="4" w:space="0" w:color="auto"/>
              <w:bottom w:val="single" w:sz="4" w:space="0" w:color="auto"/>
              <w:right w:val="single" w:sz="4" w:space="0" w:color="auto"/>
            </w:tcBorders>
          </w:tcPr>
          <w:p w14:paraId="5BB3409F" w14:textId="77777777" w:rsidR="009271AB" w:rsidRPr="001501DB" w:rsidRDefault="009271AB" w:rsidP="00E84C94">
            <w:pPr>
              <w:widowControl w:val="0"/>
              <w:ind w:left="-113" w:right="-113"/>
              <w:jc w:val="center"/>
              <w:rPr>
                <w:sz w:val="24"/>
                <w:szCs w:val="24"/>
              </w:rPr>
            </w:pPr>
          </w:p>
        </w:tc>
        <w:tc>
          <w:tcPr>
            <w:tcW w:w="7297" w:type="dxa"/>
            <w:tcBorders>
              <w:top w:val="single" w:sz="4" w:space="0" w:color="auto"/>
              <w:left w:val="single" w:sz="4" w:space="0" w:color="auto"/>
              <w:bottom w:val="single" w:sz="4" w:space="0" w:color="auto"/>
              <w:right w:val="single" w:sz="4" w:space="0" w:color="auto"/>
            </w:tcBorders>
          </w:tcPr>
          <w:p w14:paraId="06C2ED4E" w14:textId="45297A5B" w:rsidR="009271AB" w:rsidRPr="001501DB" w:rsidRDefault="00874A96" w:rsidP="00E84C94">
            <w:pPr>
              <w:widowControl w:val="0"/>
              <w:autoSpaceDE w:val="0"/>
              <w:autoSpaceDN w:val="0"/>
              <w:adjustRightInd w:val="0"/>
              <w:rPr>
                <w:bCs/>
                <w:sz w:val="24"/>
                <w:szCs w:val="24"/>
              </w:rPr>
            </w:pPr>
            <w:r w:rsidRPr="00874A96">
              <w:rPr>
                <w:bCs/>
                <w:sz w:val="24"/>
                <w:szCs w:val="24"/>
              </w:rPr>
              <w:t>Страхование: учебник и практикум для вузов / под общей редакцией И. П. Хоминич. — 4-е изд., перераб. и доп. — Москва: Издательство Юрайт, 2025. — 620 с. — (Высшее образование). — ISBN 978-5-534-17677-3. — Текст: электронный // Образовательная платформа Юрайт [сайт]. — URL: https://urait.ru/bcode/568496 (дата обращения: 22.04.2025).</w:t>
            </w:r>
          </w:p>
        </w:tc>
        <w:tc>
          <w:tcPr>
            <w:tcW w:w="0" w:type="auto"/>
            <w:tcBorders>
              <w:top w:val="single" w:sz="4" w:space="0" w:color="auto"/>
              <w:left w:val="single" w:sz="4" w:space="0" w:color="auto"/>
              <w:bottom w:val="single" w:sz="4" w:space="0" w:color="auto"/>
              <w:right w:val="single" w:sz="4" w:space="0" w:color="auto"/>
            </w:tcBorders>
            <w:vAlign w:val="center"/>
          </w:tcPr>
          <w:p w14:paraId="7F167F22" w14:textId="77777777" w:rsidR="009271AB" w:rsidRPr="001501DB" w:rsidRDefault="009271AB" w:rsidP="009271AB">
            <w:pPr>
              <w:widowControl w:val="0"/>
              <w:autoSpaceDE w:val="0"/>
              <w:autoSpaceDN w:val="0"/>
              <w:adjustRightInd w:val="0"/>
              <w:jc w:val="center"/>
              <w:rPr>
                <w:bCs/>
                <w:sz w:val="24"/>
                <w:szCs w:val="24"/>
              </w:rPr>
            </w:pPr>
            <w:r w:rsidRPr="001501DB">
              <w:rPr>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14:paraId="1D18253A" w14:textId="77777777" w:rsidR="009271AB" w:rsidRPr="001501DB" w:rsidRDefault="009271AB" w:rsidP="009271AB">
            <w:pPr>
              <w:widowControl w:val="0"/>
              <w:jc w:val="center"/>
              <w:rPr>
                <w:sz w:val="24"/>
                <w:szCs w:val="24"/>
              </w:rPr>
            </w:pPr>
            <w:r w:rsidRPr="001501DB">
              <w:rPr>
                <w:sz w:val="24"/>
                <w:szCs w:val="24"/>
              </w:rPr>
              <w:t>-</w:t>
            </w:r>
          </w:p>
        </w:tc>
      </w:tr>
    </w:tbl>
    <w:p w14:paraId="68D0C1D1" w14:textId="77777777" w:rsidR="00835554" w:rsidRPr="001712E1" w:rsidRDefault="00835554" w:rsidP="00835554">
      <w:pPr>
        <w:jc w:val="center"/>
        <w:rPr>
          <w:b/>
        </w:rPr>
      </w:pPr>
    </w:p>
    <w:p w14:paraId="2BA862D7" w14:textId="77777777" w:rsidR="00835554" w:rsidRPr="001712E1" w:rsidRDefault="00835554" w:rsidP="00835554">
      <w:pPr>
        <w:jc w:val="center"/>
        <w:rPr>
          <w:b/>
        </w:rPr>
      </w:pPr>
    </w:p>
    <w:bookmarkEnd w:id="0"/>
    <w:bookmarkEnd w:id="1"/>
    <w:p w14:paraId="75E4ABDE" w14:textId="77777777" w:rsidR="00003065" w:rsidRPr="00D53241" w:rsidRDefault="00003065" w:rsidP="00003065">
      <w:pPr>
        <w:ind w:firstLine="709"/>
        <w:jc w:val="both"/>
        <w:rPr>
          <w:b/>
          <w:sz w:val="24"/>
          <w:szCs w:val="24"/>
        </w:rPr>
      </w:pPr>
      <w:r w:rsidRPr="00D53241">
        <w:rPr>
          <w:b/>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558CB205" w14:textId="77777777" w:rsidR="0071592E" w:rsidRPr="001501DB" w:rsidRDefault="0071592E" w:rsidP="0071592E">
      <w:pPr>
        <w:pStyle w:val="a3"/>
        <w:numPr>
          <w:ilvl w:val="0"/>
          <w:numId w:val="41"/>
        </w:numPr>
        <w:tabs>
          <w:tab w:val="left" w:pos="426"/>
          <w:tab w:val="left" w:pos="851"/>
          <w:tab w:val="left" w:pos="993"/>
          <w:tab w:val="left" w:pos="1843"/>
        </w:tabs>
        <w:ind w:left="0" w:firstLine="425"/>
        <w:jc w:val="both"/>
        <w:rPr>
          <w:sz w:val="24"/>
          <w:szCs w:val="24"/>
        </w:rPr>
      </w:pPr>
      <w:r w:rsidRPr="001501DB">
        <w:rPr>
          <w:sz w:val="24"/>
          <w:szCs w:val="24"/>
        </w:rPr>
        <w:t xml:space="preserve">Антиплагиат: российская система обнаружения текстовых заимствований https://antiplagiat.ru/ </w:t>
      </w:r>
    </w:p>
    <w:p w14:paraId="11965857" w14:textId="77777777" w:rsidR="0071592E" w:rsidRPr="001501DB" w:rsidRDefault="0071592E" w:rsidP="0071592E">
      <w:pPr>
        <w:pStyle w:val="a3"/>
        <w:numPr>
          <w:ilvl w:val="0"/>
          <w:numId w:val="41"/>
        </w:numPr>
        <w:tabs>
          <w:tab w:val="left" w:pos="426"/>
          <w:tab w:val="left" w:pos="851"/>
          <w:tab w:val="left" w:pos="993"/>
          <w:tab w:val="left" w:pos="1843"/>
        </w:tabs>
        <w:ind w:left="0" w:firstLine="425"/>
        <w:jc w:val="both"/>
        <w:rPr>
          <w:sz w:val="24"/>
          <w:szCs w:val="24"/>
        </w:rPr>
      </w:pPr>
      <w:r w:rsidRPr="001501DB">
        <w:rPr>
          <w:sz w:val="24"/>
          <w:szCs w:val="24"/>
        </w:rPr>
        <w:t>Министерство науки и высшего образования Российской Федерации https://minobrnauki.gov.ru/</w:t>
      </w:r>
    </w:p>
    <w:p w14:paraId="4FC7B202" w14:textId="77777777" w:rsidR="0071592E" w:rsidRPr="001501DB" w:rsidRDefault="0071592E" w:rsidP="0071592E">
      <w:pPr>
        <w:pStyle w:val="a3"/>
        <w:numPr>
          <w:ilvl w:val="0"/>
          <w:numId w:val="41"/>
        </w:numPr>
        <w:tabs>
          <w:tab w:val="left" w:pos="426"/>
          <w:tab w:val="left" w:pos="851"/>
          <w:tab w:val="left" w:pos="993"/>
          <w:tab w:val="left" w:pos="1843"/>
        </w:tabs>
        <w:ind w:left="0" w:firstLine="425"/>
        <w:jc w:val="both"/>
        <w:rPr>
          <w:sz w:val="24"/>
          <w:szCs w:val="24"/>
        </w:rPr>
      </w:pPr>
      <w:r w:rsidRPr="001501DB">
        <w:rPr>
          <w:sz w:val="24"/>
          <w:szCs w:val="24"/>
        </w:rPr>
        <w:t>Министерство спорта Российской Федерации http://www.minsport.gov.ru/</w:t>
      </w:r>
    </w:p>
    <w:p w14:paraId="3B04DD9B" w14:textId="77777777" w:rsidR="0071592E" w:rsidRPr="001501DB" w:rsidRDefault="0071592E" w:rsidP="0071592E">
      <w:pPr>
        <w:pStyle w:val="a3"/>
        <w:numPr>
          <w:ilvl w:val="0"/>
          <w:numId w:val="41"/>
        </w:numPr>
        <w:tabs>
          <w:tab w:val="left" w:pos="426"/>
          <w:tab w:val="left" w:pos="851"/>
          <w:tab w:val="left" w:pos="993"/>
          <w:tab w:val="left" w:pos="1843"/>
        </w:tabs>
        <w:ind w:left="0" w:firstLine="425"/>
        <w:jc w:val="both"/>
        <w:rPr>
          <w:sz w:val="24"/>
          <w:szCs w:val="24"/>
        </w:rPr>
      </w:pPr>
      <w:r w:rsidRPr="001501DB">
        <w:rPr>
          <w:sz w:val="24"/>
          <w:szCs w:val="24"/>
        </w:rPr>
        <w:lastRenderedPageBreak/>
        <w:t xml:space="preserve">Московская государственная академия физической культуры https://mgafk.ru/ </w:t>
      </w:r>
    </w:p>
    <w:p w14:paraId="44B645D8" w14:textId="77777777" w:rsidR="0071592E" w:rsidRPr="001501DB" w:rsidRDefault="0071592E" w:rsidP="0071592E">
      <w:pPr>
        <w:pStyle w:val="a3"/>
        <w:numPr>
          <w:ilvl w:val="0"/>
          <w:numId w:val="41"/>
        </w:numPr>
        <w:tabs>
          <w:tab w:val="left" w:pos="426"/>
          <w:tab w:val="left" w:pos="851"/>
          <w:tab w:val="left" w:pos="993"/>
          <w:tab w:val="left" w:pos="1843"/>
        </w:tabs>
        <w:ind w:left="0" w:firstLine="425"/>
        <w:jc w:val="both"/>
        <w:rPr>
          <w:sz w:val="24"/>
          <w:szCs w:val="24"/>
        </w:rPr>
      </w:pPr>
      <w:r w:rsidRPr="001501DB">
        <w:rPr>
          <w:sz w:val="24"/>
          <w:szCs w:val="24"/>
        </w:rPr>
        <w:t xml:space="preserve">Образовательная платформа МГАФК (SAKAI) https://edu.mgafk.ru/portal </w:t>
      </w:r>
    </w:p>
    <w:p w14:paraId="1FA254B3" w14:textId="77777777" w:rsidR="0071592E" w:rsidRPr="001501DB" w:rsidRDefault="0071592E" w:rsidP="0071592E">
      <w:pPr>
        <w:pStyle w:val="a3"/>
        <w:numPr>
          <w:ilvl w:val="0"/>
          <w:numId w:val="41"/>
        </w:numPr>
        <w:tabs>
          <w:tab w:val="left" w:pos="426"/>
          <w:tab w:val="left" w:pos="851"/>
          <w:tab w:val="left" w:pos="993"/>
          <w:tab w:val="left" w:pos="1843"/>
        </w:tabs>
        <w:ind w:left="0" w:firstLine="425"/>
        <w:jc w:val="both"/>
        <w:rPr>
          <w:sz w:val="24"/>
          <w:szCs w:val="24"/>
        </w:rPr>
      </w:pPr>
      <w:r w:rsidRPr="001501DB">
        <w:rPr>
          <w:sz w:val="24"/>
          <w:szCs w:val="24"/>
        </w:rPr>
        <w:t xml:space="preserve">Сервис организации видеоконференцсвязи, вебинаров, онлайн-конференций, интерактивные доски МГАФК https://vks.mgafk.ru/ </w:t>
      </w:r>
    </w:p>
    <w:p w14:paraId="319819B7" w14:textId="77777777" w:rsidR="0071592E" w:rsidRPr="001501DB" w:rsidRDefault="0071592E" w:rsidP="0071592E">
      <w:pPr>
        <w:pStyle w:val="a3"/>
        <w:numPr>
          <w:ilvl w:val="0"/>
          <w:numId w:val="41"/>
        </w:numPr>
        <w:tabs>
          <w:tab w:val="left" w:pos="426"/>
          <w:tab w:val="left" w:pos="851"/>
          <w:tab w:val="left" w:pos="993"/>
          <w:tab w:val="left" w:pos="1843"/>
        </w:tabs>
        <w:ind w:left="0" w:firstLine="425"/>
        <w:jc w:val="both"/>
        <w:rPr>
          <w:sz w:val="24"/>
          <w:szCs w:val="24"/>
        </w:rPr>
      </w:pPr>
      <w:r w:rsidRPr="001501DB">
        <w:rPr>
          <w:sz w:val="24"/>
          <w:szCs w:val="24"/>
        </w:rPr>
        <w:t>Федеральная служба по надзору в сфере образования и науки http://obrnadzor.gov.ru/ru/</w:t>
      </w:r>
    </w:p>
    <w:p w14:paraId="331F4E48" w14:textId="77777777" w:rsidR="0071592E" w:rsidRPr="001501DB" w:rsidRDefault="0071592E" w:rsidP="0071592E">
      <w:pPr>
        <w:pStyle w:val="a3"/>
        <w:numPr>
          <w:ilvl w:val="0"/>
          <w:numId w:val="41"/>
        </w:numPr>
        <w:tabs>
          <w:tab w:val="left" w:pos="426"/>
          <w:tab w:val="left" w:pos="851"/>
          <w:tab w:val="left" w:pos="993"/>
          <w:tab w:val="left" w:pos="1843"/>
        </w:tabs>
        <w:ind w:left="0" w:firstLine="425"/>
        <w:jc w:val="both"/>
        <w:rPr>
          <w:sz w:val="24"/>
          <w:szCs w:val="24"/>
        </w:rPr>
      </w:pPr>
      <w:r w:rsidRPr="001501DB">
        <w:rPr>
          <w:sz w:val="24"/>
          <w:szCs w:val="24"/>
        </w:rPr>
        <w:t>Федеральный портал «Российское образование» http://www.edu.ru</w:t>
      </w:r>
    </w:p>
    <w:p w14:paraId="530B00F6" w14:textId="77777777" w:rsidR="0071592E" w:rsidRPr="001501DB" w:rsidRDefault="0071592E" w:rsidP="0071592E">
      <w:pPr>
        <w:pStyle w:val="a3"/>
        <w:numPr>
          <w:ilvl w:val="0"/>
          <w:numId w:val="41"/>
        </w:numPr>
        <w:tabs>
          <w:tab w:val="left" w:pos="426"/>
          <w:tab w:val="left" w:pos="851"/>
          <w:tab w:val="left" w:pos="993"/>
          <w:tab w:val="left" w:pos="1843"/>
        </w:tabs>
        <w:ind w:left="0" w:firstLine="425"/>
        <w:jc w:val="both"/>
        <w:rPr>
          <w:sz w:val="24"/>
          <w:szCs w:val="24"/>
        </w:rPr>
      </w:pPr>
      <w:r w:rsidRPr="001501DB">
        <w:rPr>
          <w:sz w:val="24"/>
          <w:szCs w:val="24"/>
        </w:rPr>
        <w:t>Электронная библиотечная система ЭЛМАРК (МГАФК) http://lib.mgafk.ru</w:t>
      </w:r>
    </w:p>
    <w:p w14:paraId="6830D147" w14:textId="77777777" w:rsidR="0071592E" w:rsidRPr="001501DB" w:rsidRDefault="0071592E" w:rsidP="0071592E">
      <w:pPr>
        <w:pStyle w:val="a3"/>
        <w:numPr>
          <w:ilvl w:val="0"/>
          <w:numId w:val="41"/>
        </w:numPr>
        <w:tabs>
          <w:tab w:val="left" w:pos="426"/>
          <w:tab w:val="left" w:pos="851"/>
          <w:tab w:val="left" w:pos="993"/>
          <w:tab w:val="left" w:pos="1843"/>
        </w:tabs>
        <w:ind w:left="0" w:firstLine="425"/>
        <w:jc w:val="both"/>
        <w:rPr>
          <w:sz w:val="24"/>
          <w:szCs w:val="24"/>
        </w:rPr>
      </w:pPr>
      <w:r w:rsidRPr="001501DB">
        <w:rPr>
          <w:sz w:val="24"/>
          <w:szCs w:val="24"/>
        </w:rPr>
        <w:t>Электронно-библиотечная система «Юрайт» https://urait.ru/</w:t>
      </w:r>
    </w:p>
    <w:p w14:paraId="33D990EC" w14:textId="77777777" w:rsidR="0071592E" w:rsidRPr="001501DB" w:rsidRDefault="0071592E" w:rsidP="0071592E">
      <w:pPr>
        <w:pStyle w:val="a3"/>
        <w:numPr>
          <w:ilvl w:val="0"/>
          <w:numId w:val="41"/>
        </w:numPr>
        <w:tabs>
          <w:tab w:val="left" w:pos="426"/>
          <w:tab w:val="left" w:pos="851"/>
          <w:tab w:val="left" w:pos="993"/>
          <w:tab w:val="left" w:pos="1843"/>
        </w:tabs>
        <w:ind w:left="0" w:firstLine="425"/>
        <w:jc w:val="both"/>
        <w:rPr>
          <w:sz w:val="24"/>
          <w:szCs w:val="24"/>
        </w:rPr>
      </w:pPr>
      <w:r w:rsidRPr="001501DB">
        <w:rPr>
          <w:sz w:val="24"/>
          <w:szCs w:val="24"/>
        </w:rPr>
        <w:t>Электронно-библиотечная система Elibrary https://elibrary.ru</w:t>
      </w:r>
    </w:p>
    <w:p w14:paraId="3C997870" w14:textId="77777777" w:rsidR="0071592E" w:rsidRPr="001501DB" w:rsidRDefault="0071592E" w:rsidP="0071592E">
      <w:pPr>
        <w:pStyle w:val="a3"/>
        <w:numPr>
          <w:ilvl w:val="0"/>
          <w:numId w:val="41"/>
        </w:numPr>
        <w:tabs>
          <w:tab w:val="left" w:pos="426"/>
          <w:tab w:val="left" w:pos="851"/>
          <w:tab w:val="left" w:pos="993"/>
          <w:tab w:val="left" w:pos="1843"/>
        </w:tabs>
        <w:ind w:left="0" w:firstLine="425"/>
        <w:jc w:val="both"/>
        <w:rPr>
          <w:sz w:val="24"/>
          <w:szCs w:val="24"/>
        </w:rPr>
      </w:pPr>
      <w:r w:rsidRPr="001501DB">
        <w:rPr>
          <w:sz w:val="24"/>
          <w:szCs w:val="24"/>
        </w:rPr>
        <w:t>Электронно-библиотечная система IPRbooks http://www.iprbookshop.ru</w:t>
      </w:r>
    </w:p>
    <w:p w14:paraId="66AE3E32" w14:textId="77777777" w:rsidR="0071592E" w:rsidRPr="001501DB" w:rsidRDefault="0071592E" w:rsidP="0071592E">
      <w:pPr>
        <w:pStyle w:val="a3"/>
        <w:numPr>
          <w:ilvl w:val="0"/>
          <w:numId w:val="41"/>
        </w:numPr>
        <w:tabs>
          <w:tab w:val="left" w:pos="426"/>
          <w:tab w:val="left" w:pos="851"/>
          <w:tab w:val="left" w:pos="993"/>
          <w:tab w:val="left" w:pos="1843"/>
        </w:tabs>
        <w:ind w:left="0" w:firstLine="425"/>
        <w:jc w:val="both"/>
        <w:rPr>
          <w:sz w:val="28"/>
          <w:szCs w:val="28"/>
        </w:rPr>
      </w:pPr>
      <w:r w:rsidRPr="001501DB">
        <w:rPr>
          <w:sz w:val="24"/>
          <w:szCs w:val="24"/>
        </w:rPr>
        <w:t>Электронно-библиотечная система РУКОНТ https://lib.rucont.ru</w:t>
      </w:r>
    </w:p>
    <w:p w14:paraId="305CB58D" w14:textId="77777777" w:rsidR="00D13F96" w:rsidRPr="001712E1" w:rsidRDefault="00D13F96" w:rsidP="00D13F96">
      <w:pPr>
        <w:shd w:val="clear" w:color="auto" w:fill="FFFFFF"/>
        <w:rPr>
          <w:rFonts w:ascii="yandex-sans" w:hAnsi="yandex-sans"/>
          <w:sz w:val="23"/>
          <w:szCs w:val="23"/>
        </w:rPr>
      </w:pPr>
    </w:p>
    <w:p w14:paraId="6FAD9C37" w14:textId="77777777" w:rsidR="00D13F96" w:rsidRPr="001712E1" w:rsidRDefault="00D13F96" w:rsidP="005F1F03">
      <w:pPr>
        <w:widowControl w:val="0"/>
        <w:numPr>
          <w:ilvl w:val="0"/>
          <w:numId w:val="7"/>
        </w:numPr>
        <w:shd w:val="clear" w:color="auto" w:fill="FFFFFF"/>
        <w:tabs>
          <w:tab w:val="left" w:pos="993"/>
        </w:tabs>
        <w:autoSpaceDE w:val="0"/>
        <w:autoSpaceDN w:val="0"/>
        <w:ind w:right="-427" w:firstLine="259"/>
        <w:contextualSpacing/>
        <w:rPr>
          <w:b/>
          <w:caps/>
          <w:spacing w:val="-1"/>
          <w:sz w:val="24"/>
          <w:szCs w:val="24"/>
        </w:rPr>
      </w:pPr>
      <w:r w:rsidRPr="001712E1">
        <w:rPr>
          <w:b/>
          <w:spacing w:val="-1"/>
          <w:sz w:val="24"/>
          <w:szCs w:val="24"/>
        </w:rPr>
        <w:t xml:space="preserve">МАТЕРИАЛЬНО-ТЕХНИЧЕСКОЕ ОБЕСПЕЧЕНИЕ ДИСЦИПЛИНЫ: </w:t>
      </w:r>
    </w:p>
    <w:p w14:paraId="724EDA72" w14:textId="77777777" w:rsidR="00D13F96" w:rsidRPr="001712E1" w:rsidRDefault="00D13F96" w:rsidP="005F1F03">
      <w:pPr>
        <w:widowControl w:val="0"/>
        <w:numPr>
          <w:ilvl w:val="1"/>
          <w:numId w:val="7"/>
        </w:numPr>
        <w:shd w:val="clear" w:color="auto" w:fill="FFFFFF"/>
        <w:tabs>
          <w:tab w:val="left" w:pos="1134"/>
          <w:tab w:val="left" w:pos="1276"/>
        </w:tabs>
        <w:autoSpaceDE w:val="0"/>
        <w:autoSpaceDN w:val="0"/>
        <w:contextualSpacing/>
        <w:jc w:val="both"/>
        <w:rPr>
          <w:i/>
          <w:sz w:val="24"/>
          <w:szCs w:val="24"/>
        </w:rPr>
      </w:pPr>
      <w:r w:rsidRPr="001712E1">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
        <w:gridCol w:w="1675"/>
        <w:gridCol w:w="3327"/>
        <w:gridCol w:w="3980"/>
      </w:tblGrid>
      <w:tr w:rsidR="001712E1" w:rsidRPr="001712E1" w14:paraId="63D2CD36" w14:textId="77777777" w:rsidTr="009271AB">
        <w:trPr>
          <w:jc w:val="center"/>
        </w:trPr>
        <w:tc>
          <w:tcPr>
            <w:tcW w:w="342" w:type="dxa"/>
            <w:shd w:val="clear" w:color="auto" w:fill="auto"/>
            <w:vAlign w:val="center"/>
          </w:tcPr>
          <w:p w14:paraId="561F39FA" w14:textId="77777777" w:rsidR="009271AB" w:rsidRPr="001712E1" w:rsidRDefault="009271AB" w:rsidP="009271AB">
            <w:pPr>
              <w:widowControl w:val="0"/>
              <w:shd w:val="clear" w:color="auto" w:fill="FFFFFF"/>
              <w:tabs>
                <w:tab w:val="left" w:pos="1134"/>
                <w:tab w:val="left" w:pos="1276"/>
              </w:tabs>
              <w:autoSpaceDE w:val="0"/>
              <w:autoSpaceDN w:val="0"/>
              <w:contextualSpacing/>
              <w:jc w:val="both"/>
              <w:rPr>
                <w:b/>
                <w:sz w:val="24"/>
                <w:szCs w:val="24"/>
              </w:rPr>
            </w:pPr>
            <w:r w:rsidRPr="001712E1">
              <w:rPr>
                <w:b/>
                <w:sz w:val="24"/>
                <w:szCs w:val="24"/>
              </w:rPr>
              <w:t>№ п\п</w:t>
            </w:r>
          </w:p>
        </w:tc>
        <w:tc>
          <w:tcPr>
            <w:tcW w:w="1675" w:type="dxa"/>
            <w:shd w:val="clear" w:color="auto" w:fill="auto"/>
            <w:vAlign w:val="center"/>
          </w:tcPr>
          <w:p w14:paraId="070021B0" w14:textId="77777777" w:rsidR="009271AB" w:rsidRPr="001712E1" w:rsidRDefault="009271AB" w:rsidP="009271AB">
            <w:pPr>
              <w:widowControl w:val="0"/>
              <w:shd w:val="clear" w:color="auto" w:fill="FFFFFF"/>
              <w:tabs>
                <w:tab w:val="left" w:pos="1134"/>
                <w:tab w:val="left" w:pos="1276"/>
              </w:tabs>
              <w:autoSpaceDE w:val="0"/>
              <w:autoSpaceDN w:val="0"/>
              <w:contextualSpacing/>
              <w:jc w:val="both"/>
              <w:rPr>
                <w:b/>
                <w:sz w:val="24"/>
                <w:szCs w:val="24"/>
              </w:rPr>
            </w:pPr>
            <w:r w:rsidRPr="001712E1">
              <w:rPr>
                <w:b/>
                <w:sz w:val="24"/>
                <w:szCs w:val="24"/>
              </w:rPr>
              <w:t xml:space="preserve">Наименование дисциплины </w:t>
            </w:r>
          </w:p>
          <w:p w14:paraId="2B1905B3" w14:textId="77777777" w:rsidR="009271AB" w:rsidRPr="001712E1" w:rsidRDefault="009271AB" w:rsidP="009271AB">
            <w:pPr>
              <w:widowControl w:val="0"/>
              <w:shd w:val="clear" w:color="auto" w:fill="FFFFFF"/>
              <w:tabs>
                <w:tab w:val="left" w:pos="1134"/>
                <w:tab w:val="left" w:pos="1276"/>
              </w:tabs>
              <w:autoSpaceDE w:val="0"/>
              <w:autoSpaceDN w:val="0"/>
              <w:contextualSpacing/>
              <w:jc w:val="both"/>
              <w:rPr>
                <w:b/>
                <w:sz w:val="24"/>
                <w:szCs w:val="24"/>
              </w:rPr>
            </w:pPr>
            <w:r w:rsidRPr="001712E1">
              <w:rPr>
                <w:b/>
                <w:sz w:val="24"/>
                <w:szCs w:val="24"/>
              </w:rPr>
              <w:t>в соответствии</w:t>
            </w:r>
          </w:p>
          <w:p w14:paraId="79FC76AC" w14:textId="77777777" w:rsidR="009271AB" w:rsidRPr="001712E1" w:rsidRDefault="009271AB" w:rsidP="009271AB">
            <w:pPr>
              <w:widowControl w:val="0"/>
              <w:shd w:val="clear" w:color="auto" w:fill="FFFFFF"/>
              <w:tabs>
                <w:tab w:val="left" w:pos="1134"/>
                <w:tab w:val="left" w:pos="1276"/>
              </w:tabs>
              <w:autoSpaceDE w:val="0"/>
              <w:autoSpaceDN w:val="0"/>
              <w:contextualSpacing/>
              <w:jc w:val="both"/>
              <w:rPr>
                <w:sz w:val="24"/>
                <w:szCs w:val="24"/>
              </w:rPr>
            </w:pPr>
            <w:r w:rsidRPr="001712E1">
              <w:rPr>
                <w:b/>
                <w:sz w:val="24"/>
                <w:szCs w:val="24"/>
              </w:rPr>
              <w:t>с УП</w:t>
            </w:r>
          </w:p>
        </w:tc>
        <w:tc>
          <w:tcPr>
            <w:tcW w:w="3327" w:type="dxa"/>
            <w:shd w:val="clear" w:color="auto" w:fill="auto"/>
            <w:vAlign w:val="center"/>
          </w:tcPr>
          <w:p w14:paraId="65618BBC" w14:textId="77777777" w:rsidR="009271AB" w:rsidRPr="001712E1" w:rsidRDefault="009271AB" w:rsidP="009271AB">
            <w:pPr>
              <w:widowControl w:val="0"/>
              <w:shd w:val="clear" w:color="auto" w:fill="FFFFFF"/>
              <w:tabs>
                <w:tab w:val="left" w:pos="1134"/>
                <w:tab w:val="left" w:pos="1276"/>
              </w:tabs>
              <w:autoSpaceDE w:val="0"/>
              <w:autoSpaceDN w:val="0"/>
              <w:contextualSpacing/>
              <w:jc w:val="both"/>
              <w:rPr>
                <w:b/>
                <w:sz w:val="24"/>
                <w:szCs w:val="24"/>
              </w:rPr>
            </w:pPr>
            <w:r w:rsidRPr="001712E1">
              <w:rPr>
                <w:b/>
                <w:sz w:val="24"/>
                <w:szCs w:val="24"/>
              </w:rPr>
              <w:t>Наименование специальных помещений и помещений для самостоятельной работы</w:t>
            </w:r>
          </w:p>
        </w:tc>
        <w:tc>
          <w:tcPr>
            <w:tcW w:w="3980" w:type="dxa"/>
            <w:shd w:val="clear" w:color="auto" w:fill="auto"/>
            <w:vAlign w:val="center"/>
          </w:tcPr>
          <w:p w14:paraId="6A3A90D3" w14:textId="77777777" w:rsidR="009271AB" w:rsidRPr="001712E1" w:rsidRDefault="009271AB" w:rsidP="009271AB">
            <w:pPr>
              <w:widowControl w:val="0"/>
              <w:shd w:val="clear" w:color="auto" w:fill="FFFFFF"/>
              <w:tabs>
                <w:tab w:val="left" w:pos="1134"/>
                <w:tab w:val="left" w:pos="1276"/>
              </w:tabs>
              <w:autoSpaceDE w:val="0"/>
              <w:autoSpaceDN w:val="0"/>
              <w:contextualSpacing/>
              <w:jc w:val="both"/>
              <w:rPr>
                <w:b/>
                <w:sz w:val="24"/>
                <w:szCs w:val="24"/>
              </w:rPr>
            </w:pPr>
            <w:r w:rsidRPr="001712E1">
              <w:rPr>
                <w:b/>
                <w:sz w:val="24"/>
                <w:szCs w:val="24"/>
              </w:rPr>
              <w:t>Оснащенность специальных помещений и помещений для самостоятельной работы</w:t>
            </w:r>
          </w:p>
        </w:tc>
      </w:tr>
      <w:tr w:rsidR="001712E1" w:rsidRPr="001712E1" w14:paraId="278A90E9" w14:textId="77777777" w:rsidTr="009271AB">
        <w:trPr>
          <w:jc w:val="center"/>
        </w:trPr>
        <w:tc>
          <w:tcPr>
            <w:tcW w:w="342" w:type="dxa"/>
            <w:vMerge w:val="restart"/>
            <w:shd w:val="clear" w:color="auto" w:fill="auto"/>
          </w:tcPr>
          <w:p w14:paraId="2917734D" w14:textId="77777777" w:rsidR="009271AB" w:rsidRPr="001712E1" w:rsidRDefault="009271AB" w:rsidP="009271AB">
            <w:pPr>
              <w:widowControl w:val="0"/>
              <w:shd w:val="clear" w:color="auto" w:fill="FFFFFF"/>
              <w:tabs>
                <w:tab w:val="left" w:pos="1134"/>
                <w:tab w:val="left" w:pos="1276"/>
              </w:tabs>
              <w:autoSpaceDE w:val="0"/>
              <w:autoSpaceDN w:val="0"/>
              <w:contextualSpacing/>
              <w:jc w:val="both"/>
              <w:rPr>
                <w:sz w:val="24"/>
                <w:szCs w:val="24"/>
              </w:rPr>
            </w:pPr>
            <w:r w:rsidRPr="001712E1">
              <w:rPr>
                <w:sz w:val="24"/>
                <w:szCs w:val="24"/>
              </w:rPr>
              <w:t>1</w:t>
            </w:r>
          </w:p>
        </w:tc>
        <w:tc>
          <w:tcPr>
            <w:tcW w:w="1675" w:type="dxa"/>
            <w:vMerge w:val="restart"/>
            <w:shd w:val="clear" w:color="auto" w:fill="auto"/>
          </w:tcPr>
          <w:p w14:paraId="03AF0CEB" w14:textId="77777777" w:rsidR="009271AB" w:rsidRPr="001712E1" w:rsidRDefault="009271AB" w:rsidP="009271AB">
            <w:pPr>
              <w:widowControl w:val="0"/>
              <w:shd w:val="clear" w:color="auto" w:fill="FFFFFF"/>
              <w:tabs>
                <w:tab w:val="left" w:pos="1134"/>
                <w:tab w:val="left" w:pos="1276"/>
              </w:tabs>
              <w:autoSpaceDE w:val="0"/>
              <w:autoSpaceDN w:val="0"/>
              <w:contextualSpacing/>
              <w:jc w:val="both"/>
              <w:rPr>
                <w:sz w:val="24"/>
                <w:szCs w:val="24"/>
              </w:rPr>
            </w:pPr>
            <w:r w:rsidRPr="001712E1">
              <w:rPr>
                <w:sz w:val="24"/>
                <w:szCs w:val="24"/>
              </w:rPr>
              <w:t>Страховой менеджмент</w:t>
            </w:r>
          </w:p>
        </w:tc>
        <w:tc>
          <w:tcPr>
            <w:tcW w:w="3327" w:type="dxa"/>
            <w:shd w:val="clear" w:color="auto" w:fill="auto"/>
          </w:tcPr>
          <w:p w14:paraId="6D8F52D5" w14:textId="77777777" w:rsidR="009271AB" w:rsidRPr="001712E1" w:rsidRDefault="009271AB" w:rsidP="009271AB">
            <w:pPr>
              <w:widowControl w:val="0"/>
              <w:shd w:val="clear" w:color="auto" w:fill="FFFFFF"/>
              <w:tabs>
                <w:tab w:val="left" w:pos="1134"/>
                <w:tab w:val="left" w:pos="1276"/>
              </w:tabs>
              <w:autoSpaceDE w:val="0"/>
              <w:autoSpaceDN w:val="0"/>
              <w:contextualSpacing/>
              <w:jc w:val="both"/>
              <w:rPr>
                <w:b/>
                <w:sz w:val="24"/>
                <w:szCs w:val="24"/>
              </w:rPr>
            </w:pPr>
            <w:r w:rsidRPr="001712E1">
              <w:rPr>
                <w:sz w:val="24"/>
                <w:szCs w:val="24"/>
              </w:rPr>
              <w:t>Аудитория для проведения занятий лекционного типа (лекционный зал № 1, № 2)</w:t>
            </w:r>
          </w:p>
        </w:tc>
        <w:tc>
          <w:tcPr>
            <w:tcW w:w="3980" w:type="dxa"/>
            <w:shd w:val="clear" w:color="auto" w:fill="auto"/>
          </w:tcPr>
          <w:p w14:paraId="2E69AFD0" w14:textId="77777777" w:rsidR="009271AB" w:rsidRPr="001712E1" w:rsidRDefault="009271AB" w:rsidP="009271AB">
            <w:pPr>
              <w:widowControl w:val="0"/>
              <w:shd w:val="clear" w:color="auto" w:fill="FFFFFF"/>
              <w:tabs>
                <w:tab w:val="left" w:pos="1134"/>
                <w:tab w:val="left" w:pos="1276"/>
              </w:tabs>
              <w:autoSpaceDE w:val="0"/>
              <w:autoSpaceDN w:val="0"/>
              <w:contextualSpacing/>
              <w:jc w:val="both"/>
              <w:rPr>
                <w:b/>
                <w:sz w:val="24"/>
                <w:szCs w:val="24"/>
              </w:rPr>
            </w:pPr>
            <w:r w:rsidRPr="001712E1">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9271AB" w:rsidRPr="001712E1" w14:paraId="35A68DB8" w14:textId="77777777" w:rsidTr="009271AB">
        <w:trPr>
          <w:jc w:val="center"/>
        </w:trPr>
        <w:tc>
          <w:tcPr>
            <w:tcW w:w="342" w:type="dxa"/>
            <w:vMerge/>
            <w:shd w:val="clear" w:color="auto" w:fill="auto"/>
          </w:tcPr>
          <w:p w14:paraId="09E60607" w14:textId="77777777" w:rsidR="009271AB" w:rsidRPr="001712E1" w:rsidRDefault="009271AB" w:rsidP="009271AB">
            <w:pPr>
              <w:widowControl w:val="0"/>
              <w:shd w:val="clear" w:color="auto" w:fill="FFFFFF"/>
              <w:tabs>
                <w:tab w:val="left" w:pos="1134"/>
                <w:tab w:val="left" w:pos="1276"/>
              </w:tabs>
              <w:autoSpaceDE w:val="0"/>
              <w:autoSpaceDN w:val="0"/>
              <w:contextualSpacing/>
              <w:jc w:val="both"/>
              <w:rPr>
                <w:b/>
                <w:sz w:val="24"/>
                <w:szCs w:val="24"/>
              </w:rPr>
            </w:pPr>
          </w:p>
        </w:tc>
        <w:tc>
          <w:tcPr>
            <w:tcW w:w="1675" w:type="dxa"/>
            <w:vMerge/>
            <w:shd w:val="clear" w:color="auto" w:fill="auto"/>
          </w:tcPr>
          <w:p w14:paraId="5881E3AD" w14:textId="77777777" w:rsidR="009271AB" w:rsidRPr="001712E1" w:rsidRDefault="009271AB" w:rsidP="009271AB">
            <w:pPr>
              <w:widowControl w:val="0"/>
              <w:shd w:val="clear" w:color="auto" w:fill="FFFFFF"/>
              <w:tabs>
                <w:tab w:val="left" w:pos="1134"/>
                <w:tab w:val="left" w:pos="1276"/>
              </w:tabs>
              <w:autoSpaceDE w:val="0"/>
              <w:autoSpaceDN w:val="0"/>
              <w:contextualSpacing/>
              <w:jc w:val="both"/>
              <w:rPr>
                <w:sz w:val="24"/>
                <w:szCs w:val="24"/>
              </w:rPr>
            </w:pPr>
          </w:p>
        </w:tc>
        <w:tc>
          <w:tcPr>
            <w:tcW w:w="3327" w:type="dxa"/>
            <w:shd w:val="clear" w:color="auto" w:fill="auto"/>
          </w:tcPr>
          <w:p w14:paraId="0A085957" w14:textId="77777777" w:rsidR="009271AB" w:rsidRPr="001712E1" w:rsidRDefault="009271AB" w:rsidP="009271AB">
            <w:pPr>
              <w:widowControl w:val="0"/>
              <w:shd w:val="clear" w:color="auto" w:fill="FFFFFF"/>
              <w:tabs>
                <w:tab w:val="left" w:pos="1134"/>
                <w:tab w:val="left" w:pos="1276"/>
              </w:tabs>
              <w:autoSpaceDE w:val="0"/>
              <w:autoSpaceDN w:val="0"/>
              <w:contextualSpacing/>
              <w:jc w:val="both"/>
              <w:rPr>
                <w:sz w:val="24"/>
                <w:szCs w:val="24"/>
              </w:rPr>
            </w:pPr>
            <w:r w:rsidRPr="001712E1">
              <w:rPr>
                <w:sz w:val="24"/>
                <w:szCs w:val="24"/>
              </w:rPr>
              <w:t>Учебная аудитория для проведения занятий семинарского типа, текущей и промежуточной аттестации (1-101), (1-210), (1-216)</w:t>
            </w:r>
          </w:p>
        </w:tc>
        <w:tc>
          <w:tcPr>
            <w:tcW w:w="3980" w:type="dxa"/>
            <w:shd w:val="clear" w:color="auto" w:fill="auto"/>
          </w:tcPr>
          <w:p w14:paraId="7D580AE2" w14:textId="77777777" w:rsidR="009271AB" w:rsidRPr="001712E1" w:rsidRDefault="009271AB" w:rsidP="009271AB">
            <w:pPr>
              <w:widowControl w:val="0"/>
              <w:shd w:val="clear" w:color="auto" w:fill="FFFFFF"/>
              <w:tabs>
                <w:tab w:val="left" w:pos="1134"/>
                <w:tab w:val="left" w:pos="1276"/>
              </w:tabs>
              <w:autoSpaceDE w:val="0"/>
              <w:autoSpaceDN w:val="0"/>
              <w:contextualSpacing/>
              <w:jc w:val="both"/>
              <w:rPr>
                <w:sz w:val="24"/>
                <w:szCs w:val="24"/>
              </w:rPr>
            </w:pPr>
            <w:r w:rsidRPr="001712E1">
              <w:rPr>
                <w:sz w:val="24"/>
                <w:szCs w:val="24"/>
              </w:rPr>
              <w:t>Мультимедийное оборудование, экран, демонстрационные учебно-наглядные пособия, компьютер с выходом в интернет, МФУ, учебно-методическая литература</w:t>
            </w:r>
          </w:p>
        </w:tc>
      </w:tr>
    </w:tbl>
    <w:p w14:paraId="51978B02" w14:textId="77777777" w:rsidR="009271AB" w:rsidRPr="001712E1" w:rsidRDefault="009271AB" w:rsidP="009271AB">
      <w:pPr>
        <w:widowControl w:val="0"/>
        <w:shd w:val="clear" w:color="auto" w:fill="FFFFFF"/>
        <w:tabs>
          <w:tab w:val="left" w:pos="1134"/>
          <w:tab w:val="left" w:pos="1276"/>
        </w:tabs>
        <w:autoSpaceDE w:val="0"/>
        <w:autoSpaceDN w:val="0"/>
        <w:contextualSpacing/>
        <w:jc w:val="both"/>
        <w:rPr>
          <w:sz w:val="24"/>
          <w:szCs w:val="24"/>
        </w:rPr>
      </w:pPr>
    </w:p>
    <w:p w14:paraId="3DBCAA49" w14:textId="77777777" w:rsidR="00D13F96" w:rsidRPr="001712E1" w:rsidRDefault="00D13F96" w:rsidP="005F1F03">
      <w:pPr>
        <w:widowControl w:val="0"/>
        <w:numPr>
          <w:ilvl w:val="1"/>
          <w:numId w:val="7"/>
        </w:numPr>
        <w:shd w:val="clear" w:color="auto" w:fill="FFFFFF"/>
        <w:tabs>
          <w:tab w:val="left" w:pos="1134"/>
          <w:tab w:val="left" w:pos="1276"/>
        </w:tabs>
        <w:autoSpaceDE w:val="0"/>
        <w:autoSpaceDN w:val="0"/>
        <w:ind w:firstLine="709"/>
        <w:contextualSpacing/>
        <w:jc w:val="both"/>
        <w:rPr>
          <w:i/>
          <w:sz w:val="24"/>
          <w:szCs w:val="24"/>
        </w:rPr>
      </w:pPr>
      <w:r w:rsidRPr="001712E1">
        <w:rPr>
          <w:i/>
          <w:sz w:val="24"/>
          <w:szCs w:val="24"/>
        </w:rPr>
        <w:t xml:space="preserve">Программное обеспечение: </w:t>
      </w:r>
    </w:p>
    <w:p w14:paraId="09DD9534" w14:textId="77777777" w:rsidR="00D13F96" w:rsidRPr="001712E1" w:rsidRDefault="00D13F96" w:rsidP="00D13F96">
      <w:pPr>
        <w:widowControl w:val="0"/>
        <w:shd w:val="clear" w:color="auto" w:fill="FFFFFF"/>
        <w:tabs>
          <w:tab w:val="left" w:pos="1134"/>
          <w:tab w:val="left" w:pos="1276"/>
        </w:tabs>
        <w:autoSpaceDE w:val="0"/>
        <w:autoSpaceDN w:val="0"/>
        <w:jc w:val="both"/>
        <w:rPr>
          <w:sz w:val="24"/>
          <w:szCs w:val="24"/>
        </w:rPr>
      </w:pPr>
      <w:r w:rsidRPr="001712E1">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14:paraId="14B1A7D6" w14:textId="77777777" w:rsidR="00D13F96" w:rsidRPr="001712E1" w:rsidRDefault="00D13F96" w:rsidP="00D13F96">
      <w:pPr>
        <w:widowControl w:val="0"/>
        <w:shd w:val="clear" w:color="auto" w:fill="FFFFFF"/>
        <w:tabs>
          <w:tab w:val="left" w:pos="1134"/>
          <w:tab w:val="left" w:pos="1276"/>
        </w:tabs>
        <w:autoSpaceDE w:val="0"/>
        <w:autoSpaceDN w:val="0"/>
        <w:jc w:val="both"/>
        <w:rPr>
          <w:sz w:val="24"/>
          <w:szCs w:val="24"/>
        </w:rPr>
      </w:pPr>
      <w:r w:rsidRPr="001712E1">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14:paraId="7E807C34" w14:textId="77777777" w:rsidR="00D13F96" w:rsidRPr="001712E1" w:rsidRDefault="00D13F96" w:rsidP="00D13F96">
      <w:pPr>
        <w:widowControl w:val="0"/>
        <w:kinsoku w:val="0"/>
        <w:overflowPunct w:val="0"/>
        <w:autoSpaceDE w:val="0"/>
        <w:autoSpaceDN w:val="0"/>
        <w:ind w:right="106"/>
        <w:jc w:val="both"/>
        <w:rPr>
          <w:spacing w:val="-1"/>
          <w:sz w:val="24"/>
          <w:szCs w:val="24"/>
        </w:rPr>
      </w:pPr>
      <w:r w:rsidRPr="001712E1">
        <w:rPr>
          <w:i/>
          <w:spacing w:val="-1"/>
          <w:sz w:val="24"/>
          <w:szCs w:val="24"/>
        </w:rPr>
        <w:t xml:space="preserve">8.3 Изучение дисциплины инвалидами </w:t>
      </w:r>
      <w:r w:rsidRPr="001712E1">
        <w:rPr>
          <w:i/>
          <w:sz w:val="24"/>
          <w:szCs w:val="24"/>
        </w:rPr>
        <w:t xml:space="preserve">и </w:t>
      </w:r>
      <w:r w:rsidRPr="001712E1">
        <w:rPr>
          <w:i/>
          <w:spacing w:val="-1"/>
          <w:sz w:val="24"/>
          <w:szCs w:val="24"/>
        </w:rPr>
        <w:t xml:space="preserve">обучающимися </w:t>
      </w:r>
      <w:r w:rsidRPr="001712E1">
        <w:rPr>
          <w:i/>
          <w:sz w:val="24"/>
          <w:szCs w:val="24"/>
        </w:rPr>
        <w:t xml:space="preserve">с ограниченными </w:t>
      </w:r>
      <w:r w:rsidRPr="001712E1">
        <w:rPr>
          <w:i/>
          <w:spacing w:val="-1"/>
          <w:sz w:val="24"/>
          <w:szCs w:val="24"/>
        </w:rPr>
        <w:t>возможностями здоровья</w:t>
      </w:r>
      <w:r w:rsidRPr="001712E1">
        <w:rPr>
          <w:spacing w:val="-1"/>
          <w:sz w:val="24"/>
          <w:szCs w:val="24"/>
        </w:rPr>
        <w:t xml:space="preserve"> осуществляется </w:t>
      </w:r>
      <w:r w:rsidRPr="001712E1">
        <w:rPr>
          <w:sz w:val="24"/>
          <w:szCs w:val="24"/>
        </w:rPr>
        <w:t xml:space="preserve">с </w:t>
      </w:r>
      <w:r w:rsidRPr="001712E1">
        <w:rPr>
          <w:spacing w:val="-1"/>
          <w:sz w:val="24"/>
          <w:szCs w:val="24"/>
        </w:rPr>
        <w:t>учетом особенностей психофизического развития, индивидуальных возможностей</w:t>
      </w:r>
      <w:r w:rsidRPr="001712E1">
        <w:rPr>
          <w:sz w:val="24"/>
          <w:szCs w:val="24"/>
        </w:rPr>
        <w:t xml:space="preserve"> и </w:t>
      </w:r>
      <w:r w:rsidRPr="001712E1">
        <w:rPr>
          <w:spacing w:val="-1"/>
          <w:sz w:val="24"/>
          <w:szCs w:val="24"/>
        </w:rPr>
        <w:t xml:space="preserve">состояния здоровья обучающихся. Для данной категории обучающихся обеспечен беспрепятственный </w:t>
      </w:r>
      <w:r w:rsidRPr="001712E1">
        <w:rPr>
          <w:spacing w:val="-2"/>
          <w:sz w:val="24"/>
          <w:szCs w:val="24"/>
        </w:rPr>
        <w:t xml:space="preserve">доступ </w:t>
      </w:r>
      <w:r w:rsidRPr="001712E1">
        <w:rPr>
          <w:sz w:val="24"/>
          <w:szCs w:val="24"/>
        </w:rPr>
        <w:t xml:space="preserve">в </w:t>
      </w:r>
      <w:r w:rsidRPr="001712E1">
        <w:rPr>
          <w:spacing w:val="-1"/>
          <w:sz w:val="24"/>
          <w:szCs w:val="24"/>
        </w:rPr>
        <w:t xml:space="preserve">учебные помещения Академии. Созданы следующие специальные условия: </w:t>
      </w:r>
    </w:p>
    <w:p w14:paraId="2229D153" w14:textId="77777777" w:rsidR="00D13F96" w:rsidRPr="001712E1" w:rsidRDefault="00D13F96" w:rsidP="00D13F96">
      <w:pPr>
        <w:widowControl w:val="0"/>
        <w:kinsoku w:val="0"/>
        <w:overflowPunct w:val="0"/>
        <w:autoSpaceDE w:val="0"/>
        <w:autoSpaceDN w:val="0"/>
        <w:jc w:val="both"/>
        <w:rPr>
          <w:i/>
          <w:iCs/>
          <w:sz w:val="24"/>
          <w:szCs w:val="24"/>
        </w:rPr>
      </w:pPr>
      <w:r w:rsidRPr="001712E1">
        <w:rPr>
          <w:i/>
          <w:iCs/>
          <w:sz w:val="24"/>
          <w:szCs w:val="24"/>
        </w:rPr>
        <w:t xml:space="preserve">8.3.1. для </w:t>
      </w:r>
      <w:r w:rsidRPr="001712E1">
        <w:rPr>
          <w:i/>
          <w:iCs/>
          <w:spacing w:val="-1"/>
          <w:sz w:val="24"/>
          <w:szCs w:val="24"/>
        </w:rPr>
        <w:t xml:space="preserve">инвалидов </w:t>
      </w:r>
      <w:r w:rsidRPr="001712E1">
        <w:rPr>
          <w:i/>
          <w:iCs/>
          <w:sz w:val="24"/>
          <w:szCs w:val="24"/>
        </w:rPr>
        <w:t>и лиц с</w:t>
      </w:r>
      <w:r w:rsidRPr="001712E1">
        <w:rPr>
          <w:i/>
          <w:iCs/>
          <w:spacing w:val="-1"/>
          <w:sz w:val="24"/>
          <w:szCs w:val="24"/>
        </w:rPr>
        <w:t xml:space="preserve"> ограниченными возможностями</w:t>
      </w:r>
      <w:r w:rsidRPr="001712E1">
        <w:rPr>
          <w:i/>
          <w:iCs/>
          <w:sz w:val="24"/>
          <w:szCs w:val="24"/>
        </w:rPr>
        <w:t xml:space="preserve"> здоровья по зрению:</w:t>
      </w:r>
    </w:p>
    <w:p w14:paraId="39502F80" w14:textId="77777777" w:rsidR="00D13F96" w:rsidRPr="001712E1" w:rsidRDefault="00D13F96" w:rsidP="00D13F96">
      <w:pPr>
        <w:widowControl w:val="0"/>
        <w:autoSpaceDE w:val="0"/>
        <w:autoSpaceDN w:val="0"/>
        <w:jc w:val="both"/>
        <w:rPr>
          <w:spacing w:val="-1"/>
          <w:sz w:val="24"/>
          <w:szCs w:val="24"/>
        </w:rPr>
      </w:pPr>
      <w:r w:rsidRPr="001712E1">
        <w:rPr>
          <w:i/>
          <w:iCs/>
          <w:sz w:val="24"/>
          <w:szCs w:val="24"/>
        </w:rPr>
        <w:t xml:space="preserve">- </w:t>
      </w:r>
      <w:r w:rsidRPr="001712E1">
        <w:rPr>
          <w:iCs/>
          <w:sz w:val="24"/>
          <w:szCs w:val="24"/>
        </w:rPr>
        <w:t>о</w:t>
      </w:r>
      <w:r w:rsidRPr="001712E1">
        <w:rPr>
          <w:spacing w:val="-1"/>
          <w:sz w:val="24"/>
          <w:szCs w:val="24"/>
        </w:rPr>
        <w:t xml:space="preserve">беспечен доступ </w:t>
      </w:r>
      <w:r w:rsidRPr="001712E1">
        <w:rPr>
          <w:sz w:val="24"/>
          <w:szCs w:val="24"/>
        </w:rPr>
        <w:t xml:space="preserve">обучающихся, </w:t>
      </w:r>
      <w:r w:rsidRPr="001712E1">
        <w:rPr>
          <w:spacing w:val="-1"/>
          <w:sz w:val="24"/>
          <w:szCs w:val="24"/>
        </w:rPr>
        <w:t xml:space="preserve">являющихся слепыми или слабовидящими </w:t>
      </w:r>
      <w:r w:rsidRPr="001712E1">
        <w:rPr>
          <w:sz w:val="24"/>
          <w:szCs w:val="24"/>
        </w:rPr>
        <w:t xml:space="preserve">к </w:t>
      </w:r>
      <w:r w:rsidRPr="001712E1">
        <w:rPr>
          <w:spacing w:val="-1"/>
          <w:sz w:val="24"/>
          <w:szCs w:val="24"/>
        </w:rPr>
        <w:t>зданиям Академии;</w:t>
      </w:r>
    </w:p>
    <w:p w14:paraId="543B0CE1" w14:textId="77777777" w:rsidR="00D13F96" w:rsidRPr="001712E1" w:rsidRDefault="00D13F96" w:rsidP="00D13F96">
      <w:pPr>
        <w:widowControl w:val="0"/>
        <w:autoSpaceDE w:val="0"/>
        <w:autoSpaceDN w:val="0"/>
        <w:jc w:val="both"/>
        <w:rPr>
          <w:sz w:val="24"/>
          <w:szCs w:val="24"/>
        </w:rPr>
      </w:pPr>
      <w:r w:rsidRPr="001712E1">
        <w:rPr>
          <w:spacing w:val="-1"/>
          <w:sz w:val="24"/>
          <w:szCs w:val="24"/>
        </w:rPr>
        <w:t xml:space="preserve">- </w:t>
      </w:r>
      <w:r w:rsidRPr="001712E1">
        <w:rPr>
          <w:iCs/>
          <w:sz w:val="24"/>
          <w:szCs w:val="24"/>
        </w:rPr>
        <w:t>э</w:t>
      </w:r>
      <w:r w:rsidRPr="001712E1">
        <w:rPr>
          <w:sz w:val="24"/>
          <w:szCs w:val="24"/>
        </w:rPr>
        <w:t>лектронный видео увеличитель "ONYX Deskset HD 22 (в полной комплектации);</w:t>
      </w:r>
    </w:p>
    <w:p w14:paraId="7869E33C" w14:textId="77777777" w:rsidR="00D13F96" w:rsidRPr="001712E1" w:rsidRDefault="00D13F96" w:rsidP="00D13F96">
      <w:pPr>
        <w:widowControl w:val="0"/>
        <w:autoSpaceDE w:val="0"/>
        <w:autoSpaceDN w:val="0"/>
        <w:ind w:right="-284"/>
        <w:rPr>
          <w:sz w:val="24"/>
          <w:szCs w:val="24"/>
        </w:rPr>
      </w:pPr>
      <w:r w:rsidRPr="001712E1">
        <w:rPr>
          <w:b/>
          <w:sz w:val="24"/>
          <w:szCs w:val="24"/>
        </w:rPr>
        <w:t xml:space="preserve">- </w:t>
      </w:r>
      <w:r w:rsidRPr="001712E1">
        <w:rPr>
          <w:sz w:val="24"/>
          <w:szCs w:val="24"/>
          <w:shd w:val="clear" w:color="auto" w:fill="FFFFFF"/>
        </w:rPr>
        <w:t>портативный компьютер с вводом/выводом шрифтом Брайля и синтезатором речи;</w:t>
      </w:r>
      <w:r w:rsidRPr="001712E1">
        <w:rPr>
          <w:sz w:val="24"/>
          <w:szCs w:val="24"/>
        </w:rPr>
        <w:t xml:space="preserve"> </w:t>
      </w:r>
    </w:p>
    <w:p w14:paraId="113F6A4A" w14:textId="77777777" w:rsidR="00D13F96" w:rsidRPr="001712E1" w:rsidRDefault="00D13F96" w:rsidP="00D13F96">
      <w:pPr>
        <w:widowControl w:val="0"/>
        <w:autoSpaceDE w:val="0"/>
        <w:autoSpaceDN w:val="0"/>
        <w:jc w:val="both"/>
        <w:rPr>
          <w:sz w:val="24"/>
          <w:szCs w:val="24"/>
          <w:shd w:val="clear" w:color="auto" w:fill="FFFFFF"/>
        </w:rPr>
      </w:pPr>
      <w:r w:rsidRPr="001712E1">
        <w:rPr>
          <w:b/>
          <w:sz w:val="24"/>
          <w:szCs w:val="24"/>
        </w:rPr>
        <w:t>-</w:t>
      </w:r>
      <w:r w:rsidRPr="001712E1">
        <w:rPr>
          <w:sz w:val="24"/>
          <w:szCs w:val="24"/>
        </w:rPr>
        <w:t xml:space="preserve"> принтер Брайля; </w:t>
      </w:r>
    </w:p>
    <w:p w14:paraId="48DD452A" w14:textId="77777777" w:rsidR="00D13F96" w:rsidRPr="001712E1" w:rsidRDefault="00D13F96" w:rsidP="00D13F96">
      <w:pPr>
        <w:widowControl w:val="0"/>
        <w:autoSpaceDE w:val="0"/>
        <w:autoSpaceDN w:val="0"/>
        <w:jc w:val="both"/>
        <w:rPr>
          <w:sz w:val="24"/>
          <w:szCs w:val="24"/>
          <w:shd w:val="clear" w:color="auto" w:fill="FEFEFE"/>
        </w:rPr>
      </w:pPr>
      <w:r w:rsidRPr="001712E1">
        <w:rPr>
          <w:b/>
          <w:sz w:val="24"/>
          <w:szCs w:val="24"/>
          <w:shd w:val="clear" w:color="auto" w:fill="FFFFFF"/>
        </w:rPr>
        <w:t xml:space="preserve">- </w:t>
      </w:r>
      <w:r w:rsidRPr="001712E1">
        <w:rPr>
          <w:sz w:val="24"/>
          <w:szCs w:val="24"/>
          <w:shd w:val="clear" w:color="auto" w:fill="FEFEFE"/>
        </w:rPr>
        <w:t>портативное устройство для чтения и увеличения.</w:t>
      </w:r>
      <w:r w:rsidRPr="001712E1">
        <w:rPr>
          <w:b/>
          <w:sz w:val="24"/>
          <w:szCs w:val="24"/>
          <w:shd w:val="clear" w:color="auto" w:fill="FFFFFF"/>
        </w:rPr>
        <w:t xml:space="preserve"> </w:t>
      </w:r>
    </w:p>
    <w:p w14:paraId="6BB34382" w14:textId="77777777" w:rsidR="00D13F96" w:rsidRPr="001712E1" w:rsidRDefault="00D13F96" w:rsidP="00D13F96">
      <w:pPr>
        <w:widowControl w:val="0"/>
        <w:kinsoku w:val="0"/>
        <w:overflowPunct w:val="0"/>
        <w:autoSpaceDE w:val="0"/>
        <w:autoSpaceDN w:val="0"/>
        <w:jc w:val="both"/>
        <w:rPr>
          <w:i/>
          <w:iCs/>
          <w:sz w:val="24"/>
          <w:szCs w:val="24"/>
        </w:rPr>
      </w:pPr>
      <w:r w:rsidRPr="001712E1">
        <w:rPr>
          <w:i/>
          <w:iCs/>
          <w:sz w:val="24"/>
          <w:szCs w:val="24"/>
        </w:rPr>
        <w:t xml:space="preserve">8.3.2. для </w:t>
      </w:r>
      <w:r w:rsidRPr="001712E1">
        <w:rPr>
          <w:i/>
          <w:iCs/>
          <w:spacing w:val="-1"/>
          <w:sz w:val="24"/>
          <w:szCs w:val="24"/>
        </w:rPr>
        <w:t xml:space="preserve">инвалидов </w:t>
      </w:r>
      <w:r w:rsidRPr="001712E1">
        <w:rPr>
          <w:i/>
          <w:iCs/>
          <w:sz w:val="24"/>
          <w:szCs w:val="24"/>
        </w:rPr>
        <w:t>и лиц с</w:t>
      </w:r>
      <w:r w:rsidRPr="001712E1">
        <w:rPr>
          <w:i/>
          <w:iCs/>
          <w:spacing w:val="-1"/>
          <w:sz w:val="24"/>
          <w:szCs w:val="24"/>
        </w:rPr>
        <w:t xml:space="preserve"> ограниченными возможностями</w:t>
      </w:r>
      <w:r w:rsidRPr="001712E1">
        <w:rPr>
          <w:i/>
          <w:iCs/>
          <w:sz w:val="24"/>
          <w:szCs w:val="24"/>
        </w:rPr>
        <w:t xml:space="preserve"> здоровья по слуху:</w:t>
      </w:r>
    </w:p>
    <w:p w14:paraId="5731B79A" w14:textId="77777777" w:rsidR="00D13F96" w:rsidRPr="001712E1" w:rsidRDefault="00D13F96" w:rsidP="00D13F96">
      <w:pPr>
        <w:widowControl w:val="0"/>
        <w:kinsoku w:val="0"/>
        <w:overflowPunct w:val="0"/>
        <w:autoSpaceDE w:val="0"/>
        <w:autoSpaceDN w:val="0"/>
        <w:ind w:right="-426"/>
        <w:rPr>
          <w:i/>
          <w:iCs/>
          <w:spacing w:val="-6"/>
          <w:sz w:val="24"/>
          <w:szCs w:val="24"/>
        </w:rPr>
      </w:pPr>
      <w:r w:rsidRPr="001712E1">
        <w:rPr>
          <w:i/>
          <w:iCs/>
          <w:spacing w:val="-6"/>
          <w:sz w:val="24"/>
          <w:szCs w:val="24"/>
        </w:rPr>
        <w:lastRenderedPageBreak/>
        <w:t xml:space="preserve">- </w:t>
      </w:r>
      <w:r w:rsidRPr="001712E1">
        <w:rPr>
          <w:spacing w:val="-6"/>
          <w:sz w:val="24"/>
          <w:szCs w:val="24"/>
        </w:rPr>
        <w:t>акустическая система</w:t>
      </w:r>
      <w:r w:rsidRPr="001712E1">
        <w:rPr>
          <w:spacing w:val="-6"/>
          <w:sz w:val="24"/>
          <w:szCs w:val="24"/>
          <w:shd w:val="clear" w:color="auto" w:fill="FFFFFF"/>
        </w:rPr>
        <w:t xml:space="preserve"> Front Row to Go в комплекте (системы свободного звукового поля);</w:t>
      </w:r>
    </w:p>
    <w:p w14:paraId="295D8602" w14:textId="77777777" w:rsidR="00D13F96" w:rsidRPr="001712E1" w:rsidRDefault="00D13F96" w:rsidP="00D13F96">
      <w:pPr>
        <w:widowControl w:val="0"/>
        <w:kinsoku w:val="0"/>
        <w:overflowPunct w:val="0"/>
        <w:autoSpaceDE w:val="0"/>
        <w:autoSpaceDN w:val="0"/>
        <w:ind w:right="113"/>
        <w:jc w:val="both"/>
        <w:rPr>
          <w:sz w:val="24"/>
          <w:szCs w:val="24"/>
          <w:shd w:val="clear" w:color="auto" w:fill="FFFFFF"/>
        </w:rPr>
      </w:pPr>
      <w:r w:rsidRPr="001712E1">
        <w:rPr>
          <w:i/>
          <w:iCs/>
          <w:sz w:val="24"/>
          <w:szCs w:val="24"/>
        </w:rPr>
        <w:t xml:space="preserve">- </w:t>
      </w:r>
      <w:r w:rsidRPr="001712E1">
        <w:rPr>
          <w:sz w:val="24"/>
          <w:szCs w:val="24"/>
          <w:shd w:val="clear" w:color="auto" w:fill="FFFFFF"/>
        </w:rPr>
        <w:t xml:space="preserve">«ElBrailleW14J G2; </w:t>
      </w:r>
    </w:p>
    <w:p w14:paraId="03EAC642" w14:textId="77777777" w:rsidR="00D13F96" w:rsidRPr="001712E1" w:rsidRDefault="00D13F96" w:rsidP="00D13F96">
      <w:pPr>
        <w:widowControl w:val="0"/>
        <w:kinsoku w:val="0"/>
        <w:overflowPunct w:val="0"/>
        <w:autoSpaceDE w:val="0"/>
        <w:autoSpaceDN w:val="0"/>
        <w:ind w:right="114"/>
        <w:jc w:val="both"/>
        <w:rPr>
          <w:sz w:val="24"/>
          <w:szCs w:val="24"/>
          <w:shd w:val="clear" w:color="auto" w:fill="FFFFFF"/>
        </w:rPr>
      </w:pPr>
      <w:r w:rsidRPr="001712E1">
        <w:rPr>
          <w:b/>
          <w:sz w:val="24"/>
          <w:szCs w:val="24"/>
          <w:shd w:val="clear" w:color="auto" w:fill="FFFFFF"/>
        </w:rPr>
        <w:t>-</w:t>
      </w:r>
      <w:r w:rsidRPr="001712E1">
        <w:rPr>
          <w:sz w:val="24"/>
          <w:szCs w:val="24"/>
          <w:shd w:val="clear" w:color="auto" w:fill="FFFFFF"/>
        </w:rPr>
        <w:t xml:space="preserve"> FM- приёмник ARC с индукционной петлей;</w:t>
      </w:r>
    </w:p>
    <w:p w14:paraId="60C4890C" w14:textId="77777777" w:rsidR="00D13F96" w:rsidRPr="001712E1" w:rsidRDefault="00D13F96" w:rsidP="00D13F96">
      <w:pPr>
        <w:widowControl w:val="0"/>
        <w:kinsoku w:val="0"/>
        <w:overflowPunct w:val="0"/>
        <w:autoSpaceDE w:val="0"/>
        <w:autoSpaceDN w:val="0"/>
        <w:ind w:right="113"/>
        <w:jc w:val="both"/>
        <w:rPr>
          <w:sz w:val="24"/>
          <w:szCs w:val="24"/>
          <w:shd w:val="clear" w:color="auto" w:fill="FFFFFF"/>
        </w:rPr>
      </w:pPr>
      <w:r w:rsidRPr="001712E1">
        <w:rPr>
          <w:sz w:val="24"/>
          <w:szCs w:val="24"/>
          <w:shd w:val="clear" w:color="auto" w:fill="FFFFFF"/>
        </w:rPr>
        <w:t>- FM-передатчик AMIGO T31;</w:t>
      </w:r>
    </w:p>
    <w:p w14:paraId="6ECA7E9A" w14:textId="77777777" w:rsidR="00D13F96" w:rsidRPr="001712E1" w:rsidRDefault="00D13F96" w:rsidP="00D13F96">
      <w:pPr>
        <w:widowControl w:val="0"/>
        <w:kinsoku w:val="0"/>
        <w:overflowPunct w:val="0"/>
        <w:autoSpaceDE w:val="0"/>
        <w:autoSpaceDN w:val="0"/>
        <w:ind w:right="113"/>
        <w:jc w:val="both"/>
        <w:rPr>
          <w:sz w:val="24"/>
          <w:szCs w:val="24"/>
          <w:shd w:val="clear" w:color="auto" w:fill="FFFFFF"/>
        </w:rPr>
      </w:pPr>
      <w:r w:rsidRPr="001712E1">
        <w:rPr>
          <w:sz w:val="24"/>
          <w:szCs w:val="24"/>
          <w:shd w:val="clear" w:color="auto" w:fill="FFFFFF"/>
        </w:rPr>
        <w:t>- радиокласс (радиомикрофон) «Сонет-РСМ» РМ- 2-1 (заушный индуктор и индукционная петля).</w:t>
      </w:r>
    </w:p>
    <w:p w14:paraId="6967D3B4" w14:textId="77777777" w:rsidR="00D13F96" w:rsidRPr="001712E1" w:rsidRDefault="00D13F96" w:rsidP="00D13F96">
      <w:pPr>
        <w:widowControl w:val="0"/>
        <w:kinsoku w:val="0"/>
        <w:overflowPunct w:val="0"/>
        <w:autoSpaceDE w:val="0"/>
        <w:autoSpaceDN w:val="0"/>
        <w:ind w:right="114"/>
        <w:jc w:val="both"/>
        <w:rPr>
          <w:i/>
          <w:iCs/>
          <w:sz w:val="24"/>
          <w:szCs w:val="24"/>
        </w:rPr>
      </w:pPr>
      <w:r w:rsidRPr="001712E1">
        <w:rPr>
          <w:i/>
          <w:iCs/>
          <w:sz w:val="24"/>
          <w:szCs w:val="24"/>
        </w:rPr>
        <w:t xml:space="preserve">8.3.3. для </w:t>
      </w:r>
      <w:r w:rsidRPr="001712E1">
        <w:rPr>
          <w:i/>
          <w:iCs/>
          <w:spacing w:val="-1"/>
          <w:sz w:val="24"/>
          <w:szCs w:val="24"/>
        </w:rPr>
        <w:t xml:space="preserve">инвалидов </w:t>
      </w:r>
      <w:r w:rsidRPr="001712E1">
        <w:rPr>
          <w:i/>
          <w:iCs/>
          <w:sz w:val="24"/>
          <w:szCs w:val="24"/>
        </w:rPr>
        <w:t xml:space="preserve">и лиц с </w:t>
      </w:r>
      <w:r w:rsidRPr="001712E1">
        <w:rPr>
          <w:i/>
          <w:iCs/>
          <w:spacing w:val="-1"/>
          <w:sz w:val="24"/>
          <w:szCs w:val="24"/>
        </w:rPr>
        <w:t xml:space="preserve">ограниченными возможностями здоровья, имеющих нарушения опорно-двигательного </w:t>
      </w:r>
      <w:r w:rsidRPr="001712E1">
        <w:rPr>
          <w:i/>
          <w:iCs/>
          <w:sz w:val="24"/>
          <w:szCs w:val="24"/>
        </w:rPr>
        <w:t>аппарата:</w:t>
      </w:r>
    </w:p>
    <w:p w14:paraId="4F3180AC" w14:textId="77777777" w:rsidR="00E84C94" w:rsidRPr="001712E1" w:rsidRDefault="00D13F96" w:rsidP="00D13F96">
      <w:pPr>
        <w:jc w:val="right"/>
        <w:rPr>
          <w:i/>
          <w:sz w:val="24"/>
          <w:szCs w:val="24"/>
        </w:rPr>
      </w:pPr>
      <w:r w:rsidRPr="001712E1">
        <w:rPr>
          <w:i/>
          <w:iCs/>
          <w:sz w:val="22"/>
        </w:rPr>
        <w:t xml:space="preserve">- </w:t>
      </w:r>
      <w:r w:rsidRPr="001712E1">
        <w:rPr>
          <w:sz w:val="22"/>
          <w:shd w:val="clear" w:color="auto" w:fill="FFFFFF"/>
        </w:rPr>
        <w:t>автоматизированное рабочее место обучающегося с нарушением ОДА и ДЦП (ауд. №№ 120, 122).</w:t>
      </w:r>
      <w:r w:rsidRPr="001712E1">
        <w:rPr>
          <w:sz w:val="22"/>
        </w:rPr>
        <w:br w:type="page"/>
      </w:r>
    </w:p>
    <w:p w14:paraId="39222FFC" w14:textId="77777777" w:rsidR="00835554" w:rsidRPr="001712E1" w:rsidRDefault="00835554" w:rsidP="00835554">
      <w:pPr>
        <w:jc w:val="right"/>
        <w:rPr>
          <w:i/>
        </w:rPr>
      </w:pPr>
      <w:r w:rsidRPr="001712E1">
        <w:rPr>
          <w:i/>
        </w:rPr>
        <w:lastRenderedPageBreak/>
        <w:t>Приложение к рабочей программ</w:t>
      </w:r>
      <w:r w:rsidR="008C6515" w:rsidRPr="001712E1">
        <w:rPr>
          <w:i/>
        </w:rPr>
        <w:t>е</w:t>
      </w:r>
      <w:r w:rsidRPr="001712E1">
        <w:rPr>
          <w:i/>
        </w:rPr>
        <w:t xml:space="preserve"> дисциплины</w:t>
      </w:r>
    </w:p>
    <w:p w14:paraId="6F97A6CB" w14:textId="77777777" w:rsidR="00835554" w:rsidRPr="001712E1" w:rsidRDefault="00835554" w:rsidP="00835554">
      <w:pPr>
        <w:jc w:val="right"/>
        <w:rPr>
          <w:b/>
          <w:i/>
        </w:rPr>
      </w:pPr>
      <w:r w:rsidRPr="001712E1">
        <w:rPr>
          <w:b/>
          <w:i/>
        </w:rPr>
        <w:t>«</w:t>
      </w:r>
      <w:r w:rsidR="00E84C94" w:rsidRPr="001712E1">
        <w:rPr>
          <w:b/>
          <w:i/>
        </w:rPr>
        <w:t>Страховой менеджмент</w:t>
      </w:r>
      <w:r w:rsidRPr="001712E1">
        <w:rPr>
          <w:b/>
          <w:i/>
        </w:rPr>
        <w:t>»</w:t>
      </w:r>
    </w:p>
    <w:p w14:paraId="27E6A831" w14:textId="77777777" w:rsidR="00835554" w:rsidRPr="001712E1" w:rsidRDefault="00835554" w:rsidP="00835554">
      <w:pPr>
        <w:jc w:val="right"/>
        <w:rPr>
          <w:i/>
          <w:sz w:val="24"/>
          <w:szCs w:val="24"/>
        </w:rPr>
      </w:pPr>
    </w:p>
    <w:p w14:paraId="56CF2FC0" w14:textId="77777777" w:rsidR="00835554" w:rsidRPr="001712E1" w:rsidRDefault="00835554" w:rsidP="00835554">
      <w:pPr>
        <w:jc w:val="center"/>
        <w:rPr>
          <w:sz w:val="24"/>
          <w:szCs w:val="24"/>
        </w:rPr>
      </w:pPr>
      <w:r w:rsidRPr="001712E1">
        <w:rPr>
          <w:sz w:val="24"/>
          <w:szCs w:val="24"/>
        </w:rPr>
        <w:t xml:space="preserve">Министерство спорта Российской Федерации </w:t>
      </w:r>
    </w:p>
    <w:p w14:paraId="6567AB52" w14:textId="77777777" w:rsidR="00835554" w:rsidRPr="001712E1" w:rsidRDefault="00835554" w:rsidP="00835554">
      <w:pPr>
        <w:jc w:val="center"/>
        <w:rPr>
          <w:sz w:val="24"/>
          <w:szCs w:val="24"/>
        </w:rPr>
      </w:pPr>
    </w:p>
    <w:p w14:paraId="55244912" w14:textId="77777777" w:rsidR="00835554" w:rsidRPr="001712E1" w:rsidRDefault="00835554" w:rsidP="00835554">
      <w:pPr>
        <w:jc w:val="center"/>
        <w:rPr>
          <w:sz w:val="24"/>
          <w:szCs w:val="24"/>
        </w:rPr>
      </w:pPr>
      <w:r w:rsidRPr="001712E1">
        <w:rPr>
          <w:sz w:val="24"/>
          <w:szCs w:val="24"/>
        </w:rPr>
        <w:t xml:space="preserve">Федеральное государственное бюджетное образовательное учреждение </w:t>
      </w:r>
    </w:p>
    <w:p w14:paraId="6C142109" w14:textId="77777777" w:rsidR="00835554" w:rsidRPr="001712E1" w:rsidRDefault="00835554" w:rsidP="00835554">
      <w:pPr>
        <w:jc w:val="center"/>
        <w:rPr>
          <w:sz w:val="24"/>
          <w:szCs w:val="24"/>
        </w:rPr>
      </w:pPr>
      <w:r w:rsidRPr="001712E1">
        <w:rPr>
          <w:sz w:val="24"/>
          <w:szCs w:val="24"/>
        </w:rPr>
        <w:t>высшего образования</w:t>
      </w:r>
    </w:p>
    <w:p w14:paraId="66464241" w14:textId="517270A5" w:rsidR="00835554" w:rsidRDefault="00835554" w:rsidP="0071592E">
      <w:pPr>
        <w:jc w:val="center"/>
        <w:rPr>
          <w:sz w:val="24"/>
          <w:szCs w:val="24"/>
        </w:rPr>
      </w:pPr>
      <w:r w:rsidRPr="001712E1">
        <w:rPr>
          <w:sz w:val="24"/>
          <w:szCs w:val="24"/>
        </w:rPr>
        <w:t xml:space="preserve"> «Московская государственная академия физической культуры»</w:t>
      </w:r>
    </w:p>
    <w:p w14:paraId="2E585AB6" w14:textId="77777777" w:rsidR="0071592E" w:rsidRPr="001712E1" w:rsidRDefault="0071592E" w:rsidP="0071592E">
      <w:pPr>
        <w:jc w:val="center"/>
        <w:rPr>
          <w:sz w:val="24"/>
          <w:szCs w:val="24"/>
        </w:rPr>
      </w:pPr>
    </w:p>
    <w:p w14:paraId="456FD748" w14:textId="77777777" w:rsidR="0071592E" w:rsidRPr="001501DB" w:rsidRDefault="0071592E" w:rsidP="0071592E">
      <w:pPr>
        <w:widowControl w:val="0"/>
        <w:jc w:val="center"/>
        <w:rPr>
          <w:sz w:val="24"/>
          <w:szCs w:val="24"/>
        </w:rPr>
      </w:pPr>
      <w:r w:rsidRPr="001501DB">
        <w:rPr>
          <w:sz w:val="24"/>
          <w:szCs w:val="24"/>
        </w:rPr>
        <w:t>Кафедра управления и экономики физической культуры, спорта и туризма</w:t>
      </w:r>
    </w:p>
    <w:p w14:paraId="6EA2AD03" w14:textId="77777777" w:rsidR="0071592E" w:rsidRPr="001501DB" w:rsidRDefault="0071592E" w:rsidP="0071592E">
      <w:pPr>
        <w:widowControl w:val="0"/>
        <w:numPr>
          <w:ilvl w:val="0"/>
          <w:numId w:val="42"/>
        </w:numPr>
        <w:jc w:val="center"/>
        <w:rPr>
          <w:sz w:val="24"/>
          <w:szCs w:val="24"/>
        </w:rPr>
      </w:pPr>
    </w:p>
    <w:p w14:paraId="579BE478" w14:textId="77777777" w:rsidR="00B65D77" w:rsidRPr="00433D81" w:rsidRDefault="00B65D77" w:rsidP="00B65D77">
      <w:pPr>
        <w:jc w:val="right"/>
        <w:rPr>
          <w:sz w:val="24"/>
          <w:szCs w:val="24"/>
        </w:rPr>
      </w:pPr>
      <w:r w:rsidRPr="00433D81">
        <w:rPr>
          <w:sz w:val="24"/>
          <w:szCs w:val="24"/>
        </w:rPr>
        <w:t>УТВЕРЖДЕНО</w:t>
      </w:r>
    </w:p>
    <w:p w14:paraId="1298A8FC" w14:textId="77777777" w:rsidR="00B65D77" w:rsidRPr="00433D81" w:rsidRDefault="00B65D77" w:rsidP="00B65D77">
      <w:pPr>
        <w:jc w:val="right"/>
        <w:rPr>
          <w:sz w:val="24"/>
          <w:szCs w:val="24"/>
        </w:rPr>
      </w:pPr>
      <w:r w:rsidRPr="00433D81">
        <w:rPr>
          <w:sz w:val="24"/>
          <w:szCs w:val="24"/>
        </w:rPr>
        <w:t xml:space="preserve">решением Учебно-методической комиссии     </w:t>
      </w:r>
    </w:p>
    <w:p w14:paraId="059799C7" w14:textId="77777777" w:rsidR="00B65D77" w:rsidRPr="00433D81" w:rsidRDefault="00B65D77" w:rsidP="00B65D77">
      <w:pPr>
        <w:jc w:val="right"/>
        <w:rPr>
          <w:sz w:val="24"/>
          <w:szCs w:val="24"/>
        </w:rPr>
      </w:pPr>
      <w:r w:rsidRPr="00433D81">
        <w:rPr>
          <w:sz w:val="24"/>
          <w:szCs w:val="24"/>
        </w:rPr>
        <w:t xml:space="preserve">протокол № </w:t>
      </w:r>
      <w:r w:rsidRPr="00480B6E">
        <w:rPr>
          <w:sz w:val="24"/>
          <w:szCs w:val="24"/>
        </w:rPr>
        <w:t>12/24 от 19.05.</w:t>
      </w:r>
      <w:r>
        <w:rPr>
          <w:sz w:val="24"/>
          <w:szCs w:val="24"/>
        </w:rPr>
        <w:t>20</w:t>
      </w:r>
      <w:r w:rsidRPr="00480B6E">
        <w:rPr>
          <w:sz w:val="24"/>
          <w:szCs w:val="24"/>
        </w:rPr>
        <w:t>25</w:t>
      </w:r>
    </w:p>
    <w:p w14:paraId="23F30CAF" w14:textId="77777777" w:rsidR="00B65D77" w:rsidRPr="00433D81" w:rsidRDefault="00B65D77" w:rsidP="00B65D77">
      <w:pPr>
        <w:jc w:val="right"/>
        <w:rPr>
          <w:sz w:val="24"/>
          <w:szCs w:val="24"/>
        </w:rPr>
      </w:pPr>
      <w:r w:rsidRPr="00433D81">
        <w:rPr>
          <w:sz w:val="24"/>
          <w:szCs w:val="24"/>
        </w:rPr>
        <w:t xml:space="preserve">Председатель УМК, </w:t>
      </w:r>
    </w:p>
    <w:p w14:paraId="3E3A618D" w14:textId="77777777" w:rsidR="00B65D77" w:rsidRPr="00433D81" w:rsidRDefault="00B65D77" w:rsidP="00B65D77">
      <w:pPr>
        <w:jc w:val="right"/>
        <w:rPr>
          <w:sz w:val="24"/>
          <w:szCs w:val="24"/>
        </w:rPr>
      </w:pPr>
      <w:r w:rsidRPr="00433D81">
        <w:rPr>
          <w:sz w:val="24"/>
          <w:szCs w:val="24"/>
        </w:rPr>
        <w:t>проректор по учебной работе</w:t>
      </w:r>
    </w:p>
    <w:p w14:paraId="60BD3F1A" w14:textId="5311931B" w:rsidR="00B65D77" w:rsidRPr="00433D81" w:rsidRDefault="00B65D77" w:rsidP="00B65D77">
      <w:pPr>
        <w:jc w:val="right"/>
        <w:rPr>
          <w:sz w:val="24"/>
          <w:szCs w:val="24"/>
        </w:rPr>
      </w:pPr>
      <w:r w:rsidRPr="00433D81">
        <w:rPr>
          <w:sz w:val="24"/>
          <w:szCs w:val="24"/>
        </w:rPr>
        <w:t>___________________А.П.</w:t>
      </w:r>
      <w:r w:rsidR="00F70647">
        <w:rPr>
          <w:sz w:val="24"/>
          <w:szCs w:val="24"/>
        </w:rPr>
        <w:t xml:space="preserve"> </w:t>
      </w:r>
      <w:r w:rsidRPr="00433D81">
        <w:rPr>
          <w:sz w:val="24"/>
          <w:szCs w:val="24"/>
        </w:rPr>
        <w:t>Морозов</w:t>
      </w:r>
    </w:p>
    <w:p w14:paraId="572AC354" w14:textId="77777777" w:rsidR="00B65D77" w:rsidRPr="0006509F" w:rsidRDefault="00B65D77" w:rsidP="00B65D77">
      <w:pPr>
        <w:jc w:val="right"/>
        <w:rPr>
          <w:color w:val="FF0000"/>
          <w:sz w:val="24"/>
          <w:szCs w:val="24"/>
        </w:rPr>
      </w:pPr>
      <w:r w:rsidRPr="00433D81">
        <w:rPr>
          <w:sz w:val="24"/>
          <w:szCs w:val="24"/>
        </w:rPr>
        <w:t>«1</w:t>
      </w:r>
      <w:r>
        <w:rPr>
          <w:sz w:val="24"/>
          <w:szCs w:val="24"/>
        </w:rPr>
        <w:t>9</w:t>
      </w:r>
      <w:r w:rsidRPr="00433D81">
        <w:rPr>
          <w:sz w:val="24"/>
          <w:szCs w:val="24"/>
        </w:rPr>
        <w:t xml:space="preserve">» </w:t>
      </w:r>
      <w:r>
        <w:rPr>
          <w:sz w:val="24"/>
          <w:szCs w:val="24"/>
        </w:rPr>
        <w:t>мая</w:t>
      </w:r>
      <w:r w:rsidRPr="00433D81">
        <w:rPr>
          <w:sz w:val="24"/>
          <w:szCs w:val="24"/>
        </w:rPr>
        <w:t xml:space="preserve"> 202</w:t>
      </w:r>
      <w:r>
        <w:rPr>
          <w:sz w:val="24"/>
          <w:szCs w:val="24"/>
        </w:rPr>
        <w:t>5</w:t>
      </w:r>
      <w:r w:rsidRPr="00433D81">
        <w:rPr>
          <w:sz w:val="24"/>
          <w:szCs w:val="24"/>
        </w:rPr>
        <w:t xml:space="preserve"> </w:t>
      </w:r>
      <w:r w:rsidRPr="00480B6E">
        <w:rPr>
          <w:sz w:val="24"/>
          <w:szCs w:val="24"/>
        </w:rPr>
        <w:t>г</w:t>
      </w:r>
    </w:p>
    <w:p w14:paraId="0AC6E929" w14:textId="77777777" w:rsidR="001258F5" w:rsidRPr="001258F5" w:rsidRDefault="001258F5" w:rsidP="001258F5">
      <w:pPr>
        <w:ind w:firstLine="5812"/>
        <w:rPr>
          <w:b/>
          <w:bCs/>
          <w:sz w:val="24"/>
          <w:szCs w:val="24"/>
        </w:rPr>
      </w:pPr>
    </w:p>
    <w:p w14:paraId="0BEB6E63" w14:textId="77777777" w:rsidR="00835554" w:rsidRPr="001712E1" w:rsidRDefault="00835554" w:rsidP="00C2594B">
      <w:pPr>
        <w:jc w:val="right"/>
        <w:rPr>
          <w:sz w:val="24"/>
          <w:szCs w:val="24"/>
        </w:rPr>
      </w:pPr>
    </w:p>
    <w:p w14:paraId="61F6910C" w14:textId="77777777" w:rsidR="00835554" w:rsidRPr="001712E1" w:rsidRDefault="00835554" w:rsidP="00835554">
      <w:pPr>
        <w:jc w:val="center"/>
        <w:rPr>
          <w:b/>
          <w:bCs/>
          <w:sz w:val="24"/>
          <w:szCs w:val="24"/>
        </w:rPr>
      </w:pPr>
      <w:r w:rsidRPr="001712E1">
        <w:rPr>
          <w:b/>
          <w:bCs/>
          <w:sz w:val="24"/>
          <w:szCs w:val="24"/>
        </w:rPr>
        <w:t>Фонд оценочных средств</w:t>
      </w:r>
    </w:p>
    <w:p w14:paraId="4B276555" w14:textId="77777777" w:rsidR="00835554" w:rsidRPr="001712E1" w:rsidRDefault="00835554" w:rsidP="00835554">
      <w:pPr>
        <w:jc w:val="center"/>
        <w:rPr>
          <w:b/>
          <w:sz w:val="24"/>
          <w:szCs w:val="24"/>
        </w:rPr>
      </w:pPr>
      <w:r w:rsidRPr="001712E1">
        <w:rPr>
          <w:b/>
          <w:sz w:val="24"/>
          <w:szCs w:val="24"/>
        </w:rPr>
        <w:t>по дисциплине (модулю, практике)</w:t>
      </w:r>
    </w:p>
    <w:p w14:paraId="41673DE7" w14:textId="77777777" w:rsidR="00835554" w:rsidRPr="001712E1" w:rsidRDefault="00835554" w:rsidP="00835554">
      <w:pPr>
        <w:jc w:val="center"/>
        <w:rPr>
          <w:sz w:val="24"/>
          <w:szCs w:val="24"/>
        </w:rPr>
      </w:pPr>
    </w:p>
    <w:p w14:paraId="30BEA075" w14:textId="77777777" w:rsidR="00835554" w:rsidRPr="001712E1" w:rsidRDefault="00E84C94" w:rsidP="00835554">
      <w:pPr>
        <w:pBdr>
          <w:bottom w:val="single" w:sz="12" w:space="1" w:color="auto"/>
        </w:pBdr>
        <w:jc w:val="center"/>
        <w:rPr>
          <w:b/>
          <w:sz w:val="24"/>
          <w:szCs w:val="24"/>
        </w:rPr>
      </w:pPr>
      <w:r w:rsidRPr="001712E1">
        <w:rPr>
          <w:b/>
          <w:sz w:val="24"/>
          <w:szCs w:val="24"/>
        </w:rPr>
        <w:t>Страховой менеджмент</w:t>
      </w:r>
    </w:p>
    <w:p w14:paraId="59D457A1" w14:textId="77777777" w:rsidR="00835554" w:rsidRPr="001712E1" w:rsidRDefault="00835554" w:rsidP="00835554">
      <w:pPr>
        <w:jc w:val="center"/>
        <w:rPr>
          <w:sz w:val="24"/>
          <w:szCs w:val="24"/>
        </w:rPr>
      </w:pPr>
    </w:p>
    <w:p w14:paraId="4232AE94" w14:textId="77777777" w:rsidR="00835554" w:rsidRPr="001712E1" w:rsidRDefault="00835554" w:rsidP="00835554">
      <w:pPr>
        <w:pBdr>
          <w:bottom w:val="single" w:sz="12" w:space="1" w:color="auto"/>
        </w:pBdr>
        <w:jc w:val="center"/>
        <w:rPr>
          <w:b/>
          <w:sz w:val="24"/>
          <w:szCs w:val="24"/>
        </w:rPr>
      </w:pPr>
      <w:r w:rsidRPr="001712E1">
        <w:rPr>
          <w:rFonts w:cs="Tahoma"/>
          <w:b/>
          <w:sz w:val="24"/>
          <w:szCs w:val="24"/>
        </w:rPr>
        <w:t>38.03.02 Менеджмент</w:t>
      </w:r>
    </w:p>
    <w:p w14:paraId="51219368" w14:textId="77777777" w:rsidR="00F70647" w:rsidRDefault="00F70647" w:rsidP="00835554">
      <w:pPr>
        <w:jc w:val="center"/>
        <w:rPr>
          <w:i/>
          <w:sz w:val="24"/>
          <w:szCs w:val="24"/>
        </w:rPr>
      </w:pPr>
    </w:p>
    <w:p w14:paraId="602834FB" w14:textId="64454980" w:rsidR="00835554" w:rsidRPr="001712E1" w:rsidRDefault="00835554" w:rsidP="00835554">
      <w:pPr>
        <w:jc w:val="center"/>
        <w:rPr>
          <w:b/>
          <w:i/>
          <w:sz w:val="24"/>
          <w:szCs w:val="24"/>
        </w:rPr>
      </w:pPr>
      <w:r w:rsidRPr="001712E1">
        <w:rPr>
          <w:b/>
          <w:i/>
          <w:sz w:val="24"/>
          <w:szCs w:val="24"/>
        </w:rPr>
        <w:t>уровень бакалавриата</w:t>
      </w:r>
    </w:p>
    <w:p w14:paraId="01855A94" w14:textId="77777777" w:rsidR="00835554" w:rsidRPr="001712E1" w:rsidRDefault="00835554" w:rsidP="00835554">
      <w:pPr>
        <w:jc w:val="center"/>
        <w:rPr>
          <w:b/>
          <w:sz w:val="24"/>
          <w:szCs w:val="24"/>
        </w:rPr>
      </w:pPr>
    </w:p>
    <w:p w14:paraId="73F087A0" w14:textId="11048400" w:rsidR="00835554" w:rsidRPr="0028044F" w:rsidRDefault="0028044F" w:rsidP="00835554">
      <w:pPr>
        <w:widowControl w:val="0"/>
        <w:jc w:val="center"/>
        <w:rPr>
          <w:rFonts w:cs="Tahoma"/>
          <w:b/>
          <w:sz w:val="24"/>
          <w:szCs w:val="24"/>
        </w:rPr>
      </w:pPr>
      <w:r w:rsidRPr="0028044F">
        <w:rPr>
          <w:rFonts w:cs="Tahoma"/>
          <w:b/>
          <w:sz w:val="24"/>
          <w:szCs w:val="24"/>
        </w:rPr>
        <w:t>ОПОП</w:t>
      </w:r>
    </w:p>
    <w:p w14:paraId="6D8FF73D" w14:textId="77777777" w:rsidR="00835554" w:rsidRPr="001712E1" w:rsidRDefault="00835554" w:rsidP="00835554">
      <w:pPr>
        <w:jc w:val="center"/>
        <w:rPr>
          <w:rFonts w:cs="Tahoma"/>
          <w:sz w:val="24"/>
          <w:szCs w:val="24"/>
        </w:rPr>
      </w:pPr>
      <w:r w:rsidRPr="001712E1">
        <w:rPr>
          <w:rFonts w:cs="Tahoma"/>
          <w:sz w:val="24"/>
          <w:szCs w:val="24"/>
        </w:rPr>
        <w:t>«Менеджмент организации»</w:t>
      </w:r>
    </w:p>
    <w:p w14:paraId="470CDD1D" w14:textId="77777777" w:rsidR="00835554" w:rsidRPr="001712E1" w:rsidRDefault="00835554" w:rsidP="00835554">
      <w:pPr>
        <w:widowControl w:val="0"/>
        <w:jc w:val="center"/>
        <w:rPr>
          <w:rFonts w:cs="Tahoma"/>
          <w:b/>
          <w:i/>
          <w:sz w:val="24"/>
          <w:szCs w:val="24"/>
        </w:rPr>
      </w:pPr>
    </w:p>
    <w:p w14:paraId="538B8869" w14:textId="77777777" w:rsidR="00835554" w:rsidRPr="001712E1" w:rsidRDefault="00835554" w:rsidP="00835554">
      <w:pPr>
        <w:jc w:val="center"/>
        <w:rPr>
          <w:b/>
          <w:sz w:val="24"/>
          <w:szCs w:val="24"/>
        </w:rPr>
      </w:pPr>
      <w:r w:rsidRPr="001712E1">
        <w:rPr>
          <w:b/>
          <w:sz w:val="24"/>
          <w:szCs w:val="24"/>
        </w:rPr>
        <w:t xml:space="preserve">Форма обучения </w:t>
      </w:r>
    </w:p>
    <w:p w14:paraId="2AFD0D0C" w14:textId="77777777" w:rsidR="00835554" w:rsidRPr="001712E1" w:rsidRDefault="00835554" w:rsidP="00835554">
      <w:pPr>
        <w:jc w:val="center"/>
        <w:rPr>
          <w:b/>
          <w:sz w:val="24"/>
          <w:szCs w:val="24"/>
        </w:rPr>
      </w:pPr>
      <w:r w:rsidRPr="001712E1">
        <w:rPr>
          <w:b/>
          <w:sz w:val="24"/>
          <w:szCs w:val="24"/>
        </w:rPr>
        <w:t>очная</w:t>
      </w:r>
    </w:p>
    <w:p w14:paraId="48EA4439" w14:textId="77777777" w:rsidR="00835554" w:rsidRPr="001712E1" w:rsidRDefault="00835554" w:rsidP="00835554">
      <w:pPr>
        <w:jc w:val="center"/>
        <w:rPr>
          <w:b/>
          <w:sz w:val="24"/>
          <w:szCs w:val="24"/>
        </w:rPr>
      </w:pPr>
    </w:p>
    <w:p w14:paraId="5E4827C1" w14:textId="77777777" w:rsidR="00835554" w:rsidRPr="001712E1" w:rsidRDefault="00835554" w:rsidP="00835554">
      <w:pPr>
        <w:jc w:val="center"/>
        <w:rPr>
          <w:b/>
          <w:sz w:val="24"/>
          <w:szCs w:val="24"/>
        </w:rPr>
      </w:pPr>
    </w:p>
    <w:p w14:paraId="112A0A48" w14:textId="77777777" w:rsidR="00835554" w:rsidRPr="001712E1" w:rsidRDefault="00835554" w:rsidP="00835554">
      <w:pPr>
        <w:jc w:val="center"/>
        <w:rPr>
          <w:b/>
          <w:sz w:val="24"/>
          <w:szCs w:val="24"/>
        </w:rPr>
      </w:pPr>
    </w:p>
    <w:p w14:paraId="14D9269A" w14:textId="77777777" w:rsidR="00AE3D16" w:rsidRPr="001501DB" w:rsidRDefault="00AE3D16" w:rsidP="00AE3D16">
      <w:pPr>
        <w:jc w:val="right"/>
        <w:rPr>
          <w:sz w:val="24"/>
          <w:szCs w:val="24"/>
        </w:rPr>
      </w:pPr>
    </w:p>
    <w:p w14:paraId="11E4E125" w14:textId="77777777" w:rsidR="00496AB1" w:rsidRPr="00433D81" w:rsidRDefault="00496AB1" w:rsidP="00496AB1">
      <w:pPr>
        <w:jc w:val="right"/>
        <w:rPr>
          <w:sz w:val="24"/>
          <w:szCs w:val="24"/>
        </w:rPr>
      </w:pPr>
      <w:r w:rsidRPr="00433D81">
        <w:rPr>
          <w:sz w:val="24"/>
          <w:szCs w:val="24"/>
        </w:rPr>
        <w:t>Рассмотрено и одобрено на заседании кафедры</w:t>
      </w:r>
    </w:p>
    <w:p w14:paraId="149E10C0" w14:textId="77777777" w:rsidR="00496AB1" w:rsidRPr="00433D81" w:rsidRDefault="00496AB1" w:rsidP="00496AB1">
      <w:pPr>
        <w:jc w:val="right"/>
        <w:rPr>
          <w:sz w:val="24"/>
          <w:szCs w:val="24"/>
        </w:rPr>
      </w:pPr>
      <w:r w:rsidRPr="00433D81">
        <w:rPr>
          <w:sz w:val="24"/>
          <w:szCs w:val="24"/>
        </w:rPr>
        <w:t xml:space="preserve"> (протокол № 1</w:t>
      </w:r>
      <w:r>
        <w:rPr>
          <w:sz w:val="24"/>
          <w:szCs w:val="24"/>
        </w:rPr>
        <w:t>3</w:t>
      </w:r>
      <w:r w:rsidRPr="00433D81">
        <w:rPr>
          <w:sz w:val="24"/>
          <w:szCs w:val="24"/>
        </w:rPr>
        <w:t xml:space="preserve"> от «</w:t>
      </w:r>
      <w:r>
        <w:rPr>
          <w:sz w:val="24"/>
          <w:szCs w:val="24"/>
        </w:rPr>
        <w:t>30</w:t>
      </w:r>
      <w:r w:rsidRPr="00433D81">
        <w:rPr>
          <w:sz w:val="24"/>
          <w:szCs w:val="24"/>
        </w:rPr>
        <w:t xml:space="preserve">» </w:t>
      </w:r>
      <w:r>
        <w:rPr>
          <w:sz w:val="24"/>
          <w:szCs w:val="24"/>
        </w:rPr>
        <w:t>апреля</w:t>
      </w:r>
      <w:r w:rsidRPr="00433D81">
        <w:rPr>
          <w:sz w:val="24"/>
          <w:szCs w:val="24"/>
        </w:rPr>
        <w:t xml:space="preserve"> 202</w:t>
      </w:r>
      <w:r>
        <w:rPr>
          <w:sz w:val="24"/>
          <w:szCs w:val="24"/>
        </w:rPr>
        <w:t>5</w:t>
      </w:r>
      <w:r w:rsidRPr="00433D81">
        <w:rPr>
          <w:sz w:val="24"/>
          <w:szCs w:val="24"/>
        </w:rPr>
        <w:t xml:space="preserve"> г.)</w:t>
      </w:r>
    </w:p>
    <w:p w14:paraId="0EF55418" w14:textId="77777777" w:rsidR="00496AB1" w:rsidRPr="00433D81" w:rsidRDefault="00496AB1" w:rsidP="00496AB1">
      <w:pPr>
        <w:jc w:val="right"/>
        <w:rPr>
          <w:sz w:val="24"/>
          <w:szCs w:val="24"/>
        </w:rPr>
      </w:pPr>
      <w:r w:rsidRPr="00433D81">
        <w:rPr>
          <w:sz w:val="24"/>
          <w:szCs w:val="24"/>
        </w:rPr>
        <w:t>ВИО Заведующего кафедрой,</w:t>
      </w:r>
    </w:p>
    <w:p w14:paraId="74A7D4FD" w14:textId="77777777" w:rsidR="00496AB1" w:rsidRPr="00433D81" w:rsidRDefault="00496AB1" w:rsidP="00496AB1">
      <w:pPr>
        <w:jc w:val="right"/>
        <w:rPr>
          <w:sz w:val="24"/>
          <w:szCs w:val="24"/>
        </w:rPr>
      </w:pPr>
      <w:r w:rsidRPr="00433D81">
        <w:rPr>
          <w:sz w:val="24"/>
          <w:szCs w:val="24"/>
        </w:rPr>
        <w:t xml:space="preserve"> канд. экон. наук, доцент</w:t>
      </w:r>
    </w:p>
    <w:p w14:paraId="65A2D78F" w14:textId="1020E9CE" w:rsidR="00496AB1" w:rsidRPr="00433D81" w:rsidRDefault="00496AB1" w:rsidP="00496AB1">
      <w:pPr>
        <w:jc w:val="right"/>
        <w:rPr>
          <w:sz w:val="24"/>
          <w:szCs w:val="24"/>
        </w:rPr>
      </w:pPr>
      <w:r w:rsidRPr="00433D81">
        <w:rPr>
          <w:sz w:val="24"/>
          <w:szCs w:val="24"/>
        </w:rPr>
        <w:t>___________ И.Л.</w:t>
      </w:r>
      <w:r w:rsidR="00F70647">
        <w:rPr>
          <w:sz w:val="24"/>
          <w:szCs w:val="24"/>
        </w:rPr>
        <w:t xml:space="preserve"> </w:t>
      </w:r>
      <w:r w:rsidRPr="00433D81">
        <w:rPr>
          <w:sz w:val="24"/>
          <w:szCs w:val="24"/>
        </w:rPr>
        <w:t xml:space="preserve">Димитров </w:t>
      </w:r>
    </w:p>
    <w:p w14:paraId="33346749" w14:textId="77777777" w:rsidR="00496AB1" w:rsidRPr="00433D81" w:rsidRDefault="00496AB1" w:rsidP="00496AB1">
      <w:pPr>
        <w:jc w:val="right"/>
        <w:rPr>
          <w:sz w:val="24"/>
          <w:szCs w:val="24"/>
        </w:rPr>
      </w:pPr>
      <w:r w:rsidRPr="00433D81">
        <w:rPr>
          <w:sz w:val="24"/>
          <w:szCs w:val="24"/>
        </w:rPr>
        <w:t>«</w:t>
      </w:r>
      <w:r>
        <w:rPr>
          <w:sz w:val="24"/>
          <w:szCs w:val="24"/>
        </w:rPr>
        <w:t>30</w:t>
      </w:r>
      <w:r w:rsidRPr="00433D81">
        <w:rPr>
          <w:sz w:val="24"/>
          <w:szCs w:val="24"/>
        </w:rPr>
        <w:t xml:space="preserve">» </w:t>
      </w:r>
      <w:r>
        <w:rPr>
          <w:sz w:val="24"/>
          <w:szCs w:val="24"/>
        </w:rPr>
        <w:t xml:space="preserve">апреля </w:t>
      </w:r>
      <w:r w:rsidRPr="00433D81">
        <w:rPr>
          <w:sz w:val="24"/>
          <w:szCs w:val="24"/>
        </w:rPr>
        <w:t>202</w:t>
      </w:r>
      <w:r>
        <w:rPr>
          <w:sz w:val="24"/>
          <w:szCs w:val="24"/>
        </w:rPr>
        <w:t>5</w:t>
      </w:r>
      <w:r w:rsidRPr="00433D81">
        <w:rPr>
          <w:sz w:val="24"/>
          <w:szCs w:val="24"/>
        </w:rPr>
        <w:t>г.</w:t>
      </w:r>
    </w:p>
    <w:p w14:paraId="7C6B294B" w14:textId="77777777" w:rsidR="00496AB1" w:rsidRPr="00433D81" w:rsidRDefault="00496AB1" w:rsidP="00496AB1">
      <w:pPr>
        <w:tabs>
          <w:tab w:val="left" w:pos="5245"/>
          <w:tab w:val="left" w:pos="5529"/>
        </w:tabs>
        <w:rPr>
          <w:sz w:val="24"/>
          <w:szCs w:val="24"/>
        </w:rPr>
      </w:pPr>
    </w:p>
    <w:p w14:paraId="361C10EB" w14:textId="77777777" w:rsidR="00496AB1" w:rsidRPr="00433D81" w:rsidRDefault="00496AB1" w:rsidP="00496AB1">
      <w:pPr>
        <w:tabs>
          <w:tab w:val="left" w:pos="5245"/>
          <w:tab w:val="left" w:pos="5529"/>
        </w:tabs>
        <w:jc w:val="center"/>
        <w:rPr>
          <w:sz w:val="24"/>
          <w:szCs w:val="24"/>
        </w:rPr>
      </w:pPr>
    </w:p>
    <w:p w14:paraId="6DC1C5C9" w14:textId="77777777" w:rsidR="00496AB1" w:rsidRPr="00433D81" w:rsidRDefault="00496AB1" w:rsidP="00496AB1">
      <w:pPr>
        <w:jc w:val="center"/>
        <w:rPr>
          <w:sz w:val="24"/>
          <w:szCs w:val="24"/>
        </w:rPr>
      </w:pPr>
      <w:r w:rsidRPr="00433D81">
        <w:rPr>
          <w:sz w:val="24"/>
          <w:szCs w:val="24"/>
        </w:rPr>
        <w:t>Малаховка, 202</w:t>
      </w:r>
      <w:r>
        <w:rPr>
          <w:sz w:val="24"/>
          <w:szCs w:val="24"/>
        </w:rPr>
        <w:t>5</w:t>
      </w:r>
      <w:r w:rsidRPr="00433D81">
        <w:rPr>
          <w:sz w:val="24"/>
          <w:szCs w:val="24"/>
        </w:rPr>
        <w:t xml:space="preserve"> </w:t>
      </w:r>
    </w:p>
    <w:p w14:paraId="3DCD959F" w14:textId="77777777" w:rsidR="00496AB1" w:rsidRPr="005C20B2" w:rsidRDefault="00496AB1" w:rsidP="00496AB1">
      <w:pPr>
        <w:jc w:val="center"/>
        <w:rPr>
          <w:sz w:val="24"/>
          <w:szCs w:val="24"/>
        </w:rPr>
      </w:pPr>
    </w:p>
    <w:p w14:paraId="6F31FA1C" w14:textId="77777777" w:rsidR="00835554" w:rsidRPr="001712E1" w:rsidRDefault="00835554" w:rsidP="00835554">
      <w:pPr>
        <w:widowControl w:val="0"/>
        <w:jc w:val="center"/>
        <w:outlineLvl w:val="0"/>
        <w:rPr>
          <w:sz w:val="24"/>
          <w:szCs w:val="24"/>
        </w:rPr>
      </w:pPr>
    </w:p>
    <w:p w14:paraId="6B54EBF2" w14:textId="59B64253" w:rsidR="00F70647" w:rsidRDefault="00F70647">
      <w:pPr>
        <w:spacing w:after="200" w:line="276" w:lineRule="auto"/>
        <w:rPr>
          <w:sz w:val="24"/>
          <w:szCs w:val="24"/>
        </w:rPr>
      </w:pPr>
      <w:r>
        <w:rPr>
          <w:sz w:val="24"/>
          <w:szCs w:val="24"/>
        </w:rPr>
        <w:br w:type="page"/>
      </w:r>
    </w:p>
    <w:p w14:paraId="401B56B9" w14:textId="77777777" w:rsidR="00835554" w:rsidRPr="001712E1" w:rsidRDefault="00835554" w:rsidP="00835554">
      <w:pPr>
        <w:widowControl w:val="0"/>
        <w:jc w:val="center"/>
        <w:outlineLvl w:val="0"/>
        <w:rPr>
          <w:sz w:val="24"/>
          <w:szCs w:val="24"/>
        </w:rPr>
      </w:pPr>
      <w:bookmarkStart w:id="2" w:name="_GoBack"/>
      <w:bookmarkEnd w:id="2"/>
    </w:p>
    <w:p w14:paraId="33EC92C8" w14:textId="77777777" w:rsidR="00835554" w:rsidRPr="001712E1" w:rsidRDefault="00835554" w:rsidP="00835554">
      <w:pPr>
        <w:widowControl w:val="0"/>
        <w:jc w:val="center"/>
        <w:outlineLvl w:val="0"/>
        <w:rPr>
          <w:sz w:val="24"/>
          <w:szCs w:val="24"/>
        </w:rPr>
      </w:pPr>
    </w:p>
    <w:p w14:paraId="15C7E3D7" w14:textId="77777777" w:rsidR="00835554" w:rsidRPr="001712E1" w:rsidRDefault="00835554" w:rsidP="00835554">
      <w:pPr>
        <w:shd w:val="clear" w:color="auto" w:fill="FFFFFF"/>
        <w:tabs>
          <w:tab w:val="left" w:pos="1134"/>
        </w:tabs>
        <w:ind w:left="709"/>
        <w:contextualSpacing/>
        <w:jc w:val="both"/>
        <w:rPr>
          <w:b/>
          <w:sz w:val="24"/>
          <w:szCs w:val="24"/>
        </w:rPr>
      </w:pPr>
      <w:r w:rsidRPr="001712E1">
        <w:rPr>
          <w:b/>
          <w:sz w:val="24"/>
          <w:szCs w:val="24"/>
        </w:rPr>
        <w:t>ФОНД ОЦЕНОЧНЫХ СРЕДСТВ ДЛЯ ПРОВЕДЕНИЯ ПРОМЕЖУТОЧНОЙ АТТЕСТАЦИИ</w:t>
      </w:r>
    </w:p>
    <w:p w14:paraId="307C7923" w14:textId="77777777" w:rsidR="00835554" w:rsidRPr="001712E1" w:rsidRDefault="00835554" w:rsidP="00930C4F">
      <w:pPr>
        <w:shd w:val="clear" w:color="auto" w:fill="FFFFFF"/>
        <w:contextualSpacing/>
        <w:jc w:val="both"/>
        <w:rPr>
          <w:sz w:val="24"/>
          <w:szCs w:val="24"/>
        </w:rPr>
      </w:pPr>
    </w:p>
    <w:p w14:paraId="323FF8E0" w14:textId="77777777" w:rsidR="002D6E9C" w:rsidRPr="001712E1" w:rsidRDefault="002D6E9C" w:rsidP="002D6E9C">
      <w:pPr>
        <w:numPr>
          <w:ilvl w:val="0"/>
          <w:numId w:val="3"/>
        </w:numPr>
        <w:shd w:val="clear" w:color="auto" w:fill="FFFFFF"/>
        <w:tabs>
          <w:tab w:val="left" w:pos="284"/>
        </w:tabs>
        <w:contextualSpacing/>
        <w:jc w:val="center"/>
        <w:rPr>
          <w:b/>
          <w:sz w:val="24"/>
          <w:szCs w:val="24"/>
        </w:rPr>
      </w:pPr>
      <w:r w:rsidRPr="001712E1">
        <w:rPr>
          <w:b/>
          <w:sz w:val="24"/>
          <w:szCs w:val="24"/>
        </w:rPr>
        <w:t>Паспорт фонда оценочных средств</w:t>
      </w:r>
    </w:p>
    <w:p w14:paraId="5B3B75F3" w14:textId="77777777" w:rsidR="001634C2" w:rsidRDefault="001634C2" w:rsidP="002D6E9C">
      <w:pPr>
        <w:tabs>
          <w:tab w:val="left" w:pos="4248"/>
          <w:tab w:val="center" w:pos="4677"/>
        </w:tabs>
        <w:rPr>
          <w:sz w:val="24"/>
          <w:szCs w:val="24"/>
        </w:rPr>
      </w:pPr>
    </w:p>
    <w:p w14:paraId="1328DD8C" w14:textId="77777777" w:rsidR="001634C2" w:rsidRDefault="001634C2" w:rsidP="002D6E9C">
      <w:pPr>
        <w:tabs>
          <w:tab w:val="left" w:pos="4248"/>
          <w:tab w:val="center" w:pos="4677"/>
        </w:tabs>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1883"/>
        <w:gridCol w:w="2867"/>
        <w:gridCol w:w="2865"/>
      </w:tblGrid>
      <w:tr w:rsidR="001634C2" w:rsidRPr="005C20B2" w14:paraId="5579AD47" w14:textId="77777777" w:rsidTr="001634C2">
        <w:trPr>
          <w:jc w:val="center"/>
        </w:trPr>
        <w:tc>
          <w:tcPr>
            <w:tcW w:w="798" w:type="pct"/>
            <w:vAlign w:val="center"/>
          </w:tcPr>
          <w:p w14:paraId="21C7F76A" w14:textId="77777777" w:rsidR="001634C2" w:rsidRPr="005C20B2" w:rsidRDefault="001634C2" w:rsidP="00F76E28">
            <w:pPr>
              <w:ind w:left="-113" w:right="-113"/>
              <w:jc w:val="center"/>
              <w:rPr>
                <w:spacing w:val="-1"/>
                <w:sz w:val="22"/>
                <w:szCs w:val="22"/>
              </w:rPr>
            </w:pPr>
            <w:r w:rsidRPr="005C20B2">
              <w:rPr>
                <w:spacing w:val="-1"/>
                <w:sz w:val="22"/>
                <w:szCs w:val="22"/>
              </w:rPr>
              <w:t>Формируемые компетенции</w:t>
            </w:r>
          </w:p>
        </w:tc>
        <w:tc>
          <w:tcPr>
            <w:tcW w:w="1039" w:type="pct"/>
            <w:vAlign w:val="center"/>
          </w:tcPr>
          <w:p w14:paraId="0F6B4FCA" w14:textId="77777777" w:rsidR="001634C2" w:rsidRPr="005C20B2" w:rsidRDefault="001634C2" w:rsidP="00F76E28">
            <w:pPr>
              <w:ind w:left="-113" w:right="-113"/>
              <w:jc w:val="center"/>
              <w:rPr>
                <w:i/>
                <w:spacing w:val="-1"/>
                <w:sz w:val="22"/>
                <w:szCs w:val="22"/>
              </w:rPr>
            </w:pPr>
            <w:r w:rsidRPr="005C20B2">
              <w:rPr>
                <w:spacing w:val="-1"/>
                <w:sz w:val="22"/>
                <w:szCs w:val="22"/>
              </w:rPr>
              <w:t>Трудовые функции</w:t>
            </w:r>
          </w:p>
        </w:tc>
        <w:tc>
          <w:tcPr>
            <w:tcW w:w="1582" w:type="pct"/>
            <w:vAlign w:val="center"/>
          </w:tcPr>
          <w:p w14:paraId="22E0A74A" w14:textId="77777777" w:rsidR="001634C2" w:rsidRPr="005C20B2" w:rsidRDefault="001634C2" w:rsidP="00F76E28">
            <w:pPr>
              <w:ind w:left="-113" w:right="-113"/>
              <w:jc w:val="center"/>
              <w:rPr>
                <w:b/>
                <w:i/>
                <w:spacing w:val="-1"/>
                <w:sz w:val="22"/>
                <w:szCs w:val="22"/>
              </w:rPr>
            </w:pPr>
            <w:r w:rsidRPr="005C20B2">
              <w:rPr>
                <w:spacing w:val="-1"/>
                <w:sz w:val="22"/>
                <w:szCs w:val="22"/>
              </w:rPr>
              <w:t>ЗУНы</w:t>
            </w:r>
          </w:p>
        </w:tc>
        <w:tc>
          <w:tcPr>
            <w:tcW w:w="1581" w:type="pct"/>
            <w:vAlign w:val="center"/>
          </w:tcPr>
          <w:p w14:paraId="1F7E907C" w14:textId="77777777" w:rsidR="001634C2" w:rsidRPr="005C20B2" w:rsidRDefault="001634C2" w:rsidP="00F76E28">
            <w:pPr>
              <w:ind w:left="-113" w:right="-113"/>
              <w:jc w:val="center"/>
              <w:rPr>
                <w:spacing w:val="-1"/>
                <w:sz w:val="22"/>
                <w:szCs w:val="22"/>
              </w:rPr>
            </w:pPr>
            <w:r w:rsidRPr="005C20B2">
              <w:rPr>
                <w:spacing w:val="-1"/>
                <w:sz w:val="22"/>
                <w:szCs w:val="22"/>
              </w:rPr>
              <w:t>Индикаторы достижения</w:t>
            </w:r>
          </w:p>
        </w:tc>
      </w:tr>
      <w:tr w:rsidR="001634C2" w:rsidRPr="005C20B2" w14:paraId="584957A6" w14:textId="77777777" w:rsidTr="00F76E28">
        <w:trPr>
          <w:trHeight w:val="5475"/>
          <w:jc w:val="center"/>
        </w:trPr>
        <w:tc>
          <w:tcPr>
            <w:tcW w:w="798" w:type="pct"/>
          </w:tcPr>
          <w:p w14:paraId="37F95A87" w14:textId="77777777" w:rsidR="001634C2" w:rsidRPr="001712E1" w:rsidRDefault="001634C2" w:rsidP="001634C2">
            <w:pPr>
              <w:shd w:val="clear" w:color="auto" w:fill="FFFFFF"/>
              <w:jc w:val="both"/>
              <w:rPr>
                <w:b/>
                <w:sz w:val="24"/>
                <w:szCs w:val="24"/>
              </w:rPr>
            </w:pPr>
            <w:r w:rsidRPr="001712E1">
              <w:rPr>
                <w:b/>
                <w:sz w:val="24"/>
                <w:szCs w:val="24"/>
              </w:rPr>
              <w:t>ОПК-2</w:t>
            </w:r>
          </w:p>
          <w:p w14:paraId="7412CFCC" w14:textId="77777777" w:rsidR="001634C2" w:rsidRPr="001712E1" w:rsidRDefault="001634C2" w:rsidP="001634C2">
            <w:pPr>
              <w:shd w:val="clear" w:color="auto" w:fill="FFFFFF"/>
              <w:rPr>
                <w:rFonts w:ascii="YS Text" w:hAnsi="YS Text"/>
                <w:sz w:val="23"/>
                <w:szCs w:val="23"/>
              </w:rPr>
            </w:pPr>
            <w:r w:rsidRPr="001712E1">
              <w:rPr>
                <w:rFonts w:ascii="YS Text" w:hAnsi="YS Text"/>
                <w:sz w:val="23"/>
                <w:szCs w:val="23"/>
              </w:rPr>
              <w:t>Способен осуществлять сбор, обработку и анализ данных, необходимых для решения управленческих</w:t>
            </w:r>
          </w:p>
          <w:p w14:paraId="10BAAE63" w14:textId="77777777" w:rsidR="001634C2" w:rsidRPr="001712E1" w:rsidRDefault="001634C2" w:rsidP="001634C2">
            <w:pPr>
              <w:shd w:val="clear" w:color="auto" w:fill="FFFFFF"/>
              <w:rPr>
                <w:rFonts w:ascii="YS Text" w:hAnsi="YS Text"/>
                <w:sz w:val="23"/>
                <w:szCs w:val="23"/>
              </w:rPr>
            </w:pPr>
            <w:r w:rsidRPr="001712E1">
              <w:rPr>
                <w:rFonts w:ascii="YS Text" w:hAnsi="YS Text"/>
                <w:sz w:val="23"/>
                <w:szCs w:val="23"/>
              </w:rPr>
              <w:t>задач, с использованием</w:t>
            </w:r>
          </w:p>
          <w:p w14:paraId="64C0C762" w14:textId="77777777" w:rsidR="001634C2" w:rsidRPr="001712E1" w:rsidRDefault="001634C2" w:rsidP="001634C2">
            <w:pPr>
              <w:shd w:val="clear" w:color="auto" w:fill="FFFFFF"/>
              <w:rPr>
                <w:rFonts w:ascii="YS Text" w:hAnsi="YS Text"/>
                <w:sz w:val="23"/>
                <w:szCs w:val="23"/>
              </w:rPr>
            </w:pPr>
            <w:r w:rsidRPr="001712E1">
              <w:rPr>
                <w:rFonts w:ascii="YS Text" w:hAnsi="YS Text"/>
                <w:sz w:val="23"/>
                <w:szCs w:val="23"/>
              </w:rPr>
              <w:t>интеллектуальных информационно-аналитических систем;</w:t>
            </w:r>
          </w:p>
          <w:p w14:paraId="52ADD603" w14:textId="77777777" w:rsidR="001634C2" w:rsidRPr="001712E1" w:rsidRDefault="001634C2" w:rsidP="001634C2">
            <w:pPr>
              <w:shd w:val="clear" w:color="auto" w:fill="FFFFFF"/>
              <w:jc w:val="both"/>
              <w:rPr>
                <w:sz w:val="24"/>
                <w:szCs w:val="24"/>
              </w:rPr>
            </w:pPr>
            <w:r w:rsidRPr="001712E1">
              <w:rPr>
                <w:b/>
                <w:i/>
                <w:sz w:val="22"/>
                <w:szCs w:val="22"/>
              </w:rPr>
              <w:t xml:space="preserve"> </w:t>
            </w:r>
          </w:p>
        </w:tc>
        <w:tc>
          <w:tcPr>
            <w:tcW w:w="1039" w:type="pct"/>
          </w:tcPr>
          <w:p w14:paraId="71F82201" w14:textId="77777777" w:rsidR="001634C2" w:rsidRPr="001712E1" w:rsidRDefault="001634C2" w:rsidP="001634C2">
            <w:pPr>
              <w:tabs>
                <w:tab w:val="left" w:pos="924"/>
              </w:tabs>
              <w:rPr>
                <w:b/>
                <w:i/>
                <w:iCs/>
                <w:sz w:val="24"/>
                <w:szCs w:val="24"/>
              </w:rPr>
            </w:pPr>
            <w:r w:rsidRPr="001712E1">
              <w:rPr>
                <w:b/>
                <w:i/>
                <w:iCs/>
                <w:sz w:val="24"/>
                <w:szCs w:val="24"/>
              </w:rPr>
              <w:t>С/6</w:t>
            </w:r>
          </w:p>
          <w:p w14:paraId="573D764D" w14:textId="77777777" w:rsidR="001634C2" w:rsidRPr="001712E1" w:rsidRDefault="001634C2" w:rsidP="001634C2">
            <w:pPr>
              <w:tabs>
                <w:tab w:val="left" w:pos="924"/>
              </w:tabs>
              <w:rPr>
                <w:iCs/>
                <w:sz w:val="24"/>
                <w:szCs w:val="24"/>
              </w:rPr>
            </w:pPr>
            <w:r w:rsidRPr="001712E1">
              <w:rPr>
                <w:iCs/>
                <w:sz w:val="24"/>
                <w:szCs w:val="24"/>
              </w:rPr>
              <w:t>Руководство структурным подразделением внутреннего контроля</w:t>
            </w:r>
          </w:p>
          <w:p w14:paraId="6BF03E36" w14:textId="77777777" w:rsidR="001634C2" w:rsidRPr="001712E1" w:rsidRDefault="001634C2" w:rsidP="001634C2">
            <w:pPr>
              <w:tabs>
                <w:tab w:val="left" w:pos="924"/>
              </w:tabs>
              <w:rPr>
                <w:b/>
                <w:i/>
                <w:iCs/>
                <w:sz w:val="24"/>
                <w:szCs w:val="24"/>
              </w:rPr>
            </w:pPr>
            <w:r w:rsidRPr="001712E1">
              <w:rPr>
                <w:b/>
                <w:i/>
                <w:iCs/>
                <w:sz w:val="24"/>
                <w:szCs w:val="24"/>
              </w:rPr>
              <w:t>С/01.6</w:t>
            </w:r>
          </w:p>
          <w:p w14:paraId="7A8FA070" w14:textId="77777777" w:rsidR="001634C2" w:rsidRPr="001712E1" w:rsidRDefault="001634C2" w:rsidP="001634C2">
            <w:pPr>
              <w:tabs>
                <w:tab w:val="left" w:pos="924"/>
              </w:tabs>
              <w:rPr>
                <w:iCs/>
                <w:sz w:val="24"/>
                <w:szCs w:val="24"/>
              </w:rPr>
            </w:pPr>
            <w:r w:rsidRPr="001712E1">
              <w:rPr>
                <w:iCs/>
                <w:sz w:val="24"/>
                <w:szCs w:val="24"/>
              </w:rPr>
              <w:t>Организация работы структурного подразделения</w:t>
            </w:r>
          </w:p>
          <w:p w14:paraId="730AEE95" w14:textId="77777777" w:rsidR="001634C2" w:rsidRPr="001712E1" w:rsidRDefault="001634C2" w:rsidP="001634C2">
            <w:pPr>
              <w:rPr>
                <w:sz w:val="24"/>
                <w:szCs w:val="24"/>
              </w:rPr>
            </w:pPr>
            <w:r w:rsidRPr="001712E1">
              <w:rPr>
                <w:b/>
                <w:sz w:val="24"/>
                <w:szCs w:val="24"/>
              </w:rPr>
              <w:t>С/03.6</w:t>
            </w:r>
            <w:r w:rsidRPr="001712E1">
              <w:rPr>
                <w:sz w:val="24"/>
                <w:szCs w:val="24"/>
              </w:rPr>
              <w:t xml:space="preserve"> Планирование работы структурного подразделения</w:t>
            </w:r>
          </w:p>
          <w:p w14:paraId="056FBAC0" w14:textId="77777777" w:rsidR="001634C2" w:rsidRPr="001712E1" w:rsidRDefault="001634C2" w:rsidP="001634C2">
            <w:pPr>
              <w:tabs>
                <w:tab w:val="left" w:pos="924"/>
              </w:tabs>
            </w:pPr>
            <w:r w:rsidRPr="001712E1">
              <w:rPr>
                <w:b/>
                <w:sz w:val="24"/>
                <w:szCs w:val="24"/>
              </w:rPr>
              <w:t>С/04.6</w:t>
            </w:r>
            <w:r w:rsidRPr="001712E1">
              <w:rPr>
                <w:sz w:val="24"/>
                <w:szCs w:val="24"/>
              </w:rPr>
              <w:t xml:space="preserve"> Формирование завершающих документов по результатам проведение внутреннего контроля и их представление руководству самостоятельного специального подразделения внутреннего контроля</w:t>
            </w:r>
          </w:p>
        </w:tc>
        <w:tc>
          <w:tcPr>
            <w:tcW w:w="1582" w:type="pct"/>
          </w:tcPr>
          <w:p w14:paraId="2A5C0B87" w14:textId="77777777" w:rsidR="001634C2" w:rsidRPr="001712E1" w:rsidRDefault="001634C2" w:rsidP="001634C2">
            <w:pPr>
              <w:tabs>
                <w:tab w:val="right" w:leader="underscore" w:pos="9356"/>
              </w:tabs>
              <w:rPr>
                <w:b/>
                <w:i/>
                <w:sz w:val="24"/>
                <w:szCs w:val="24"/>
              </w:rPr>
            </w:pPr>
            <w:r w:rsidRPr="001712E1">
              <w:rPr>
                <w:b/>
                <w:i/>
                <w:sz w:val="24"/>
                <w:szCs w:val="24"/>
              </w:rPr>
              <w:t>Знает:</w:t>
            </w:r>
          </w:p>
          <w:p w14:paraId="2833013A" w14:textId="77777777" w:rsidR="001634C2" w:rsidRPr="001712E1" w:rsidRDefault="001634C2" w:rsidP="001634C2">
            <w:pPr>
              <w:pStyle w:val="Default"/>
              <w:jc w:val="both"/>
              <w:rPr>
                <w:color w:val="auto"/>
              </w:rPr>
            </w:pPr>
            <w:r w:rsidRPr="001712E1">
              <w:rPr>
                <w:color w:val="auto"/>
              </w:rPr>
              <w:t>Методы сбора информации, способы и виды ее представления, применяя современное программное обеспечение, основы управления рисками (основные виды рисков, методы идентификации, измерения и оценки рисков; методы управления рисками: уклонение от риска, превентивные меры контроль риска и финансирование риска, разделение, страховая и не страховая передача рисков);</w:t>
            </w:r>
          </w:p>
          <w:p w14:paraId="47C2D6FA" w14:textId="77777777" w:rsidR="001634C2" w:rsidRPr="001712E1" w:rsidRDefault="001634C2" w:rsidP="001634C2">
            <w:pPr>
              <w:tabs>
                <w:tab w:val="right" w:leader="underscore" w:pos="9356"/>
              </w:tabs>
              <w:rPr>
                <w:b/>
                <w:i/>
                <w:sz w:val="24"/>
                <w:szCs w:val="24"/>
              </w:rPr>
            </w:pPr>
            <w:r w:rsidRPr="001712E1">
              <w:rPr>
                <w:b/>
                <w:i/>
                <w:sz w:val="24"/>
                <w:szCs w:val="24"/>
              </w:rPr>
              <w:t>Умеет:</w:t>
            </w:r>
          </w:p>
          <w:p w14:paraId="18BE048C" w14:textId="77777777" w:rsidR="001634C2" w:rsidRPr="001712E1" w:rsidRDefault="001634C2" w:rsidP="001634C2">
            <w:pPr>
              <w:ind w:right="-113"/>
              <w:rPr>
                <w:sz w:val="24"/>
                <w:szCs w:val="24"/>
              </w:rPr>
            </w:pPr>
            <w:r w:rsidRPr="001712E1">
              <w:rPr>
                <w:sz w:val="24"/>
                <w:szCs w:val="24"/>
              </w:rPr>
              <w:t xml:space="preserve">Использовать современный инструментарий и интеллектуальные информационно-аналитические системы, анализировать данные, необходимые для решения поставленных управленческих задач. </w:t>
            </w:r>
          </w:p>
          <w:p w14:paraId="4CC12C86" w14:textId="77777777" w:rsidR="001634C2" w:rsidRPr="001712E1" w:rsidRDefault="001634C2" w:rsidP="001634C2">
            <w:pPr>
              <w:rPr>
                <w:b/>
                <w:i/>
                <w:spacing w:val="-2"/>
                <w:sz w:val="24"/>
                <w:szCs w:val="24"/>
              </w:rPr>
            </w:pPr>
            <w:r w:rsidRPr="001712E1">
              <w:rPr>
                <w:b/>
                <w:i/>
                <w:spacing w:val="-1"/>
                <w:sz w:val="24"/>
                <w:szCs w:val="24"/>
              </w:rPr>
              <w:t>Имеет опыт</w:t>
            </w:r>
            <w:r w:rsidRPr="001712E1">
              <w:rPr>
                <w:b/>
                <w:i/>
                <w:spacing w:val="-2"/>
                <w:sz w:val="24"/>
                <w:szCs w:val="24"/>
              </w:rPr>
              <w:t xml:space="preserve">:  </w:t>
            </w:r>
          </w:p>
          <w:p w14:paraId="29D5FD54" w14:textId="77777777" w:rsidR="001634C2" w:rsidRPr="001712E1" w:rsidRDefault="001634C2" w:rsidP="001634C2">
            <w:pPr>
              <w:shd w:val="clear" w:color="auto" w:fill="FFFFFF"/>
              <w:rPr>
                <w:sz w:val="24"/>
                <w:szCs w:val="24"/>
              </w:rPr>
            </w:pPr>
            <w:r w:rsidRPr="001712E1">
              <w:rPr>
                <w:sz w:val="24"/>
                <w:szCs w:val="24"/>
              </w:rPr>
              <w:t>Определять источники</w:t>
            </w:r>
          </w:p>
          <w:p w14:paraId="11644188" w14:textId="77777777" w:rsidR="001634C2" w:rsidRPr="001712E1" w:rsidRDefault="001634C2" w:rsidP="001634C2">
            <w:pPr>
              <w:shd w:val="clear" w:color="auto" w:fill="FFFFFF"/>
              <w:rPr>
                <w:sz w:val="24"/>
                <w:szCs w:val="24"/>
              </w:rPr>
            </w:pPr>
            <w:r w:rsidRPr="001712E1">
              <w:rPr>
                <w:sz w:val="24"/>
                <w:szCs w:val="24"/>
              </w:rPr>
              <w:t>информации и осуществлять их</w:t>
            </w:r>
          </w:p>
          <w:p w14:paraId="4E32B2DB" w14:textId="77777777" w:rsidR="001634C2" w:rsidRPr="001712E1" w:rsidRDefault="001634C2" w:rsidP="001634C2">
            <w:pPr>
              <w:pStyle w:val="Default"/>
              <w:ind w:right="-113"/>
              <w:rPr>
                <w:color w:val="auto"/>
              </w:rPr>
            </w:pPr>
            <w:r w:rsidRPr="001712E1">
              <w:rPr>
                <w:color w:val="auto"/>
              </w:rPr>
              <w:t xml:space="preserve">поиск на основе поставленных целей для решения профессиональных задач. </w:t>
            </w:r>
          </w:p>
        </w:tc>
        <w:tc>
          <w:tcPr>
            <w:tcW w:w="1581" w:type="pct"/>
            <w:tcBorders>
              <w:bottom w:val="single" w:sz="4" w:space="0" w:color="auto"/>
            </w:tcBorders>
          </w:tcPr>
          <w:p w14:paraId="0A045B19" w14:textId="77777777" w:rsidR="00F76E28" w:rsidRPr="00F76E28" w:rsidRDefault="00F76E28" w:rsidP="00F76E28">
            <w:pPr>
              <w:shd w:val="clear" w:color="auto" w:fill="FFFFFF"/>
              <w:rPr>
                <w:rFonts w:ascii="YS Text" w:hAnsi="YS Text"/>
                <w:color w:val="1A1A1A"/>
                <w:sz w:val="23"/>
                <w:szCs w:val="23"/>
              </w:rPr>
            </w:pPr>
            <w:r>
              <w:rPr>
                <w:rFonts w:ascii="YS Text" w:hAnsi="YS Text"/>
                <w:color w:val="1A1A1A"/>
                <w:sz w:val="23"/>
                <w:szCs w:val="23"/>
              </w:rPr>
              <w:t xml:space="preserve">Применяет знания о </w:t>
            </w:r>
            <w:r w:rsidR="002C5867">
              <w:rPr>
                <w:rFonts w:ascii="YS Text" w:hAnsi="YS Text"/>
                <w:color w:val="1A1A1A"/>
                <w:sz w:val="23"/>
                <w:szCs w:val="23"/>
              </w:rPr>
              <w:t>управлении рисками с целью минимизации потерь,</w:t>
            </w:r>
          </w:p>
          <w:p w14:paraId="642771E5" w14:textId="77777777" w:rsidR="001634C2" w:rsidRPr="005C20B2" w:rsidRDefault="001634C2" w:rsidP="001634C2">
            <w:pPr>
              <w:ind w:right="-113"/>
              <w:jc w:val="center"/>
              <w:rPr>
                <w:spacing w:val="-1"/>
                <w:sz w:val="22"/>
                <w:szCs w:val="22"/>
              </w:rPr>
            </w:pPr>
          </w:p>
        </w:tc>
      </w:tr>
      <w:tr w:rsidR="001634C2" w:rsidRPr="005C20B2" w14:paraId="70119C5B" w14:textId="77777777" w:rsidTr="00F76E28">
        <w:trPr>
          <w:trHeight w:val="2355"/>
          <w:jc w:val="center"/>
        </w:trPr>
        <w:tc>
          <w:tcPr>
            <w:tcW w:w="798" w:type="pct"/>
            <w:tcBorders>
              <w:top w:val="single" w:sz="4" w:space="0" w:color="auto"/>
            </w:tcBorders>
          </w:tcPr>
          <w:p w14:paraId="10B46601" w14:textId="77777777" w:rsidR="001634C2" w:rsidRPr="001712E1" w:rsidRDefault="001634C2" w:rsidP="001634C2">
            <w:pPr>
              <w:rPr>
                <w:sz w:val="24"/>
                <w:szCs w:val="24"/>
              </w:rPr>
            </w:pPr>
            <w:r w:rsidRPr="001712E1">
              <w:rPr>
                <w:b/>
                <w:sz w:val="24"/>
                <w:szCs w:val="24"/>
              </w:rPr>
              <w:t>ПК-2</w:t>
            </w:r>
          </w:p>
          <w:p w14:paraId="73BA0103" w14:textId="77777777" w:rsidR="001634C2" w:rsidRPr="001712E1" w:rsidRDefault="001634C2" w:rsidP="001634C2">
            <w:pPr>
              <w:rPr>
                <w:sz w:val="22"/>
                <w:szCs w:val="22"/>
              </w:rPr>
            </w:pPr>
            <w:r w:rsidRPr="001712E1">
              <w:rPr>
                <w:sz w:val="22"/>
                <w:szCs w:val="22"/>
              </w:rPr>
              <w:t xml:space="preserve"> Способен к</w:t>
            </w:r>
          </w:p>
          <w:p w14:paraId="41C5C953" w14:textId="77777777" w:rsidR="001634C2" w:rsidRPr="001712E1" w:rsidRDefault="001634C2" w:rsidP="001634C2">
            <w:pPr>
              <w:rPr>
                <w:sz w:val="22"/>
                <w:szCs w:val="22"/>
              </w:rPr>
            </w:pPr>
            <w:r w:rsidRPr="001712E1">
              <w:rPr>
                <w:sz w:val="22"/>
                <w:szCs w:val="22"/>
              </w:rPr>
              <w:t>тактическому</w:t>
            </w:r>
          </w:p>
          <w:p w14:paraId="5BC94B18" w14:textId="77777777" w:rsidR="001634C2" w:rsidRPr="001712E1" w:rsidRDefault="001634C2" w:rsidP="001634C2">
            <w:pPr>
              <w:rPr>
                <w:sz w:val="22"/>
                <w:szCs w:val="22"/>
              </w:rPr>
            </w:pPr>
            <w:r w:rsidRPr="001712E1">
              <w:rPr>
                <w:sz w:val="22"/>
                <w:szCs w:val="22"/>
              </w:rPr>
              <w:t>управлению</w:t>
            </w:r>
          </w:p>
          <w:p w14:paraId="5452BEAB" w14:textId="77777777" w:rsidR="001634C2" w:rsidRPr="001712E1" w:rsidRDefault="001634C2" w:rsidP="001634C2">
            <w:pPr>
              <w:rPr>
                <w:sz w:val="22"/>
                <w:szCs w:val="22"/>
              </w:rPr>
            </w:pPr>
            <w:r w:rsidRPr="001712E1">
              <w:rPr>
                <w:sz w:val="22"/>
                <w:szCs w:val="22"/>
              </w:rPr>
              <w:t>процессами</w:t>
            </w:r>
          </w:p>
          <w:p w14:paraId="056995FE" w14:textId="77777777" w:rsidR="001634C2" w:rsidRPr="001712E1" w:rsidRDefault="001634C2" w:rsidP="001634C2">
            <w:pPr>
              <w:rPr>
                <w:sz w:val="22"/>
                <w:szCs w:val="22"/>
              </w:rPr>
            </w:pPr>
            <w:r w:rsidRPr="001712E1">
              <w:rPr>
                <w:sz w:val="22"/>
                <w:szCs w:val="22"/>
              </w:rPr>
              <w:t>организации и</w:t>
            </w:r>
          </w:p>
          <w:p w14:paraId="3EABEC05" w14:textId="77777777" w:rsidR="001634C2" w:rsidRPr="001712E1" w:rsidRDefault="001634C2" w:rsidP="001634C2">
            <w:pPr>
              <w:rPr>
                <w:sz w:val="22"/>
                <w:szCs w:val="22"/>
              </w:rPr>
            </w:pPr>
            <w:r w:rsidRPr="001712E1">
              <w:rPr>
                <w:sz w:val="22"/>
                <w:szCs w:val="22"/>
              </w:rPr>
              <w:t>планирования</w:t>
            </w:r>
          </w:p>
          <w:p w14:paraId="648A3EE0" w14:textId="77777777" w:rsidR="001634C2" w:rsidRPr="001712E1" w:rsidRDefault="001634C2" w:rsidP="001634C2">
            <w:pPr>
              <w:rPr>
                <w:sz w:val="22"/>
                <w:szCs w:val="22"/>
              </w:rPr>
            </w:pPr>
            <w:r w:rsidRPr="001712E1">
              <w:rPr>
                <w:sz w:val="22"/>
                <w:szCs w:val="22"/>
              </w:rPr>
              <w:lastRenderedPageBreak/>
              <w:t>производства,</w:t>
            </w:r>
          </w:p>
          <w:p w14:paraId="269B0705" w14:textId="77777777" w:rsidR="001634C2" w:rsidRPr="001712E1" w:rsidRDefault="001634C2" w:rsidP="001634C2">
            <w:pPr>
              <w:rPr>
                <w:sz w:val="22"/>
                <w:szCs w:val="22"/>
              </w:rPr>
            </w:pPr>
            <w:r w:rsidRPr="001712E1">
              <w:rPr>
                <w:sz w:val="22"/>
                <w:szCs w:val="22"/>
              </w:rPr>
              <w:t>руководству</w:t>
            </w:r>
          </w:p>
          <w:p w14:paraId="24691705" w14:textId="77777777" w:rsidR="001634C2" w:rsidRPr="001712E1" w:rsidRDefault="001634C2" w:rsidP="001634C2">
            <w:pPr>
              <w:rPr>
                <w:sz w:val="22"/>
                <w:szCs w:val="22"/>
              </w:rPr>
            </w:pPr>
            <w:r w:rsidRPr="001712E1">
              <w:rPr>
                <w:sz w:val="22"/>
                <w:szCs w:val="22"/>
              </w:rPr>
              <w:t>выполнения</w:t>
            </w:r>
          </w:p>
          <w:p w14:paraId="6EA4EA3D" w14:textId="77777777" w:rsidR="001634C2" w:rsidRPr="001712E1" w:rsidRDefault="001634C2" w:rsidP="001634C2">
            <w:pPr>
              <w:rPr>
                <w:sz w:val="22"/>
                <w:szCs w:val="22"/>
              </w:rPr>
            </w:pPr>
            <w:r w:rsidRPr="001712E1">
              <w:rPr>
                <w:sz w:val="22"/>
                <w:szCs w:val="22"/>
              </w:rPr>
              <w:t>типовых задач</w:t>
            </w:r>
          </w:p>
          <w:p w14:paraId="47BB14AE" w14:textId="77777777" w:rsidR="001634C2" w:rsidRPr="001712E1" w:rsidRDefault="001634C2" w:rsidP="001634C2">
            <w:pPr>
              <w:rPr>
                <w:sz w:val="22"/>
                <w:szCs w:val="22"/>
              </w:rPr>
            </w:pPr>
            <w:r w:rsidRPr="001712E1">
              <w:rPr>
                <w:sz w:val="22"/>
                <w:szCs w:val="22"/>
              </w:rPr>
              <w:t>тактического</w:t>
            </w:r>
          </w:p>
          <w:p w14:paraId="6F152E0D" w14:textId="77777777" w:rsidR="001634C2" w:rsidRPr="001712E1" w:rsidRDefault="001634C2" w:rsidP="001634C2">
            <w:pPr>
              <w:rPr>
                <w:sz w:val="22"/>
                <w:szCs w:val="22"/>
              </w:rPr>
            </w:pPr>
            <w:r w:rsidRPr="001712E1">
              <w:rPr>
                <w:sz w:val="22"/>
                <w:szCs w:val="22"/>
              </w:rPr>
              <w:t>планирования</w:t>
            </w:r>
          </w:p>
          <w:p w14:paraId="1A949692" w14:textId="77777777" w:rsidR="001634C2" w:rsidRPr="005C20B2" w:rsidRDefault="001634C2" w:rsidP="001634C2">
            <w:pPr>
              <w:ind w:right="-69"/>
              <w:rPr>
                <w:spacing w:val="-1"/>
                <w:sz w:val="22"/>
                <w:szCs w:val="22"/>
              </w:rPr>
            </w:pPr>
            <w:r w:rsidRPr="001712E1">
              <w:rPr>
                <w:sz w:val="22"/>
                <w:szCs w:val="22"/>
              </w:rPr>
              <w:t>производства</w:t>
            </w:r>
            <w:r w:rsidRPr="005C20B2">
              <w:rPr>
                <w:spacing w:val="-1"/>
                <w:sz w:val="22"/>
                <w:szCs w:val="22"/>
              </w:rPr>
              <w:t xml:space="preserve"> </w:t>
            </w:r>
          </w:p>
          <w:p w14:paraId="51611D9A" w14:textId="77777777" w:rsidR="001634C2" w:rsidRPr="005C20B2" w:rsidRDefault="001634C2" w:rsidP="001634C2">
            <w:pPr>
              <w:ind w:right="-69"/>
              <w:rPr>
                <w:spacing w:val="-1"/>
                <w:sz w:val="22"/>
                <w:szCs w:val="22"/>
              </w:rPr>
            </w:pPr>
          </w:p>
          <w:p w14:paraId="15B9907D" w14:textId="77777777" w:rsidR="001634C2" w:rsidRPr="005C20B2" w:rsidRDefault="001634C2" w:rsidP="001634C2">
            <w:pPr>
              <w:ind w:right="-69"/>
              <w:rPr>
                <w:spacing w:val="-1"/>
                <w:sz w:val="22"/>
                <w:szCs w:val="22"/>
              </w:rPr>
            </w:pPr>
          </w:p>
          <w:p w14:paraId="0AE8C256" w14:textId="77777777" w:rsidR="001634C2" w:rsidRPr="005C20B2" w:rsidRDefault="001634C2" w:rsidP="001634C2">
            <w:pPr>
              <w:ind w:right="-69"/>
              <w:rPr>
                <w:spacing w:val="-1"/>
                <w:sz w:val="22"/>
                <w:szCs w:val="22"/>
              </w:rPr>
            </w:pPr>
          </w:p>
          <w:p w14:paraId="1E741631" w14:textId="77777777" w:rsidR="001634C2" w:rsidRPr="005C20B2" w:rsidRDefault="001634C2" w:rsidP="001634C2">
            <w:pPr>
              <w:ind w:right="-69"/>
              <w:rPr>
                <w:spacing w:val="-1"/>
                <w:sz w:val="22"/>
                <w:szCs w:val="22"/>
              </w:rPr>
            </w:pPr>
          </w:p>
          <w:p w14:paraId="66840B13" w14:textId="77777777" w:rsidR="001634C2" w:rsidRPr="005C20B2" w:rsidRDefault="001634C2" w:rsidP="001634C2">
            <w:pPr>
              <w:ind w:right="-69"/>
              <w:rPr>
                <w:spacing w:val="-1"/>
                <w:sz w:val="22"/>
                <w:szCs w:val="22"/>
              </w:rPr>
            </w:pPr>
          </w:p>
          <w:p w14:paraId="72A9B75C" w14:textId="77777777" w:rsidR="001634C2" w:rsidRPr="005C20B2" w:rsidRDefault="001634C2" w:rsidP="001634C2">
            <w:pPr>
              <w:ind w:right="-69"/>
              <w:rPr>
                <w:spacing w:val="-1"/>
                <w:sz w:val="22"/>
                <w:szCs w:val="22"/>
              </w:rPr>
            </w:pPr>
          </w:p>
          <w:p w14:paraId="73EC2DFE" w14:textId="77777777" w:rsidR="001634C2" w:rsidRPr="005C20B2" w:rsidRDefault="001634C2" w:rsidP="001634C2">
            <w:pPr>
              <w:ind w:right="-69"/>
              <w:rPr>
                <w:b/>
                <w:spacing w:val="-1"/>
                <w:sz w:val="22"/>
                <w:szCs w:val="22"/>
              </w:rPr>
            </w:pPr>
          </w:p>
        </w:tc>
        <w:tc>
          <w:tcPr>
            <w:tcW w:w="1039" w:type="pct"/>
            <w:tcBorders>
              <w:top w:val="single" w:sz="4" w:space="0" w:color="auto"/>
            </w:tcBorders>
          </w:tcPr>
          <w:p w14:paraId="46AD66EE" w14:textId="77777777" w:rsidR="001634C2" w:rsidRPr="005C20B2" w:rsidRDefault="001634C2" w:rsidP="001634C2">
            <w:pPr>
              <w:ind w:right="-113"/>
              <w:rPr>
                <w:b/>
                <w:i/>
                <w:iCs/>
                <w:spacing w:val="-1"/>
                <w:sz w:val="22"/>
                <w:szCs w:val="22"/>
              </w:rPr>
            </w:pPr>
          </w:p>
        </w:tc>
        <w:tc>
          <w:tcPr>
            <w:tcW w:w="1582" w:type="pct"/>
          </w:tcPr>
          <w:p w14:paraId="05528378" w14:textId="77777777" w:rsidR="001634C2" w:rsidRPr="001712E1" w:rsidRDefault="001634C2" w:rsidP="001634C2">
            <w:pPr>
              <w:tabs>
                <w:tab w:val="right" w:leader="underscore" w:pos="9356"/>
              </w:tabs>
              <w:rPr>
                <w:b/>
                <w:i/>
                <w:sz w:val="24"/>
                <w:szCs w:val="24"/>
              </w:rPr>
            </w:pPr>
            <w:r w:rsidRPr="001712E1">
              <w:rPr>
                <w:b/>
                <w:i/>
                <w:sz w:val="24"/>
                <w:szCs w:val="24"/>
              </w:rPr>
              <w:t>Знает:</w:t>
            </w:r>
          </w:p>
          <w:p w14:paraId="498A3F40" w14:textId="77777777" w:rsidR="001634C2" w:rsidRPr="001712E1" w:rsidRDefault="001634C2" w:rsidP="001634C2">
            <w:pPr>
              <w:pStyle w:val="Default"/>
              <w:jc w:val="both"/>
              <w:rPr>
                <w:color w:val="auto"/>
                <w:lang w:bidi="ru-RU"/>
              </w:rPr>
            </w:pPr>
            <w:r w:rsidRPr="001712E1">
              <w:rPr>
                <w:color w:val="auto"/>
                <w:lang w:bidi="ru-RU"/>
              </w:rPr>
              <w:t>- особенности и специфику управления рисками в сфере ФКиС.</w:t>
            </w:r>
          </w:p>
          <w:p w14:paraId="57A95DFA" w14:textId="77777777" w:rsidR="001634C2" w:rsidRPr="001712E1" w:rsidRDefault="001634C2" w:rsidP="001634C2">
            <w:pPr>
              <w:tabs>
                <w:tab w:val="right" w:leader="underscore" w:pos="9356"/>
              </w:tabs>
              <w:rPr>
                <w:b/>
                <w:i/>
                <w:sz w:val="24"/>
                <w:szCs w:val="24"/>
              </w:rPr>
            </w:pPr>
            <w:r w:rsidRPr="001712E1">
              <w:rPr>
                <w:b/>
                <w:i/>
                <w:sz w:val="24"/>
                <w:szCs w:val="24"/>
              </w:rPr>
              <w:t>Умеет:</w:t>
            </w:r>
          </w:p>
          <w:p w14:paraId="178736F6" w14:textId="77777777" w:rsidR="001634C2" w:rsidRPr="001712E1" w:rsidRDefault="001634C2" w:rsidP="001634C2">
            <w:pPr>
              <w:ind w:right="-113"/>
              <w:rPr>
                <w:sz w:val="24"/>
                <w:szCs w:val="24"/>
                <w:lang w:bidi="ru-RU"/>
              </w:rPr>
            </w:pPr>
            <w:r w:rsidRPr="001712E1">
              <w:rPr>
                <w:rFonts w:eastAsia="Calibri"/>
                <w:i/>
                <w:sz w:val="24"/>
                <w:szCs w:val="24"/>
              </w:rPr>
              <w:t>-</w:t>
            </w:r>
            <w:r w:rsidRPr="001712E1">
              <w:rPr>
                <w:rFonts w:eastAsia="Calibri"/>
                <w:sz w:val="24"/>
                <w:szCs w:val="24"/>
              </w:rPr>
              <w:t xml:space="preserve"> </w:t>
            </w:r>
            <w:r w:rsidRPr="001712E1">
              <w:rPr>
                <w:sz w:val="24"/>
                <w:szCs w:val="24"/>
                <w:lang w:bidi="ru-RU"/>
              </w:rPr>
              <w:t xml:space="preserve">управлять информационными потоками данных о страховых случаях для принятия управленческих </w:t>
            </w:r>
            <w:r w:rsidRPr="001712E1">
              <w:rPr>
                <w:sz w:val="24"/>
                <w:szCs w:val="24"/>
                <w:lang w:bidi="ru-RU"/>
              </w:rPr>
              <w:lastRenderedPageBreak/>
              <w:t>решений по минимизации рисков;</w:t>
            </w:r>
          </w:p>
          <w:p w14:paraId="39542780" w14:textId="77777777" w:rsidR="001634C2" w:rsidRPr="001712E1" w:rsidRDefault="001634C2" w:rsidP="001634C2">
            <w:pPr>
              <w:ind w:right="19"/>
              <w:rPr>
                <w:sz w:val="24"/>
                <w:szCs w:val="24"/>
              </w:rPr>
            </w:pPr>
            <w:r w:rsidRPr="001712E1">
              <w:rPr>
                <w:sz w:val="24"/>
                <w:szCs w:val="24"/>
              </w:rPr>
              <w:t>оценивать процентные, кредитные, курсовые, рыночные, операционные, общеэкономические, политические риски неблагоприятных экономических и политических событий.</w:t>
            </w:r>
          </w:p>
          <w:p w14:paraId="6C7C32D0" w14:textId="77777777" w:rsidR="001634C2" w:rsidRPr="001712E1" w:rsidRDefault="001634C2" w:rsidP="001634C2">
            <w:pPr>
              <w:rPr>
                <w:b/>
                <w:i/>
                <w:spacing w:val="-2"/>
                <w:sz w:val="24"/>
                <w:szCs w:val="24"/>
              </w:rPr>
            </w:pPr>
            <w:r w:rsidRPr="001712E1">
              <w:rPr>
                <w:b/>
                <w:i/>
                <w:spacing w:val="-1"/>
                <w:sz w:val="24"/>
                <w:szCs w:val="24"/>
              </w:rPr>
              <w:t>Имеет опыт</w:t>
            </w:r>
            <w:r w:rsidRPr="001712E1">
              <w:rPr>
                <w:b/>
                <w:i/>
                <w:spacing w:val="-2"/>
                <w:sz w:val="24"/>
                <w:szCs w:val="24"/>
              </w:rPr>
              <w:t xml:space="preserve">:  </w:t>
            </w:r>
          </w:p>
          <w:p w14:paraId="73B6432E" w14:textId="77777777" w:rsidR="001634C2" w:rsidRPr="001712E1" w:rsidRDefault="001634C2" w:rsidP="001634C2">
            <w:pPr>
              <w:pStyle w:val="Default"/>
              <w:ind w:right="-113"/>
              <w:rPr>
                <w:color w:val="auto"/>
              </w:rPr>
            </w:pPr>
            <w:r w:rsidRPr="001712E1">
              <w:rPr>
                <w:color w:val="auto"/>
              </w:rPr>
              <w:t xml:space="preserve">Применять методы анализа условий страхования для принятия решений в управлении бизнесом и работе с клиентами. </w:t>
            </w:r>
          </w:p>
          <w:p w14:paraId="323C3206" w14:textId="77777777" w:rsidR="001634C2" w:rsidRPr="001712E1" w:rsidRDefault="001634C2" w:rsidP="001634C2">
            <w:pPr>
              <w:ind w:right="19"/>
              <w:rPr>
                <w:b/>
                <w:spacing w:val="-1"/>
              </w:rPr>
            </w:pPr>
          </w:p>
          <w:p w14:paraId="4A57E2D3" w14:textId="77777777" w:rsidR="001634C2" w:rsidRPr="001712E1" w:rsidRDefault="001634C2" w:rsidP="001634C2">
            <w:pPr>
              <w:ind w:right="19"/>
              <w:rPr>
                <w:spacing w:val="-1"/>
              </w:rPr>
            </w:pPr>
          </w:p>
        </w:tc>
        <w:tc>
          <w:tcPr>
            <w:tcW w:w="1581" w:type="pct"/>
            <w:tcBorders>
              <w:bottom w:val="single" w:sz="4" w:space="0" w:color="auto"/>
            </w:tcBorders>
          </w:tcPr>
          <w:p w14:paraId="28A59FE8" w14:textId="77777777" w:rsidR="00F76E28" w:rsidRPr="00F76E28" w:rsidRDefault="00F76E28" w:rsidP="00F76E28">
            <w:pPr>
              <w:shd w:val="clear" w:color="auto" w:fill="FFFFFF"/>
              <w:rPr>
                <w:rFonts w:ascii="YS Text" w:hAnsi="YS Text"/>
                <w:color w:val="1A1A1A"/>
                <w:sz w:val="23"/>
                <w:szCs w:val="23"/>
              </w:rPr>
            </w:pPr>
            <w:r w:rsidRPr="00F76E28">
              <w:rPr>
                <w:rFonts w:ascii="YS Text" w:hAnsi="YS Text"/>
                <w:color w:val="1A1A1A"/>
                <w:sz w:val="23"/>
                <w:szCs w:val="23"/>
              </w:rPr>
              <w:lastRenderedPageBreak/>
              <w:t>Осуществляет управление</w:t>
            </w:r>
          </w:p>
          <w:p w14:paraId="74F4464B" w14:textId="77777777" w:rsidR="00F76E28" w:rsidRPr="00F76E28" w:rsidRDefault="00F76E28" w:rsidP="00F76E28">
            <w:pPr>
              <w:shd w:val="clear" w:color="auto" w:fill="FFFFFF"/>
              <w:rPr>
                <w:rFonts w:ascii="YS Text" w:hAnsi="YS Text"/>
                <w:color w:val="1A1A1A"/>
                <w:sz w:val="23"/>
                <w:szCs w:val="23"/>
              </w:rPr>
            </w:pPr>
            <w:r>
              <w:rPr>
                <w:rFonts w:ascii="YS Text" w:hAnsi="YS Text"/>
                <w:color w:val="1A1A1A"/>
                <w:sz w:val="23"/>
                <w:szCs w:val="23"/>
              </w:rPr>
              <w:t>финансовыми (страховыми, нало</w:t>
            </w:r>
            <w:r w:rsidRPr="00F76E28">
              <w:rPr>
                <w:rFonts w:ascii="YS Text" w:hAnsi="YS Text"/>
                <w:color w:val="1A1A1A"/>
                <w:sz w:val="23"/>
                <w:szCs w:val="23"/>
              </w:rPr>
              <w:t xml:space="preserve">говыми и иными) рисками </w:t>
            </w:r>
            <w:r>
              <w:rPr>
                <w:rFonts w:ascii="YS Text" w:hAnsi="YS Text"/>
                <w:color w:val="1A1A1A"/>
                <w:sz w:val="23"/>
                <w:szCs w:val="23"/>
              </w:rPr>
              <w:t>в процессе принятия управленческих решений</w:t>
            </w:r>
          </w:p>
          <w:p w14:paraId="5A39A23B" w14:textId="77777777" w:rsidR="001634C2" w:rsidRPr="005C20B2" w:rsidRDefault="001634C2" w:rsidP="001634C2">
            <w:pPr>
              <w:ind w:right="-113"/>
              <w:jc w:val="center"/>
              <w:rPr>
                <w:spacing w:val="-1"/>
                <w:sz w:val="22"/>
                <w:szCs w:val="22"/>
              </w:rPr>
            </w:pPr>
          </w:p>
        </w:tc>
      </w:tr>
    </w:tbl>
    <w:p w14:paraId="6EA8309D" w14:textId="77777777" w:rsidR="001634C2" w:rsidRDefault="001634C2" w:rsidP="002D6E9C">
      <w:pPr>
        <w:tabs>
          <w:tab w:val="left" w:pos="4248"/>
          <w:tab w:val="center" w:pos="4677"/>
        </w:tabs>
        <w:rPr>
          <w:sz w:val="24"/>
          <w:szCs w:val="24"/>
        </w:rPr>
      </w:pPr>
    </w:p>
    <w:p w14:paraId="455DE40E" w14:textId="77777777" w:rsidR="001634C2" w:rsidRDefault="001634C2" w:rsidP="002D6E9C">
      <w:pPr>
        <w:tabs>
          <w:tab w:val="left" w:pos="4248"/>
          <w:tab w:val="center" w:pos="4677"/>
        </w:tabs>
        <w:rPr>
          <w:sz w:val="24"/>
          <w:szCs w:val="24"/>
        </w:rPr>
      </w:pPr>
    </w:p>
    <w:p w14:paraId="3E02D204" w14:textId="77777777" w:rsidR="002D6E9C" w:rsidRPr="001712E1" w:rsidRDefault="002D6E9C" w:rsidP="002D6E9C">
      <w:pPr>
        <w:shd w:val="clear" w:color="auto" w:fill="FFFFFF"/>
        <w:contextualSpacing/>
        <w:jc w:val="center"/>
        <w:rPr>
          <w:b/>
          <w:sz w:val="24"/>
          <w:szCs w:val="24"/>
        </w:rPr>
      </w:pPr>
    </w:p>
    <w:p w14:paraId="0D3FB0A2" w14:textId="77777777" w:rsidR="000F418F" w:rsidRPr="001712E1" w:rsidRDefault="000F418F" w:rsidP="005F1F03">
      <w:pPr>
        <w:widowControl w:val="0"/>
        <w:numPr>
          <w:ilvl w:val="0"/>
          <w:numId w:val="8"/>
        </w:numPr>
        <w:shd w:val="clear" w:color="auto" w:fill="FFFFFF"/>
        <w:tabs>
          <w:tab w:val="left" w:pos="284"/>
          <w:tab w:val="left" w:pos="993"/>
        </w:tabs>
        <w:autoSpaceDE w:val="0"/>
        <w:autoSpaceDN w:val="0"/>
        <w:ind w:left="0"/>
        <w:contextualSpacing/>
        <w:jc w:val="center"/>
        <w:rPr>
          <w:b/>
          <w:sz w:val="24"/>
          <w:szCs w:val="24"/>
        </w:rPr>
      </w:pPr>
      <w:r w:rsidRPr="001712E1">
        <w:rPr>
          <w:b/>
          <w:sz w:val="24"/>
          <w:szCs w:val="24"/>
        </w:rPr>
        <w:t>Типовые контрольные задания:</w:t>
      </w:r>
    </w:p>
    <w:p w14:paraId="5F67EDC6" w14:textId="77777777" w:rsidR="000F418F" w:rsidRPr="001712E1" w:rsidRDefault="000F418F" w:rsidP="005F1F03">
      <w:pPr>
        <w:widowControl w:val="0"/>
        <w:numPr>
          <w:ilvl w:val="1"/>
          <w:numId w:val="8"/>
        </w:numPr>
        <w:shd w:val="clear" w:color="auto" w:fill="FFFFFF"/>
        <w:tabs>
          <w:tab w:val="left" w:pos="1134"/>
          <w:tab w:val="left" w:pos="1560"/>
        </w:tabs>
        <w:autoSpaceDE w:val="0"/>
        <w:autoSpaceDN w:val="0"/>
        <w:ind w:left="0" w:firstLine="709"/>
        <w:contextualSpacing/>
        <w:jc w:val="center"/>
        <w:rPr>
          <w:b/>
          <w:i/>
          <w:spacing w:val="-1"/>
          <w:sz w:val="24"/>
          <w:szCs w:val="24"/>
        </w:rPr>
      </w:pPr>
      <w:r w:rsidRPr="001712E1">
        <w:rPr>
          <w:b/>
          <w:i/>
          <w:spacing w:val="-1"/>
          <w:sz w:val="24"/>
          <w:szCs w:val="24"/>
        </w:rPr>
        <w:t>Перечень вопросов для промежуточной аттестации</w:t>
      </w:r>
    </w:p>
    <w:p w14:paraId="3119A43D" w14:textId="77777777" w:rsidR="008D6828" w:rsidRPr="001712E1" w:rsidRDefault="008D6828" w:rsidP="005F1F03">
      <w:pPr>
        <w:numPr>
          <w:ilvl w:val="0"/>
          <w:numId w:val="10"/>
        </w:numPr>
        <w:tabs>
          <w:tab w:val="left" w:pos="284"/>
        </w:tabs>
        <w:contextualSpacing/>
        <w:jc w:val="both"/>
        <w:rPr>
          <w:sz w:val="24"/>
          <w:szCs w:val="24"/>
        </w:rPr>
      </w:pPr>
      <w:r w:rsidRPr="001712E1">
        <w:rPr>
          <w:sz w:val="24"/>
          <w:szCs w:val="24"/>
        </w:rPr>
        <w:t>Основные этапы развития страхового менеджмента.</w:t>
      </w:r>
    </w:p>
    <w:p w14:paraId="3FBE93CC" w14:textId="77777777" w:rsidR="008D6828" w:rsidRPr="001712E1" w:rsidRDefault="008D6828" w:rsidP="005F1F03">
      <w:pPr>
        <w:numPr>
          <w:ilvl w:val="0"/>
          <w:numId w:val="10"/>
        </w:numPr>
        <w:tabs>
          <w:tab w:val="left" w:pos="360"/>
        </w:tabs>
        <w:contextualSpacing/>
        <w:jc w:val="both"/>
        <w:rPr>
          <w:sz w:val="24"/>
          <w:szCs w:val="24"/>
        </w:rPr>
      </w:pPr>
      <w:r w:rsidRPr="001712E1">
        <w:rPr>
          <w:sz w:val="24"/>
          <w:szCs w:val="24"/>
        </w:rPr>
        <w:t>Цель, задачи и принципы страхового менеджмента.</w:t>
      </w:r>
    </w:p>
    <w:p w14:paraId="0D38D892" w14:textId="77777777" w:rsidR="008D6828" w:rsidRPr="001712E1" w:rsidRDefault="008D6828" w:rsidP="005F1F03">
      <w:pPr>
        <w:numPr>
          <w:ilvl w:val="0"/>
          <w:numId w:val="10"/>
        </w:numPr>
        <w:tabs>
          <w:tab w:val="left" w:pos="360"/>
        </w:tabs>
        <w:contextualSpacing/>
        <w:jc w:val="both"/>
        <w:rPr>
          <w:sz w:val="24"/>
          <w:szCs w:val="24"/>
        </w:rPr>
      </w:pPr>
      <w:r w:rsidRPr="001712E1">
        <w:rPr>
          <w:sz w:val="24"/>
          <w:szCs w:val="24"/>
        </w:rPr>
        <w:t>Правовые основы страхового менеджмента в сфере ФК и спорта.</w:t>
      </w:r>
    </w:p>
    <w:p w14:paraId="58D91C40" w14:textId="77777777" w:rsidR="008D6828" w:rsidRPr="001712E1" w:rsidRDefault="008D6828" w:rsidP="005F1F03">
      <w:pPr>
        <w:numPr>
          <w:ilvl w:val="0"/>
          <w:numId w:val="10"/>
        </w:numPr>
        <w:tabs>
          <w:tab w:val="left" w:pos="360"/>
        </w:tabs>
        <w:contextualSpacing/>
        <w:jc w:val="both"/>
        <w:rPr>
          <w:sz w:val="24"/>
          <w:szCs w:val="24"/>
        </w:rPr>
      </w:pPr>
      <w:r w:rsidRPr="001712E1">
        <w:rPr>
          <w:sz w:val="24"/>
          <w:szCs w:val="24"/>
        </w:rPr>
        <w:t>Задачи и принципы организации страховой деятельности.</w:t>
      </w:r>
    </w:p>
    <w:p w14:paraId="1C1D9A78" w14:textId="77777777" w:rsidR="008D6828" w:rsidRPr="001712E1" w:rsidRDefault="008D6828" w:rsidP="005F1F03">
      <w:pPr>
        <w:numPr>
          <w:ilvl w:val="0"/>
          <w:numId w:val="10"/>
        </w:numPr>
        <w:tabs>
          <w:tab w:val="left" w:pos="360"/>
        </w:tabs>
        <w:contextualSpacing/>
        <w:jc w:val="both"/>
        <w:rPr>
          <w:sz w:val="24"/>
          <w:szCs w:val="24"/>
        </w:rPr>
      </w:pPr>
      <w:r w:rsidRPr="001712E1">
        <w:rPr>
          <w:sz w:val="24"/>
          <w:szCs w:val="24"/>
        </w:rPr>
        <w:t>Понятие и сущность маркетинга страховой компании.</w:t>
      </w:r>
    </w:p>
    <w:p w14:paraId="36BBB18E" w14:textId="77777777" w:rsidR="008D6828" w:rsidRPr="001712E1" w:rsidRDefault="008D6828" w:rsidP="005F1F03">
      <w:pPr>
        <w:numPr>
          <w:ilvl w:val="0"/>
          <w:numId w:val="10"/>
        </w:numPr>
        <w:tabs>
          <w:tab w:val="left" w:pos="360"/>
        </w:tabs>
        <w:contextualSpacing/>
        <w:jc w:val="both"/>
        <w:rPr>
          <w:sz w:val="24"/>
          <w:szCs w:val="24"/>
        </w:rPr>
      </w:pPr>
      <w:r w:rsidRPr="001712E1">
        <w:rPr>
          <w:sz w:val="24"/>
          <w:szCs w:val="24"/>
        </w:rPr>
        <w:t>Система продажи страховых полисов.</w:t>
      </w:r>
    </w:p>
    <w:p w14:paraId="599764C2" w14:textId="77777777" w:rsidR="008D6828" w:rsidRPr="001712E1" w:rsidRDefault="008D6828" w:rsidP="005F1F03">
      <w:pPr>
        <w:numPr>
          <w:ilvl w:val="0"/>
          <w:numId w:val="10"/>
        </w:numPr>
        <w:tabs>
          <w:tab w:val="left" w:pos="360"/>
        </w:tabs>
        <w:contextualSpacing/>
        <w:jc w:val="both"/>
        <w:rPr>
          <w:sz w:val="24"/>
          <w:szCs w:val="24"/>
        </w:rPr>
      </w:pPr>
      <w:r w:rsidRPr="001712E1">
        <w:rPr>
          <w:sz w:val="24"/>
          <w:szCs w:val="24"/>
        </w:rPr>
        <w:t>Менеджмент личного страхования спортсменов.</w:t>
      </w:r>
    </w:p>
    <w:p w14:paraId="20014DF4" w14:textId="77777777" w:rsidR="008D6828" w:rsidRPr="001712E1" w:rsidRDefault="008D6828" w:rsidP="005F1F03">
      <w:pPr>
        <w:numPr>
          <w:ilvl w:val="0"/>
          <w:numId w:val="10"/>
        </w:numPr>
        <w:tabs>
          <w:tab w:val="left" w:pos="360"/>
        </w:tabs>
        <w:contextualSpacing/>
        <w:jc w:val="both"/>
        <w:rPr>
          <w:sz w:val="24"/>
          <w:szCs w:val="24"/>
        </w:rPr>
      </w:pPr>
      <w:r w:rsidRPr="001712E1">
        <w:rPr>
          <w:sz w:val="24"/>
          <w:szCs w:val="24"/>
        </w:rPr>
        <w:t>Менеджмент имущественного страхования организаций ФК и спорта.</w:t>
      </w:r>
    </w:p>
    <w:p w14:paraId="6D185D8F" w14:textId="77777777" w:rsidR="008D6828" w:rsidRPr="001712E1" w:rsidRDefault="008D6828" w:rsidP="005F1F03">
      <w:pPr>
        <w:numPr>
          <w:ilvl w:val="0"/>
          <w:numId w:val="10"/>
        </w:numPr>
        <w:tabs>
          <w:tab w:val="left" w:pos="360"/>
        </w:tabs>
        <w:contextualSpacing/>
        <w:jc w:val="both"/>
        <w:rPr>
          <w:sz w:val="24"/>
          <w:szCs w:val="24"/>
        </w:rPr>
      </w:pPr>
      <w:r w:rsidRPr="001712E1">
        <w:rPr>
          <w:sz w:val="24"/>
          <w:szCs w:val="24"/>
        </w:rPr>
        <w:t>Менеджмент страхования имущества физических лиц.</w:t>
      </w:r>
    </w:p>
    <w:p w14:paraId="5ACA2192" w14:textId="77777777" w:rsidR="008D6828" w:rsidRPr="001712E1" w:rsidRDefault="008D6828" w:rsidP="005F1F03">
      <w:pPr>
        <w:numPr>
          <w:ilvl w:val="0"/>
          <w:numId w:val="10"/>
        </w:numPr>
        <w:tabs>
          <w:tab w:val="left" w:pos="360"/>
        </w:tabs>
        <w:contextualSpacing/>
        <w:jc w:val="both"/>
        <w:rPr>
          <w:sz w:val="24"/>
          <w:szCs w:val="24"/>
        </w:rPr>
      </w:pPr>
      <w:r w:rsidRPr="001712E1">
        <w:rPr>
          <w:sz w:val="24"/>
          <w:szCs w:val="24"/>
        </w:rPr>
        <w:t>Менеджмент страхования ответственности.</w:t>
      </w:r>
    </w:p>
    <w:p w14:paraId="1776CA2A" w14:textId="77777777" w:rsidR="008D6828" w:rsidRPr="001712E1" w:rsidRDefault="008D6828" w:rsidP="005F1F03">
      <w:pPr>
        <w:numPr>
          <w:ilvl w:val="0"/>
          <w:numId w:val="10"/>
        </w:numPr>
        <w:tabs>
          <w:tab w:val="left" w:pos="360"/>
        </w:tabs>
        <w:contextualSpacing/>
        <w:jc w:val="both"/>
        <w:rPr>
          <w:sz w:val="24"/>
          <w:szCs w:val="24"/>
        </w:rPr>
      </w:pPr>
      <w:r w:rsidRPr="001712E1">
        <w:rPr>
          <w:sz w:val="24"/>
          <w:szCs w:val="24"/>
        </w:rPr>
        <w:t>Менеджмент страхования автогражданской ответственности.</w:t>
      </w:r>
    </w:p>
    <w:p w14:paraId="433664DB" w14:textId="77777777" w:rsidR="008D6828" w:rsidRPr="001712E1" w:rsidRDefault="008D6828" w:rsidP="005F1F03">
      <w:pPr>
        <w:numPr>
          <w:ilvl w:val="0"/>
          <w:numId w:val="10"/>
        </w:numPr>
        <w:tabs>
          <w:tab w:val="left" w:pos="360"/>
        </w:tabs>
        <w:contextualSpacing/>
        <w:jc w:val="both"/>
        <w:rPr>
          <w:sz w:val="24"/>
          <w:szCs w:val="24"/>
        </w:rPr>
      </w:pPr>
      <w:r w:rsidRPr="001712E1">
        <w:rPr>
          <w:sz w:val="24"/>
          <w:szCs w:val="24"/>
        </w:rPr>
        <w:t>Менеджмент страхования профессиональной ответственности.</w:t>
      </w:r>
    </w:p>
    <w:p w14:paraId="18C7F6DC" w14:textId="77777777" w:rsidR="008D6828" w:rsidRPr="001712E1" w:rsidRDefault="008D6828" w:rsidP="005F1F03">
      <w:pPr>
        <w:numPr>
          <w:ilvl w:val="0"/>
          <w:numId w:val="10"/>
        </w:numPr>
        <w:tabs>
          <w:tab w:val="left" w:pos="360"/>
        </w:tabs>
        <w:contextualSpacing/>
        <w:jc w:val="both"/>
        <w:rPr>
          <w:sz w:val="24"/>
          <w:szCs w:val="24"/>
        </w:rPr>
      </w:pPr>
      <w:r w:rsidRPr="001712E1">
        <w:rPr>
          <w:sz w:val="24"/>
          <w:szCs w:val="24"/>
        </w:rPr>
        <w:t>Сущность и значение перестрахования.</w:t>
      </w:r>
    </w:p>
    <w:p w14:paraId="4A560C78" w14:textId="77777777" w:rsidR="008D6828" w:rsidRPr="001712E1" w:rsidRDefault="008D6828" w:rsidP="005F1F03">
      <w:pPr>
        <w:numPr>
          <w:ilvl w:val="0"/>
          <w:numId w:val="10"/>
        </w:numPr>
        <w:tabs>
          <w:tab w:val="left" w:pos="360"/>
        </w:tabs>
        <w:contextualSpacing/>
        <w:jc w:val="both"/>
        <w:rPr>
          <w:sz w:val="24"/>
          <w:szCs w:val="24"/>
        </w:rPr>
      </w:pPr>
      <w:r w:rsidRPr="001712E1">
        <w:rPr>
          <w:sz w:val="24"/>
          <w:szCs w:val="24"/>
        </w:rPr>
        <w:t>Методика построения тарифов по видам страхования, иным, чем страхование жизни.</w:t>
      </w:r>
    </w:p>
    <w:p w14:paraId="62293A6C" w14:textId="77777777" w:rsidR="008D6828" w:rsidRPr="001712E1" w:rsidRDefault="008D6828" w:rsidP="005F1F03">
      <w:pPr>
        <w:numPr>
          <w:ilvl w:val="0"/>
          <w:numId w:val="10"/>
        </w:numPr>
        <w:tabs>
          <w:tab w:val="left" w:pos="360"/>
        </w:tabs>
        <w:contextualSpacing/>
        <w:jc w:val="both"/>
        <w:rPr>
          <w:sz w:val="24"/>
          <w:szCs w:val="24"/>
        </w:rPr>
      </w:pPr>
      <w:r w:rsidRPr="001712E1">
        <w:rPr>
          <w:sz w:val="24"/>
          <w:szCs w:val="24"/>
        </w:rPr>
        <w:t>Основы определения тарифов по страхованию жизни.</w:t>
      </w:r>
    </w:p>
    <w:p w14:paraId="62B3317A"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Этапы формирования страхового менеджмента: анализ зарубежной и отечественной практики.</w:t>
      </w:r>
    </w:p>
    <w:p w14:paraId="0F7DF2E9"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Необходимость страхования его роль в экономике.</w:t>
      </w:r>
    </w:p>
    <w:p w14:paraId="6DDC8319"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Необходимость и сущность страхового менеджмента.</w:t>
      </w:r>
    </w:p>
    <w:p w14:paraId="3F9E4799"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Правовые основы страхового менеджмента в РФ.</w:t>
      </w:r>
    </w:p>
    <w:p w14:paraId="362D999D"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Задачи и принципы организации страховой деятельности.</w:t>
      </w:r>
    </w:p>
    <w:p w14:paraId="0E6AFE7F"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Структура страховой компании: принципы построения.</w:t>
      </w:r>
    </w:p>
    <w:p w14:paraId="39B1F52D"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Организационные структуры управления страховой компании.</w:t>
      </w:r>
    </w:p>
    <w:p w14:paraId="7B178B2C"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Менеджер страхового бизнеса, его функции.</w:t>
      </w:r>
    </w:p>
    <w:p w14:paraId="5143104B"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Оценка деятельности менеджмента страховой компании.</w:t>
      </w:r>
    </w:p>
    <w:p w14:paraId="14D4EA16"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 xml:space="preserve">Оценка труда руководящего звена страховой компании в России и за рубежом. </w:t>
      </w:r>
    </w:p>
    <w:p w14:paraId="4725037E"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Страхование ответственности предприятий и организаций: современные и перспективные тенденции развития в России.</w:t>
      </w:r>
    </w:p>
    <w:p w14:paraId="7203C6C5"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 xml:space="preserve">Понятие и сущность маркетинга страховой компании. </w:t>
      </w:r>
    </w:p>
    <w:p w14:paraId="15ED7725"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 xml:space="preserve">Использование средств маркетинга в страховой деятельности. </w:t>
      </w:r>
    </w:p>
    <w:p w14:paraId="5200786B"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lastRenderedPageBreak/>
        <w:t xml:space="preserve">Организация маркетинга в страховой компании. </w:t>
      </w:r>
    </w:p>
    <w:p w14:paraId="771880A0"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 xml:space="preserve">Система продажи страховых полисов. </w:t>
      </w:r>
    </w:p>
    <w:p w14:paraId="020B7F94"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Методики построения тарифов по видам страхования.</w:t>
      </w:r>
    </w:p>
    <w:p w14:paraId="0E29F137"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Особенности расчета тарифа по страхованию жизни: сравнительный анализ отечественной и зарубежной практики.</w:t>
      </w:r>
    </w:p>
    <w:p w14:paraId="7A17710B"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Основы анализа в принятии управленческих решений страховой компании.</w:t>
      </w:r>
    </w:p>
    <w:p w14:paraId="7058AE53" w14:textId="77777777" w:rsidR="008D6828" w:rsidRPr="001712E1" w:rsidRDefault="008D6828" w:rsidP="005F1F03">
      <w:pPr>
        <w:numPr>
          <w:ilvl w:val="0"/>
          <w:numId w:val="10"/>
        </w:numPr>
        <w:tabs>
          <w:tab w:val="left" w:pos="540"/>
        </w:tabs>
        <w:contextualSpacing/>
        <w:jc w:val="both"/>
        <w:rPr>
          <w:sz w:val="24"/>
          <w:szCs w:val="24"/>
        </w:rPr>
      </w:pPr>
      <w:r w:rsidRPr="001712E1">
        <w:rPr>
          <w:sz w:val="24"/>
          <w:szCs w:val="24"/>
        </w:rPr>
        <w:t>Факторы, характеризующие устойчивость страховой компании.</w:t>
      </w:r>
    </w:p>
    <w:p w14:paraId="1524A5C2" w14:textId="77777777" w:rsidR="008D6828" w:rsidRPr="001712E1" w:rsidRDefault="008D6828" w:rsidP="005F1F03">
      <w:pPr>
        <w:numPr>
          <w:ilvl w:val="0"/>
          <w:numId w:val="10"/>
        </w:numPr>
        <w:tabs>
          <w:tab w:val="left" w:pos="360"/>
        </w:tabs>
        <w:contextualSpacing/>
        <w:jc w:val="both"/>
        <w:rPr>
          <w:sz w:val="24"/>
          <w:szCs w:val="24"/>
        </w:rPr>
      </w:pPr>
      <w:r w:rsidRPr="001712E1">
        <w:rPr>
          <w:sz w:val="24"/>
          <w:szCs w:val="24"/>
        </w:rPr>
        <w:t>Контроль как функция управления страховой компании.</w:t>
      </w:r>
    </w:p>
    <w:p w14:paraId="39F7C3D7" w14:textId="77777777" w:rsidR="008D6828" w:rsidRPr="001712E1" w:rsidRDefault="00500640" w:rsidP="005F1F03">
      <w:pPr>
        <w:numPr>
          <w:ilvl w:val="0"/>
          <w:numId w:val="10"/>
        </w:numPr>
        <w:shd w:val="clear" w:color="auto" w:fill="FFFFFF"/>
        <w:contextualSpacing/>
        <w:jc w:val="both"/>
        <w:textAlignment w:val="baseline"/>
        <w:rPr>
          <w:sz w:val="24"/>
          <w:szCs w:val="24"/>
        </w:rPr>
      </w:pPr>
      <w:hyperlink r:id="rId7" w:history="1">
        <w:r w:rsidR="008D6828" w:rsidRPr="001712E1">
          <w:rPr>
            <w:sz w:val="24"/>
            <w:szCs w:val="24"/>
            <w:bdr w:val="none" w:sz="0" w:space="0" w:color="auto" w:frame="1"/>
          </w:rPr>
          <w:t>Обязательное страхование спортсменов</w:t>
        </w:r>
      </w:hyperlink>
      <w:r w:rsidR="008D6828" w:rsidRPr="001712E1">
        <w:rPr>
          <w:sz w:val="24"/>
          <w:szCs w:val="24"/>
        </w:rPr>
        <w:t>.</w:t>
      </w:r>
    </w:p>
    <w:p w14:paraId="7120EA11" w14:textId="77777777" w:rsidR="008D6828" w:rsidRPr="001712E1" w:rsidRDefault="00500640" w:rsidP="005F1F03">
      <w:pPr>
        <w:numPr>
          <w:ilvl w:val="0"/>
          <w:numId w:val="10"/>
        </w:numPr>
        <w:shd w:val="clear" w:color="auto" w:fill="FFFFFF"/>
        <w:contextualSpacing/>
        <w:jc w:val="both"/>
        <w:textAlignment w:val="baseline"/>
        <w:rPr>
          <w:sz w:val="24"/>
          <w:szCs w:val="24"/>
        </w:rPr>
      </w:pPr>
      <w:hyperlink r:id="rId8" w:history="1">
        <w:r w:rsidR="008D6828" w:rsidRPr="001712E1">
          <w:rPr>
            <w:sz w:val="24"/>
            <w:szCs w:val="24"/>
            <w:bdr w:val="none" w:sz="0" w:space="0" w:color="auto" w:frame="1"/>
          </w:rPr>
          <w:t>Страхование жизни и здоровья спортсменов</w:t>
        </w:r>
      </w:hyperlink>
      <w:r w:rsidR="008D6828" w:rsidRPr="001712E1">
        <w:rPr>
          <w:sz w:val="24"/>
          <w:szCs w:val="24"/>
        </w:rPr>
        <w:t>.</w:t>
      </w:r>
    </w:p>
    <w:p w14:paraId="16C07BA6" w14:textId="77777777" w:rsidR="008D6828" w:rsidRPr="001712E1" w:rsidRDefault="00500640" w:rsidP="005F1F03">
      <w:pPr>
        <w:numPr>
          <w:ilvl w:val="0"/>
          <w:numId w:val="10"/>
        </w:numPr>
        <w:shd w:val="clear" w:color="auto" w:fill="FFFFFF"/>
        <w:contextualSpacing/>
        <w:jc w:val="both"/>
        <w:textAlignment w:val="baseline"/>
        <w:rPr>
          <w:sz w:val="24"/>
          <w:szCs w:val="24"/>
        </w:rPr>
      </w:pPr>
      <w:hyperlink r:id="rId9" w:history="1">
        <w:r w:rsidR="008D6828" w:rsidRPr="001712E1">
          <w:rPr>
            <w:sz w:val="24"/>
            <w:szCs w:val="24"/>
            <w:bdr w:val="none" w:sz="0" w:space="0" w:color="auto" w:frame="1"/>
          </w:rPr>
          <w:t>Страхование жизни спортсменов</w:t>
        </w:r>
      </w:hyperlink>
      <w:r w:rsidR="008D6828" w:rsidRPr="001712E1">
        <w:rPr>
          <w:sz w:val="24"/>
          <w:szCs w:val="24"/>
        </w:rPr>
        <w:t>.</w:t>
      </w:r>
    </w:p>
    <w:p w14:paraId="71545150" w14:textId="77777777" w:rsidR="008D6828" w:rsidRPr="001712E1" w:rsidRDefault="00500640" w:rsidP="005F1F03">
      <w:pPr>
        <w:numPr>
          <w:ilvl w:val="0"/>
          <w:numId w:val="10"/>
        </w:numPr>
        <w:shd w:val="clear" w:color="auto" w:fill="FFFFFF"/>
        <w:contextualSpacing/>
        <w:jc w:val="both"/>
        <w:textAlignment w:val="baseline"/>
        <w:rPr>
          <w:sz w:val="24"/>
          <w:szCs w:val="24"/>
        </w:rPr>
      </w:pPr>
      <w:hyperlink r:id="rId10" w:history="1">
        <w:r w:rsidR="008D6828" w:rsidRPr="001712E1">
          <w:rPr>
            <w:sz w:val="24"/>
            <w:szCs w:val="24"/>
            <w:bdr w:val="none" w:sz="0" w:space="0" w:color="auto" w:frame="1"/>
          </w:rPr>
          <w:t>Страхование здоровья спортсменов</w:t>
        </w:r>
      </w:hyperlink>
      <w:r w:rsidR="008D6828" w:rsidRPr="001712E1">
        <w:rPr>
          <w:sz w:val="24"/>
          <w:szCs w:val="24"/>
        </w:rPr>
        <w:t>.</w:t>
      </w:r>
    </w:p>
    <w:p w14:paraId="4AC06B3D" w14:textId="77777777" w:rsidR="008D6828" w:rsidRPr="001712E1" w:rsidRDefault="00500640" w:rsidP="005F1F03">
      <w:pPr>
        <w:numPr>
          <w:ilvl w:val="0"/>
          <w:numId w:val="10"/>
        </w:numPr>
        <w:shd w:val="clear" w:color="auto" w:fill="FFFFFF"/>
        <w:contextualSpacing/>
        <w:jc w:val="both"/>
        <w:textAlignment w:val="baseline"/>
        <w:rPr>
          <w:sz w:val="24"/>
          <w:szCs w:val="24"/>
        </w:rPr>
      </w:pPr>
      <w:hyperlink r:id="rId11" w:history="1">
        <w:r w:rsidR="008D6828" w:rsidRPr="001712E1">
          <w:rPr>
            <w:sz w:val="24"/>
            <w:szCs w:val="24"/>
            <w:bdr w:val="none" w:sz="0" w:space="0" w:color="auto" w:frame="1"/>
          </w:rPr>
          <w:t>Страхование профессиональных спортсменов</w:t>
        </w:r>
      </w:hyperlink>
      <w:r w:rsidR="008D6828" w:rsidRPr="001712E1">
        <w:rPr>
          <w:sz w:val="24"/>
          <w:szCs w:val="24"/>
        </w:rPr>
        <w:t>.</w:t>
      </w:r>
    </w:p>
    <w:p w14:paraId="52DEE2B1" w14:textId="77777777" w:rsidR="008D6828" w:rsidRPr="001712E1" w:rsidRDefault="00500640" w:rsidP="005F1F03">
      <w:pPr>
        <w:numPr>
          <w:ilvl w:val="0"/>
          <w:numId w:val="10"/>
        </w:numPr>
        <w:shd w:val="clear" w:color="auto" w:fill="FFFFFF"/>
        <w:contextualSpacing/>
        <w:jc w:val="both"/>
        <w:textAlignment w:val="baseline"/>
        <w:rPr>
          <w:sz w:val="24"/>
          <w:szCs w:val="24"/>
        </w:rPr>
      </w:pPr>
      <w:hyperlink r:id="rId12" w:history="1">
        <w:r w:rsidR="008D6828" w:rsidRPr="001712E1">
          <w:rPr>
            <w:sz w:val="24"/>
            <w:szCs w:val="24"/>
            <w:bdr w:val="none" w:sz="0" w:space="0" w:color="auto" w:frame="1"/>
          </w:rPr>
          <w:t>Страхование спортсменов</w:t>
        </w:r>
      </w:hyperlink>
      <w:r w:rsidR="008D6828" w:rsidRPr="001712E1">
        <w:rPr>
          <w:sz w:val="24"/>
          <w:szCs w:val="24"/>
        </w:rPr>
        <w:t>.</w:t>
      </w:r>
    </w:p>
    <w:p w14:paraId="4BAB90D8" w14:textId="77777777" w:rsidR="008D6828" w:rsidRPr="001712E1" w:rsidRDefault="00500640" w:rsidP="005F1F03">
      <w:pPr>
        <w:numPr>
          <w:ilvl w:val="0"/>
          <w:numId w:val="10"/>
        </w:numPr>
        <w:shd w:val="clear" w:color="auto" w:fill="FFFFFF"/>
        <w:contextualSpacing/>
        <w:jc w:val="both"/>
        <w:textAlignment w:val="baseline"/>
        <w:rPr>
          <w:sz w:val="24"/>
          <w:szCs w:val="24"/>
        </w:rPr>
      </w:pPr>
      <w:hyperlink r:id="rId13" w:history="1">
        <w:r w:rsidR="008D6828" w:rsidRPr="001712E1">
          <w:rPr>
            <w:sz w:val="24"/>
            <w:szCs w:val="24"/>
            <w:bdr w:val="none" w:sz="0" w:space="0" w:color="auto" w:frame="1"/>
          </w:rPr>
          <w:t>Страхование спортсменов на соревнованиях</w:t>
        </w:r>
      </w:hyperlink>
      <w:r w:rsidR="008D6828" w:rsidRPr="001712E1">
        <w:rPr>
          <w:sz w:val="24"/>
          <w:szCs w:val="24"/>
        </w:rPr>
        <w:t>.</w:t>
      </w:r>
    </w:p>
    <w:p w14:paraId="0FE08191" w14:textId="77777777" w:rsidR="008D6828" w:rsidRPr="001712E1" w:rsidRDefault="008D6828" w:rsidP="005F1F03">
      <w:pPr>
        <w:numPr>
          <w:ilvl w:val="0"/>
          <w:numId w:val="10"/>
        </w:numPr>
        <w:shd w:val="clear" w:color="auto" w:fill="FFFFFF"/>
        <w:contextualSpacing/>
        <w:jc w:val="both"/>
        <w:textAlignment w:val="baseline"/>
        <w:rPr>
          <w:sz w:val="24"/>
          <w:szCs w:val="24"/>
        </w:rPr>
      </w:pPr>
      <w:r w:rsidRPr="001712E1">
        <w:rPr>
          <w:sz w:val="24"/>
          <w:szCs w:val="24"/>
        </w:rPr>
        <w:t>Страхование экстремальных видов спорта.</w:t>
      </w:r>
    </w:p>
    <w:p w14:paraId="32D75C03" w14:textId="77777777" w:rsidR="008D6828" w:rsidRPr="001712E1" w:rsidRDefault="008D6828" w:rsidP="008D6828">
      <w:pPr>
        <w:tabs>
          <w:tab w:val="left" w:pos="2295"/>
        </w:tabs>
        <w:jc w:val="center"/>
        <w:rPr>
          <w:b/>
          <w:bCs/>
          <w:sz w:val="24"/>
          <w:szCs w:val="24"/>
        </w:rPr>
      </w:pPr>
    </w:p>
    <w:p w14:paraId="0AF1ABBF" w14:textId="77777777" w:rsidR="00930C4F" w:rsidRPr="001712E1" w:rsidRDefault="00930C4F" w:rsidP="008D6828">
      <w:pPr>
        <w:tabs>
          <w:tab w:val="left" w:pos="2295"/>
        </w:tabs>
        <w:jc w:val="center"/>
        <w:rPr>
          <w:b/>
          <w:bCs/>
          <w:sz w:val="24"/>
          <w:szCs w:val="24"/>
        </w:rPr>
      </w:pPr>
    </w:p>
    <w:p w14:paraId="74566AE4" w14:textId="77777777" w:rsidR="00930C4F" w:rsidRPr="001712E1" w:rsidRDefault="00930C4F" w:rsidP="008D6828">
      <w:pPr>
        <w:tabs>
          <w:tab w:val="left" w:pos="2295"/>
        </w:tabs>
        <w:jc w:val="center"/>
        <w:rPr>
          <w:b/>
          <w:bCs/>
          <w:sz w:val="24"/>
          <w:szCs w:val="24"/>
        </w:rPr>
      </w:pPr>
    </w:p>
    <w:p w14:paraId="324FA8FC" w14:textId="77777777" w:rsidR="00930C4F" w:rsidRPr="001712E1" w:rsidRDefault="00930C4F" w:rsidP="008D6828">
      <w:pPr>
        <w:tabs>
          <w:tab w:val="left" w:pos="2295"/>
        </w:tabs>
        <w:jc w:val="center"/>
        <w:rPr>
          <w:b/>
          <w:bCs/>
          <w:sz w:val="24"/>
          <w:szCs w:val="24"/>
        </w:rPr>
      </w:pPr>
    </w:p>
    <w:p w14:paraId="3512A4A3" w14:textId="77777777" w:rsidR="008D6828" w:rsidRPr="001712E1" w:rsidRDefault="008D6828" w:rsidP="008D6828">
      <w:pPr>
        <w:tabs>
          <w:tab w:val="left" w:pos="2295"/>
        </w:tabs>
        <w:jc w:val="center"/>
        <w:rPr>
          <w:sz w:val="24"/>
          <w:szCs w:val="24"/>
        </w:rPr>
      </w:pPr>
      <w:r w:rsidRPr="001712E1">
        <w:rPr>
          <w:b/>
          <w:bCs/>
          <w:sz w:val="24"/>
          <w:szCs w:val="24"/>
        </w:rPr>
        <w:t>ТЕМЫ РЕФЕРАТОВ</w:t>
      </w:r>
      <w:r w:rsidRPr="001712E1">
        <w:rPr>
          <w:sz w:val="24"/>
          <w:szCs w:val="24"/>
        </w:rPr>
        <w:t xml:space="preserve"> </w:t>
      </w:r>
    </w:p>
    <w:p w14:paraId="2742D9EF" w14:textId="77777777" w:rsidR="008D6828" w:rsidRPr="001712E1" w:rsidRDefault="008D6828" w:rsidP="008D6828">
      <w:pPr>
        <w:jc w:val="center"/>
        <w:outlineLvl w:val="0"/>
        <w:rPr>
          <w:b/>
          <w:bCs/>
          <w:kern w:val="36"/>
          <w:sz w:val="24"/>
          <w:szCs w:val="24"/>
        </w:rPr>
      </w:pPr>
      <w:r w:rsidRPr="001712E1">
        <w:rPr>
          <w:b/>
          <w:bCs/>
          <w:kern w:val="36"/>
          <w:sz w:val="24"/>
          <w:szCs w:val="24"/>
        </w:rPr>
        <w:t>(для семинарских занятий)</w:t>
      </w:r>
    </w:p>
    <w:p w14:paraId="4AAF5BB3" w14:textId="77777777" w:rsidR="008D6828" w:rsidRPr="001712E1" w:rsidRDefault="008D6828" w:rsidP="008D6828">
      <w:pPr>
        <w:ind w:firstLine="284"/>
        <w:jc w:val="both"/>
        <w:outlineLvl w:val="0"/>
        <w:rPr>
          <w:bCs/>
          <w:kern w:val="36"/>
          <w:sz w:val="24"/>
          <w:szCs w:val="24"/>
        </w:rPr>
      </w:pPr>
      <w:r w:rsidRPr="001712E1">
        <w:rPr>
          <w:bCs/>
          <w:kern w:val="36"/>
          <w:sz w:val="24"/>
          <w:szCs w:val="24"/>
        </w:rPr>
        <w:t>Студенты получают темы рефератов вначале изучения дисциплины в соответствии с учебным графиком. Защита рефератов осуществляется на семинарских занятиях.</w:t>
      </w:r>
    </w:p>
    <w:p w14:paraId="445DAC82" w14:textId="77777777" w:rsidR="008D6828" w:rsidRPr="001712E1" w:rsidRDefault="008D6828" w:rsidP="008D6828">
      <w:pPr>
        <w:tabs>
          <w:tab w:val="left" w:pos="284"/>
        </w:tabs>
        <w:rPr>
          <w:b/>
          <w:bCs/>
          <w:sz w:val="24"/>
          <w:szCs w:val="24"/>
        </w:rPr>
      </w:pPr>
    </w:p>
    <w:p w14:paraId="58AFBFD5" w14:textId="77777777" w:rsidR="008D6828" w:rsidRPr="001712E1" w:rsidRDefault="008D6828" w:rsidP="008D6828">
      <w:pPr>
        <w:tabs>
          <w:tab w:val="left" w:pos="284"/>
        </w:tabs>
        <w:jc w:val="center"/>
        <w:rPr>
          <w:b/>
          <w:sz w:val="24"/>
          <w:szCs w:val="24"/>
        </w:rPr>
      </w:pPr>
      <w:r w:rsidRPr="001712E1">
        <w:rPr>
          <w:b/>
          <w:sz w:val="24"/>
          <w:szCs w:val="24"/>
        </w:rPr>
        <w:t>ТЕМА 1 ОБЩАЯ ХАРАКТЕРИСТИКА СТРАХОВОГО МЕНЕДЖМЕНТА</w:t>
      </w:r>
    </w:p>
    <w:p w14:paraId="695F2897" w14:textId="77777777" w:rsidR="008D6828" w:rsidRPr="001712E1" w:rsidRDefault="008D6828" w:rsidP="005F1F03">
      <w:pPr>
        <w:numPr>
          <w:ilvl w:val="0"/>
          <w:numId w:val="11"/>
        </w:numPr>
        <w:tabs>
          <w:tab w:val="left" w:pos="360"/>
        </w:tabs>
        <w:ind w:left="0" w:firstLine="0"/>
        <w:contextualSpacing/>
        <w:jc w:val="both"/>
        <w:rPr>
          <w:sz w:val="24"/>
          <w:szCs w:val="24"/>
        </w:rPr>
      </w:pPr>
      <w:r w:rsidRPr="001712E1">
        <w:rPr>
          <w:sz w:val="24"/>
          <w:szCs w:val="24"/>
        </w:rPr>
        <w:t>История страхового менеджмента в России.</w:t>
      </w:r>
    </w:p>
    <w:p w14:paraId="02A51D5F" w14:textId="77777777" w:rsidR="008D6828" w:rsidRPr="001712E1" w:rsidRDefault="008D6828" w:rsidP="005F1F03">
      <w:pPr>
        <w:numPr>
          <w:ilvl w:val="0"/>
          <w:numId w:val="11"/>
        </w:numPr>
        <w:tabs>
          <w:tab w:val="left" w:pos="360"/>
        </w:tabs>
        <w:ind w:left="0" w:firstLine="0"/>
        <w:contextualSpacing/>
        <w:jc w:val="both"/>
        <w:rPr>
          <w:sz w:val="24"/>
          <w:szCs w:val="24"/>
        </w:rPr>
      </w:pPr>
      <w:r w:rsidRPr="001712E1">
        <w:rPr>
          <w:sz w:val="24"/>
          <w:szCs w:val="24"/>
        </w:rPr>
        <w:t>Зарубежный опыт развития страхового менеджмента.</w:t>
      </w:r>
    </w:p>
    <w:p w14:paraId="13648A4D" w14:textId="77777777" w:rsidR="008D6828" w:rsidRPr="001712E1" w:rsidRDefault="008D6828" w:rsidP="005F1F03">
      <w:pPr>
        <w:numPr>
          <w:ilvl w:val="0"/>
          <w:numId w:val="11"/>
        </w:numPr>
        <w:tabs>
          <w:tab w:val="left" w:pos="360"/>
        </w:tabs>
        <w:ind w:left="0" w:firstLine="0"/>
        <w:contextualSpacing/>
        <w:jc w:val="both"/>
        <w:rPr>
          <w:sz w:val="24"/>
          <w:szCs w:val="24"/>
        </w:rPr>
      </w:pPr>
      <w:r w:rsidRPr="001712E1">
        <w:rPr>
          <w:sz w:val="24"/>
          <w:szCs w:val="24"/>
        </w:rPr>
        <w:t>Анализ развития рынка страхования в России.</w:t>
      </w:r>
    </w:p>
    <w:p w14:paraId="131A55B7" w14:textId="77777777" w:rsidR="008D6828" w:rsidRPr="001712E1" w:rsidRDefault="008D6828" w:rsidP="005F1F03">
      <w:pPr>
        <w:numPr>
          <w:ilvl w:val="0"/>
          <w:numId w:val="11"/>
        </w:numPr>
        <w:tabs>
          <w:tab w:val="left" w:pos="360"/>
        </w:tabs>
        <w:ind w:left="0" w:firstLine="0"/>
        <w:contextualSpacing/>
        <w:jc w:val="both"/>
        <w:rPr>
          <w:sz w:val="24"/>
          <w:szCs w:val="24"/>
        </w:rPr>
      </w:pPr>
      <w:r w:rsidRPr="001712E1">
        <w:rPr>
          <w:sz w:val="24"/>
          <w:szCs w:val="24"/>
        </w:rPr>
        <w:t>Компаративный анализ развития рынка страхования в России и за рубежом.</w:t>
      </w:r>
    </w:p>
    <w:p w14:paraId="7456F843" w14:textId="77777777" w:rsidR="008D6828" w:rsidRPr="001712E1" w:rsidRDefault="008D6828" w:rsidP="008D6828">
      <w:pPr>
        <w:jc w:val="center"/>
        <w:rPr>
          <w:b/>
          <w:sz w:val="24"/>
          <w:szCs w:val="24"/>
        </w:rPr>
      </w:pPr>
      <w:r w:rsidRPr="001712E1">
        <w:rPr>
          <w:b/>
          <w:sz w:val="24"/>
          <w:szCs w:val="24"/>
        </w:rPr>
        <w:t>ТЕМА 2 ОРГАНИЗАЦИЯ И УПРАВЛЕНИЕ СТРАХОВОЙ ДЕЯТЕЛЬНОСТИ</w:t>
      </w:r>
    </w:p>
    <w:p w14:paraId="477F17AD" w14:textId="77777777" w:rsidR="008D6828" w:rsidRPr="001712E1" w:rsidRDefault="008D6828" w:rsidP="005F1F03">
      <w:pPr>
        <w:numPr>
          <w:ilvl w:val="0"/>
          <w:numId w:val="12"/>
        </w:numPr>
        <w:tabs>
          <w:tab w:val="left" w:pos="360"/>
        </w:tabs>
        <w:ind w:left="0" w:firstLine="0"/>
        <w:contextualSpacing/>
        <w:jc w:val="both"/>
        <w:rPr>
          <w:sz w:val="24"/>
          <w:szCs w:val="24"/>
        </w:rPr>
      </w:pPr>
      <w:r w:rsidRPr="001712E1">
        <w:rPr>
          <w:sz w:val="24"/>
          <w:szCs w:val="24"/>
        </w:rPr>
        <w:t>Организация страхового менеджмента (на примере конкретной страховой компании).</w:t>
      </w:r>
    </w:p>
    <w:p w14:paraId="71BC3311" w14:textId="77777777" w:rsidR="008D6828" w:rsidRPr="001712E1" w:rsidRDefault="008D6828" w:rsidP="005F1F03">
      <w:pPr>
        <w:numPr>
          <w:ilvl w:val="0"/>
          <w:numId w:val="12"/>
        </w:numPr>
        <w:tabs>
          <w:tab w:val="left" w:pos="360"/>
        </w:tabs>
        <w:ind w:left="0" w:firstLine="0"/>
        <w:contextualSpacing/>
        <w:jc w:val="both"/>
        <w:rPr>
          <w:sz w:val="24"/>
          <w:szCs w:val="24"/>
        </w:rPr>
      </w:pPr>
      <w:r w:rsidRPr="001712E1">
        <w:rPr>
          <w:sz w:val="24"/>
          <w:szCs w:val="24"/>
        </w:rPr>
        <w:t>Система государственного регулирования страхового менеджмента.</w:t>
      </w:r>
    </w:p>
    <w:p w14:paraId="5C00109B" w14:textId="77777777" w:rsidR="008D6828" w:rsidRPr="001712E1" w:rsidRDefault="008D6828" w:rsidP="005F1F03">
      <w:pPr>
        <w:numPr>
          <w:ilvl w:val="0"/>
          <w:numId w:val="12"/>
        </w:numPr>
        <w:tabs>
          <w:tab w:val="left" w:pos="360"/>
        </w:tabs>
        <w:ind w:left="0" w:firstLine="0"/>
        <w:contextualSpacing/>
        <w:jc w:val="both"/>
        <w:rPr>
          <w:sz w:val="24"/>
          <w:szCs w:val="24"/>
        </w:rPr>
      </w:pPr>
      <w:r w:rsidRPr="001712E1">
        <w:rPr>
          <w:sz w:val="24"/>
          <w:szCs w:val="24"/>
        </w:rPr>
        <w:t>Оценка страховых продуктов на рынке страхования в России.</w:t>
      </w:r>
    </w:p>
    <w:p w14:paraId="0989E6D9" w14:textId="77777777" w:rsidR="008D6828" w:rsidRPr="001712E1" w:rsidRDefault="008D6828" w:rsidP="005F1F03">
      <w:pPr>
        <w:numPr>
          <w:ilvl w:val="0"/>
          <w:numId w:val="12"/>
        </w:numPr>
        <w:tabs>
          <w:tab w:val="left" w:pos="360"/>
        </w:tabs>
        <w:ind w:left="0" w:firstLine="0"/>
        <w:contextualSpacing/>
        <w:jc w:val="both"/>
        <w:rPr>
          <w:sz w:val="24"/>
          <w:szCs w:val="24"/>
        </w:rPr>
      </w:pPr>
      <w:r w:rsidRPr="001712E1">
        <w:rPr>
          <w:sz w:val="24"/>
          <w:szCs w:val="24"/>
        </w:rPr>
        <w:t>Особенности страховых правоотношений на рынке страхования.</w:t>
      </w:r>
    </w:p>
    <w:p w14:paraId="0A69D2D3" w14:textId="77777777" w:rsidR="008D6828" w:rsidRPr="001712E1" w:rsidRDefault="008D6828" w:rsidP="008D6828">
      <w:pPr>
        <w:jc w:val="center"/>
        <w:rPr>
          <w:b/>
          <w:sz w:val="24"/>
          <w:szCs w:val="24"/>
        </w:rPr>
      </w:pPr>
      <w:r w:rsidRPr="001712E1">
        <w:rPr>
          <w:b/>
          <w:sz w:val="24"/>
          <w:szCs w:val="24"/>
        </w:rPr>
        <w:t>ТЕМА 3 СТРАХОВАНИЕ В СИСТЕМЕ УПРАВЛЕНИЯ РИСКАМИ</w:t>
      </w:r>
    </w:p>
    <w:p w14:paraId="18C9A0C7" w14:textId="77777777" w:rsidR="008D6828" w:rsidRPr="001712E1" w:rsidRDefault="008D6828" w:rsidP="005F1F03">
      <w:pPr>
        <w:numPr>
          <w:ilvl w:val="0"/>
          <w:numId w:val="13"/>
        </w:numPr>
        <w:tabs>
          <w:tab w:val="left" w:pos="360"/>
        </w:tabs>
        <w:ind w:left="0" w:firstLine="0"/>
        <w:contextualSpacing/>
        <w:jc w:val="both"/>
        <w:rPr>
          <w:sz w:val="24"/>
          <w:szCs w:val="24"/>
        </w:rPr>
      </w:pPr>
      <w:r w:rsidRPr="001712E1">
        <w:rPr>
          <w:sz w:val="24"/>
          <w:szCs w:val="24"/>
        </w:rPr>
        <w:t>Страхование гражданской ответственности владельцев автотранспортных средств в системе управления рисками предприятий и организаций.</w:t>
      </w:r>
    </w:p>
    <w:p w14:paraId="0A29A7A5" w14:textId="77777777" w:rsidR="008D6828" w:rsidRPr="001712E1" w:rsidRDefault="008D6828" w:rsidP="008D6828">
      <w:pPr>
        <w:jc w:val="center"/>
        <w:rPr>
          <w:b/>
          <w:sz w:val="24"/>
          <w:szCs w:val="24"/>
        </w:rPr>
      </w:pPr>
      <w:r w:rsidRPr="001712E1">
        <w:rPr>
          <w:b/>
          <w:sz w:val="24"/>
          <w:szCs w:val="24"/>
        </w:rPr>
        <w:t>ТЕМА 4 МАРКЕТИНГ В СИСТЕМЕ УПРАВЛЕНИЯ СТРАХОВОЙ ДЕЯТЕЛЬНОСТЬЮ</w:t>
      </w:r>
    </w:p>
    <w:p w14:paraId="7B112500" w14:textId="77777777" w:rsidR="008D6828" w:rsidRPr="001712E1" w:rsidRDefault="008D6828" w:rsidP="005F1F03">
      <w:pPr>
        <w:numPr>
          <w:ilvl w:val="0"/>
          <w:numId w:val="14"/>
        </w:numPr>
        <w:tabs>
          <w:tab w:val="left" w:pos="360"/>
        </w:tabs>
        <w:ind w:left="0" w:firstLine="0"/>
        <w:contextualSpacing/>
        <w:jc w:val="both"/>
        <w:rPr>
          <w:sz w:val="24"/>
          <w:szCs w:val="24"/>
        </w:rPr>
      </w:pPr>
      <w:r w:rsidRPr="001712E1">
        <w:rPr>
          <w:sz w:val="24"/>
          <w:szCs w:val="24"/>
        </w:rPr>
        <w:t>Страховой маркетинг: особенности реализации в России.</w:t>
      </w:r>
    </w:p>
    <w:p w14:paraId="5BC57CD1" w14:textId="77777777" w:rsidR="008D6828" w:rsidRPr="001712E1" w:rsidRDefault="008D6828" w:rsidP="008D6828">
      <w:pPr>
        <w:jc w:val="center"/>
        <w:rPr>
          <w:b/>
          <w:sz w:val="24"/>
          <w:szCs w:val="24"/>
        </w:rPr>
      </w:pPr>
      <w:r w:rsidRPr="001712E1">
        <w:rPr>
          <w:b/>
          <w:sz w:val="24"/>
          <w:szCs w:val="24"/>
        </w:rPr>
        <w:t>ТЕМА 5 МЕНЕДЖМЕНТ ЛИЧНОГО СТРАХОВАНИЯ</w:t>
      </w:r>
    </w:p>
    <w:p w14:paraId="425235AB" w14:textId="77777777" w:rsidR="008D6828" w:rsidRPr="001712E1" w:rsidRDefault="008D6828" w:rsidP="005F1F03">
      <w:pPr>
        <w:numPr>
          <w:ilvl w:val="0"/>
          <w:numId w:val="15"/>
        </w:numPr>
        <w:tabs>
          <w:tab w:val="left" w:pos="360"/>
        </w:tabs>
        <w:ind w:left="0" w:firstLine="0"/>
        <w:contextualSpacing/>
        <w:jc w:val="both"/>
        <w:rPr>
          <w:sz w:val="24"/>
          <w:szCs w:val="24"/>
        </w:rPr>
      </w:pPr>
      <w:r w:rsidRPr="001712E1">
        <w:rPr>
          <w:sz w:val="24"/>
          <w:szCs w:val="24"/>
        </w:rPr>
        <w:t>Страхование экстремальных видов спорта.</w:t>
      </w:r>
    </w:p>
    <w:p w14:paraId="66E1AF7E" w14:textId="77777777" w:rsidR="008D6828" w:rsidRPr="001712E1" w:rsidRDefault="008D6828" w:rsidP="005F1F03">
      <w:pPr>
        <w:numPr>
          <w:ilvl w:val="0"/>
          <w:numId w:val="15"/>
        </w:numPr>
        <w:tabs>
          <w:tab w:val="left" w:pos="360"/>
        </w:tabs>
        <w:ind w:left="0" w:firstLine="0"/>
        <w:contextualSpacing/>
        <w:jc w:val="both"/>
        <w:rPr>
          <w:sz w:val="24"/>
          <w:szCs w:val="24"/>
        </w:rPr>
      </w:pPr>
      <w:r w:rsidRPr="001712E1">
        <w:rPr>
          <w:sz w:val="24"/>
          <w:szCs w:val="24"/>
        </w:rPr>
        <w:t>Страхование детей, занимающихся спортом.</w:t>
      </w:r>
    </w:p>
    <w:p w14:paraId="7B1674D3" w14:textId="77777777" w:rsidR="008D6828" w:rsidRPr="001712E1" w:rsidRDefault="008D6828" w:rsidP="005F1F03">
      <w:pPr>
        <w:numPr>
          <w:ilvl w:val="0"/>
          <w:numId w:val="15"/>
        </w:numPr>
        <w:tabs>
          <w:tab w:val="left" w:pos="360"/>
        </w:tabs>
        <w:ind w:left="0" w:firstLine="0"/>
        <w:contextualSpacing/>
        <w:jc w:val="both"/>
        <w:rPr>
          <w:sz w:val="24"/>
          <w:szCs w:val="24"/>
        </w:rPr>
      </w:pPr>
      <w:r w:rsidRPr="001712E1">
        <w:rPr>
          <w:sz w:val="24"/>
          <w:szCs w:val="24"/>
        </w:rPr>
        <w:t>Страхование от несчастных случаев спортсменов в системе страхового менеджмента.</w:t>
      </w:r>
    </w:p>
    <w:p w14:paraId="278CACC1" w14:textId="77777777" w:rsidR="008D6828" w:rsidRPr="001712E1" w:rsidRDefault="008D6828" w:rsidP="005F1F03">
      <w:pPr>
        <w:numPr>
          <w:ilvl w:val="0"/>
          <w:numId w:val="15"/>
        </w:numPr>
        <w:tabs>
          <w:tab w:val="left" w:pos="360"/>
        </w:tabs>
        <w:ind w:left="0" w:firstLine="0"/>
        <w:contextualSpacing/>
        <w:jc w:val="both"/>
        <w:rPr>
          <w:sz w:val="24"/>
          <w:szCs w:val="24"/>
        </w:rPr>
      </w:pPr>
      <w:r w:rsidRPr="001712E1">
        <w:rPr>
          <w:sz w:val="24"/>
          <w:szCs w:val="24"/>
        </w:rPr>
        <w:t>Особенности развития медицинского страхования в РФ.</w:t>
      </w:r>
    </w:p>
    <w:p w14:paraId="5ACC2361" w14:textId="77777777" w:rsidR="008D6828" w:rsidRPr="001712E1" w:rsidRDefault="008D6828" w:rsidP="008D6828">
      <w:pPr>
        <w:jc w:val="center"/>
        <w:rPr>
          <w:b/>
          <w:sz w:val="24"/>
          <w:szCs w:val="24"/>
        </w:rPr>
      </w:pPr>
      <w:r w:rsidRPr="001712E1">
        <w:rPr>
          <w:b/>
          <w:sz w:val="24"/>
          <w:szCs w:val="24"/>
        </w:rPr>
        <w:t>ТЕМА 6 МЕНЕДЖМЕНТ ИМУЩЕСТВЕННОГО СТРАХОВАНИЯ</w:t>
      </w:r>
    </w:p>
    <w:p w14:paraId="64763413" w14:textId="77777777" w:rsidR="008D6828" w:rsidRPr="001712E1" w:rsidRDefault="008D6828" w:rsidP="005F1F03">
      <w:pPr>
        <w:numPr>
          <w:ilvl w:val="0"/>
          <w:numId w:val="16"/>
        </w:numPr>
        <w:tabs>
          <w:tab w:val="left" w:pos="360"/>
        </w:tabs>
        <w:ind w:left="0" w:firstLine="0"/>
        <w:contextualSpacing/>
        <w:jc w:val="both"/>
        <w:rPr>
          <w:sz w:val="24"/>
          <w:szCs w:val="24"/>
        </w:rPr>
      </w:pPr>
      <w:r w:rsidRPr="001712E1">
        <w:rPr>
          <w:sz w:val="24"/>
          <w:szCs w:val="24"/>
        </w:rPr>
        <w:t xml:space="preserve">Особенности страхования имущества предприятий и организаций. </w:t>
      </w:r>
    </w:p>
    <w:p w14:paraId="25B8B610" w14:textId="77777777" w:rsidR="008D6828" w:rsidRPr="001712E1" w:rsidRDefault="008D6828" w:rsidP="005F1F03">
      <w:pPr>
        <w:numPr>
          <w:ilvl w:val="0"/>
          <w:numId w:val="16"/>
        </w:numPr>
        <w:tabs>
          <w:tab w:val="left" w:pos="360"/>
        </w:tabs>
        <w:ind w:left="0" w:firstLine="0"/>
        <w:contextualSpacing/>
        <w:jc w:val="both"/>
        <w:rPr>
          <w:sz w:val="24"/>
          <w:szCs w:val="24"/>
        </w:rPr>
      </w:pPr>
      <w:r w:rsidRPr="001712E1">
        <w:rPr>
          <w:sz w:val="24"/>
          <w:szCs w:val="24"/>
        </w:rPr>
        <w:t>Страхование имущества спортивных организаций.</w:t>
      </w:r>
    </w:p>
    <w:p w14:paraId="3A2D52A3" w14:textId="77777777" w:rsidR="008D6828" w:rsidRPr="001712E1" w:rsidRDefault="008D6828" w:rsidP="008D6828">
      <w:pPr>
        <w:jc w:val="center"/>
        <w:rPr>
          <w:b/>
          <w:sz w:val="24"/>
          <w:szCs w:val="24"/>
        </w:rPr>
      </w:pPr>
      <w:r w:rsidRPr="001712E1">
        <w:rPr>
          <w:b/>
          <w:sz w:val="24"/>
          <w:szCs w:val="24"/>
        </w:rPr>
        <w:t>ТЕМА 7 МЕНЕДЖМЕНТ СТРАХОВАНИЯ ОТВЕТСТВЕННОСТИ</w:t>
      </w:r>
    </w:p>
    <w:p w14:paraId="77C81459" w14:textId="77777777" w:rsidR="008D6828" w:rsidRPr="001712E1" w:rsidRDefault="008D6828" w:rsidP="005F1F03">
      <w:pPr>
        <w:numPr>
          <w:ilvl w:val="0"/>
          <w:numId w:val="18"/>
        </w:numPr>
        <w:contextualSpacing/>
        <w:rPr>
          <w:b/>
          <w:sz w:val="24"/>
          <w:szCs w:val="24"/>
        </w:rPr>
      </w:pPr>
      <w:r w:rsidRPr="001712E1">
        <w:rPr>
          <w:sz w:val="24"/>
          <w:szCs w:val="24"/>
        </w:rPr>
        <w:t>Страхование гражданской ответственности за неисполнение или ненадлежащее исполнение обязательств по договору: особенности применения в России</w:t>
      </w:r>
    </w:p>
    <w:p w14:paraId="51C19211" w14:textId="77777777" w:rsidR="008D6828" w:rsidRPr="001712E1" w:rsidRDefault="008D6828" w:rsidP="008D6828">
      <w:pPr>
        <w:jc w:val="center"/>
        <w:rPr>
          <w:b/>
          <w:sz w:val="24"/>
          <w:szCs w:val="24"/>
        </w:rPr>
      </w:pPr>
      <w:r w:rsidRPr="001712E1">
        <w:rPr>
          <w:b/>
          <w:sz w:val="24"/>
          <w:szCs w:val="24"/>
        </w:rPr>
        <w:t>ТЕМА 8 УПРАВЛЕНИЕ ТАРИФНОЙ ПОЛИТИКОЙ СТРАХОВЩИКА</w:t>
      </w:r>
    </w:p>
    <w:p w14:paraId="0A0D7A35" w14:textId="77777777" w:rsidR="008D6828" w:rsidRPr="001712E1" w:rsidRDefault="008D6828" w:rsidP="005F1F03">
      <w:pPr>
        <w:numPr>
          <w:ilvl w:val="0"/>
          <w:numId w:val="17"/>
        </w:numPr>
        <w:tabs>
          <w:tab w:val="left" w:pos="360"/>
        </w:tabs>
        <w:ind w:left="0" w:firstLine="0"/>
        <w:contextualSpacing/>
        <w:jc w:val="both"/>
        <w:rPr>
          <w:sz w:val="24"/>
          <w:szCs w:val="24"/>
        </w:rPr>
      </w:pPr>
      <w:r w:rsidRPr="001712E1">
        <w:rPr>
          <w:sz w:val="24"/>
          <w:szCs w:val="24"/>
        </w:rPr>
        <w:lastRenderedPageBreak/>
        <w:t xml:space="preserve">Страховой тариф как цена страхования. Тариф, его сущность, составные части. </w:t>
      </w:r>
    </w:p>
    <w:p w14:paraId="42160989" w14:textId="77777777" w:rsidR="008D6828" w:rsidRPr="001712E1" w:rsidRDefault="008D6828" w:rsidP="005F1F03">
      <w:pPr>
        <w:numPr>
          <w:ilvl w:val="0"/>
          <w:numId w:val="17"/>
        </w:numPr>
        <w:tabs>
          <w:tab w:val="left" w:pos="360"/>
        </w:tabs>
        <w:ind w:left="0" w:firstLine="0"/>
        <w:contextualSpacing/>
        <w:jc w:val="both"/>
        <w:rPr>
          <w:sz w:val="24"/>
          <w:szCs w:val="24"/>
        </w:rPr>
      </w:pPr>
      <w:r w:rsidRPr="001712E1">
        <w:rPr>
          <w:sz w:val="24"/>
          <w:szCs w:val="24"/>
        </w:rPr>
        <w:t xml:space="preserve">Методика построения тарифа. </w:t>
      </w:r>
    </w:p>
    <w:p w14:paraId="6278B525" w14:textId="77777777" w:rsidR="008D6828" w:rsidRPr="001712E1" w:rsidRDefault="008D6828" w:rsidP="005F1F03">
      <w:pPr>
        <w:numPr>
          <w:ilvl w:val="0"/>
          <w:numId w:val="17"/>
        </w:numPr>
        <w:tabs>
          <w:tab w:val="left" w:pos="360"/>
        </w:tabs>
        <w:ind w:left="0" w:firstLine="0"/>
        <w:contextualSpacing/>
        <w:jc w:val="both"/>
        <w:rPr>
          <w:sz w:val="24"/>
          <w:szCs w:val="24"/>
        </w:rPr>
      </w:pPr>
      <w:r w:rsidRPr="001712E1">
        <w:rPr>
          <w:sz w:val="24"/>
          <w:szCs w:val="24"/>
        </w:rPr>
        <w:t xml:space="preserve">Тарифная политика страховщика. </w:t>
      </w:r>
    </w:p>
    <w:p w14:paraId="4BCA2741" w14:textId="77777777" w:rsidR="008D6828" w:rsidRPr="001712E1" w:rsidRDefault="008D6828" w:rsidP="005F1F03">
      <w:pPr>
        <w:numPr>
          <w:ilvl w:val="0"/>
          <w:numId w:val="17"/>
        </w:numPr>
        <w:tabs>
          <w:tab w:val="left" w:pos="360"/>
        </w:tabs>
        <w:ind w:left="0" w:firstLine="0"/>
        <w:contextualSpacing/>
        <w:jc w:val="both"/>
        <w:rPr>
          <w:sz w:val="24"/>
          <w:szCs w:val="24"/>
        </w:rPr>
      </w:pPr>
      <w:r w:rsidRPr="001712E1">
        <w:rPr>
          <w:sz w:val="24"/>
          <w:szCs w:val="24"/>
        </w:rPr>
        <w:t xml:space="preserve">Зависимость тарифа от видов страхования, его роль в устойчивости страховой компании и конкурентной борьбе. </w:t>
      </w:r>
    </w:p>
    <w:p w14:paraId="2550C826" w14:textId="77777777" w:rsidR="008D6828" w:rsidRPr="001712E1" w:rsidRDefault="008D6828" w:rsidP="008D6828">
      <w:pPr>
        <w:jc w:val="center"/>
        <w:rPr>
          <w:b/>
          <w:sz w:val="24"/>
          <w:szCs w:val="24"/>
        </w:rPr>
      </w:pPr>
      <w:r w:rsidRPr="001712E1">
        <w:rPr>
          <w:b/>
          <w:sz w:val="24"/>
          <w:szCs w:val="24"/>
        </w:rPr>
        <w:t>ТЕМА 9 УПРАВЛЕНИЕ УСТОЙЧИВОСТЬЮ СТРАХОВОЙ КОМПАНИИ</w:t>
      </w:r>
    </w:p>
    <w:p w14:paraId="271B23FC" w14:textId="77777777" w:rsidR="008D6828" w:rsidRPr="001712E1" w:rsidRDefault="008D6828" w:rsidP="005F1F03">
      <w:pPr>
        <w:numPr>
          <w:ilvl w:val="0"/>
          <w:numId w:val="36"/>
        </w:numPr>
        <w:tabs>
          <w:tab w:val="left" w:pos="360"/>
        </w:tabs>
        <w:ind w:hanging="720"/>
        <w:contextualSpacing/>
        <w:jc w:val="both"/>
        <w:rPr>
          <w:sz w:val="24"/>
          <w:szCs w:val="24"/>
        </w:rPr>
      </w:pPr>
      <w:r w:rsidRPr="001712E1">
        <w:rPr>
          <w:sz w:val="24"/>
          <w:szCs w:val="24"/>
        </w:rPr>
        <w:t>Менеджмент устойчивости страховых компаний.</w:t>
      </w:r>
    </w:p>
    <w:p w14:paraId="57404DA4" w14:textId="77777777" w:rsidR="008D6828" w:rsidRPr="001712E1" w:rsidRDefault="008D6828" w:rsidP="005F1F03">
      <w:pPr>
        <w:numPr>
          <w:ilvl w:val="0"/>
          <w:numId w:val="36"/>
        </w:numPr>
        <w:tabs>
          <w:tab w:val="left" w:pos="360"/>
        </w:tabs>
        <w:ind w:hanging="720"/>
        <w:contextualSpacing/>
        <w:jc w:val="both"/>
        <w:rPr>
          <w:sz w:val="24"/>
          <w:szCs w:val="24"/>
        </w:rPr>
      </w:pPr>
      <w:r w:rsidRPr="001712E1">
        <w:rPr>
          <w:sz w:val="24"/>
          <w:szCs w:val="24"/>
        </w:rPr>
        <w:t>Страховой менеджмент в обеспечении финансовой устойчивости страховой компании.</w:t>
      </w:r>
    </w:p>
    <w:p w14:paraId="58EF7746" w14:textId="77777777" w:rsidR="008D6828" w:rsidRPr="001712E1" w:rsidRDefault="008D6828" w:rsidP="005F1F03">
      <w:pPr>
        <w:numPr>
          <w:ilvl w:val="0"/>
          <w:numId w:val="36"/>
        </w:numPr>
        <w:tabs>
          <w:tab w:val="left" w:pos="360"/>
        </w:tabs>
        <w:ind w:hanging="720"/>
        <w:contextualSpacing/>
        <w:jc w:val="both"/>
        <w:rPr>
          <w:sz w:val="24"/>
          <w:szCs w:val="24"/>
        </w:rPr>
      </w:pPr>
      <w:r w:rsidRPr="001712E1">
        <w:rPr>
          <w:sz w:val="24"/>
          <w:szCs w:val="24"/>
        </w:rPr>
        <w:t>Менеджмент безопасности страховщика.</w:t>
      </w:r>
    </w:p>
    <w:p w14:paraId="75BFAB71" w14:textId="77777777" w:rsidR="008D6828" w:rsidRPr="001712E1" w:rsidRDefault="008D6828" w:rsidP="005F1F03">
      <w:pPr>
        <w:numPr>
          <w:ilvl w:val="0"/>
          <w:numId w:val="36"/>
        </w:numPr>
        <w:tabs>
          <w:tab w:val="left" w:pos="360"/>
        </w:tabs>
        <w:ind w:hanging="720"/>
        <w:contextualSpacing/>
        <w:jc w:val="both"/>
        <w:rPr>
          <w:sz w:val="24"/>
          <w:szCs w:val="24"/>
        </w:rPr>
      </w:pPr>
      <w:r w:rsidRPr="001712E1">
        <w:rPr>
          <w:sz w:val="24"/>
          <w:szCs w:val="24"/>
        </w:rPr>
        <w:t>Организационно-технические меры по защите информации страховщика.</w:t>
      </w:r>
    </w:p>
    <w:p w14:paraId="55210749" w14:textId="77777777" w:rsidR="008D6828" w:rsidRPr="001712E1" w:rsidRDefault="008D6828" w:rsidP="008D6828">
      <w:pPr>
        <w:tabs>
          <w:tab w:val="left" w:pos="2295"/>
        </w:tabs>
        <w:jc w:val="center"/>
        <w:rPr>
          <w:b/>
          <w:bCs/>
          <w:sz w:val="24"/>
          <w:szCs w:val="24"/>
        </w:rPr>
      </w:pPr>
    </w:p>
    <w:p w14:paraId="6F215176" w14:textId="77777777" w:rsidR="008D6828" w:rsidRPr="001712E1" w:rsidRDefault="008D6828" w:rsidP="008D6828">
      <w:pPr>
        <w:tabs>
          <w:tab w:val="left" w:pos="2295"/>
        </w:tabs>
        <w:jc w:val="center"/>
        <w:rPr>
          <w:b/>
          <w:bCs/>
          <w:sz w:val="24"/>
          <w:szCs w:val="24"/>
        </w:rPr>
      </w:pPr>
      <w:r w:rsidRPr="001712E1">
        <w:rPr>
          <w:b/>
          <w:bCs/>
          <w:sz w:val="24"/>
          <w:szCs w:val="24"/>
        </w:rPr>
        <w:t xml:space="preserve">ПЕРЕЧЕНЬ ДИСКУССИОННЫХ ТЕМ </w:t>
      </w:r>
    </w:p>
    <w:p w14:paraId="6C3F02D1" w14:textId="77777777" w:rsidR="008D6828" w:rsidRPr="001712E1" w:rsidRDefault="008D6828" w:rsidP="008D6828">
      <w:pPr>
        <w:jc w:val="center"/>
        <w:rPr>
          <w:b/>
          <w:sz w:val="24"/>
          <w:szCs w:val="24"/>
        </w:rPr>
      </w:pPr>
    </w:p>
    <w:p w14:paraId="485BFBF2" w14:textId="77777777" w:rsidR="008D6828" w:rsidRPr="001712E1" w:rsidRDefault="008D6828" w:rsidP="008D6828">
      <w:pPr>
        <w:tabs>
          <w:tab w:val="left" w:pos="284"/>
        </w:tabs>
        <w:jc w:val="center"/>
        <w:rPr>
          <w:b/>
          <w:sz w:val="24"/>
          <w:szCs w:val="24"/>
        </w:rPr>
      </w:pPr>
      <w:r w:rsidRPr="001712E1">
        <w:rPr>
          <w:b/>
          <w:sz w:val="24"/>
          <w:szCs w:val="24"/>
        </w:rPr>
        <w:t>ТЕМА 1 ОБЩАЯ ХАРАКТЕРИСТИКА СТРАХОВОГО МЕНЕДЖМЕНТА</w:t>
      </w:r>
    </w:p>
    <w:p w14:paraId="0BDD3BAC" w14:textId="77777777" w:rsidR="008D6828" w:rsidRPr="001712E1" w:rsidRDefault="008D6828" w:rsidP="005F1F03">
      <w:pPr>
        <w:numPr>
          <w:ilvl w:val="0"/>
          <w:numId w:val="19"/>
        </w:numPr>
        <w:tabs>
          <w:tab w:val="left" w:pos="540"/>
        </w:tabs>
        <w:contextualSpacing/>
        <w:jc w:val="both"/>
        <w:rPr>
          <w:sz w:val="24"/>
          <w:szCs w:val="24"/>
        </w:rPr>
      </w:pPr>
      <w:r w:rsidRPr="001712E1">
        <w:rPr>
          <w:sz w:val="24"/>
          <w:szCs w:val="24"/>
        </w:rPr>
        <w:t>Этапы формирования страхового менеджмента: анализ зарубежной и отечественной практики.</w:t>
      </w:r>
    </w:p>
    <w:p w14:paraId="4146F746" w14:textId="77777777" w:rsidR="008D6828" w:rsidRPr="001712E1" w:rsidRDefault="008D6828" w:rsidP="005F1F03">
      <w:pPr>
        <w:numPr>
          <w:ilvl w:val="0"/>
          <w:numId w:val="19"/>
        </w:numPr>
        <w:tabs>
          <w:tab w:val="left" w:pos="540"/>
        </w:tabs>
        <w:contextualSpacing/>
        <w:jc w:val="both"/>
        <w:rPr>
          <w:sz w:val="24"/>
          <w:szCs w:val="24"/>
        </w:rPr>
      </w:pPr>
      <w:r w:rsidRPr="001712E1">
        <w:rPr>
          <w:sz w:val="24"/>
          <w:szCs w:val="24"/>
        </w:rPr>
        <w:t>Необходимость страхования его роль в экономике.</w:t>
      </w:r>
    </w:p>
    <w:p w14:paraId="5A88FE56" w14:textId="77777777" w:rsidR="008D6828" w:rsidRPr="001712E1" w:rsidRDefault="008D6828" w:rsidP="005F1F03">
      <w:pPr>
        <w:numPr>
          <w:ilvl w:val="0"/>
          <w:numId w:val="19"/>
        </w:numPr>
        <w:tabs>
          <w:tab w:val="left" w:pos="540"/>
        </w:tabs>
        <w:contextualSpacing/>
        <w:jc w:val="both"/>
        <w:rPr>
          <w:sz w:val="24"/>
          <w:szCs w:val="24"/>
        </w:rPr>
      </w:pPr>
      <w:r w:rsidRPr="001712E1">
        <w:rPr>
          <w:sz w:val="24"/>
          <w:szCs w:val="24"/>
        </w:rPr>
        <w:t>Необходимость и сущность страхового менеджмента.</w:t>
      </w:r>
    </w:p>
    <w:p w14:paraId="54921523" w14:textId="77777777" w:rsidR="008D6828" w:rsidRPr="001712E1" w:rsidRDefault="008D6828" w:rsidP="005F1F03">
      <w:pPr>
        <w:numPr>
          <w:ilvl w:val="0"/>
          <w:numId w:val="19"/>
        </w:numPr>
        <w:tabs>
          <w:tab w:val="left" w:pos="540"/>
        </w:tabs>
        <w:contextualSpacing/>
        <w:jc w:val="both"/>
        <w:rPr>
          <w:sz w:val="24"/>
          <w:szCs w:val="24"/>
        </w:rPr>
      </w:pPr>
      <w:r w:rsidRPr="001712E1">
        <w:rPr>
          <w:sz w:val="24"/>
          <w:szCs w:val="24"/>
        </w:rPr>
        <w:t>Правовые основы страхового менеджмента в РФ.</w:t>
      </w:r>
    </w:p>
    <w:p w14:paraId="0341CF23" w14:textId="77777777" w:rsidR="008D6828" w:rsidRPr="001712E1" w:rsidRDefault="008D6828" w:rsidP="008D6828">
      <w:pPr>
        <w:jc w:val="center"/>
        <w:rPr>
          <w:b/>
          <w:sz w:val="24"/>
          <w:szCs w:val="24"/>
        </w:rPr>
      </w:pPr>
      <w:r w:rsidRPr="001712E1">
        <w:rPr>
          <w:b/>
          <w:sz w:val="24"/>
          <w:szCs w:val="24"/>
        </w:rPr>
        <w:t>ТЕМА 2 ОРГАНИЗАЦИЯ И УПРАВЛЕНИЕ СТРАХОВОЙ ДЕЯТЕЛЬНОСТИ</w:t>
      </w:r>
    </w:p>
    <w:p w14:paraId="0EB42904" w14:textId="77777777" w:rsidR="008D6828" w:rsidRPr="001712E1" w:rsidRDefault="008D6828" w:rsidP="005F1F03">
      <w:pPr>
        <w:numPr>
          <w:ilvl w:val="0"/>
          <w:numId w:val="20"/>
        </w:numPr>
        <w:tabs>
          <w:tab w:val="left" w:pos="540"/>
        </w:tabs>
        <w:contextualSpacing/>
        <w:jc w:val="both"/>
        <w:rPr>
          <w:sz w:val="24"/>
          <w:szCs w:val="24"/>
        </w:rPr>
      </w:pPr>
      <w:r w:rsidRPr="001712E1">
        <w:rPr>
          <w:sz w:val="24"/>
          <w:szCs w:val="24"/>
        </w:rPr>
        <w:t>Задачи и принципы организации страховой деятельности.</w:t>
      </w:r>
    </w:p>
    <w:p w14:paraId="309633E1" w14:textId="77777777" w:rsidR="008D6828" w:rsidRPr="001712E1" w:rsidRDefault="008D6828" w:rsidP="005F1F03">
      <w:pPr>
        <w:numPr>
          <w:ilvl w:val="0"/>
          <w:numId w:val="20"/>
        </w:numPr>
        <w:tabs>
          <w:tab w:val="left" w:pos="540"/>
        </w:tabs>
        <w:contextualSpacing/>
        <w:jc w:val="both"/>
        <w:rPr>
          <w:sz w:val="24"/>
          <w:szCs w:val="24"/>
        </w:rPr>
      </w:pPr>
      <w:r w:rsidRPr="001712E1">
        <w:rPr>
          <w:sz w:val="24"/>
          <w:szCs w:val="24"/>
        </w:rPr>
        <w:t>Структура страховой компании: принципы построения.</w:t>
      </w:r>
    </w:p>
    <w:p w14:paraId="0D511CC7" w14:textId="77777777" w:rsidR="008D6828" w:rsidRPr="001712E1" w:rsidRDefault="008D6828" w:rsidP="005F1F03">
      <w:pPr>
        <w:numPr>
          <w:ilvl w:val="0"/>
          <w:numId w:val="20"/>
        </w:numPr>
        <w:tabs>
          <w:tab w:val="left" w:pos="540"/>
        </w:tabs>
        <w:contextualSpacing/>
        <w:jc w:val="both"/>
        <w:rPr>
          <w:sz w:val="24"/>
          <w:szCs w:val="24"/>
        </w:rPr>
      </w:pPr>
      <w:r w:rsidRPr="001712E1">
        <w:rPr>
          <w:sz w:val="24"/>
          <w:szCs w:val="24"/>
        </w:rPr>
        <w:t>Организационные структуры управления страховой компании.</w:t>
      </w:r>
    </w:p>
    <w:p w14:paraId="7BC9B031" w14:textId="77777777" w:rsidR="008D6828" w:rsidRPr="001712E1" w:rsidRDefault="008D6828" w:rsidP="005F1F03">
      <w:pPr>
        <w:numPr>
          <w:ilvl w:val="0"/>
          <w:numId w:val="20"/>
        </w:numPr>
        <w:tabs>
          <w:tab w:val="left" w:pos="540"/>
        </w:tabs>
        <w:contextualSpacing/>
        <w:jc w:val="both"/>
        <w:rPr>
          <w:sz w:val="24"/>
          <w:szCs w:val="24"/>
        </w:rPr>
      </w:pPr>
      <w:r w:rsidRPr="001712E1">
        <w:rPr>
          <w:sz w:val="24"/>
          <w:szCs w:val="24"/>
        </w:rPr>
        <w:t>Менеджер страхового бизнеса, его функции.</w:t>
      </w:r>
    </w:p>
    <w:p w14:paraId="037946F5" w14:textId="77777777" w:rsidR="008D6828" w:rsidRPr="001712E1" w:rsidRDefault="008D6828" w:rsidP="005F1F03">
      <w:pPr>
        <w:numPr>
          <w:ilvl w:val="0"/>
          <w:numId w:val="20"/>
        </w:numPr>
        <w:tabs>
          <w:tab w:val="left" w:pos="540"/>
        </w:tabs>
        <w:contextualSpacing/>
        <w:jc w:val="both"/>
        <w:rPr>
          <w:sz w:val="24"/>
          <w:szCs w:val="24"/>
        </w:rPr>
      </w:pPr>
      <w:r w:rsidRPr="001712E1">
        <w:rPr>
          <w:sz w:val="24"/>
          <w:szCs w:val="24"/>
        </w:rPr>
        <w:t>Оценка деятельности менеджмента страховой компании.</w:t>
      </w:r>
    </w:p>
    <w:p w14:paraId="5EA3E1EB" w14:textId="77777777" w:rsidR="008D6828" w:rsidRPr="001712E1" w:rsidRDefault="008D6828" w:rsidP="005F1F03">
      <w:pPr>
        <w:numPr>
          <w:ilvl w:val="0"/>
          <w:numId w:val="20"/>
        </w:numPr>
        <w:tabs>
          <w:tab w:val="left" w:pos="540"/>
        </w:tabs>
        <w:contextualSpacing/>
        <w:jc w:val="both"/>
        <w:rPr>
          <w:sz w:val="24"/>
          <w:szCs w:val="24"/>
        </w:rPr>
      </w:pPr>
      <w:r w:rsidRPr="001712E1">
        <w:rPr>
          <w:sz w:val="24"/>
          <w:szCs w:val="24"/>
        </w:rPr>
        <w:t xml:space="preserve">Оценка труда руководящего звена страховой компании в России и за рубежом. </w:t>
      </w:r>
    </w:p>
    <w:p w14:paraId="501EE80F" w14:textId="77777777" w:rsidR="008D6828" w:rsidRPr="001712E1" w:rsidRDefault="008D6828" w:rsidP="005F1F03">
      <w:pPr>
        <w:numPr>
          <w:ilvl w:val="0"/>
          <w:numId w:val="20"/>
        </w:numPr>
        <w:tabs>
          <w:tab w:val="left" w:pos="540"/>
        </w:tabs>
        <w:contextualSpacing/>
        <w:jc w:val="both"/>
        <w:rPr>
          <w:sz w:val="24"/>
          <w:szCs w:val="24"/>
        </w:rPr>
      </w:pPr>
      <w:r w:rsidRPr="001712E1">
        <w:rPr>
          <w:sz w:val="24"/>
          <w:szCs w:val="24"/>
        </w:rPr>
        <w:t>Управление безопасностью страховщика.</w:t>
      </w:r>
    </w:p>
    <w:p w14:paraId="4CB972AC" w14:textId="77777777" w:rsidR="008D6828" w:rsidRPr="001712E1" w:rsidRDefault="008D6828" w:rsidP="005F1F03">
      <w:pPr>
        <w:numPr>
          <w:ilvl w:val="0"/>
          <w:numId w:val="20"/>
        </w:numPr>
        <w:tabs>
          <w:tab w:val="left" w:pos="540"/>
        </w:tabs>
        <w:contextualSpacing/>
        <w:jc w:val="both"/>
        <w:rPr>
          <w:sz w:val="24"/>
          <w:szCs w:val="24"/>
        </w:rPr>
      </w:pPr>
      <w:r w:rsidRPr="001712E1">
        <w:rPr>
          <w:sz w:val="24"/>
          <w:szCs w:val="24"/>
        </w:rPr>
        <w:t>Служба безопасности страховой компании: организация, основы функционирования.</w:t>
      </w:r>
    </w:p>
    <w:p w14:paraId="0171078E" w14:textId="77777777" w:rsidR="008D6828" w:rsidRPr="001712E1" w:rsidRDefault="008D6828" w:rsidP="008D6828">
      <w:pPr>
        <w:jc w:val="center"/>
        <w:rPr>
          <w:b/>
          <w:sz w:val="24"/>
          <w:szCs w:val="24"/>
        </w:rPr>
      </w:pPr>
      <w:r w:rsidRPr="001712E1">
        <w:rPr>
          <w:b/>
          <w:sz w:val="24"/>
          <w:szCs w:val="24"/>
        </w:rPr>
        <w:t>ТЕМА 3 СТРАХОВАНИЕ В СИСТЕМЕ УПРАВЛЕНИЯ РИСКАМИ</w:t>
      </w:r>
    </w:p>
    <w:p w14:paraId="683B889B" w14:textId="77777777" w:rsidR="008D6828" w:rsidRPr="001712E1" w:rsidRDefault="008D6828" w:rsidP="005F1F03">
      <w:pPr>
        <w:numPr>
          <w:ilvl w:val="0"/>
          <w:numId w:val="21"/>
        </w:numPr>
        <w:tabs>
          <w:tab w:val="left" w:pos="540"/>
        </w:tabs>
        <w:contextualSpacing/>
        <w:jc w:val="both"/>
        <w:rPr>
          <w:sz w:val="24"/>
          <w:szCs w:val="24"/>
        </w:rPr>
      </w:pPr>
      <w:r w:rsidRPr="001712E1">
        <w:rPr>
          <w:sz w:val="24"/>
          <w:szCs w:val="24"/>
        </w:rPr>
        <w:t>Развитие страхования предпринимательских и финансовых рисков предприятий и организаций в России: проблемы и перспективы.</w:t>
      </w:r>
    </w:p>
    <w:p w14:paraId="4EF4A116" w14:textId="77777777" w:rsidR="008D6828" w:rsidRPr="001712E1" w:rsidRDefault="008D6828" w:rsidP="008D6828">
      <w:pPr>
        <w:jc w:val="center"/>
        <w:rPr>
          <w:b/>
          <w:sz w:val="24"/>
          <w:szCs w:val="24"/>
        </w:rPr>
      </w:pPr>
      <w:r w:rsidRPr="001712E1">
        <w:rPr>
          <w:b/>
          <w:sz w:val="24"/>
          <w:szCs w:val="24"/>
        </w:rPr>
        <w:t>ТЕМА 4 МАРКЕТИНГ В СИСТЕМЕ УПРАВЛЕНИЯ СТРАХОВОЙ ДЕЯТЕЛЬНОСТЬЮ</w:t>
      </w:r>
    </w:p>
    <w:p w14:paraId="19D4BB30" w14:textId="77777777" w:rsidR="008D6828" w:rsidRPr="001712E1" w:rsidRDefault="008D6828" w:rsidP="005F1F03">
      <w:pPr>
        <w:pStyle w:val="a3"/>
        <w:numPr>
          <w:ilvl w:val="0"/>
          <w:numId w:val="27"/>
        </w:numPr>
        <w:tabs>
          <w:tab w:val="left" w:pos="540"/>
        </w:tabs>
        <w:jc w:val="both"/>
        <w:rPr>
          <w:sz w:val="24"/>
          <w:szCs w:val="24"/>
        </w:rPr>
      </w:pPr>
      <w:r w:rsidRPr="001712E1">
        <w:rPr>
          <w:sz w:val="24"/>
          <w:szCs w:val="24"/>
        </w:rPr>
        <w:t xml:space="preserve">Понятие и сущность маркетинга страховой компании. </w:t>
      </w:r>
    </w:p>
    <w:p w14:paraId="111DCD06" w14:textId="77777777" w:rsidR="008D6828" w:rsidRPr="001712E1" w:rsidRDefault="008D6828" w:rsidP="005F1F03">
      <w:pPr>
        <w:pStyle w:val="a3"/>
        <w:numPr>
          <w:ilvl w:val="0"/>
          <w:numId w:val="27"/>
        </w:numPr>
        <w:tabs>
          <w:tab w:val="left" w:pos="540"/>
        </w:tabs>
        <w:jc w:val="both"/>
        <w:rPr>
          <w:sz w:val="24"/>
          <w:szCs w:val="24"/>
        </w:rPr>
      </w:pPr>
      <w:r w:rsidRPr="001712E1">
        <w:rPr>
          <w:sz w:val="24"/>
          <w:szCs w:val="24"/>
        </w:rPr>
        <w:t xml:space="preserve">Использование средств маркетинга в страховой деятельности. </w:t>
      </w:r>
    </w:p>
    <w:p w14:paraId="3F4F1594" w14:textId="77777777" w:rsidR="008D6828" w:rsidRPr="001712E1" w:rsidRDefault="008D6828" w:rsidP="005F1F03">
      <w:pPr>
        <w:pStyle w:val="a3"/>
        <w:numPr>
          <w:ilvl w:val="0"/>
          <w:numId w:val="27"/>
        </w:numPr>
        <w:tabs>
          <w:tab w:val="left" w:pos="540"/>
        </w:tabs>
        <w:jc w:val="both"/>
        <w:rPr>
          <w:sz w:val="24"/>
          <w:szCs w:val="24"/>
        </w:rPr>
      </w:pPr>
      <w:r w:rsidRPr="001712E1">
        <w:rPr>
          <w:sz w:val="24"/>
          <w:szCs w:val="24"/>
        </w:rPr>
        <w:t xml:space="preserve">Организация маркетинга в страховой компании. </w:t>
      </w:r>
    </w:p>
    <w:p w14:paraId="57FBA3A9" w14:textId="77777777" w:rsidR="008D6828" w:rsidRPr="001712E1" w:rsidRDefault="008D6828" w:rsidP="005F1F03">
      <w:pPr>
        <w:pStyle w:val="a3"/>
        <w:numPr>
          <w:ilvl w:val="0"/>
          <w:numId w:val="27"/>
        </w:numPr>
        <w:tabs>
          <w:tab w:val="left" w:pos="540"/>
        </w:tabs>
        <w:jc w:val="both"/>
        <w:rPr>
          <w:sz w:val="24"/>
          <w:szCs w:val="24"/>
        </w:rPr>
      </w:pPr>
      <w:r w:rsidRPr="001712E1">
        <w:rPr>
          <w:sz w:val="24"/>
          <w:szCs w:val="24"/>
        </w:rPr>
        <w:t xml:space="preserve">Система продажи страховых полисов. </w:t>
      </w:r>
    </w:p>
    <w:p w14:paraId="6BC25C83" w14:textId="77777777" w:rsidR="008D6828" w:rsidRPr="001712E1" w:rsidRDefault="008D6828" w:rsidP="008D6828">
      <w:pPr>
        <w:jc w:val="center"/>
        <w:rPr>
          <w:b/>
          <w:sz w:val="24"/>
          <w:szCs w:val="24"/>
        </w:rPr>
      </w:pPr>
      <w:r w:rsidRPr="001712E1">
        <w:rPr>
          <w:b/>
          <w:sz w:val="24"/>
          <w:szCs w:val="24"/>
        </w:rPr>
        <w:t>ТЕМА 5 МЕНЕДЖМЕНТ ЛИЧНОГО СТРАХОВАНИЯ</w:t>
      </w:r>
    </w:p>
    <w:p w14:paraId="1A6410CB" w14:textId="77777777" w:rsidR="008D6828" w:rsidRPr="001712E1" w:rsidRDefault="008D6828" w:rsidP="005F1F03">
      <w:pPr>
        <w:numPr>
          <w:ilvl w:val="0"/>
          <w:numId w:val="22"/>
        </w:numPr>
        <w:tabs>
          <w:tab w:val="left" w:pos="540"/>
        </w:tabs>
        <w:contextualSpacing/>
        <w:jc w:val="both"/>
        <w:rPr>
          <w:sz w:val="24"/>
          <w:szCs w:val="24"/>
        </w:rPr>
      </w:pPr>
      <w:r w:rsidRPr="001712E1">
        <w:rPr>
          <w:sz w:val="24"/>
          <w:szCs w:val="24"/>
        </w:rPr>
        <w:t>Проблемы и перспективы развития личного страхования сотрудников и работников предприятий и организаций в России.</w:t>
      </w:r>
    </w:p>
    <w:p w14:paraId="0BE4F153" w14:textId="77777777" w:rsidR="008D6828" w:rsidRPr="001712E1" w:rsidRDefault="008D6828" w:rsidP="008D6828">
      <w:pPr>
        <w:jc w:val="center"/>
        <w:rPr>
          <w:b/>
          <w:sz w:val="24"/>
          <w:szCs w:val="24"/>
        </w:rPr>
      </w:pPr>
      <w:r w:rsidRPr="001712E1">
        <w:rPr>
          <w:b/>
          <w:sz w:val="24"/>
          <w:szCs w:val="24"/>
        </w:rPr>
        <w:t>ТЕМА 6 МЕНЕДЖМЕНТ ИМУЩЕСТВЕННОГО СТРАХОВАНИЯ</w:t>
      </w:r>
    </w:p>
    <w:p w14:paraId="690AABC1" w14:textId="77777777" w:rsidR="008D6828" w:rsidRPr="001712E1" w:rsidRDefault="008D6828" w:rsidP="005F1F03">
      <w:pPr>
        <w:numPr>
          <w:ilvl w:val="0"/>
          <w:numId w:val="23"/>
        </w:numPr>
        <w:tabs>
          <w:tab w:val="left" w:pos="540"/>
        </w:tabs>
        <w:contextualSpacing/>
        <w:jc w:val="both"/>
        <w:rPr>
          <w:sz w:val="24"/>
          <w:szCs w:val="24"/>
        </w:rPr>
      </w:pPr>
      <w:r w:rsidRPr="001712E1">
        <w:rPr>
          <w:sz w:val="24"/>
          <w:szCs w:val="24"/>
        </w:rPr>
        <w:t>Современные тенденции и перспективы развития имущественного страхования предприятий и организаций в России.</w:t>
      </w:r>
    </w:p>
    <w:p w14:paraId="596C0A91" w14:textId="77777777" w:rsidR="008D6828" w:rsidRPr="001712E1" w:rsidRDefault="008D6828" w:rsidP="008D6828">
      <w:pPr>
        <w:jc w:val="center"/>
        <w:rPr>
          <w:b/>
          <w:sz w:val="24"/>
          <w:szCs w:val="24"/>
        </w:rPr>
      </w:pPr>
      <w:r w:rsidRPr="001712E1">
        <w:rPr>
          <w:b/>
          <w:sz w:val="24"/>
          <w:szCs w:val="24"/>
        </w:rPr>
        <w:t>ТЕМА 7 МЕНЕДЖМЕНТ СТРАХОВАНИЯ ОТВЕТСТВЕННОСТИ</w:t>
      </w:r>
    </w:p>
    <w:p w14:paraId="20DE3565" w14:textId="77777777" w:rsidR="008D6828" w:rsidRPr="001712E1" w:rsidRDefault="008D6828" w:rsidP="005F1F03">
      <w:pPr>
        <w:numPr>
          <w:ilvl w:val="0"/>
          <w:numId w:val="24"/>
        </w:numPr>
        <w:tabs>
          <w:tab w:val="left" w:pos="540"/>
        </w:tabs>
        <w:contextualSpacing/>
        <w:jc w:val="both"/>
        <w:rPr>
          <w:sz w:val="24"/>
          <w:szCs w:val="24"/>
        </w:rPr>
      </w:pPr>
      <w:r w:rsidRPr="001712E1">
        <w:rPr>
          <w:sz w:val="24"/>
          <w:szCs w:val="24"/>
        </w:rPr>
        <w:t>Современные тенденции и перспективы развития страхования ответственности предприятий и организаций в России.</w:t>
      </w:r>
    </w:p>
    <w:p w14:paraId="07B31992" w14:textId="77777777" w:rsidR="008D6828" w:rsidRPr="001712E1" w:rsidRDefault="008D6828" w:rsidP="008D6828">
      <w:pPr>
        <w:jc w:val="center"/>
        <w:rPr>
          <w:b/>
          <w:sz w:val="24"/>
          <w:szCs w:val="24"/>
        </w:rPr>
      </w:pPr>
      <w:r w:rsidRPr="001712E1">
        <w:rPr>
          <w:b/>
          <w:sz w:val="24"/>
          <w:szCs w:val="24"/>
        </w:rPr>
        <w:t>ТЕМА 8 УПРАВЛЕНИЕ ТАРИФНОЙ ПОЛИТИКОЙ СТРАХОВЩИКА</w:t>
      </w:r>
    </w:p>
    <w:p w14:paraId="7CE89A27" w14:textId="77777777" w:rsidR="008D6828" w:rsidRPr="001712E1" w:rsidRDefault="008D6828" w:rsidP="005F1F03">
      <w:pPr>
        <w:numPr>
          <w:ilvl w:val="0"/>
          <w:numId w:val="25"/>
        </w:numPr>
        <w:tabs>
          <w:tab w:val="left" w:pos="540"/>
        </w:tabs>
        <w:contextualSpacing/>
        <w:jc w:val="both"/>
        <w:rPr>
          <w:sz w:val="24"/>
          <w:szCs w:val="24"/>
        </w:rPr>
      </w:pPr>
      <w:r w:rsidRPr="001712E1">
        <w:rPr>
          <w:sz w:val="24"/>
          <w:szCs w:val="24"/>
        </w:rPr>
        <w:t>Методики построения тарифов по видам страхования.</w:t>
      </w:r>
    </w:p>
    <w:p w14:paraId="026EB924" w14:textId="77777777" w:rsidR="008D6828" w:rsidRPr="001712E1" w:rsidRDefault="008D6828" w:rsidP="005F1F03">
      <w:pPr>
        <w:numPr>
          <w:ilvl w:val="0"/>
          <w:numId w:val="25"/>
        </w:numPr>
        <w:tabs>
          <w:tab w:val="left" w:pos="540"/>
        </w:tabs>
        <w:contextualSpacing/>
        <w:jc w:val="both"/>
        <w:rPr>
          <w:sz w:val="24"/>
          <w:szCs w:val="24"/>
        </w:rPr>
      </w:pPr>
      <w:r w:rsidRPr="001712E1">
        <w:rPr>
          <w:sz w:val="24"/>
          <w:szCs w:val="24"/>
        </w:rPr>
        <w:t>Особенности расчета тарифа по страхованию жизни: сравнительный анализ отечественной и зарубежной практики.</w:t>
      </w:r>
    </w:p>
    <w:p w14:paraId="6CC14E00" w14:textId="77777777" w:rsidR="008D6828" w:rsidRPr="001712E1" w:rsidRDefault="008D6828" w:rsidP="008D6828">
      <w:pPr>
        <w:jc w:val="center"/>
        <w:rPr>
          <w:b/>
          <w:sz w:val="24"/>
          <w:szCs w:val="24"/>
        </w:rPr>
      </w:pPr>
      <w:r w:rsidRPr="001712E1">
        <w:rPr>
          <w:b/>
          <w:sz w:val="24"/>
          <w:szCs w:val="24"/>
        </w:rPr>
        <w:t>ТЕМА 9 УПРАВЛЕНИЕ УСТОЙЧИВОСТЬЮ СТРАХОВОЙ КОМПАНИИ</w:t>
      </w:r>
    </w:p>
    <w:p w14:paraId="4EDA517C" w14:textId="77777777" w:rsidR="008D6828" w:rsidRPr="001712E1" w:rsidRDefault="008D6828" w:rsidP="005F1F03">
      <w:pPr>
        <w:numPr>
          <w:ilvl w:val="0"/>
          <w:numId w:val="26"/>
        </w:numPr>
        <w:tabs>
          <w:tab w:val="left" w:pos="540"/>
        </w:tabs>
        <w:ind w:left="360"/>
        <w:contextualSpacing/>
        <w:jc w:val="both"/>
        <w:rPr>
          <w:sz w:val="24"/>
          <w:szCs w:val="24"/>
        </w:rPr>
      </w:pPr>
      <w:r w:rsidRPr="001712E1">
        <w:rPr>
          <w:sz w:val="24"/>
          <w:szCs w:val="24"/>
        </w:rPr>
        <w:t>Основы анализа в принятии управленческих решений страховой компании.</w:t>
      </w:r>
    </w:p>
    <w:p w14:paraId="2874D9CA" w14:textId="77777777" w:rsidR="008D6828" w:rsidRPr="001712E1" w:rsidRDefault="008D6828" w:rsidP="005F1F03">
      <w:pPr>
        <w:numPr>
          <w:ilvl w:val="0"/>
          <w:numId w:val="26"/>
        </w:numPr>
        <w:tabs>
          <w:tab w:val="left" w:pos="540"/>
        </w:tabs>
        <w:ind w:left="360"/>
        <w:contextualSpacing/>
        <w:jc w:val="both"/>
        <w:rPr>
          <w:sz w:val="24"/>
          <w:szCs w:val="24"/>
        </w:rPr>
      </w:pPr>
      <w:r w:rsidRPr="001712E1">
        <w:rPr>
          <w:sz w:val="24"/>
          <w:szCs w:val="24"/>
        </w:rPr>
        <w:lastRenderedPageBreak/>
        <w:t>Факторы, характеризующие устойчивость страховой компании.</w:t>
      </w:r>
    </w:p>
    <w:p w14:paraId="25D3E8C2" w14:textId="77777777" w:rsidR="008D6828" w:rsidRPr="001712E1" w:rsidRDefault="008D6828" w:rsidP="005F1F03">
      <w:pPr>
        <w:numPr>
          <w:ilvl w:val="0"/>
          <w:numId w:val="26"/>
        </w:numPr>
        <w:tabs>
          <w:tab w:val="left" w:pos="540"/>
        </w:tabs>
        <w:ind w:left="360"/>
        <w:contextualSpacing/>
        <w:jc w:val="both"/>
        <w:rPr>
          <w:sz w:val="24"/>
          <w:szCs w:val="24"/>
        </w:rPr>
      </w:pPr>
      <w:r w:rsidRPr="001712E1">
        <w:rPr>
          <w:sz w:val="24"/>
          <w:szCs w:val="24"/>
        </w:rPr>
        <w:t>Управление финансовыми потоками страховщика.</w:t>
      </w:r>
    </w:p>
    <w:p w14:paraId="4D95342A" w14:textId="77777777" w:rsidR="008D6828" w:rsidRPr="001712E1" w:rsidRDefault="008D6828" w:rsidP="008D6828">
      <w:pPr>
        <w:ind w:firstLine="720"/>
        <w:jc w:val="both"/>
        <w:rPr>
          <w:bCs/>
          <w:kern w:val="36"/>
          <w:sz w:val="24"/>
          <w:szCs w:val="24"/>
        </w:rPr>
      </w:pPr>
    </w:p>
    <w:p w14:paraId="6FFF195B" w14:textId="77777777" w:rsidR="008D6828" w:rsidRPr="001712E1" w:rsidRDefault="008D6828" w:rsidP="008D6828">
      <w:pPr>
        <w:pStyle w:val="a3"/>
        <w:numPr>
          <w:ilvl w:val="1"/>
          <w:numId w:val="3"/>
        </w:numPr>
        <w:shd w:val="clear" w:color="auto" w:fill="FFFFFF"/>
        <w:tabs>
          <w:tab w:val="left" w:pos="1560"/>
        </w:tabs>
        <w:ind w:left="1789"/>
        <w:jc w:val="both"/>
        <w:rPr>
          <w:b/>
          <w:i/>
          <w:sz w:val="24"/>
          <w:szCs w:val="24"/>
        </w:rPr>
      </w:pPr>
      <w:r w:rsidRPr="001712E1">
        <w:rPr>
          <w:b/>
          <w:i/>
          <w:sz w:val="24"/>
          <w:szCs w:val="24"/>
        </w:rPr>
        <w:t>Тестовые задания</w:t>
      </w:r>
    </w:p>
    <w:p w14:paraId="287C99B1" w14:textId="77777777" w:rsidR="008D6828" w:rsidRPr="001712E1" w:rsidRDefault="008D6828" w:rsidP="008D6828">
      <w:pPr>
        <w:ind w:right="-113" w:firstLine="993"/>
        <w:jc w:val="both"/>
        <w:rPr>
          <w:b/>
          <w:sz w:val="24"/>
          <w:szCs w:val="24"/>
        </w:rPr>
      </w:pPr>
    </w:p>
    <w:p w14:paraId="4F20E8DA" w14:textId="77777777" w:rsidR="008D6828" w:rsidRPr="001712E1" w:rsidRDefault="008D6828" w:rsidP="008D6828">
      <w:pPr>
        <w:tabs>
          <w:tab w:val="left" w:pos="284"/>
        </w:tabs>
        <w:jc w:val="center"/>
        <w:rPr>
          <w:b/>
          <w:sz w:val="24"/>
          <w:szCs w:val="24"/>
        </w:rPr>
      </w:pPr>
      <w:r w:rsidRPr="001712E1">
        <w:rPr>
          <w:b/>
          <w:sz w:val="24"/>
          <w:szCs w:val="24"/>
        </w:rPr>
        <w:t>ТЕМА 1 ОБЩАЯ ХАРАКТЕРИСТИКА СТРАХОВОГО МЕНЕДЖМЕНТА</w:t>
      </w:r>
    </w:p>
    <w:p w14:paraId="3C91CCF6" w14:textId="77777777" w:rsidR="008D6828" w:rsidRPr="001712E1" w:rsidRDefault="008D6828" w:rsidP="008D6828">
      <w:pPr>
        <w:rPr>
          <w:b/>
          <w:sz w:val="24"/>
          <w:szCs w:val="24"/>
        </w:rPr>
      </w:pPr>
      <w:r w:rsidRPr="001712E1">
        <w:rPr>
          <w:b/>
          <w:sz w:val="24"/>
          <w:szCs w:val="24"/>
        </w:rPr>
        <w:t>1.Страхование – это ...</w:t>
      </w:r>
    </w:p>
    <w:p w14:paraId="4070C412" w14:textId="77777777" w:rsidR="008D6828" w:rsidRPr="001712E1" w:rsidRDefault="008D6828" w:rsidP="008D6828">
      <w:pPr>
        <w:rPr>
          <w:sz w:val="24"/>
          <w:szCs w:val="24"/>
        </w:rPr>
      </w:pPr>
      <w:r w:rsidRPr="001712E1">
        <w:rPr>
          <w:sz w:val="24"/>
          <w:szCs w:val="24"/>
        </w:rPr>
        <w:t>а) создание государственных фондов для оказания помощи населению;</w:t>
      </w:r>
    </w:p>
    <w:p w14:paraId="411EC40D" w14:textId="77777777" w:rsidR="008D6828" w:rsidRPr="001712E1" w:rsidRDefault="008D6828" w:rsidP="008D6828">
      <w:pPr>
        <w:rPr>
          <w:sz w:val="24"/>
          <w:szCs w:val="24"/>
        </w:rPr>
      </w:pPr>
      <w:r w:rsidRPr="001712E1">
        <w:rPr>
          <w:sz w:val="24"/>
          <w:szCs w:val="24"/>
        </w:rPr>
        <w:t>б) риск потерь и его оценка;</w:t>
      </w:r>
    </w:p>
    <w:p w14:paraId="5453F492" w14:textId="77777777" w:rsidR="008D6828" w:rsidRPr="001712E1" w:rsidRDefault="008D6828" w:rsidP="008D6828">
      <w:pPr>
        <w:rPr>
          <w:sz w:val="24"/>
          <w:szCs w:val="24"/>
        </w:rPr>
      </w:pPr>
      <w:r w:rsidRPr="001712E1">
        <w:rPr>
          <w:sz w:val="24"/>
          <w:szCs w:val="24"/>
        </w:rPr>
        <w:t>в) формирование фондов самострахования и их использование;</w:t>
      </w:r>
    </w:p>
    <w:p w14:paraId="33DA7AAD" w14:textId="77777777" w:rsidR="008D6828" w:rsidRPr="001712E1" w:rsidRDefault="008D6828" w:rsidP="008D6828">
      <w:pPr>
        <w:rPr>
          <w:sz w:val="24"/>
          <w:szCs w:val="24"/>
        </w:rPr>
      </w:pPr>
      <w:r w:rsidRPr="001712E1">
        <w:rPr>
          <w:sz w:val="24"/>
          <w:szCs w:val="24"/>
        </w:rPr>
        <w:t>г) экономические отношения по защите интересов физических и юридических лиц.</w:t>
      </w:r>
    </w:p>
    <w:p w14:paraId="5FA11F6E" w14:textId="77777777" w:rsidR="008D6828" w:rsidRPr="001712E1" w:rsidRDefault="008D6828" w:rsidP="008D6828">
      <w:pPr>
        <w:rPr>
          <w:b/>
          <w:sz w:val="24"/>
          <w:szCs w:val="24"/>
        </w:rPr>
      </w:pPr>
      <w:r w:rsidRPr="001712E1">
        <w:rPr>
          <w:b/>
          <w:sz w:val="24"/>
          <w:szCs w:val="24"/>
        </w:rPr>
        <w:t>2.Субъектом страхового дела не является:</w:t>
      </w:r>
    </w:p>
    <w:p w14:paraId="433F9DF8" w14:textId="77777777" w:rsidR="008D6828" w:rsidRPr="001712E1" w:rsidRDefault="008D6828" w:rsidP="008D6828">
      <w:pPr>
        <w:rPr>
          <w:sz w:val="24"/>
          <w:szCs w:val="24"/>
        </w:rPr>
      </w:pPr>
      <w:r w:rsidRPr="001712E1">
        <w:rPr>
          <w:sz w:val="24"/>
          <w:szCs w:val="24"/>
        </w:rPr>
        <w:t>а) Государство;</w:t>
      </w:r>
    </w:p>
    <w:p w14:paraId="7A9C1938" w14:textId="77777777" w:rsidR="008D6828" w:rsidRPr="001712E1" w:rsidRDefault="008D6828" w:rsidP="008D6828">
      <w:pPr>
        <w:rPr>
          <w:sz w:val="24"/>
          <w:szCs w:val="24"/>
        </w:rPr>
      </w:pPr>
      <w:r w:rsidRPr="001712E1">
        <w:rPr>
          <w:sz w:val="24"/>
          <w:szCs w:val="24"/>
        </w:rPr>
        <w:t>б) страховые организации;</w:t>
      </w:r>
    </w:p>
    <w:p w14:paraId="51806949" w14:textId="77777777" w:rsidR="008D6828" w:rsidRPr="001712E1" w:rsidRDefault="008D6828" w:rsidP="008D6828">
      <w:pPr>
        <w:rPr>
          <w:sz w:val="24"/>
          <w:szCs w:val="24"/>
        </w:rPr>
      </w:pPr>
      <w:r w:rsidRPr="001712E1">
        <w:rPr>
          <w:sz w:val="24"/>
          <w:szCs w:val="24"/>
        </w:rPr>
        <w:t>в) страховые брокеры и актуарии;</w:t>
      </w:r>
    </w:p>
    <w:p w14:paraId="4653FDBF" w14:textId="77777777" w:rsidR="008D6828" w:rsidRPr="001712E1" w:rsidRDefault="008D6828" w:rsidP="008D6828">
      <w:pPr>
        <w:rPr>
          <w:sz w:val="24"/>
          <w:szCs w:val="24"/>
        </w:rPr>
      </w:pPr>
      <w:r w:rsidRPr="001712E1">
        <w:rPr>
          <w:sz w:val="24"/>
          <w:szCs w:val="24"/>
        </w:rPr>
        <w:t>г) общества взаимного страхования.</w:t>
      </w:r>
    </w:p>
    <w:p w14:paraId="1F3A5544" w14:textId="77777777" w:rsidR="008D6828" w:rsidRPr="001712E1" w:rsidRDefault="008D6828" w:rsidP="008D6828">
      <w:pPr>
        <w:rPr>
          <w:b/>
          <w:sz w:val="24"/>
          <w:szCs w:val="24"/>
        </w:rPr>
      </w:pPr>
      <w:r w:rsidRPr="001712E1">
        <w:rPr>
          <w:b/>
          <w:sz w:val="24"/>
          <w:szCs w:val="24"/>
        </w:rPr>
        <w:t xml:space="preserve">3.Принятие решения о выдаче (отказе) лицензии </w:t>
      </w:r>
      <w:r w:rsidRPr="001712E1">
        <w:rPr>
          <w:b/>
          <w:sz w:val="24"/>
          <w:szCs w:val="24"/>
          <w:shd w:val="clear" w:color="auto" w:fill="FFFFFF"/>
        </w:rPr>
        <w:t>Департаментом страхового рынка при ЦБ РФ</w:t>
      </w:r>
      <w:r w:rsidRPr="001712E1">
        <w:rPr>
          <w:b/>
          <w:sz w:val="24"/>
          <w:szCs w:val="24"/>
        </w:rPr>
        <w:t xml:space="preserve"> осуществляется в срок, не превышающий с даты получения всех необходимых документов:</w:t>
      </w:r>
    </w:p>
    <w:p w14:paraId="1BE5D31E" w14:textId="77777777" w:rsidR="008D6828" w:rsidRPr="001712E1" w:rsidRDefault="008D6828" w:rsidP="008D6828">
      <w:pPr>
        <w:rPr>
          <w:sz w:val="24"/>
          <w:szCs w:val="24"/>
        </w:rPr>
      </w:pPr>
      <w:r w:rsidRPr="001712E1">
        <w:rPr>
          <w:sz w:val="24"/>
          <w:szCs w:val="24"/>
        </w:rPr>
        <w:t>а) 10 дней;</w:t>
      </w:r>
    </w:p>
    <w:p w14:paraId="5AE0EF54" w14:textId="77777777" w:rsidR="008D6828" w:rsidRPr="001712E1" w:rsidRDefault="008D6828" w:rsidP="008D6828">
      <w:pPr>
        <w:rPr>
          <w:sz w:val="24"/>
          <w:szCs w:val="24"/>
        </w:rPr>
      </w:pPr>
      <w:r w:rsidRPr="001712E1">
        <w:rPr>
          <w:sz w:val="24"/>
          <w:szCs w:val="24"/>
        </w:rPr>
        <w:t>б) 20 дней;</w:t>
      </w:r>
    </w:p>
    <w:p w14:paraId="024A43A9" w14:textId="77777777" w:rsidR="008D6828" w:rsidRPr="001712E1" w:rsidRDefault="008D6828" w:rsidP="008D6828">
      <w:pPr>
        <w:rPr>
          <w:sz w:val="24"/>
          <w:szCs w:val="24"/>
        </w:rPr>
      </w:pPr>
      <w:r w:rsidRPr="001712E1">
        <w:rPr>
          <w:sz w:val="24"/>
          <w:szCs w:val="24"/>
        </w:rPr>
        <w:t>в) 30 дней;</w:t>
      </w:r>
    </w:p>
    <w:p w14:paraId="76124B36" w14:textId="77777777" w:rsidR="008D6828" w:rsidRPr="001712E1" w:rsidRDefault="008D6828" w:rsidP="008D6828">
      <w:pPr>
        <w:rPr>
          <w:sz w:val="24"/>
          <w:szCs w:val="24"/>
        </w:rPr>
      </w:pPr>
      <w:r w:rsidRPr="001712E1">
        <w:rPr>
          <w:sz w:val="24"/>
          <w:szCs w:val="24"/>
        </w:rPr>
        <w:t>г) 60 дней.</w:t>
      </w:r>
    </w:p>
    <w:p w14:paraId="36DC45E4" w14:textId="77777777" w:rsidR="008D6828" w:rsidRPr="001712E1" w:rsidRDefault="008D6828" w:rsidP="008D6828">
      <w:pPr>
        <w:rPr>
          <w:b/>
          <w:sz w:val="24"/>
          <w:szCs w:val="24"/>
        </w:rPr>
      </w:pPr>
      <w:r w:rsidRPr="001712E1">
        <w:rPr>
          <w:b/>
          <w:sz w:val="24"/>
          <w:szCs w:val="24"/>
        </w:rPr>
        <w:t>4.Комбинированное страхование – это ...</w:t>
      </w:r>
    </w:p>
    <w:p w14:paraId="3B71FC31" w14:textId="77777777" w:rsidR="008D6828" w:rsidRPr="001712E1" w:rsidRDefault="008D6828" w:rsidP="008D6828">
      <w:pPr>
        <w:rPr>
          <w:sz w:val="24"/>
          <w:szCs w:val="24"/>
        </w:rPr>
      </w:pPr>
      <w:r w:rsidRPr="001712E1">
        <w:rPr>
          <w:sz w:val="24"/>
          <w:szCs w:val="24"/>
        </w:rPr>
        <w:t>а) комплексное страховое покрытие по нескольким видам страхования, которое гарантирует один страховой полис;</w:t>
      </w:r>
    </w:p>
    <w:p w14:paraId="1EE4BEC4" w14:textId="77777777" w:rsidR="008D6828" w:rsidRPr="001712E1" w:rsidRDefault="008D6828" w:rsidP="008D6828">
      <w:pPr>
        <w:rPr>
          <w:sz w:val="24"/>
          <w:szCs w:val="24"/>
        </w:rPr>
      </w:pPr>
      <w:r w:rsidRPr="001712E1">
        <w:rPr>
          <w:sz w:val="24"/>
          <w:szCs w:val="24"/>
        </w:rPr>
        <w:t>б) страхование одного объекта несколькими субъектами страхования;</w:t>
      </w:r>
    </w:p>
    <w:p w14:paraId="48772C4F" w14:textId="77777777" w:rsidR="008D6828" w:rsidRPr="001712E1" w:rsidRDefault="008D6828" w:rsidP="008D6828">
      <w:pPr>
        <w:rPr>
          <w:sz w:val="24"/>
          <w:szCs w:val="24"/>
        </w:rPr>
      </w:pPr>
      <w:r w:rsidRPr="001712E1">
        <w:rPr>
          <w:sz w:val="24"/>
          <w:szCs w:val="24"/>
        </w:rPr>
        <w:t>в) страхование нескольких объектов страхования одним страховщиком;</w:t>
      </w:r>
    </w:p>
    <w:p w14:paraId="1EEBBB00" w14:textId="77777777" w:rsidR="008D6828" w:rsidRPr="001712E1" w:rsidRDefault="008D6828" w:rsidP="008D6828">
      <w:pPr>
        <w:rPr>
          <w:sz w:val="24"/>
          <w:szCs w:val="24"/>
        </w:rPr>
      </w:pPr>
      <w:r w:rsidRPr="001712E1">
        <w:rPr>
          <w:sz w:val="24"/>
          <w:szCs w:val="24"/>
        </w:rPr>
        <w:t>г) страхование особых объектов.</w:t>
      </w:r>
    </w:p>
    <w:p w14:paraId="5471C2D8" w14:textId="77777777" w:rsidR="008D6828" w:rsidRPr="001712E1" w:rsidRDefault="008D6828" w:rsidP="008D6828">
      <w:pPr>
        <w:rPr>
          <w:b/>
          <w:sz w:val="24"/>
          <w:szCs w:val="24"/>
        </w:rPr>
      </w:pPr>
      <w:r w:rsidRPr="001712E1">
        <w:rPr>
          <w:b/>
          <w:sz w:val="24"/>
          <w:szCs w:val="24"/>
        </w:rPr>
        <w:t>5.Страховой портфель не может определяться по:</w:t>
      </w:r>
    </w:p>
    <w:p w14:paraId="2B4CBC20" w14:textId="77777777" w:rsidR="008D6828" w:rsidRPr="001712E1" w:rsidRDefault="008D6828" w:rsidP="008D6828">
      <w:pPr>
        <w:rPr>
          <w:sz w:val="24"/>
          <w:szCs w:val="24"/>
        </w:rPr>
      </w:pPr>
      <w:r w:rsidRPr="001712E1">
        <w:rPr>
          <w:sz w:val="24"/>
          <w:szCs w:val="24"/>
        </w:rPr>
        <w:t>а) количеству застрахованных объектов;</w:t>
      </w:r>
    </w:p>
    <w:p w14:paraId="39D9E16E" w14:textId="77777777" w:rsidR="008D6828" w:rsidRPr="001712E1" w:rsidRDefault="008D6828" w:rsidP="008D6828">
      <w:pPr>
        <w:rPr>
          <w:sz w:val="24"/>
          <w:szCs w:val="24"/>
        </w:rPr>
      </w:pPr>
      <w:r w:rsidRPr="001712E1">
        <w:rPr>
          <w:sz w:val="24"/>
          <w:szCs w:val="24"/>
        </w:rPr>
        <w:t>б) числу договоров страхования;</w:t>
      </w:r>
    </w:p>
    <w:p w14:paraId="76AA0F93" w14:textId="77777777" w:rsidR="008D6828" w:rsidRPr="001712E1" w:rsidRDefault="008D6828" w:rsidP="008D6828">
      <w:pPr>
        <w:rPr>
          <w:sz w:val="24"/>
          <w:szCs w:val="24"/>
        </w:rPr>
      </w:pPr>
      <w:r w:rsidRPr="001712E1">
        <w:rPr>
          <w:sz w:val="24"/>
          <w:szCs w:val="24"/>
        </w:rPr>
        <w:t>в) размеру общей страховой суммы;</w:t>
      </w:r>
    </w:p>
    <w:p w14:paraId="752479B4" w14:textId="77777777" w:rsidR="008D6828" w:rsidRPr="001712E1" w:rsidRDefault="008D6828" w:rsidP="008D6828">
      <w:pPr>
        <w:rPr>
          <w:sz w:val="24"/>
          <w:szCs w:val="24"/>
        </w:rPr>
      </w:pPr>
      <w:r w:rsidRPr="001712E1">
        <w:rPr>
          <w:sz w:val="24"/>
          <w:szCs w:val="24"/>
        </w:rPr>
        <w:t>г) количеству страховых агентов, занятых страхованием.</w:t>
      </w:r>
    </w:p>
    <w:p w14:paraId="135DDF9C" w14:textId="77777777" w:rsidR="008D6828" w:rsidRPr="001712E1" w:rsidRDefault="008D6828" w:rsidP="008D6828">
      <w:pPr>
        <w:rPr>
          <w:b/>
          <w:sz w:val="24"/>
          <w:szCs w:val="24"/>
        </w:rPr>
      </w:pPr>
      <w:r w:rsidRPr="001712E1">
        <w:rPr>
          <w:b/>
          <w:sz w:val="24"/>
          <w:szCs w:val="24"/>
        </w:rPr>
        <w:t>6. Убытки от гибели имущества в результате страхового случая, застрахованного по системе первого риска, страховщик обязан возместить:</w:t>
      </w:r>
    </w:p>
    <w:p w14:paraId="135828D5" w14:textId="77777777" w:rsidR="008D6828" w:rsidRPr="001712E1" w:rsidRDefault="008D6828" w:rsidP="008D6828">
      <w:pPr>
        <w:rPr>
          <w:sz w:val="24"/>
          <w:szCs w:val="24"/>
        </w:rPr>
      </w:pPr>
      <w:r w:rsidRPr="001712E1">
        <w:rPr>
          <w:sz w:val="24"/>
          <w:szCs w:val="24"/>
        </w:rPr>
        <w:t>а) в пределах страховой суммы;</w:t>
      </w:r>
    </w:p>
    <w:p w14:paraId="38233FF5" w14:textId="77777777" w:rsidR="008D6828" w:rsidRPr="001712E1" w:rsidRDefault="008D6828" w:rsidP="008D6828">
      <w:pPr>
        <w:rPr>
          <w:sz w:val="24"/>
          <w:szCs w:val="24"/>
        </w:rPr>
      </w:pPr>
      <w:r w:rsidRPr="001712E1">
        <w:rPr>
          <w:sz w:val="24"/>
          <w:szCs w:val="24"/>
        </w:rPr>
        <w:t>б) по рыночной стоимости за минусом стоимости уцелевшего имущества;</w:t>
      </w:r>
    </w:p>
    <w:p w14:paraId="3B5965E8" w14:textId="77777777" w:rsidR="008D6828" w:rsidRPr="001712E1" w:rsidRDefault="008D6828" w:rsidP="008D6828">
      <w:pPr>
        <w:rPr>
          <w:sz w:val="24"/>
          <w:szCs w:val="24"/>
        </w:rPr>
      </w:pPr>
      <w:r w:rsidRPr="001712E1">
        <w:rPr>
          <w:sz w:val="24"/>
          <w:szCs w:val="24"/>
        </w:rPr>
        <w:t>в) реальной стоимости уничтоженного имущества;</w:t>
      </w:r>
    </w:p>
    <w:p w14:paraId="6FA74F31" w14:textId="77777777" w:rsidR="008D6828" w:rsidRPr="001712E1" w:rsidRDefault="008D6828" w:rsidP="008D6828">
      <w:pPr>
        <w:rPr>
          <w:sz w:val="24"/>
          <w:szCs w:val="24"/>
        </w:rPr>
      </w:pPr>
      <w:r w:rsidRPr="001712E1">
        <w:rPr>
          <w:sz w:val="24"/>
          <w:szCs w:val="24"/>
        </w:rPr>
        <w:t>г) по страховой сумме за минусом стоимости уцелевшего имущества.</w:t>
      </w:r>
    </w:p>
    <w:p w14:paraId="009609CF" w14:textId="77777777" w:rsidR="008D6828" w:rsidRPr="001712E1" w:rsidRDefault="008D6828" w:rsidP="008D6828">
      <w:pPr>
        <w:rPr>
          <w:b/>
          <w:sz w:val="24"/>
          <w:szCs w:val="24"/>
        </w:rPr>
      </w:pPr>
      <w:r w:rsidRPr="001712E1">
        <w:rPr>
          <w:b/>
          <w:sz w:val="24"/>
          <w:szCs w:val="24"/>
        </w:rPr>
        <w:t>7.Меморандум (в страховании) – это ...</w:t>
      </w:r>
    </w:p>
    <w:p w14:paraId="1702F92F" w14:textId="77777777" w:rsidR="008D6828" w:rsidRPr="001712E1" w:rsidRDefault="008D6828" w:rsidP="008D6828">
      <w:pPr>
        <w:rPr>
          <w:sz w:val="24"/>
          <w:szCs w:val="24"/>
        </w:rPr>
      </w:pPr>
      <w:r w:rsidRPr="001712E1">
        <w:rPr>
          <w:sz w:val="24"/>
          <w:szCs w:val="24"/>
        </w:rPr>
        <w:t>а) ставки-нетто, представленные в виде таблицы;</w:t>
      </w:r>
    </w:p>
    <w:p w14:paraId="681E2F47" w14:textId="77777777" w:rsidR="008D6828" w:rsidRPr="001712E1" w:rsidRDefault="008D6828" w:rsidP="008D6828">
      <w:pPr>
        <w:rPr>
          <w:sz w:val="24"/>
          <w:szCs w:val="24"/>
        </w:rPr>
      </w:pPr>
      <w:r w:rsidRPr="001712E1">
        <w:rPr>
          <w:sz w:val="24"/>
          <w:szCs w:val="24"/>
        </w:rPr>
        <w:t>б) франшизы, применяемые данным страховщиком, сведенные в общую таблицу;</w:t>
      </w:r>
    </w:p>
    <w:p w14:paraId="6908ACC4" w14:textId="77777777" w:rsidR="008D6828" w:rsidRPr="001712E1" w:rsidRDefault="008D6828" w:rsidP="008D6828">
      <w:pPr>
        <w:rPr>
          <w:sz w:val="24"/>
          <w:szCs w:val="24"/>
        </w:rPr>
      </w:pPr>
      <w:r w:rsidRPr="001712E1">
        <w:rPr>
          <w:sz w:val="24"/>
          <w:szCs w:val="24"/>
        </w:rPr>
        <w:t>в) ставки страхового платежа за один объект, договор, единицу страховой суммы;</w:t>
      </w:r>
    </w:p>
    <w:p w14:paraId="0CD8C801" w14:textId="77777777" w:rsidR="008D6828" w:rsidRPr="001712E1" w:rsidRDefault="008D6828" w:rsidP="008D6828">
      <w:pPr>
        <w:rPr>
          <w:sz w:val="24"/>
          <w:szCs w:val="24"/>
        </w:rPr>
      </w:pPr>
      <w:r w:rsidRPr="001712E1">
        <w:rPr>
          <w:sz w:val="24"/>
          <w:szCs w:val="24"/>
        </w:rPr>
        <w:t>г) ставки-брутто и ставки-нетто, сведенные в одну таблицу.</w:t>
      </w:r>
    </w:p>
    <w:p w14:paraId="737D77F2" w14:textId="77777777" w:rsidR="008D6828" w:rsidRPr="001712E1" w:rsidRDefault="008D6828" w:rsidP="008D6828">
      <w:pPr>
        <w:jc w:val="both"/>
        <w:rPr>
          <w:b/>
          <w:sz w:val="24"/>
          <w:szCs w:val="24"/>
        </w:rPr>
      </w:pPr>
      <w:r w:rsidRPr="001712E1">
        <w:rPr>
          <w:b/>
          <w:sz w:val="24"/>
          <w:szCs w:val="24"/>
        </w:rPr>
        <w:t>8. Страхование – это:</w:t>
      </w:r>
    </w:p>
    <w:p w14:paraId="2F6F77DA" w14:textId="77777777" w:rsidR="008D6828" w:rsidRPr="001712E1" w:rsidRDefault="008D6828" w:rsidP="008D6828">
      <w:pPr>
        <w:jc w:val="both"/>
        <w:rPr>
          <w:sz w:val="24"/>
          <w:szCs w:val="24"/>
        </w:rPr>
      </w:pPr>
      <w:r w:rsidRPr="001712E1">
        <w:rPr>
          <w:sz w:val="24"/>
          <w:szCs w:val="24"/>
        </w:rPr>
        <w:t>а) первичное размещение рисков;</w:t>
      </w:r>
    </w:p>
    <w:p w14:paraId="6255A043" w14:textId="77777777" w:rsidR="008D6828" w:rsidRPr="001712E1" w:rsidRDefault="008D6828" w:rsidP="008D6828">
      <w:pPr>
        <w:jc w:val="both"/>
        <w:rPr>
          <w:sz w:val="24"/>
          <w:szCs w:val="24"/>
        </w:rPr>
      </w:pPr>
      <w:r w:rsidRPr="001712E1">
        <w:rPr>
          <w:sz w:val="24"/>
          <w:szCs w:val="24"/>
        </w:rPr>
        <w:t>б) вторичное размещение рисков;</w:t>
      </w:r>
    </w:p>
    <w:p w14:paraId="09F221C7" w14:textId="77777777" w:rsidR="008D6828" w:rsidRPr="001712E1" w:rsidRDefault="008D6828" w:rsidP="008D6828">
      <w:pPr>
        <w:jc w:val="both"/>
        <w:rPr>
          <w:sz w:val="24"/>
          <w:szCs w:val="24"/>
        </w:rPr>
      </w:pPr>
      <w:r w:rsidRPr="001712E1">
        <w:rPr>
          <w:sz w:val="24"/>
          <w:szCs w:val="24"/>
        </w:rPr>
        <w:t>в) третичное размещение рисков;</w:t>
      </w:r>
    </w:p>
    <w:p w14:paraId="2906974D" w14:textId="77777777" w:rsidR="008D6828" w:rsidRPr="001712E1" w:rsidRDefault="008D6828" w:rsidP="008D6828">
      <w:pPr>
        <w:jc w:val="both"/>
        <w:rPr>
          <w:sz w:val="24"/>
          <w:szCs w:val="24"/>
        </w:rPr>
      </w:pPr>
      <w:r w:rsidRPr="001712E1">
        <w:rPr>
          <w:sz w:val="24"/>
          <w:szCs w:val="24"/>
        </w:rPr>
        <w:t>г) длительное размещение рисков.</w:t>
      </w:r>
    </w:p>
    <w:p w14:paraId="7CE72DCD" w14:textId="77777777" w:rsidR="008D6828" w:rsidRPr="001712E1" w:rsidRDefault="008D6828" w:rsidP="008D6828">
      <w:pPr>
        <w:jc w:val="both"/>
        <w:rPr>
          <w:b/>
          <w:sz w:val="24"/>
          <w:szCs w:val="24"/>
        </w:rPr>
      </w:pPr>
      <w:r w:rsidRPr="001712E1">
        <w:rPr>
          <w:b/>
          <w:sz w:val="24"/>
          <w:szCs w:val="24"/>
        </w:rPr>
        <w:t>9. Традиционные страховые события – это:</w:t>
      </w:r>
    </w:p>
    <w:p w14:paraId="4BD50097" w14:textId="77777777" w:rsidR="008D6828" w:rsidRPr="001712E1" w:rsidRDefault="008D6828" w:rsidP="008D6828">
      <w:pPr>
        <w:jc w:val="both"/>
        <w:rPr>
          <w:sz w:val="24"/>
          <w:szCs w:val="24"/>
        </w:rPr>
      </w:pPr>
      <w:r w:rsidRPr="001712E1">
        <w:rPr>
          <w:sz w:val="24"/>
          <w:szCs w:val="24"/>
        </w:rPr>
        <w:t>а) травма и телесные повреждения;</w:t>
      </w:r>
    </w:p>
    <w:p w14:paraId="45848915" w14:textId="77777777" w:rsidR="008D6828" w:rsidRPr="001712E1" w:rsidRDefault="008D6828" w:rsidP="008D6828">
      <w:pPr>
        <w:jc w:val="both"/>
        <w:rPr>
          <w:sz w:val="24"/>
          <w:szCs w:val="24"/>
        </w:rPr>
      </w:pPr>
      <w:r w:rsidRPr="001712E1">
        <w:rPr>
          <w:sz w:val="24"/>
          <w:szCs w:val="24"/>
        </w:rPr>
        <w:t>б) переохлаждение и обморожение;</w:t>
      </w:r>
    </w:p>
    <w:p w14:paraId="088BB782" w14:textId="77777777" w:rsidR="008D6828" w:rsidRPr="001712E1" w:rsidRDefault="008D6828" w:rsidP="008D6828">
      <w:pPr>
        <w:jc w:val="both"/>
        <w:rPr>
          <w:sz w:val="24"/>
          <w:szCs w:val="24"/>
        </w:rPr>
      </w:pPr>
      <w:r w:rsidRPr="001712E1">
        <w:rPr>
          <w:sz w:val="24"/>
          <w:szCs w:val="24"/>
        </w:rPr>
        <w:lastRenderedPageBreak/>
        <w:t>в) алкогольное отравление;</w:t>
      </w:r>
    </w:p>
    <w:p w14:paraId="730BB7A3" w14:textId="77777777" w:rsidR="008D6828" w:rsidRPr="001712E1" w:rsidRDefault="008D6828" w:rsidP="008D6828">
      <w:pPr>
        <w:jc w:val="both"/>
        <w:rPr>
          <w:sz w:val="24"/>
          <w:szCs w:val="24"/>
        </w:rPr>
      </w:pPr>
      <w:r w:rsidRPr="001712E1">
        <w:rPr>
          <w:sz w:val="24"/>
          <w:szCs w:val="24"/>
        </w:rPr>
        <w:t>г) отравление намеренное;</w:t>
      </w:r>
    </w:p>
    <w:p w14:paraId="2390D803" w14:textId="77777777" w:rsidR="008D6828" w:rsidRPr="001712E1" w:rsidRDefault="008D6828" w:rsidP="008D6828">
      <w:pPr>
        <w:jc w:val="both"/>
        <w:rPr>
          <w:sz w:val="24"/>
          <w:szCs w:val="24"/>
        </w:rPr>
      </w:pPr>
      <w:r w:rsidRPr="001712E1">
        <w:rPr>
          <w:sz w:val="24"/>
          <w:szCs w:val="24"/>
        </w:rPr>
        <w:t>д) суицид.</w:t>
      </w:r>
    </w:p>
    <w:p w14:paraId="06BB9EDE" w14:textId="77777777" w:rsidR="008D6828" w:rsidRPr="001712E1" w:rsidRDefault="008D6828" w:rsidP="008D6828">
      <w:pPr>
        <w:jc w:val="both"/>
        <w:rPr>
          <w:b/>
          <w:sz w:val="24"/>
          <w:szCs w:val="24"/>
        </w:rPr>
      </w:pPr>
      <w:r w:rsidRPr="001712E1">
        <w:rPr>
          <w:b/>
          <w:sz w:val="24"/>
          <w:szCs w:val="24"/>
        </w:rPr>
        <w:t>10. В соответствии с ГК на территории России допускается страхование (исключить неправильный ответ):</w:t>
      </w:r>
    </w:p>
    <w:p w14:paraId="66CA71D4" w14:textId="77777777" w:rsidR="008D6828" w:rsidRPr="001712E1" w:rsidRDefault="008D6828" w:rsidP="008D6828">
      <w:pPr>
        <w:jc w:val="both"/>
        <w:rPr>
          <w:sz w:val="24"/>
          <w:szCs w:val="24"/>
        </w:rPr>
      </w:pPr>
      <w:r w:rsidRPr="001712E1">
        <w:rPr>
          <w:sz w:val="24"/>
          <w:szCs w:val="24"/>
        </w:rPr>
        <w:t>а) противоправных интересов;</w:t>
      </w:r>
    </w:p>
    <w:p w14:paraId="7F7DC148" w14:textId="77777777" w:rsidR="008D6828" w:rsidRPr="001712E1" w:rsidRDefault="008D6828" w:rsidP="008D6828">
      <w:pPr>
        <w:jc w:val="both"/>
        <w:rPr>
          <w:sz w:val="24"/>
          <w:szCs w:val="24"/>
        </w:rPr>
      </w:pPr>
      <w:r w:rsidRPr="001712E1">
        <w:rPr>
          <w:sz w:val="24"/>
          <w:szCs w:val="24"/>
        </w:rPr>
        <w:t>б) убытков от участия в лотереях;</w:t>
      </w:r>
    </w:p>
    <w:p w14:paraId="166CDD3F" w14:textId="77777777" w:rsidR="008D6828" w:rsidRPr="001712E1" w:rsidRDefault="008D6828" w:rsidP="008D6828">
      <w:pPr>
        <w:jc w:val="both"/>
        <w:rPr>
          <w:sz w:val="24"/>
          <w:szCs w:val="24"/>
        </w:rPr>
      </w:pPr>
      <w:r w:rsidRPr="001712E1">
        <w:rPr>
          <w:sz w:val="24"/>
          <w:szCs w:val="24"/>
        </w:rPr>
        <w:t>в) расходов от вынужденного простоя;</w:t>
      </w:r>
    </w:p>
    <w:p w14:paraId="6970778D" w14:textId="77777777" w:rsidR="008D6828" w:rsidRPr="001712E1" w:rsidRDefault="008D6828" w:rsidP="008D6828">
      <w:pPr>
        <w:jc w:val="both"/>
        <w:rPr>
          <w:sz w:val="24"/>
          <w:szCs w:val="24"/>
        </w:rPr>
      </w:pPr>
      <w:r w:rsidRPr="001712E1">
        <w:rPr>
          <w:sz w:val="24"/>
          <w:szCs w:val="24"/>
        </w:rPr>
        <w:t>г) расходов, к которым может быть принуждение в целях освобождения заложников.</w:t>
      </w:r>
    </w:p>
    <w:p w14:paraId="1AA748DF" w14:textId="77777777" w:rsidR="008D6828" w:rsidRPr="001712E1" w:rsidRDefault="008D6828" w:rsidP="008D6828">
      <w:pPr>
        <w:jc w:val="both"/>
        <w:rPr>
          <w:b/>
          <w:sz w:val="24"/>
          <w:szCs w:val="24"/>
        </w:rPr>
      </w:pPr>
      <w:r w:rsidRPr="001712E1">
        <w:rPr>
          <w:b/>
          <w:sz w:val="24"/>
          <w:szCs w:val="24"/>
        </w:rPr>
        <w:t>11. Происшедшее событие или/и его последствия, предусмотренные страховым договором или законом, с наступлением которого страховщик производит выплату застрахованному третьему лицу, - это:</w:t>
      </w:r>
    </w:p>
    <w:p w14:paraId="1EA35507" w14:textId="77777777" w:rsidR="008D6828" w:rsidRPr="001712E1" w:rsidRDefault="008D6828" w:rsidP="008D6828">
      <w:pPr>
        <w:jc w:val="both"/>
        <w:rPr>
          <w:sz w:val="24"/>
          <w:szCs w:val="24"/>
        </w:rPr>
      </w:pPr>
      <w:r w:rsidRPr="001712E1">
        <w:rPr>
          <w:sz w:val="24"/>
          <w:szCs w:val="24"/>
        </w:rPr>
        <w:t>а) страховой случай;</w:t>
      </w:r>
    </w:p>
    <w:p w14:paraId="7B01A1FD" w14:textId="77777777" w:rsidR="008D6828" w:rsidRPr="001712E1" w:rsidRDefault="008D6828" w:rsidP="008D6828">
      <w:pPr>
        <w:jc w:val="both"/>
        <w:rPr>
          <w:sz w:val="24"/>
          <w:szCs w:val="24"/>
        </w:rPr>
      </w:pPr>
      <w:r w:rsidRPr="001712E1">
        <w:rPr>
          <w:sz w:val="24"/>
          <w:szCs w:val="24"/>
        </w:rPr>
        <w:t>б) страховой риск;</w:t>
      </w:r>
    </w:p>
    <w:p w14:paraId="08B06CD0" w14:textId="77777777" w:rsidR="008D6828" w:rsidRPr="001712E1" w:rsidRDefault="008D6828" w:rsidP="008D6828">
      <w:pPr>
        <w:jc w:val="both"/>
        <w:rPr>
          <w:sz w:val="24"/>
          <w:szCs w:val="24"/>
        </w:rPr>
      </w:pPr>
      <w:r w:rsidRPr="001712E1">
        <w:rPr>
          <w:sz w:val="24"/>
          <w:szCs w:val="24"/>
        </w:rPr>
        <w:t>в) страховой ущерб;</w:t>
      </w:r>
    </w:p>
    <w:p w14:paraId="734B0B73" w14:textId="77777777" w:rsidR="008D6828" w:rsidRPr="001712E1" w:rsidRDefault="008D6828" w:rsidP="008D6828">
      <w:pPr>
        <w:jc w:val="both"/>
        <w:rPr>
          <w:sz w:val="24"/>
          <w:szCs w:val="24"/>
        </w:rPr>
      </w:pPr>
      <w:r w:rsidRPr="001712E1">
        <w:rPr>
          <w:sz w:val="24"/>
          <w:szCs w:val="24"/>
        </w:rPr>
        <w:t>г) страховое событие.</w:t>
      </w:r>
    </w:p>
    <w:p w14:paraId="21033B35" w14:textId="77777777" w:rsidR="008D6828" w:rsidRPr="001712E1" w:rsidRDefault="008D6828" w:rsidP="008D6828">
      <w:pPr>
        <w:jc w:val="both"/>
        <w:rPr>
          <w:b/>
          <w:sz w:val="24"/>
          <w:szCs w:val="24"/>
        </w:rPr>
      </w:pPr>
      <w:r w:rsidRPr="001712E1">
        <w:rPr>
          <w:b/>
          <w:sz w:val="24"/>
          <w:szCs w:val="24"/>
        </w:rPr>
        <w:t>12. Страховое событие или страховой случай являются:</w:t>
      </w:r>
    </w:p>
    <w:p w14:paraId="1403209F" w14:textId="77777777" w:rsidR="008D6828" w:rsidRPr="001712E1" w:rsidRDefault="008D6828" w:rsidP="008D6828">
      <w:pPr>
        <w:jc w:val="both"/>
        <w:rPr>
          <w:sz w:val="24"/>
          <w:szCs w:val="24"/>
        </w:rPr>
      </w:pPr>
      <w:r w:rsidRPr="001712E1">
        <w:rPr>
          <w:sz w:val="24"/>
          <w:szCs w:val="24"/>
        </w:rPr>
        <w:t>а) тождественными понятиями;</w:t>
      </w:r>
    </w:p>
    <w:p w14:paraId="5707285C" w14:textId="77777777" w:rsidR="008D6828" w:rsidRPr="001712E1" w:rsidRDefault="008D6828" w:rsidP="008D6828">
      <w:pPr>
        <w:jc w:val="both"/>
        <w:rPr>
          <w:sz w:val="24"/>
          <w:szCs w:val="24"/>
        </w:rPr>
      </w:pPr>
      <w:r w:rsidRPr="001712E1">
        <w:rPr>
          <w:sz w:val="24"/>
          <w:szCs w:val="24"/>
        </w:rPr>
        <w:t>б) взаимоисключающими понятиями;</w:t>
      </w:r>
    </w:p>
    <w:p w14:paraId="48A43EE4" w14:textId="77777777" w:rsidR="008D6828" w:rsidRPr="001712E1" w:rsidRDefault="008D6828" w:rsidP="008D6828">
      <w:pPr>
        <w:jc w:val="both"/>
        <w:rPr>
          <w:sz w:val="24"/>
          <w:szCs w:val="24"/>
        </w:rPr>
      </w:pPr>
      <w:r w:rsidRPr="001712E1">
        <w:rPr>
          <w:sz w:val="24"/>
          <w:szCs w:val="24"/>
        </w:rPr>
        <w:t>в) тяжело сравнимыми понятиями;</w:t>
      </w:r>
    </w:p>
    <w:p w14:paraId="600D9920" w14:textId="77777777" w:rsidR="008D6828" w:rsidRPr="001712E1" w:rsidRDefault="008D6828" w:rsidP="008D6828">
      <w:pPr>
        <w:jc w:val="both"/>
        <w:rPr>
          <w:sz w:val="24"/>
          <w:szCs w:val="24"/>
        </w:rPr>
      </w:pPr>
      <w:r w:rsidRPr="001712E1">
        <w:rPr>
          <w:sz w:val="24"/>
          <w:szCs w:val="24"/>
        </w:rPr>
        <w:t>г) страховой случай – это частный результат страхового события;</w:t>
      </w:r>
    </w:p>
    <w:p w14:paraId="04B85AD6" w14:textId="77777777" w:rsidR="008D6828" w:rsidRPr="001712E1" w:rsidRDefault="008D6828" w:rsidP="008D6828">
      <w:pPr>
        <w:jc w:val="both"/>
        <w:rPr>
          <w:b/>
          <w:sz w:val="24"/>
          <w:szCs w:val="24"/>
        </w:rPr>
      </w:pPr>
      <w:r w:rsidRPr="001712E1">
        <w:rPr>
          <w:b/>
          <w:sz w:val="24"/>
          <w:szCs w:val="24"/>
        </w:rPr>
        <w:t>13. Под понятием «страховая стоимость» не подпадает:</w:t>
      </w:r>
    </w:p>
    <w:p w14:paraId="2F818109" w14:textId="77777777" w:rsidR="008D6828" w:rsidRPr="001712E1" w:rsidRDefault="008D6828" w:rsidP="008D6828">
      <w:pPr>
        <w:jc w:val="both"/>
        <w:rPr>
          <w:sz w:val="24"/>
          <w:szCs w:val="24"/>
        </w:rPr>
      </w:pPr>
      <w:r w:rsidRPr="001712E1">
        <w:rPr>
          <w:sz w:val="24"/>
          <w:szCs w:val="24"/>
        </w:rPr>
        <w:t>а) рыночная стоимость;</w:t>
      </w:r>
    </w:p>
    <w:p w14:paraId="16400014" w14:textId="77777777" w:rsidR="008D6828" w:rsidRPr="001712E1" w:rsidRDefault="008D6828" w:rsidP="008D6828">
      <w:pPr>
        <w:jc w:val="both"/>
        <w:rPr>
          <w:sz w:val="24"/>
          <w:szCs w:val="24"/>
        </w:rPr>
      </w:pPr>
      <w:r w:rsidRPr="001712E1">
        <w:rPr>
          <w:sz w:val="24"/>
          <w:szCs w:val="24"/>
        </w:rPr>
        <w:t>б) лимит ответственности страхования;</w:t>
      </w:r>
    </w:p>
    <w:p w14:paraId="304FAF85" w14:textId="77777777" w:rsidR="008D6828" w:rsidRPr="001712E1" w:rsidRDefault="008D6828" w:rsidP="008D6828">
      <w:pPr>
        <w:jc w:val="both"/>
        <w:rPr>
          <w:sz w:val="24"/>
          <w:szCs w:val="24"/>
        </w:rPr>
      </w:pPr>
      <w:r w:rsidRPr="001712E1">
        <w:rPr>
          <w:sz w:val="24"/>
          <w:szCs w:val="24"/>
        </w:rPr>
        <w:t>в) действительная стоимость;</w:t>
      </w:r>
    </w:p>
    <w:p w14:paraId="7C0D5A41" w14:textId="77777777" w:rsidR="008D6828" w:rsidRPr="001712E1" w:rsidRDefault="008D6828" w:rsidP="008D6828">
      <w:pPr>
        <w:jc w:val="both"/>
        <w:rPr>
          <w:sz w:val="24"/>
          <w:szCs w:val="24"/>
        </w:rPr>
      </w:pPr>
      <w:r w:rsidRPr="001712E1">
        <w:rPr>
          <w:sz w:val="24"/>
          <w:szCs w:val="24"/>
        </w:rPr>
        <w:t>г) балансовая стоимость.</w:t>
      </w:r>
    </w:p>
    <w:p w14:paraId="274C60C2" w14:textId="77777777" w:rsidR="008D6828" w:rsidRPr="001712E1" w:rsidRDefault="008D6828" w:rsidP="008D6828">
      <w:pPr>
        <w:jc w:val="center"/>
        <w:rPr>
          <w:b/>
          <w:sz w:val="24"/>
          <w:szCs w:val="24"/>
        </w:rPr>
      </w:pPr>
      <w:r w:rsidRPr="001712E1">
        <w:rPr>
          <w:b/>
          <w:sz w:val="24"/>
          <w:szCs w:val="24"/>
        </w:rPr>
        <w:t>ТЕМА 2 ОРГАНИЗАЦИЯ И УПРАВЛЕНИЕ СТРАХОВОЙ ДЕЯТЕЛЬНОСТИ</w:t>
      </w:r>
    </w:p>
    <w:p w14:paraId="3828B0BE" w14:textId="77777777" w:rsidR="008D6828" w:rsidRPr="001712E1" w:rsidRDefault="008D6828" w:rsidP="008D6828">
      <w:pPr>
        <w:rPr>
          <w:b/>
          <w:sz w:val="24"/>
          <w:szCs w:val="24"/>
        </w:rPr>
      </w:pPr>
      <w:r w:rsidRPr="001712E1">
        <w:rPr>
          <w:b/>
          <w:sz w:val="24"/>
          <w:szCs w:val="24"/>
        </w:rPr>
        <w:t xml:space="preserve">1.Плата за страхование – это </w:t>
      </w:r>
    </w:p>
    <w:p w14:paraId="0C1140B1" w14:textId="77777777" w:rsidR="008D6828" w:rsidRPr="001712E1" w:rsidRDefault="008D6828" w:rsidP="008D6828">
      <w:pPr>
        <w:rPr>
          <w:sz w:val="24"/>
          <w:szCs w:val="24"/>
        </w:rPr>
      </w:pPr>
      <w:r w:rsidRPr="001712E1">
        <w:rPr>
          <w:sz w:val="24"/>
          <w:szCs w:val="24"/>
        </w:rPr>
        <w:t>а) страховой тариф;</w:t>
      </w:r>
    </w:p>
    <w:p w14:paraId="0CEB8DB6" w14:textId="77777777" w:rsidR="008D6828" w:rsidRPr="001712E1" w:rsidRDefault="008D6828" w:rsidP="008D6828">
      <w:pPr>
        <w:rPr>
          <w:sz w:val="24"/>
          <w:szCs w:val="24"/>
        </w:rPr>
      </w:pPr>
      <w:r w:rsidRPr="001712E1">
        <w:rPr>
          <w:sz w:val="24"/>
          <w:szCs w:val="24"/>
        </w:rPr>
        <w:t>б) страховая сумма;</w:t>
      </w:r>
    </w:p>
    <w:p w14:paraId="43A83690" w14:textId="77777777" w:rsidR="008D6828" w:rsidRPr="001712E1" w:rsidRDefault="008D6828" w:rsidP="008D6828">
      <w:pPr>
        <w:rPr>
          <w:sz w:val="24"/>
          <w:szCs w:val="24"/>
        </w:rPr>
      </w:pPr>
      <w:r w:rsidRPr="001712E1">
        <w:rPr>
          <w:sz w:val="24"/>
          <w:szCs w:val="24"/>
        </w:rPr>
        <w:t>в) страховая премия;</w:t>
      </w:r>
    </w:p>
    <w:p w14:paraId="27421C0A" w14:textId="77777777" w:rsidR="008D6828" w:rsidRPr="001712E1" w:rsidRDefault="008D6828" w:rsidP="008D6828">
      <w:pPr>
        <w:rPr>
          <w:sz w:val="24"/>
          <w:szCs w:val="24"/>
        </w:rPr>
      </w:pPr>
      <w:r w:rsidRPr="001712E1">
        <w:rPr>
          <w:sz w:val="24"/>
          <w:szCs w:val="24"/>
        </w:rPr>
        <w:t>г) страховой долг.</w:t>
      </w:r>
    </w:p>
    <w:p w14:paraId="2E3A6A6D" w14:textId="77777777" w:rsidR="008D6828" w:rsidRPr="001712E1" w:rsidRDefault="008D6828" w:rsidP="008D6828">
      <w:pPr>
        <w:rPr>
          <w:b/>
          <w:sz w:val="24"/>
          <w:szCs w:val="24"/>
        </w:rPr>
      </w:pPr>
      <w:r w:rsidRPr="001712E1">
        <w:rPr>
          <w:b/>
          <w:sz w:val="24"/>
          <w:szCs w:val="24"/>
        </w:rPr>
        <w:t>2. С объектом, зарегистрированным в трех страховых компаниях, произошел страховой случай. Общая страховая сумма меньше цены объекта. Каждый страховщик заплатит страхователю:</w:t>
      </w:r>
    </w:p>
    <w:p w14:paraId="12119352" w14:textId="77777777" w:rsidR="008D6828" w:rsidRPr="001712E1" w:rsidRDefault="008D6828" w:rsidP="008D6828">
      <w:pPr>
        <w:rPr>
          <w:sz w:val="24"/>
          <w:szCs w:val="24"/>
        </w:rPr>
      </w:pPr>
      <w:r w:rsidRPr="001712E1">
        <w:rPr>
          <w:sz w:val="24"/>
          <w:szCs w:val="24"/>
        </w:rPr>
        <w:t>а) страховое возмещение равное страховой сумме;</w:t>
      </w:r>
    </w:p>
    <w:p w14:paraId="474D5B59" w14:textId="77777777" w:rsidR="008D6828" w:rsidRPr="001712E1" w:rsidRDefault="008D6828" w:rsidP="008D6828">
      <w:pPr>
        <w:rPr>
          <w:sz w:val="24"/>
          <w:szCs w:val="24"/>
        </w:rPr>
      </w:pPr>
      <w:r w:rsidRPr="001712E1">
        <w:rPr>
          <w:sz w:val="24"/>
          <w:szCs w:val="24"/>
        </w:rPr>
        <w:t>б) страховое возмещение равное сумме реального ущерба;</w:t>
      </w:r>
    </w:p>
    <w:p w14:paraId="7DB645C3" w14:textId="77777777" w:rsidR="008D6828" w:rsidRPr="001712E1" w:rsidRDefault="008D6828" w:rsidP="008D6828">
      <w:pPr>
        <w:rPr>
          <w:sz w:val="24"/>
          <w:szCs w:val="24"/>
        </w:rPr>
      </w:pPr>
      <w:r w:rsidRPr="001712E1">
        <w:rPr>
          <w:sz w:val="24"/>
          <w:szCs w:val="24"/>
        </w:rPr>
        <w:t>в) страховое возмещение равное части реального ущерба, пропорциональной страховой сумме, указанной в договоре страхования, по отношению к цене объекта;</w:t>
      </w:r>
    </w:p>
    <w:p w14:paraId="549F4146" w14:textId="77777777" w:rsidR="008D6828" w:rsidRPr="001712E1" w:rsidRDefault="008D6828" w:rsidP="008D6828">
      <w:pPr>
        <w:rPr>
          <w:sz w:val="24"/>
          <w:szCs w:val="24"/>
        </w:rPr>
      </w:pPr>
      <w:r w:rsidRPr="001712E1">
        <w:rPr>
          <w:sz w:val="24"/>
          <w:szCs w:val="24"/>
        </w:rPr>
        <w:t>г) страховое возмещение, равное рыночной цене застрахованного объекта.</w:t>
      </w:r>
    </w:p>
    <w:p w14:paraId="7C9808F2" w14:textId="77777777" w:rsidR="008D6828" w:rsidRPr="001712E1" w:rsidRDefault="008D6828" w:rsidP="008D6828">
      <w:pPr>
        <w:rPr>
          <w:b/>
          <w:sz w:val="24"/>
          <w:szCs w:val="24"/>
        </w:rPr>
      </w:pPr>
      <w:r w:rsidRPr="001712E1">
        <w:rPr>
          <w:b/>
          <w:sz w:val="24"/>
          <w:szCs w:val="24"/>
        </w:rPr>
        <w:t>3. Страховщик вправе отказать в выплате страхового возмещения, если страховой случай произошел в результате:</w:t>
      </w:r>
    </w:p>
    <w:p w14:paraId="6F9C290B" w14:textId="77777777" w:rsidR="008D6828" w:rsidRPr="001712E1" w:rsidRDefault="008D6828" w:rsidP="008D6828">
      <w:pPr>
        <w:rPr>
          <w:sz w:val="24"/>
          <w:szCs w:val="24"/>
        </w:rPr>
      </w:pPr>
      <w:r w:rsidRPr="001712E1">
        <w:rPr>
          <w:sz w:val="24"/>
          <w:szCs w:val="24"/>
        </w:rPr>
        <w:t>а) неосторожности действий страхователя;</w:t>
      </w:r>
    </w:p>
    <w:p w14:paraId="54DF7206" w14:textId="77777777" w:rsidR="008D6828" w:rsidRPr="001712E1" w:rsidRDefault="008D6828" w:rsidP="008D6828">
      <w:pPr>
        <w:rPr>
          <w:sz w:val="24"/>
          <w:szCs w:val="24"/>
        </w:rPr>
      </w:pPr>
      <w:r w:rsidRPr="001712E1">
        <w:rPr>
          <w:sz w:val="24"/>
          <w:szCs w:val="24"/>
        </w:rPr>
        <w:t>б) умышленных действий других лиц;</w:t>
      </w:r>
    </w:p>
    <w:p w14:paraId="1B2620BB" w14:textId="77777777" w:rsidR="008D6828" w:rsidRPr="001712E1" w:rsidRDefault="008D6828" w:rsidP="008D6828">
      <w:pPr>
        <w:rPr>
          <w:sz w:val="24"/>
          <w:szCs w:val="24"/>
        </w:rPr>
      </w:pPr>
      <w:r w:rsidRPr="001712E1">
        <w:rPr>
          <w:sz w:val="24"/>
          <w:szCs w:val="24"/>
        </w:rPr>
        <w:t>в) неосторожных действий других лиц;</w:t>
      </w:r>
    </w:p>
    <w:p w14:paraId="20C26387" w14:textId="77777777" w:rsidR="008D6828" w:rsidRPr="001712E1" w:rsidRDefault="008D6828" w:rsidP="008D6828">
      <w:pPr>
        <w:rPr>
          <w:sz w:val="24"/>
          <w:szCs w:val="24"/>
        </w:rPr>
      </w:pPr>
      <w:r w:rsidRPr="001712E1">
        <w:rPr>
          <w:sz w:val="24"/>
          <w:szCs w:val="24"/>
        </w:rPr>
        <w:t>г) умышленных действий страхователя.</w:t>
      </w:r>
    </w:p>
    <w:p w14:paraId="5C70F15B" w14:textId="77777777" w:rsidR="008D6828" w:rsidRPr="001712E1" w:rsidRDefault="008D6828" w:rsidP="008D6828">
      <w:pPr>
        <w:rPr>
          <w:b/>
          <w:sz w:val="24"/>
          <w:szCs w:val="24"/>
        </w:rPr>
      </w:pPr>
      <w:r w:rsidRPr="001712E1">
        <w:rPr>
          <w:b/>
          <w:sz w:val="24"/>
          <w:szCs w:val="24"/>
        </w:rPr>
        <w:t>4. Абсолютная сумма дохода страховой компании определяется как:</w:t>
      </w:r>
    </w:p>
    <w:p w14:paraId="73E81C8D" w14:textId="77777777" w:rsidR="008D6828" w:rsidRPr="001712E1" w:rsidRDefault="008D6828" w:rsidP="008D6828">
      <w:pPr>
        <w:rPr>
          <w:sz w:val="24"/>
          <w:szCs w:val="24"/>
        </w:rPr>
      </w:pPr>
      <w:r w:rsidRPr="001712E1">
        <w:rPr>
          <w:sz w:val="24"/>
          <w:szCs w:val="24"/>
        </w:rPr>
        <w:t>а) отношение суммы поступивших страховых платежей к сумме выплат страхового возмещения;</w:t>
      </w:r>
    </w:p>
    <w:p w14:paraId="2A9C4E07" w14:textId="77777777" w:rsidR="008D6828" w:rsidRPr="001712E1" w:rsidRDefault="008D6828" w:rsidP="008D6828">
      <w:pPr>
        <w:rPr>
          <w:sz w:val="24"/>
          <w:szCs w:val="24"/>
        </w:rPr>
      </w:pPr>
      <w:r w:rsidRPr="001712E1">
        <w:rPr>
          <w:sz w:val="24"/>
          <w:szCs w:val="24"/>
        </w:rPr>
        <w:t>б) отношение суммы выплат страхового возмещения к сумме поступивших страховых платежей;</w:t>
      </w:r>
    </w:p>
    <w:p w14:paraId="496A1F4F" w14:textId="77777777" w:rsidR="008D6828" w:rsidRPr="001712E1" w:rsidRDefault="008D6828" w:rsidP="008D6828">
      <w:pPr>
        <w:rPr>
          <w:sz w:val="24"/>
          <w:szCs w:val="24"/>
        </w:rPr>
      </w:pPr>
      <w:r w:rsidRPr="001712E1">
        <w:rPr>
          <w:sz w:val="24"/>
          <w:szCs w:val="24"/>
        </w:rPr>
        <w:t>в) разности между суммой поступивших страховых платежей и суммой выплат страхового возмещения;</w:t>
      </w:r>
    </w:p>
    <w:p w14:paraId="073FFF75" w14:textId="77777777" w:rsidR="008D6828" w:rsidRPr="001712E1" w:rsidRDefault="008D6828" w:rsidP="008D6828">
      <w:pPr>
        <w:rPr>
          <w:sz w:val="24"/>
          <w:szCs w:val="24"/>
        </w:rPr>
      </w:pPr>
      <w:r w:rsidRPr="001712E1">
        <w:rPr>
          <w:sz w:val="24"/>
          <w:szCs w:val="24"/>
        </w:rPr>
        <w:lastRenderedPageBreak/>
        <w:t>г) доля суммы выплат страхового возмещения в общей сумме поступивших страховых платежей.</w:t>
      </w:r>
    </w:p>
    <w:p w14:paraId="3D37D23E" w14:textId="77777777" w:rsidR="008D6828" w:rsidRPr="001712E1" w:rsidRDefault="008D6828" w:rsidP="008D6828">
      <w:pPr>
        <w:rPr>
          <w:b/>
          <w:sz w:val="24"/>
          <w:szCs w:val="24"/>
        </w:rPr>
      </w:pPr>
      <w:r w:rsidRPr="001712E1">
        <w:rPr>
          <w:b/>
          <w:sz w:val="24"/>
          <w:szCs w:val="24"/>
        </w:rPr>
        <w:t>5. Поле страховое – это ...</w:t>
      </w:r>
    </w:p>
    <w:p w14:paraId="21896AD8" w14:textId="77777777" w:rsidR="008D6828" w:rsidRPr="001712E1" w:rsidRDefault="008D6828" w:rsidP="008D6828">
      <w:pPr>
        <w:rPr>
          <w:sz w:val="24"/>
          <w:szCs w:val="24"/>
        </w:rPr>
      </w:pPr>
      <w:r w:rsidRPr="001712E1">
        <w:rPr>
          <w:sz w:val="24"/>
          <w:szCs w:val="24"/>
        </w:rPr>
        <w:t>а) максимальное количество объектов страхования, которые могут быть охвачены тем или иным видом страхования;</w:t>
      </w:r>
    </w:p>
    <w:p w14:paraId="2FD49D89" w14:textId="77777777" w:rsidR="008D6828" w:rsidRPr="001712E1" w:rsidRDefault="008D6828" w:rsidP="008D6828">
      <w:pPr>
        <w:rPr>
          <w:sz w:val="24"/>
          <w:szCs w:val="24"/>
        </w:rPr>
      </w:pPr>
      <w:r w:rsidRPr="001712E1">
        <w:rPr>
          <w:sz w:val="24"/>
          <w:szCs w:val="24"/>
        </w:rPr>
        <w:t>б) среднее количество объектов, застрахованных одной страховой компанией;</w:t>
      </w:r>
    </w:p>
    <w:p w14:paraId="0AAC6C09" w14:textId="77777777" w:rsidR="008D6828" w:rsidRPr="001712E1" w:rsidRDefault="008D6828" w:rsidP="008D6828">
      <w:pPr>
        <w:rPr>
          <w:sz w:val="24"/>
          <w:szCs w:val="24"/>
        </w:rPr>
      </w:pPr>
      <w:r w:rsidRPr="001712E1">
        <w:rPr>
          <w:sz w:val="24"/>
          <w:szCs w:val="24"/>
        </w:rPr>
        <w:t>в) фактическое количество объектов страхования, застрахованных одной компанией;</w:t>
      </w:r>
    </w:p>
    <w:p w14:paraId="13B951E4" w14:textId="77777777" w:rsidR="008D6828" w:rsidRPr="001712E1" w:rsidRDefault="008D6828" w:rsidP="008D6828">
      <w:pPr>
        <w:rPr>
          <w:sz w:val="24"/>
          <w:szCs w:val="24"/>
        </w:rPr>
      </w:pPr>
      <w:r w:rsidRPr="001712E1">
        <w:rPr>
          <w:sz w:val="24"/>
          <w:szCs w:val="24"/>
        </w:rPr>
        <w:t>г) минимальное количество объектов, подлежащих страхованию.</w:t>
      </w:r>
    </w:p>
    <w:p w14:paraId="47874948" w14:textId="77777777" w:rsidR="008D6828" w:rsidRPr="001712E1" w:rsidRDefault="008D6828" w:rsidP="008D6828">
      <w:pPr>
        <w:rPr>
          <w:b/>
          <w:sz w:val="24"/>
          <w:szCs w:val="24"/>
        </w:rPr>
      </w:pPr>
      <w:r w:rsidRPr="001712E1">
        <w:rPr>
          <w:b/>
          <w:sz w:val="24"/>
          <w:szCs w:val="24"/>
        </w:rPr>
        <w:t>6. Риск – это ...</w:t>
      </w:r>
    </w:p>
    <w:p w14:paraId="2C132480" w14:textId="77777777" w:rsidR="008D6828" w:rsidRPr="001712E1" w:rsidRDefault="008D6828" w:rsidP="008D6828">
      <w:pPr>
        <w:rPr>
          <w:sz w:val="24"/>
          <w:szCs w:val="24"/>
        </w:rPr>
      </w:pPr>
      <w:r w:rsidRPr="001712E1">
        <w:rPr>
          <w:sz w:val="24"/>
          <w:szCs w:val="24"/>
        </w:rPr>
        <w:t>а) опасность неблагоприятного исхода на одно ожидаемое явление;</w:t>
      </w:r>
    </w:p>
    <w:p w14:paraId="756C1811" w14:textId="77777777" w:rsidR="008D6828" w:rsidRPr="001712E1" w:rsidRDefault="008D6828" w:rsidP="008D6828">
      <w:pPr>
        <w:rPr>
          <w:sz w:val="24"/>
          <w:szCs w:val="24"/>
        </w:rPr>
      </w:pPr>
      <w:r w:rsidRPr="001712E1">
        <w:rPr>
          <w:sz w:val="24"/>
          <w:szCs w:val="24"/>
        </w:rPr>
        <w:t>б) страховой убыток;</w:t>
      </w:r>
    </w:p>
    <w:p w14:paraId="4EE42EA6" w14:textId="77777777" w:rsidR="008D6828" w:rsidRPr="001712E1" w:rsidRDefault="008D6828" w:rsidP="008D6828">
      <w:pPr>
        <w:rPr>
          <w:sz w:val="24"/>
          <w:szCs w:val="24"/>
        </w:rPr>
      </w:pPr>
      <w:r w:rsidRPr="001712E1">
        <w:rPr>
          <w:sz w:val="24"/>
          <w:szCs w:val="24"/>
        </w:rPr>
        <w:t>в) страховой ущерб;</w:t>
      </w:r>
    </w:p>
    <w:p w14:paraId="22DE747E" w14:textId="77777777" w:rsidR="008D6828" w:rsidRPr="001712E1" w:rsidRDefault="008D6828" w:rsidP="008D6828">
      <w:pPr>
        <w:rPr>
          <w:sz w:val="24"/>
          <w:szCs w:val="24"/>
        </w:rPr>
      </w:pPr>
      <w:r w:rsidRPr="001712E1">
        <w:rPr>
          <w:sz w:val="24"/>
          <w:szCs w:val="24"/>
        </w:rPr>
        <w:t>г) упущения возможности.</w:t>
      </w:r>
    </w:p>
    <w:p w14:paraId="4B27C59D" w14:textId="77777777" w:rsidR="008D6828" w:rsidRPr="001712E1" w:rsidRDefault="008D6828" w:rsidP="008D6828">
      <w:pPr>
        <w:rPr>
          <w:b/>
          <w:sz w:val="24"/>
          <w:szCs w:val="24"/>
        </w:rPr>
      </w:pPr>
      <w:r w:rsidRPr="001712E1">
        <w:rPr>
          <w:b/>
          <w:sz w:val="24"/>
          <w:szCs w:val="24"/>
        </w:rPr>
        <w:t>7. Открытый ковер необходим для перестрахования рисков:</w:t>
      </w:r>
    </w:p>
    <w:p w14:paraId="4FD4E895" w14:textId="77777777" w:rsidR="008D6828" w:rsidRPr="001712E1" w:rsidRDefault="008D6828" w:rsidP="008D6828">
      <w:pPr>
        <w:rPr>
          <w:sz w:val="24"/>
          <w:szCs w:val="24"/>
        </w:rPr>
      </w:pPr>
      <w:r w:rsidRPr="001712E1">
        <w:rPr>
          <w:sz w:val="24"/>
          <w:szCs w:val="24"/>
        </w:rPr>
        <w:t>а) непредвиденных;</w:t>
      </w:r>
    </w:p>
    <w:p w14:paraId="35EB8016" w14:textId="77777777" w:rsidR="008D6828" w:rsidRPr="001712E1" w:rsidRDefault="008D6828" w:rsidP="008D6828">
      <w:pPr>
        <w:rPr>
          <w:sz w:val="24"/>
          <w:szCs w:val="24"/>
        </w:rPr>
      </w:pPr>
      <w:r w:rsidRPr="001712E1">
        <w:rPr>
          <w:sz w:val="24"/>
          <w:szCs w:val="24"/>
        </w:rPr>
        <w:t>б) одноразовых;</w:t>
      </w:r>
    </w:p>
    <w:p w14:paraId="269D8B4F" w14:textId="77777777" w:rsidR="008D6828" w:rsidRPr="001712E1" w:rsidRDefault="008D6828" w:rsidP="008D6828">
      <w:pPr>
        <w:rPr>
          <w:sz w:val="24"/>
          <w:szCs w:val="24"/>
        </w:rPr>
      </w:pPr>
      <w:r w:rsidRPr="001712E1">
        <w:rPr>
          <w:sz w:val="24"/>
          <w:szCs w:val="24"/>
        </w:rPr>
        <w:t>в) постоянных;</w:t>
      </w:r>
    </w:p>
    <w:p w14:paraId="04F61BD6" w14:textId="77777777" w:rsidR="008D6828" w:rsidRPr="001712E1" w:rsidRDefault="008D6828" w:rsidP="008D6828">
      <w:pPr>
        <w:rPr>
          <w:sz w:val="24"/>
          <w:szCs w:val="24"/>
        </w:rPr>
      </w:pPr>
      <w:r w:rsidRPr="001712E1">
        <w:rPr>
          <w:sz w:val="24"/>
          <w:szCs w:val="24"/>
        </w:rPr>
        <w:t>г) периодических.</w:t>
      </w:r>
    </w:p>
    <w:p w14:paraId="709694D1" w14:textId="77777777" w:rsidR="008D6828" w:rsidRPr="001712E1" w:rsidRDefault="008D6828" w:rsidP="008D6828">
      <w:pPr>
        <w:rPr>
          <w:b/>
          <w:sz w:val="24"/>
          <w:szCs w:val="24"/>
        </w:rPr>
      </w:pPr>
      <w:r w:rsidRPr="001712E1">
        <w:rPr>
          <w:b/>
          <w:sz w:val="24"/>
          <w:szCs w:val="24"/>
        </w:rPr>
        <w:t>8. Синонимом термина “перестраховщик” является:</w:t>
      </w:r>
    </w:p>
    <w:p w14:paraId="5BD7F8FB" w14:textId="77777777" w:rsidR="008D6828" w:rsidRPr="001712E1" w:rsidRDefault="008D6828" w:rsidP="008D6828">
      <w:pPr>
        <w:rPr>
          <w:sz w:val="24"/>
          <w:szCs w:val="24"/>
        </w:rPr>
      </w:pPr>
      <w:r w:rsidRPr="001712E1">
        <w:rPr>
          <w:sz w:val="24"/>
          <w:szCs w:val="24"/>
        </w:rPr>
        <w:t>а) ретроцессионер;</w:t>
      </w:r>
    </w:p>
    <w:p w14:paraId="0777941F" w14:textId="77777777" w:rsidR="008D6828" w:rsidRPr="001712E1" w:rsidRDefault="008D6828" w:rsidP="008D6828">
      <w:pPr>
        <w:rPr>
          <w:sz w:val="24"/>
          <w:szCs w:val="24"/>
        </w:rPr>
      </w:pPr>
      <w:r w:rsidRPr="001712E1">
        <w:rPr>
          <w:sz w:val="24"/>
          <w:szCs w:val="24"/>
        </w:rPr>
        <w:t>б) цессионер;</w:t>
      </w:r>
    </w:p>
    <w:p w14:paraId="117A220F" w14:textId="77777777" w:rsidR="008D6828" w:rsidRPr="001712E1" w:rsidRDefault="008D6828" w:rsidP="008D6828">
      <w:pPr>
        <w:rPr>
          <w:sz w:val="24"/>
          <w:szCs w:val="24"/>
        </w:rPr>
      </w:pPr>
      <w:r w:rsidRPr="001712E1">
        <w:rPr>
          <w:sz w:val="24"/>
          <w:szCs w:val="24"/>
        </w:rPr>
        <w:t>в) цедент;</w:t>
      </w:r>
    </w:p>
    <w:p w14:paraId="15796727" w14:textId="77777777" w:rsidR="008D6828" w:rsidRPr="001712E1" w:rsidRDefault="008D6828" w:rsidP="008D6828">
      <w:pPr>
        <w:rPr>
          <w:sz w:val="24"/>
          <w:szCs w:val="24"/>
        </w:rPr>
      </w:pPr>
      <w:r w:rsidRPr="001712E1">
        <w:rPr>
          <w:sz w:val="24"/>
          <w:szCs w:val="24"/>
        </w:rPr>
        <w:t>г) ретроцедент.</w:t>
      </w:r>
    </w:p>
    <w:p w14:paraId="6D770481" w14:textId="77777777" w:rsidR="008D6828" w:rsidRPr="001712E1" w:rsidRDefault="008D6828" w:rsidP="008D6828">
      <w:pPr>
        <w:rPr>
          <w:b/>
          <w:sz w:val="24"/>
          <w:szCs w:val="24"/>
        </w:rPr>
      </w:pPr>
      <w:r w:rsidRPr="001712E1">
        <w:rPr>
          <w:b/>
          <w:sz w:val="24"/>
          <w:szCs w:val="24"/>
        </w:rPr>
        <w:t>9. Синонимом термина “перестрахователь” является:</w:t>
      </w:r>
    </w:p>
    <w:p w14:paraId="09F4B1B1" w14:textId="77777777" w:rsidR="008D6828" w:rsidRPr="001712E1" w:rsidRDefault="008D6828" w:rsidP="008D6828">
      <w:pPr>
        <w:rPr>
          <w:sz w:val="24"/>
          <w:szCs w:val="24"/>
        </w:rPr>
      </w:pPr>
      <w:r w:rsidRPr="001712E1">
        <w:rPr>
          <w:sz w:val="24"/>
          <w:szCs w:val="24"/>
        </w:rPr>
        <w:t>а) цедент;</w:t>
      </w:r>
    </w:p>
    <w:p w14:paraId="0B518B47" w14:textId="77777777" w:rsidR="008D6828" w:rsidRPr="001712E1" w:rsidRDefault="008D6828" w:rsidP="008D6828">
      <w:pPr>
        <w:rPr>
          <w:sz w:val="24"/>
          <w:szCs w:val="24"/>
        </w:rPr>
      </w:pPr>
      <w:r w:rsidRPr="001712E1">
        <w:rPr>
          <w:sz w:val="24"/>
          <w:szCs w:val="24"/>
        </w:rPr>
        <w:t>б) цессионарий;</w:t>
      </w:r>
    </w:p>
    <w:p w14:paraId="5258CA34" w14:textId="77777777" w:rsidR="008D6828" w:rsidRPr="001712E1" w:rsidRDefault="008D6828" w:rsidP="008D6828">
      <w:pPr>
        <w:rPr>
          <w:sz w:val="24"/>
          <w:szCs w:val="24"/>
        </w:rPr>
      </w:pPr>
      <w:r w:rsidRPr="001712E1">
        <w:rPr>
          <w:sz w:val="24"/>
          <w:szCs w:val="24"/>
        </w:rPr>
        <w:t>в) цессионер;</w:t>
      </w:r>
    </w:p>
    <w:p w14:paraId="33521B90" w14:textId="77777777" w:rsidR="008D6828" w:rsidRPr="001712E1" w:rsidRDefault="008D6828" w:rsidP="008D6828">
      <w:pPr>
        <w:rPr>
          <w:sz w:val="24"/>
          <w:szCs w:val="24"/>
        </w:rPr>
      </w:pPr>
      <w:r w:rsidRPr="001712E1">
        <w:rPr>
          <w:sz w:val="24"/>
          <w:szCs w:val="24"/>
        </w:rPr>
        <w:t>г) ретроцессионер.</w:t>
      </w:r>
    </w:p>
    <w:p w14:paraId="6FF821A6" w14:textId="77777777" w:rsidR="008D6828" w:rsidRPr="001712E1" w:rsidRDefault="008D6828" w:rsidP="008D6828">
      <w:pPr>
        <w:rPr>
          <w:b/>
          <w:sz w:val="24"/>
          <w:szCs w:val="24"/>
        </w:rPr>
      </w:pPr>
      <w:r w:rsidRPr="001712E1">
        <w:rPr>
          <w:b/>
          <w:sz w:val="24"/>
          <w:szCs w:val="24"/>
        </w:rPr>
        <w:t>10. Размер страховых выплат по договору страхования должен:</w:t>
      </w:r>
    </w:p>
    <w:p w14:paraId="1D2FE24E" w14:textId="77777777" w:rsidR="008D6828" w:rsidRPr="001712E1" w:rsidRDefault="008D6828" w:rsidP="008D6828">
      <w:pPr>
        <w:rPr>
          <w:sz w:val="24"/>
          <w:szCs w:val="24"/>
        </w:rPr>
      </w:pPr>
      <w:r w:rsidRPr="001712E1">
        <w:rPr>
          <w:sz w:val="24"/>
          <w:szCs w:val="24"/>
        </w:rPr>
        <w:t>а) равняться сумме ущерба;</w:t>
      </w:r>
    </w:p>
    <w:p w14:paraId="51098DB2" w14:textId="77777777" w:rsidR="008D6828" w:rsidRPr="001712E1" w:rsidRDefault="008D6828" w:rsidP="008D6828">
      <w:pPr>
        <w:rPr>
          <w:sz w:val="24"/>
          <w:szCs w:val="24"/>
        </w:rPr>
      </w:pPr>
      <w:r w:rsidRPr="001712E1">
        <w:rPr>
          <w:sz w:val="24"/>
          <w:szCs w:val="24"/>
        </w:rPr>
        <w:t>б) не превышать страховую сумму;</w:t>
      </w:r>
    </w:p>
    <w:p w14:paraId="768DCAD0" w14:textId="77777777" w:rsidR="008D6828" w:rsidRPr="001712E1" w:rsidRDefault="008D6828" w:rsidP="008D6828">
      <w:pPr>
        <w:rPr>
          <w:sz w:val="24"/>
          <w:szCs w:val="24"/>
        </w:rPr>
      </w:pPr>
      <w:r w:rsidRPr="001712E1">
        <w:rPr>
          <w:sz w:val="24"/>
          <w:szCs w:val="24"/>
        </w:rPr>
        <w:t>в) равняться страховой сумме;</w:t>
      </w:r>
    </w:p>
    <w:p w14:paraId="38AA9602" w14:textId="77777777" w:rsidR="008D6828" w:rsidRPr="001712E1" w:rsidRDefault="008D6828" w:rsidP="008D6828">
      <w:pPr>
        <w:rPr>
          <w:sz w:val="24"/>
          <w:szCs w:val="24"/>
        </w:rPr>
      </w:pPr>
      <w:r w:rsidRPr="001712E1">
        <w:rPr>
          <w:sz w:val="24"/>
          <w:szCs w:val="24"/>
        </w:rPr>
        <w:t>г) превышать страховую сумму.</w:t>
      </w:r>
    </w:p>
    <w:p w14:paraId="03499BBA" w14:textId="77777777" w:rsidR="008D6828" w:rsidRPr="001712E1" w:rsidRDefault="008D6828" w:rsidP="008D6828">
      <w:pPr>
        <w:rPr>
          <w:b/>
          <w:sz w:val="24"/>
          <w:szCs w:val="24"/>
        </w:rPr>
      </w:pPr>
      <w:r w:rsidRPr="001712E1">
        <w:rPr>
          <w:b/>
          <w:sz w:val="24"/>
          <w:szCs w:val="24"/>
        </w:rPr>
        <w:t>11. Если франшиза меньше причиненного ущерба, то сумма страховой выплаты по данному ущербу будет уменьшена на величину франшизы при:</w:t>
      </w:r>
    </w:p>
    <w:p w14:paraId="39E7EF9C" w14:textId="77777777" w:rsidR="008D6828" w:rsidRPr="001712E1" w:rsidRDefault="008D6828" w:rsidP="008D6828">
      <w:pPr>
        <w:rPr>
          <w:sz w:val="24"/>
          <w:szCs w:val="24"/>
        </w:rPr>
      </w:pPr>
      <w:r w:rsidRPr="001712E1">
        <w:rPr>
          <w:sz w:val="24"/>
          <w:szCs w:val="24"/>
        </w:rPr>
        <w:t>а) условной франшизе;</w:t>
      </w:r>
    </w:p>
    <w:p w14:paraId="11E000A1" w14:textId="77777777" w:rsidR="008D6828" w:rsidRPr="001712E1" w:rsidRDefault="008D6828" w:rsidP="008D6828">
      <w:pPr>
        <w:rPr>
          <w:sz w:val="24"/>
          <w:szCs w:val="24"/>
        </w:rPr>
      </w:pPr>
      <w:r w:rsidRPr="001712E1">
        <w:rPr>
          <w:sz w:val="24"/>
          <w:szCs w:val="24"/>
        </w:rPr>
        <w:t>б) страховой франшизе;</w:t>
      </w:r>
    </w:p>
    <w:p w14:paraId="5984D982" w14:textId="77777777" w:rsidR="008D6828" w:rsidRPr="001712E1" w:rsidRDefault="008D6828" w:rsidP="008D6828">
      <w:pPr>
        <w:rPr>
          <w:sz w:val="24"/>
          <w:szCs w:val="24"/>
        </w:rPr>
      </w:pPr>
      <w:r w:rsidRPr="001712E1">
        <w:rPr>
          <w:sz w:val="24"/>
          <w:szCs w:val="24"/>
        </w:rPr>
        <w:t>в) безусловной франшизе;</w:t>
      </w:r>
    </w:p>
    <w:p w14:paraId="589932D5" w14:textId="77777777" w:rsidR="008D6828" w:rsidRPr="001712E1" w:rsidRDefault="008D6828" w:rsidP="008D6828">
      <w:pPr>
        <w:rPr>
          <w:sz w:val="24"/>
          <w:szCs w:val="24"/>
        </w:rPr>
      </w:pPr>
      <w:r w:rsidRPr="001712E1">
        <w:rPr>
          <w:sz w:val="24"/>
          <w:szCs w:val="24"/>
        </w:rPr>
        <w:t>г) невычитаемой франшизе.</w:t>
      </w:r>
    </w:p>
    <w:p w14:paraId="083FF0B8" w14:textId="77777777" w:rsidR="008D6828" w:rsidRPr="001712E1" w:rsidRDefault="008D6828" w:rsidP="008D6828">
      <w:pPr>
        <w:rPr>
          <w:b/>
          <w:sz w:val="24"/>
          <w:szCs w:val="24"/>
        </w:rPr>
      </w:pPr>
      <w:r w:rsidRPr="001712E1">
        <w:rPr>
          <w:b/>
          <w:sz w:val="24"/>
          <w:szCs w:val="24"/>
        </w:rPr>
        <w:t>12. Условная франшиза – это ...</w:t>
      </w:r>
    </w:p>
    <w:p w14:paraId="1802866F" w14:textId="77777777" w:rsidR="008D6828" w:rsidRPr="001712E1" w:rsidRDefault="008D6828" w:rsidP="008D6828">
      <w:pPr>
        <w:rPr>
          <w:sz w:val="24"/>
          <w:szCs w:val="24"/>
        </w:rPr>
      </w:pPr>
      <w:r w:rsidRPr="001712E1">
        <w:rPr>
          <w:sz w:val="24"/>
          <w:szCs w:val="24"/>
        </w:rPr>
        <w:t>а) вычитаемая франшиза;</w:t>
      </w:r>
    </w:p>
    <w:p w14:paraId="33EBFDA8" w14:textId="77777777" w:rsidR="008D6828" w:rsidRPr="001712E1" w:rsidRDefault="008D6828" w:rsidP="008D6828">
      <w:pPr>
        <w:rPr>
          <w:sz w:val="24"/>
          <w:szCs w:val="24"/>
        </w:rPr>
      </w:pPr>
      <w:r w:rsidRPr="001712E1">
        <w:rPr>
          <w:sz w:val="24"/>
          <w:szCs w:val="24"/>
        </w:rPr>
        <w:t>б) неиндексированная франшиза;</w:t>
      </w:r>
    </w:p>
    <w:p w14:paraId="7F6EEBBF" w14:textId="77777777" w:rsidR="008D6828" w:rsidRPr="001712E1" w:rsidRDefault="008D6828" w:rsidP="008D6828">
      <w:pPr>
        <w:rPr>
          <w:sz w:val="24"/>
          <w:szCs w:val="24"/>
        </w:rPr>
      </w:pPr>
      <w:r w:rsidRPr="001712E1">
        <w:rPr>
          <w:sz w:val="24"/>
          <w:szCs w:val="24"/>
        </w:rPr>
        <w:t>в) невычитаемая франшиза;</w:t>
      </w:r>
    </w:p>
    <w:p w14:paraId="5D56F6CC" w14:textId="77777777" w:rsidR="008D6828" w:rsidRPr="001712E1" w:rsidRDefault="008D6828" w:rsidP="008D6828">
      <w:pPr>
        <w:rPr>
          <w:sz w:val="24"/>
          <w:szCs w:val="24"/>
        </w:rPr>
      </w:pPr>
      <w:r w:rsidRPr="001712E1">
        <w:rPr>
          <w:sz w:val="24"/>
          <w:szCs w:val="24"/>
        </w:rPr>
        <w:t>г) индексированная франшиза.</w:t>
      </w:r>
    </w:p>
    <w:p w14:paraId="6C46C60D" w14:textId="77777777" w:rsidR="008D6828" w:rsidRPr="001712E1" w:rsidRDefault="008D6828" w:rsidP="008D6828">
      <w:pPr>
        <w:autoSpaceDE w:val="0"/>
        <w:autoSpaceDN w:val="0"/>
        <w:adjustRightInd w:val="0"/>
        <w:rPr>
          <w:rFonts w:eastAsia="Calibri"/>
          <w:b/>
          <w:sz w:val="24"/>
          <w:szCs w:val="24"/>
          <w:lang w:eastAsia="en-US"/>
        </w:rPr>
      </w:pPr>
      <w:r w:rsidRPr="001712E1">
        <w:rPr>
          <w:rFonts w:eastAsia="Calibri"/>
          <w:b/>
          <w:sz w:val="24"/>
          <w:szCs w:val="24"/>
          <w:lang w:eastAsia="en-US"/>
        </w:rPr>
        <w:t xml:space="preserve">13. Страховой брокер действует: </w:t>
      </w:r>
    </w:p>
    <w:p w14:paraId="7228C7AC"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а) от имени страховщика </w:t>
      </w:r>
    </w:p>
    <w:p w14:paraId="21810181"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б) от своего имени на основании поручения страхователя или страховщика </w:t>
      </w:r>
    </w:p>
    <w:p w14:paraId="6D237A9E"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в) от имени страхователя по согласованию со страховщиком </w:t>
      </w:r>
    </w:p>
    <w:p w14:paraId="0523E78D"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г) по собственной инициативе </w:t>
      </w:r>
    </w:p>
    <w:p w14:paraId="4D76D248" w14:textId="77777777" w:rsidR="008D6828" w:rsidRPr="001712E1" w:rsidRDefault="008D6828" w:rsidP="008D6828">
      <w:pPr>
        <w:autoSpaceDE w:val="0"/>
        <w:autoSpaceDN w:val="0"/>
        <w:adjustRightInd w:val="0"/>
        <w:rPr>
          <w:rFonts w:eastAsia="Calibri"/>
          <w:b/>
          <w:sz w:val="24"/>
          <w:szCs w:val="24"/>
          <w:lang w:eastAsia="en-US"/>
        </w:rPr>
      </w:pPr>
      <w:r w:rsidRPr="001712E1">
        <w:rPr>
          <w:rFonts w:eastAsia="Calibri"/>
          <w:b/>
          <w:sz w:val="24"/>
          <w:szCs w:val="24"/>
          <w:lang w:eastAsia="en-US"/>
        </w:rPr>
        <w:t xml:space="preserve">14. Страховой агент действует: </w:t>
      </w:r>
    </w:p>
    <w:p w14:paraId="626DE7A0"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а) от имени страховщика; </w:t>
      </w:r>
    </w:p>
    <w:p w14:paraId="2D5BCC4D"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б) от своего имени на основании поручения страхователя или страховщика; </w:t>
      </w:r>
    </w:p>
    <w:p w14:paraId="35B98462"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в) от имени страхователя по согласованию со страховщиком; </w:t>
      </w:r>
    </w:p>
    <w:p w14:paraId="29187859"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lastRenderedPageBreak/>
        <w:t xml:space="preserve">г) по собственной инициативе. </w:t>
      </w:r>
    </w:p>
    <w:p w14:paraId="2ACDB285" w14:textId="77777777" w:rsidR="008D6828" w:rsidRPr="001712E1" w:rsidRDefault="008D6828" w:rsidP="008D6828">
      <w:pPr>
        <w:autoSpaceDE w:val="0"/>
        <w:autoSpaceDN w:val="0"/>
        <w:adjustRightInd w:val="0"/>
        <w:rPr>
          <w:rFonts w:eastAsia="Calibri"/>
          <w:b/>
          <w:sz w:val="24"/>
          <w:szCs w:val="24"/>
          <w:lang w:eastAsia="en-US"/>
        </w:rPr>
      </w:pPr>
      <w:r w:rsidRPr="001712E1">
        <w:rPr>
          <w:rFonts w:eastAsia="Calibri"/>
          <w:b/>
          <w:sz w:val="24"/>
          <w:szCs w:val="24"/>
          <w:lang w:eastAsia="en-US"/>
        </w:rPr>
        <w:t xml:space="preserve">15. Какие основные типы основных компаний можно выделить сегодня на российском страховом рынке? </w:t>
      </w:r>
    </w:p>
    <w:p w14:paraId="30465708"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а) компании, специализирующиеся на обязательном (в основном, медицинском) страховании. </w:t>
      </w:r>
    </w:p>
    <w:p w14:paraId="1585A906"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б) компании, делающие упор на классическое добровольное страхование. </w:t>
      </w:r>
    </w:p>
    <w:p w14:paraId="43B1F9DC" w14:textId="77777777" w:rsidR="008D6828" w:rsidRPr="001712E1" w:rsidRDefault="008D6828" w:rsidP="008D6828">
      <w:pPr>
        <w:autoSpaceDE w:val="0"/>
        <w:autoSpaceDN w:val="0"/>
        <w:adjustRightInd w:val="0"/>
        <w:rPr>
          <w:rFonts w:eastAsia="Calibri"/>
          <w:b/>
          <w:sz w:val="24"/>
          <w:szCs w:val="24"/>
          <w:lang w:eastAsia="en-US"/>
        </w:rPr>
      </w:pPr>
      <w:r w:rsidRPr="001712E1">
        <w:rPr>
          <w:rFonts w:eastAsia="Calibri"/>
          <w:b/>
          <w:sz w:val="24"/>
          <w:szCs w:val="24"/>
          <w:lang w:eastAsia="en-US"/>
        </w:rPr>
        <w:t xml:space="preserve">16. При лицензировании страховой деятельности страховой организации выдается (выберите правильный ответ): </w:t>
      </w:r>
    </w:p>
    <w:p w14:paraId="1DCB4CFB"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а) единая лицензия на осуществление страховой деятельности; </w:t>
      </w:r>
    </w:p>
    <w:p w14:paraId="1B550DC8"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б) лицензии по областям страхования; </w:t>
      </w:r>
    </w:p>
    <w:p w14:paraId="28FE67E8"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в) отдельные лицензии на страхование и перестрахование; </w:t>
      </w:r>
    </w:p>
    <w:p w14:paraId="42E4F63D"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г) лицензии по видам страховой деятельности; </w:t>
      </w:r>
    </w:p>
    <w:p w14:paraId="64C75C86"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д) отдельные лицензии в зависимости от планируемых видов страховых операций конкретного страховщика. </w:t>
      </w:r>
    </w:p>
    <w:p w14:paraId="4F355CC4" w14:textId="77777777" w:rsidR="008D6828" w:rsidRPr="001712E1" w:rsidRDefault="008D6828" w:rsidP="008D6828">
      <w:pPr>
        <w:autoSpaceDE w:val="0"/>
        <w:autoSpaceDN w:val="0"/>
        <w:adjustRightInd w:val="0"/>
        <w:rPr>
          <w:rFonts w:eastAsia="Calibri"/>
          <w:b/>
          <w:sz w:val="24"/>
          <w:szCs w:val="24"/>
          <w:lang w:eastAsia="en-US"/>
        </w:rPr>
      </w:pPr>
      <w:r w:rsidRPr="001712E1">
        <w:rPr>
          <w:rFonts w:eastAsia="Calibri"/>
          <w:b/>
          <w:sz w:val="24"/>
          <w:szCs w:val="24"/>
          <w:lang w:eastAsia="en-US"/>
        </w:rPr>
        <w:t xml:space="preserve">17. В соответствии с Правилами размещения страховых резервов они могут быть инвестированы в (выберите все правильные ответы): </w:t>
      </w:r>
    </w:p>
    <w:p w14:paraId="4D34AE1C"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а) государственные ценные бумаги; </w:t>
      </w:r>
    </w:p>
    <w:p w14:paraId="79083904"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б) валютные вклады; </w:t>
      </w:r>
    </w:p>
    <w:p w14:paraId="4B804E48"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в) банковские вклады и депозиты; </w:t>
      </w:r>
    </w:p>
    <w:p w14:paraId="1447F581"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г) недвижимость; </w:t>
      </w:r>
    </w:p>
    <w:p w14:paraId="27A20512"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д) оборудование офиса страховой компании; </w:t>
      </w:r>
    </w:p>
    <w:p w14:paraId="0DA947A7"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е) ценные бумаги промышленных предприятий; </w:t>
      </w:r>
    </w:p>
    <w:p w14:paraId="322E896A"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ж) ценные бумаги банков; </w:t>
      </w:r>
    </w:p>
    <w:p w14:paraId="3E5A86BE"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з) ценные бумаги страховщиков. </w:t>
      </w:r>
    </w:p>
    <w:p w14:paraId="31EFFBB2" w14:textId="77777777" w:rsidR="008D6828" w:rsidRPr="001712E1" w:rsidRDefault="008D6828" w:rsidP="008D6828">
      <w:pPr>
        <w:jc w:val="center"/>
        <w:rPr>
          <w:b/>
          <w:sz w:val="24"/>
          <w:szCs w:val="24"/>
        </w:rPr>
      </w:pPr>
      <w:r w:rsidRPr="001712E1">
        <w:rPr>
          <w:b/>
          <w:sz w:val="24"/>
          <w:szCs w:val="24"/>
        </w:rPr>
        <w:t>ТЕМА 3 СТРАХОВАНИЕ В СИСТЕМЕ УПРАВЛЕНИЯ РИСКАМИ</w:t>
      </w:r>
    </w:p>
    <w:p w14:paraId="5E9798E1" w14:textId="77777777" w:rsidR="008D6828" w:rsidRPr="001712E1" w:rsidRDefault="008D6828" w:rsidP="008D6828">
      <w:pPr>
        <w:autoSpaceDE w:val="0"/>
        <w:autoSpaceDN w:val="0"/>
        <w:adjustRightInd w:val="0"/>
        <w:rPr>
          <w:rFonts w:eastAsia="Calibri"/>
          <w:b/>
          <w:sz w:val="24"/>
          <w:szCs w:val="24"/>
          <w:lang w:eastAsia="en-US"/>
        </w:rPr>
      </w:pPr>
      <w:r w:rsidRPr="001712E1">
        <w:rPr>
          <w:rFonts w:eastAsia="Calibri"/>
          <w:b/>
          <w:sz w:val="24"/>
          <w:szCs w:val="24"/>
          <w:lang w:eastAsia="en-US"/>
        </w:rPr>
        <w:t xml:space="preserve">1. Политический риск - это: </w:t>
      </w:r>
    </w:p>
    <w:p w14:paraId="78D0D8EF"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а) банкротство; </w:t>
      </w:r>
    </w:p>
    <w:p w14:paraId="7F1F49EC"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б) революция; </w:t>
      </w:r>
    </w:p>
    <w:p w14:paraId="6E63E1BC"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в) длительная просрочка платежа. </w:t>
      </w:r>
    </w:p>
    <w:p w14:paraId="08D7E502" w14:textId="77777777" w:rsidR="008D6828" w:rsidRPr="001712E1" w:rsidRDefault="008D6828" w:rsidP="008D6828">
      <w:pPr>
        <w:autoSpaceDE w:val="0"/>
        <w:autoSpaceDN w:val="0"/>
        <w:adjustRightInd w:val="0"/>
        <w:rPr>
          <w:rFonts w:eastAsia="Calibri"/>
          <w:b/>
          <w:sz w:val="24"/>
          <w:szCs w:val="24"/>
          <w:lang w:eastAsia="en-US"/>
        </w:rPr>
      </w:pPr>
      <w:r w:rsidRPr="001712E1">
        <w:rPr>
          <w:rFonts w:eastAsia="Calibri"/>
          <w:b/>
          <w:sz w:val="24"/>
          <w:szCs w:val="24"/>
          <w:lang w:eastAsia="en-US"/>
        </w:rPr>
        <w:t xml:space="preserve">2. Кредитный риск - это: </w:t>
      </w:r>
    </w:p>
    <w:p w14:paraId="5D792D01"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а) риск неплатежа; </w:t>
      </w:r>
    </w:p>
    <w:p w14:paraId="0CC070CF"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б) юридический риск; </w:t>
      </w:r>
    </w:p>
    <w:p w14:paraId="4DB468D3"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в) риск утраты или повреждения имущества. </w:t>
      </w:r>
    </w:p>
    <w:p w14:paraId="1D264643" w14:textId="77777777" w:rsidR="008D6828" w:rsidRPr="001712E1" w:rsidRDefault="008D6828" w:rsidP="008D6828">
      <w:pPr>
        <w:autoSpaceDE w:val="0"/>
        <w:autoSpaceDN w:val="0"/>
        <w:adjustRightInd w:val="0"/>
        <w:rPr>
          <w:rFonts w:eastAsia="Calibri"/>
          <w:b/>
          <w:sz w:val="24"/>
          <w:szCs w:val="24"/>
          <w:lang w:eastAsia="en-US"/>
        </w:rPr>
      </w:pPr>
      <w:r w:rsidRPr="001712E1">
        <w:rPr>
          <w:rFonts w:eastAsia="Calibri"/>
          <w:b/>
          <w:sz w:val="24"/>
          <w:szCs w:val="24"/>
          <w:lang w:eastAsia="en-US"/>
        </w:rPr>
        <w:t xml:space="preserve">3. Коммерческий риск - это: </w:t>
      </w:r>
    </w:p>
    <w:p w14:paraId="6062497C"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а) забастовка; </w:t>
      </w:r>
    </w:p>
    <w:p w14:paraId="35AA0F63"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б) валютные ограничения; </w:t>
      </w:r>
    </w:p>
    <w:p w14:paraId="581D0DAC"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в) банкротство. </w:t>
      </w:r>
    </w:p>
    <w:p w14:paraId="6DA26EFA" w14:textId="77777777" w:rsidR="008D6828" w:rsidRPr="001712E1" w:rsidRDefault="008D6828" w:rsidP="008D6828">
      <w:pPr>
        <w:jc w:val="both"/>
        <w:rPr>
          <w:b/>
          <w:sz w:val="24"/>
          <w:szCs w:val="24"/>
        </w:rPr>
      </w:pPr>
      <w:r w:rsidRPr="001712E1">
        <w:rPr>
          <w:b/>
          <w:sz w:val="24"/>
          <w:szCs w:val="24"/>
        </w:rPr>
        <w:t>4. Риск рассматривается как:</w:t>
      </w:r>
    </w:p>
    <w:p w14:paraId="0B885174" w14:textId="77777777" w:rsidR="008D6828" w:rsidRPr="001712E1" w:rsidRDefault="008D6828" w:rsidP="008D6828">
      <w:pPr>
        <w:jc w:val="both"/>
        <w:rPr>
          <w:sz w:val="24"/>
          <w:szCs w:val="24"/>
        </w:rPr>
      </w:pPr>
      <w:r w:rsidRPr="001712E1">
        <w:rPr>
          <w:rFonts w:eastAsia="Calibri"/>
          <w:sz w:val="24"/>
          <w:szCs w:val="24"/>
          <w:lang w:eastAsia="en-US"/>
        </w:rPr>
        <w:t xml:space="preserve">а) </w:t>
      </w:r>
      <w:r w:rsidRPr="001712E1">
        <w:rPr>
          <w:sz w:val="24"/>
          <w:szCs w:val="24"/>
        </w:rPr>
        <w:t>вероятное событие;</w:t>
      </w:r>
    </w:p>
    <w:p w14:paraId="07A98086" w14:textId="77777777" w:rsidR="008D6828" w:rsidRPr="001712E1" w:rsidRDefault="008D6828" w:rsidP="008D6828">
      <w:pPr>
        <w:jc w:val="both"/>
        <w:rPr>
          <w:sz w:val="24"/>
          <w:szCs w:val="24"/>
        </w:rPr>
      </w:pPr>
      <w:r w:rsidRPr="001712E1">
        <w:rPr>
          <w:rFonts w:eastAsia="Calibri"/>
          <w:sz w:val="24"/>
          <w:szCs w:val="24"/>
          <w:lang w:eastAsia="en-US"/>
        </w:rPr>
        <w:t xml:space="preserve">б) </w:t>
      </w:r>
      <w:r w:rsidRPr="001712E1">
        <w:rPr>
          <w:sz w:val="24"/>
          <w:szCs w:val="24"/>
        </w:rPr>
        <w:t>степень опасности возникновения страховых событий;</w:t>
      </w:r>
    </w:p>
    <w:p w14:paraId="0CB43CB2" w14:textId="77777777" w:rsidR="008D6828" w:rsidRPr="001712E1" w:rsidRDefault="008D6828" w:rsidP="008D6828">
      <w:pPr>
        <w:jc w:val="both"/>
        <w:rPr>
          <w:sz w:val="24"/>
          <w:szCs w:val="24"/>
        </w:rPr>
      </w:pPr>
      <w:r w:rsidRPr="001712E1">
        <w:rPr>
          <w:rFonts w:eastAsia="Calibri"/>
          <w:sz w:val="24"/>
          <w:szCs w:val="24"/>
          <w:lang w:eastAsia="en-US"/>
        </w:rPr>
        <w:t xml:space="preserve">в) </w:t>
      </w:r>
      <w:r w:rsidRPr="001712E1">
        <w:rPr>
          <w:sz w:val="24"/>
          <w:szCs w:val="24"/>
        </w:rPr>
        <w:t>частота возникновения страховых случаев;</w:t>
      </w:r>
    </w:p>
    <w:p w14:paraId="79892BFD" w14:textId="77777777" w:rsidR="008D6828" w:rsidRPr="001712E1" w:rsidRDefault="008D6828" w:rsidP="008D6828">
      <w:pPr>
        <w:jc w:val="both"/>
        <w:rPr>
          <w:sz w:val="24"/>
          <w:szCs w:val="24"/>
        </w:rPr>
      </w:pPr>
      <w:r w:rsidRPr="001712E1">
        <w:rPr>
          <w:rFonts w:eastAsia="Calibri"/>
          <w:sz w:val="24"/>
          <w:szCs w:val="24"/>
          <w:lang w:eastAsia="en-US"/>
        </w:rPr>
        <w:t xml:space="preserve">г) </w:t>
      </w:r>
      <w:r w:rsidRPr="001712E1">
        <w:rPr>
          <w:sz w:val="24"/>
          <w:szCs w:val="24"/>
        </w:rPr>
        <w:t>как конкретный предмет страхования;</w:t>
      </w:r>
    </w:p>
    <w:p w14:paraId="1E697303" w14:textId="77777777" w:rsidR="008D6828" w:rsidRPr="001712E1" w:rsidRDefault="008D6828" w:rsidP="008D6828">
      <w:pPr>
        <w:jc w:val="both"/>
        <w:rPr>
          <w:sz w:val="24"/>
          <w:szCs w:val="24"/>
        </w:rPr>
      </w:pPr>
      <w:r w:rsidRPr="001712E1">
        <w:rPr>
          <w:sz w:val="24"/>
          <w:szCs w:val="24"/>
        </w:rPr>
        <w:t>5. все ответы верны.</w:t>
      </w:r>
    </w:p>
    <w:p w14:paraId="4E6DF55C" w14:textId="77777777" w:rsidR="008D6828" w:rsidRPr="001712E1" w:rsidRDefault="008D6828" w:rsidP="008D6828">
      <w:pPr>
        <w:jc w:val="both"/>
        <w:rPr>
          <w:b/>
          <w:sz w:val="24"/>
          <w:szCs w:val="24"/>
        </w:rPr>
      </w:pPr>
      <w:r w:rsidRPr="001712E1">
        <w:rPr>
          <w:b/>
          <w:sz w:val="24"/>
          <w:szCs w:val="24"/>
        </w:rPr>
        <w:t>5.Система управления риском состоит из следующих элементов:</w:t>
      </w:r>
    </w:p>
    <w:p w14:paraId="6B6A97E5" w14:textId="77777777" w:rsidR="008D6828" w:rsidRPr="001712E1" w:rsidRDefault="008D6828" w:rsidP="008D6828">
      <w:pPr>
        <w:jc w:val="both"/>
        <w:rPr>
          <w:sz w:val="24"/>
          <w:szCs w:val="24"/>
        </w:rPr>
      </w:pPr>
      <w:r w:rsidRPr="001712E1">
        <w:rPr>
          <w:rFonts w:eastAsia="Calibri"/>
          <w:sz w:val="24"/>
          <w:szCs w:val="24"/>
          <w:lang w:eastAsia="en-US"/>
        </w:rPr>
        <w:t xml:space="preserve">а) </w:t>
      </w:r>
      <w:r w:rsidRPr="001712E1">
        <w:rPr>
          <w:sz w:val="24"/>
          <w:szCs w:val="24"/>
        </w:rPr>
        <w:t>самостоятельное принятие страхователем решения при страховом случае;</w:t>
      </w:r>
    </w:p>
    <w:p w14:paraId="73522559" w14:textId="77777777" w:rsidR="008D6828" w:rsidRPr="001712E1" w:rsidRDefault="008D6828" w:rsidP="008D6828">
      <w:pPr>
        <w:jc w:val="both"/>
        <w:rPr>
          <w:sz w:val="24"/>
          <w:szCs w:val="24"/>
        </w:rPr>
      </w:pPr>
      <w:r w:rsidRPr="001712E1">
        <w:rPr>
          <w:rFonts w:eastAsia="Calibri"/>
          <w:sz w:val="24"/>
          <w:szCs w:val="24"/>
          <w:lang w:eastAsia="en-US"/>
        </w:rPr>
        <w:t xml:space="preserve">б) </w:t>
      </w:r>
      <w:r w:rsidRPr="001712E1">
        <w:rPr>
          <w:sz w:val="24"/>
          <w:szCs w:val="24"/>
        </w:rPr>
        <w:t>выявление альтернативных рисков;</w:t>
      </w:r>
    </w:p>
    <w:p w14:paraId="316FBC99" w14:textId="77777777" w:rsidR="008D6828" w:rsidRPr="001712E1" w:rsidRDefault="008D6828" w:rsidP="008D6828">
      <w:pPr>
        <w:jc w:val="both"/>
        <w:rPr>
          <w:sz w:val="24"/>
          <w:szCs w:val="24"/>
        </w:rPr>
      </w:pPr>
      <w:r w:rsidRPr="001712E1">
        <w:rPr>
          <w:rFonts w:eastAsia="Calibri"/>
          <w:sz w:val="24"/>
          <w:szCs w:val="24"/>
          <w:lang w:eastAsia="en-US"/>
        </w:rPr>
        <w:t xml:space="preserve">в) </w:t>
      </w:r>
      <w:r w:rsidRPr="001712E1">
        <w:rPr>
          <w:sz w:val="24"/>
          <w:szCs w:val="24"/>
        </w:rPr>
        <w:t>разработка мер по минимизации или устранения негативных последствий страховщика;</w:t>
      </w:r>
    </w:p>
    <w:p w14:paraId="26A2F766" w14:textId="77777777" w:rsidR="008D6828" w:rsidRPr="001712E1" w:rsidRDefault="008D6828" w:rsidP="008D6828">
      <w:pPr>
        <w:jc w:val="both"/>
        <w:rPr>
          <w:sz w:val="24"/>
          <w:szCs w:val="24"/>
        </w:rPr>
      </w:pPr>
      <w:r w:rsidRPr="001712E1">
        <w:rPr>
          <w:rFonts w:eastAsia="Calibri"/>
          <w:sz w:val="24"/>
          <w:szCs w:val="24"/>
          <w:lang w:eastAsia="en-US"/>
        </w:rPr>
        <w:t xml:space="preserve">г) </w:t>
      </w:r>
      <w:r w:rsidRPr="001712E1">
        <w:rPr>
          <w:sz w:val="24"/>
          <w:szCs w:val="24"/>
        </w:rPr>
        <w:t>составление ситуационных планов страхователя.</w:t>
      </w:r>
    </w:p>
    <w:p w14:paraId="54F9D846" w14:textId="77777777" w:rsidR="008D6828" w:rsidRPr="001712E1" w:rsidRDefault="008D6828" w:rsidP="008D6828">
      <w:pPr>
        <w:jc w:val="both"/>
        <w:rPr>
          <w:b/>
          <w:sz w:val="24"/>
          <w:szCs w:val="24"/>
        </w:rPr>
      </w:pPr>
      <w:r w:rsidRPr="001712E1">
        <w:rPr>
          <w:b/>
          <w:sz w:val="24"/>
          <w:szCs w:val="24"/>
        </w:rPr>
        <w:t>6. Два страхователя («новый» и «старый») предлагают страховщику одинаковые риски. Правильное действие страховщика:</w:t>
      </w:r>
    </w:p>
    <w:p w14:paraId="0FEAD591" w14:textId="77777777" w:rsidR="008D6828" w:rsidRPr="001712E1" w:rsidRDefault="008D6828" w:rsidP="008D6828">
      <w:pPr>
        <w:jc w:val="both"/>
        <w:rPr>
          <w:sz w:val="24"/>
          <w:szCs w:val="24"/>
        </w:rPr>
      </w:pPr>
      <w:r w:rsidRPr="001712E1">
        <w:rPr>
          <w:rFonts w:eastAsia="Calibri"/>
          <w:sz w:val="24"/>
          <w:szCs w:val="24"/>
          <w:lang w:eastAsia="en-US"/>
        </w:rPr>
        <w:t xml:space="preserve">а) </w:t>
      </w:r>
      <w:r w:rsidRPr="001712E1">
        <w:rPr>
          <w:sz w:val="24"/>
          <w:szCs w:val="24"/>
        </w:rPr>
        <w:t>предоставить скидку новому, чтобы «заманить»;</w:t>
      </w:r>
    </w:p>
    <w:p w14:paraId="3F0FD0E0" w14:textId="77777777" w:rsidR="008D6828" w:rsidRPr="001712E1" w:rsidRDefault="008D6828" w:rsidP="008D6828">
      <w:pPr>
        <w:jc w:val="both"/>
        <w:rPr>
          <w:sz w:val="24"/>
          <w:szCs w:val="24"/>
        </w:rPr>
      </w:pPr>
      <w:r w:rsidRPr="001712E1">
        <w:rPr>
          <w:rFonts w:eastAsia="Calibri"/>
          <w:sz w:val="24"/>
          <w:szCs w:val="24"/>
          <w:lang w:eastAsia="en-US"/>
        </w:rPr>
        <w:t xml:space="preserve">б) </w:t>
      </w:r>
      <w:r w:rsidRPr="001712E1">
        <w:rPr>
          <w:sz w:val="24"/>
          <w:szCs w:val="24"/>
        </w:rPr>
        <w:t>предоставить скидку старому, как премию за долгое сотрудничество;</w:t>
      </w:r>
    </w:p>
    <w:p w14:paraId="5CCCF9DD" w14:textId="77777777" w:rsidR="008D6828" w:rsidRPr="001712E1" w:rsidRDefault="008D6828" w:rsidP="008D6828">
      <w:pPr>
        <w:jc w:val="both"/>
        <w:rPr>
          <w:sz w:val="24"/>
          <w:szCs w:val="24"/>
        </w:rPr>
      </w:pPr>
      <w:r w:rsidRPr="001712E1">
        <w:rPr>
          <w:rFonts w:eastAsia="Calibri"/>
          <w:sz w:val="24"/>
          <w:szCs w:val="24"/>
          <w:lang w:eastAsia="en-US"/>
        </w:rPr>
        <w:lastRenderedPageBreak/>
        <w:t xml:space="preserve">в) </w:t>
      </w:r>
      <w:r w:rsidRPr="001712E1">
        <w:rPr>
          <w:sz w:val="24"/>
          <w:szCs w:val="24"/>
        </w:rPr>
        <w:t>взять с них одинаковую плату.</w:t>
      </w:r>
    </w:p>
    <w:p w14:paraId="3E9A80FB" w14:textId="77777777" w:rsidR="008D6828" w:rsidRPr="001712E1" w:rsidRDefault="008D6828" w:rsidP="008D6828">
      <w:pPr>
        <w:autoSpaceDE w:val="0"/>
        <w:autoSpaceDN w:val="0"/>
        <w:adjustRightInd w:val="0"/>
        <w:rPr>
          <w:rFonts w:eastAsia="Calibri"/>
          <w:b/>
          <w:sz w:val="24"/>
          <w:szCs w:val="24"/>
          <w:lang w:eastAsia="en-US"/>
        </w:rPr>
      </w:pPr>
      <w:r w:rsidRPr="001712E1">
        <w:rPr>
          <w:rFonts w:eastAsia="Calibri"/>
          <w:b/>
          <w:sz w:val="24"/>
          <w:szCs w:val="24"/>
          <w:lang w:eastAsia="en-US"/>
        </w:rPr>
        <w:t xml:space="preserve">7. По договору страхования риска ответственности за причинение вреда может быть застрахован (продолжите фразу): </w:t>
      </w:r>
    </w:p>
    <w:p w14:paraId="4852F406"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а) риск ответственности самого страхователя или иного лица, на которое такая ответственность может быть возложена; </w:t>
      </w:r>
    </w:p>
    <w:p w14:paraId="31687807"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б) только риск ответственности самого страхователя. </w:t>
      </w:r>
    </w:p>
    <w:p w14:paraId="0FD162F6" w14:textId="77777777" w:rsidR="008D6828" w:rsidRPr="001712E1" w:rsidRDefault="008D6828" w:rsidP="008D6828">
      <w:pPr>
        <w:jc w:val="center"/>
        <w:rPr>
          <w:b/>
          <w:sz w:val="24"/>
          <w:szCs w:val="24"/>
        </w:rPr>
      </w:pPr>
      <w:r w:rsidRPr="001712E1">
        <w:rPr>
          <w:b/>
          <w:sz w:val="24"/>
          <w:szCs w:val="24"/>
        </w:rPr>
        <w:t>ТЕМА 5 МЕНЕДЖМЕНТ ЛИЧНОГО СТРАХОВАНИЯ</w:t>
      </w:r>
    </w:p>
    <w:p w14:paraId="6ECE369B" w14:textId="77777777" w:rsidR="008D6828" w:rsidRPr="001712E1" w:rsidRDefault="008D6828" w:rsidP="008D6828">
      <w:pPr>
        <w:autoSpaceDE w:val="0"/>
        <w:autoSpaceDN w:val="0"/>
        <w:adjustRightInd w:val="0"/>
        <w:rPr>
          <w:rFonts w:eastAsia="Calibri"/>
          <w:b/>
          <w:sz w:val="24"/>
          <w:szCs w:val="24"/>
          <w:lang w:eastAsia="en-US"/>
        </w:rPr>
      </w:pPr>
      <w:r w:rsidRPr="001712E1">
        <w:rPr>
          <w:rFonts w:eastAsia="Calibri"/>
          <w:b/>
          <w:sz w:val="24"/>
          <w:szCs w:val="24"/>
          <w:lang w:eastAsia="en-US"/>
        </w:rPr>
        <w:t xml:space="preserve">1. Следующие виды (типы) договоров страхования жизни можно использовать для накопления (обведите правильный ответ/ответы): </w:t>
      </w:r>
    </w:p>
    <w:p w14:paraId="7811BDD5"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а) Пожизненное страхование на случай смерти </w:t>
      </w:r>
    </w:p>
    <w:p w14:paraId="5BAC9960"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б) Смешанное страхование жизни </w:t>
      </w:r>
    </w:p>
    <w:p w14:paraId="0784E19A"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в) Срочное страхование жизни на случай смерти с возрастающей страховой суммой </w:t>
      </w:r>
    </w:p>
    <w:p w14:paraId="0FCF8FBD"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г) Конвертируемое срочное страхование жизни на случай смерти </w:t>
      </w:r>
    </w:p>
    <w:p w14:paraId="28CA0161" w14:textId="77777777" w:rsidR="008D6828" w:rsidRPr="001712E1" w:rsidRDefault="008D6828" w:rsidP="008D6828">
      <w:pPr>
        <w:autoSpaceDE w:val="0"/>
        <w:autoSpaceDN w:val="0"/>
        <w:adjustRightInd w:val="0"/>
        <w:rPr>
          <w:rFonts w:eastAsia="Calibri"/>
          <w:b/>
          <w:sz w:val="24"/>
          <w:szCs w:val="24"/>
          <w:lang w:eastAsia="en-US"/>
        </w:rPr>
      </w:pPr>
      <w:r w:rsidRPr="001712E1">
        <w:rPr>
          <w:rFonts w:eastAsia="Calibri"/>
          <w:b/>
          <w:sz w:val="24"/>
          <w:szCs w:val="24"/>
          <w:lang w:eastAsia="en-US"/>
        </w:rPr>
        <w:t xml:space="preserve">2. Кого из ниже перечисленных можно назвать страхователем: </w:t>
      </w:r>
    </w:p>
    <w:p w14:paraId="68A3B729"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а) Ребенка, чью жизнь застраховали родители </w:t>
      </w:r>
    </w:p>
    <w:p w14:paraId="6BB68053"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б) Мужа, застраховавшего свою жизнь в пользу жены </w:t>
      </w:r>
    </w:p>
    <w:p w14:paraId="5365E796" w14:textId="77777777" w:rsidR="008D6828" w:rsidRPr="001712E1" w:rsidRDefault="008D6828" w:rsidP="008D6828">
      <w:pPr>
        <w:autoSpaceDE w:val="0"/>
        <w:autoSpaceDN w:val="0"/>
        <w:adjustRightInd w:val="0"/>
        <w:rPr>
          <w:rFonts w:eastAsia="Calibri"/>
          <w:sz w:val="24"/>
          <w:szCs w:val="24"/>
          <w:lang w:eastAsia="en-US"/>
        </w:rPr>
      </w:pPr>
      <w:r w:rsidRPr="001712E1">
        <w:rPr>
          <w:rFonts w:eastAsia="Calibri"/>
          <w:sz w:val="24"/>
          <w:szCs w:val="24"/>
          <w:lang w:eastAsia="en-US"/>
        </w:rPr>
        <w:t xml:space="preserve">в) Кредитора, в чью пользу должник застраховал свою жизнь </w:t>
      </w:r>
    </w:p>
    <w:p w14:paraId="07725404" w14:textId="77777777" w:rsidR="008D6828" w:rsidRPr="001712E1" w:rsidRDefault="008D6828" w:rsidP="008D6828">
      <w:pPr>
        <w:rPr>
          <w:b/>
          <w:sz w:val="24"/>
          <w:szCs w:val="24"/>
        </w:rPr>
      </w:pPr>
      <w:r w:rsidRPr="001712E1">
        <w:rPr>
          <w:rFonts w:eastAsia="Calibri"/>
          <w:sz w:val="24"/>
          <w:szCs w:val="24"/>
          <w:lang w:eastAsia="en-US"/>
        </w:rPr>
        <w:t>г) Отца, застраховавшего свою жизнь в пользу своего младшего сына</w:t>
      </w:r>
    </w:p>
    <w:p w14:paraId="480DCDDB" w14:textId="77777777" w:rsidR="008D6828" w:rsidRPr="001712E1" w:rsidRDefault="008D6828" w:rsidP="008D6828">
      <w:pPr>
        <w:rPr>
          <w:b/>
          <w:sz w:val="24"/>
          <w:szCs w:val="24"/>
        </w:rPr>
      </w:pPr>
      <w:r w:rsidRPr="001712E1">
        <w:rPr>
          <w:b/>
          <w:sz w:val="24"/>
          <w:szCs w:val="24"/>
        </w:rPr>
        <w:t>3. Какие из перечисленных подотраслей не относится к личному страхованию:</w:t>
      </w:r>
    </w:p>
    <w:p w14:paraId="549F316F" w14:textId="77777777" w:rsidR="008D6828" w:rsidRPr="001712E1" w:rsidRDefault="008D6828" w:rsidP="008D6828">
      <w:pPr>
        <w:rPr>
          <w:sz w:val="24"/>
          <w:szCs w:val="24"/>
        </w:rPr>
      </w:pPr>
      <w:r w:rsidRPr="001712E1">
        <w:rPr>
          <w:sz w:val="24"/>
          <w:szCs w:val="24"/>
        </w:rPr>
        <w:t>а) страхование от несчастных случаев;</w:t>
      </w:r>
    </w:p>
    <w:p w14:paraId="7A385838" w14:textId="77777777" w:rsidR="008D6828" w:rsidRPr="001712E1" w:rsidRDefault="008D6828" w:rsidP="008D6828">
      <w:pPr>
        <w:rPr>
          <w:sz w:val="24"/>
          <w:szCs w:val="24"/>
        </w:rPr>
      </w:pPr>
      <w:r w:rsidRPr="001712E1">
        <w:rPr>
          <w:sz w:val="24"/>
          <w:szCs w:val="24"/>
        </w:rPr>
        <w:t xml:space="preserve">б) страхование жизни и </w:t>
      </w:r>
    </w:p>
    <w:p w14:paraId="5E9D67EF" w14:textId="77777777" w:rsidR="008D6828" w:rsidRPr="001712E1" w:rsidRDefault="008D6828" w:rsidP="008D6828">
      <w:pPr>
        <w:rPr>
          <w:sz w:val="24"/>
          <w:szCs w:val="24"/>
        </w:rPr>
      </w:pPr>
      <w:r w:rsidRPr="001712E1">
        <w:rPr>
          <w:sz w:val="24"/>
          <w:szCs w:val="24"/>
        </w:rPr>
        <w:t>в) медицинское страхование;</w:t>
      </w:r>
    </w:p>
    <w:p w14:paraId="57A924F3" w14:textId="77777777" w:rsidR="008D6828" w:rsidRPr="001712E1" w:rsidRDefault="008D6828" w:rsidP="008D6828">
      <w:pPr>
        <w:rPr>
          <w:sz w:val="24"/>
          <w:szCs w:val="24"/>
        </w:rPr>
      </w:pPr>
      <w:r w:rsidRPr="001712E1">
        <w:rPr>
          <w:sz w:val="24"/>
          <w:szCs w:val="24"/>
        </w:rPr>
        <w:t>г) социальное страхование.</w:t>
      </w:r>
    </w:p>
    <w:p w14:paraId="0EFB520D" w14:textId="77777777" w:rsidR="008D6828" w:rsidRPr="001712E1" w:rsidRDefault="008D6828" w:rsidP="008D6828">
      <w:pPr>
        <w:jc w:val="center"/>
        <w:rPr>
          <w:b/>
          <w:sz w:val="24"/>
          <w:szCs w:val="24"/>
        </w:rPr>
      </w:pPr>
      <w:r w:rsidRPr="001712E1">
        <w:rPr>
          <w:b/>
          <w:sz w:val="24"/>
          <w:szCs w:val="24"/>
        </w:rPr>
        <w:t>ТЕМА 7 МЕНЕДЖМЕНТ СТРАХОВАНИЯ ОТВЕТСТВЕННОСТИ</w:t>
      </w:r>
    </w:p>
    <w:p w14:paraId="5A87730B" w14:textId="77777777" w:rsidR="008D6828" w:rsidRPr="001712E1" w:rsidRDefault="008D6828" w:rsidP="008D6828">
      <w:pPr>
        <w:rPr>
          <w:b/>
          <w:sz w:val="24"/>
          <w:szCs w:val="24"/>
        </w:rPr>
      </w:pPr>
      <w:r w:rsidRPr="001712E1">
        <w:rPr>
          <w:b/>
          <w:sz w:val="24"/>
          <w:szCs w:val="24"/>
        </w:rPr>
        <w:t>1. Система страховой ответственности страховщика не включает систему:</w:t>
      </w:r>
    </w:p>
    <w:p w14:paraId="1955614A" w14:textId="77777777" w:rsidR="008D6828" w:rsidRPr="001712E1" w:rsidRDefault="008D6828" w:rsidP="008D6828">
      <w:pPr>
        <w:rPr>
          <w:sz w:val="24"/>
          <w:szCs w:val="24"/>
        </w:rPr>
      </w:pPr>
      <w:r w:rsidRPr="001712E1">
        <w:rPr>
          <w:sz w:val="24"/>
          <w:szCs w:val="24"/>
        </w:rPr>
        <w:t>а) первого риска;</w:t>
      </w:r>
    </w:p>
    <w:p w14:paraId="7B8203C2" w14:textId="77777777" w:rsidR="008D6828" w:rsidRPr="001712E1" w:rsidRDefault="008D6828" w:rsidP="008D6828">
      <w:pPr>
        <w:rPr>
          <w:sz w:val="24"/>
          <w:szCs w:val="24"/>
        </w:rPr>
      </w:pPr>
      <w:r w:rsidRPr="001712E1">
        <w:rPr>
          <w:sz w:val="24"/>
          <w:szCs w:val="24"/>
        </w:rPr>
        <w:t>б) периодического риска;</w:t>
      </w:r>
    </w:p>
    <w:p w14:paraId="45D72C4D" w14:textId="77777777" w:rsidR="008D6828" w:rsidRPr="001712E1" w:rsidRDefault="008D6828" w:rsidP="008D6828">
      <w:pPr>
        <w:rPr>
          <w:sz w:val="24"/>
          <w:szCs w:val="24"/>
        </w:rPr>
      </w:pPr>
      <w:r w:rsidRPr="001712E1">
        <w:rPr>
          <w:sz w:val="24"/>
          <w:szCs w:val="24"/>
        </w:rPr>
        <w:t>в) предельной ответственности;</w:t>
      </w:r>
    </w:p>
    <w:p w14:paraId="6ACB6581" w14:textId="77777777" w:rsidR="008D6828" w:rsidRPr="001712E1" w:rsidRDefault="008D6828" w:rsidP="008D6828">
      <w:pPr>
        <w:rPr>
          <w:sz w:val="24"/>
          <w:szCs w:val="24"/>
        </w:rPr>
      </w:pPr>
      <w:r w:rsidRPr="001712E1">
        <w:rPr>
          <w:sz w:val="24"/>
          <w:szCs w:val="24"/>
        </w:rPr>
        <w:t>г) пропорциональной ответственности.</w:t>
      </w:r>
    </w:p>
    <w:p w14:paraId="1801F669" w14:textId="77777777" w:rsidR="008D6828" w:rsidRPr="001712E1" w:rsidRDefault="008D6828" w:rsidP="008D6828">
      <w:pPr>
        <w:rPr>
          <w:b/>
          <w:sz w:val="24"/>
          <w:szCs w:val="24"/>
        </w:rPr>
      </w:pPr>
      <w:r w:rsidRPr="001712E1">
        <w:rPr>
          <w:b/>
          <w:sz w:val="24"/>
          <w:szCs w:val="24"/>
        </w:rPr>
        <w:t>2. Облигаторное перестрахование – это договор перестрахования, согласно которому страховщик (цедент) должен передать, а перестраховщик принять:</w:t>
      </w:r>
    </w:p>
    <w:p w14:paraId="1E56C707" w14:textId="77777777" w:rsidR="008D6828" w:rsidRPr="001712E1" w:rsidRDefault="008D6828" w:rsidP="008D6828">
      <w:pPr>
        <w:rPr>
          <w:sz w:val="24"/>
          <w:szCs w:val="24"/>
        </w:rPr>
      </w:pPr>
      <w:r w:rsidRPr="001712E1">
        <w:rPr>
          <w:sz w:val="24"/>
          <w:szCs w:val="24"/>
        </w:rPr>
        <w:t>а) все риски по данному виду страхования;</w:t>
      </w:r>
    </w:p>
    <w:p w14:paraId="021E29D1" w14:textId="77777777" w:rsidR="008D6828" w:rsidRPr="001712E1" w:rsidRDefault="008D6828" w:rsidP="008D6828">
      <w:pPr>
        <w:rPr>
          <w:sz w:val="24"/>
          <w:szCs w:val="24"/>
        </w:rPr>
      </w:pPr>
      <w:r w:rsidRPr="001712E1">
        <w:rPr>
          <w:sz w:val="24"/>
          <w:szCs w:val="24"/>
        </w:rPr>
        <w:t>б) часть рисков по конкретному виду страхования;</w:t>
      </w:r>
    </w:p>
    <w:p w14:paraId="5A36FB56" w14:textId="77777777" w:rsidR="008D6828" w:rsidRPr="001712E1" w:rsidRDefault="008D6828" w:rsidP="008D6828">
      <w:pPr>
        <w:rPr>
          <w:sz w:val="24"/>
          <w:szCs w:val="24"/>
        </w:rPr>
      </w:pPr>
      <w:r w:rsidRPr="001712E1">
        <w:rPr>
          <w:sz w:val="24"/>
          <w:szCs w:val="24"/>
        </w:rPr>
        <w:t>в) часть рисков по всем видам страхования;</w:t>
      </w:r>
    </w:p>
    <w:p w14:paraId="0A54E5DE" w14:textId="77777777" w:rsidR="008D6828" w:rsidRPr="001712E1" w:rsidRDefault="008D6828" w:rsidP="008D6828">
      <w:pPr>
        <w:tabs>
          <w:tab w:val="left" w:pos="284"/>
        </w:tabs>
        <w:jc w:val="both"/>
        <w:rPr>
          <w:b/>
          <w:bCs/>
          <w:sz w:val="24"/>
          <w:szCs w:val="24"/>
        </w:rPr>
      </w:pPr>
    </w:p>
    <w:p w14:paraId="76033509" w14:textId="77777777" w:rsidR="008D6828" w:rsidRPr="001712E1" w:rsidRDefault="008D6828" w:rsidP="008D6828">
      <w:pPr>
        <w:pStyle w:val="a3"/>
        <w:numPr>
          <w:ilvl w:val="1"/>
          <w:numId w:val="3"/>
        </w:numPr>
        <w:shd w:val="clear" w:color="auto" w:fill="FFFFFF"/>
        <w:ind w:left="1789"/>
        <w:jc w:val="both"/>
        <w:rPr>
          <w:b/>
          <w:i/>
          <w:sz w:val="24"/>
          <w:szCs w:val="24"/>
        </w:rPr>
      </w:pPr>
      <w:r w:rsidRPr="001712E1">
        <w:rPr>
          <w:b/>
          <w:i/>
          <w:sz w:val="24"/>
          <w:szCs w:val="24"/>
        </w:rPr>
        <w:t>Кейсы, ситуационные задачи, практические задания</w:t>
      </w:r>
    </w:p>
    <w:p w14:paraId="74168DBB" w14:textId="77777777" w:rsidR="008D6828" w:rsidRPr="001712E1" w:rsidRDefault="008D6828" w:rsidP="008D6828">
      <w:pPr>
        <w:tabs>
          <w:tab w:val="left" w:pos="284"/>
        </w:tabs>
        <w:jc w:val="center"/>
        <w:rPr>
          <w:b/>
        </w:rPr>
      </w:pPr>
    </w:p>
    <w:p w14:paraId="20483BB1" w14:textId="77777777" w:rsidR="008D6828" w:rsidRPr="001712E1" w:rsidRDefault="008D6828" w:rsidP="008D6828">
      <w:pPr>
        <w:tabs>
          <w:tab w:val="left" w:pos="284"/>
        </w:tabs>
        <w:jc w:val="center"/>
        <w:rPr>
          <w:b/>
        </w:rPr>
      </w:pPr>
      <w:r w:rsidRPr="001712E1">
        <w:rPr>
          <w:b/>
        </w:rPr>
        <w:t>КОМПЛЕКТ ПРАКТИЧЕСКИХ ЗАДАНИЙ</w:t>
      </w:r>
    </w:p>
    <w:p w14:paraId="0E26B96A" w14:textId="77777777" w:rsidR="008D6828" w:rsidRPr="001712E1" w:rsidRDefault="008D6828" w:rsidP="008D6828">
      <w:pPr>
        <w:tabs>
          <w:tab w:val="left" w:pos="284"/>
        </w:tabs>
        <w:jc w:val="center"/>
        <w:rPr>
          <w:b/>
        </w:rPr>
      </w:pPr>
    </w:p>
    <w:p w14:paraId="7EA3CF40" w14:textId="77777777" w:rsidR="008D6828" w:rsidRPr="001712E1" w:rsidRDefault="008D6828" w:rsidP="008D6828">
      <w:pPr>
        <w:tabs>
          <w:tab w:val="left" w:pos="284"/>
        </w:tabs>
        <w:jc w:val="center"/>
        <w:rPr>
          <w:b/>
          <w:sz w:val="24"/>
          <w:szCs w:val="24"/>
        </w:rPr>
      </w:pPr>
      <w:r w:rsidRPr="001712E1">
        <w:rPr>
          <w:b/>
          <w:sz w:val="24"/>
          <w:szCs w:val="24"/>
        </w:rPr>
        <w:t>ТЕМА 1 ОБЩАЯ ХАРАКТЕРИСТИКА СТРАХОВОГО МЕНЕДЖМЕНТА</w:t>
      </w:r>
    </w:p>
    <w:p w14:paraId="6D52CFD8" w14:textId="77777777" w:rsidR="008D6828" w:rsidRPr="001712E1" w:rsidRDefault="008D6828" w:rsidP="008D6828">
      <w:pPr>
        <w:rPr>
          <w:b/>
          <w:sz w:val="24"/>
          <w:szCs w:val="24"/>
        </w:rPr>
      </w:pPr>
      <w:r w:rsidRPr="001712E1">
        <w:rPr>
          <w:b/>
          <w:sz w:val="24"/>
          <w:szCs w:val="24"/>
        </w:rPr>
        <w:t xml:space="preserve">Задача 1 </w:t>
      </w:r>
    </w:p>
    <w:p w14:paraId="1CFC8C94" w14:textId="77777777" w:rsidR="008D6828" w:rsidRPr="001712E1" w:rsidRDefault="008D6828" w:rsidP="008D6828">
      <w:pPr>
        <w:rPr>
          <w:sz w:val="24"/>
          <w:szCs w:val="24"/>
        </w:rPr>
      </w:pPr>
      <w:r w:rsidRPr="001712E1">
        <w:rPr>
          <w:sz w:val="24"/>
          <w:szCs w:val="24"/>
        </w:rPr>
        <w:t>Изучите основные понятия и термины, применяемые в страховании, по глоссарию. Одновременно в виде соответствующих таблиц составьте их классификацию:</w:t>
      </w:r>
    </w:p>
    <w:p w14:paraId="1FA9CE07" w14:textId="77777777" w:rsidR="008D6828" w:rsidRPr="001712E1" w:rsidRDefault="008D6828" w:rsidP="005F1F03">
      <w:pPr>
        <w:numPr>
          <w:ilvl w:val="0"/>
          <w:numId w:val="35"/>
        </w:numPr>
        <w:contextualSpacing/>
        <w:rPr>
          <w:sz w:val="24"/>
          <w:szCs w:val="24"/>
        </w:rPr>
      </w:pPr>
      <w:r w:rsidRPr="001712E1">
        <w:rPr>
          <w:sz w:val="24"/>
          <w:szCs w:val="24"/>
        </w:rPr>
        <w:t>по общим условиям страхования;</w:t>
      </w:r>
    </w:p>
    <w:p w14:paraId="5051A83A" w14:textId="77777777" w:rsidR="008D6828" w:rsidRPr="001712E1" w:rsidRDefault="008D6828" w:rsidP="005F1F03">
      <w:pPr>
        <w:numPr>
          <w:ilvl w:val="0"/>
          <w:numId w:val="35"/>
        </w:numPr>
        <w:contextualSpacing/>
        <w:rPr>
          <w:sz w:val="24"/>
          <w:szCs w:val="24"/>
        </w:rPr>
      </w:pPr>
      <w:r w:rsidRPr="001712E1">
        <w:rPr>
          <w:sz w:val="24"/>
          <w:szCs w:val="24"/>
        </w:rPr>
        <w:t>по формированию страхового фонда;</w:t>
      </w:r>
    </w:p>
    <w:p w14:paraId="67AF900F" w14:textId="77777777" w:rsidR="008D6828" w:rsidRPr="001712E1" w:rsidRDefault="008D6828" w:rsidP="005F1F03">
      <w:pPr>
        <w:numPr>
          <w:ilvl w:val="0"/>
          <w:numId w:val="35"/>
        </w:numPr>
        <w:contextualSpacing/>
        <w:rPr>
          <w:sz w:val="24"/>
          <w:szCs w:val="24"/>
        </w:rPr>
      </w:pPr>
      <w:r w:rsidRPr="001712E1">
        <w:rPr>
          <w:sz w:val="24"/>
          <w:szCs w:val="24"/>
        </w:rPr>
        <w:t>по расходованию средств страхового фонда.</w:t>
      </w:r>
    </w:p>
    <w:p w14:paraId="55368B3B" w14:textId="77777777" w:rsidR="008D6828" w:rsidRPr="001712E1" w:rsidRDefault="008D6828" w:rsidP="008D6828">
      <w:pPr>
        <w:autoSpaceDE w:val="0"/>
        <w:autoSpaceDN w:val="0"/>
        <w:adjustRightInd w:val="0"/>
        <w:jc w:val="both"/>
        <w:rPr>
          <w:rFonts w:eastAsia="BookAntiqua-Bold"/>
          <w:b/>
          <w:bCs/>
          <w:sz w:val="24"/>
          <w:szCs w:val="24"/>
        </w:rPr>
      </w:pPr>
      <w:r w:rsidRPr="001712E1">
        <w:rPr>
          <w:rFonts w:eastAsia="BookAntiqua-Bold"/>
          <w:b/>
          <w:bCs/>
          <w:sz w:val="24"/>
          <w:szCs w:val="24"/>
        </w:rPr>
        <w:t xml:space="preserve">Задача 2 </w:t>
      </w:r>
    </w:p>
    <w:p w14:paraId="288832F9" w14:textId="77777777" w:rsidR="008D6828" w:rsidRPr="001712E1" w:rsidRDefault="008D6828" w:rsidP="008D6828">
      <w:pPr>
        <w:autoSpaceDE w:val="0"/>
        <w:autoSpaceDN w:val="0"/>
        <w:adjustRightInd w:val="0"/>
        <w:ind w:firstLine="709"/>
        <w:jc w:val="both"/>
        <w:rPr>
          <w:rFonts w:eastAsia="BookAntiqua-Bold"/>
          <w:bCs/>
          <w:sz w:val="24"/>
          <w:szCs w:val="24"/>
        </w:rPr>
      </w:pPr>
      <w:r w:rsidRPr="001712E1">
        <w:rPr>
          <w:rFonts w:eastAsia="BookAntiqua-Bold"/>
          <w:bCs/>
          <w:sz w:val="24"/>
          <w:szCs w:val="24"/>
        </w:rPr>
        <w:t>Оцените риски уезжающего в командировку и рекомендуйте, что ему следует застраховать. Укажите виды страхования и по каждому из них детализируйте риски.</w:t>
      </w:r>
    </w:p>
    <w:p w14:paraId="0C183A73" w14:textId="77777777" w:rsidR="008D6828" w:rsidRPr="001712E1" w:rsidRDefault="008D6828" w:rsidP="008D6828">
      <w:pPr>
        <w:autoSpaceDE w:val="0"/>
        <w:autoSpaceDN w:val="0"/>
        <w:adjustRightInd w:val="0"/>
        <w:jc w:val="both"/>
        <w:rPr>
          <w:rFonts w:eastAsia="BookAntiqua-Bold"/>
          <w:b/>
          <w:bCs/>
          <w:sz w:val="24"/>
          <w:szCs w:val="24"/>
        </w:rPr>
      </w:pPr>
      <w:r w:rsidRPr="001712E1">
        <w:rPr>
          <w:rFonts w:eastAsia="BookAntiqua-Bold"/>
          <w:b/>
          <w:bCs/>
          <w:sz w:val="24"/>
          <w:szCs w:val="24"/>
        </w:rPr>
        <w:t xml:space="preserve">Задача 3 </w:t>
      </w:r>
    </w:p>
    <w:p w14:paraId="188705E7" w14:textId="77777777" w:rsidR="008D6828" w:rsidRPr="001712E1" w:rsidRDefault="008D6828" w:rsidP="008D6828">
      <w:pPr>
        <w:autoSpaceDE w:val="0"/>
        <w:autoSpaceDN w:val="0"/>
        <w:adjustRightInd w:val="0"/>
        <w:ind w:firstLine="709"/>
        <w:jc w:val="both"/>
        <w:rPr>
          <w:rFonts w:eastAsia="BookAntiqua-Bold"/>
          <w:bCs/>
          <w:sz w:val="24"/>
          <w:szCs w:val="24"/>
        </w:rPr>
      </w:pPr>
      <w:r w:rsidRPr="001712E1">
        <w:rPr>
          <w:rFonts w:eastAsia="BookAntiqua-Bold"/>
          <w:bCs/>
          <w:sz w:val="24"/>
          <w:szCs w:val="24"/>
        </w:rPr>
        <w:t>Приобретая квартиру в новостройке, с использованием ипотечного кредита, будущий владелец оформляет страховку. Какие виды страхования следует ему предусмотреть?  Какие риски необходимо включить в договор?</w:t>
      </w:r>
    </w:p>
    <w:p w14:paraId="0EFA2445" w14:textId="77777777" w:rsidR="008D6828" w:rsidRPr="001712E1" w:rsidRDefault="008D6828" w:rsidP="008D6828">
      <w:pPr>
        <w:jc w:val="both"/>
        <w:rPr>
          <w:b/>
          <w:sz w:val="24"/>
          <w:szCs w:val="24"/>
        </w:rPr>
      </w:pPr>
      <w:r w:rsidRPr="001712E1">
        <w:rPr>
          <w:b/>
          <w:sz w:val="24"/>
          <w:szCs w:val="24"/>
        </w:rPr>
        <w:t>Задача 4</w:t>
      </w:r>
    </w:p>
    <w:p w14:paraId="2D4E2B22" w14:textId="77777777" w:rsidR="008D6828" w:rsidRPr="001712E1" w:rsidRDefault="008D6828" w:rsidP="008D6828">
      <w:pPr>
        <w:ind w:firstLine="709"/>
        <w:jc w:val="both"/>
        <w:rPr>
          <w:sz w:val="24"/>
          <w:szCs w:val="24"/>
        </w:rPr>
      </w:pPr>
      <w:r w:rsidRPr="001712E1">
        <w:rPr>
          <w:sz w:val="24"/>
          <w:szCs w:val="24"/>
        </w:rPr>
        <w:lastRenderedPageBreak/>
        <w:t xml:space="preserve">Предприятие берет кредит на сумму 15млн. руб. по 22% годовых сроком на один год. При оформлении кредита заключен договор страхования ответственности перед банком с лимитом ответственности 80 %. </w:t>
      </w:r>
    </w:p>
    <w:p w14:paraId="2AD97671" w14:textId="77777777" w:rsidR="008D6828" w:rsidRPr="001712E1" w:rsidRDefault="008D6828" w:rsidP="008D6828">
      <w:pPr>
        <w:jc w:val="both"/>
        <w:rPr>
          <w:sz w:val="24"/>
          <w:szCs w:val="24"/>
        </w:rPr>
      </w:pPr>
      <w:r w:rsidRPr="001712E1">
        <w:rPr>
          <w:sz w:val="24"/>
          <w:szCs w:val="24"/>
        </w:rPr>
        <w:t xml:space="preserve">Тариф при заключении договора страхования составил – 1,8 %. Определить размер страховой премии по договору страхования. </w:t>
      </w:r>
    </w:p>
    <w:p w14:paraId="73A1A4A4" w14:textId="77777777" w:rsidR="008D6828" w:rsidRPr="001712E1" w:rsidRDefault="008D6828" w:rsidP="008D6828">
      <w:pPr>
        <w:jc w:val="both"/>
        <w:rPr>
          <w:b/>
          <w:sz w:val="24"/>
          <w:szCs w:val="24"/>
        </w:rPr>
      </w:pPr>
      <w:r w:rsidRPr="001712E1">
        <w:rPr>
          <w:b/>
          <w:sz w:val="24"/>
          <w:szCs w:val="24"/>
        </w:rPr>
        <w:t>Задача 5</w:t>
      </w:r>
    </w:p>
    <w:p w14:paraId="1B360E62" w14:textId="77777777" w:rsidR="008D6828" w:rsidRPr="001712E1" w:rsidRDefault="008D6828" w:rsidP="008D6828">
      <w:pPr>
        <w:ind w:firstLine="709"/>
        <w:jc w:val="both"/>
        <w:rPr>
          <w:sz w:val="24"/>
          <w:szCs w:val="24"/>
        </w:rPr>
      </w:pPr>
      <w:r w:rsidRPr="001712E1">
        <w:rPr>
          <w:sz w:val="24"/>
          <w:szCs w:val="24"/>
        </w:rPr>
        <w:t xml:space="preserve">Предприятие имеет договор страхования рисков от прямых потерь (к которым могут быть отнесены потери от недополучения прибыли, убытки от простоев оборудования и др.)  Этим договором предусмотрено страхование перерывов на срок не более 2 месяцев, а также установлена безусловная франшиза в 7 дней. В результате аварии на производстве предприятие было вынуждено простаивать в течение 36 дней. </w:t>
      </w:r>
    </w:p>
    <w:p w14:paraId="03D2812C" w14:textId="77777777" w:rsidR="008D6828" w:rsidRPr="001712E1" w:rsidRDefault="008D6828" w:rsidP="008D6828">
      <w:pPr>
        <w:jc w:val="both"/>
        <w:rPr>
          <w:sz w:val="24"/>
          <w:szCs w:val="24"/>
        </w:rPr>
      </w:pPr>
      <w:r w:rsidRPr="001712E1">
        <w:rPr>
          <w:sz w:val="24"/>
          <w:szCs w:val="24"/>
        </w:rPr>
        <w:t>Расходы предприятия, связанные с его простоем, составили по:</w:t>
      </w:r>
    </w:p>
    <w:p w14:paraId="3DB237F9" w14:textId="77777777" w:rsidR="008D6828" w:rsidRPr="001712E1" w:rsidRDefault="008D6828" w:rsidP="005F1F03">
      <w:pPr>
        <w:numPr>
          <w:ilvl w:val="0"/>
          <w:numId w:val="32"/>
        </w:numPr>
        <w:contextualSpacing/>
        <w:jc w:val="both"/>
        <w:rPr>
          <w:sz w:val="24"/>
          <w:szCs w:val="24"/>
        </w:rPr>
      </w:pPr>
      <w:r w:rsidRPr="001712E1">
        <w:rPr>
          <w:sz w:val="24"/>
          <w:szCs w:val="24"/>
        </w:rPr>
        <w:t>арендным платежам - 275 тыс. руб.;</w:t>
      </w:r>
    </w:p>
    <w:p w14:paraId="791A0DC4" w14:textId="77777777" w:rsidR="008D6828" w:rsidRPr="001712E1" w:rsidRDefault="008D6828" w:rsidP="005F1F03">
      <w:pPr>
        <w:numPr>
          <w:ilvl w:val="0"/>
          <w:numId w:val="32"/>
        </w:numPr>
        <w:contextualSpacing/>
        <w:jc w:val="both"/>
        <w:rPr>
          <w:sz w:val="24"/>
          <w:szCs w:val="24"/>
        </w:rPr>
      </w:pPr>
      <w:r w:rsidRPr="001712E1">
        <w:rPr>
          <w:sz w:val="24"/>
          <w:szCs w:val="24"/>
        </w:rPr>
        <w:t>заработной плате сотрудников - 746 тыс. руб.;</w:t>
      </w:r>
    </w:p>
    <w:p w14:paraId="778F0EE3" w14:textId="77777777" w:rsidR="008D6828" w:rsidRPr="001712E1" w:rsidRDefault="008D6828" w:rsidP="005F1F03">
      <w:pPr>
        <w:numPr>
          <w:ilvl w:val="0"/>
          <w:numId w:val="32"/>
        </w:numPr>
        <w:contextualSpacing/>
        <w:jc w:val="both"/>
        <w:rPr>
          <w:sz w:val="24"/>
          <w:szCs w:val="24"/>
        </w:rPr>
      </w:pPr>
      <w:r w:rsidRPr="001712E1">
        <w:rPr>
          <w:sz w:val="24"/>
          <w:szCs w:val="24"/>
        </w:rPr>
        <w:t xml:space="preserve">приобретению сырья - 1,76 млн. руб.; </w:t>
      </w:r>
    </w:p>
    <w:p w14:paraId="463B0FE1" w14:textId="77777777" w:rsidR="008D6828" w:rsidRPr="001712E1" w:rsidRDefault="008D6828" w:rsidP="005F1F03">
      <w:pPr>
        <w:numPr>
          <w:ilvl w:val="0"/>
          <w:numId w:val="32"/>
        </w:numPr>
        <w:contextualSpacing/>
        <w:jc w:val="both"/>
        <w:rPr>
          <w:sz w:val="24"/>
          <w:szCs w:val="24"/>
        </w:rPr>
      </w:pPr>
      <w:r w:rsidRPr="001712E1">
        <w:rPr>
          <w:sz w:val="24"/>
          <w:szCs w:val="24"/>
        </w:rPr>
        <w:t xml:space="preserve">социальным отчислениям     - 178 тыс. руб. </w:t>
      </w:r>
    </w:p>
    <w:p w14:paraId="62DCF67D" w14:textId="77777777" w:rsidR="008D6828" w:rsidRPr="001712E1" w:rsidRDefault="008D6828" w:rsidP="008D6828">
      <w:pPr>
        <w:jc w:val="both"/>
        <w:rPr>
          <w:sz w:val="24"/>
          <w:szCs w:val="24"/>
        </w:rPr>
      </w:pPr>
      <w:r w:rsidRPr="001712E1">
        <w:rPr>
          <w:sz w:val="24"/>
          <w:szCs w:val="24"/>
        </w:rPr>
        <w:t>Определить размер страхового возмещения по данному договору страхования.</w:t>
      </w:r>
    </w:p>
    <w:p w14:paraId="51E90BC0" w14:textId="77777777" w:rsidR="008D6828" w:rsidRPr="001712E1" w:rsidRDefault="008D6828" w:rsidP="008D6828">
      <w:pPr>
        <w:shd w:val="clear" w:color="auto" w:fill="FFFFFF"/>
        <w:jc w:val="both"/>
        <w:rPr>
          <w:b/>
          <w:sz w:val="24"/>
          <w:szCs w:val="24"/>
        </w:rPr>
      </w:pPr>
      <w:r w:rsidRPr="001712E1">
        <w:rPr>
          <w:b/>
          <w:sz w:val="24"/>
          <w:szCs w:val="24"/>
        </w:rPr>
        <w:t>Задача 6</w:t>
      </w:r>
    </w:p>
    <w:p w14:paraId="7474A5A1" w14:textId="77777777" w:rsidR="008D6828" w:rsidRPr="001712E1" w:rsidRDefault="008D6828" w:rsidP="008D6828">
      <w:pPr>
        <w:shd w:val="clear" w:color="auto" w:fill="FFFFFF"/>
        <w:ind w:firstLine="709"/>
        <w:jc w:val="both"/>
        <w:rPr>
          <w:sz w:val="24"/>
          <w:szCs w:val="24"/>
        </w:rPr>
      </w:pPr>
      <w:r w:rsidRPr="001712E1">
        <w:rPr>
          <w:sz w:val="24"/>
          <w:szCs w:val="24"/>
        </w:rPr>
        <w:t>Британская инвестиционная компания Avoca Elite Sports и страховая компания Hiscox разработали страховой продукт, который позволит спортивным клубам защитить своих игроков в случае травмы или болезни, а сами клубы - от финансовых потерь, связанных с травмой игроков и связанного с этом ухудшения качества игры. Страховщиком выступает Hiscox, а перестраховочную защиту представляют AXA, Munich Re и Swiss Re. Клубы могут застраховать свои команды на сумму 450 млн. фунтов.</w:t>
      </w:r>
    </w:p>
    <w:p w14:paraId="3A030C5F" w14:textId="77777777" w:rsidR="008D6828" w:rsidRPr="001712E1" w:rsidRDefault="008D6828" w:rsidP="008D6828">
      <w:pPr>
        <w:shd w:val="clear" w:color="auto" w:fill="FFFFFF"/>
        <w:ind w:firstLine="709"/>
        <w:jc w:val="both"/>
        <w:rPr>
          <w:sz w:val="24"/>
          <w:szCs w:val="24"/>
        </w:rPr>
      </w:pPr>
      <w:r w:rsidRPr="001712E1">
        <w:rPr>
          <w:sz w:val="24"/>
          <w:szCs w:val="24"/>
        </w:rPr>
        <w:t>До настоящего времени продукта, позволяющего страховать подобные риски, в мировой практике не было. Существующие сейчас продукты позволяют клубам возместить затраты на зарплату игрока в случае его травмы и выплаты в случае завершения игровой карьеры. Специалисты определяют этот продукт как серьезный шаг в развитии страховой защиты и в целом риск-менеджмента спорта как сферы бизнеса.</w:t>
      </w:r>
    </w:p>
    <w:p w14:paraId="21FE6E28" w14:textId="77777777" w:rsidR="008D6828" w:rsidRPr="001712E1" w:rsidRDefault="008D6828" w:rsidP="008D6828">
      <w:pPr>
        <w:shd w:val="clear" w:color="auto" w:fill="FFFFFF"/>
        <w:ind w:firstLine="709"/>
        <w:rPr>
          <w:sz w:val="24"/>
          <w:szCs w:val="24"/>
        </w:rPr>
      </w:pPr>
      <w:r w:rsidRPr="001712E1">
        <w:rPr>
          <w:sz w:val="24"/>
          <w:szCs w:val="24"/>
        </w:rPr>
        <w:t xml:space="preserve">Вопросы: </w:t>
      </w:r>
    </w:p>
    <w:p w14:paraId="38D4BF9C" w14:textId="77777777" w:rsidR="008D6828" w:rsidRPr="001712E1" w:rsidRDefault="008D6828" w:rsidP="005F1F03">
      <w:pPr>
        <w:numPr>
          <w:ilvl w:val="0"/>
          <w:numId w:val="33"/>
        </w:numPr>
        <w:shd w:val="clear" w:color="auto" w:fill="FFFFFF"/>
        <w:jc w:val="both"/>
        <w:rPr>
          <w:sz w:val="24"/>
          <w:szCs w:val="24"/>
        </w:rPr>
      </w:pPr>
      <w:r w:rsidRPr="001712E1">
        <w:rPr>
          <w:sz w:val="24"/>
          <w:szCs w:val="24"/>
        </w:rPr>
        <w:t>Классифицируйте риск, лежащий в основе предложенного страхового продукта.</w:t>
      </w:r>
    </w:p>
    <w:p w14:paraId="54C79DA9" w14:textId="77777777" w:rsidR="008D6828" w:rsidRPr="001712E1" w:rsidRDefault="008D6828" w:rsidP="005F1F03">
      <w:pPr>
        <w:numPr>
          <w:ilvl w:val="0"/>
          <w:numId w:val="33"/>
        </w:numPr>
        <w:shd w:val="clear" w:color="auto" w:fill="FFFFFF"/>
        <w:jc w:val="both"/>
        <w:rPr>
          <w:sz w:val="24"/>
          <w:szCs w:val="24"/>
        </w:rPr>
      </w:pPr>
      <w:r w:rsidRPr="001712E1">
        <w:rPr>
          <w:sz w:val="24"/>
          <w:szCs w:val="24"/>
        </w:rPr>
        <w:t>Классифицируйте страховую услугу в рамках научной классификации.</w:t>
      </w:r>
    </w:p>
    <w:p w14:paraId="08F83C02" w14:textId="77777777" w:rsidR="008D6828" w:rsidRPr="001712E1" w:rsidRDefault="008D6828" w:rsidP="005F1F03">
      <w:pPr>
        <w:numPr>
          <w:ilvl w:val="0"/>
          <w:numId w:val="33"/>
        </w:numPr>
        <w:shd w:val="clear" w:color="auto" w:fill="FFFFFF"/>
        <w:jc w:val="both"/>
        <w:rPr>
          <w:sz w:val="24"/>
          <w:szCs w:val="24"/>
        </w:rPr>
      </w:pPr>
      <w:r w:rsidRPr="001712E1">
        <w:rPr>
          <w:sz w:val="24"/>
          <w:szCs w:val="24"/>
        </w:rPr>
        <w:t>Определите существенные условия договора страхования, который будет заключен при приобретении этой услуги.</w:t>
      </w:r>
    </w:p>
    <w:p w14:paraId="3622C383" w14:textId="77777777" w:rsidR="008D6828" w:rsidRPr="001712E1" w:rsidRDefault="008D6828" w:rsidP="008D6828">
      <w:pPr>
        <w:shd w:val="clear" w:color="auto" w:fill="FFFFFF"/>
        <w:jc w:val="both"/>
        <w:rPr>
          <w:b/>
          <w:sz w:val="24"/>
          <w:szCs w:val="24"/>
        </w:rPr>
      </w:pPr>
      <w:r w:rsidRPr="001712E1">
        <w:rPr>
          <w:b/>
          <w:sz w:val="24"/>
          <w:szCs w:val="24"/>
        </w:rPr>
        <w:t>Задача 7</w:t>
      </w:r>
    </w:p>
    <w:p w14:paraId="6EB34790" w14:textId="77777777" w:rsidR="008D6828" w:rsidRPr="001712E1" w:rsidRDefault="008D6828" w:rsidP="005F1F03">
      <w:pPr>
        <w:numPr>
          <w:ilvl w:val="0"/>
          <w:numId w:val="31"/>
        </w:numPr>
        <w:spacing w:after="200" w:line="276" w:lineRule="auto"/>
        <w:contextualSpacing/>
        <w:jc w:val="both"/>
        <w:rPr>
          <w:sz w:val="24"/>
          <w:szCs w:val="24"/>
        </w:rPr>
      </w:pPr>
      <w:r w:rsidRPr="001712E1">
        <w:rPr>
          <w:sz w:val="24"/>
          <w:szCs w:val="24"/>
        </w:rPr>
        <w:t>На рисунках представлены статистические данные страхового рынка Российской Федерации по результатам 2004-2014 гг. и топ – 20 компаний за 2014 год (по данным сайта МИГ Страхование сегодня). Оцените представленные данные.</w:t>
      </w:r>
    </w:p>
    <w:p w14:paraId="6ECD4A62" w14:textId="77777777" w:rsidR="008D6828" w:rsidRPr="001712E1" w:rsidRDefault="008D6828" w:rsidP="008D6828">
      <w:pPr>
        <w:jc w:val="both"/>
      </w:pPr>
      <w:r w:rsidRPr="001712E1">
        <w:rPr>
          <w:noProof/>
        </w:rPr>
        <w:drawing>
          <wp:inline distT="0" distB="0" distL="0" distR="0" wp14:anchorId="45A51215" wp14:editId="68B38E69">
            <wp:extent cx="5940425" cy="2598936"/>
            <wp:effectExtent l="0" t="0" r="317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2598936"/>
                    </a:xfrm>
                    <a:prstGeom prst="rect">
                      <a:avLst/>
                    </a:prstGeom>
                    <a:noFill/>
                    <a:ln>
                      <a:noFill/>
                    </a:ln>
                  </pic:spPr>
                </pic:pic>
              </a:graphicData>
            </a:graphic>
          </wp:inline>
        </w:drawing>
      </w:r>
    </w:p>
    <w:p w14:paraId="54AB812B" w14:textId="77777777" w:rsidR="008D6828" w:rsidRPr="001712E1" w:rsidRDefault="008D6828" w:rsidP="008D6828">
      <w:pPr>
        <w:ind w:left="720"/>
        <w:contextualSpacing/>
        <w:jc w:val="both"/>
      </w:pPr>
      <w:r w:rsidRPr="001712E1">
        <w:lastRenderedPageBreak/>
        <w:t>зеленая линия – премии, рыжая – выплаты, пунктир – коэффициент убыточности</w:t>
      </w:r>
    </w:p>
    <w:p w14:paraId="52873A4B" w14:textId="77777777" w:rsidR="008D6828" w:rsidRPr="001712E1" w:rsidRDefault="008D6828" w:rsidP="008D6828">
      <w:pPr>
        <w:ind w:left="720"/>
        <w:contextualSpacing/>
        <w:jc w:val="both"/>
      </w:pPr>
    </w:p>
    <w:p w14:paraId="28D429C3" w14:textId="77777777" w:rsidR="008D6828" w:rsidRPr="001712E1" w:rsidRDefault="008D6828" w:rsidP="008D6828">
      <w:pPr>
        <w:contextualSpacing/>
        <w:jc w:val="both"/>
      </w:pPr>
      <w:r w:rsidRPr="001712E1">
        <w:rPr>
          <w:noProof/>
        </w:rPr>
        <w:drawing>
          <wp:inline distT="0" distB="0" distL="0" distR="0" wp14:anchorId="4B6B49BB" wp14:editId="6DF860E0">
            <wp:extent cx="5940425" cy="1633617"/>
            <wp:effectExtent l="0" t="0" r="3175" b="0"/>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1633617"/>
                    </a:xfrm>
                    <a:prstGeom prst="rect">
                      <a:avLst/>
                    </a:prstGeom>
                    <a:noFill/>
                    <a:ln>
                      <a:noFill/>
                    </a:ln>
                  </pic:spPr>
                </pic:pic>
              </a:graphicData>
            </a:graphic>
          </wp:inline>
        </w:drawing>
      </w:r>
      <w:bookmarkStart w:id="3" w:name="_MON_1306150344"/>
      <w:bookmarkStart w:id="4" w:name="_MON_1306151670"/>
      <w:bookmarkStart w:id="5" w:name="_MON_1310372558"/>
      <w:bookmarkStart w:id="6" w:name="_MON_1310398929"/>
      <w:bookmarkStart w:id="7" w:name="_MON_1310399055"/>
      <w:bookmarkStart w:id="8" w:name="_MON_1310399435"/>
      <w:bookmarkStart w:id="9" w:name="_MON_1310399864"/>
      <w:bookmarkStart w:id="10" w:name="_MON_1310399936"/>
      <w:bookmarkStart w:id="11" w:name="_MON_1310399969"/>
      <w:bookmarkStart w:id="12" w:name="_MON_1310399983"/>
      <w:bookmarkStart w:id="13" w:name="_MON_1310400013"/>
      <w:bookmarkStart w:id="14" w:name="_MON_1310453284"/>
      <w:bookmarkStart w:id="15" w:name="_MON_1310453311"/>
      <w:bookmarkStart w:id="16" w:name="_MON_1310453341"/>
      <w:bookmarkStart w:id="17" w:name="_MON_1310453360"/>
      <w:bookmarkStart w:id="18" w:name="_MON_1310453372"/>
      <w:bookmarkStart w:id="19" w:name="_MON_1310453397"/>
      <w:bookmarkStart w:id="20" w:name="_MON_1310453406"/>
      <w:bookmarkStart w:id="21" w:name="_MON_1310453425"/>
      <w:bookmarkStart w:id="22" w:name="_MON_1310453434"/>
      <w:bookmarkStart w:id="23" w:name="_MON_1310459468"/>
      <w:bookmarkStart w:id="24" w:name="_MON_1310459498"/>
      <w:bookmarkStart w:id="25" w:name="_MON_1310459505"/>
      <w:bookmarkStart w:id="26" w:name="_MON_1310459561"/>
      <w:bookmarkStart w:id="27" w:name="_MON_1310459573"/>
      <w:bookmarkStart w:id="28" w:name="_MON_1310459598"/>
      <w:bookmarkStart w:id="29" w:name="_MON_1310464684"/>
      <w:bookmarkStart w:id="30" w:name="_MON_1310467669"/>
      <w:bookmarkStart w:id="31" w:name="_MON_1310467715"/>
      <w:bookmarkStart w:id="32" w:name="_MON_1310470583"/>
      <w:bookmarkStart w:id="33" w:name="_MON_1310474589"/>
      <w:bookmarkStart w:id="34" w:name="_MON_1310479281"/>
      <w:bookmarkStart w:id="35" w:name="_MON_1310481434"/>
      <w:bookmarkStart w:id="36" w:name="_MON_1310485876"/>
      <w:bookmarkStart w:id="37" w:name="_MON_1310486787"/>
      <w:bookmarkStart w:id="38" w:name="_MON_1310487194"/>
      <w:bookmarkStart w:id="39" w:name="_MON_1310487342"/>
      <w:bookmarkStart w:id="40" w:name="_MON_1310487353"/>
      <w:bookmarkStart w:id="41" w:name="_MON_1310487404"/>
      <w:bookmarkStart w:id="42" w:name="_MON_1310487493"/>
      <w:bookmarkStart w:id="43" w:name="_MON_1310487612"/>
      <w:bookmarkStart w:id="44" w:name="_MON_1310487691"/>
      <w:bookmarkStart w:id="45" w:name="_MON_1310487723"/>
      <w:bookmarkStart w:id="46" w:name="_MON_1310487767"/>
      <w:bookmarkStart w:id="47" w:name="_MON_1310487778"/>
      <w:bookmarkStart w:id="48" w:name="_MON_1310487795"/>
      <w:bookmarkStart w:id="49" w:name="_MON_1310487825"/>
      <w:bookmarkStart w:id="50" w:name="_MON_1310487845"/>
      <w:bookmarkStart w:id="51" w:name="_MON_1310487855"/>
      <w:bookmarkStart w:id="52" w:name="_MON_1310487877"/>
      <w:bookmarkStart w:id="53" w:name="_MON_1310488033"/>
      <w:bookmarkStart w:id="54" w:name="_MON_1310488057"/>
      <w:bookmarkStart w:id="55" w:name="_MON_1310488067"/>
      <w:bookmarkStart w:id="56" w:name="_MON_1310488091"/>
      <w:bookmarkStart w:id="57" w:name="_MON_1310488119"/>
      <w:bookmarkStart w:id="58" w:name="_MON_1310488128"/>
      <w:bookmarkStart w:id="59" w:name="_MON_1310488177"/>
      <w:bookmarkStart w:id="60" w:name="_MON_1310488194"/>
      <w:bookmarkStart w:id="61" w:name="_MON_1310488220"/>
      <w:bookmarkStart w:id="62" w:name="_MON_1310488276"/>
      <w:bookmarkStart w:id="63" w:name="_MON_1310488290"/>
      <w:bookmarkStart w:id="64" w:name="_MON_1310488307"/>
      <w:bookmarkStart w:id="65" w:name="_MON_1310488345"/>
      <w:bookmarkStart w:id="66" w:name="_MON_1310488434"/>
      <w:bookmarkStart w:id="67" w:name="_MON_1310488466"/>
      <w:bookmarkStart w:id="68" w:name="_MON_1310488499"/>
      <w:bookmarkStart w:id="69" w:name="_MON_1310488576"/>
      <w:bookmarkStart w:id="70" w:name="_MON_1310488618"/>
      <w:bookmarkStart w:id="71" w:name="_MON_1310488697"/>
      <w:bookmarkStart w:id="72" w:name="_MON_1310488738"/>
      <w:bookmarkStart w:id="73" w:name="_MON_1310488776"/>
      <w:bookmarkStart w:id="74" w:name="_MON_1310488801"/>
      <w:bookmarkStart w:id="75" w:name="_MON_1310490886"/>
      <w:bookmarkStart w:id="76" w:name="_MON_1310490934"/>
      <w:bookmarkStart w:id="77" w:name="_MON_1310491009"/>
      <w:bookmarkStart w:id="78" w:name="_MON_1310491018"/>
      <w:bookmarkStart w:id="79" w:name="_MON_1310491060"/>
      <w:bookmarkStart w:id="80" w:name="_MON_1310491250"/>
      <w:bookmarkStart w:id="81" w:name="_MON_1310542366"/>
      <w:bookmarkStart w:id="82" w:name="_MON_1310542811"/>
      <w:bookmarkStart w:id="83" w:name="_MON_1310543452"/>
      <w:bookmarkStart w:id="84" w:name="_MON_1310544130"/>
      <w:bookmarkStart w:id="85" w:name="_MON_1310544266"/>
      <w:bookmarkStart w:id="86" w:name="_MON_1314620799"/>
      <w:bookmarkStart w:id="87" w:name="_MON_1314623610"/>
      <w:bookmarkStart w:id="88" w:name="_MON_1314626781"/>
      <w:bookmarkStart w:id="89" w:name="_MON_1314626934"/>
      <w:bookmarkStart w:id="90" w:name="_MON_1314631071"/>
      <w:bookmarkStart w:id="91" w:name="_MON_1314633196"/>
      <w:bookmarkStart w:id="92" w:name="_MON_1314635722"/>
      <w:bookmarkStart w:id="93" w:name="_MON_1314687610"/>
      <w:bookmarkStart w:id="94" w:name="_MON_1314693560"/>
      <w:bookmarkStart w:id="95" w:name="_MON_1314695438"/>
      <w:bookmarkStart w:id="96" w:name="_MON_1314695478"/>
      <w:bookmarkStart w:id="97" w:name="_MON_1314695506"/>
      <w:bookmarkStart w:id="98" w:name="_MON_1314710752"/>
      <w:bookmarkStart w:id="99" w:name="_MON_1314711886"/>
      <w:bookmarkStart w:id="100" w:name="_MON_1318235655"/>
      <w:bookmarkStart w:id="101" w:name="_MON_1318238211"/>
      <w:bookmarkStart w:id="102" w:name="_MON_1318238658"/>
      <w:bookmarkStart w:id="103" w:name="_MON_1318243954"/>
      <w:bookmarkStart w:id="104" w:name="_MON_1318253547"/>
      <w:bookmarkStart w:id="105" w:name="_MON_1318253608"/>
      <w:bookmarkStart w:id="106" w:name="_MON_1321712255"/>
      <w:bookmarkStart w:id="107" w:name="_MON_1321777757"/>
      <w:bookmarkStart w:id="108" w:name="_MON_1321789589"/>
      <w:bookmarkStart w:id="109" w:name="_MON_1321789729"/>
      <w:bookmarkStart w:id="110" w:name="_MON_1321945984"/>
      <w:bookmarkStart w:id="111" w:name="_MON_1321946629"/>
      <w:bookmarkStart w:id="112" w:name="_MON_1321946906"/>
      <w:bookmarkStart w:id="113" w:name="_MON_1321947712"/>
      <w:bookmarkStart w:id="114" w:name="_MON_1321948083"/>
      <w:bookmarkStart w:id="115" w:name="_MON_1321948622"/>
      <w:bookmarkStart w:id="116" w:name="_MON_1321949499"/>
      <w:bookmarkStart w:id="117" w:name="_MON_1326784209"/>
      <w:bookmarkStart w:id="118" w:name="_MON_1326787058"/>
      <w:bookmarkStart w:id="119" w:name="_MON_1326787864"/>
      <w:bookmarkStart w:id="120" w:name="_MON_1326788213"/>
      <w:bookmarkStart w:id="121" w:name="_MON_1326788514"/>
      <w:bookmarkStart w:id="122" w:name="_MON_1327138017"/>
      <w:bookmarkStart w:id="123" w:name="_MON_1327216129"/>
      <w:bookmarkStart w:id="124" w:name="_MON_1333970597"/>
      <w:bookmarkStart w:id="125" w:name="_MON_1333972460"/>
      <w:bookmarkStart w:id="126" w:name="_MON_1333972476"/>
      <w:bookmarkStart w:id="127" w:name="_MON_1333973918"/>
      <w:bookmarkStart w:id="128" w:name="_MON_1335109394"/>
      <w:bookmarkStart w:id="129" w:name="_MON_1335109940"/>
      <w:bookmarkStart w:id="130" w:name="_MON_1335112193"/>
      <w:bookmarkStart w:id="131" w:name="_MON_1335113446"/>
      <w:bookmarkStart w:id="132" w:name="_MON_1335113960"/>
      <w:bookmarkStart w:id="133" w:name="_MON_1335162166"/>
      <w:bookmarkStart w:id="134" w:name="_MON_1341994838"/>
      <w:bookmarkStart w:id="135" w:name="_MON_1341995021"/>
      <w:bookmarkStart w:id="136" w:name="_MON_1342859564"/>
      <w:bookmarkStart w:id="137" w:name="_MON_1342861914"/>
      <w:bookmarkStart w:id="138" w:name="_MON_1342862682"/>
      <w:bookmarkStart w:id="139" w:name="_MON_1350122765"/>
      <w:bookmarkStart w:id="140" w:name="_MON_1350129649"/>
      <w:bookmarkStart w:id="141" w:name="_MON_1350196238"/>
      <w:bookmarkStart w:id="142" w:name="_MON_1350209217"/>
      <w:bookmarkStart w:id="143" w:name="_MON_1358177224"/>
      <w:bookmarkStart w:id="144" w:name="_MON_1358231438"/>
      <w:bookmarkStart w:id="145" w:name="_MON_1358260898"/>
      <w:bookmarkStart w:id="146" w:name="_MON_1358261001"/>
      <w:bookmarkStart w:id="147" w:name="_MON_1358261111"/>
      <w:bookmarkStart w:id="148" w:name="_MON_1358261886"/>
      <w:bookmarkStart w:id="149" w:name="_MON_1365502400"/>
      <w:bookmarkStart w:id="150" w:name="_MON_1365502510"/>
      <w:bookmarkStart w:id="151" w:name="_MON_1365581698"/>
      <w:bookmarkStart w:id="152" w:name="_MON_1373812100"/>
      <w:bookmarkStart w:id="153" w:name="_MON_1373812147"/>
      <w:bookmarkStart w:id="154" w:name="_MON_1381126332"/>
      <w:bookmarkStart w:id="155" w:name="_MON_1389511485"/>
      <w:bookmarkStart w:id="156" w:name="_MON_1389512799"/>
      <w:bookmarkStart w:id="157" w:name="_MON_1393136003"/>
      <w:bookmarkStart w:id="158" w:name="_MON_1397031250"/>
      <w:bookmarkStart w:id="159" w:name="_MON_1397031329"/>
      <w:bookmarkStart w:id="160" w:name="_MON_1397031347"/>
      <w:bookmarkStart w:id="161" w:name="_MON_1397031374"/>
      <w:bookmarkStart w:id="162" w:name="_MON_1397031400"/>
      <w:bookmarkStart w:id="163" w:name="_MON_1397031441"/>
      <w:bookmarkStart w:id="164" w:name="_MON_1397031463"/>
      <w:bookmarkStart w:id="165" w:name="_MON_1397031491"/>
      <w:bookmarkStart w:id="166" w:name="_MON_1397035661"/>
      <w:bookmarkStart w:id="167" w:name="_MON_1397047796"/>
      <w:bookmarkStart w:id="168" w:name="_MON_1407136809"/>
      <w:bookmarkStart w:id="169" w:name="_MON_1407136887"/>
      <w:bookmarkStart w:id="170" w:name="_MON_1407136937"/>
      <w:bookmarkStart w:id="171" w:name="_MON_1407137187"/>
      <w:bookmarkStart w:id="172" w:name="_MON_1407148553"/>
      <w:bookmarkStart w:id="173" w:name="_MON_1407220071"/>
      <w:bookmarkStart w:id="174" w:name="_MON_1407224424"/>
      <w:bookmarkStart w:id="175" w:name="_MON_1407238777"/>
      <w:bookmarkStart w:id="176" w:name="_MON_1407238922"/>
      <w:bookmarkStart w:id="177" w:name="_MON_1407239196"/>
      <w:bookmarkStart w:id="178" w:name="_MON_1407239220"/>
      <w:bookmarkStart w:id="179" w:name="_MON_1407239985"/>
      <w:bookmarkStart w:id="180" w:name="_MON_1407240224"/>
      <w:bookmarkStart w:id="181" w:name="_MON_1407240350"/>
      <w:bookmarkStart w:id="182" w:name="_MON_1407240374"/>
      <w:bookmarkStart w:id="183" w:name="_MON_1407240761"/>
      <w:bookmarkStart w:id="184" w:name="_MON_1422972884"/>
      <w:bookmarkStart w:id="185" w:name="_MON_1422972988"/>
      <w:bookmarkStart w:id="186" w:name="_MON_1422973012"/>
      <w:bookmarkStart w:id="187" w:name="_MON_1422973050"/>
      <w:bookmarkStart w:id="188" w:name="_MON_1423032763"/>
      <w:bookmarkStart w:id="189" w:name="_MON_1423036517"/>
      <w:bookmarkStart w:id="190" w:name="_MON_1431932816"/>
      <w:bookmarkStart w:id="191" w:name="_MON_1431933036"/>
      <w:bookmarkStart w:id="192" w:name="_MON_1431933221"/>
      <w:bookmarkStart w:id="193" w:name="_MON_1431934376"/>
      <w:bookmarkStart w:id="194" w:name="_MON_1431934877"/>
      <w:bookmarkStart w:id="195" w:name="_MON_1431936967"/>
      <w:bookmarkStart w:id="196" w:name="_MON_1432110286"/>
      <w:bookmarkStart w:id="197" w:name="_MON_1439213764"/>
      <w:bookmarkStart w:id="198" w:name="_MON_1446975848"/>
      <w:bookmarkStart w:id="199" w:name="_MON_1446975870"/>
      <w:bookmarkStart w:id="200" w:name="_MON_1454344358"/>
      <w:bookmarkStart w:id="201" w:name="_MON_1454344379"/>
      <w:bookmarkStart w:id="202" w:name="_MON_1294756856"/>
      <w:bookmarkStart w:id="203" w:name="_MON_1294758129"/>
      <w:bookmarkStart w:id="204" w:name="_MON_1294758853"/>
      <w:bookmarkStart w:id="205" w:name="_MON_1294758957"/>
      <w:bookmarkStart w:id="206" w:name="_MON_1294759591"/>
      <w:bookmarkStart w:id="207" w:name="_MON_1298805743"/>
      <w:bookmarkStart w:id="208" w:name="_MON_1407240489"/>
      <w:bookmarkStart w:id="209" w:name="_MON_1407240512"/>
      <w:bookmarkStart w:id="210" w:name="_MON_1407240543"/>
      <w:bookmarkStart w:id="211" w:name="_MON_1407240664"/>
      <w:bookmarkStart w:id="212" w:name="_MON_1423040402"/>
      <w:bookmarkStart w:id="213" w:name="_MON_1431932950"/>
      <w:bookmarkStart w:id="214" w:name="_MON_1431954561"/>
      <w:bookmarkStart w:id="215" w:name="_MON_1381146040"/>
      <w:bookmarkStart w:id="216" w:name="_MON_1389511627"/>
      <w:bookmarkStart w:id="217" w:name="_MON_1393136873"/>
      <w:bookmarkStart w:id="218" w:name="_MON_1407158045"/>
      <w:bookmarkStart w:id="219" w:name="_MON_1407158065"/>
      <w:bookmarkStart w:id="220" w:name="_MON_140722081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6E52E17F" w14:textId="77777777" w:rsidR="008D6828" w:rsidRPr="001712E1" w:rsidRDefault="008D6828" w:rsidP="008D6828">
      <w:pPr>
        <w:contextualSpacing/>
        <w:jc w:val="both"/>
      </w:pPr>
    </w:p>
    <w:p w14:paraId="7CA1C629" w14:textId="77777777" w:rsidR="008D6828" w:rsidRPr="001712E1" w:rsidRDefault="008D6828" w:rsidP="008D6828">
      <w:pPr>
        <w:tabs>
          <w:tab w:val="left" w:pos="284"/>
        </w:tabs>
        <w:jc w:val="center"/>
        <w:rPr>
          <w:b/>
          <w:sz w:val="24"/>
          <w:szCs w:val="24"/>
        </w:rPr>
      </w:pPr>
      <w:r w:rsidRPr="001712E1">
        <w:rPr>
          <w:b/>
          <w:sz w:val="24"/>
          <w:szCs w:val="24"/>
        </w:rPr>
        <w:t>ТЕМА 2 ОРГАНИЗАЦИЯ И УПРАВЛЕНИЕ СТРАХОВОЙ ДЕЯТЕЛЬНОСТИ</w:t>
      </w:r>
    </w:p>
    <w:p w14:paraId="653C0B01" w14:textId="77777777" w:rsidR="008D6828" w:rsidRPr="001712E1" w:rsidRDefault="008D6828" w:rsidP="008D6828">
      <w:pPr>
        <w:jc w:val="both"/>
        <w:rPr>
          <w:b/>
          <w:sz w:val="24"/>
          <w:szCs w:val="24"/>
        </w:rPr>
      </w:pPr>
      <w:r w:rsidRPr="001712E1">
        <w:rPr>
          <w:b/>
          <w:sz w:val="24"/>
          <w:szCs w:val="24"/>
        </w:rPr>
        <w:t>Задача 8</w:t>
      </w:r>
    </w:p>
    <w:p w14:paraId="4B7F05CC" w14:textId="77777777" w:rsidR="008D6828" w:rsidRPr="001712E1" w:rsidRDefault="008D6828" w:rsidP="008D6828">
      <w:pPr>
        <w:ind w:firstLine="709"/>
        <w:jc w:val="both"/>
        <w:rPr>
          <w:sz w:val="24"/>
          <w:szCs w:val="24"/>
        </w:rPr>
      </w:pPr>
      <w:r w:rsidRPr="001712E1">
        <w:rPr>
          <w:sz w:val="24"/>
          <w:szCs w:val="24"/>
        </w:rPr>
        <w:t>Определить брутто-ставку по страхованию строения. Средняя страховая сумма строения 350 тыс. руб., среднее возмещение при наступлении страхового случая 125 тыс. руб., вероятность наступления страхового случая 0,06.  Уровень рентабельности – 5 %, расходы на предупредительные мероприятия – 10 %, на ведение дела – 15 %. Вероятность не превышения возможных возмещений над собранными взносами – 0,95.</w:t>
      </w:r>
    </w:p>
    <w:p w14:paraId="630E342E" w14:textId="77777777" w:rsidR="008D6828" w:rsidRPr="001712E1" w:rsidRDefault="008D6828" w:rsidP="008D6828">
      <w:pPr>
        <w:jc w:val="both"/>
        <w:rPr>
          <w:b/>
          <w:sz w:val="24"/>
          <w:szCs w:val="24"/>
        </w:rPr>
      </w:pPr>
      <w:r w:rsidRPr="001712E1">
        <w:rPr>
          <w:b/>
          <w:sz w:val="24"/>
          <w:szCs w:val="24"/>
        </w:rPr>
        <w:t>Задача 9</w:t>
      </w:r>
    </w:p>
    <w:p w14:paraId="32F4B715" w14:textId="77777777" w:rsidR="008D6828" w:rsidRPr="001712E1" w:rsidRDefault="008D6828" w:rsidP="008D6828">
      <w:pPr>
        <w:ind w:firstLine="709"/>
        <w:jc w:val="both"/>
        <w:rPr>
          <w:sz w:val="24"/>
          <w:szCs w:val="24"/>
        </w:rPr>
      </w:pPr>
      <w:r w:rsidRPr="001712E1">
        <w:rPr>
          <w:sz w:val="24"/>
          <w:szCs w:val="24"/>
        </w:rPr>
        <w:t xml:space="preserve">Определить   совокупную нетто-ставку и страховой тариф. </w:t>
      </w:r>
    </w:p>
    <w:p w14:paraId="71206975" w14:textId="77777777" w:rsidR="008D6828" w:rsidRPr="001712E1" w:rsidRDefault="008D6828" w:rsidP="008D6828">
      <w:pPr>
        <w:jc w:val="both"/>
        <w:rPr>
          <w:sz w:val="24"/>
          <w:szCs w:val="24"/>
        </w:rPr>
      </w:pPr>
      <w:r w:rsidRPr="001712E1">
        <w:rPr>
          <w:sz w:val="24"/>
          <w:szCs w:val="24"/>
        </w:rPr>
        <w:t>Работодателем застрахованы работники фирмы от несчастных случаев. Данные для расчета: средняя страховая сумма – 100 тыс. руб., средняя страховая выплата по страховым случаям составила 10 тыс. руб., вероятность наступления страхового случая - 0,05, количество заключенных договоров – 700, средний разброс страховых выплат – 60 руб., нагрузка – 50 %. Вероятность не превышения возможных страховых выплат над собранными взносами – 0,94.</w:t>
      </w:r>
    </w:p>
    <w:p w14:paraId="037A9CA0" w14:textId="77777777" w:rsidR="008D6828" w:rsidRPr="001712E1" w:rsidRDefault="008D6828" w:rsidP="008D6828">
      <w:pPr>
        <w:jc w:val="both"/>
        <w:rPr>
          <w:b/>
          <w:sz w:val="24"/>
          <w:szCs w:val="24"/>
        </w:rPr>
      </w:pPr>
      <w:r w:rsidRPr="001712E1">
        <w:rPr>
          <w:b/>
          <w:sz w:val="24"/>
          <w:szCs w:val="24"/>
        </w:rPr>
        <w:t>Задача 10</w:t>
      </w:r>
    </w:p>
    <w:p w14:paraId="11D767FD" w14:textId="77777777" w:rsidR="008D6828" w:rsidRPr="001712E1" w:rsidRDefault="008D6828" w:rsidP="008D6828">
      <w:pPr>
        <w:ind w:firstLine="709"/>
        <w:jc w:val="both"/>
        <w:rPr>
          <w:sz w:val="24"/>
          <w:szCs w:val="24"/>
        </w:rPr>
      </w:pPr>
      <w:r w:rsidRPr="001712E1">
        <w:rPr>
          <w:sz w:val="24"/>
          <w:szCs w:val="24"/>
        </w:rPr>
        <w:t>Определить основную часть нетто - ставки со 100 руб. страховой суммы и рисковую надбавку по добровольному имущественному страхованию. Вероятность наступления страхового случая – 0,02, средняя страховая сумма – 330 тыс. руб., среднее возмещение при наступлении страхового случая – 110 тыс. руб., количество заключенных договоров – 110, доля нагрузки в структуре тарифа – 35 %. Данные о разбросе возможных возмещений отсутствуют.</w:t>
      </w:r>
    </w:p>
    <w:p w14:paraId="0FBD21CA" w14:textId="77777777" w:rsidR="008D6828" w:rsidRPr="001712E1" w:rsidRDefault="008D6828" w:rsidP="008D6828">
      <w:pPr>
        <w:jc w:val="both"/>
        <w:rPr>
          <w:b/>
          <w:sz w:val="24"/>
          <w:szCs w:val="24"/>
        </w:rPr>
      </w:pPr>
      <w:r w:rsidRPr="001712E1">
        <w:rPr>
          <w:b/>
          <w:sz w:val="24"/>
          <w:szCs w:val="24"/>
        </w:rPr>
        <w:t>Задача 11</w:t>
      </w:r>
    </w:p>
    <w:p w14:paraId="65C603CB" w14:textId="77777777" w:rsidR="008D6828" w:rsidRPr="001712E1" w:rsidRDefault="008D6828" w:rsidP="008D6828">
      <w:pPr>
        <w:ind w:firstLine="709"/>
        <w:jc w:val="both"/>
        <w:rPr>
          <w:sz w:val="24"/>
          <w:szCs w:val="24"/>
        </w:rPr>
      </w:pPr>
      <w:r w:rsidRPr="001712E1">
        <w:rPr>
          <w:sz w:val="24"/>
          <w:szCs w:val="24"/>
        </w:rPr>
        <w:t>Определить нетто-ставку и средний размер потери дохода от простоя производственного процесса. За 5 лет (1826 дней) наблюдения за предприятием зафиксировано 4 остановки продолжительностью 6 месяцев (180 дней). Ежедневно выпуск продукции составляет 130 штук по цене за единицу продукции – 213 руб.</w:t>
      </w:r>
    </w:p>
    <w:p w14:paraId="788C7289" w14:textId="77777777" w:rsidR="008D6828" w:rsidRPr="001712E1" w:rsidRDefault="008D6828" w:rsidP="008D6828">
      <w:pPr>
        <w:jc w:val="both"/>
        <w:rPr>
          <w:sz w:val="24"/>
          <w:szCs w:val="24"/>
        </w:rPr>
      </w:pPr>
      <w:r w:rsidRPr="001712E1">
        <w:rPr>
          <w:b/>
          <w:sz w:val="24"/>
          <w:szCs w:val="24"/>
        </w:rPr>
        <w:t>Задача 12</w:t>
      </w:r>
    </w:p>
    <w:p w14:paraId="3F12F246" w14:textId="77777777" w:rsidR="008D6828" w:rsidRPr="001712E1" w:rsidRDefault="008D6828" w:rsidP="008D6828">
      <w:pPr>
        <w:ind w:firstLine="709"/>
        <w:jc w:val="both"/>
        <w:rPr>
          <w:sz w:val="24"/>
          <w:szCs w:val="24"/>
        </w:rPr>
      </w:pPr>
      <w:r w:rsidRPr="001712E1">
        <w:rPr>
          <w:sz w:val="24"/>
          <w:szCs w:val="24"/>
        </w:rPr>
        <w:t>По данным, представленным в табл. 1, рассчитайте по трем регионам следующие показатели:</w:t>
      </w:r>
    </w:p>
    <w:p w14:paraId="54E52EAF" w14:textId="77777777" w:rsidR="008D6828" w:rsidRPr="001712E1" w:rsidRDefault="008D6828" w:rsidP="005F1F03">
      <w:pPr>
        <w:numPr>
          <w:ilvl w:val="0"/>
          <w:numId w:val="34"/>
        </w:numPr>
        <w:snapToGrid w:val="0"/>
        <w:jc w:val="both"/>
        <w:rPr>
          <w:sz w:val="24"/>
          <w:szCs w:val="24"/>
        </w:rPr>
      </w:pPr>
      <w:r w:rsidRPr="001712E1">
        <w:rPr>
          <w:sz w:val="24"/>
          <w:szCs w:val="24"/>
        </w:rPr>
        <w:t xml:space="preserve">Частоту страховых событий на 100 ед. объектов; </w:t>
      </w:r>
    </w:p>
    <w:p w14:paraId="773CE5CF" w14:textId="77777777" w:rsidR="008D6828" w:rsidRPr="001712E1" w:rsidRDefault="008D6828" w:rsidP="005F1F03">
      <w:pPr>
        <w:numPr>
          <w:ilvl w:val="0"/>
          <w:numId w:val="34"/>
        </w:numPr>
        <w:snapToGrid w:val="0"/>
        <w:jc w:val="both"/>
        <w:rPr>
          <w:sz w:val="24"/>
          <w:szCs w:val="24"/>
        </w:rPr>
      </w:pPr>
      <w:r w:rsidRPr="001712E1">
        <w:rPr>
          <w:sz w:val="24"/>
          <w:szCs w:val="24"/>
        </w:rPr>
        <w:t>Коэффициент кумуляции риска;</w:t>
      </w:r>
    </w:p>
    <w:p w14:paraId="7649282A" w14:textId="77777777" w:rsidR="008D6828" w:rsidRPr="001712E1" w:rsidRDefault="008D6828" w:rsidP="005F1F03">
      <w:pPr>
        <w:numPr>
          <w:ilvl w:val="0"/>
          <w:numId w:val="34"/>
        </w:numPr>
        <w:snapToGrid w:val="0"/>
        <w:jc w:val="both"/>
        <w:rPr>
          <w:sz w:val="24"/>
          <w:szCs w:val="24"/>
        </w:rPr>
      </w:pPr>
      <w:r w:rsidRPr="001712E1">
        <w:rPr>
          <w:sz w:val="24"/>
          <w:szCs w:val="24"/>
        </w:rPr>
        <w:t xml:space="preserve">Убыточность страховой суммы на 100 руб. страховой суммы; </w:t>
      </w:r>
    </w:p>
    <w:p w14:paraId="6F96B7BC" w14:textId="77777777" w:rsidR="008D6828" w:rsidRPr="001712E1" w:rsidRDefault="008D6828" w:rsidP="005F1F03">
      <w:pPr>
        <w:numPr>
          <w:ilvl w:val="0"/>
          <w:numId w:val="34"/>
        </w:numPr>
        <w:snapToGrid w:val="0"/>
        <w:jc w:val="both"/>
        <w:rPr>
          <w:sz w:val="24"/>
          <w:szCs w:val="24"/>
        </w:rPr>
      </w:pPr>
      <w:r w:rsidRPr="001712E1">
        <w:rPr>
          <w:sz w:val="24"/>
          <w:szCs w:val="24"/>
        </w:rPr>
        <w:t xml:space="preserve">Тяжесть ущерба. </w:t>
      </w:r>
    </w:p>
    <w:p w14:paraId="04139778" w14:textId="77777777" w:rsidR="008D6828" w:rsidRPr="001712E1" w:rsidRDefault="008D6828" w:rsidP="008D6828">
      <w:pPr>
        <w:snapToGrid w:val="0"/>
        <w:jc w:val="both"/>
        <w:rPr>
          <w:sz w:val="24"/>
          <w:szCs w:val="24"/>
        </w:rPr>
      </w:pPr>
      <w:r w:rsidRPr="001712E1">
        <w:rPr>
          <w:sz w:val="24"/>
          <w:szCs w:val="24"/>
        </w:rPr>
        <w:t>На основании полученных данных выберите наиболее убыточный регион.</w:t>
      </w:r>
    </w:p>
    <w:p w14:paraId="7EA686EB" w14:textId="77777777" w:rsidR="008D6828" w:rsidRPr="001712E1" w:rsidRDefault="008D6828" w:rsidP="008D6828">
      <w:pPr>
        <w:jc w:val="center"/>
        <w:rPr>
          <w:sz w:val="24"/>
          <w:szCs w:val="24"/>
        </w:rPr>
      </w:pPr>
      <w:r w:rsidRPr="001712E1">
        <w:rPr>
          <w:sz w:val="24"/>
          <w:szCs w:val="24"/>
        </w:rPr>
        <w:t>Таблица 1 - Данные об основных показателях страховой деятельности регионов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6"/>
        <w:gridCol w:w="1106"/>
        <w:gridCol w:w="1103"/>
        <w:gridCol w:w="1106"/>
      </w:tblGrid>
      <w:tr w:rsidR="001712E1" w:rsidRPr="001712E1" w14:paraId="746413F8" w14:textId="77777777" w:rsidTr="002D6E9C">
        <w:tc>
          <w:tcPr>
            <w:tcW w:w="0" w:type="auto"/>
            <w:tcBorders>
              <w:top w:val="single" w:sz="4" w:space="0" w:color="auto"/>
              <w:left w:val="single" w:sz="4" w:space="0" w:color="auto"/>
              <w:bottom w:val="single" w:sz="4" w:space="0" w:color="auto"/>
              <w:right w:val="single" w:sz="4" w:space="0" w:color="auto"/>
            </w:tcBorders>
            <w:vAlign w:val="center"/>
          </w:tcPr>
          <w:p w14:paraId="5592EBA4" w14:textId="77777777" w:rsidR="008D6828" w:rsidRPr="001712E1" w:rsidRDefault="008D6828" w:rsidP="009271AB">
            <w:pPr>
              <w:jc w:val="center"/>
              <w:rPr>
                <w:sz w:val="24"/>
                <w:szCs w:val="24"/>
              </w:rPr>
            </w:pPr>
            <w:r w:rsidRPr="001712E1">
              <w:rPr>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vAlign w:val="center"/>
          </w:tcPr>
          <w:p w14:paraId="0066DF9A" w14:textId="77777777" w:rsidR="008D6828" w:rsidRPr="001712E1" w:rsidRDefault="008D6828" w:rsidP="009271AB">
            <w:pPr>
              <w:jc w:val="center"/>
              <w:rPr>
                <w:sz w:val="24"/>
                <w:szCs w:val="24"/>
              </w:rPr>
            </w:pPr>
            <w:r w:rsidRPr="001712E1">
              <w:rPr>
                <w:sz w:val="24"/>
                <w:szCs w:val="24"/>
              </w:rPr>
              <w:t>Регион 1</w:t>
            </w:r>
          </w:p>
        </w:tc>
        <w:tc>
          <w:tcPr>
            <w:tcW w:w="0" w:type="auto"/>
            <w:tcBorders>
              <w:top w:val="single" w:sz="4" w:space="0" w:color="auto"/>
              <w:left w:val="single" w:sz="4" w:space="0" w:color="auto"/>
              <w:bottom w:val="single" w:sz="4" w:space="0" w:color="auto"/>
              <w:right w:val="single" w:sz="4" w:space="0" w:color="auto"/>
            </w:tcBorders>
            <w:vAlign w:val="center"/>
          </w:tcPr>
          <w:p w14:paraId="059CD570" w14:textId="77777777" w:rsidR="008D6828" w:rsidRPr="001712E1" w:rsidRDefault="008D6828" w:rsidP="009271AB">
            <w:pPr>
              <w:jc w:val="center"/>
              <w:rPr>
                <w:sz w:val="24"/>
                <w:szCs w:val="24"/>
              </w:rPr>
            </w:pPr>
            <w:r w:rsidRPr="001712E1">
              <w:rPr>
                <w:sz w:val="24"/>
                <w:szCs w:val="24"/>
              </w:rPr>
              <w:t>Регион 2</w:t>
            </w:r>
          </w:p>
        </w:tc>
        <w:tc>
          <w:tcPr>
            <w:tcW w:w="0" w:type="auto"/>
            <w:tcBorders>
              <w:top w:val="single" w:sz="4" w:space="0" w:color="auto"/>
              <w:left w:val="single" w:sz="4" w:space="0" w:color="auto"/>
              <w:bottom w:val="single" w:sz="4" w:space="0" w:color="auto"/>
              <w:right w:val="single" w:sz="4" w:space="0" w:color="auto"/>
            </w:tcBorders>
            <w:vAlign w:val="center"/>
          </w:tcPr>
          <w:p w14:paraId="6CB4EFE5" w14:textId="77777777" w:rsidR="008D6828" w:rsidRPr="001712E1" w:rsidRDefault="008D6828" w:rsidP="009271AB">
            <w:pPr>
              <w:jc w:val="center"/>
              <w:rPr>
                <w:sz w:val="24"/>
                <w:szCs w:val="24"/>
              </w:rPr>
            </w:pPr>
            <w:r w:rsidRPr="001712E1">
              <w:rPr>
                <w:sz w:val="24"/>
                <w:szCs w:val="24"/>
              </w:rPr>
              <w:t>Регион 3</w:t>
            </w:r>
          </w:p>
        </w:tc>
      </w:tr>
      <w:tr w:rsidR="001712E1" w:rsidRPr="001712E1" w14:paraId="7A36EF3F" w14:textId="77777777" w:rsidTr="002D6E9C">
        <w:tc>
          <w:tcPr>
            <w:tcW w:w="0" w:type="auto"/>
            <w:tcBorders>
              <w:top w:val="single" w:sz="4" w:space="0" w:color="auto"/>
              <w:left w:val="single" w:sz="4" w:space="0" w:color="auto"/>
              <w:bottom w:val="single" w:sz="4" w:space="0" w:color="auto"/>
              <w:right w:val="single" w:sz="4" w:space="0" w:color="auto"/>
            </w:tcBorders>
          </w:tcPr>
          <w:p w14:paraId="3E5EFAD1" w14:textId="77777777" w:rsidR="008D6828" w:rsidRPr="001712E1" w:rsidRDefault="008D6828" w:rsidP="009271AB">
            <w:pPr>
              <w:rPr>
                <w:sz w:val="24"/>
                <w:szCs w:val="24"/>
              </w:rPr>
            </w:pPr>
            <w:r w:rsidRPr="001712E1">
              <w:rPr>
                <w:sz w:val="24"/>
                <w:szCs w:val="24"/>
              </w:rPr>
              <w:t>1. Число застрахованных объектов, ед.</w:t>
            </w:r>
          </w:p>
        </w:tc>
        <w:tc>
          <w:tcPr>
            <w:tcW w:w="0" w:type="auto"/>
            <w:tcBorders>
              <w:top w:val="single" w:sz="4" w:space="0" w:color="auto"/>
              <w:left w:val="single" w:sz="4" w:space="0" w:color="auto"/>
              <w:bottom w:val="single" w:sz="4" w:space="0" w:color="auto"/>
              <w:right w:val="single" w:sz="4" w:space="0" w:color="auto"/>
            </w:tcBorders>
            <w:vAlign w:val="center"/>
          </w:tcPr>
          <w:p w14:paraId="5CC90927" w14:textId="77777777" w:rsidR="008D6828" w:rsidRPr="001712E1" w:rsidRDefault="008D6828" w:rsidP="009271AB">
            <w:pPr>
              <w:jc w:val="center"/>
              <w:rPr>
                <w:sz w:val="24"/>
                <w:szCs w:val="24"/>
              </w:rPr>
            </w:pPr>
            <w:r w:rsidRPr="001712E1">
              <w:rPr>
                <w:sz w:val="24"/>
                <w:szCs w:val="24"/>
              </w:rPr>
              <w:t>52000</w:t>
            </w:r>
          </w:p>
        </w:tc>
        <w:tc>
          <w:tcPr>
            <w:tcW w:w="0" w:type="auto"/>
            <w:tcBorders>
              <w:top w:val="single" w:sz="4" w:space="0" w:color="auto"/>
              <w:left w:val="single" w:sz="4" w:space="0" w:color="auto"/>
              <w:bottom w:val="single" w:sz="4" w:space="0" w:color="auto"/>
              <w:right w:val="single" w:sz="4" w:space="0" w:color="auto"/>
            </w:tcBorders>
            <w:vAlign w:val="center"/>
          </w:tcPr>
          <w:p w14:paraId="27710638" w14:textId="77777777" w:rsidR="008D6828" w:rsidRPr="001712E1" w:rsidRDefault="008D6828" w:rsidP="009271AB">
            <w:pPr>
              <w:jc w:val="center"/>
              <w:rPr>
                <w:sz w:val="24"/>
                <w:szCs w:val="24"/>
              </w:rPr>
            </w:pPr>
            <w:r w:rsidRPr="001712E1">
              <w:rPr>
                <w:sz w:val="24"/>
                <w:szCs w:val="24"/>
              </w:rPr>
              <w:t>7000</w:t>
            </w:r>
          </w:p>
        </w:tc>
        <w:tc>
          <w:tcPr>
            <w:tcW w:w="0" w:type="auto"/>
            <w:tcBorders>
              <w:top w:val="single" w:sz="4" w:space="0" w:color="auto"/>
              <w:left w:val="single" w:sz="4" w:space="0" w:color="auto"/>
              <w:bottom w:val="single" w:sz="4" w:space="0" w:color="auto"/>
              <w:right w:val="single" w:sz="4" w:space="0" w:color="auto"/>
            </w:tcBorders>
            <w:vAlign w:val="center"/>
          </w:tcPr>
          <w:p w14:paraId="36085F25" w14:textId="77777777" w:rsidR="008D6828" w:rsidRPr="001712E1" w:rsidRDefault="008D6828" w:rsidP="009271AB">
            <w:pPr>
              <w:jc w:val="center"/>
              <w:rPr>
                <w:sz w:val="24"/>
                <w:szCs w:val="24"/>
              </w:rPr>
            </w:pPr>
            <w:r w:rsidRPr="001712E1">
              <w:rPr>
                <w:sz w:val="24"/>
                <w:szCs w:val="24"/>
              </w:rPr>
              <w:t>21000</w:t>
            </w:r>
          </w:p>
        </w:tc>
      </w:tr>
      <w:tr w:rsidR="001712E1" w:rsidRPr="001712E1" w14:paraId="4E287E29" w14:textId="77777777" w:rsidTr="002D6E9C">
        <w:tc>
          <w:tcPr>
            <w:tcW w:w="0" w:type="auto"/>
            <w:tcBorders>
              <w:top w:val="single" w:sz="4" w:space="0" w:color="auto"/>
              <w:left w:val="single" w:sz="4" w:space="0" w:color="auto"/>
              <w:bottom w:val="single" w:sz="4" w:space="0" w:color="auto"/>
              <w:right w:val="single" w:sz="4" w:space="0" w:color="auto"/>
            </w:tcBorders>
          </w:tcPr>
          <w:p w14:paraId="288537CD" w14:textId="77777777" w:rsidR="008D6828" w:rsidRPr="001712E1" w:rsidRDefault="008D6828" w:rsidP="009271AB">
            <w:pPr>
              <w:rPr>
                <w:sz w:val="24"/>
                <w:szCs w:val="24"/>
              </w:rPr>
            </w:pPr>
            <w:r w:rsidRPr="001712E1">
              <w:rPr>
                <w:sz w:val="24"/>
                <w:szCs w:val="24"/>
              </w:rPr>
              <w:t>2.Страховая сумма застрахованных объектов, млн. руб.</w:t>
            </w:r>
          </w:p>
        </w:tc>
        <w:tc>
          <w:tcPr>
            <w:tcW w:w="0" w:type="auto"/>
            <w:tcBorders>
              <w:top w:val="single" w:sz="4" w:space="0" w:color="auto"/>
              <w:left w:val="single" w:sz="4" w:space="0" w:color="auto"/>
              <w:bottom w:val="single" w:sz="4" w:space="0" w:color="auto"/>
              <w:right w:val="single" w:sz="4" w:space="0" w:color="auto"/>
            </w:tcBorders>
            <w:vAlign w:val="center"/>
          </w:tcPr>
          <w:p w14:paraId="19BA8D50" w14:textId="77777777" w:rsidR="008D6828" w:rsidRPr="001712E1" w:rsidRDefault="008D6828" w:rsidP="009271AB">
            <w:pPr>
              <w:jc w:val="center"/>
              <w:rPr>
                <w:sz w:val="24"/>
                <w:szCs w:val="24"/>
              </w:rPr>
            </w:pPr>
            <w:r w:rsidRPr="001712E1">
              <w:rPr>
                <w:sz w:val="24"/>
                <w:szCs w:val="24"/>
              </w:rPr>
              <w:t>178000</w:t>
            </w:r>
          </w:p>
        </w:tc>
        <w:tc>
          <w:tcPr>
            <w:tcW w:w="0" w:type="auto"/>
            <w:tcBorders>
              <w:top w:val="single" w:sz="4" w:space="0" w:color="auto"/>
              <w:left w:val="single" w:sz="4" w:space="0" w:color="auto"/>
              <w:bottom w:val="single" w:sz="4" w:space="0" w:color="auto"/>
              <w:right w:val="single" w:sz="4" w:space="0" w:color="auto"/>
            </w:tcBorders>
            <w:vAlign w:val="center"/>
          </w:tcPr>
          <w:p w14:paraId="24CC07BC" w14:textId="77777777" w:rsidR="008D6828" w:rsidRPr="001712E1" w:rsidRDefault="008D6828" w:rsidP="009271AB">
            <w:pPr>
              <w:jc w:val="center"/>
              <w:rPr>
                <w:sz w:val="24"/>
                <w:szCs w:val="24"/>
              </w:rPr>
            </w:pPr>
            <w:r w:rsidRPr="001712E1">
              <w:rPr>
                <w:sz w:val="24"/>
                <w:szCs w:val="24"/>
              </w:rPr>
              <w:t>51000</w:t>
            </w:r>
          </w:p>
        </w:tc>
        <w:tc>
          <w:tcPr>
            <w:tcW w:w="0" w:type="auto"/>
            <w:tcBorders>
              <w:top w:val="single" w:sz="4" w:space="0" w:color="auto"/>
              <w:left w:val="single" w:sz="4" w:space="0" w:color="auto"/>
              <w:bottom w:val="single" w:sz="4" w:space="0" w:color="auto"/>
              <w:right w:val="single" w:sz="4" w:space="0" w:color="auto"/>
            </w:tcBorders>
            <w:vAlign w:val="center"/>
          </w:tcPr>
          <w:p w14:paraId="425190B0" w14:textId="77777777" w:rsidR="008D6828" w:rsidRPr="001712E1" w:rsidRDefault="008D6828" w:rsidP="009271AB">
            <w:pPr>
              <w:jc w:val="center"/>
              <w:rPr>
                <w:sz w:val="24"/>
                <w:szCs w:val="24"/>
              </w:rPr>
            </w:pPr>
            <w:r w:rsidRPr="001712E1">
              <w:rPr>
                <w:sz w:val="24"/>
                <w:szCs w:val="24"/>
              </w:rPr>
              <w:t>101000</w:t>
            </w:r>
          </w:p>
        </w:tc>
      </w:tr>
      <w:tr w:rsidR="001712E1" w:rsidRPr="001712E1" w14:paraId="57DB4018" w14:textId="77777777" w:rsidTr="002D6E9C">
        <w:tc>
          <w:tcPr>
            <w:tcW w:w="0" w:type="auto"/>
            <w:tcBorders>
              <w:top w:val="single" w:sz="4" w:space="0" w:color="auto"/>
              <w:left w:val="single" w:sz="4" w:space="0" w:color="auto"/>
              <w:bottom w:val="single" w:sz="4" w:space="0" w:color="auto"/>
              <w:right w:val="single" w:sz="4" w:space="0" w:color="auto"/>
            </w:tcBorders>
          </w:tcPr>
          <w:p w14:paraId="027CDD04" w14:textId="77777777" w:rsidR="008D6828" w:rsidRPr="001712E1" w:rsidRDefault="008D6828" w:rsidP="009271AB">
            <w:pPr>
              <w:rPr>
                <w:sz w:val="24"/>
                <w:szCs w:val="24"/>
              </w:rPr>
            </w:pPr>
            <w:r w:rsidRPr="001712E1">
              <w:rPr>
                <w:sz w:val="24"/>
                <w:szCs w:val="24"/>
              </w:rPr>
              <w:lastRenderedPageBreak/>
              <w:t>3.Число пострадавших объектов, ед.</w:t>
            </w:r>
          </w:p>
        </w:tc>
        <w:tc>
          <w:tcPr>
            <w:tcW w:w="0" w:type="auto"/>
            <w:tcBorders>
              <w:top w:val="single" w:sz="4" w:space="0" w:color="auto"/>
              <w:left w:val="single" w:sz="4" w:space="0" w:color="auto"/>
              <w:bottom w:val="single" w:sz="4" w:space="0" w:color="auto"/>
              <w:right w:val="single" w:sz="4" w:space="0" w:color="auto"/>
            </w:tcBorders>
            <w:vAlign w:val="center"/>
          </w:tcPr>
          <w:p w14:paraId="0B378812" w14:textId="77777777" w:rsidR="008D6828" w:rsidRPr="001712E1" w:rsidRDefault="008D6828" w:rsidP="009271AB">
            <w:pPr>
              <w:jc w:val="center"/>
              <w:rPr>
                <w:sz w:val="24"/>
                <w:szCs w:val="24"/>
              </w:rPr>
            </w:pPr>
            <w:r w:rsidRPr="001712E1">
              <w:rPr>
                <w:sz w:val="24"/>
                <w:szCs w:val="24"/>
              </w:rPr>
              <w:t>16050</w:t>
            </w:r>
          </w:p>
        </w:tc>
        <w:tc>
          <w:tcPr>
            <w:tcW w:w="0" w:type="auto"/>
            <w:tcBorders>
              <w:top w:val="single" w:sz="4" w:space="0" w:color="auto"/>
              <w:left w:val="single" w:sz="4" w:space="0" w:color="auto"/>
              <w:bottom w:val="single" w:sz="4" w:space="0" w:color="auto"/>
              <w:right w:val="single" w:sz="4" w:space="0" w:color="auto"/>
            </w:tcBorders>
            <w:vAlign w:val="center"/>
          </w:tcPr>
          <w:p w14:paraId="6C6BD50F" w14:textId="77777777" w:rsidR="008D6828" w:rsidRPr="001712E1" w:rsidRDefault="008D6828" w:rsidP="009271AB">
            <w:pPr>
              <w:jc w:val="center"/>
              <w:rPr>
                <w:sz w:val="24"/>
                <w:szCs w:val="24"/>
              </w:rPr>
            </w:pPr>
            <w:r w:rsidRPr="001712E1">
              <w:rPr>
                <w:sz w:val="24"/>
                <w:szCs w:val="24"/>
              </w:rPr>
              <w:t>3690</w:t>
            </w:r>
          </w:p>
        </w:tc>
        <w:tc>
          <w:tcPr>
            <w:tcW w:w="0" w:type="auto"/>
            <w:tcBorders>
              <w:top w:val="single" w:sz="4" w:space="0" w:color="auto"/>
              <w:left w:val="single" w:sz="4" w:space="0" w:color="auto"/>
              <w:bottom w:val="single" w:sz="4" w:space="0" w:color="auto"/>
              <w:right w:val="single" w:sz="4" w:space="0" w:color="auto"/>
            </w:tcBorders>
            <w:vAlign w:val="center"/>
          </w:tcPr>
          <w:p w14:paraId="7FD98BF5" w14:textId="77777777" w:rsidR="008D6828" w:rsidRPr="001712E1" w:rsidRDefault="008D6828" w:rsidP="009271AB">
            <w:pPr>
              <w:jc w:val="center"/>
              <w:rPr>
                <w:sz w:val="24"/>
                <w:szCs w:val="24"/>
              </w:rPr>
            </w:pPr>
            <w:r w:rsidRPr="001712E1">
              <w:rPr>
                <w:sz w:val="24"/>
                <w:szCs w:val="24"/>
              </w:rPr>
              <w:t>10500</w:t>
            </w:r>
          </w:p>
        </w:tc>
      </w:tr>
      <w:tr w:rsidR="001712E1" w:rsidRPr="001712E1" w14:paraId="578046F6" w14:textId="77777777" w:rsidTr="002D6E9C">
        <w:tc>
          <w:tcPr>
            <w:tcW w:w="0" w:type="auto"/>
            <w:tcBorders>
              <w:top w:val="single" w:sz="4" w:space="0" w:color="auto"/>
              <w:left w:val="single" w:sz="4" w:space="0" w:color="auto"/>
              <w:bottom w:val="single" w:sz="4" w:space="0" w:color="auto"/>
              <w:right w:val="single" w:sz="4" w:space="0" w:color="auto"/>
            </w:tcBorders>
          </w:tcPr>
          <w:p w14:paraId="1136CFEF" w14:textId="77777777" w:rsidR="008D6828" w:rsidRPr="001712E1" w:rsidRDefault="008D6828" w:rsidP="009271AB">
            <w:pPr>
              <w:rPr>
                <w:sz w:val="24"/>
                <w:szCs w:val="24"/>
              </w:rPr>
            </w:pPr>
            <w:r w:rsidRPr="001712E1">
              <w:rPr>
                <w:sz w:val="24"/>
                <w:szCs w:val="24"/>
              </w:rPr>
              <w:t>4.Число страховых случаев, ед.</w:t>
            </w:r>
          </w:p>
        </w:tc>
        <w:tc>
          <w:tcPr>
            <w:tcW w:w="0" w:type="auto"/>
            <w:tcBorders>
              <w:top w:val="single" w:sz="4" w:space="0" w:color="auto"/>
              <w:left w:val="single" w:sz="4" w:space="0" w:color="auto"/>
              <w:bottom w:val="single" w:sz="4" w:space="0" w:color="auto"/>
              <w:right w:val="single" w:sz="4" w:space="0" w:color="auto"/>
            </w:tcBorders>
            <w:vAlign w:val="center"/>
          </w:tcPr>
          <w:p w14:paraId="7ED3B6EC" w14:textId="77777777" w:rsidR="008D6828" w:rsidRPr="001712E1" w:rsidRDefault="008D6828" w:rsidP="009271AB">
            <w:pPr>
              <w:jc w:val="center"/>
              <w:rPr>
                <w:sz w:val="24"/>
                <w:szCs w:val="24"/>
              </w:rPr>
            </w:pPr>
            <w:r w:rsidRPr="001712E1">
              <w:rPr>
                <w:sz w:val="24"/>
                <w:szCs w:val="24"/>
              </w:rPr>
              <w:t>14670</w:t>
            </w:r>
          </w:p>
        </w:tc>
        <w:tc>
          <w:tcPr>
            <w:tcW w:w="0" w:type="auto"/>
            <w:tcBorders>
              <w:top w:val="single" w:sz="4" w:space="0" w:color="auto"/>
              <w:left w:val="single" w:sz="4" w:space="0" w:color="auto"/>
              <w:bottom w:val="single" w:sz="4" w:space="0" w:color="auto"/>
              <w:right w:val="single" w:sz="4" w:space="0" w:color="auto"/>
            </w:tcBorders>
            <w:vAlign w:val="center"/>
          </w:tcPr>
          <w:p w14:paraId="1B1D774B" w14:textId="77777777" w:rsidR="008D6828" w:rsidRPr="001712E1" w:rsidRDefault="008D6828" w:rsidP="009271AB">
            <w:pPr>
              <w:jc w:val="center"/>
              <w:rPr>
                <w:sz w:val="24"/>
                <w:szCs w:val="24"/>
              </w:rPr>
            </w:pPr>
            <w:r w:rsidRPr="001712E1">
              <w:rPr>
                <w:sz w:val="24"/>
                <w:szCs w:val="24"/>
              </w:rPr>
              <w:t>3250</w:t>
            </w:r>
          </w:p>
        </w:tc>
        <w:tc>
          <w:tcPr>
            <w:tcW w:w="0" w:type="auto"/>
            <w:tcBorders>
              <w:top w:val="single" w:sz="4" w:space="0" w:color="auto"/>
              <w:left w:val="single" w:sz="4" w:space="0" w:color="auto"/>
              <w:bottom w:val="single" w:sz="4" w:space="0" w:color="auto"/>
              <w:right w:val="single" w:sz="4" w:space="0" w:color="auto"/>
            </w:tcBorders>
            <w:vAlign w:val="center"/>
          </w:tcPr>
          <w:p w14:paraId="54763FF4" w14:textId="77777777" w:rsidR="008D6828" w:rsidRPr="001712E1" w:rsidRDefault="008D6828" w:rsidP="009271AB">
            <w:pPr>
              <w:jc w:val="center"/>
              <w:rPr>
                <w:sz w:val="24"/>
                <w:szCs w:val="24"/>
              </w:rPr>
            </w:pPr>
            <w:r w:rsidRPr="001712E1">
              <w:rPr>
                <w:sz w:val="24"/>
                <w:szCs w:val="24"/>
              </w:rPr>
              <w:t>8900</w:t>
            </w:r>
          </w:p>
        </w:tc>
      </w:tr>
      <w:tr w:rsidR="008D6828" w:rsidRPr="001712E1" w14:paraId="3E72FAAB" w14:textId="77777777" w:rsidTr="002D6E9C">
        <w:tc>
          <w:tcPr>
            <w:tcW w:w="0" w:type="auto"/>
            <w:tcBorders>
              <w:top w:val="single" w:sz="4" w:space="0" w:color="auto"/>
              <w:left w:val="single" w:sz="4" w:space="0" w:color="auto"/>
              <w:bottom w:val="single" w:sz="4" w:space="0" w:color="auto"/>
              <w:right w:val="single" w:sz="4" w:space="0" w:color="auto"/>
            </w:tcBorders>
          </w:tcPr>
          <w:p w14:paraId="6F2F249B" w14:textId="77777777" w:rsidR="008D6828" w:rsidRPr="001712E1" w:rsidRDefault="008D6828" w:rsidP="009271AB">
            <w:pPr>
              <w:rPr>
                <w:sz w:val="24"/>
                <w:szCs w:val="24"/>
              </w:rPr>
            </w:pPr>
            <w:r w:rsidRPr="001712E1">
              <w:rPr>
                <w:sz w:val="24"/>
                <w:szCs w:val="24"/>
              </w:rPr>
              <w:t>5.Страховое возмещение, млн. руб.</w:t>
            </w:r>
          </w:p>
        </w:tc>
        <w:tc>
          <w:tcPr>
            <w:tcW w:w="0" w:type="auto"/>
            <w:tcBorders>
              <w:top w:val="single" w:sz="4" w:space="0" w:color="auto"/>
              <w:left w:val="single" w:sz="4" w:space="0" w:color="auto"/>
              <w:bottom w:val="single" w:sz="4" w:space="0" w:color="auto"/>
              <w:right w:val="single" w:sz="4" w:space="0" w:color="auto"/>
            </w:tcBorders>
            <w:vAlign w:val="center"/>
          </w:tcPr>
          <w:p w14:paraId="7E9C34F5" w14:textId="77777777" w:rsidR="008D6828" w:rsidRPr="001712E1" w:rsidRDefault="008D6828" w:rsidP="009271AB">
            <w:pPr>
              <w:jc w:val="center"/>
              <w:rPr>
                <w:sz w:val="24"/>
                <w:szCs w:val="24"/>
              </w:rPr>
            </w:pPr>
            <w:r w:rsidRPr="001712E1">
              <w:rPr>
                <w:sz w:val="24"/>
                <w:szCs w:val="24"/>
              </w:rPr>
              <w:t>87900</w:t>
            </w:r>
          </w:p>
        </w:tc>
        <w:tc>
          <w:tcPr>
            <w:tcW w:w="0" w:type="auto"/>
            <w:tcBorders>
              <w:top w:val="single" w:sz="4" w:space="0" w:color="auto"/>
              <w:left w:val="single" w:sz="4" w:space="0" w:color="auto"/>
              <w:bottom w:val="single" w:sz="4" w:space="0" w:color="auto"/>
              <w:right w:val="single" w:sz="4" w:space="0" w:color="auto"/>
            </w:tcBorders>
            <w:vAlign w:val="center"/>
          </w:tcPr>
          <w:p w14:paraId="49A89583" w14:textId="77777777" w:rsidR="008D6828" w:rsidRPr="001712E1" w:rsidRDefault="008D6828" w:rsidP="009271AB">
            <w:pPr>
              <w:jc w:val="center"/>
              <w:rPr>
                <w:sz w:val="24"/>
                <w:szCs w:val="24"/>
              </w:rPr>
            </w:pPr>
            <w:r w:rsidRPr="001712E1">
              <w:rPr>
                <w:sz w:val="24"/>
                <w:szCs w:val="24"/>
              </w:rPr>
              <w:t>46700</w:t>
            </w:r>
          </w:p>
        </w:tc>
        <w:tc>
          <w:tcPr>
            <w:tcW w:w="0" w:type="auto"/>
            <w:tcBorders>
              <w:top w:val="single" w:sz="4" w:space="0" w:color="auto"/>
              <w:left w:val="single" w:sz="4" w:space="0" w:color="auto"/>
              <w:bottom w:val="single" w:sz="4" w:space="0" w:color="auto"/>
              <w:right w:val="single" w:sz="4" w:space="0" w:color="auto"/>
            </w:tcBorders>
            <w:vAlign w:val="center"/>
          </w:tcPr>
          <w:p w14:paraId="637C9BD4" w14:textId="77777777" w:rsidR="008D6828" w:rsidRPr="001712E1" w:rsidRDefault="008D6828" w:rsidP="009271AB">
            <w:pPr>
              <w:jc w:val="center"/>
              <w:rPr>
                <w:sz w:val="24"/>
                <w:szCs w:val="24"/>
              </w:rPr>
            </w:pPr>
            <w:r w:rsidRPr="001712E1">
              <w:rPr>
                <w:sz w:val="24"/>
                <w:szCs w:val="24"/>
              </w:rPr>
              <w:t>67050</w:t>
            </w:r>
          </w:p>
        </w:tc>
      </w:tr>
    </w:tbl>
    <w:p w14:paraId="5C07461D" w14:textId="77777777" w:rsidR="008D6828" w:rsidRPr="001712E1" w:rsidRDefault="008D6828" w:rsidP="008D6828">
      <w:pPr>
        <w:jc w:val="both"/>
        <w:rPr>
          <w:sz w:val="24"/>
          <w:szCs w:val="24"/>
        </w:rPr>
      </w:pPr>
    </w:p>
    <w:p w14:paraId="1E19B821" w14:textId="77777777" w:rsidR="008D6828" w:rsidRPr="001712E1" w:rsidRDefault="008D6828" w:rsidP="008D6828">
      <w:pPr>
        <w:jc w:val="both"/>
        <w:rPr>
          <w:sz w:val="24"/>
          <w:szCs w:val="24"/>
        </w:rPr>
      </w:pPr>
      <w:r w:rsidRPr="001712E1">
        <w:rPr>
          <w:b/>
          <w:sz w:val="24"/>
          <w:szCs w:val="24"/>
        </w:rPr>
        <w:t>Задача 13</w:t>
      </w:r>
    </w:p>
    <w:p w14:paraId="5BB98B8D" w14:textId="77777777" w:rsidR="008D6828" w:rsidRPr="001712E1" w:rsidRDefault="008D6828" w:rsidP="008D6828">
      <w:pPr>
        <w:ind w:firstLine="709"/>
        <w:jc w:val="both"/>
        <w:rPr>
          <w:sz w:val="24"/>
          <w:szCs w:val="24"/>
        </w:rPr>
      </w:pPr>
      <w:r w:rsidRPr="001712E1">
        <w:rPr>
          <w:sz w:val="24"/>
          <w:szCs w:val="24"/>
        </w:rPr>
        <w:t>Определить размер страхового платежа и страхового возмещения</w:t>
      </w:r>
    </w:p>
    <w:p w14:paraId="782B7796" w14:textId="77777777" w:rsidR="008D6828" w:rsidRPr="001712E1" w:rsidRDefault="008D6828" w:rsidP="008D6828">
      <w:pPr>
        <w:jc w:val="both"/>
        <w:rPr>
          <w:sz w:val="24"/>
          <w:szCs w:val="24"/>
        </w:rPr>
      </w:pPr>
      <w:r w:rsidRPr="001712E1">
        <w:rPr>
          <w:sz w:val="24"/>
          <w:szCs w:val="24"/>
        </w:rPr>
        <w:t>Фирма застраховала свое имущество сроком на один год на сумму 750 тыс. руб., ставка страхового тарифа – 0,35 % страховой суммы. Договором страхования предусмотрены условная франшиза «свободно от 1,5 %», а также скидка к тарифу – 4 %. Ущерб страхователя составил – 45 тыс. руб.</w:t>
      </w:r>
    </w:p>
    <w:p w14:paraId="3697ADC1" w14:textId="77777777" w:rsidR="008D6828" w:rsidRPr="001712E1" w:rsidRDefault="008D6828" w:rsidP="008D6828">
      <w:pPr>
        <w:jc w:val="both"/>
        <w:rPr>
          <w:sz w:val="24"/>
          <w:szCs w:val="24"/>
        </w:rPr>
      </w:pPr>
      <w:r w:rsidRPr="001712E1">
        <w:rPr>
          <w:b/>
          <w:sz w:val="24"/>
          <w:szCs w:val="24"/>
        </w:rPr>
        <w:t>Задача 14</w:t>
      </w:r>
    </w:p>
    <w:p w14:paraId="73F18D1E" w14:textId="77777777" w:rsidR="008D6828" w:rsidRPr="001712E1" w:rsidRDefault="008D6828" w:rsidP="008D6828">
      <w:pPr>
        <w:ind w:firstLine="709"/>
        <w:jc w:val="both"/>
        <w:rPr>
          <w:sz w:val="24"/>
          <w:szCs w:val="24"/>
        </w:rPr>
      </w:pPr>
      <w:r w:rsidRPr="001712E1">
        <w:rPr>
          <w:sz w:val="24"/>
          <w:szCs w:val="24"/>
        </w:rPr>
        <w:t xml:space="preserve">Определить размер брутто-ставки.  Нетто-ставка - 25 коп. со 100 руб. страховой суммы; Сумма арендной платы и амортизации –  соответственно 6 коп.  и 11 коп. со 100 руб. страховой суммы; 10 % к брутто-ставке составляют заработная плата и другие переменные расходы; 15 % к брутто-ставке планируется прибыль. </w:t>
      </w:r>
    </w:p>
    <w:p w14:paraId="14BFA718" w14:textId="77777777" w:rsidR="008D6828" w:rsidRPr="001712E1" w:rsidRDefault="008D6828" w:rsidP="008D6828">
      <w:pPr>
        <w:jc w:val="both"/>
        <w:rPr>
          <w:sz w:val="24"/>
          <w:szCs w:val="24"/>
        </w:rPr>
      </w:pPr>
      <w:r w:rsidRPr="001712E1">
        <w:rPr>
          <w:b/>
          <w:sz w:val="24"/>
          <w:szCs w:val="24"/>
        </w:rPr>
        <w:t>Задача 15</w:t>
      </w:r>
    </w:p>
    <w:p w14:paraId="177A0C7A" w14:textId="77777777" w:rsidR="008D6828" w:rsidRPr="001712E1" w:rsidRDefault="008D6828" w:rsidP="008D6828">
      <w:pPr>
        <w:ind w:firstLine="709"/>
        <w:jc w:val="both"/>
        <w:rPr>
          <w:sz w:val="24"/>
          <w:szCs w:val="24"/>
        </w:rPr>
      </w:pPr>
      <w:r w:rsidRPr="001712E1">
        <w:rPr>
          <w:sz w:val="24"/>
          <w:szCs w:val="24"/>
        </w:rPr>
        <w:t xml:space="preserve">Определить брутто-ставку. При страховании граждан от несчастных случаев вероятность наступления риска равна 0,05. Средняя страховая сумма равна 400 тыс. руб., а среднее страховое обеспечение – 200 тыс. руб. Количество договоров – 6000, доля нагрузки в тарифной ставке – 30 %, средний разброс страхового обеспечения – 55 тыс. руб. </w:t>
      </w:r>
    </w:p>
    <w:p w14:paraId="403D661C" w14:textId="77777777" w:rsidR="008D6828" w:rsidRPr="001712E1" w:rsidRDefault="008D6828" w:rsidP="008D6828">
      <w:pPr>
        <w:jc w:val="both"/>
        <w:rPr>
          <w:sz w:val="24"/>
          <w:szCs w:val="24"/>
        </w:rPr>
      </w:pPr>
      <w:r w:rsidRPr="001712E1">
        <w:rPr>
          <w:b/>
          <w:sz w:val="24"/>
          <w:szCs w:val="24"/>
        </w:rPr>
        <w:t>Задача 16</w:t>
      </w:r>
    </w:p>
    <w:p w14:paraId="0E830615" w14:textId="77777777" w:rsidR="008D6828" w:rsidRPr="001712E1" w:rsidRDefault="008D6828" w:rsidP="008D6828">
      <w:pPr>
        <w:ind w:firstLine="709"/>
        <w:jc w:val="both"/>
        <w:rPr>
          <w:sz w:val="24"/>
          <w:szCs w:val="24"/>
        </w:rPr>
      </w:pPr>
      <w:r w:rsidRPr="001712E1">
        <w:rPr>
          <w:sz w:val="24"/>
          <w:szCs w:val="24"/>
        </w:rPr>
        <w:t>Определить брутто-ставку по страхованию грузов. Количество договоров страхования - 250. Экспертная оценка вероятности наступления страхового случая равна 0,04; средняя страховая сумма – 350 тыс. руб.; среднее страховое возмещение при наступлении страхового случая – 150 тыс. руб.; вероятность не превышения возможных возмещений над собранными взносами - 0,95; доля нагрузки в структуре тарифа - 30%.</w:t>
      </w:r>
    </w:p>
    <w:p w14:paraId="538D1929" w14:textId="77777777" w:rsidR="008D6828" w:rsidRPr="001712E1" w:rsidRDefault="008D6828" w:rsidP="008D6828">
      <w:pPr>
        <w:jc w:val="both"/>
        <w:rPr>
          <w:sz w:val="24"/>
          <w:szCs w:val="24"/>
        </w:rPr>
      </w:pPr>
      <w:r w:rsidRPr="001712E1">
        <w:rPr>
          <w:b/>
          <w:sz w:val="24"/>
          <w:szCs w:val="24"/>
        </w:rPr>
        <w:t>Задача 17</w:t>
      </w:r>
    </w:p>
    <w:p w14:paraId="670B2950" w14:textId="77777777" w:rsidR="008D6828" w:rsidRPr="001712E1" w:rsidRDefault="008D6828" w:rsidP="008D6828">
      <w:pPr>
        <w:ind w:firstLine="709"/>
        <w:jc w:val="both"/>
        <w:rPr>
          <w:sz w:val="24"/>
          <w:szCs w:val="24"/>
        </w:rPr>
      </w:pPr>
      <w:r w:rsidRPr="001712E1">
        <w:rPr>
          <w:sz w:val="24"/>
          <w:szCs w:val="24"/>
        </w:rPr>
        <w:t>Определить тарифную ставку по страхованию жилых помещений. Вероятность наступления страхового случая 0,07; средняя страховая сумма – 430 тыс. руб.; среднее возмещение при наступлении страхового случая – 110 тыс. руб.; количество договоров - 9500; расходы на ведение дела 21%; уровень прибыли в составе брутто-ставки - 6%; уровень расходов на превентивные мероприятия в составе брутто-ставки - 9%; вероятность не превышения возможных возмещений над собранными взносами - 0,95.</w:t>
      </w:r>
    </w:p>
    <w:p w14:paraId="323CBFB9" w14:textId="77777777" w:rsidR="008D6828" w:rsidRPr="001712E1" w:rsidRDefault="008D6828" w:rsidP="008D6828">
      <w:pPr>
        <w:jc w:val="both"/>
        <w:rPr>
          <w:sz w:val="24"/>
          <w:szCs w:val="24"/>
        </w:rPr>
      </w:pPr>
      <w:r w:rsidRPr="001712E1">
        <w:rPr>
          <w:b/>
          <w:sz w:val="24"/>
          <w:szCs w:val="24"/>
        </w:rPr>
        <w:t>Задача 18</w:t>
      </w:r>
    </w:p>
    <w:p w14:paraId="5F93F7FE" w14:textId="77777777" w:rsidR="008D6828" w:rsidRPr="001712E1" w:rsidRDefault="008D6828" w:rsidP="008D6828">
      <w:pPr>
        <w:ind w:firstLine="709"/>
        <w:jc w:val="both"/>
        <w:rPr>
          <w:sz w:val="24"/>
          <w:szCs w:val="24"/>
        </w:rPr>
      </w:pPr>
      <w:r w:rsidRPr="001712E1">
        <w:rPr>
          <w:sz w:val="24"/>
          <w:szCs w:val="24"/>
        </w:rPr>
        <w:t>Определить   тарифную ставку по страхованию грузов. Экспертная оценка вероятности наступления страхового случая - 0,09; средняя страховая сумма – 350 тыс. руб.; среднее возмещение при наступлении страхового случая – 180 тыс. руб.; количество договоров - 200; вероятность не превышения возможных возмещений над собранными взносами - 0,85; доля нагрузки в структуре тарифа – 25 %.</w:t>
      </w:r>
    </w:p>
    <w:p w14:paraId="4A9DB8AB" w14:textId="77777777" w:rsidR="008D6828" w:rsidRPr="001712E1" w:rsidRDefault="008D6828" w:rsidP="008D6828">
      <w:pPr>
        <w:jc w:val="both"/>
        <w:rPr>
          <w:sz w:val="24"/>
          <w:szCs w:val="24"/>
        </w:rPr>
      </w:pPr>
      <w:r w:rsidRPr="001712E1">
        <w:rPr>
          <w:b/>
          <w:sz w:val="24"/>
          <w:szCs w:val="24"/>
        </w:rPr>
        <w:t>Задача 19</w:t>
      </w:r>
    </w:p>
    <w:p w14:paraId="1FC25975" w14:textId="77777777" w:rsidR="008D6828" w:rsidRPr="001712E1" w:rsidRDefault="008D6828" w:rsidP="008D6828">
      <w:pPr>
        <w:ind w:firstLine="709"/>
        <w:jc w:val="both"/>
        <w:rPr>
          <w:sz w:val="24"/>
          <w:szCs w:val="24"/>
        </w:rPr>
      </w:pPr>
      <w:r w:rsidRPr="001712E1">
        <w:rPr>
          <w:sz w:val="24"/>
          <w:szCs w:val="24"/>
        </w:rPr>
        <w:t>Страховой тариф при заключении договора о противопожарной безопасности – 0,4 руб. со 100 руб. страховой суммы. Следовательно, 100 руб. – единица страховой суммы, вся величина страховой суммы – 100 тыс. руб. За соблюдение правил противопожарной безопасности страховщик предоставляет страховую скидку 5%. Определить страховой взнос и страховое возмещение по данному договору.</w:t>
      </w:r>
    </w:p>
    <w:p w14:paraId="7DEE8F1A" w14:textId="77777777" w:rsidR="008D6828" w:rsidRPr="001712E1" w:rsidRDefault="008D6828" w:rsidP="008D6828">
      <w:pPr>
        <w:jc w:val="center"/>
        <w:rPr>
          <w:b/>
          <w:sz w:val="24"/>
          <w:szCs w:val="24"/>
        </w:rPr>
      </w:pPr>
      <w:r w:rsidRPr="001712E1">
        <w:rPr>
          <w:b/>
          <w:sz w:val="24"/>
          <w:szCs w:val="24"/>
        </w:rPr>
        <w:t>ТЕМА 3 СТРАХОВАНИЕ В СИСТЕМЕ УПРАВЛЕНИЯ РИСКАМИ</w:t>
      </w:r>
    </w:p>
    <w:p w14:paraId="43F4E217" w14:textId="77777777" w:rsidR="008D6828" w:rsidRPr="001712E1" w:rsidRDefault="008D6828" w:rsidP="008D6828">
      <w:pPr>
        <w:jc w:val="both"/>
        <w:rPr>
          <w:sz w:val="24"/>
          <w:szCs w:val="24"/>
        </w:rPr>
      </w:pPr>
      <w:r w:rsidRPr="001712E1">
        <w:rPr>
          <w:b/>
          <w:sz w:val="24"/>
          <w:szCs w:val="24"/>
        </w:rPr>
        <w:t>Задача 20</w:t>
      </w:r>
    </w:p>
    <w:p w14:paraId="249259C2" w14:textId="49A919A4" w:rsidR="008D6828" w:rsidRPr="001712E1" w:rsidRDefault="008D6828" w:rsidP="008D6828">
      <w:pPr>
        <w:shd w:val="clear" w:color="auto" w:fill="FFFFFF"/>
        <w:spacing w:line="276" w:lineRule="auto"/>
        <w:jc w:val="both"/>
        <w:rPr>
          <w:sz w:val="24"/>
          <w:szCs w:val="24"/>
        </w:rPr>
      </w:pPr>
      <w:r w:rsidRPr="001712E1">
        <w:rPr>
          <w:sz w:val="24"/>
          <w:szCs w:val="24"/>
        </w:rPr>
        <w:t>По оценке Allianz Risk Barometer в 20</w:t>
      </w:r>
      <w:r w:rsidR="00401D9D">
        <w:rPr>
          <w:sz w:val="24"/>
          <w:szCs w:val="24"/>
        </w:rPr>
        <w:t>2</w:t>
      </w:r>
      <w:r w:rsidRPr="001712E1">
        <w:rPr>
          <w:sz w:val="24"/>
          <w:szCs w:val="24"/>
        </w:rPr>
        <w:t>4г. самые серьезные убытки в мировом страховании ожидаются от трех групп рисков: перерывов в производстве и поставках (50-70% всех убытков по имущественному страхованию в 20</w:t>
      </w:r>
      <w:r w:rsidR="00401D9D">
        <w:rPr>
          <w:sz w:val="24"/>
          <w:szCs w:val="24"/>
        </w:rPr>
        <w:t>2</w:t>
      </w:r>
      <w:r w:rsidRPr="001712E1">
        <w:rPr>
          <w:sz w:val="24"/>
          <w:szCs w:val="24"/>
        </w:rPr>
        <w:t xml:space="preserve">3 г.); стихийных бедствий (38 млрд. </w:t>
      </w:r>
      <w:r w:rsidRPr="001712E1">
        <w:rPr>
          <w:sz w:val="24"/>
          <w:szCs w:val="24"/>
        </w:rPr>
        <w:lastRenderedPageBreak/>
        <w:t>долл. в 20</w:t>
      </w:r>
      <w:r w:rsidR="00401D9D">
        <w:rPr>
          <w:sz w:val="24"/>
          <w:szCs w:val="24"/>
        </w:rPr>
        <w:t>2</w:t>
      </w:r>
      <w:r w:rsidRPr="001712E1">
        <w:rPr>
          <w:sz w:val="24"/>
          <w:szCs w:val="24"/>
        </w:rPr>
        <w:t>3г., 75 млрд. долл. в 20</w:t>
      </w:r>
      <w:r w:rsidR="00401D9D">
        <w:rPr>
          <w:sz w:val="24"/>
          <w:szCs w:val="24"/>
        </w:rPr>
        <w:t>2</w:t>
      </w:r>
      <w:r w:rsidRPr="001712E1">
        <w:rPr>
          <w:sz w:val="24"/>
          <w:szCs w:val="24"/>
        </w:rPr>
        <w:t>2г.); кибер риски и репутационные риски (непредсказуемое развитие риска и затратность превенции). Эти же три группы рисков подвержены "эффекту домино" - усиливают друг друга и могут давать кумулятивный эффект. </w:t>
      </w:r>
    </w:p>
    <w:p w14:paraId="1D8A334E" w14:textId="77777777" w:rsidR="008D6828" w:rsidRPr="001712E1" w:rsidRDefault="008D6828" w:rsidP="008D6828">
      <w:pPr>
        <w:shd w:val="clear" w:color="auto" w:fill="FFFFFF"/>
        <w:jc w:val="both"/>
        <w:rPr>
          <w:sz w:val="24"/>
          <w:szCs w:val="24"/>
        </w:rPr>
      </w:pPr>
      <w:r w:rsidRPr="001712E1">
        <w:rPr>
          <w:sz w:val="24"/>
          <w:szCs w:val="24"/>
        </w:rPr>
        <w:t xml:space="preserve">Вопросы: </w:t>
      </w:r>
    </w:p>
    <w:p w14:paraId="59DF0A48" w14:textId="77777777" w:rsidR="008D6828" w:rsidRPr="001712E1" w:rsidRDefault="008D6828" w:rsidP="008D6828">
      <w:pPr>
        <w:shd w:val="clear" w:color="auto" w:fill="FFFFFF"/>
        <w:jc w:val="both"/>
        <w:rPr>
          <w:sz w:val="24"/>
          <w:szCs w:val="24"/>
        </w:rPr>
      </w:pPr>
      <w:r w:rsidRPr="001712E1">
        <w:rPr>
          <w:sz w:val="24"/>
          <w:szCs w:val="24"/>
        </w:rPr>
        <w:t>1. Классифицируйте эти риски.</w:t>
      </w:r>
    </w:p>
    <w:p w14:paraId="5C9A48EB" w14:textId="77777777" w:rsidR="008D6828" w:rsidRPr="001712E1" w:rsidRDefault="008D6828" w:rsidP="008D6828">
      <w:pPr>
        <w:shd w:val="clear" w:color="auto" w:fill="FFFFFF"/>
        <w:jc w:val="both"/>
        <w:rPr>
          <w:sz w:val="24"/>
          <w:szCs w:val="24"/>
        </w:rPr>
      </w:pPr>
      <w:r w:rsidRPr="001712E1">
        <w:rPr>
          <w:sz w:val="24"/>
          <w:szCs w:val="24"/>
        </w:rPr>
        <w:t>2.Поясните: что понимается под кумуляцией риска. Какие механизмы могут быть использованы для защиты страховщика при страховании рисков, подверженных кумуляции?</w:t>
      </w:r>
    </w:p>
    <w:p w14:paraId="25EC3444" w14:textId="77777777" w:rsidR="008D6828" w:rsidRPr="001712E1" w:rsidRDefault="008D6828" w:rsidP="008D6828">
      <w:pPr>
        <w:shd w:val="clear" w:color="auto" w:fill="FFFFFF"/>
        <w:jc w:val="both"/>
        <w:rPr>
          <w:sz w:val="24"/>
          <w:szCs w:val="24"/>
        </w:rPr>
      </w:pPr>
      <w:r w:rsidRPr="001712E1">
        <w:rPr>
          <w:sz w:val="24"/>
          <w:szCs w:val="24"/>
        </w:rPr>
        <w:t>3.Предоставляют ли отечественные страховщики защиту от указанных рисков, и есть ли спрос на эту защиту?</w:t>
      </w:r>
    </w:p>
    <w:p w14:paraId="719DE6D2" w14:textId="77777777" w:rsidR="008D6828" w:rsidRPr="001712E1" w:rsidRDefault="008D6828" w:rsidP="008D6828">
      <w:pPr>
        <w:tabs>
          <w:tab w:val="left" w:pos="284"/>
        </w:tabs>
        <w:jc w:val="center"/>
        <w:rPr>
          <w:b/>
          <w:sz w:val="24"/>
          <w:szCs w:val="24"/>
        </w:rPr>
      </w:pPr>
      <w:r w:rsidRPr="001712E1">
        <w:rPr>
          <w:b/>
          <w:sz w:val="24"/>
          <w:szCs w:val="24"/>
        </w:rPr>
        <w:t>ТЕМА 5 МЕНЕДЖМЕНТ ЛИЧНОГО СТРАХОВАНИЯ</w:t>
      </w:r>
    </w:p>
    <w:p w14:paraId="51AD097D" w14:textId="77777777" w:rsidR="008D6828" w:rsidRPr="001712E1" w:rsidRDefault="008D6828" w:rsidP="008D6828">
      <w:pPr>
        <w:jc w:val="both"/>
        <w:rPr>
          <w:b/>
          <w:sz w:val="24"/>
          <w:szCs w:val="24"/>
        </w:rPr>
      </w:pPr>
      <w:r w:rsidRPr="001712E1">
        <w:rPr>
          <w:b/>
          <w:sz w:val="24"/>
          <w:szCs w:val="24"/>
        </w:rPr>
        <w:t>Задача 21</w:t>
      </w:r>
    </w:p>
    <w:p w14:paraId="7651DC58" w14:textId="235915F6" w:rsidR="008D6828" w:rsidRPr="001712E1" w:rsidRDefault="008D6828" w:rsidP="008D6828">
      <w:pPr>
        <w:ind w:firstLine="709"/>
        <w:jc w:val="both"/>
        <w:rPr>
          <w:sz w:val="24"/>
          <w:szCs w:val="24"/>
        </w:rPr>
      </w:pPr>
      <w:r w:rsidRPr="001712E1">
        <w:rPr>
          <w:sz w:val="24"/>
          <w:szCs w:val="24"/>
        </w:rPr>
        <w:t>Проанализируйте расчетный страховой портфель по страхованию жизни за период 20</w:t>
      </w:r>
      <w:r w:rsidR="00401D9D">
        <w:rPr>
          <w:sz w:val="24"/>
          <w:szCs w:val="24"/>
        </w:rPr>
        <w:t>21</w:t>
      </w:r>
      <w:r w:rsidRPr="001712E1">
        <w:rPr>
          <w:sz w:val="24"/>
          <w:szCs w:val="24"/>
        </w:rPr>
        <w:t>-20</w:t>
      </w:r>
      <w:r w:rsidR="00401D9D">
        <w:rPr>
          <w:sz w:val="24"/>
          <w:szCs w:val="24"/>
        </w:rPr>
        <w:t>24</w:t>
      </w:r>
      <w:r w:rsidRPr="001712E1">
        <w:rPr>
          <w:sz w:val="24"/>
          <w:szCs w:val="24"/>
        </w:rPr>
        <w:t xml:space="preserve"> гг. и сделайте выводы. Исходные данные в табл. 2</w:t>
      </w:r>
    </w:p>
    <w:p w14:paraId="3D7F174D" w14:textId="77777777" w:rsidR="008D6828" w:rsidRPr="001712E1" w:rsidRDefault="008D6828" w:rsidP="008D6828">
      <w:pPr>
        <w:jc w:val="center"/>
        <w:rPr>
          <w:sz w:val="24"/>
          <w:szCs w:val="24"/>
        </w:rPr>
      </w:pPr>
      <w:r w:rsidRPr="001712E1">
        <w:rPr>
          <w:sz w:val="24"/>
          <w:szCs w:val="24"/>
        </w:rPr>
        <w:t>Таблица 2 - Исходные данные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63"/>
        <w:gridCol w:w="696"/>
        <w:gridCol w:w="696"/>
        <w:gridCol w:w="696"/>
        <w:gridCol w:w="696"/>
      </w:tblGrid>
      <w:tr w:rsidR="001712E1" w:rsidRPr="001712E1" w14:paraId="77844450" w14:textId="77777777" w:rsidTr="00C37337">
        <w:tc>
          <w:tcPr>
            <w:tcW w:w="0" w:type="auto"/>
          </w:tcPr>
          <w:p w14:paraId="4FADBE36" w14:textId="77777777" w:rsidR="008D6828" w:rsidRPr="001712E1" w:rsidRDefault="008D6828" w:rsidP="009271AB">
            <w:pPr>
              <w:jc w:val="center"/>
              <w:rPr>
                <w:sz w:val="24"/>
                <w:szCs w:val="24"/>
              </w:rPr>
            </w:pPr>
            <w:r w:rsidRPr="001712E1">
              <w:rPr>
                <w:sz w:val="24"/>
                <w:szCs w:val="24"/>
              </w:rPr>
              <w:t>Показатели</w:t>
            </w:r>
          </w:p>
        </w:tc>
        <w:tc>
          <w:tcPr>
            <w:tcW w:w="0" w:type="auto"/>
          </w:tcPr>
          <w:p w14:paraId="57670445" w14:textId="4E62D260" w:rsidR="008D6828" w:rsidRPr="001712E1" w:rsidRDefault="008D6828" w:rsidP="00401D9D">
            <w:pPr>
              <w:jc w:val="center"/>
              <w:rPr>
                <w:sz w:val="24"/>
                <w:szCs w:val="24"/>
              </w:rPr>
            </w:pPr>
            <w:r w:rsidRPr="001712E1">
              <w:rPr>
                <w:sz w:val="24"/>
                <w:szCs w:val="24"/>
              </w:rPr>
              <w:t>20</w:t>
            </w:r>
            <w:r w:rsidR="00401D9D">
              <w:rPr>
                <w:sz w:val="24"/>
                <w:szCs w:val="24"/>
              </w:rPr>
              <w:t>22</w:t>
            </w:r>
          </w:p>
        </w:tc>
        <w:tc>
          <w:tcPr>
            <w:tcW w:w="0" w:type="auto"/>
          </w:tcPr>
          <w:p w14:paraId="261B9F10" w14:textId="3AB38BFA" w:rsidR="008D6828" w:rsidRPr="001712E1" w:rsidRDefault="008D6828" w:rsidP="00401D9D">
            <w:pPr>
              <w:jc w:val="center"/>
              <w:rPr>
                <w:sz w:val="24"/>
                <w:szCs w:val="24"/>
              </w:rPr>
            </w:pPr>
            <w:r w:rsidRPr="001712E1">
              <w:rPr>
                <w:sz w:val="24"/>
                <w:szCs w:val="24"/>
              </w:rPr>
              <w:t>20</w:t>
            </w:r>
            <w:r w:rsidR="00401D9D">
              <w:rPr>
                <w:sz w:val="24"/>
                <w:szCs w:val="24"/>
              </w:rPr>
              <w:t>22</w:t>
            </w:r>
          </w:p>
        </w:tc>
        <w:tc>
          <w:tcPr>
            <w:tcW w:w="0" w:type="auto"/>
          </w:tcPr>
          <w:p w14:paraId="0CB1F40B" w14:textId="75E212DE" w:rsidR="008D6828" w:rsidRPr="001712E1" w:rsidRDefault="008D6828" w:rsidP="00401D9D">
            <w:pPr>
              <w:jc w:val="center"/>
              <w:rPr>
                <w:sz w:val="24"/>
                <w:szCs w:val="24"/>
              </w:rPr>
            </w:pPr>
            <w:r w:rsidRPr="001712E1">
              <w:rPr>
                <w:sz w:val="24"/>
                <w:szCs w:val="24"/>
              </w:rPr>
              <w:t>20</w:t>
            </w:r>
            <w:r w:rsidR="00401D9D">
              <w:rPr>
                <w:sz w:val="24"/>
                <w:szCs w:val="24"/>
              </w:rPr>
              <w:t>23</w:t>
            </w:r>
          </w:p>
        </w:tc>
        <w:tc>
          <w:tcPr>
            <w:tcW w:w="0" w:type="auto"/>
          </w:tcPr>
          <w:p w14:paraId="21EC0B8F" w14:textId="577F91D5" w:rsidR="008D6828" w:rsidRPr="001712E1" w:rsidRDefault="008D6828" w:rsidP="00401D9D">
            <w:pPr>
              <w:jc w:val="center"/>
              <w:rPr>
                <w:sz w:val="24"/>
                <w:szCs w:val="24"/>
              </w:rPr>
            </w:pPr>
            <w:r w:rsidRPr="001712E1">
              <w:rPr>
                <w:sz w:val="24"/>
                <w:szCs w:val="24"/>
              </w:rPr>
              <w:t>20</w:t>
            </w:r>
            <w:r w:rsidR="00401D9D">
              <w:rPr>
                <w:sz w:val="24"/>
                <w:szCs w:val="24"/>
              </w:rPr>
              <w:t>24</w:t>
            </w:r>
          </w:p>
        </w:tc>
      </w:tr>
      <w:tr w:rsidR="001712E1" w:rsidRPr="001712E1" w14:paraId="3928243F" w14:textId="77777777" w:rsidTr="00C37337">
        <w:tc>
          <w:tcPr>
            <w:tcW w:w="0" w:type="auto"/>
          </w:tcPr>
          <w:p w14:paraId="283DA953" w14:textId="77777777" w:rsidR="008D6828" w:rsidRPr="001712E1" w:rsidRDefault="008D6828" w:rsidP="009271AB">
            <w:pPr>
              <w:rPr>
                <w:sz w:val="24"/>
                <w:szCs w:val="24"/>
              </w:rPr>
            </w:pPr>
            <w:r w:rsidRPr="001712E1">
              <w:rPr>
                <w:sz w:val="24"/>
                <w:szCs w:val="24"/>
              </w:rPr>
              <w:t>Число договоров (расчетный страховой портфель)</w:t>
            </w:r>
          </w:p>
        </w:tc>
        <w:tc>
          <w:tcPr>
            <w:tcW w:w="0" w:type="auto"/>
            <w:vAlign w:val="center"/>
          </w:tcPr>
          <w:p w14:paraId="60959D28" w14:textId="77777777" w:rsidR="008D6828" w:rsidRPr="001712E1" w:rsidRDefault="008D6828" w:rsidP="009271AB">
            <w:pPr>
              <w:jc w:val="center"/>
              <w:rPr>
                <w:sz w:val="24"/>
                <w:szCs w:val="24"/>
              </w:rPr>
            </w:pPr>
            <w:r w:rsidRPr="001712E1">
              <w:rPr>
                <w:sz w:val="24"/>
                <w:szCs w:val="24"/>
              </w:rPr>
              <w:t>1314</w:t>
            </w:r>
          </w:p>
        </w:tc>
        <w:tc>
          <w:tcPr>
            <w:tcW w:w="0" w:type="auto"/>
            <w:vAlign w:val="center"/>
          </w:tcPr>
          <w:p w14:paraId="66BAF6B9" w14:textId="77777777" w:rsidR="008D6828" w:rsidRPr="001712E1" w:rsidRDefault="008D6828" w:rsidP="009271AB">
            <w:pPr>
              <w:jc w:val="center"/>
              <w:rPr>
                <w:sz w:val="24"/>
                <w:szCs w:val="24"/>
              </w:rPr>
            </w:pPr>
            <w:r w:rsidRPr="001712E1">
              <w:rPr>
                <w:sz w:val="24"/>
                <w:szCs w:val="24"/>
              </w:rPr>
              <w:t>1958</w:t>
            </w:r>
          </w:p>
        </w:tc>
        <w:tc>
          <w:tcPr>
            <w:tcW w:w="0" w:type="auto"/>
            <w:vAlign w:val="center"/>
          </w:tcPr>
          <w:p w14:paraId="2D980654" w14:textId="77777777" w:rsidR="008D6828" w:rsidRPr="001712E1" w:rsidRDefault="008D6828" w:rsidP="009271AB">
            <w:pPr>
              <w:jc w:val="center"/>
              <w:rPr>
                <w:sz w:val="24"/>
                <w:szCs w:val="24"/>
              </w:rPr>
            </w:pPr>
            <w:r w:rsidRPr="001712E1">
              <w:rPr>
                <w:sz w:val="24"/>
                <w:szCs w:val="24"/>
              </w:rPr>
              <w:t>2890</w:t>
            </w:r>
          </w:p>
        </w:tc>
        <w:tc>
          <w:tcPr>
            <w:tcW w:w="0" w:type="auto"/>
            <w:vAlign w:val="center"/>
          </w:tcPr>
          <w:p w14:paraId="3C37864E" w14:textId="77777777" w:rsidR="008D6828" w:rsidRPr="001712E1" w:rsidRDefault="008D6828" w:rsidP="009271AB">
            <w:pPr>
              <w:jc w:val="center"/>
              <w:rPr>
                <w:sz w:val="24"/>
                <w:szCs w:val="24"/>
              </w:rPr>
            </w:pPr>
            <w:r w:rsidRPr="001712E1">
              <w:rPr>
                <w:sz w:val="24"/>
                <w:szCs w:val="24"/>
              </w:rPr>
              <w:t>3897</w:t>
            </w:r>
          </w:p>
        </w:tc>
      </w:tr>
      <w:tr w:rsidR="001712E1" w:rsidRPr="001712E1" w14:paraId="16366B8F" w14:textId="77777777" w:rsidTr="00C37337">
        <w:tc>
          <w:tcPr>
            <w:tcW w:w="0" w:type="auto"/>
          </w:tcPr>
          <w:p w14:paraId="54034A6B" w14:textId="77777777" w:rsidR="008D6828" w:rsidRPr="001712E1" w:rsidRDefault="008D6828" w:rsidP="009271AB">
            <w:pPr>
              <w:rPr>
                <w:sz w:val="24"/>
                <w:szCs w:val="24"/>
              </w:rPr>
            </w:pPr>
            <w:r w:rsidRPr="001712E1">
              <w:rPr>
                <w:sz w:val="24"/>
                <w:szCs w:val="24"/>
              </w:rPr>
              <w:t>Число вновь заключенных договоров к расчетному страховому портфелю (в %%)</w:t>
            </w:r>
          </w:p>
        </w:tc>
        <w:tc>
          <w:tcPr>
            <w:tcW w:w="0" w:type="auto"/>
            <w:vAlign w:val="center"/>
          </w:tcPr>
          <w:p w14:paraId="1D4ADA4B" w14:textId="77777777" w:rsidR="008D6828" w:rsidRPr="001712E1" w:rsidRDefault="008D6828" w:rsidP="009271AB">
            <w:pPr>
              <w:jc w:val="center"/>
              <w:rPr>
                <w:sz w:val="24"/>
                <w:szCs w:val="24"/>
              </w:rPr>
            </w:pPr>
            <w:r w:rsidRPr="001712E1">
              <w:rPr>
                <w:sz w:val="24"/>
                <w:szCs w:val="24"/>
              </w:rPr>
              <w:t>376</w:t>
            </w:r>
          </w:p>
        </w:tc>
        <w:tc>
          <w:tcPr>
            <w:tcW w:w="0" w:type="auto"/>
            <w:vAlign w:val="center"/>
          </w:tcPr>
          <w:p w14:paraId="5BA5268B" w14:textId="77777777" w:rsidR="008D6828" w:rsidRPr="001712E1" w:rsidRDefault="008D6828" w:rsidP="009271AB">
            <w:pPr>
              <w:jc w:val="center"/>
              <w:rPr>
                <w:sz w:val="24"/>
                <w:szCs w:val="24"/>
              </w:rPr>
            </w:pPr>
            <w:r w:rsidRPr="001712E1">
              <w:rPr>
                <w:sz w:val="24"/>
                <w:szCs w:val="24"/>
              </w:rPr>
              <w:t>435</w:t>
            </w:r>
          </w:p>
        </w:tc>
        <w:tc>
          <w:tcPr>
            <w:tcW w:w="0" w:type="auto"/>
            <w:vAlign w:val="center"/>
          </w:tcPr>
          <w:p w14:paraId="69C47E48" w14:textId="77777777" w:rsidR="008D6828" w:rsidRPr="001712E1" w:rsidRDefault="008D6828" w:rsidP="009271AB">
            <w:pPr>
              <w:jc w:val="center"/>
              <w:rPr>
                <w:sz w:val="24"/>
                <w:szCs w:val="24"/>
              </w:rPr>
            </w:pPr>
            <w:r w:rsidRPr="001712E1">
              <w:rPr>
                <w:sz w:val="24"/>
                <w:szCs w:val="24"/>
              </w:rPr>
              <w:t>796</w:t>
            </w:r>
          </w:p>
        </w:tc>
        <w:tc>
          <w:tcPr>
            <w:tcW w:w="0" w:type="auto"/>
            <w:vAlign w:val="center"/>
          </w:tcPr>
          <w:p w14:paraId="322D7D8D" w14:textId="77777777" w:rsidR="008D6828" w:rsidRPr="001712E1" w:rsidRDefault="008D6828" w:rsidP="009271AB">
            <w:pPr>
              <w:jc w:val="center"/>
              <w:rPr>
                <w:sz w:val="24"/>
                <w:szCs w:val="24"/>
              </w:rPr>
            </w:pPr>
            <w:r w:rsidRPr="001712E1">
              <w:rPr>
                <w:sz w:val="24"/>
                <w:szCs w:val="24"/>
              </w:rPr>
              <w:t>644</w:t>
            </w:r>
          </w:p>
        </w:tc>
      </w:tr>
      <w:tr w:rsidR="001712E1" w:rsidRPr="001712E1" w14:paraId="58DADD41" w14:textId="77777777" w:rsidTr="00C37337">
        <w:tc>
          <w:tcPr>
            <w:tcW w:w="0" w:type="auto"/>
          </w:tcPr>
          <w:p w14:paraId="40C8FE8D" w14:textId="77777777" w:rsidR="008D6828" w:rsidRPr="001712E1" w:rsidRDefault="008D6828" w:rsidP="009271AB">
            <w:pPr>
              <w:rPr>
                <w:sz w:val="24"/>
                <w:szCs w:val="24"/>
              </w:rPr>
            </w:pPr>
            <w:r w:rsidRPr="001712E1">
              <w:rPr>
                <w:sz w:val="24"/>
                <w:szCs w:val="24"/>
              </w:rPr>
              <w:t>Число досрочно прекращенных договоров к расчетному страховому  портфелю (в %%)</w:t>
            </w:r>
          </w:p>
        </w:tc>
        <w:tc>
          <w:tcPr>
            <w:tcW w:w="0" w:type="auto"/>
            <w:vAlign w:val="center"/>
          </w:tcPr>
          <w:p w14:paraId="79DA4A80" w14:textId="77777777" w:rsidR="008D6828" w:rsidRPr="001712E1" w:rsidRDefault="008D6828" w:rsidP="009271AB">
            <w:pPr>
              <w:jc w:val="center"/>
              <w:rPr>
                <w:sz w:val="24"/>
                <w:szCs w:val="24"/>
              </w:rPr>
            </w:pPr>
            <w:r w:rsidRPr="001712E1">
              <w:rPr>
                <w:sz w:val="24"/>
                <w:szCs w:val="24"/>
              </w:rPr>
              <w:t>186</w:t>
            </w:r>
          </w:p>
        </w:tc>
        <w:tc>
          <w:tcPr>
            <w:tcW w:w="0" w:type="auto"/>
            <w:vAlign w:val="center"/>
          </w:tcPr>
          <w:p w14:paraId="46690430" w14:textId="77777777" w:rsidR="008D6828" w:rsidRPr="001712E1" w:rsidRDefault="008D6828" w:rsidP="009271AB">
            <w:pPr>
              <w:jc w:val="center"/>
              <w:rPr>
                <w:sz w:val="24"/>
                <w:szCs w:val="24"/>
              </w:rPr>
            </w:pPr>
            <w:r w:rsidRPr="001712E1">
              <w:rPr>
                <w:sz w:val="24"/>
                <w:szCs w:val="24"/>
              </w:rPr>
              <w:t>633</w:t>
            </w:r>
          </w:p>
        </w:tc>
        <w:tc>
          <w:tcPr>
            <w:tcW w:w="0" w:type="auto"/>
            <w:vAlign w:val="center"/>
          </w:tcPr>
          <w:p w14:paraId="45D290A9" w14:textId="77777777" w:rsidR="008D6828" w:rsidRPr="001712E1" w:rsidRDefault="008D6828" w:rsidP="009271AB">
            <w:pPr>
              <w:jc w:val="center"/>
              <w:rPr>
                <w:sz w:val="24"/>
                <w:szCs w:val="24"/>
              </w:rPr>
            </w:pPr>
            <w:r w:rsidRPr="001712E1">
              <w:rPr>
                <w:sz w:val="24"/>
                <w:szCs w:val="24"/>
              </w:rPr>
              <w:t>276</w:t>
            </w:r>
          </w:p>
        </w:tc>
        <w:tc>
          <w:tcPr>
            <w:tcW w:w="0" w:type="auto"/>
            <w:vAlign w:val="center"/>
          </w:tcPr>
          <w:p w14:paraId="3A047A76" w14:textId="77777777" w:rsidR="008D6828" w:rsidRPr="001712E1" w:rsidRDefault="008D6828" w:rsidP="009271AB">
            <w:pPr>
              <w:jc w:val="center"/>
              <w:rPr>
                <w:sz w:val="24"/>
                <w:szCs w:val="24"/>
              </w:rPr>
            </w:pPr>
            <w:r w:rsidRPr="001712E1">
              <w:rPr>
                <w:sz w:val="24"/>
                <w:szCs w:val="24"/>
              </w:rPr>
              <w:t>290</w:t>
            </w:r>
          </w:p>
        </w:tc>
      </w:tr>
      <w:tr w:rsidR="008D6828" w:rsidRPr="001712E1" w14:paraId="5FAFF92C" w14:textId="77777777" w:rsidTr="00C37337">
        <w:tc>
          <w:tcPr>
            <w:tcW w:w="0" w:type="auto"/>
          </w:tcPr>
          <w:p w14:paraId="5F66DF07" w14:textId="77777777" w:rsidR="008D6828" w:rsidRPr="001712E1" w:rsidRDefault="008D6828" w:rsidP="009271AB">
            <w:pPr>
              <w:jc w:val="both"/>
              <w:rPr>
                <w:sz w:val="24"/>
                <w:szCs w:val="24"/>
              </w:rPr>
            </w:pPr>
            <w:r w:rsidRPr="001712E1">
              <w:rPr>
                <w:sz w:val="24"/>
                <w:szCs w:val="24"/>
              </w:rPr>
              <w:t>Число договоров в связи с дожитием и смертью к расчетному страховому  портфелю (в %%)</w:t>
            </w:r>
          </w:p>
        </w:tc>
        <w:tc>
          <w:tcPr>
            <w:tcW w:w="0" w:type="auto"/>
            <w:vAlign w:val="center"/>
          </w:tcPr>
          <w:p w14:paraId="0886F646" w14:textId="77777777" w:rsidR="008D6828" w:rsidRPr="001712E1" w:rsidRDefault="008D6828" w:rsidP="009271AB">
            <w:pPr>
              <w:jc w:val="center"/>
              <w:rPr>
                <w:sz w:val="24"/>
                <w:szCs w:val="24"/>
              </w:rPr>
            </w:pPr>
            <w:r w:rsidRPr="001712E1">
              <w:rPr>
                <w:sz w:val="24"/>
                <w:szCs w:val="24"/>
              </w:rPr>
              <w:t>251</w:t>
            </w:r>
          </w:p>
        </w:tc>
        <w:tc>
          <w:tcPr>
            <w:tcW w:w="0" w:type="auto"/>
            <w:vAlign w:val="center"/>
          </w:tcPr>
          <w:p w14:paraId="3CA29008" w14:textId="77777777" w:rsidR="008D6828" w:rsidRPr="001712E1" w:rsidRDefault="008D6828" w:rsidP="009271AB">
            <w:pPr>
              <w:jc w:val="center"/>
              <w:rPr>
                <w:sz w:val="24"/>
                <w:szCs w:val="24"/>
              </w:rPr>
            </w:pPr>
            <w:r w:rsidRPr="001712E1">
              <w:rPr>
                <w:sz w:val="24"/>
                <w:szCs w:val="24"/>
              </w:rPr>
              <w:t>117</w:t>
            </w:r>
          </w:p>
        </w:tc>
        <w:tc>
          <w:tcPr>
            <w:tcW w:w="0" w:type="auto"/>
            <w:vAlign w:val="center"/>
          </w:tcPr>
          <w:p w14:paraId="437C4A03" w14:textId="77777777" w:rsidR="008D6828" w:rsidRPr="001712E1" w:rsidRDefault="008D6828" w:rsidP="009271AB">
            <w:pPr>
              <w:jc w:val="center"/>
              <w:rPr>
                <w:sz w:val="24"/>
                <w:szCs w:val="24"/>
              </w:rPr>
            </w:pPr>
            <w:r w:rsidRPr="001712E1">
              <w:rPr>
                <w:sz w:val="24"/>
                <w:szCs w:val="24"/>
              </w:rPr>
              <w:t>534</w:t>
            </w:r>
          </w:p>
        </w:tc>
        <w:tc>
          <w:tcPr>
            <w:tcW w:w="0" w:type="auto"/>
            <w:vAlign w:val="center"/>
          </w:tcPr>
          <w:p w14:paraId="12303D65" w14:textId="77777777" w:rsidR="008D6828" w:rsidRPr="001712E1" w:rsidRDefault="008D6828" w:rsidP="009271AB">
            <w:pPr>
              <w:jc w:val="center"/>
              <w:rPr>
                <w:sz w:val="24"/>
                <w:szCs w:val="24"/>
              </w:rPr>
            </w:pPr>
            <w:r w:rsidRPr="001712E1">
              <w:rPr>
                <w:sz w:val="24"/>
                <w:szCs w:val="24"/>
              </w:rPr>
              <w:t>592</w:t>
            </w:r>
          </w:p>
        </w:tc>
      </w:tr>
    </w:tbl>
    <w:p w14:paraId="7CF6F0A3" w14:textId="77777777" w:rsidR="008D6828" w:rsidRPr="001712E1" w:rsidRDefault="008D6828" w:rsidP="008D6828">
      <w:pPr>
        <w:jc w:val="both"/>
        <w:rPr>
          <w:b/>
          <w:sz w:val="24"/>
          <w:szCs w:val="24"/>
        </w:rPr>
      </w:pPr>
    </w:p>
    <w:p w14:paraId="287A8D62" w14:textId="77777777" w:rsidR="00C37337" w:rsidRPr="001712E1" w:rsidRDefault="00C37337" w:rsidP="008D6828">
      <w:pPr>
        <w:jc w:val="both"/>
        <w:rPr>
          <w:b/>
          <w:sz w:val="24"/>
          <w:szCs w:val="24"/>
        </w:rPr>
      </w:pPr>
    </w:p>
    <w:p w14:paraId="008EBF4C" w14:textId="77777777" w:rsidR="008D6828" w:rsidRPr="001712E1" w:rsidRDefault="008D6828" w:rsidP="008D6828">
      <w:pPr>
        <w:jc w:val="both"/>
        <w:rPr>
          <w:b/>
          <w:sz w:val="24"/>
          <w:szCs w:val="24"/>
        </w:rPr>
      </w:pPr>
      <w:r w:rsidRPr="001712E1">
        <w:rPr>
          <w:b/>
          <w:sz w:val="24"/>
          <w:szCs w:val="24"/>
        </w:rPr>
        <w:t>Задача 22</w:t>
      </w:r>
    </w:p>
    <w:p w14:paraId="7F4D8027" w14:textId="77777777" w:rsidR="008D6828" w:rsidRPr="001712E1" w:rsidRDefault="008D6828" w:rsidP="008D6828">
      <w:pPr>
        <w:spacing w:after="120"/>
        <w:ind w:firstLine="709"/>
        <w:jc w:val="both"/>
        <w:rPr>
          <w:sz w:val="24"/>
          <w:szCs w:val="24"/>
        </w:rPr>
      </w:pPr>
      <w:r w:rsidRPr="001712E1">
        <w:rPr>
          <w:sz w:val="24"/>
          <w:szCs w:val="24"/>
        </w:rPr>
        <w:t>Страховщик проводит коллективное страхование от несчастного случая. По данным статистики, на 1000 застрахованных лиц приходится 50 страховых случаев. Средняя страховая выплата – 30 тыс. рублей. Средняя страховая сумма по договору составляет 80 тыс. рублей. Количество договоров страхования 6 000. Среднее квадратичное отклонение страховой выплаты составляет 8 тыс. руб. Доля нагрузки в тарифной ставке – 24%. Рассчитать страховой взнос со 100 тыс. руб. страховой суммы при условии гарантии безопасности 0,95 (по методике страхового надзора).</w:t>
      </w:r>
    </w:p>
    <w:tbl>
      <w:tblPr>
        <w:tblW w:w="0" w:type="auto"/>
        <w:jc w:val="center"/>
        <w:tblLayout w:type="fixed"/>
        <w:tblCellMar>
          <w:left w:w="70" w:type="dxa"/>
          <w:right w:w="70" w:type="dxa"/>
        </w:tblCellMar>
        <w:tblLook w:val="0000" w:firstRow="0" w:lastRow="0" w:firstColumn="0" w:lastColumn="0" w:noHBand="0" w:noVBand="0"/>
      </w:tblPr>
      <w:tblGrid>
        <w:gridCol w:w="1350"/>
        <w:gridCol w:w="1485"/>
        <w:gridCol w:w="1485"/>
        <w:gridCol w:w="1620"/>
        <w:gridCol w:w="1485"/>
        <w:gridCol w:w="1350"/>
      </w:tblGrid>
      <w:tr w:rsidR="001712E1" w:rsidRPr="001712E1" w14:paraId="5ADDF438" w14:textId="77777777" w:rsidTr="009271AB">
        <w:trPr>
          <w:cantSplit/>
          <w:trHeight w:val="240"/>
          <w:jc w:val="center"/>
        </w:trPr>
        <w:tc>
          <w:tcPr>
            <w:tcW w:w="1350" w:type="dxa"/>
            <w:tcBorders>
              <w:top w:val="single" w:sz="6" w:space="0" w:color="auto"/>
              <w:left w:val="single" w:sz="6" w:space="0" w:color="auto"/>
              <w:bottom w:val="single" w:sz="6" w:space="0" w:color="auto"/>
              <w:right w:val="single" w:sz="6" w:space="0" w:color="auto"/>
            </w:tcBorders>
          </w:tcPr>
          <w:p w14:paraId="5B3A4530" w14:textId="77777777" w:rsidR="008D6828" w:rsidRPr="001712E1" w:rsidRDefault="008D6828" w:rsidP="009271AB">
            <w:pPr>
              <w:autoSpaceDE w:val="0"/>
              <w:autoSpaceDN w:val="0"/>
              <w:adjustRightInd w:val="0"/>
              <w:spacing w:line="276" w:lineRule="auto"/>
              <w:jc w:val="both"/>
              <w:rPr>
                <w:sz w:val="24"/>
                <w:szCs w:val="24"/>
              </w:rPr>
            </w:pPr>
            <w:r w:rsidRPr="001712E1">
              <w:rPr>
                <w:sz w:val="24"/>
                <w:szCs w:val="24"/>
              </w:rPr>
              <w:t xml:space="preserve">гамма  </w:t>
            </w:r>
          </w:p>
        </w:tc>
        <w:tc>
          <w:tcPr>
            <w:tcW w:w="1485" w:type="dxa"/>
            <w:tcBorders>
              <w:top w:val="single" w:sz="6" w:space="0" w:color="auto"/>
              <w:left w:val="single" w:sz="6" w:space="0" w:color="auto"/>
              <w:bottom w:val="single" w:sz="6" w:space="0" w:color="auto"/>
              <w:right w:val="single" w:sz="6" w:space="0" w:color="auto"/>
            </w:tcBorders>
          </w:tcPr>
          <w:p w14:paraId="657D32E7" w14:textId="77777777" w:rsidR="008D6828" w:rsidRPr="001712E1" w:rsidRDefault="008D6828" w:rsidP="009271AB">
            <w:pPr>
              <w:autoSpaceDE w:val="0"/>
              <w:autoSpaceDN w:val="0"/>
              <w:adjustRightInd w:val="0"/>
              <w:spacing w:line="276" w:lineRule="auto"/>
              <w:jc w:val="center"/>
              <w:rPr>
                <w:sz w:val="24"/>
                <w:szCs w:val="24"/>
              </w:rPr>
            </w:pPr>
            <w:r w:rsidRPr="001712E1">
              <w:rPr>
                <w:sz w:val="24"/>
                <w:szCs w:val="24"/>
              </w:rPr>
              <w:t>0,84</w:t>
            </w:r>
          </w:p>
        </w:tc>
        <w:tc>
          <w:tcPr>
            <w:tcW w:w="1485" w:type="dxa"/>
            <w:tcBorders>
              <w:top w:val="single" w:sz="6" w:space="0" w:color="auto"/>
              <w:left w:val="single" w:sz="6" w:space="0" w:color="auto"/>
              <w:bottom w:val="single" w:sz="6" w:space="0" w:color="auto"/>
              <w:right w:val="single" w:sz="6" w:space="0" w:color="auto"/>
            </w:tcBorders>
          </w:tcPr>
          <w:p w14:paraId="0F16BA69" w14:textId="77777777" w:rsidR="008D6828" w:rsidRPr="001712E1" w:rsidRDefault="008D6828" w:rsidP="009271AB">
            <w:pPr>
              <w:autoSpaceDE w:val="0"/>
              <w:autoSpaceDN w:val="0"/>
              <w:adjustRightInd w:val="0"/>
              <w:spacing w:line="276" w:lineRule="auto"/>
              <w:jc w:val="center"/>
              <w:rPr>
                <w:sz w:val="24"/>
                <w:szCs w:val="24"/>
              </w:rPr>
            </w:pPr>
            <w:r w:rsidRPr="001712E1">
              <w:rPr>
                <w:sz w:val="24"/>
                <w:szCs w:val="24"/>
              </w:rPr>
              <w:t>0,90</w:t>
            </w:r>
          </w:p>
        </w:tc>
        <w:tc>
          <w:tcPr>
            <w:tcW w:w="1620" w:type="dxa"/>
            <w:tcBorders>
              <w:top w:val="single" w:sz="6" w:space="0" w:color="auto"/>
              <w:left w:val="single" w:sz="6" w:space="0" w:color="auto"/>
              <w:bottom w:val="single" w:sz="6" w:space="0" w:color="auto"/>
              <w:right w:val="single" w:sz="6" w:space="0" w:color="auto"/>
            </w:tcBorders>
          </w:tcPr>
          <w:p w14:paraId="75FA1699" w14:textId="77777777" w:rsidR="008D6828" w:rsidRPr="001712E1" w:rsidRDefault="008D6828" w:rsidP="009271AB">
            <w:pPr>
              <w:autoSpaceDE w:val="0"/>
              <w:autoSpaceDN w:val="0"/>
              <w:adjustRightInd w:val="0"/>
              <w:spacing w:line="276" w:lineRule="auto"/>
              <w:jc w:val="center"/>
              <w:rPr>
                <w:sz w:val="24"/>
                <w:szCs w:val="24"/>
              </w:rPr>
            </w:pPr>
            <w:r w:rsidRPr="001712E1">
              <w:rPr>
                <w:sz w:val="24"/>
                <w:szCs w:val="24"/>
              </w:rPr>
              <w:t>0,95</w:t>
            </w:r>
          </w:p>
        </w:tc>
        <w:tc>
          <w:tcPr>
            <w:tcW w:w="1485" w:type="dxa"/>
            <w:tcBorders>
              <w:top w:val="single" w:sz="6" w:space="0" w:color="auto"/>
              <w:left w:val="single" w:sz="6" w:space="0" w:color="auto"/>
              <w:bottom w:val="single" w:sz="6" w:space="0" w:color="auto"/>
              <w:right w:val="single" w:sz="6" w:space="0" w:color="auto"/>
            </w:tcBorders>
          </w:tcPr>
          <w:p w14:paraId="1641DE3A" w14:textId="77777777" w:rsidR="008D6828" w:rsidRPr="001712E1" w:rsidRDefault="008D6828" w:rsidP="009271AB">
            <w:pPr>
              <w:autoSpaceDE w:val="0"/>
              <w:autoSpaceDN w:val="0"/>
              <w:adjustRightInd w:val="0"/>
              <w:spacing w:line="276" w:lineRule="auto"/>
              <w:jc w:val="center"/>
              <w:rPr>
                <w:sz w:val="24"/>
                <w:szCs w:val="24"/>
              </w:rPr>
            </w:pPr>
            <w:r w:rsidRPr="001712E1">
              <w:rPr>
                <w:sz w:val="24"/>
                <w:szCs w:val="24"/>
              </w:rPr>
              <w:t>0,98</w:t>
            </w:r>
          </w:p>
        </w:tc>
        <w:tc>
          <w:tcPr>
            <w:tcW w:w="1350" w:type="dxa"/>
            <w:tcBorders>
              <w:top w:val="single" w:sz="6" w:space="0" w:color="auto"/>
              <w:left w:val="single" w:sz="6" w:space="0" w:color="auto"/>
              <w:bottom w:val="single" w:sz="6" w:space="0" w:color="auto"/>
              <w:right w:val="single" w:sz="6" w:space="0" w:color="auto"/>
            </w:tcBorders>
          </w:tcPr>
          <w:p w14:paraId="77F7073F" w14:textId="77777777" w:rsidR="008D6828" w:rsidRPr="001712E1" w:rsidRDefault="008D6828" w:rsidP="009271AB">
            <w:pPr>
              <w:autoSpaceDE w:val="0"/>
              <w:autoSpaceDN w:val="0"/>
              <w:adjustRightInd w:val="0"/>
              <w:spacing w:line="276" w:lineRule="auto"/>
              <w:jc w:val="center"/>
              <w:rPr>
                <w:sz w:val="24"/>
                <w:szCs w:val="24"/>
              </w:rPr>
            </w:pPr>
            <w:r w:rsidRPr="001712E1">
              <w:rPr>
                <w:sz w:val="24"/>
                <w:szCs w:val="24"/>
              </w:rPr>
              <w:t>0,9986</w:t>
            </w:r>
          </w:p>
        </w:tc>
      </w:tr>
      <w:tr w:rsidR="001712E1" w:rsidRPr="001712E1" w14:paraId="362C87AD" w14:textId="77777777" w:rsidTr="009271AB">
        <w:trPr>
          <w:cantSplit/>
          <w:trHeight w:val="240"/>
          <w:jc w:val="center"/>
        </w:trPr>
        <w:tc>
          <w:tcPr>
            <w:tcW w:w="1350" w:type="dxa"/>
            <w:tcBorders>
              <w:top w:val="single" w:sz="6" w:space="0" w:color="auto"/>
              <w:left w:val="single" w:sz="6" w:space="0" w:color="auto"/>
              <w:bottom w:val="single" w:sz="6" w:space="0" w:color="auto"/>
              <w:right w:val="single" w:sz="6" w:space="0" w:color="auto"/>
            </w:tcBorders>
          </w:tcPr>
          <w:p w14:paraId="0FEEFDC2" w14:textId="77777777" w:rsidR="008D6828" w:rsidRPr="001712E1" w:rsidRDefault="008D6828" w:rsidP="009271AB">
            <w:pPr>
              <w:autoSpaceDE w:val="0"/>
              <w:autoSpaceDN w:val="0"/>
              <w:adjustRightInd w:val="0"/>
              <w:spacing w:line="276" w:lineRule="auto"/>
              <w:jc w:val="both"/>
              <w:rPr>
                <w:sz w:val="24"/>
                <w:szCs w:val="24"/>
              </w:rPr>
            </w:pPr>
            <w:r w:rsidRPr="001712E1">
              <w:rPr>
                <w:sz w:val="24"/>
                <w:szCs w:val="24"/>
              </w:rPr>
              <w:t xml:space="preserve">альфа  </w:t>
            </w:r>
          </w:p>
        </w:tc>
        <w:tc>
          <w:tcPr>
            <w:tcW w:w="1485" w:type="dxa"/>
            <w:tcBorders>
              <w:top w:val="single" w:sz="6" w:space="0" w:color="auto"/>
              <w:left w:val="single" w:sz="6" w:space="0" w:color="auto"/>
              <w:bottom w:val="single" w:sz="6" w:space="0" w:color="auto"/>
              <w:right w:val="single" w:sz="6" w:space="0" w:color="auto"/>
            </w:tcBorders>
          </w:tcPr>
          <w:p w14:paraId="5E89C727" w14:textId="77777777" w:rsidR="008D6828" w:rsidRPr="001712E1" w:rsidRDefault="008D6828" w:rsidP="009271AB">
            <w:pPr>
              <w:autoSpaceDE w:val="0"/>
              <w:autoSpaceDN w:val="0"/>
              <w:adjustRightInd w:val="0"/>
              <w:spacing w:line="276" w:lineRule="auto"/>
              <w:jc w:val="center"/>
              <w:rPr>
                <w:sz w:val="24"/>
                <w:szCs w:val="24"/>
              </w:rPr>
            </w:pPr>
            <w:r w:rsidRPr="001712E1">
              <w:rPr>
                <w:sz w:val="24"/>
                <w:szCs w:val="24"/>
              </w:rPr>
              <w:t>1,0</w:t>
            </w:r>
          </w:p>
        </w:tc>
        <w:tc>
          <w:tcPr>
            <w:tcW w:w="1485" w:type="dxa"/>
            <w:tcBorders>
              <w:top w:val="single" w:sz="6" w:space="0" w:color="auto"/>
              <w:left w:val="single" w:sz="6" w:space="0" w:color="auto"/>
              <w:bottom w:val="single" w:sz="6" w:space="0" w:color="auto"/>
              <w:right w:val="single" w:sz="6" w:space="0" w:color="auto"/>
            </w:tcBorders>
          </w:tcPr>
          <w:p w14:paraId="66AA0E8A" w14:textId="77777777" w:rsidR="008D6828" w:rsidRPr="001712E1" w:rsidRDefault="008D6828" w:rsidP="009271AB">
            <w:pPr>
              <w:autoSpaceDE w:val="0"/>
              <w:autoSpaceDN w:val="0"/>
              <w:adjustRightInd w:val="0"/>
              <w:spacing w:line="276" w:lineRule="auto"/>
              <w:jc w:val="center"/>
              <w:rPr>
                <w:sz w:val="24"/>
                <w:szCs w:val="24"/>
              </w:rPr>
            </w:pPr>
            <w:r w:rsidRPr="001712E1">
              <w:rPr>
                <w:sz w:val="24"/>
                <w:szCs w:val="24"/>
              </w:rPr>
              <w:t>1,3</w:t>
            </w:r>
          </w:p>
        </w:tc>
        <w:tc>
          <w:tcPr>
            <w:tcW w:w="1620" w:type="dxa"/>
            <w:tcBorders>
              <w:top w:val="single" w:sz="6" w:space="0" w:color="auto"/>
              <w:left w:val="single" w:sz="6" w:space="0" w:color="auto"/>
              <w:bottom w:val="single" w:sz="6" w:space="0" w:color="auto"/>
              <w:right w:val="single" w:sz="6" w:space="0" w:color="auto"/>
            </w:tcBorders>
          </w:tcPr>
          <w:p w14:paraId="24FCA923" w14:textId="77777777" w:rsidR="008D6828" w:rsidRPr="001712E1" w:rsidRDefault="008D6828" w:rsidP="009271AB">
            <w:pPr>
              <w:autoSpaceDE w:val="0"/>
              <w:autoSpaceDN w:val="0"/>
              <w:adjustRightInd w:val="0"/>
              <w:spacing w:line="276" w:lineRule="auto"/>
              <w:jc w:val="center"/>
              <w:rPr>
                <w:sz w:val="24"/>
                <w:szCs w:val="24"/>
              </w:rPr>
            </w:pPr>
            <w:r w:rsidRPr="001712E1">
              <w:rPr>
                <w:sz w:val="24"/>
                <w:szCs w:val="24"/>
              </w:rPr>
              <w:t>1,645</w:t>
            </w:r>
          </w:p>
        </w:tc>
        <w:tc>
          <w:tcPr>
            <w:tcW w:w="1485" w:type="dxa"/>
            <w:tcBorders>
              <w:top w:val="single" w:sz="6" w:space="0" w:color="auto"/>
              <w:left w:val="single" w:sz="6" w:space="0" w:color="auto"/>
              <w:bottom w:val="single" w:sz="6" w:space="0" w:color="auto"/>
              <w:right w:val="single" w:sz="6" w:space="0" w:color="auto"/>
            </w:tcBorders>
          </w:tcPr>
          <w:p w14:paraId="0BF177DD" w14:textId="77777777" w:rsidR="008D6828" w:rsidRPr="001712E1" w:rsidRDefault="008D6828" w:rsidP="009271AB">
            <w:pPr>
              <w:autoSpaceDE w:val="0"/>
              <w:autoSpaceDN w:val="0"/>
              <w:adjustRightInd w:val="0"/>
              <w:spacing w:line="276" w:lineRule="auto"/>
              <w:jc w:val="center"/>
              <w:rPr>
                <w:sz w:val="24"/>
                <w:szCs w:val="24"/>
              </w:rPr>
            </w:pPr>
            <w:r w:rsidRPr="001712E1">
              <w:rPr>
                <w:sz w:val="24"/>
                <w:szCs w:val="24"/>
              </w:rPr>
              <w:t>2,0</w:t>
            </w:r>
          </w:p>
        </w:tc>
        <w:tc>
          <w:tcPr>
            <w:tcW w:w="1350" w:type="dxa"/>
            <w:tcBorders>
              <w:top w:val="single" w:sz="6" w:space="0" w:color="auto"/>
              <w:left w:val="single" w:sz="6" w:space="0" w:color="auto"/>
              <w:bottom w:val="single" w:sz="6" w:space="0" w:color="auto"/>
              <w:right w:val="single" w:sz="6" w:space="0" w:color="auto"/>
            </w:tcBorders>
          </w:tcPr>
          <w:p w14:paraId="49900C16" w14:textId="77777777" w:rsidR="008D6828" w:rsidRPr="001712E1" w:rsidRDefault="008D6828" w:rsidP="009271AB">
            <w:pPr>
              <w:autoSpaceDE w:val="0"/>
              <w:autoSpaceDN w:val="0"/>
              <w:adjustRightInd w:val="0"/>
              <w:spacing w:line="276" w:lineRule="auto"/>
              <w:jc w:val="center"/>
              <w:rPr>
                <w:sz w:val="24"/>
                <w:szCs w:val="24"/>
              </w:rPr>
            </w:pPr>
            <w:r w:rsidRPr="001712E1">
              <w:rPr>
                <w:sz w:val="24"/>
                <w:szCs w:val="24"/>
              </w:rPr>
              <w:t>3,0</w:t>
            </w:r>
          </w:p>
        </w:tc>
      </w:tr>
    </w:tbl>
    <w:p w14:paraId="655DCFF6" w14:textId="77777777" w:rsidR="008D6828" w:rsidRPr="001712E1" w:rsidRDefault="008D6828" w:rsidP="008D6828">
      <w:pPr>
        <w:jc w:val="center"/>
        <w:rPr>
          <w:b/>
          <w:sz w:val="24"/>
          <w:szCs w:val="24"/>
        </w:rPr>
      </w:pPr>
      <w:r w:rsidRPr="001712E1">
        <w:rPr>
          <w:b/>
          <w:sz w:val="24"/>
          <w:szCs w:val="24"/>
        </w:rPr>
        <w:t>ТЕМА 7. МЕНЕДЖМЕНТ СТРАХОВАНИЯ ОТВЕТСТВЕННОСТИ</w:t>
      </w:r>
    </w:p>
    <w:p w14:paraId="5B000195" w14:textId="77777777" w:rsidR="008D6828" w:rsidRPr="001712E1" w:rsidRDefault="008D6828" w:rsidP="008D6828">
      <w:pPr>
        <w:jc w:val="both"/>
        <w:rPr>
          <w:b/>
          <w:sz w:val="24"/>
          <w:szCs w:val="24"/>
        </w:rPr>
      </w:pPr>
      <w:r w:rsidRPr="001712E1">
        <w:rPr>
          <w:b/>
          <w:sz w:val="24"/>
          <w:szCs w:val="24"/>
        </w:rPr>
        <w:t>Задача 23</w:t>
      </w:r>
    </w:p>
    <w:p w14:paraId="2A499C94" w14:textId="77777777" w:rsidR="008D6828" w:rsidRPr="001712E1" w:rsidRDefault="008D6828" w:rsidP="008D6828">
      <w:pPr>
        <w:ind w:firstLine="709"/>
        <w:contextualSpacing/>
        <w:jc w:val="both"/>
        <w:rPr>
          <w:sz w:val="24"/>
          <w:szCs w:val="24"/>
        </w:rPr>
      </w:pPr>
      <w:r w:rsidRPr="001712E1">
        <w:rPr>
          <w:sz w:val="24"/>
          <w:szCs w:val="24"/>
        </w:rPr>
        <w:t>По договору обязательного страхования гражданской ответственности владельца опасного объекта на случай аварии на опасном объекте сменился собственник. Подлежит ли расторжению, действующий договор гражданской ответственности владельца ОПО?</w:t>
      </w:r>
    </w:p>
    <w:p w14:paraId="65089F5F" w14:textId="77777777" w:rsidR="008D6828" w:rsidRPr="001712E1" w:rsidRDefault="008D6828" w:rsidP="008D6828">
      <w:pPr>
        <w:jc w:val="center"/>
        <w:rPr>
          <w:b/>
          <w:sz w:val="24"/>
          <w:szCs w:val="24"/>
        </w:rPr>
      </w:pPr>
      <w:r w:rsidRPr="001712E1">
        <w:rPr>
          <w:b/>
          <w:sz w:val="24"/>
          <w:szCs w:val="24"/>
        </w:rPr>
        <w:t>ТЕМА 9 УПРАВЛЕНИЕ УСТОЙЧИВОСТЬЮ СТРАХОВОЙ КОМПАНИИ</w:t>
      </w:r>
    </w:p>
    <w:p w14:paraId="16D6F5E7" w14:textId="77777777" w:rsidR="008D6828" w:rsidRPr="001712E1" w:rsidRDefault="008D6828" w:rsidP="008D6828">
      <w:pPr>
        <w:rPr>
          <w:sz w:val="24"/>
          <w:szCs w:val="24"/>
        </w:rPr>
      </w:pPr>
      <w:r w:rsidRPr="001712E1">
        <w:rPr>
          <w:b/>
          <w:sz w:val="24"/>
          <w:szCs w:val="24"/>
        </w:rPr>
        <w:t>Задача 24</w:t>
      </w:r>
    </w:p>
    <w:p w14:paraId="4FA45218" w14:textId="77777777" w:rsidR="008D6828" w:rsidRPr="001712E1" w:rsidRDefault="008D6828" w:rsidP="008D6828">
      <w:pPr>
        <w:ind w:firstLine="709"/>
        <w:jc w:val="both"/>
        <w:rPr>
          <w:sz w:val="24"/>
          <w:szCs w:val="24"/>
        </w:rPr>
      </w:pPr>
      <w:r w:rsidRPr="001712E1">
        <w:rPr>
          <w:sz w:val="24"/>
          <w:szCs w:val="24"/>
        </w:rPr>
        <w:t>Используя коэффициент финансовой устойчивости страхового фонда, надо выбрать наиболее финансово устойчивую организацию. Исходные данные для расчета: страховая организация А имеет страховых платежей 60 млн. руб.; остаток средств в запасном фонде на конец тарифного периода – 5 млн. руб.; выплаты страхового возмещения – 38 млн. руб.; расходы на ведение дела – 6 млн. руб. Страховая организация Б имеет страховых платежей 50 млн. руб.; остаток средств в запасном фонде на конец тарифного периода – 6 млн. руб.; выплаты страхового возмещения – 22 млн. руб.; расходы на ведение дела – 5 млн. руб.</w:t>
      </w:r>
    </w:p>
    <w:p w14:paraId="32102CC0" w14:textId="77777777" w:rsidR="000011A5" w:rsidRDefault="000011A5" w:rsidP="008D6828">
      <w:pPr>
        <w:jc w:val="both"/>
        <w:rPr>
          <w:b/>
          <w:sz w:val="24"/>
          <w:szCs w:val="24"/>
        </w:rPr>
      </w:pPr>
    </w:p>
    <w:p w14:paraId="39612929" w14:textId="77777777" w:rsidR="000011A5" w:rsidRDefault="000011A5" w:rsidP="008D6828">
      <w:pPr>
        <w:jc w:val="both"/>
        <w:rPr>
          <w:b/>
          <w:sz w:val="24"/>
          <w:szCs w:val="24"/>
        </w:rPr>
      </w:pPr>
    </w:p>
    <w:p w14:paraId="6DEE3EE1" w14:textId="3191972B" w:rsidR="008D6828" w:rsidRPr="001712E1" w:rsidRDefault="008D6828" w:rsidP="008D6828">
      <w:pPr>
        <w:jc w:val="both"/>
        <w:rPr>
          <w:sz w:val="24"/>
          <w:szCs w:val="24"/>
        </w:rPr>
      </w:pPr>
      <w:r w:rsidRPr="001712E1">
        <w:rPr>
          <w:b/>
          <w:sz w:val="24"/>
          <w:szCs w:val="24"/>
        </w:rPr>
        <w:lastRenderedPageBreak/>
        <w:t>Задача 25</w:t>
      </w:r>
    </w:p>
    <w:p w14:paraId="67EF279C" w14:textId="77777777" w:rsidR="008D6828" w:rsidRPr="001712E1" w:rsidRDefault="008D6828" w:rsidP="008D6828">
      <w:pPr>
        <w:ind w:firstLine="709"/>
        <w:jc w:val="both"/>
        <w:rPr>
          <w:sz w:val="24"/>
          <w:szCs w:val="24"/>
        </w:rPr>
      </w:pPr>
      <w:r w:rsidRPr="001712E1">
        <w:rPr>
          <w:sz w:val="24"/>
          <w:szCs w:val="24"/>
        </w:rPr>
        <w:t>Оценить дефицитность средств с использованием коэффициента Коньшина. Исходные данные: у страховой организации А страховой портфель состоит из 600 заключенных договоров, у страховой организации Б – из 450, у страховой организации А средняя тарифная ставка составляет 4,2 руб. со 100 руб. страховой суммы, а у страховой организации Б – 4,7 руб. с указанной суммы.</w:t>
      </w:r>
    </w:p>
    <w:p w14:paraId="5CCF7ED6" w14:textId="77777777" w:rsidR="008D6828" w:rsidRPr="001712E1" w:rsidRDefault="008D6828" w:rsidP="008D6828">
      <w:pPr>
        <w:jc w:val="both"/>
        <w:rPr>
          <w:sz w:val="24"/>
          <w:szCs w:val="24"/>
        </w:rPr>
      </w:pPr>
      <w:r w:rsidRPr="001712E1">
        <w:rPr>
          <w:b/>
          <w:sz w:val="24"/>
          <w:szCs w:val="24"/>
        </w:rPr>
        <w:t>Задача 26</w:t>
      </w:r>
    </w:p>
    <w:p w14:paraId="1F41B88D" w14:textId="77777777" w:rsidR="008D6828" w:rsidRPr="001712E1" w:rsidRDefault="008D6828" w:rsidP="008D6828">
      <w:pPr>
        <w:ind w:firstLine="709"/>
        <w:contextualSpacing/>
        <w:jc w:val="both"/>
        <w:rPr>
          <w:sz w:val="24"/>
          <w:szCs w:val="24"/>
        </w:rPr>
      </w:pPr>
      <w:r w:rsidRPr="001712E1">
        <w:rPr>
          <w:sz w:val="24"/>
          <w:szCs w:val="24"/>
        </w:rPr>
        <w:t>Определить финансовый результат и прибыль страховой компании.</w:t>
      </w:r>
    </w:p>
    <w:p w14:paraId="3751C6C6" w14:textId="77777777" w:rsidR="008D6828" w:rsidRPr="001712E1" w:rsidRDefault="008D6828" w:rsidP="008D6828">
      <w:pPr>
        <w:contextualSpacing/>
        <w:jc w:val="both"/>
        <w:rPr>
          <w:sz w:val="24"/>
          <w:szCs w:val="24"/>
        </w:rPr>
      </w:pPr>
      <w:r w:rsidRPr="001712E1">
        <w:rPr>
          <w:sz w:val="24"/>
          <w:szCs w:val="24"/>
        </w:rPr>
        <w:t>Страховые премии по страхованию и сострахованию составили 2038475 руб.,  перестраховочная премия по переданным рискам  822760 руб., тантьема 42256 руб., комиссионное вознаграждение 61774 руб., страховые выплаты 65345 руб.,  страховые резервы на начало года – 12579 руб., на конец года – 43823 руб., расходы на ведение дела – 35400 руб. За отчетный год страховые взносы составили 624565 руб., в порядке перестрахования передано 38988 руб., в размере 12323 руб. были осуществлены страховые выплаты, резервы увеличены на 8500 руб.</w:t>
      </w:r>
    </w:p>
    <w:p w14:paraId="574373B1" w14:textId="77777777" w:rsidR="008D6828" w:rsidRPr="001712E1" w:rsidRDefault="008D6828" w:rsidP="008D6828">
      <w:pPr>
        <w:contextualSpacing/>
        <w:jc w:val="both"/>
        <w:rPr>
          <w:sz w:val="24"/>
          <w:szCs w:val="24"/>
        </w:rPr>
      </w:pPr>
      <w:r w:rsidRPr="001712E1">
        <w:rPr>
          <w:b/>
          <w:sz w:val="24"/>
          <w:szCs w:val="24"/>
        </w:rPr>
        <w:t>Задача 27</w:t>
      </w:r>
    </w:p>
    <w:p w14:paraId="51BA3E5E" w14:textId="77777777" w:rsidR="008D6828" w:rsidRPr="001712E1" w:rsidRDefault="008D6828" w:rsidP="008D6828">
      <w:pPr>
        <w:ind w:firstLine="709"/>
        <w:jc w:val="both"/>
        <w:rPr>
          <w:sz w:val="24"/>
          <w:szCs w:val="24"/>
        </w:rPr>
      </w:pPr>
      <w:r w:rsidRPr="001712E1">
        <w:rPr>
          <w:sz w:val="24"/>
          <w:szCs w:val="24"/>
        </w:rPr>
        <w:t>Определить коэффициент Коньшина и оцените степень финансовой устойчивости страховых операций по страхованию домашнего имущества.</w:t>
      </w:r>
    </w:p>
    <w:p w14:paraId="70F779A8" w14:textId="77777777" w:rsidR="008D6828" w:rsidRPr="001712E1" w:rsidRDefault="008D6828" w:rsidP="008D6828">
      <w:pPr>
        <w:jc w:val="both"/>
        <w:rPr>
          <w:sz w:val="24"/>
          <w:szCs w:val="24"/>
        </w:rPr>
      </w:pPr>
      <w:r w:rsidRPr="001712E1">
        <w:rPr>
          <w:sz w:val="24"/>
          <w:szCs w:val="24"/>
        </w:rPr>
        <w:t>Количество действующих договоров добровольного страхования домашнего имущества – 6250; средняя страховая сумма по одному договору – 250 тыс. руб.; средняя нетто-ставка с 100 руб. страховой суммы – 0,089 руб.</w:t>
      </w:r>
    </w:p>
    <w:p w14:paraId="6103163E" w14:textId="77777777" w:rsidR="008D6828" w:rsidRPr="001712E1" w:rsidRDefault="008D6828" w:rsidP="008D6828">
      <w:pPr>
        <w:contextualSpacing/>
        <w:jc w:val="both"/>
        <w:rPr>
          <w:sz w:val="24"/>
          <w:szCs w:val="24"/>
        </w:rPr>
      </w:pPr>
      <w:r w:rsidRPr="001712E1">
        <w:rPr>
          <w:b/>
          <w:sz w:val="24"/>
          <w:szCs w:val="24"/>
        </w:rPr>
        <w:t>Задача 28</w:t>
      </w:r>
    </w:p>
    <w:p w14:paraId="4E793E3C" w14:textId="77777777" w:rsidR="008D6828" w:rsidRPr="001712E1" w:rsidRDefault="008D6828" w:rsidP="008D6828">
      <w:pPr>
        <w:ind w:firstLine="709"/>
        <w:jc w:val="both"/>
        <w:rPr>
          <w:sz w:val="24"/>
          <w:szCs w:val="24"/>
        </w:rPr>
      </w:pPr>
      <w:r w:rsidRPr="001712E1">
        <w:rPr>
          <w:sz w:val="24"/>
          <w:szCs w:val="24"/>
        </w:rPr>
        <w:t xml:space="preserve">На основании данных табл.3 определить по страховой компании: </w:t>
      </w:r>
    </w:p>
    <w:p w14:paraId="1C556B5A" w14:textId="77777777" w:rsidR="008D6828" w:rsidRPr="001712E1" w:rsidRDefault="008D6828" w:rsidP="005F1F03">
      <w:pPr>
        <w:numPr>
          <w:ilvl w:val="0"/>
          <w:numId w:val="28"/>
        </w:numPr>
        <w:jc w:val="both"/>
        <w:rPr>
          <w:sz w:val="24"/>
          <w:szCs w:val="24"/>
        </w:rPr>
      </w:pPr>
      <w:r w:rsidRPr="001712E1">
        <w:rPr>
          <w:sz w:val="24"/>
          <w:szCs w:val="24"/>
        </w:rPr>
        <w:t>Уровень выплат по страхованию имущества по годам и в среднем за 3 года.</w:t>
      </w:r>
    </w:p>
    <w:p w14:paraId="14041039" w14:textId="77777777" w:rsidR="008D6828" w:rsidRPr="001712E1" w:rsidRDefault="008D6828" w:rsidP="005F1F03">
      <w:pPr>
        <w:numPr>
          <w:ilvl w:val="0"/>
          <w:numId w:val="28"/>
        </w:numPr>
        <w:jc w:val="both"/>
        <w:rPr>
          <w:sz w:val="24"/>
          <w:szCs w:val="24"/>
        </w:rPr>
      </w:pPr>
      <w:r w:rsidRPr="001712E1">
        <w:rPr>
          <w:sz w:val="24"/>
          <w:szCs w:val="24"/>
        </w:rPr>
        <w:t>Проанализировать динамику уровня выплат и сопоставить эти данные с поступлением страховых платежей, а также с отклонением от установленной нормы выплат. Норма выплат составляет 60 %.</w:t>
      </w:r>
    </w:p>
    <w:p w14:paraId="7AEF1AD8" w14:textId="77777777" w:rsidR="00C37337" w:rsidRPr="001712E1" w:rsidRDefault="00C37337" w:rsidP="008D6828">
      <w:pPr>
        <w:jc w:val="center"/>
        <w:rPr>
          <w:sz w:val="24"/>
          <w:szCs w:val="24"/>
        </w:rPr>
      </w:pPr>
    </w:p>
    <w:p w14:paraId="41E5BCE4" w14:textId="77777777" w:rsidR="008D6828" w:rsidRPr="001712E1" w:rsidRDefault="008D6828" w:rsidP="008D6828">
      <w:pPr>
        <w:jc w:val="center"/>
        <w:rPr>
          <w:sz w:val="24"/>
          <w:szCs w:val="24"/>
        </w:rPr>
      </w:pPr>
      <w:r w:rsidRPr="001712E1">
        <w:rPr>
          <w:sz w:val="24"/>
          <w:szCs w:val="24"/>
        </w:rPr>
        <w:t>Таблица 3 - Исходные данные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4110"/>
        <w:gridCol w:w="3686"/>
      </w:tblGrid>
      <w:tr w:rsidR="001712E1" w:rsidRPr="001712E1" w14:paraId="1CD715E9" w14:textId="77777777" w:rsidTr="009271AB">
        <w:tc>
          <w:tcPr>
            <w:tcW w:w="1560" w:type="dxa"/>
          </w:tcPr>
          <w:p w14:paraId="258C4A60" w14:textId="77777777" w:rsidR="008D6828" w:rsidRPr="001712E1" w:rsidRDefault="008D6828" w:rsidP="009271AB">
            <w:pPr>
              <w:jc w:val="center"/>
              <w:rPr>
                <w:sz w:val="24"/>
                <w:szCs w:val="24"/>
              </w:rPr>
            </w:pPr>
            <w:r w:rsidRPr="001712E1">
              <w:rPr>
                <w:sz w:val="24"/>
                <w:szCs w:val="24"/>
              </w:rPr>
              <w:t>Годы</w:t>
            </w:r>
          </w:p>
        </w:tc>
        <w:tc>
          <w:tcPr>
            <w:tcW w:w="4110" w:type="dxa"/>
          </w:tcPr>
          <w:p w14:paraId="120E0CA9" w14:textId="77777777" w:rsidR="008D6828" w:rsidRPr="001712E1" w:rsidRDefault="008D6828" w:rsidP="009271AB">
            <w:pPr>
              <w:jc w:val="center"/>
              <w:rPr>
                <w:sz w:val="24"/>
                <w:szCs w:val="24"/>
              </w:rPr>
            </w:pPr>
            <w:r w:rsidRPr="001712E1">
              <w:rPr>
                <w:sz w:val="24"/>
                <w:szCs w:val="24"/>
              </w:rPr>
              <w:t>Поступило страховых платежей, руб.</w:t>
            </w:r>
          </w:p>
        </w:tc>
        <w:tc>
          <w:tcPr>
            <w:tcW w:w="3686" w:type="dxa"/>
          </w:tcPr>
          <w:p w14:paraId="40086352" w14:textId="77777777" w:rsidR="008D6828" w:rsidRPr="001712E1" w:rsidRDefault="008D6828" w:rsidP="009271AB">
            <w:pPr>
              <w:jc w:val="center"/>
              <w:rPr>
                <w:sz w:val="24"/>
                <w:szCs w:val="24"/>
              </w:rPr>
            </w:pPr>
            <w:r w:rsidRPr="001712E1">
              <w:rPr>
                <w:sz w:val="24"/>
                <w:szCs w:val="24"/>
              </w:rPr>
              <w:t>Выплачено страховых сумм, руб.</w:t>
            </w:r>
          </w:p>
        </w:tc>
      </w:tr>
      <w:tr w:rsidR="001712E1" w:rsidRPr="001712E1" w14:paraId="52B2E9E5" w14:textId="77777777" w:rsidTr="009271AB">
        <w:tc>
          <w:tcPr>
            <w:tcW w:w="1560" w:type="dxa"/>
          </w:tcPr>
          <w:p w14:paraId="02704C50" w14:textId="0D1C7335" w:rsidR="008D6828" w:rsidRPr="001712E1" w:rsidRDefault="008D6828" w:rsidP="000011A5">
            <w:pPr>
              <w:jc w:val="both"/>
              <w:rPr>
                <w:sz w:val="24"/>
                <w:szCs w:val="24"/>
              </w:rPr>
            </w:pPr>
            <w:r w:rsidRPr="001712E1">
              <w:rPr>
                <w:sz w:val="24"/>
                <w:szCs w:val="24"/>
              </w:rPr>
              <w:t>20</w:t>
            </w:r>
            <w:r w:rsidR="000011A5">
              <w:rPr>
                <w:sz w:val="24"/>
                <w:szCs w:val="24"/>
              </w:rPr>
              <w:t>20</w:t>
            </w:r>
          </w:p>
        </w:tc>
        <w:tc>
          <w:tcPr>
            <w:tcW w:w="4110" w:type="dxa"/>
          </w:tcPr>
          <w:p w14:paraId="292C432D" w14:textId="77777777" w:rsidR="008D6828" w:rsidRPr="001712E1" w:rsidRDefault="008D6828" w:rsidP="009271AB">
            <w:pPr>
              <w:jc w:val="center"/>
              <w:rPr>
                <w:sz w:val="24"/>
                <w:szCs w:val="24"/>
              </w:rPr>
            </w:pPr>
            <w:r w:rsidRPr="001712E1">
              <w:rPr>
                <w:sz w:val="24"/>
                <w:szCs w:val="24"/>
              </w:rPr>
              <w:t>3769365</w:t>
            </w:r>
          </w:p>
        </w:tc>
        <w:tc>
          <w:tcPr>
            <w:tcW w:w="3686" w:type="dxa"/>
          </w:tcPr>
          <w:p w14:paraId="2219CBFA" w14:textId="77777777" w:rsidR="008D6828" w:rsidRPr="001712E1" w:rsidRDefault="008D6828" w:rsidP="009271AB">
            <w:pPr>
              <w:jc w:val="center"/>
              <w:rPr>
                <w:sz w:val="24"/>
                <w:szCs w:val="24"/>
              </w:rPr>
            </w:pPr>
            <w:r w:rsidRPr="001712E1">
              <w:rPr>
                <w:sz w:val="24"/>
                <w:szCs w:val="24"/>
              </w:rPr>
              <w:t>2921395</w:t>
            </w:r>
          </w:p>
        </w:tc>
      </w:tr>
      <w:tr w:rsidR="001712E1" w:rsidRPr="001712E1" w14:paraId="44C914B2" w14:textId="77777777" w:rsidTr="009271AB">
        <w:tc>
          <w:tcPr>
            <w:tcW w:w="1560" w:type="dxa"/>
          </w:tcPr>
          <w:p w14:paraId="34C3D93F" w14:textId="07C8AF55" w:rsidR="008D6828" w:rsidRPr="001712E1" w:rsidRDefault="008D6828" w:rsidP="000011A5">
            <w:pPr>
              <w:jc w:val="both"/>
              <w:rPr>
                <w:sz w:val="24"/>
                <w:szCs w:val="24"/>
              </w:rPr>
            </w:pPr>
            <w:r w:rsidRPr="001712E1">
              <w:rPr>
                <w:sz w:val="24"/>
                <w:szCs w:val="24"/>
              </w:rPr>
              <w:t>20</w:t>
            </w:r>
            <w:r w:rsidR="000011A5">
              <w:rPr>
                <w:sz w:val="24"/>
                <w:szCs w:val="24"/>
              </w:rPr>
              <w:t>21</w:t>
            </w:r>
          </w:p>
        </w:tc>
        <w:tc>
          <w:tcPr>
            <w:tcW w:w="4110" w:type="dxa"/>
          </w:tcPr>
          <w:p w14:paraId="587224AB" w14:textId="77777777" w:rsidR="008D6828" w:rsidRPr="001712E1" w:rsidRDefault="008D6828" w:rsidP="009271AB">
            <w:pPr>
              <w:jc w:val="center"/>
              <w:rPr>
                <w:sz w:val="24"/>
                <w:szCs w:val="24"/>
              </w:rPr>
            </w:pPr>
            <w:r w:rsidRPr="001712E1">
              <w:rPr>
                <w:sz w:val="24"/>
                <w:szCs w:val="24"/>
              </w:rPr>
              <w:t>2109389</w:t>
            </w:r>
          </w:p>
        </w:tc>
        <w:tc>
          <w:tcPr>
            <w:tcW w:w="3686" w:type="dxa"/>
          </w:tcPr>
          <w:p w14:paraId="2DF5ABB5" w14:textId="77777777" w:rsidR="008D6828" w:rsidRPr="001712E1" w:rsidRDefault="008D6828" w:rsidP="009271AB">
            <w:pPr>
              <w:jc w:val="center"/>
              <w:rPr>
                <w:sz w:val="24"/>
                <w:szCs w:val="24"/>
              </w:rPr>
            </w:pPr>
            <w:r w:rsidRPr="001712E1">
              <w:rPr>
                <w:sz w:val="24"/>
                <w:szCs w:val="24"/>
              </w:rPr>
              <w:t>962569</w:t>
            </w:r>
          </w:p>
        </w:tc>
      </w:tr>
      <w:tr w:rsidR="008D6828" w:rsidRPr="001712E1" w14:paraId="77BDAB79" w14:textId="77777777" w:rsidTr="009271AB">
        <w:tc>
          <w:tcPr>
            <w:tcW w:w="1560" w:type="dxa"/>
          </w:tcPr>
          <w:p w14:paraId="712BD79D" w14:textId="31DEED69" w:rsidR="008D6828" w:rsidRPr="001712E1" w:rsidRDefault="008D6828" w:rsidP="000011A5">
            <w:pPr>
              <w:jc w:val="both"/>
              <w:rPr>
                <w:sz w:val="24"/>
                <w:szCs w:val="24"/>
              </w:rPr>
            </w:pPr>
            <w:r w:rsidRPr="001712E1">
              <w:rPr>
                <w:sz w:val="24"/>
                <w:szCs w:val="24"/>
              </w:rPr>
              <w:t>20</w:t>
            </w:r>
            <w:r w:rsidR="000011A5">
              <w:rPr>
                <w:sz w:val="24"/>
                <w:szCs w:val="24"/>
              </w:rPr>
              <w:t>23</w:t>
            </w:r>
          </w:p>
        </w:tc>
        <w:tc>
          <w:tcPr>
            <w:tcW w:w="4110" w:type="dxa"/>
          </w:tcPr>
          <w:p w14:paraId="39FB91E7" w14:textId="77777777" w:rsidR="008D6828" w:rsidRPr="001712E1" w:rsidRDefault="008D6828" w:rsidP="009271AB">
            <w:pPr>
              <w:jc w:val="center"/>
              <w:rPr>
                <w:sz w:val="24"/>
                <w:szCs w:val="24"/>
              </w:rPr>
            </w:pPr>
            <w:r w:rsidRPr="001712E1">
              <w:rPr>
                <w:sz w:val="24"/>
                <w:szCs w:val="24"/>
              </w:rPr>
              <w:t>5834554</w:t>
            </w:r>
          </w:p>
        </w:tc>
        <w:tc>
          <w:tcPr>
            <w:tcW w:w="3686" w:type="dxa"/>
          </w:tcPr>
          <w:p w14:paraId="03192C1B" w14:textId="77777777" w:rsidR="008D6828" w:rsidRPr="001712E1" w:rsidRDefault="008D6828" w:rsidP="009271AB">
            <w:pPr>
              <w:jc w:val="center"/>
              <w:rPr>
                <w:sz w:val="24"/>
                <w:szCs w:val="24"/>
              </w:rPr>
            </w:pPr>
            <w:r w:rsidRPr="001712E1">
              <w:rPr>
                <w:sz w:val="24"/>
                <w:szCs w:val="24"/>
              </w:rPr>
              <w:t>3164363</w:t>
            </w:r>
          </w:p>
        </w:tc>
      </w:tr>
    </w:tbl>
    <w:p w14:paraId="42682C7B" w14:textId="77777777" w:rsidR="008D6828" w:rsidRPr="001712E1" w:rsidRDefault="008D6828" w:rsidP="008D6828">
      <w:pPr>
        <w:contextualSpacing/>
        <w:rPr>
          <w:b/>
          <w:sz w:val="24"/>
          <w:szCs w:val="24"/>
        </w:rPr>
      </w:pPr>
    </w:p>
    <w:p w14:paraId="317F4E44" w14:textId="77777777" w:rsidR="008D6828" w:rsidRPr="001712E1" w:rsidRDefault="008D6828" w:rsidP="008D6828">
      <w:pPr>
        <w:contextualSpacing/>
        <w:jc w:val="both"/>
        <w:rPr>
          <w:sz w:val="24"/>
          <w:szCs w:val="24"/>
        </w:rPr>
      </w:pPr>
      <w:r w:rsidRPr="001712E1">
        <w:rPr>
          <w:b/>
          <w:sz w:val="24"/>
          <w:szCs w:val="24"/>
        </w:rPr>
        <w:t>Задача 29</w:t>
      </w:r>
    </w:p>
    <w:p w14:paraId="7BEA4989" w14:textId="77777777" w:rsidR="008D6828" w:rsidRPr="001712E1" w:rsidRDefault="008D6828" w:rsidP="008D6828">
      <w:pPr>
        <w:ind w:firstLine="709"/>
        <w:jc w:val="both"/>
        <w:rPr>
          <w:sz w:val="24"/>
          <w:szCs w:val="24"/>
        </w:rPr>
      </w:pPr>
      <w:r w:rsidRPr="001712E1">
        <w:rPr>
          <w:sz w:val="24"/>
          <w:szCs w:val="24"/>
        </w:rPr>
        <w:t>Определить коэффициент финансовой устойчивости страхового фонда по страхованию гражданской ответственности владельцев автотранспорта. Поступление страховых платежей за тарифный период – 1277349 руб., остатки средств в запасном фонде на конец тарифного периода – 522675 руб., выплаты страхового возмещения за тарифный период – 543324 руб., расходы на ведение дела – 121435 руб.</w:t>
      </w:r>
    </w:p>
    <w:p w14:paraId="66140DDE" w14:textId="77777777" w:rsidR="008D6828" w:rsidRPr="001712E1" w:rsidRDefault="008D6828" w:rsidP="008D6828">
      <w:pPr>
        <w:jc w:val="both"/>
        <w:rPr>
          <w:b/>
          <w:sz w:val="24"/>
          <w:szCs w:val="24"/>
        </w:rPr>
      </w:pPr>
      <w:r w:rsidRPr="001712E1">
        <w:rPr>
          <w:b/>
          <w:sz w:val="24"/>
          <w:szCs w:val="24"/>
        </w:rPr>
        <w:t>Задача 30</w:t>
      </w:r>
    </w:p>
    <w:p w14:paraId="2A64FCA7" w14:textId="77777777" w:rsidR="008D6828" w:rsidRPr="001712E1" w:rsidRDefault="008D6828" w:rsidP="008D6828">
      <w:pPr>
        <w:ind w:firstLine="709"/>
        <w:jc w:val="both"/>
        <w:rPr>
          <w:sz w:val="24"/>
          <w:szCs w:val="24"/>
        </w:rPr>
      </w:pPr>
      <w:r w:rsidRPr="001712E1">
        <w:rPr>
          <w:sz w:val="24"/>
          <w:szCs w:val="24"/>
        </w:rPr>
        <w:t>Определить финансовый результат страховой организации. Страховые взносы, полученные страховой компанией по прямому страхованию - 3450 тыс. руб., принято в перестрахование - 750 тыс. руб. Уплачено комиссионное вознаграждение в сумме 125 тыс. руб. Передано в перестрахование - 915 тыс. руб., получена комиссия - 57 тыс. руб. Страховые выплаты составили 2456 тыс. руб.,  в том числе сумма перестраховщика - 645 тыс. руб. Доход от инвестиций получен в сумме 345 тыс. руб. Отчисления в резервы составили 978 тыс. руб., а   расходы на ведение дела - 315 тыс. руб.</w:t>
      </w:r>
    </w:p>
    <w:p w14:paraId="7F3D67EF" w14:textId="77777777" w:rsidR="008D6828" w:rsidRPr="001712E1" w:rsidRDefault="008D6828" w:rsidP="008D6828">
      <w:pPr>
        <w:jc w:val="both"/>
        <w:rPr>
          <w:b/>
          <w:sz w:val="24"/>
          <w:szCs w:val="24"/>
        </w:rPr>
      </w:pPr>
      <w:r w:rsidRPr="001712E1">
        <w:rPr>
          <w:b/>
          <w:sz w:val="24"/>
          <w:szCs w:val="24"/>
        </w:rPr>
        <w:t>Задача 31</w:t>
      </w:r>
    </w:p>
    <w:p w14:paraId="71C930C9" w14:textId="77777777" w:rsidR="008D6828" w:rsidRPr="001712E1" w:rsidRDefault="008D6828" w:rsidP="008D6828">
      <w:pPr>
        <w:ind w:firstLine="709"/>
        <w:jc w:val="both"/>
        <w:rPr>
          <w:sz w:val="24"/>
          <w:szCs w:val="24"/>
        </w:rPr>
      </w:pPr>
      <w:r w:rsidRPr="001712E1">
        <w:rPr>
          <w:sz w:val="24"/>
          <w:szCs w:val="24"/>
        </w:rPr>
        <w:t>Определить   финансовый результат деятельности страховой компании.</w:t>
      </w:r>
    </w:p>
    <w:p w14:paraId="4E617DB0" w14:textId="77777777" w:rsidR="008D6828" w:rsidRPr="001712E1" w:rsidRDefault="008D6828" w:rsidP="008D6828">
      <w:pPr>
        <w:jc w:val="both"/>
        <w:rPr>
          <w:sz w:val="24"/>
          <w:szCs w:val="24"/>
        </w:rPr>
      </w:pPr>
      <w:r w:rsidRPr="001712E1">
        <w:rPr>
          <w:sz w:val="24"/>
          <w:szCs w:val="24"/>
        </w:rPr>
        <w:t xml:space="preserve">Страховые взносы, полученные страховой компанией на сумму - 4112 тыс. руб., передано в перестрахование - 1087 тыс. руб. Выплачены убытки - 1678 тыс. руб. (доля перестраховщика в них - 30%). По депозиту получены проценты в сумме 534 тыс. руб. В </w:t>
      </w:r>
      <w:r w:rsidRPr="001712E1">
        <w:rPr>
          <w:sz w:val="24"/>
          <w:szCs w:val="24"/>
        </w:rPr>
        <w:lastRenderedPageBreak/>
        <w:t xml:space="preserve">собственные страховые резервы отчисления составили 355 тыс. руб. Расходы на ведение дела - 172 тыс. руб. </w:t>
      </w:r>
    </w:p>
    <w:p w14:paraId="0D1FADB8" w14:textId="77777777" w:rsidR="008D6828" w:rsidRPr="001712E1" w:rsidRDefault="008D6828" w:rsidP="008D6828">
      <w:pPr>
        <w:jc w:val="both"/>
        <w:rPr>
          <w:b/>
          <w:sz w:val="24"/>
          <w:szCs w:val="24"/>
        </w:rPr>
      </w:pPr>
      <w:r w:rsidRPr="001712E1">
        <w:rPr>
          <w:b/>
          <w:sz w:val="24"/>
          <w:szCs w:val="24"/>
        </w:rPr>
        <w:t>Задача 32</w:t>
      </w:r>
    </w:p>
    <w:p w14:paraId="13582B16" w14:textId="77777777" w:rsidR="008D6828" w:rsidRPr="001712E1" w:rsidRDefault="008D6828" w:rsidP="008D6828">
      <w:pPr>
        <w:ind w:firstLine="709"/>
        <w:jc w:val="both"/>
        <w:rPr>
          <w:sz w:val="24"/>
          <w:szCs w:val="24"/>
        </w:rPr>
      </w:pPr>
      <w:r w:rsidRPr="001712E1">
        <w:rPr>
          <w:sz w:val="24"/>
          <w:szCs w:val="24"/>
        </w:rPr>
        <w:t>Рассчитав</w:t>
      </w:r>
      <w:r w:rsidRPr="001712E1">
        <w:rPr>
          <w:i/>
          <w:sz w:val="24"/>
          <w:szCs w:val="24"/>
        </w:rPr>
        <w:t xml:space="preserve"> </w:t>
      </w:r>
      <w:r w:rsidRPr="001712E1">
        <w:rPr>
          <w:sz w:val="24"/>
          <w:szCs w:val="24"/>
        </w:rPr>
        <w:t xml:space="preserve">коэффициент Коньшина, определите наиболее финансово устойчивую операцию. Имеются следующие данные: по страховой операции №1 количество договоров страхования – 2,4 млн., средняя тарифная ставка с 1 рубля страховой суммы – 0,004 руб.; по страховой операции №2 количество договоров – 2,9 млн., средняя тарифная ставка с 1 рубля страховой суммы – 0,0036 руб. </w:t>
      </w:r>
    </w:p>
    <w:p w14:paraId="3879AA28" w14:textId="77777777" w:rsidR="008D6828" w:rsidRPr="001712E1" w:rsidRDefault="008D6828" w:rsidP="008D6828">
      <w:pPr>
        <w:jc w:val="both"/>
        <w:rPr>
          <w:b/>
          <w:sz w:val="24"/>
          <w:szCs w:val="24"/>
        </w:rPr>
      </w:pPr>
      <w:r w:rsidRPr="001712E1">
        <w:rPr>
          <w:b/>
          <w:sz w:val="24"/>
          <w:szCs w:val="24"/>
        </w:rPr>
        <w:t>Задача 33</w:t>
      </w:r>
    </w:p>
    <w:p w14:paraId="2E819F18" w14:textId="77777777" w:rsidR="008D6828" w:rsidRPr="001712E1" w:rsidRDefault="008D6828" w:rsidP="008D6828">
      <w:pPr>
        <w:ind w:firstLine="709"/>
        <w:jc w:val="both"/>
        <w:rPr>
          <w:sz w:val="24"/>
          <w:szCs w:val="24"/>
        </w:rPr>
      </w:pPr>
      <w:r w:rsidRPr="001712E1">
        <w:rPr>
          <w:sz w:val="24"/>
          <w:szCs w:val="24"/>
        </w:rPr>
        <w:t>Определите налоговую базу по налогу на прибыль и сумму налога на прибыль страховой компании.</w:t>
      </w:r>
    </w:p>
    <w:p w14:paraId="3DC11809" w14:textId="77777777" w:rsidR="008D6828" w:rsidRPr="001712E1" w:rsidRDefault="008D6828" w:rsidP="008D6828">
      <w:pPr>
        <w:ind w:firstLine="709"/>
        <w:rPr>
          <w:sz w:val="24"/>
          <w:szCs w:val="24"/>
        </w:rPr>
      </w:pPr>
      <w:r w:rsidRPr="001712E1">
        <w:rPr>
          <w:sz w:val="24"/>
          <w:szCs w:val="24"/>
        </w:rPr>
        <w:t>Страховой компанией в 4 квартале получены доходы по операциям (без НДС):</w:t>
      </w:r>
    </w:p>
    <w:p w14:paraId="33C3F394" w14:textId="77777777" w:rsidR="008D6828" w:rsidRPr="001712E1" w:rsidRDefault="008D6828" w:rsidP="005F1F03">
      <w:pPr>
        <w:numPr>
          <w:ilvl w:val="0"/>
          <w:numId w:val="29"/>
        </w:numPr>
        <w:snapToGrid w:val="0"/>
        <w:ind w:left="709"/>
        <w:rPr>
          <w:sz w:val="24"/>
          <w:szCs w:val="24"/>
        </w:rPr>
      </w:pPr>
      <w:r w:rsidRPr="001712E1">
        <w:rPr>
          <w:sz w:val="24"/>
          <w:szCs w:val="24"/>
        </w:rPr>
        <w:t>страховые премии по договорам страхования на сумму 18123 тыс. руб.;</w:t>
      </w:r>
    </w:p>
    <w:p w14:paraId="7F64343A" w14:textId="77777777" w:rsidR="008D6828" w:rsidRPr="001712E1" w:rsidRDefault="008D6828" w:rsidP="005F1F03">
      <w:pPr>
        <w:numPr>
          <w:ilvl w:val="0"/>
          <w:numId w:val="29"/>
        </w:numPr>
        <w:snapToGrid w:val="0"/>
        <w:ind w:left="709"/>
        <w:rPr>
          <w:sz w:val="24"/>
          <w:szCs w:val="24"/>
        </w:rPr>
      </w:pPr>
      <w:r w:rsidRPr="001712E1">
        <w:rPr>
          <w:sz w:val="24"/>
          <w:szCs w:val="24"/>
        </w:rPr>
        <w:t>страховые премии по договору перестрахования на сумму 1456 тыс. руб.</w:t>
      </w:r>
    </w:p>
    <w:p w14:paraId="42348F81" w14:textId="77777777" w:rsidR="008D6828" w:rsidRPr="001712E1" w:rsidRDefault="008D6828" w:rsidP="008D6828">
      <w:pPr>
        <w:ind w:firstLine="709"/>
        <w:rPr>
          <w:sz w:val="24"/>
          <w:szCs w:val="24"/>
        </w:rPr>
      </w:pPr>
      <w:r w:rsidRPr="001712E1">
        <w:rPr>
          <w:sz w:val="24"/>
          <w:szCs w:val="24"/>
        </w:rPr>
        <w:t xml:space="preserve">За этот же период произведены расходы (без НДС): </w:t>
      </w:r>
    </w:p>
    <w:p w14:paraId="75721A35" w14:textId="77777777" w:rsidR="008D6828" w:rsidRPr="001712E1" w:rsidRDefault="008D6828" w:rsidP="005F1F03">
      <w:pPr>
        <w:numPr>
          <w:ilvl w:val="0"/>
          <w:numId w:val="30"/>
        </w:numPr>
        <w:snapToGrid w:val="0"/>
        <w:ind w:left="709"/>
        <w:rPr>
          <w:sz w:val="24"/>
          <w:szCs w:val="24"/>
        </w:rPr>
      </w:pPr>
      <w:r w:rsidRPr="001712E1">
        <w:rPr>
          <w:sz w:val="24"/>
          <w:szCs w:val="24"/>
        </w:rPr>
        <w:t>на железнодорожные грузоперевозки при страховании груза в сумме 50 тыс. руб.;</w:t>
      </w:r>
    </w:p>
    <w:p w14:paraId="356454FF" w14:textId="77777777" w:rsidR="008D6828" w:rsidRPr="001712E1" w:rsidRDefault="008D6828" w:rsidP="005F1F03">
      <w:pPr>
        <w:numPr>
          <w:ilvl w:val="0"/>
          <w:numId w:val="30"/>
        </w:numPr>
        <w:snapToGrid w:val="0"/>
        <w:ind w:left="709"/>
        <w:rPr>
          <w:sz w:val="24"/>
          <w:szCs w:val="24"/>
        </w:rPr>
      </w:pPr>
      <w:r w:rsidRPr="001712E1">
        <w:rPr>
          <w:sz w:val="24"/>
          <w:szCs w:val="24"/>
        </w:rPr>
        <w:t>на услуги эксперта по возмещению страховых убытков по имущественному страхованию в размере 75 тыс. руб.;</w:t>
      </w:r>
    </w:p>
    <w:p w14:paraId="651D8A49" w14:textId="77777777" w:rsidR="008D6828" w:rsidRPr="001712E1" w:rsidRDefault="008D6828" w:rsidP="005F1F03">
      <w:pPr>
        <w:numPr>
          <w:ilvl w:val="0"/>
          <w:numId w:val="30"/>
        </w:numPr>
        <w:snapToGrid w:val="0"/>
        <w:ind w:left="709"/>
        <w:rPr>
          <w:sz w:val="24"/>
          <w:szCs w:val="24"/>
        </w:rPr>
      </w:pPr>
      <w:r w:rsidRPr="001712E1">
        <w:rPr>
          <w:sz w:val="24"/>
          <w:szCs w:val="24"/>
        </w:rPr>
        <w:t>на услуги оценщика по определению стоимости имущества в размере 35 тыс. руб.;</w:t>
      </w:r>
    </w:p>
    <w:p w14:paraId="394EEF95" w14:textId="77777777" w:rsidR="008D6828" w:rsidRPr="001712E1" w:rsidRDefault="008D6828" w:rsidP="005F1F03">
      <w:pPr>
        <w:numPr>
          <w:ilvl w:val="0"/>
          <w:numId w:val="30"/>
        </w:numPr>
        <w:snapToGrid w:val="0"/>
        <w:ind w:left="709"/>
        <w:rPr>
          <w:sz w:val="24"/>
          <w:szCs w:val="24"/>
        </w:rPr>
      </w:pPr>
      <w:r w:rsidRPr="001712E1">
        <w:rPr>
          <w:sz w:val="24"/>
          <w:szCs w:val="24"/>
        </w:rPr>
        <w:t>на оплату счета по типографским услугам за печать бланков строгой отчетности в размере 49 тыс. руб.;</w:t>
      </w:r>
    </w:p>
    <w:p w14:paraId="2449F189" w14:textId="77777777" w:rsidR="008D6828" w:rsidRPr="001712E1" w:rsidRDefault="008D6828" w:rsidP="005F1F03">
      <w:pPr>
        <w:numPr>
          <w:ilvl w:val="0"/>
          <w:numId w:val="30"/>
        </w:numPr>
        <w:snapToGrid w:val="0"/>
        <w:ind w:left="709"/>
        <w:rPr>
          <w:sz w:val="24"/>
          <w:szCs w:val="24"/>
        </w:rPr>
      </w:pPr>
      <w:r w:rsidRPr="001712E1">
        <w:rPr>
          <w:sz w:val="24"/>
          <w:szCs w:val="24"/>
        </w:rPr>
        <w:t>на оплату расходов, связанных с ремонтом оргтехники – 34 тыс. руб.</w:t>
      </w:r>
    </w:p>
    <w:p w14:paraId="43C3D668" w14:textId="77777777" w:rsidR="008D6828" w:rsidRPr="001712E1" w:rsidRDefault="008D6828" w:rsidP="008D6828">
      <w:pPr>
        <w:ind w:left="709"/>
        <w:rPr>
          <w:sz w:val="24"/>
          <w:szCs w:val="24"/>
        </w:rPr>
      </w:pPr>
    </w:p>
    <w:p w14:paraId="4B05321E" w14:textId="77777777" w:rsidR="00C37337" w:rsidRPr="001712E1" w:rsidRDefault="00C37337" w:rsidP="008D6828">
      <w:pPr>
        <w:ind w:left="709"/>
        <w:rPr>
          <w:sz w:val="24"/>
          <w:szCs w:val="24"/>
        </w:rPr>
      </w:pPr>
    </w:p>
    <w:p w14:paraId="216076AD" w14:textId="77777777" w:rsidR="00C37337" w:rsidRPr="001712E1" w:rsidRDefault="00C37337" w:rsidP="008D6828">
      <w:pPr>
        <w:ind w:left="709"/>
        <w:rPr>
          <w:sz w:val="24"/>
          <w:szCs w:val="24"/>
        </w:rPr>
      </w:pPr>
    </w:p>
    <w:p w14:paraId="0CB59328" w14:textId="77777777" w:rsidR="008D6828" w:rsidRPr="001712E1" w:rsidRDefault="008D6828" w:rsidP="008D6828">
      <w:pPr>
        <w:pStyle w:val="a3"/>
        <w:numPr>
          <w:ilvl w:val="1"/>
          <w:numId w:val="3"/>
        </w:numPr>
        <w:shd w:val="clear" w:color="auto" w:fill="FFFFFF"/>
        <w:tabs>
          <w:tab w:val="left" w:pos="1560"/>
        </w:tabs>
        <w:ind w:left="0" w:firstLine="1069"/>
        <w:jc w:val="both"/>
        <w:rPr>
          <w:b/>
          <w:i/>
          <w:sz w:val="24"/>
          <w:szCs w:val="24"/>
        </w:rPr>
      </w:pPr>
      <w:r w:rsidRPr="001712E1">
        <w:rPr>
          <w:b/>
          <w:i/>
          <w:sz w:val="24"/>
          <w:szCs w:val="24"/>
        </w:rPr>
        <w:t>Рекомендации по оцениванию результатов достижения компетенций</w:t>
      </w:r>
    </w:p>
    <w:p w14:paraId="2CDB23E0" w14:textId="77777777" w:rsidR="008D6828" w:rsidRPr="001712E1" w:rsidRDefault="008D6828" w:rsidP="008D6828">
      <w:pPr>
        <w:jc w:val="both"/>
        <w:rPr>
          <w:b/>
          <w:sz w:val="24"/>
          <w:szCs w:val="24"/>
        </w:rPr>
      </w:pPr>
    </w:p>
    <w:p w14:paraId="6DFC00A5" w14:textId="77777777" w:rsidR="008D6828" w:rsidRPr="001712E1" w:rsidRDefault="008D6828" w:rsidP="008D6828">
      <w:pPr>
        <w:jc w:val="both"/>
        <w:rPr>
          <w:b/>
          <w:sz w:val="24"/>
          <w:szCs w:val="24"/>
        </w:rPr>
      </w:pPr>
      <w:r w:rsidRPr="001712E1">
        <w:rPr>
          <w:b/>
          <w:sz w:val="24"/>
          <w:szCs w:val="24"/>
        </w:rPr>
        <w:t>Критерии оценки промежуточной аттестации:</w:t>
      </w:r>
    </w:p>
    <w:p w14:paraId="77B1A396" w14:textId="77777777" w:rsidR="008D6828" w:rsidRPr="001712E1" w:rsidRDefault="008D6828" w:rsidP="008D6828">
      <w:pPr>
        <w:tabs>
          <w:tab w:val="left" w:pos="142"/>
        </w:tabs>
        <w:ind w:firstLine="851"/>
        <w:jc w:val="both"/>
        <w:rPr>
          <w:b/>
          <w:sz w:val="24"/>
          <w:szCs w:val="24"/>
        </w:rPr>
      </w:pPr>
      <w:r w:rsidRPr="001712E1">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14:paraId="74DDB630" w14:textId="77777777" w:rsidR="008D6828" w:rsidRPr="001712E1" w:rsidRDefault="008D6828" w:rsidP="008D6828">
      <w:pPr>
        <w:tabs>
          <w:tab w:val="left" w:pos="900"/>
        </w:tabs>
        <w:ind w:left="851"/>
        <w:jc w:val="both"/>
        <w:rPr>
          <w:sz w:val="24"/>
          <w:szCs w:val="24"/>
        </w:rPr>
      </w:pPr>
      <w:r w:rsidRPr="001712E1">
        <w:rPr>
          <w:sz w:val="24"/>
          <w:szCs w:val="24"/>
        </w:rPr>
        <w:tab/>
        <w:t xml:space="preserve">- Оценка </w:t>
      </w:r>
      <w:r w:rsidRPr="001712E1">
        <w:rPr>
          <w:b/>
          <w:sz w:val="24"/>
          <w:szCs w:val="24"/>
        </w:rPr>
        <w:t>«отлично»</w:t>
      </w:r>
      <w:r w:rsidRPr="001712E1">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экономической теории.</w:t>
      </w:r>
    </w:p>
    <w:p w14:paraId="78A343A6" w14:textId="77777777" w:rsidR="008D6828" w:rsidRPr="001712E1" w:rsidRDefault="008D6828" w:rsidP="008D6828">
      <w:pPr>
        <w:tabs>
          <w:tab w:val="left" w:pos="900"/>
        </w:tabs>
        <w:ind w:left="851"/>
        <w:jc w:val="both"/>
        <w:rPr>
          <w:sz w:val="24"/>
          <w:szCs w:val="24"/>
        </w:rPr>
      </w:pPr>
      <w:r w:rsidRPr="001712E1">
        <w:rPr>
          <w:sz w:val="24"/>
          <w:szCs w:val="24"/>
        </w:rPr>
        <w:tab/>
        <w:t xml:space="preserve">- Оценка </w:t>
      </w:r>
      <w:r w:rsidRPr="001712E1">
        <w:rPr>
          <w:b/>
          <w:sz w:val="24"/>
          <w:szCs w:val="24"/>
        </w:rPr>
        <w:t>«хорошо»</w:t>
      </w:r>
      <w:r w:rsidRPr="001712E1">
        <w:rPr>
          <w:sz w:val="24"/>
          <w:szCs w:val="24"/>
        </w:rPr>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 </w:t>
      </w:r>
    </w:p>
    <w:p w14:paraId="2A672D05" w14:textId="77777777" w:rsidR="008D6828" w:rsidRPr="001712E1" w:rsidRDefault="008D6828" w:rsidP="008D6828">
      <w:pPr>
        <w:tabs>
          <w:tab w:val="left" w:pos="900"/>
        </w:tabs>
        <w:ind w:left="851"/>
        <w:jc w:val="both"/>
        <w:rPr>
          <w:sz w:val="24"/>
          <w:szCs w:val="24"/>
        </w:rPr>
      </w:pPr>
      <w:r w:rsidRPr="001712E1">
        <w:rPr>
          <w:sz w:val="24"/>
          <w:szCs w:val="24"/>
        </w:rPr>
        <w:tab/>
        <w:t xml:space="preserve">- Оценка </w:t>
      </w:r>
      <w:r w:rsidRPr="001712E1">
        <w:rPr>
          <w:b/>
          <w:sz w:val="24"/>
          <w:szCs w:val="24"/>
        </w:rPr>
        <w:t>«удовлетворительно»</w:t>
      </w:r>
      <w:r w:rsidRPr="001712E1">
        <w:rPr>
          <w:sz w:val="24"/>
          <w:szCs w:val="24"/>
        </w:rPr>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r w:rsidRPr="001712E1">
        <w:rPr>
          <w:i/>
          <w:iCs/>
          <w:sz w:val="24"/>
          <w:szCs w:val="24"/>
        </w:rPr>
        <w:t xml:space="preserve"> </w:t>
      </w:r>
    </w:p>
    <w:p w14:paraId="5336DA14" w14:textId="77777777" w:rsidR="008D6828" w:rsidRPr="001712E1" w:rsidRDefault="008D6828" w:rsidP="008D6828">
      <w:pPr>
        <w:ind w:left="851"/>
        <w:jc w:val="both"/>
        <w:rPr>
          <w:sz w:val="24"/>
          <w:szCs w:val="24"/>
        </w:rPr>
      </w:pPr>
      <w:r w:rsidRPr="001712E1">
        <w:rPr>
          <w:sz w:val="24"/>
          <w:szCs w:val="24"/>
        </w:rPr>
        <w:t xml:space="preserve">- Оценка </w:t>
      </w:r>
      <w:r w:rsidRPr="001712E1">
        <w:rPr>
          <w:b/>
          <w:sz w:val="24"/>
          <w:szCs w:val="24"/>
        </w:rPr>
        <w:t>«неудовлетворительно»</w:t>
      </w:r>
      <w:r w:rsidRPr="001712E1">
        <w:rPr>
          <w:sz w:val="24"/>
          <w:szCs w:val="24"/>
        </w:rPr>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по экономической теории в соответствии с ФГОС ВО и программой обучения по данной дисциплине.</w:t>
      </w:r>
    </w:p>
    <w:p w14:paraId="7A59131E" w14:textId="77777777" w:rsidR="008D6828" w:rsidRPr="001712E1" w:rsidRDefault="008D6828" w:rsidP="008D6828">
      <w:pPr>
        <w:jc w:val="both"/>
        <w:rPr>
          <w:b/>
          <w:bCs/>
          <w:sz w:val="24"/>
          <w:szCs w:val="24"/>
        </w:rPr>
      </w:pPr>
      <w:r w:rsidRPr="001712E1">
        <w:rPr>
          <w:b/>
          <w:bCs/>
          <w:sz w:val="24"/>
          <w:szCs w:val="24"/>
        </w:rPr>
        <w:t xml:space="preserve">Критерии оценки защиты рефератов: </w:t>
      </w:r>
    </w:p>
    <w:p w14:paraId="463F6EA4" w14:textId="77777777" w:rsidR="008D6828" w:rsidRPr="001712E1" w:rsidRDefault="008D6828" w:rsidP="005F1F03">
      <w:pPr>
        <w:pStyle w:val="a3"/>
        <w:numPr>
          <w:ilvl w:val="0"/>
          <w:numId w:val="9"/>
        </w:numPr>
        <w:tabs>
          <w:tab w:val="left" w:pos="1276"/>
        </w:tabs>
        <w:ind w:left="851" w:firstLine="0"/>
        <w:jc w:val="both"/>
        <w:rPr>
          <w:sz w:val="24"/>
          <w:szCs w:val="24"/>
        </w:rPr>
      </w:pPr>
      <w:r w:rsidRPr="001712E1">
        <w:rPr>
          <w:sz w:val="24"/>
          <w:szCs w:val="24"/>
        </w:rPr>
        <w:t xml:space="preserve">Оценка </w:t>
      </w:r>
      <w:r w:rsidRPr="001712E1">
        <w:rPr>
          <w:b/>
          <w:sz w:val="24"/>
          <w:szCs w:val="24"/>
        </w:rPr>
        <w:t>«отлично»</w:t>
      </w:r>
      <w:r w:rsidRPr="001712E1">
        <w:rPr>
          <w:sz w:val="24"/>
          <w:szCs w:val="24"/>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14:paraId="0A847674" w14:textId="77777777" w:rsidR="008D6828" w:rsidRPr="001712E1" w:rsidRDefault="008D6828" w:rsidP="005F1F03">
      <w:pPr>
        <w:pStyle w:val="a3"/>
        <w:numPr>
          <w:ilvl w:val="0"/>
          <w:numId w:val="9"/>
        </w:numPr>
        <w:tabs>
          <w:tab w:val="left" w:pos="1276"/>
        </w:tabs>
        <w:ind w:left="851" w:firstLine="0"/>
        <w:jc w:val="both"/>
        <w:rPr>
          <w:sz w:val="24"/>
          <w:szCs w:val="24"/>
        </w:rPr>
      </w:pPr>
      <w:r w:rsidRPr="001712E1">
        <w:rPr>
          <w:sz w:val="24"/>
          <w:szCs w:val="24"/>
        </w:rPr>
        <w:lastRenderedPageBreak/>
        <w:t>Оценка</w:t>
      </w:r>
      <w:r w:rsidRPr="001712E1">
        <w:rPr>
          <w:b/>
          <w:sz w:val="24"/>
          <w:szCs w:val="24"/>
        </w:rPr>
        <w:t xml:space="preserve"> «хорошо»</w:t>
      </w:r>
      <w:r w:rsidRPr="001712E1">
        <w:rPr>
          <w:sz w:val="24"/>
          <w:szCs w:val="24"/>
        </w:rPr>
        <w:t xml:space="preserve"> выставляется студенту при раскрытии темы реферата.</w:t>
      </w:r>
    </w:p>
    <w:p w14:paraId="16C0F0B2" w14:textId="77777777" w:rsidR="008D6828" w:rsidRPr="001712E1" w:rsidRDefault="008D6828" w:rsidP="005F1F03">
      <w:pPr>
        <w:pStyle w:val="a3"/>
        <w:numPr>
          <w:ilvl w:val="0"/>
          <w:numId w:val="9"/>
        </w:numPr>
        <w:tabs>
          <w:tab w:val="left" w:pos="1276"/>
        </w:tabs>
        <w:ind w:left="851" w:firstLine="0"/>
        <w:jc w:val="both"/>
        <w:rPr>
          <w:sz w:val="24"/>
          <w:szCs w:val="24"/>
        </w:rPr>
      </w:pPr>
      <w:r w:rsidRPr="001712E1">
        <w:rPr>
          <w:sz w:val="24"/>
          <w:szCs w:val="24"/>
        </w:rPr>
        <w:t xml:space="preserve">Оценка </w:t>
      </w:r>
      <w:r w:rsidRPr="001712E1">
        <w:rPr>
          <w:b/>
          <w:sz w:val="24"/>
          <w:szCs w:val="24"/>
        </w:rPr>
        <w:t>«удовлетворительно»</w:t>
      </w:r>
      <w:r w:rsidRPr="001712E1">
        <w:rPr>
          <w:sz w:val="24"/>
          <w:szCs w:val="24"/>
        </w:rPr>
        <w:t xml:space="preserve"> выставляется студенту при представлении реферата по избранной теме и 50% ответов на вопросы преподавателя.</w:t>
      </w:r>
    </w:p>
    <w:p w14:paraId="02DEAB1E" w14:textId="77777777" w:rsidR="008D6828" w:rsidRPr="001712E1" w:rsidRDefault="008D6828" w:rsidP="005F1F03">
      <w:pPr>
        <w:pStyle w:val="a3"/>
        <w:numPr>
          <w:ilvl w:val="0"/>
          <w:numId w:val="9"/>
        </w:numPr>
        <w:tabs>
          <w:tab w:val="left" w:pos="1276"/>
        </w:tabs>
        <w:ind w:left="851" w:firstLine="0"/>
        <w:jc w:val="both"/>
        <w:rPr>
          <w:sz w:val="24"/>
          <w:szCs w:val="24"/>
        </w:rPr>
      </w:pPr>
      <w:r w:rsidRPr="001712E1">
        <w:rPr>
          <w:sz w:val="24"/>
          <w:szCs w:val="24"/>
        </w:rPr>
        <w:t xml:space="preserve">Оценка </w:t>
      </w:r>
      <w:r w:rsidRPr="001712E1">
        <w:rPr>
          <w:b/>
          <w:sz w:val="24"/>
          <w:szCs w:val="24"/>
        </w:rPr>
        <w:t>«неудовлетворительно»</w:t>
      </w:r>
      <w:r w:rsidRPr="001712E1">
        <w:rPr>
          <w:sz w:val="24"/>
          <w:szCs w:val="24"/>
        </w:rPr>
        <w:t xml:space="preserve"> выставляется студенту при отсутствии реферата, доклада, сообщения по заданной теме и при отсутствии знаний по экономической теории в соответствии с ФГОС ВО и программой обучения по данной дисциплине.</w:t>
      </w:r>
    </w:p>
    <w:p w14:paraId="33575832" w14:textId="77777777" w:rsidR="008D6828" w:rsidRPr="001712E1" w:rsidRDefault="008D6828" w:rsidP="008D6828">
      <w:pPr>
        <w:jc w:val="both"/>
        <w:rPr>
          <w:b/>
          <w:sz w:val="24"/>
          <w:szCs w:val="24"/>
        </w:rPr>
      </w:pPr>
      <w:r w:rsidRPr="001712E1">
        <w:rPr>
          <w:b/>
          <w:bCs/>
          <w:sz w:val="24"/>
          <w:szCs w:val="24"/>
        </w:rPr>
        <w:t>Критерии оценки участия в обсуждении (дискуссии):</w:t>
      </w:r>
    </w:p>
    <w:p w14:paraId="38DF35C8" w14:textId="77777777" w:rsidR="008D6828" w:rsidRPr="001712E1" w:rsidRDefault="008D6828" w:rsidP="005F1F03">
      <w:pPr>
        <w:pStyle w:val="a3"/>
        <w:numPr>
          <w:ilvl w:val="0"/>
          <w:numId w:val="9"/>
        </w:numPr>
        <w:tabs>
          <w:tab w:val="left" w:pos="1134"/>
        </w:tabs>
        <w:ind w:left="851" w:firstLine="0"/>
        <w:jc w:val="both"/>
        <w:rPr>
          <w:sz w:val="24"/>
          <w:szCs w:val="24"/>
        </w:rPr>
      </w:pPr>
      <w:r w:rsidRPr="001712E1">
        <w:rPr>
          <w:sz w:val="24"/>
          <w:szCs w:val="24"/>
        </w:rPr>
        <w:t xml:space="preserve">Оценка </w:t>
      </w:r>
      <w:r w:rsidRPr="001712E1">
        <w:rPr>
          <w:b/>
          <w:sz w:val="24"/>
          <w:szCs w:val="24"/>
        </w:rPr>
        <w:t>«зачтено»</w:t>
      </w:r>
      <w:r w:rsidRPr="001712E1">
        <w:rPr>
          <w:sz w:val="24"/>
          <w:szCs w:val="24"/>
        </w:rPr>
        <w:t xml:space="preserve"> выставляется, если студент принимает активное участие в обсуждении спорных вопросов и проблем по сообщениям других студентов, умеет аргументировать собственную точку зрения, владеет навыками публичной речи, точно использует экономическую терминологию.</w:t>
      </w:r>
    </w:p>
    <w:p w14:paraId="661F0C4D" w14:textId="77777777" w:rsidR="008D6828" w:rsidRPr="001712E1" w:rsidRDefault="008D6828" w:rsidP="005F1F03">
      <w:pPr>
        <w:pStyle w:val="a3"/>
        <w:numPr>
          <w:ilvl w:val="0"/>
          <w:numId w:val="9"/>
        </w:numPr>
        <w:tabs>
          <w:tab w:val="left" w:pos="1134"/>
        </w:tabs>
        <w:ind w:left="851" w:firstLine="0"/>
        <w:jc w:val="both"/>
        <w:rPr>
          <w:sz w:val="24"/>
          <w:szCs w:val="24"/>
        </w:rPr>
      </w:pPr>
      <w:r w:rsidRPr="001712E1">
        <w:rPr>
          <w:sz w:val="24"/>
          <w:szCs w:val="24"/>
        </w:rPr>
        <w:t xml:space="preserve">Оценка </w:t>
      </w:r>
      <w:r w:rsidRPr="001712E1">
        <w:rPr>
          <w:b/>
          <w:sz w:val="24"/>
          <w:szCs w:val="24"/>
        </w:rPr>
        <w:t>«не зачтено»</w:t>
      </w:r>
      <w:r w:rsidRPr="001712E1">
        <w:rPr>
          <w:sz w:val="24"/>
          <w:szCs w:val="24"/>
        </w:rPr>
        <w:t xml:space="preserve"> выставляется, если студент не принимает активного участия в дискуссии; если у студента не сформированы компетенции, умения и навыки публичной речи, аргументации, ведения дискуссии, критического восприятия экономической информации.</w:t>
      </w:r>
    </w:p>
    <w:p w14:paraId="5027CD39" w14:textId="77777777" w:rsidR="008D6828" w:rsidRPr="001712E1" w:rsidRDefault="008D6828" w:rsidP="008D6828">
      <w:pPr>
        <w:jc w:val="both"/>
        <w:rPr>
          <w:b/>
          <w:sz w:val="24"/>
          <w:szCs w:val="24"/>
        </w:rPr>
      </w:pPr>
      <w:r w:rsidRPr="001712E1">
        <w:rPr>
          <w:b/>
          <w:sz w:val="24"/>
          <w:szCs w:val="24"/>
        </w:rPr>
        <w:t>Критерии оценки тестовых заданий:</w:t>
      </w:r>
    </w:p>
    <w:p w14:paraId="21F8E916" w14:textId="77777777" w:rsidR="008D6828" w:rsidRPr="001712E1" w:rsidRDefault="008D6828" w:rsidP="008D6828">
      <w:pPr>
        <w:ind w:left="851"/>
        <w:jc w:val="both"/>
        <w:rPr>
          <w:sz w:val="24"/>
          <w:szCs w:val="24"/>
        </w:rPr>
      </w:pPr>
      <w:r w:rsidRPr="001712E1">
        <w:rPr>
          <w:sz w:val="24"/>
          <w:szCs w:val="24"/>
        </w:rPr>
        <w:t>- Для прохождения тестирования студент должен дать правильные ответы, минимум на 50% вопросов, представленных в тестировании.</w:t>
      </w:r>
    </w:p>
    <w:p w14:paraId="6512C19D" w14:textId="77777777" w:rsidR="008D6828" w:rsidRPr="001712E1" w:rsidRDefault="008D6828" w:rsidP="008D6828">
      <w:pPr>
        <w:ind w:left="851"/>
        <w:jc w:val="both"/>
        <w:rPr>
          <w:sz w:val="24"/>
          <w:szCs w:val="24"/>
        </w:rPr>
      </w:pPr>
      <w:r w:rsidRPr="001712E1">
        <w:rPr>
          <w:sz w:val="24"/>
          <w:szCs w:val="24"/>
        </w:rPr>
        <w:t xml:space="preserve">- Если студент не ответил на половину вопросов теста, то тест считается не пройденным. </w:t>
      </w:r>
    </w:p>
    <w:p w14:paraId="1B9A8EF6" w14:textId="77777777" w:rsidR="008D6828" w:rsidRPr="001712E1" w:rsidRDefault="008D6828" w:rsidP="008D6828">
      <w:pPr>
        <w:rPr>
          <w:b/>
          <w:sz w:val="24"/>
          <w:szCs w:val="24"/>
        </w:rPr>
      </w:pPr>
      <w:r w:rsidRPr="001712E1">
        <w:rPr>
          <w:b/>
          <w:sz w:val="24"/>
          <w:szCs w:val="24"/>
        </w:rPr>
        <w:t>Критерии оценки практических заданий:</w:t>
      </w:r>
    </w:p>
    <w:p w14:paraId="136B2E90" w14:textId="77777777" w:rsidR="008D6828" w:rsidRPr="001712E1" w:rsidRDefault="008D6828" w:rsidP="005F1F03">
      <w:pPr>
        <w:numPr>
          <w:ilvl w:val="0"/>
          <w:numId w:val="9"/>
        </w:numPr>
        <w:tabs>
          <w:tab w:val="left" w:pos="1134"/>
        </w:tabs>
        <w:ind w:left="851" w:firstLine="0"/>
        <w:jc w:val="both"/>
        <w:rPr>
          <w:sz w:val="24"/>
          <w:szCs w:val="24"/>
        </w:rPr>
      </w:pPr>
      <w:r w:rsidRPr="001712E1">
        <w:rPr>
          <w:sz w:val="24"/>
          <w:szCs w:val="24"/>
        </w:rPr>
        <w:t xml:space="preserve">Оценка </w:t>
      </w:r>
      <w:r w:rsidRPr="001712E1">
        <w:rPr>
          <w:b/>
          <w:sz w:val="24"/>
          <w:szCs w:val="24"/>
        </w:rPr>
        <w:t>«отлично»</w:t>
      </w:r>
      <w:r w:rsidRPr="001712E1">
        <w:rPr>
          <w:sz w:val="24"/>
          <w:szCs w:val="24"/>
        </w:rPr>
        <w:t xml:space="preserve"> выставляется студенту, если задание выполнено в полном объеме.</w:t>
      </w:r>
    </w:p>
    <w:p w14:paraId="11E610D3" w14:textId="77777777" w:rsidR="008D6828" w:rsidRPr="001712E1" w:rsidRDefault="008D6828" w:rsidP="005F1F03">
      <w:pPr>
        <w:numPr>
          <w:ilvl w:val="0"/>
          <w:numId w:val="9"/>
        </w:numPr>
        <w:tabs>
          <w:tab w:val="left" w:pos="1134"/>
        </w:tabs>
        <w:ind w:left="851" w:firstLine="0"/>
        <w:jc w:val="both"/>
        <w:rPr>
          <w:sz w:val="24"/>
          <w:szCs w:val="24"/>
        </w:rPr>
      </w:pPr>
      <w:r w:rsidRPr="001712E1">
        <w:rPr>
          <w:sz w:val="24"/>
          <w:szCs w:val="24"/>
        </w:rPr>
        <w:t xml:space="preserve">Оценка </w:t>
      </w:r>
      <w:r w:rsidRPr="001712E1">
        <w:rPr>
          <w:b/>
          <w:sz w:val="24"/>
          <w:szCs w:val="24"/>
        </w:rPr>
        <w:t>«хорошо»</w:t>
      </w:r>
      <w:r w:rsidRPr="001712E1">
        <w:rPr>
          <w:sz w:val="24"/>
          <w:szCs w:val="24"/>
        </w:rPr>
        <w:t xml:space="preserve"> выставляется студенту при выполнении задания с незначительными недочетами.</w:t>
      </w:r>
    </w:p>
    <w:p w14:paraId="42201F35" w14:textId="77777777" w:rsidR="008D6828" w:rsidRPr="001712E1" w:rsidRDefault="008D6828" w:rsidP="005F1F03">
      <w:pPr>
        <w:numPr>
          <w:ilvl w:val="0"/>
          <w:numId w:val="9"/>
        </w:numPr>
        <w:tabs>
          <w:tab w:val="left" w:pos="1134"/>
        </w:tabs>
        <w:ind w:left="851" w:firstLine="0"/>
        <w:jc w:val="both"/>
        <w:rPr>
          <w:sz w:val="24"/>
          <w:szCs w:val="24"/>
        </w:rPr>
      </w:pPr>
      <w:r w:rsidRPr="001712E1">
        <w:rPr>
          <w:sz w:val="24"/>
          <w:szCs w:val="24"/>
        </w:rPr>
        <w:t xml:space="preserve">Оценка </w:t>
      </w:r>
      <w:r w:rsidRPr="001712E1">
        <w:rPr>
          <w:b/>
          <w:sz w:val="24"/>
          <w:szCs w:val="24"/>
        </w:rPr>
        <w:t>«удовлетворительно»</w:t>
      </w:r>
      <w:r w:rsidRPr="001712E1">
        <w:rPr>
          <w:sz w:val="24"/>
          <w:szCs w:val="24"/>
        </w:rPr>
        <w:t xml:space="preserve"> выставляется студенту при частично выполненном задании.</w:t>
      </w:r>
    </w:p>
    <w:p w14:paraId="655A02B4" w14:textId="77777777" w:rsidR="008D6828" w:rsidRPr="001712E1" w:rsidRDefault="008D6828" w:rsidP="005F1F03">
      <w:pPr>
        <w:numPr>
          <w:ilvl w:val="0"/>
          <w:numId w:val="9"/>
        </w:numPr>
        <w:tabs>
          <w:tab w:val="left" w:pos="1134"/>
        </w:tabs>
        <w:ind w:left="851" w:firstLine="0"/>
        <w:jc w:val="both"/>
        <w:rPr>
          <w:sz w:val="24"/>
          <w:szCs w:val="24"/>
        </w:rPr>
      </w:pPr>
      <w:r w:rsidRPr="001712E1">
        <w:rPr>
          <w:sz w:val="24"/>
          <w:szCs w:val="24"/>
        </w:rPr>
        <w:t xml:space="preserve">Оценка </w:t>
      </w:r>
      <w:r w:rsidRPr="001712E1">
        <w:rPr>
          <w:b/>
          <w:sz w:val="24"/>
          <w:szCs w:val="24"/>
        </w:rPr>
        <w:t>«неудовлетворительно»</w:t>
      </w:r>
      <w:r w:rsidRPr="001712E1">
        <w:rPr>
          <w:sz w:val="24"/>
          <w:szCs w:val="24"/>
        </w:rPr>
        <w:t xml:space="preserve"> выставляется студенту при отсутствии выполненного задания.</w:t>
      </w:r>
    </w:p>
    <w:p w14:paraId="4926940C" w14:textId="77777777" w:rsidR="0091776B" w:rsidRPr="001712E1" w:rsidRDefault="0091776B">
      <w:pPr>
        <w:jc w:val="center"/>
        <w:rPr>
          <w:b/>
          <w:sz w:val="24"/>
          <w:szCs w:val="24"/>
        </w:rPr>
        <w:sectPr w:rsidR="0091776B" w:rsidRPr="001712E1">
          <w:pgSz w:w="11906" w:h="16838"/>
          <w:pgMar w:top="1134" w:right="1134" w:bottom="851" w:left="1701" w:header="709" w:footer="709" w:gutter="0"/>
          <w:cols w:space="708"/>
          <w:docGrid w:linePitch="360"/>
        </w:sectPr>
      </w:pPr>
    </w:p>
    <w:p w14:paraId="680A7656" w14:textId="77777777" w:rsidR="00AE3D16" w:rsidRPr="001712E1" w:rsidRDefault="00AE3D16" w:rsidP="00AE3D16">
      <w:pPr>
        <w:jc w:val="center"/>
        <w:rPr>
          <w:sz w:val="24"/>
          <w:szCs w:val="24"/>
        </w:rPr>
      </w:pPr>
      <w:r w:rsidRPr="001712E1">
        <w:rPr>
          <w:sz w:val="24"/>
          <w:szCs w:val="24"/>
        </w:rPr>
        <w:lastRenderedPageBreak/>
        <w:t>РЕЗУЛЬТАТЫ ОБУЧЕНИЯ ПО ДИСЦИПЛИНЕ:</w:t>
      </w:r>
    </w:p>
    <w:tbl>
      <w:tblPr>
        <w:tblW w:w="15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1383"/>
        <w:gridCol w:w="1849"/>
        <w:gridCol w:w="1701"/>
        <w:gridCol w:w="3798"/>
        <w:gridCol w:w="4819"/>
      </w:tblGrid>
      <w:tr w:rsidR="001712E1" w:rsidRPr="001712E1" w14:paraId="680556B1" w14:textId="77777777" w:rsidTr="003831C0">
        <w:trPr>
          <w:jc w:val="center"/>
        </w:trPr>
        <w:tc>
          <w:tcPr>
            <w:tcW w:w="2156" w:type="dxa"/>
          </w:tcPr>
          <w:p w14:paraId="746AA33F" w14:textId="77777777" w:rsidR="00AE3D16" w:rsidRPr="001712E1" w:rsidRDefault="00AE3D16" w:rsidP="00AE3D16">
            <w:pPr>
              <w:jc w:val="center"/>
              <w:rPr>
                <w:rFonts w:eastAsia="Calibri"/>
                <w:spacing w:val="-1"/>
                <w:sz w:val="24"/>
                <w:szCs w:val="24"/>
                <w:lang w:eastAsia="en-US"/>
              </w:rPr>
            </w:pPr>
            <w:r w:rsidRPr="001712E1">
              <w:rPr>
                <w:rFonts w:eastAsia="Calibri"/>
                <w:spacing w:val="-1"/>
                <w:sz w:val="24"/>
                <w:szCs w:val="24"/>
                <w:lang w:eastAsia="en-US"/>
              </w:rPr>
              <w:t>Формируемые компетенции</w:t>
            </w:r>
          </w:p>
        </w:tc>
        <w:tc>
          <w:tcPr>
            <w:tcW w:w="1383" w:type="dxa"/>
          </w:tcPr>
          <w:p w14:paraId="3A059834" w14:textId="77777777" w:rsidR="00AE3D16" w:rsidRPr="001712E1" w:rsidRDefault="00AE3D16" w:rsidP="00AE3D16">
            <w:pPr>
              <w:jc w:val="center"/>
              <w:rPr>
                <w:rFonts w:eastAsia="Calibri"/>
                <w:spacing w:val="-1"/>
                <w:sz w:val="24"/>
                <w:szCs w:val="24"/>
                <w:lang w:eastAsia="en-US"/>
              </w:rPr>
            </w:pPr>
            <w:r w:rsidRPr="001712E1">
              <w:rPr>
                <w:rFonts w:eastAsia="Calibri"/>
                <w:spacing w:val="-1"/>
                <w:sz w:val="24"/>
                <w:szCs w:val="24"/>
                <w:lang w:eastAsia="en-US"/>
              </w:rPr>
              <w:t>Соотнесенные профессиональные стандарты</w:t>
            </w:r>
          </w:p>
        </w:tc>
        <w:tc>
          <w:tcPr>
            <w:tcW w:w="1849" w:type="dxa"/>
          </w:tcPr>
          <w:p w14:paraId="03ACE786" w14:textId="77777777" w:rsidR="00AE3D16" w:rsidRPr="001712E1" w:rsidRDefault="00AE3D16" w:rsidP="00AE3D16">
            <w:pPr>
              <w:jc w:val="center"/>
              <w:rPr>
                <w:rFonts w:eastAsia="Calibri"/>
                <w:spacing w:val="-1"/>
                <w:sz w:val="24"/>
                <w:szCs w:val="24"/>
                <w:lang w:eastAsia="en-US"/>
              </w:rPr>
            </w:pPr>
            <w:r w:rsidRPr="001712E1">
              <w:rPr>
                <w:rFonts w:eastAsia="Calibri"/>
                <w:spacing w:val="-1"/>
                <w:sz w:val="24"/>
                <w:szCs w:val="24"/>
                <w:lang w:eastAsia="en-US"/>
              </w:rPr>
              <w:t>Обобщенная трудовая функция</w:t>
            </w:r>
          </w:p>
          <w:p w14:paraId="1B3AB0FC" w14:textId="77777777" w:rsidR="00AE3D16" w:rsidRPr="001712E1" w:rsidRDefault="00AE3D16" w:rsidP="00AE3D16">
            <w:pPr>
              <w:jc w:val="center"/>
              <w:rPr>
                <w:rFonts w:eastAsia="Calibri"/>
                <w:i/>
                <w:spacing w:val="-1"/>
                <w:sz w:val="24"/>
                <w:szCs w:val="24"/>
                <w:lang w:eastAsia="en-US"/>
              </w:rPr>
            </w:pPr>
          </w:p>
        </w:tc>
        <w:tc>
          <w:tcPr>
            <w:tcW w:w="1701" w:type="dxa"/>
          </w:tcPr>
          <w:p w14:paraId="35A47AF4" w14:textId="77777777" w:rsidR="00AE3D16" w:rsidRPr="001712E1" w:rsidRDefault="00AE3D16" w:rsidP="00AE3D16">
            <w:pPr>
              <w:jc w:val="center"/>
              <w:rPr>
                <w:rFonts w:eastAsia="Calibri"/>
                <w:spacing w:val="-1"/>
                <w:sz w:val="24"/>
                <w:szCs w:val="24"/>
                <w:lang w:eastAsia="en-US"/>
              </w:rPr>
            </w:pPr>
            <w:r w:rsidRPr="001712E1">
              <w:rPr>
                <w:rFonts w:eastAsia="Calibri"/>
                <w:spacing w:val="-1"/>
                <w:sz w:val="24"/>
                <w:szCs w:val="24"/>
                <w:lang w:eastAsia="en-US"/>
              </w:rPr>
              <w:t>Трудовая</w:t>
            </w:r>
          </w:p>
          <w:p w14:paraId="020DC074" w14:textId="77777777" w:rsidR="00AE3D16" w:rsidRPr="001712E1" w:rsidRDefault="00AE3D16" w:rsidP="00AE3D16">
            <w:pPr>
              <w:jc w:val="center"/>
              <w:rPr>
                <w:rFonts w:eastAsia="Calibri"/>
                <w:spacing w:val="-1"/>
                <w:sz w:val="24"/>
                <w:szCs w:val="24"/>
                <w:lang w:eastAsia="en-US"/>
              </w:rPr>
            </w:pPr>
            <w:r w:rsidRPr="001712E1">
              <w:rPr>
                <w:rFonts w:eastAsia="Calibri"/>
                <w:spacing w:val="-1"/>
                <w:sz w:val="24"/>
                <w:szCs w:val="24"/>
                <w:lang w:eastAsia="en-US"/>
              </w:rPr>
              <w:t>функция</w:t>
            </w:r>
          </w:p>
          <w:p w14:paraId="649CE580" w14:textId="77777777" w:rsidR="00AE3D16" w:rsidRPr="001712E1" w:rsidRDefault="00AE3D16" w:rsidP="00AE3D16">
            <w:pPr>
              <w:jc w:val="center"/>
              <w:rPr>
                <w:rFonts w:eastAsia="Calibri"/>
                <w:i/>
                <w:spacing w:val="-1"/>
                <w:sz w:val="24"/>
                <w:szCs w:val="24"/>
                <w:lang w:eastAsia="en-US"/>
              </w:rPr>
            </w:pPr>
          </w:p>
        </w:tc>
        <w:tc>
          <w:tcPr>
            <w:tcW w:w="3798" w:type="dxa"/>
          </w:tcPr>
          <w:p w14:paraId="721D44A7" w14:textId="77777777" w:rsidR="00AE3D16" w:rsidRPr="001712E1" w:rsidRDefault="00AE3D16" w:rsidP="00AE3D16">
            <w:pPr>
              <w:jc w:val="center"/>
              <w:rPr>
                <w:rFonts w:eastAsia="Calibri"/>
                <w:spacing w:val="-1"/>
                <w:sz w:val="24"/>
                <w:szCs w:val="24"/>
                <w:lang w:eastAsia="en-US"/>
              </w:rPr>
            </w:pPr>
            <w:r w:rsidRPr="001712E1">
              <w:rPr>
                <w:rFonts w:eastAsia="Calibri"/>
                <w:spacing w:val="-1"/>
                <w:sz w:val="24"/>
                <w:szCs w:val="24"/>
                <w:lang w:eastAsia="en-US"/>
              </w:rPr>
              <w:t>ЗУНы</w:t>
            </w:r>
          </w:p>
        </w:tc>
        <w:tc>
          <w:tcPr>
            <w:tcW w:w="4819" w:type="dxa"/>
          </w:tcPr>
          <w:p w14:paraId="67DFB3C0" w14:textId="77777777" w:rsidR="00AE3D16" w:rsidRPr="001712E1" w:rsidRDefault="00AE3D16" w:rsidP="00AE3D16">
            <w:pPr>
              <w:jc w:val="center"/>
              <w:rPr>
                <w:rFonts w:eastAsia="Calibri"/>
                <w:spacing w:val="-1"/>
                <w:sz w:val="24"/>
                <w:szCs w:val="24"/>
                <w:lang w:eastAsia="en-US"/>
              </w:rPr>
            </w:pPr>
            <w:r w:rsidRPr="001712E1">
              <w:rPr>
                <w:rFonts w:eastAsia="Calibri"/>
                <w:spacing w:val="-1"/>
                <w:sz w:val="24"/>
                <w:szCs w:val="24"/>
                <w:lang w:eastAsia="en-US"/>
              </w:rPr>
              <w:t>*Индикаторы достижения</w:t>
            </w:r>
          </w:p>
          <w:p w14:paraId="0BFFBAF9" w14:textId="77777777" w:rsidR="00AE3D16" w:rsidRPr="001712E1" w:rsidRDefault="00AE3D16" w:rsidP="00AE3D16">
            <w:pPr>
              <w:jc w:val="center"/>
              <w:rPr>
                <w:rFonts w:eastAsia="Calibri"/>
                <w:b/>
                <w:i/>
                <w:spacing w:val="-1"/>
                <w:sz w:val="24"/>
                <w:szCs w:val="24"/>
                <w:lang w:eastAsia="en-US"/>
              </w:rPr>
            </w:pPr>
            <w:r w:rsidRPr="001712E1">
              <w:rPr>
                <w:rFonts w:eastAsia="Calibri"/>
                <w:b/>
                <w:i/>
                <w:spacing w:val="-1"/>
                <w:sz w:val="24"/>
                <w:szCs w:val="24"/>
                <w:lang w:eastAsia="en-US"/>
              </w:rPr>
              <w:t>(проверяемое</w:t>
            </w:r>
          </w:p>
          <w:p w14:paraId="6CB49D59" w14:textId="77777777" w:rsidR="00AE3D16" w:rsidRPr="001712E1" w:rsidRDefault="00AE3D16" w:rsidP="00AE3D16">
            <w:pPr>
              <w:jc w:val="center"/>
              <w:rPr>
                <w:rFonts w:eastAsia="Calibri"/>
                <w:b/>
                <w:i/>
                <w:spacing w:val="-1"/>
                <w:sz w:val="24"/>
                <w:szCs w:val="24"/>
                <w:lang w:eastAsia="en-US"/>
              </w:rPr>
            </w:pPr>
            <w:r w:rsidRPr="001712E1">
              <w:rPr>
                <w:rFonts w:eastAsia="Calibri"/>
                <w:b/>
                <w:i/>
                <w:spacing w:val="-1"/>
                <w:sz w:val="24"/>
                <w:szCs w:val="24"/>
                <w:lang w:eastAsia="en-US"/>
              </w:rPr>
              <w:t>действие)</w:t>
            </w:r>
          </w:p>
        </w:tc>
      </w:tr>
      <w:tr w:rsidR="001712E1" w:rsidRPr="001712E1" w14:paraId="5C682CFE" w14:textId="77777777" w:rsidTr="003831C0">
        <w:trPr>
          <w:trHeight w:val="58"/>
          <w:jc w:val="center"/>
        </w:trPr>
        <w:tc>
          <w:tcPr>
            <w:tcW w:w="2156" w:type="dxa"/>
          </w:tcPr>
          <w:p w14:paraId="2FDBABC7" w14:textId="77777777" w:rsidR="000B0ACE" w:rsidRPr="001712E1" w:rsidRDefault="000B0ACE" w:rsidP="000B0ACE">
            <w:pPr>
              <w:shd w:val="clear" w:color="auto" w:fill="FFFFFF"/>
              <w:jc w:val="both"/>
              <w:rPr>
                <w:b/>
                <w:sz w:val="24"/>
                <w:szCs w:val="24"/>
              </w:rPr>
            </w:pPr>
            <w:r w:rsidRPr="001712E1">
              <w:rPr>
                <w:b/>
                <w:sz w:val="24"/>
                <w:szCs w:val="24"/>
              </w:rPr>
              <w:t>ОПК-2</w:t>
            </w:r>
          </w:p>
          <w:p w14:paraId="1959C537" w14:textId="77777777" w:rsidR="000B0ACE" w:rsidRPr="001712E1" w:rsidRDefault="000B0ACE" w:rsidP="000B0ACE">
            <w:pPr>
              <w:shd w:val="clear" w:color="auto" w:fill="FFFFFF"/>
              <w:rPr>
                <w:rFonts w:ascii="YS Text" w:hAnsi="YS Text"/>
                <w:sz w:val="23"/>
                <w:szCs w:val="23"/>
              </w:rPr>
            </w:pPr>
            <w:r w:rsidRPr="001712E1">
              <w:rPr>
                <w:rFonts w:ascii="YS Text" w:hAnsi="YS Text"/>
                <w:sz w:val="23"/>
                <w:szCs w:val="23"/>
              </w:rPr>
              <w:t>Способен осуществлять сбор, обработку и анализ данных, необходимых для решения управленческих</w:t>
            </w:r>
          </w:p>
          <w:p w14:paraId="23EF933E" w14:textId="77777777" w:rsidR="000B0ACE" w:rsidRPr="001712E1" w:rsidRDefault="000B0ACE" w:rsidP="000B0ACE">
            <w:pPr>
              <w:shd w:val="clear" w:color="auto" w:fill="FFFFFF"/>
              <w:rPr>
                <w:rFonts w:ascii="YS Text" w:hAnsi="YS Text"/>
                <w:sz w:val="23"/>
                <w:szCs w:val="23"/>
              </w:rPr>
            </w:pPr>
            <w:r w:rsidRPr="001712E1">
              <w:rPr>
                <w:rFonts w:ascii="YS Text" w:hAnsi="YS Text"/>
                <w:sz w:val="23"/>
                <w:szCs w:val="23"/>
              </w:rPr>
              <w:t>задач, с использованием</w:t>
            </w:r>
          </w:p>
          <w:p w14:paraId="38F07735" w14:textId="77777777" w:rsidR="000B0ACE" w:rsidRPr="001712E1" w:rsidRDefault="000B0ACE" w:rsidP="000B0ACE">
            <w:pPr>
              <w:shd w:val="clear" w:color="auto" w:fill="FFFFFF"/>
              <w:rPr>
                <w:rFonts w:ascii="YS Text" w:hAnsi="YS Text"/>
                <w:sz w:val="23"/>
                <w:szCs w:val="23"/>
              </w:rPr>
            </w:pPr>
            <w:r w:rsidRPr="001712E1">
              <w:rPr>
                <w:rFonts w:ascii="YS Text" w:hAnsi="YS Text"/>
                <w:sz w:val="23"/>
                <w:szCs w:val="23"/>
              </w:rPr>
              <w:t>интеллектуальных информационно-аналитических систем;</w:t>
            </w:r>
          </w:p>
          <w:p w14:paraId="7C1A033E" w14:textId="77777777" w:rsidR="000B0ACE" w:rsidRPr="001712E1" w:rsidRDefault="000B0ACE" w:rsidP="000B0ACE">
            <w:pPr>
              <w:shd w:val="clear" w:color="auto" w:fill="FFFFFF"/>
              <w:jc w:val="both"/>
              <w:rPr>
                <w:sz w:val="24"/>
                <w:szCs w:val="24"/>
              </w:rPr>
            </w:pPr>
          </w:p>
        </w:tc>
        <w:tc>
          <w:tcPr>
            <w:tcW w:w="1383" w:type="dxa"/>
          </w:tcPr>
          <w:p w14:paraId="0CFB5D4F" w14:textId="77777777" w:rsidR="000B0ACE" w:rsidRPr="001712E1" w:rsidRDefault="000B0ACE" w:rsidP="000B0ACE">
            <w:pPr>
              <w:jc w:val="both"/>
              <w:rPr>
                <w:b/>
                <w:sz w:val="24"/>
                <w:szCs w:val="24"/>
              </w:rPr>
            </w:pPr>
            <w:r w:rsidRPr="001712E1">
              <w:rPr>
                <w:b/>
                <w:sz w:val="24"/>
                <w:szCs w:val="24"/>
              </w:rPr>
              <w:t>СВК 08.006</w:t>
            </w:r>
          </w:p>
          <w:p w14:paraId="223755E0" w14:textId="77777777" w:rsidR="000B0ACE" w:rsidRPr="001712E1" w:rsidRDefault="000B0ACE" w:rsidP="000B0ACE">
            <w:pPr>
              <w:jc w:val="both"/>
              <w:rPr>
                <w:iCs/>
                <w:sz w:val="24"/>
                <w:szCs w:val="24"/>
              </w:rPr>
            </w:pPr>
          </w:p>
          <w:p w14:paraId="3FE6325D" w14:textId="77777777" w:rsidR="000B0ACE" w:rsidRPr="001712E1" w:rsidRDefault="000B0ACE" w:rsidP="000B0ACE">
            <w:pPr>
              <w:jc w:val="both"/>
              <w:rPr>
                <w:sz w:val="24"/>
                <w:szCs w:val="24"/>
              </w:rPr>
            </w:pPr>
          </w:p>
        </w:tc>
        <w:tc>
          <w:tcPr>
            <w:tcW w:w="1849" w:type="dxa"/>
          </w:tcPr>
          <w:p w14:paraId="7D26F844" w14:textId="77777777" w:rsidR="000B0ACE" w:rsidRPr="001712E1" w:rsidRDefault="000B0ACE" w:rsidP="000B0ACE">
            <w:pPr>
              <w:jc w:val="both"/>
              <w:rPr>
                <w:b/>
                <w:iCs/>
                <w:sz w:val="24"/>
                <w:szCs w:val="24"/>
              </w:rPr>
            </w:pPr>
            <w:r w:rsidRPr="001712E1">
              <w:rPr>
                <w:b/>
                <w:iCs/>
                <w:sz w:val="24"/>
                <w:szCs w:val="24"/>
              </w:rPr>
              <w:t>С/6</w:t>
            </w:r>
          </w:p>
          <w:p w14:paraId="5B0F4AC7" w14:textId="77777777" w:rsidR="000B0ACE" w:rsidRPr="001712E1" w:rsidRDefault="000B0ACE" w:rsidP="000B0ACE">
            <w:pPr>
              <w:jc w:val="both"/>
              <w:rPr>
                <w:iCs/>
                <w:sz w:val="24"/>
                <w:szCs w:val="24"/>
              </w:rPr>
            </w:pPr>
            <w:r w:rsidRPr="001712E1">
              <w:rPr>
                <w:iCs/>
                <w:sz w:val="24"/>
                <w:szCs w:val="24"/>
              </w:rPr>
              <w:t>Руководство структурным подразделением внутреннего контроля</w:t>
            </w:r>
          </w:p>
          <w:p w14:paraId="74B49AB8" w14:textId="77777777" w:rsidR="000B0ACE" w:rsidRPr="001712E1" w:rsidRDefault="000B0ACE" w:rsidP="000B0ACE">
            <w:pPr>
              <w:jc w:val="both"/>
              <w:rPr>
                <w:rFonts w:eastAsia="Calibri"/>
                <w:iCs/>
                <w:spacing w:val="-1"/>
                <w:sz w:val="24"/>
                <w:szCs w:val="24"/>
                <w:lang w:eastAsia="en-US"/>
              </w:rPr>
            </w:pPr>
          </w:p>
          <w:p w14:paraId="4FA06A4C" w14:textId="77777777" w:rsidR="000B0ACE" w:rsidRPr="001712E1" w:rsidRDefault="000B0ACE" w:rsidP="000B0ACE">
            <w:pPr>
              <w:jc w:val="both"/>
              <w:rPr>
                <w:rFonts w:eastAsia="Calibri"/>
                <w:iCs/>
                <w:spacing w:val="-1"/>
                <w:sz w:val="24"/>
                <w:szCs w:val="24"/>
                <w:lang w:eastAsia="en-US"/>
              </w:rPr>
            </w:pPr>
          </w:p>
        </w:tc>
        <w:tc>
          <w:tcPr>
            <w:tcW w:w="1701" w:type="dxa"/>
          </w:tcPr>
          <w:p w14:paraId="581ABD59" w14:textId="77777777" w:rsidR="000B0ACE" w:rsidRPr="001712E1" w:rsidRDefault="000B0ACE" w:rsidP="000B0ACE">
            <w:pPr>
              <w:tabs>
                <w:tab w:val="left" w:pos="924"/>
              </w:tabs>
              <w:rPr>
                <w:b/>
                <w:i/>
                <w:iCs/>
                <w:sz w:val="24"/>
                <w:szCs w:val="24"/>
              </w:rPr>
            </w:pPr>
            <w:r w:rsidRPr="001712E1">
              <w:rPr>
                <w:b/>
                <w:i/>
                <w:iCs/>
                <w:sz w:val="24"/>
                <w:szCs w:val="24"/>
              </w:rPr>
              <w:t>С/6</w:t>
            </w:r>
          </w:p>
          <w:p w14:paraId="14DEF413" w14:textId="77777777" w:rsidR="000B0ACE" w:rsidRPr="001712E1" w:rsidRDefault="000B0ACE" w:rsidP="000B0ACE">
            <w:pPr>
              <w:tabs>
                <w:tab w:val="left" w:pos="924"/>
              </w:tabs>
              <w:rPr>
                <w:iCs/>
                <w:sz w:val="24"/>
                <w:szCs w:val="24"/>
              </w:rPr>
            </w:pPr>
            <w:r w:rsidRPr="001712E1">
              <w:rPr>
                <w:iCs/>
                <w:sz w:val="24"/>
                <w:szCs w:val="24"/>
              </w:rPr>
              <w:t>Руководство структурным подразделением внутреннего контроля</w:t>
            </w:r>
          </w:p>
          <w:p w14:paraId="4846303A" w14:textId="77777777" w:rsidR="000B0ACE" w:rsidRPr="001712E1" w:rsidRDefault="000B0ACE" w:rsidP="000B0ACE">
            <w:pPr>
              <w:tabs>
                <w:tab w:val="left" w:pos="924"/>
              </w:tabs>
              <w:rPr>
                <w:b/>
                <w:i/>
                <w:iCs/>
                <w:sz w:val="24"/>
                <w:szCs w:val="24"/>
              </w:rPr>
            </w:pPr>
            <w:r w:rsidRPr="001712E1">
              <w:rPr>
                <w:b/>
                <w:i/>
                <w:iCs/>
                <w:sz w:val="24"/>
                <w:szCs w:val="24"/>
              </w:rPr>
              <w:t>С/01.6</w:t>
            </w:r>
          </w:p>
          <w:p w14:paraId="47B50B2B" w14:textId="77777777" w:rsidR="000B0ACE" w:rsidRPr="001712E1" w:rsidRDefault="000B0ACE" w:rsidP="000B0ACE">
            <w:pPr>
              <w:tabs>
                <w:tab w:val="left" w:pos="924"/>
              </w:tabs>
              <w:rPr>
                <w:iCs/>
                <w:sz w:val="24"/>
                <w:szCs w:val="24"/>
              </w:rPr>
            </w:pPr>
            <w:r w:rsidRPr="001712E1">
              <w:rPr>
                <w:iCs/>
                <w:sz w:val="24"/>
                <w:szCs w:val="24"/>
              </w:rPr>
              <w:t>Организация работы структурного подразделения</w:t>
            </w:r>
          </w:p>
          <w:p w14:paraId="077A5242" w14:textId="77777777" w:rsidR="000B0ACE" w:rsidRPr="001712E1" w:rsidRDefault="000B0ACE" w:rsidP="000B0ACE">
            <w:pPr>
              <w:rPr>
                <w:sz w:val="24"/>
                <w:szCs w:val="24"/>
              </w:rPr>
            </w:pPr>
            <w:r w:rsidRPr="001712E1">
              <w:rPr>
                <w:b/>
                <w:sz w:val="24"/>
                <w:szCs w:val="24"/>
              </w:rPr>
              <w:t>С/03.6</w:t>
            </w:r>
            <w:r w:rsidRPr="001712E1">
              <w:rPr>
                <w:sz w:val="24"/>
                <w:szCs w:val="24"/>
              </w:rPr>
              <w:t xml:space="preserve"> Планирование работы структурного подразделения</w:t>
            </w:r>
          </w:p>
          <w:p w14:paraId="7AB25516" w14:textId="77777777" w:rsidR="000B0ACE" w:rsidRPr="001712E1" w:rsidRDefault="000B0ACE" w:rsidP="000B0ACE">
            <w:pPr>
              <w:tabs>
                <w:tab w:val="left" w:pos="924"/>
              </w:tabs>
            </w:pPr>
            <w:r w:rsidRPr="001712E1">
              <w:rPr>
                <w:b/>
                <w:sz w:val="24"/>
                <w:szCs w:val="24"/>
              </w:rPr>
              <w:t>С/04.6</w:t>
            </w:r>
            <w:r w:rsidRPr="001712E1">
              <w:rPr>
                <w:sz w:val="24"/>
                <w:szCs w:val="24"/>
              </w:rPr>
              <w:t xml:space="preserve"> Формирование завершающих документов по результатам проведение внутреннего контроля и их пред</w:t>
            </w:r>
            <w:r w:rsidRPr="001712E1">
              <w:rPr>
                <w:sz w:val="24"/>
                <w:szCs w:val="24"/>
              </w:rPr>
              <w:lastRenderedPageBreak/>
              <w:t>ставление руководству самостоятельного специального подразделения внутреннего контроля</w:t>
            </w:r>
          </w:p>
        </w:tc>
        <w:tc>
          <w:tcPr>
            <w:tcW w:w="3798" w:type="dxa"/>
          </w:tcPr>
          <w:p w14:paraId="26772627" w14:textId="77777777" w:rsidR="000B0ACE" w:rsidRPr="001712E1" w:rsidRDefault="000B0ACE" w:rsidP="000B0ACE">
            <w:pPr>
              <w:tabs>
                <w:tab w:val="right" w:leader="underscore" w:pos="9356"/>
              </w:tabs>
              <w:rPr>
                <w:b/>
                <w:i/>
                <w:sz w:val="24"/>
                <w:szCs w:val="24"/>
              </w:rPr>
            </w:pPr>
            <w:r w:rsidRPr="001712E1">
              <w:rPr>
                <w:b/>
                <w:i/>
                <w:sz w:val="24"/>
                <w:szCs w:val="24"/>
              </w:rPr>
              <w:lastRenderedPageBreak/>
              <w:t>Знания:</w:t>
            </w:r>
          </w:p>
          <w:p w14:paraId="43FF7511" w14:textId="77777777" w:rsidR="000B0ACE" w:rsidRPr="001712E1" w:rsidRDefault="000B0ACE" w:rsidP="000B0ACE">
            <w:pPr>
              <w:pStyle w:val="Default"/>
              <w:jc w:val="both"/>
              <w:rPr>
                <w:color w:val="auto"/>
              </w:rPr>
            </w:pPr>
            <w:r w:rsidRPr="001712E1">
              <w:rPr>
                <w:color w:val="auto"/>
              </w:rPr>
              <w:t>Методов сбора информации, способов и видов ее представления, применяя современное программное обеспечение, основы управления рисками (основные виды рисков, методы идентификации, измерения и оценки рисков; методы управления рисками: уклонение от риска, превентивные меры контроль риска и финансирование риска, разделение, страховая и не страховая передача рисков);</w:t>
            </w:r>
          </w:p>
          <w:p w14:paraId="3A3AF148" w14:textId="77777777" w:rsidR="000B0ACE" w:rsidRPr="001712E1" w:rsidRDefault="000B0ACE" w:rsidP="000B0ACE">
            <w:pPr>
              <w:tabs>
                <w:tab w:val="right" w:leader="underscore" w:pos="9356"/>
              </w:tabs>
              <w:rPr>
                <w:b/>
                <w:i/>
                <w:sz w:val="24"/>
                <w:szCs w:val="24"/>
              </w:rPr>
            </w:pPr>
            <w:r w:rsidRPr="001712E1">
              <w:rPr>
                <w:b/>
                <w:i/>
                <w:sz w:val="24"/>
                <w:szCs w:val="24"/>
              </w:rPr>
              <w:t>Умения:</w:t>
            </w:r>
          </w:p>
          <w:p w14:paraId="02472469" w14:textId="77777777" w:rsidR="000B0ACE" w:rsidRPr="001712E1" w:rsidRDefault="000B0ACE" w:rsidP="000B0ACE">
            <w:pPr>
              <w:ind w:right="-113"/>
              <w:rPr>
                <w:sz w:val="24"/>
                <w:szCs w:val="24"/>
              </w:rPr>
            </w:pPr>
            <w:r w:rsidRPr="001712E1">
              <w:rPr>
                <w:sz w:val="24"/>
                <w:szCs w:val="24"/>
              </w:rPr>
              <w:t xml:space="preserve">Использовать современный инструментарий и интеллектуальные информационно-аналитические системы, анализировать данные, необходимые для решения поставленных управленческих задач. </w:t>
            </w:r>
          </w:p>
          <w:p w14:paraId="7E4C8E08" w14:textId="77777777" w:rsidR="000B0ACE" w:rsidRPr="001712E1" w:rsidRDefault="000B0ACE" w:rsidP="000B0ACE">
            <w:pPr>
              <w:rPr>
                <w:b/>
                <w:i/>
                <w:spacing w:val="-2"/>
                <w:sz w:val="24"/>
                <w:szCs w:val="24"/>
              </w:rPr>
            </w:pPr>
            <w:r w:rsidRPr="001712E1">
              <w:rPr>
                <w:b/>
                <w:i/>
                <w:spacing w:val="-1"/>
                <w:sz w:val="24"/>
                <w:szCs w:val="24"/>
              </w:rPr>
              <w:t>Навыки</w:t>
            </w:r>
            <w:r w:rsidRPr="001712E1">
              <w:rPr>
                <w:b/>
                <w:i/>
                <w:spacing w:val="5"/>
                <w:sz w:val="24"/>
                <w:szCs w:val="24"/>
              </w:rPr>
              <w:t xml:space="preserve"> </w:t>
            </w:r>
            <w:r w:rsidRPr="001712E1">
              <w:rPr>
                <w:b/>
                <w:i/>
                <w:spacing w:val="-2"/>
                <w:sz w:val="24"/>
                <w:szCs w:val="24"/>
              </w:rPr>
              <w:t>и/или</w:t>
            </w:r>
            <w:r w:rsidRPr="001712E1">
              <w:rPr>
                <w:b/>
                <w:i/>
                <w:spacing w:val="25"/>
                <w:sz w:val="24"/>
                <w:szCs w:val="24"/>
              </w:rPr>
              <w:t xml:space="preserve"> </w:t>
            </w:r>
            <w:r w:rsidRPr="001712E1">
              <w:rPr>
                <w:b/>
                <w:i/>
                <w:spacing w:val="-1"/>
                <w:sz w:val="24"/>
                <w:szCs w:val="24"/>
              </w:rPr>
              <w:t>опыт</w:t>
            </w:r>
            <w:r w:rsidRPr="001712E1">
              <w:rPr>
                <w:b/>
                <w:i/>
                <w:spacing w:val="22"/>
                <w:sz w:val="24"/>
                <w:szCs w:val="24"/>
              </w:rPr>
              <w:t xml:space="preserve"> </w:t>
            </w:r>
            <w:r w:rsidRPr="001712E1">
              <w:rPr>
                <w:b/>
                <w:i/>
                <w:spacing w:val="-2"/>
                <w:sz w:val="24"/>
                <w:szCs w:val="24"/>
              </w:rPr>
              <w:t xml:space="preserve">деятельности:  </w:t>
            </w:r>
          </w:p>
          <w:p w14:paraId="59F1CA75" w14:textId="77777777" w:rsidR="000B0ACE" w:rsidRPr="001712E1" w:rsidRDefault="000B0ACE" w:rsidP="000B0ACE">
            <w:pPr>
              <w:shd w:val="clear" w:color="auto" w:fill="FFFFFF"/>
              <w:rPr>
                <w:sz w:val="24"/>
                <w:szCs w:val="24"/>
              </w:rPr>
            </w:pPr>
            <w:r w:rsidRPr="001712E1">
              <w:rPr>
                <w:sz w:val="24"/>
                <w:szCs w:val="24"/>
              </w:rPr>
              <w:t>Определять источники</w:t>
            </w:r>
          </w:p>
          <w:p w14:paraId="2BF0DD85" w14:textId="77777777" w:rsidR="000B0ACE" w:rsidRPr="001712E1" w:rsidRDefault="000B0ACE" w:rsidP="000B0ACE">
            <w:pPr>
              <w:shd w:val="clear" w:color="auto" w:fill="FFFFFF"/>
              <w:rPr>
                <w:sz w:val="24"/>
                <w:szCs w:val="24"/>
              </w:rPr>
            </w:pPr>
            <w:r w:rsidRPr="001712E1">
              <w:rPr>
                <w:sz w:val="24"/>
                <w:szCs w:val="24"/>
              </w:rPr>
              <w:t>информации и осуществлять их</w:t>
            </w:r>
          </w:p>
          <w:p w14:paraId="526F0A30" w14:textId="77777777" w:rsidR="000B0ACE" w:rsidRPr="001712E1" w:rsidRDefault="000B0ACE" w:rsidP="000B0ACE">
            <w:pPr>
              <w:pStyle w:val="Default"/>
              <w:ind w:right="-113"/>
              <w:rPr>
                <w:color w:val="auto"/>
              </w:rPr>
            </w:pPr>
            <w:r w:rsidRPr="001712E1">
              <w:rPr>
                <w:color w:val="auto"/>
              </w:rPr>
              <w:lastRenderedPageBreak/>
              <w:t xml:space="preserve">поиск на основе поставленных целей для решения профессиональных задач. </w:t>
            </w:r>
          </w:p>
        </w:tc>
        <w:tc>
          <w:tcPr>
            <w:tcW w:w="4819" w:type="dxa"/>
          </w:tcPr>
          <w:p w14:paraId="08E6A93C" w14:textId="77777777" w:rsidR="000B0ACE" w:rsidRPr="001712E1" w:rsidRDefault="000B0ACE" w:rsidP="000B0ACE">
            <w:pPr>
              <w:tabs>
                <w:tab w:val="right" w:leader="underscore" w:pos="9356"/>
              </w:tabs>
              <w:rPr>
                <w:b/>
                <w:i/>
                <w:sz w:val="24"/>
                <w:szCs w:val="24"/>
              </w:rPr>
            </w:pPr>
            <w:r w:rsidRPr="001712E1">
              <w:rPr>
                <w:b/>
                <w:i/>
                <w:sz w:val="24"/>
                <w:szCs w:val="24"/>
              </w:rPr>
              <w:lastRenderedPageBreak/>
              <w:t>Знает:</w:t>
            </w:r>
          </w:p>
          <w:p w14:paraId="13F71574" w14:textId="77777777" w:rsidR="000B0ACE" w:rsidRPr="001712E1" w:rsidRDefault="000B0ACE" w:rsidP="000B0ACE">
            <w:pPr>
              <w:pStyle w:val="Default"/>
              <w:jc w:val="both"/>
              <w:rPr>
                <w:color w:val="auto"/>
              </w:rPr>
            </w:pPr>
            <w:r w:rsidRPr="001712E1">
              <w:rPr>
                <w:color w:val="auto"/>
              </w:rPr>
              <w:t>Методы сбора информации, способы и виды ее представления, применяя современное программное обеспечение, основы управления рисками (основные виды рисков, методы идентификации, измерения и оценки рисков; методы управления рисками: уклонение от риска, превентивные меры контроль риска и финансирование риска, разделение, страховая и не страховая передача рисков);</w:t>
            </w:r>
          </w:p>
          <w:p w14:paraId="08FEAE87" w14:textId="77777777" w:rsidR="000B0ACE" w:rsidRPr="001712E1" w:rsidRDefault="000B0ACE" w:rsidP="000B0ACE">
            <w:pPr>
              <w:tabs>
                <w:tab w:val="right" w:leader="underscore" w:pos="9356"/>
              </w:tabs>
              <w:rPr>
                <w:b/>
                <w:i/>
                <w:sz w:val="24"/>
                <w:szCs w:val="24"/>
              </w:rPr>
            </w:pPr>
            <w:r w:rsidRPr="001712E1">
              <w:rPr>
                <w:b/>
                <w:i/>
                <w:sz w:val="24"/>
                <w:szCs w:val="24"/>
              </w:rPr>
              <w:t>Умеет:</w:t>
            </w:r>
          </w:p>
          <w:p w14:paraId="2D7A2B0A" w14:textId="77777777" w:rsidR="000B0ACE" w:rsidRPr="001712E1" w:rsidRDefault="000B0ACE" w:rsidP="000B0ACE">
            <w:pPr>
              <w:ind w:right="-113"/>
              <w:rPr>
                <w:sz w:val="24"/>
                <w:szCs w:val="24"/>
              </w:rPr>
            </w:pPr>
            <w:r w:rsidRPr="001712E1">
              <w:rPr>
                <w:sz w:val="24"/>
                <w:szCs w:val="24"/>
              </w:rPr>
              <w:t xml:space="preserve">Использовать современный инструментарий и интеллектуальные информационно-аналитические системы, анализировать данные, необходимые для решения поставленных управленческих задач. </w:t>
            </w:r>
          </w:p>
          <w:p w14:paraId="42D1E8BD" w14:textId="77777777" w:rsidR="000B0ACE" w:rsidRPr="001712E1" w:rsidRDefault="000B0ACE" w:rsidP="000B0ACE">
            <w:pPr>
              <w:rPr>
                <w:b/>
                <w:i/>
                <w:spacing w:val="-2"/>
                <w:sz w:val="24"/>
                <w:szCs w:val="24"/>
              </w:rPr>
            </w:pPr>
            <w:r w:rsidRPr="001712E1">
              <w:rPr>
                <w:b/>
                <w:i/>
                <w:spacing w:val="-1"/>
                <w:sz w:val="24"/>
                <w:szCs w:val="24"/>
              </w:rPr>
              <w:t>Имеет опыт</w:t>
            </w:r>
            <w:r w:rsidRPr="001712E1">
              <w:rPr>
                <w:b/>
                <w:i/>
                <w:spacing w:val="-2"/>
                <w:sz w:val="24"/>
                <w:szCs w:val="24"/>
              </w:rPr>
              <w:t xml:space="preserve">:  </w:t>
            </w:r>
          </w:p>
          <w:p w14:paraId="09DA66CA" w14:textId="77777777" w:rsidR="000B0ACE" w:rsidRPr="001712E1" w:rsidRDefault="000B0ACE" w:rsidP="000B0ACE">
            <w:pPr>
              <w:shd w:val="clear" w:color="auto" w:fill="FFFFFF"/>
              <w:rPr>
                <w:sz w:val="24"/>
                <w:szCs w:val="24"/>
              </w:rPr>
            </w:pPr>
            <w:r w:rsidRPr="001712E1">
              <w:rPr>
                <w:sz w:val="24"/>
                <w:szCs w:val="24"/>
              </w:rPr>
              <w:t>Определять источники</w:t>
            </w:r>
          </w:p>
          <w:p w14:paraId="1AA61BD7" w14:textId="77777777" w:rsidR="000B0ACE" w:rsidRPr="001712E1" w:rsidRDefault="000B0ACE" w:rsidP="000B0ACE">
            <w:pPr>
              <w:shd w:val="clear" w:color="auto" w:fill="FFFFFF"/>
              <w:rPr>
                <w:sz w:val="24"/>
                <w:szCs w:val="24"/>
              </w:rPr>
            </w:pPr>
            <w:r w:rsidRPr="001712E1">
              <w:rPr>
                <w:sz w:val="24"/>
                <w:szCs w:val="24"/>
              </w:rPr>
              <w:t>информации и осуществлять их</w:t>
            </w:r>
          </w:p>
          <w:p w14:paraId="7186D361" w14:textId="77777777" w:rsidR="000B0ACE" w:rsidRPr="001712E1" w:rsidRDefault="000B0ACE" w:rsidP="000B0ACE">
            <w:pPr>
              <w:pStyle w:val="Default"/>
              <w:ind w:right="-113"/>
              <w:rPr>
                <w:color w:val="auto"/>
              </w:rPr>
            </w:pPr>
            <w:r w:rsidRPr="001712E1">
              <w:rPr>
                <w:color w:val="auto"/>
              </w:rPr>
              <w:t xml:space="preserve">поиск на основе поставленных целей для решения профессиональных задач. </w:t>
            </w:r>
          </w:p>
        </w:tc>
      </w:tr>
      <w:tr w:rsidR="000B0ACE" w:rsidRPr="001712E1" w14:paraId="1EAC8D21" w14:textId="77777777" w:rsidTr="003831C0">
        <w:trPr>
          <w:trHeight w:val="2760"/>
          <w:jc w:val="center"/>
        </w:trPr>
        <w:tc>
          <w:tcPr>
            <w:tcW w:w="2156" w:type="dxa"/>
          </w:tcPr>
          <w:p w14:paraId="2392F6C0" w14:textId="77777777" w:rsidR="000B0ACE" w:rsidRPr="001712E1" w:rsidRDefault="000B0ACE" w:rsidP="000B0ACE">
            <w:pPr>
              <w:rPr>
                <w:sz w:val="24"/>
                <w:szCs w:val="24"/>
              </w:rPr>
            </w:pPr>
            <w:r w:rsidRPr="001712E1">
              <w:rPr>
                <w:b/>
                <w:sz w:val="24"/>
                <w:szCs w:val="24"/>
              </w:rPr>
              <w:lastRenderedPageBreak/>
              <w:t>ПК-2</w:t>
            </w:r>
          </w:p>
          <w:p w14:paraId="5810DB7F" w14:textId="77777777" w:rsidR="000B0ACE" w:rsidRPr="001712E1" w:rsidRDefault="000B0ACE" w:rsidP="000B0ACE">
            <w:pPr>
              <w:rPr>
                <w:sz w:val="22"/>
                <w:szCs w:val="22"/>
              </w:rPr>
            </w:pPr>
            <w:r w:rsidRPr="001712E1">
              <w:rPr>
                <w:sz w:val="22"/>
                <w:szCs w:val="22"/>
              </w:rPr>
              <w:t xml:space="preserve"> Способен к</w:t>
            </w:r>
          </w:p>
          <w:p w14:paraId="19C17660" w14:textId="77777777" w:rsidR="000B0ACE" w:rsidRPr="001712E1" w:rsidRDefault="000B0ACE" w:rsidP="000B0ACE">
            <w:pPr>
              <w:rPr>
                <w:sz w:val="22"/>
                <w:szCs w:val="22"/>
              </w:rPr>
            </w:pPr>
            <w:r w:rsidRPr="001712E1">
              <w:rPr>
                <w:sz w:val="22"/>
                <w:szCs w:val="22"/>
              </w:rPr>
              <w:t>тактическому</w:t>
            </w:r>
          </w:p>
          <w:p w14:paraId="2DE6EF2F" w14:textId="77777777" w:rsidR="000B0ACE" w:rsidRPr="001712E1" w:rsidRDefault="000B0ACE" w:rsidP="000B0ACE">
            <w:pPr>
              <w:rPr>
                <w:sz w:val="22"/>
                <w:szCs w:val="22"/>
              </w:rPr>
            </w:pPr>
            <w:r w:rsidRPr="001712E1">
              <w:rPr>
                <w:sz w:val="22"/>
                <w:szCs w:val="22"/>
              </w:rPr>
              <w:t>управлению</w:t>
            </w:r>
          </w:p>
          <w:p w14:paraId="0F729B4B" w14:textId="77777777" w:rsidR="000B0ACE" w:rsidRPr="001712E1" w:rsidRDefault="000B0ACE" w:rsidP="000B0ACE">
            <w:pPr>
              <w:rPr>
                <w:sz w:val="22"/>
                <w:szCs w:val="22"/>
              </w:rPr>
            </w:pPr>
            <w:r w:rsidRPr="001712E1">
              <w:rPr>
                <w:sz w:val="22"/>
                <w:szCs w:val="22"/>
              </w:rPr>
              <w:t>процессами</w:t>
            </w:r>
          </w:p>
          <w:p w14:paraId="3ABC4F15" w14:textId="77777777" w:rsidR="000B0ACE" w:rsidRPr="001712E1" w:rsidRDefault="000B0ACE" w:rsidP="000B0ACE">
            <w:pPr>
              <w:rPr>
                <w:sz w:val="22"/>
                <w:szCs w:val="22"/>
              </w:rPr>
            </w:pPr>
            <w:r w:rsidRPr="001712E1">
              <w:rPr>
                <w:sz w:val="22"/>
                <w:szCs w:val="22"/>
              </w:rPr>
              <w:t>организации и</w:t>
            </w:r>
          </w:p>
          <w:p w14:paraId="6532B35D" w14:textId="77777777" w:rsidR="000B0ACE" w:rsidRPr="001712E1" w:rsidRDefault="000B0ACE" w:rsidP="000B0ACE">
            <w:pPr>
              <w:rPr>
                <w:sz w:val="22"/>
                <w:szCs w:val="22"/>
              </w:rPr>
            </w:pPr>
            <w:r w:rsidRPr="001712E1">
              <w:rPr>
                <w:sz w:val="22"/>
                <w:szCs w:val="22"/>
              </w:rPr>
              <w:t>планирования</w:t>
            </w:r>
          </w:p>
          <w:p w14:paraId="6517F5B6" w14:textId="77777777" w:rsidR="000B0ACE" w:rsidRPr="001712E1" w:rsidRDefault="000B0ACE" w:rsidP="000B0ACE">
            <w:pPr>
              <w:rPr>
                <w:sz w:val="22"/>
                <w:szCs w:val="22"/>
              </w:rPr>
            </w:pPr>
            <w:r w:rsidRPr="001712E1">
              <w:rPr>
                <w:sz w:val="22"/>
                <w:szCs w:val="22"/>
              </w:rPr>
              <w:t>производства,</w:t>
            </w:r>
          </w:p>
          <w:p w14:paraId="633A3BC7" w14:textId="77777777" w:rsidR="000B0ACE" w:rsidRPr="001712E1" w:rsidRDefault="000B0ACE" w:rsidP="000B0ACE">
            <w:pPr>
              <w:rPr>
                <w:sz w:val="22"/>
                <w:szCs w:val="22"/>
              </w:rPr>
            </w:pPr>
            <w:r w:rsidRPr="001712E1">
              <w:rPr>
                <w:sz w:val="22"/>
                <w:szCs w:val="22"/>
              </w:rPr>
              <w:t>руководству</w:t>
            </w:r>
          </w:p>
          <w:p w14:paraId="4C143A60" w14:textId="77777777" w:rsidR="000B0ACE" w:rsidRPr="001712E1" w:rsidRDefault="000B0ACE" w:rsidP="000B0ACE">
            <w:pPr>
              <w:rPr>
                <w:sz w:val="22"/>
                <w:szCs w:val="22"/>
              </w:rPr>
            </w:pPr>
            <w:r w:rsidRPr="001712E1">
              <w:rPr>
                <w:sz w:val="22"/>
                <w:szCs w:val="22"/>
              </w:rPr>
              <w:t>выполнения</w:t>
            </w:r>
          </w:p>
          <w:p w14:paraId="3F106318" w14:textId="77777777" w:rsidR="000B0ACE" w:rsidRPr="001712E1" w:rsidRDefault="000B0ACE" w:rsidP="000B0ACE">
            <w:pPr>
              <w:rPr>
                <w:sz w:val="22"/>
                <w:szCs w:val="22"/>
              </w:rPr>
            </w:pPr>
            <w:r w:rsidRPr="001712E1">
              <w:rPr>
                <w:sz w:val="22"/>
                <w:szCs w:val="22"/>
              </w:rPr>
              <w:t>типовых задач</w:t>
            </w:r>
          </w:p>
          <w:p w14:paraId="72B670F9" w14:textId="77777777" w:rsidR="000B0ACE" w:rsidRPr="001712E1" w:rsidRDefault="000B0ACE" w:rsidP="000B0ACE">
            <w:pPr>
              <w:rPr>
                <w:sz w:val="22"/>
                <w:szCs w:val="22"/>
              </w:rPr>
            </w:pPr>
            <w:r w:rsidRPr="001712E1">
              <w:rPr>
                <w:sz w:val="22"/>
                <w:szCs w:val="22"/>
              </w:rPr>
              <w:t>тактического</w:t>
            </w:r>
          </w:p>
          <w:p w14:paraId="5C18F7D1" w14:textId="77777777" w:rsidR="000B0ACE" w:rsidRPr="001712E1" w:rsidRDefault="000B0ACE" w:rsidP="000B0ACE">
            <w:pPr>
              <w:rPr>
                <w:sz w:val="22"/>
                <w:szCs w:val="22"/>
              </w:rPr>
            </w:pPr>
            <w:r w:rsidRPr="001712E1">
              <w:rPr>
                <w:sz w:val="22"/>
                <w:szCs w:val="22"/>
              </w:rPr>
              <w:t>планирования</w:t>
            </w:r>
          </w:p>
          <w:p w14:paraId="44E7F467" w14:textId="77777777" w:rsidR="000B0ACE" w:rsidRPr="001712E1" w:rsidRDefault="000B0ACE" w:rsidP="000B0ACE">
            <w:pPr>
              <w:shd w:val="clear" w:color="auto" w:fill="FFFFFF"/>
              <w:jc w:val="both"/>
              <w:rPr>
                <w:sz w:val="24"/>
                <w:szCs w:val="24"/>
              </w:rPr>
            </w:pPr>
            <w:r w:rsidRPr="001712E1">
              <w:rPr>
                <w:sz w:val="22"/>
                <w:szCs w:val="22"/>
              </w:rPr>
              <w:t>производства</w:t>
            </w:r>
            <w:r w:rsidRPr="001712E1">
              <w:rPr>
                <w:b/>
                <w:i/>
                <w:sz w:val="22"/>
                <w:szCs w:val="22"/>
              </w:rPr>
              <w:t xml:space="preserve"> </w:t>
            </w:r>
          </w:p>
        </w:tc>
        <w:tc>
          <w:tcPr>
            <w:tcW w:w="1383" w:type="dxa"/>
          </w:tcPr>
          <w:p w14:paraId="1197E757" w14:textId="77777777" w:rsidR="000B0ACE" w:rsidRPr="001712E1" w:rsidRDefault="000B0ACE" w:rsidP="000B0ACE">
            <w:pPr>
              <w:rPr>
                <w:sz w:val="24"/>
                <w:szCs w:val="24"/>
              </w:rPr>
            </w:pPr>
          </w:p>
        </w:tc>
        <w:tc>
          <w:tcPr>
            <w:tcW w:w="1849" w:type="dxa"/>
          </w:tcPr>
          <w:p w14:paraId="0B92B8DE" w14:textId="77777777" w:rsidR="000B0ACE" w:rsidRPr="001712E1" w:rsidRDefault="000B0ACE" w:rsidP="000B0ACE">
            <w:pPr>
              <w:jc w:val="both"/>
              <w:rPr>
                <w:rFonts w:eastAsia="Calibri"/>
                <w:iCs/>
                <w:spacing w:val="-1"/>
                <w:sz w:val="24"/>
                <w:szCs w:val="24"/>
                <w:lang w:eastAsia="en-US"/>
              </w:rPr>
            </w:pPr>
          </w:p>
        </w:tc>
        <w:tc>
          <w:tcPr>
            <w:tcW w:w="1701" w:type="dxa"/>
          </w:tcPr>
          <w:p w14:paraId="16CAE256" w14:textId="77777777" w:rsidR="000B0ACE" w:rsidRPr="001712E1" w:rsidRDefault="000B0ACE" w:rsidP="000B0ACE">
            <w:pPr>
              <w:rPr>
                <w:rFonts w:eastAsia="Calibri"/>
                <w:i/>
                <w:spacing w:val="-1"/>
                <w:sz w:val="24"/>
                <w:szCs w:val="24"/>
                <w:lang w:eastAsia="en-US"/>
              </w:rPr>
            </w:pPr>
          </w:p>
        </w:tc>
        <w:tc>
          <w:tcPr>
            <w:tcW w:w="3798" w:type="dxa"/>
          </w:tcPr>
          <w:p w14:paraId="0059ADE0" w14:textId="77777777" w:rsidR="000B0ACE" w:rsidRPr="001712E1" w:rsidRDefault="000B0ACE" w:rsidP="000B0ACE">
            <w:pPr>
              <w:tabs>
                <w:tab w:val="right" w:leader="underscore" w:pos="9356"/>
              </w:tabs>
              <w:rPr>
                <w:b/>
                <w:i/>
                <w:sz w:val="24"/>
                <w:szCs w:val="24"/>
              </w:rPr>
            </w:pPr>
            <w:r w:rsidRPr="001712E1">
              <w:rPr>
                <w:b/>
                <w:i/>
                <w:sz w:val="24"/>
                <w:szCs w:val="24"/>
              </w:rPr>
              <w:t>Знания:</w:t>
            </w:r>
          </w:p>
          <w:p w14:paraId="0B70196F" w14:textId="77777777" w:rsidR="000B0ACE" w:rsidRPr="001712E1" w:rsidRDefault="000B0ACE" w:rsidP="000B0ACE">
            <w:pPr>
              <w:pStyle w:val="Default"/>
              <w:jc w:val="both"/>
              <w:rPr>
                <w:color w:val="auto"/>
                <w:lang w:bidi="ru-RU"/>
              </w:rPr>
            </w:pPr>
            <w:r w:rsidRPr="001712E1">
              <w:rPr>
                <w:color w:val="auto"/>
                <w:lang w:bidi="ru-RU"/>
              </w:rPr>
              <w:t>- особенности и специфику управления рисками в сфере ФКиС.</w:t>
            </w:r>
          </w:p>
          <w:p w14:paraId="668C6D7F" w14:textId="77777777" w:rsidR="000B0ACE" w:rsidRPr="001712E1" w:rsidRDefault="000B0ACE" w:rsidP="000B0ACE">
            <w:pPr>
              <w:tabs>
                <w:tab w:val="right" w:leader="underscore" w:pos="9356"/>
              </w:tabs>
              <w:rPr>
                <w:b/>
                <w:i/>
                <w:sz w:val="24"/>
                <w:szCs w:val="24"/>
              </w:rPr>
            </w:pPr>
            <w:r w:rsidRPr="001712E1">
              <w:rPr>
                <w:b/>
                <w:i/>
                <w:sz w:val="24"/>
                <w:szCs w:val="24"/>
              </w:rPr>
              <w:t>Умения:</w:t>
            </w:r>
          </w:p>
          <w:p w14:paraId="345195DE" w14:textId="77777777" w:rsidR="000B0ACE" w:rsidRPr="001712E1" w:rsidRDefault="000B0ACE" w:rsidP="000B0ACE">
            <w:pPr>
              <w:ind w:right="-113"/>
              <w:rPr>
                <w:sz w:val="24"/>
                <w:szCs w:val="24"/>
                <w:lang w:bidi="ru-RU"/>
              </w:rPr>
            </w:pPr>
            <w:r w:rsidRPr="001712E1">
              <w:rPr>
                <w:rFonts w:eastAsia="Calibri"/>
                <w:i/>
                <w:sz w:val="24"/>
                <w:szCs w:val="24"/>
              </w:rPr>
              <w:t>-</w:t>
            </w:r>
            <w:r w:rsidRPr="001712E1">
              <w:rPr>
                <w:rFonts w:eastAsia="Calibri"/>
                <w:sz w:val="24"/>
                <w:szCs w:val="24"/>
              </w:rPr>
              <w:t xml:space="preserve"> </w:t>
            </w:r>
            <w:r w:rsidRPr="001712E1">
              <w:rPr>
                <w:sz w:val="24"/>
                <w:szCs w:val="24"/>
                <w:lang w:bidi="ru-RU"/>
              </w:rPr>
              <w:t>управлять информационными потоками данных о страховых случаях для принятия управленческих решений по минимизации рисков;</w:t>
            </w:r>
          </w:p>
          <w:p w14:paraId="38EF300E" w14:textId="77777777" w:rsidR="000B0ACE" w:rsidRPr="001712E1" w:rsidRDefault="000B0ACE" w:rsidP="000B0ACE">
            <w:pPr>
              <w:ind w:right="19"/>
              <w:rPr>
                <w:sz w:val="24"/>
                <w:szCs w:val="24"/>
              </w:rPr>
            </w:pPr>
            <w:r w:rsidRPr="001712E1">
              <w:rPr>
                <w:sz w:val="24"/>
                <w:szCs w:val="24"/>
              </w:rPr>
              <w:t>оценивать процентные, кредитные, курсовые, рыночные, операционные, общеэкономические, политические риски неблагоприятных экономических и политических событий.</w:t>
            </w:r>
          </w:p>
          <w:p w14:paraId="4B134AB9" w14:textId="77777777" w:rsidR="000B0ACE" w:rsidRPr="001712E1" w:rsidRDefault="000B0ACE" w:rsidP="000B0ACE">
            <w:pPr>
              <w:rPr>
                <w:b/>
                <w:i/>
                <w:spacing w:val="-2"/>
                <w:sz w:val="24"/>
                <w:szCs w:val="24"/>
              </w:rPr>
            </w:pPr>
            <w:r w:rsidRPr="001712E1">
              <w:rPr>
                <w:b/>
                <w:i/>
                <w:spacing w:val="-1"/>
                <w:sz w:val="24"/>
                <w:szCs w:val="24"/>
              </w:rPr>
              <w:t>Навыки</w:t>
            </w:r>
            <w:r w:rsidRPr="001712E1">
              <w:rPr>
                <w:b/>
                <w:i/>
                <w:spacing w:val="5"/>
                <w:sz w:val="24"/>
                <w:szCs w:val="24"/>
              </w:rPr>
              <w:t xml:space="preserve"> </w:t>
            </w:r>
            <w:r w:rsidRPr="001712E1">
              <w:rPr>
                <w:b/>
                <w:i/>
                <w:spacing w:val="-2"/>
                <w:sz w:val="24"/>
                <w:szCs w:val="24"/>
              </w:rPr>
              <w:t>и/или</w:t>
            </w:r>
            <w:r w:rsidRPr="001712E1">
              <w:rPr>
                <w:b/>
                <w:i/>
                <w:spacing w:val="25"/>
                <w:sz w:val="24"/>
                <w:szCs w:val="24"/>
              </w:rPr>
              <w:t xml:space="preserve"> </w:t>
            </w:r>
            <w:r w:rsidRPr="001712E1">
              <w:rPr>
                <w:b/>
                <w:i/>
                <w:spacing w:val="-1"/>
                <w:sz w:val="24"/>
                <w:szCs w:val="24"/>
              </w:rPr>
              <w:t>опыт</w:t>
            </w:r>
            <w:r w:rsidRPr="001712E1">
              <w:rPr>
                <w:b/>
                <w:i/>
                <w:spacing w:val="22"/>
                <w:sz w:val="24"/>
                <w:szCs w:val="24"/>
              </w:rPr>
              <w:t xml:space="preserve"> </w:t>
            </w:r>
            <w:r w:rsidRPr="001712E1">
              <w:rPr>
                <w:b/>
                <w:i/>
                <w:spacing w:val="-2"/>
                <w:sz w:val="24"/>
                <w:szCs w:val="24"/>
              </w:rPr>
              <w:t xml:space="preserve">деятельности:  </w:t>
            </w:r>
          </w:p>
          <w:p w14:paraId="3E26798B" w14:textId="77777777" w:rsidR="000B0ACE" w:rsidRPr="001712E1" w:rsidRDefault="000B0ACE" w:rsidP="000B0ACE">
            <w:pPr>
              <w:pStyle w:val="Default"/>
              <w:ind w:right="-113"/>
              <w:rPr>
                <w:color w:val="auto"/>
              </w:rPr>
            </w:pPr>
            <w:r w:rsidRPr="001712E1">
              <w:rPr>
                <w:color w:val="auto"/>
              </w:rPr>
              <w:t xml:space="preserve">Применяет методы анализа условий страхования для принятия решений в управлении бизнесом и работе с клиентами. </w:t>
            </w:r>
          </w:p>
        </w:tc>
        <w:tc>
          <w:tcPr>
            <w:tcW w:w="4819" w:type="dxa"/>
          </w:tcPr>
          <w:p w14:paraId="65119745" w14:textId="77777777" w:rsidR="000B0ACE" w:rsidRPr="001712E1" w:rsidRDefault="000B0ACE" w:rsidP="000B0ACE">
            <w:pPr>
              <w:tabs>
                <w:tab w:val="right" w:leader="underscore" w:pos="9356"/>
              </w:tabs>
              <w:rPr>
                <w:b/>
                <w:i/>
                <w:sz w:val="24"/>
                <w:szCs w:val="24"/>
              </w:rPr>
            </w:pPr>
            <w:r w:rsidRPr="001712E1">
              <w:rPr>
                <w:b/>
                <w:i/>
                <w:sz w:val="24"/>
                <w:szCs w:val="24"/>
              </w:rPr>
              <w:t>Знает:</w:t>
            </w:r>
          </w:p>
          <w:p w14:paraId="6EE520BC" w14:textId="77777777" w:rsidR="000B0ACE" w:rsidRPr="001712E1" w:rsidRDefault="000B0ACE" w:rsidP="000B0ACE">
            <w:pPr>
              <w:pStyle w:val="Default"/>
              <w:jc w:val="both"/>
              <w:rPr>
                <w:color w:val="auto"/>
                <w:lang w:bidi="ru-RU"/>
              </w:rPr>
            </w:pPr>
            <w:r w:rsidRPr="001712E1">
              <w:rPr>
                <w:color w:val="auto"/>
                <w:lang w:bidi="ru-RU"/>
              </w:rPr>
              <w:t>- особенности и специфику управления рисками в сфере ФКиС.</w:t>
            </w:r>
          </w:p>
          <w:p w14:paraId="6725B100" w14:textId="77777777" w:rsidR="000B0ACE" w:rsidRPr="001712E1" w:rsidRDefault="000B0ACE" w:rsidP="000B0ACE">
            <w:pPr>
              <w:tabs>
                <w:tab w:val="right" w:leader="underscore" w:pos="9356"/>
              </w:tabs>
              <w:rPr>
                <w:b/>
                <w:i/>
                <w:sz w:val="24"/>
                <w:szCs w:val="24"/>
              </w:rPr>
            </w:pPr>
            <w:r w:rsidRPr="001712E1">
              <w:rPr>
                <w:b/>
                <w:i/>
                <w:sz w:val="24"/>
                <w:szCs w:val="24"/>
              </w:rPr>
              <w:t>Умеет:</w:t>
            </w:r>
          </w:p>
          <w:p w14:paraId="2C042BA3" w14:textId="77777777" w:rsidR="000B0ACE" w:rsidRPr="001712E1" w:rsidRDefault="000B0ACE" w:rsidP="000B0ACE">
            <w:pPr>
              <w:ind w:right="-113"/>
              <w:rPr>
                <w:sz w:val="24"/>
                <w:szCs w:val="24"/>
                <w:lang w:bidi="ru-RU"/>
              </w:rPr>
            </w:pPr>
            <w:r w:rsidRPr="001712E1">
              <w:rPr>
                <w:rFonts w:eastAsia="Calibri"/>
                <w:i/>
                <w:sz w:val="24"/>
                <w:szCs w:val="24"/>
              </w:rPr>
              <w:t>-</w:t>
            </w:r>
            <w:r w:rsidRPr="001712E1">
              <w:rPr>
                <w:rFonts w:eastAsia="Calibri"/>
                <w:sz w:val="24"/>
                <w:szCs w:val="24"/>
              </w:rPr>
              <w:t xml:space="preserve"> </w:t>
            </w:r>
            <w:r w:rsidRPr="001712E1">
              <w:rPr>
                <w:sz w:val="24"/>
                <w:szCs w:val="24"/>
                <w:lang w:bidi="ru-RU"/>
              </w:rPr>
              <w:t>управлять информационными потоками данных о страховых случаях для принятия управленческих решений по минимизации рисков;</w:t>
            </w:r>
          </w:p>
          <w:p w14:paraId="370ACF80" w14:textId="77777777" w:rsidR="000B0ACE" w:rsidRPr="001712E1" w:rsidRDefault="000B0ACE" w:rsidP="000B0ACE">
            <w:pPr>
              <w:ind w:right="19"/>
              <w:rPr>
                <w:sz w:val="24"/>
                <w:szCs w:val="24"/>
              </w:rPr>
            </w:pPr>
            <w:r w:rsidRPr="001712E1">
              <w:rPr>
                <w:sz w:val="24"/>
                <w:szCs w:val="24"/>
              </w:rPr>
              <w:t>оценивать процентные, кредитные, курсовые, рыночные, операционные, общеэкономические, политические риски неблагоприятных экономических и политических событий.</w:t>
            </w:r>
          </w:p>
          <w:p w14:paraId="34C73FB0" w14:textId="77777777" w:rsidR="000B0ACE" w:rsidRPr="001712E1" w:rsidRDefault="000B0ACE" w:rsidP="000B0ACE">
            <w:pPr>
              <w:rPr>
                <w:b/>
                <w:i/>
                <w:spacing w:val="-2"/>
                <w:sz w:val="24"/>
                <w:szCs w:val="24"/>
              </w:rPr>
            </w:pPr>
            <w:r w:rsidRPr="001712E1">
              <w:rPr>
                <w:b/>
                <w:i/>
                <w:spacing w:val="-1"/>
                <w:sz w:val="24"/>
                <w:szCs w:val="24"/>
              </w:rPr>
              <w:t>Имеет опыт</w:t>
            </w:r>
            <w:r w:rsidRPr="001712E1">
              <w:rPr>
                <w:b/>
                <w:i/>
                <w:spacing w:val="-2"/>
                <w:sz w:val="24"/>
                <w:szCs w:val="24"/>
              </w:rPr>
              <w:t xml:space="preserve">:  </w:t>
            </w:r>
          </w:p>
          <w:p w14:paraId="5AE302C6" w14:textId="77777777" w:rsidR="000B0ACE" w:rsidRPr="001712E1" w:rsidRDefault="000B0ACE" w:rsidP="000B0ACE">
            <w:pPr>
              <w:pStyle w:val="Default"/>
              <w:ind w:right="-113"/>
              <w:rPr>
                <w:color w:val="auto"/>
              </w:rPr>
            </w:pPr>
            <w:r w:rsidRPr="001712E1">
              <w:rPr>
                <w:color w:val="auto"/>
              </w:rPr>
              <w:t xml:space="preserve">Применять методы анализа условий страхования для принятия решений в управлении бизнесом и работе с клиентами. </w:t>
            </w:r>
          </w:p>
          <w:p w14:paraId="51EE5CD7" w14:textId="77777777" w:rsidR="000B0ACE" w:rsidRPr="001712E1" w:rsidRDefault="000B0ACE" w:rsidP="000B0ACE">
            <w:pPr>
              <w:ind w:right="19"/>
              <w:rPr>
                <w:b/>
                <w:spacing w:val="-1"/>
              </w:rPr>
            </w:pPr>
          </w:p>
          <w:p w14:paraId="406C880F" w14:textId="77777777" w:rsidR="000B0ACE" w:rsidRPr="001712E1" w:rsidRDefault="000B0ACE" w:rsidP="000B0ACE">
            <w:pPr>
              <w:ind w:right="19"/>
              <w:rPr>
                <w:spacing w:val="-1"/>
              </w:rPr>
            </w:pPr>
          </w:p>
        </w:tc>
      </w:tr>
    </w:tbl>
    <w:p w14:paraId="5CAEF11F" w14:textId="77777777" w:rsidR="00254597" w:rsidRPr="001712E1" w:rsidRDefault="00254597" w:rsidP="008C6515">
      <w:pPr>
        <w:shd w:val="clear" w:color="auto" w:fill="FFFFFF"/>
        <w:ind w:left="851" w:firstLine="708"/>
        <w:jc w:val="center"/>
        <w:rPr>
          <w:b/>
          <w:sz w:val="24"/>
          <w:szCs w:val="24"/>
        </w:rPr>
      </w:pPr>
    </w:p>
    <w:p w14:paraId="3E650CB3" w14:textId="77777777" w:rsidR="003831C0" w:rsidRPr="001712E1" w:rsidRDefault="003831C0" w:rsidP="008C6515">
      <w:pPr>
        <w:shd w:val="clear" w:color="auto" w:fill="FFFFFF"/>
        <w:ind w:left="851" w:firstLine="708"/>
        <w:jc w:val="center"/>
        <w:rPr>
          <w:b/>
          <w:sz w:val="24"/>
          <w:szCs w:val="24"/>
        </w:rPr>
      </w:pPr>
    </w:p>
    <w:sectPr w:rsidR="003831C0" w:rsidRPr="001712E1" w:rsidSect="00750921">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0702D" w14:textId="77777777" w:rsidR="00500640" w:rsidRDefault="00500640">
      <w:r>
        <w:separator/>
      </w:r>
    </w:p>
  </w:endnote>
  <w:endnote w:type="continuationSeparator" w:id="0">
    <w:p w14:paraId="16F6BE4F" w14:textId="77777777" w:rsidR="00500640" w:rsidRDefault="0050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BookAntiqua-Bold">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7D964" w14:textId="77777777" w:rsidR="00500640" w:rsidRDefault="00500640">
      <w:r>
        <w:separator/>
      </w:r>
    </w:p>
  </w:footnote>
  <w:footnote w:type="continuationSeparator" w:id="0">
    <w:p w14:paraId="23F1C6B5" w14:textId="77777777" w:rsidR="00500640" w:rsidRDefault="005006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3C6"/>
    <w:multiLevelType w:val="hybridMultilevel"/>
    <w:tmpl w:val="46D00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02594"/>
    <w:multiLevelType w:val="hybridMultilevel"/>
    <w:tmpl w:val="9EA48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88C0C17"/>
    <w:multiLevelType w:val="hybridMultilevel"/>
    <w:tmpl w:val="FC724C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3F25CB"/>
    <w:multiLevelType w:val="hybridMultilevel"/>
    <w:tmpl w:val="16BCA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871518"/>
    <w:multiLevelType w:val="hybridMultilevel"/>
    <w:tmpl w:val="FEB89A54"/>
    <w:lvl w:ilvl="0" w:tplc="5164C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A5139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0ED95D36"/>
    <w:multiLevelType w:val="hybridMultilevel"/>
    <w:tmpl w:val="4544A1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45D683D"/>
    <w:multiLevelType w:val="hybridMultilevel"/>
    <w:tmpl w:val="74CC412E"/>
    <w:lvl w:ilvl="0" w:tplc="5164C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404525"/>
    <w:multiLevelType w:val="hybridMultilevel"/>
    <w:tmpl w:val="AA448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C82DB9"/>
    <w:multiLevelType w:val="hybridMultilevel"/>
    <w:tmpl w:val="45A2B4DC"/>
    <w:lvl w:ilvl="0" w:tplc="5164CF4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A9B376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E2E5C5E"/>
    <w:multiLevelType w:val="hybridMultilevel"/>
    <w:tmpl w:val="BCC21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6F3E03"/>
    <w:multiLevelType w:val="hybridMultilevel"/>
    <w:tmpl w:val="83DAA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D502E9"/>
    <w:multiLevelType w:val="hybridMultilevel"/>
    <w:tmpl w:val="8DF2F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DB5B0C"/>
    <w:multiLevelType w:val="hybridMultilevel"/>
    <w:tmpl w:val="45A2B4DC"/>
    <w:lvl w:ilvl="0" w:tplc="5164CF4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3172A76"/>
    <w:multiLevelType w:val="hybridMultilevel"/>
    <w:tmpl w:val="45F06CCA"/>
    <w:lvl w:ilvl="0" w:tplc="5164C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100793"/>
    <w:multiLevelType w:val="hybridMultilevel"/>
    <w:tmpl w:val="3000CBC8"/>
    <w:lvl w:ilvl="0" w:tplc="5164C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780889"/>
    <w:multiLevelType w:val="hybridMultilevel"/>
    <w:tmpl w:val="3A923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F122B"/>
    <w:multiLevelType w:val="hybridMultilevel"/>
    <w:tmpl w:val="50A68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EB6CE6"/>
    <w:multiLevelType w:val="hybridMultilevel"/>
    <w:tmpl w:val="E2BCE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F51055"/>
    <w:multiLevelType w:val="hybridMultilevel"/>
    <w:tmpl w:val="729A0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7E5206"/>
    <w:multiLevelType w:val="hybridMultilevel"/>
    <w:tmpl w:val="7CC8ABA0"/>
    <w:lvl w:ilvl="0" w:tplc="88EC651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9B06EE"/>
    <w:multiLevelType w:val="hybridMultilevel"/>
    <w:tmpl w:val="C6A2C54A"/>
    <w:lvl w:ilvl="0" w:tplc="5164C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7C7F05"/>
    <w:multiLevelType w:val="hybridMultilevel"/>
    <w:tmpl w:val="D0445E3A"/>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2C6102"/>
    <w:multiLevelType w:val="hybridMultilevel"/>
    <w:tmpl w:val="8DF2F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F56EBA"/>
    <w:multiLevelType w:val="hybridMultilevel"/>
    <w:tmpl w:val="6A2C9B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DE55B58"/>
    <w:multiLevelType w:val="hybridMultilevel"/>
    <w:tmpl w:val="74CC412E"/>
    <w:lvl w:ilvl="0" w:tplc="5164C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245D27"/>
    <w:multiLevelType w:val="hybridMultilevel"/>
    <w:tmpl w:val="EAD80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C045D6"/>
    <w:multiLevelType w:val="hybridMultilevel"/>
    <w:tmpl w:val="AA54E0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523124B"/>
    <w:multiLevelType w:val="hybridMultilevel"/>
    <w:tmpl w:val="965E2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E61F06"/>
    <w:multiLevelType w:val="hybridMultilevel"/>
    <w:tmpl w:val="C9EE4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114FEC"/>
    <w:multiLevelType w:val="hybridMultilevel"/>
    <w:tmpl w:val="4D8EBC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857499"/>
    <w:multiLevelType w:val="hybridMultilevel"/>
    <w:tmpl w:val="B34E2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1"/>
  </w:num>
  <w:num w:numId="8">
    <w:abstractNumId w:val="6"/>
  </w:num>
  <w:num w:numId="9">
    <w:abstractNumId w:val="26"/>
  </w:num>
  <w:num w:numId="10">
    <w:abstractNumId w:val="4"/>
  </w:num>
  <w:num w:numId="11">
    <w:abstractNumId w:val="19"/>
  </w:num>
  <w:num w:numId="12">
    <w:abstractNumId w:val="9"/>
  </w:num>
  <w:num w:numId="13">
    <w:abstractNumId w:val="37"/>
  </w:num>
  <w:num w:numId="14">
    <w:abstractNumId w:val="15"/>
  </w:num>
  <w:num w:numId="15">
    <w:abstractNumId w:val="31"/>
  </w:num>
  <w:num w:numId="16">
    <w:abstractNumId w:val="34"/>
  </w:num>
  <w:num w:numId="17">
    <w:abstractNumId w:val="21"/>
  </w:num>
  <w:num w:numId="18">
    <w:abstractNumId w:val="16"/>
  </w:num>
  <w:num w:numId="19">
    <w:abstractNumId w:val="10"/>
  </w:num>
  <w:num w:numId="20">
    <w:abstractNumId w:val="17"/>
  </w:num>
  <w:num w:numId="21">
    <w:abstractNumId w:val="24"/>
  </w:num>
  <w:num w:numId="22">
    <w:abstractNumId w:val="18"/>
  </w:num>
  <w:num w:numId="23">
    <w:abstractNumId w:val="5"/>
  </w:num>
  <w:num w:numId="24">
    <w:abstractNumId w:val="8"/>
  </w:num>
  <w:num w:numId="25">
    <w:abstractNumId w:val="33"/>
  </w:num>
  <w:num w:numId="26">
    <w:abstractNumId w:val="22"/>
  </w:num>
  <w:num w:numId="27">
    <w:abstractNumId w:val="7"/>
  </w:num>
  <w:num w:numId="28">
    <w:abstractNumId w:val="38"/>
  </w:num>
  <w:num w:numId="29">
    <w:abstractNumId w:val="3"/>
  </w:num>
  <w:num w:numId="30">
    <w:abstractNumId w:val="35"/>
  </w:num>
  <w:num w:numId="31">
    <w:abstractNumId w:val="0"/>
  </w:num>
  <w:num w:numId="32">
    <w:abstractNumId w:val="20"/>
  </w:num>
  <w:num w:numId="33">
    <w:abstractNumId w:val="40"/>
  </w:num>
  <w:num w:numId="34">
    <w:abstractNumId w:val="13"/>
  </w:num>
  <w:num w:numId="35">
    <w:abstractNumId w:val="1"/>
  </w:num>
  <w:num w:numId="36">
    <w:abstractNumId w:val="14"/>
  </w:num>
  <w:num w:numId="37">
    <w:abstractNumId w:val="32"/>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3"/>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70"/>
    <w:rsid w:val="000011A5"/>
    <w:rsid w:val="00003065"/>
    <w:rsid w:val="00031BCB"/>
    <w:rsid w:val="00036F3B"/>
    <w:rsid w:val="00044B7B"/>
    <w:rsid w:val="00053A80"/>
    <w:rsid w:val="00061AA7"/>
    <w:rsid w:val="00064E84"/>
    <w:rsid w:val="00073D41"/>
    <w:rsid w:val="00073E34"/>
    <w:rsid w:val="000847AB"/>
    <w:rsid w:val="000A4DD7"/>
    <w:rsid w:val="000B0ACE"/>
    <w:rsid w:val="000B31AE"/>
    <w:rsid w:val="000B33DE"/>
    <w:rsid w:val="000D193D"/>
    <w:rsid w:val="000D2E28"/>
    <w:rsid w:val="000D6F8D"/>
    <w:rsid w:val="000E1772"/>
    <w:rsid w:val="000F418F"/>
    <w:rsid w:val="00121719"/>
    <w:rsid w:val="001258F5"/>
    <w:rsid w:val="001501DB"/>
    <w:rsid w:val="00155286"/>
    <w:rsid w:val="001634C2"/>
    <w:rsid w:val="001712E1"/>
    <w:rsid w:val="00173F98"/>
    <w:rsid w:val="001A4144"/>
    <w:rsid w:val="001C558C"/>
    <w:rsid w:val="001F05A1"/>
    <w:rsid w:val="001F4947"/>
    <w:rsid w:val="002046FA"/>
    <w:rsid w:val="00222AAE"/>
    <w:rsid w:val="00226E67"/>
    <w:rsid w:val="0024789C"/>
    <w:rsid w:val="00254597"/>
    <w:rsid w:val="0026137B"/>
    <w:rsid w:val="00263A04"/>
    <w:rsid w:val="0028044F"/>
    <w:rsid w:val="00282653"/>
    <w:rsid w:val="002964D7"/>
    <w:rsid w:val="002C5867"/>
    <w:rsid w:val="002D6E9C"/>
    <w:rsid w:val="002D798F"/>
    <w:rsid w:val="00322AFE"/>
    <w:rsid w:val="00326F0C"/>
    <w:rsid w:val="0033377F"/>
    <w:rsid w:val="003378AB"/>
    <w:rsid w:val="00346724"/>
    <w:rsid w:val="003831C0"/>
    <w:rsid w:val="0038531E"/>
    <w:rsid w:val="003A6B42"/>
    <w:rsid w:val="003D65BE"/>
    <w:rsid w:val="00401D9D"/>
    <w:rsid w:val="0040351B"/>
    <w:rsid w:val="00443C38"/>
    <w:rsid w:val="00464F68"/>
    <w:rsid w:val="004666D8"/>
    <w:rsid w:val="00496AB1"/>
    <w:rsid w:val="004A5A65"/>
    <w:rsid w:val="004F410B"/>
    <w:rsid w:val="00500640"/>
    <w:rsid w:val="00506DE8"/>
    <w:rsid w:val="0054486A"/>
    <w:rsid w:val="00554ECB"/>
    <w:rsid w:val="00560FDC"/>
    <w:rsid w:val="00563036"/>
    <w:rsid w:val="00570840"/>
    <w:rsid w:val="005B4816"/>
    <w:rsid w:val="005D3017"/>
    <w:rsid w:val="005F1F03"/>
    <w:rsid w:val="006058C4"/>
    <w:rsid w:val="00623330"/>
    <w:rsid w:val="00640BA7"/>
    <w:rsid w:val="0066795E"/>
    <w:rsid w:val="006B6AD6"/>
    <w:rsid w:val="006C0369"/>
    <w:rsid w:val="006D15E9"/>
    <w:rsid w:val="006E6226"/>
    <w:rsid w:val="006E6B97"/>
    <w:rsid w:val="006F1D5C"/>
    <w:rsid w:val="00713571"/>
    <w:rsid w:val="007156C4"/>
    <w:rsid w:val="0071592E"/>
    <w:rsid w:val="00731E3D"/>
    <w:rsid w:val="00745D4C"/>
    <w:rsid w:val="00750921"/>
    <w:rsid w:val="00753A38"/>
    <w:rsid w:val="007A5CC7"/>
    <w:rsid w:val="007B285A"/>
    <w:rsid w:val="007C1766"/>
    <w:rsid w:val="00835554"/>
    <w:rsid w:val="00836361"/>
    <w:rsid w:val="00867ACD"/>
    <w:rsid w:val="00874A96"/>
    <w:rsid w:val="00877FBE"/>
    <w:rsid w:val="00885322"/>
    <w:rsid w:val="008A59AC"/>
    <w:rsid w:val="008C6515"/>
    <w:rsid w:val="008D5AC8"/>
    <w:rsid w:val="008D5AEA"/>
    <w:rsid w:val="008D6828"/>
    <w:rsid w:val="008F5DA8"/>
    <w:rsid w:val="008F69CA"/>
    <w:rsid w:val="00910100"/>
    <w:rsid w:val="00913B41"/>
    <w:rsid w:val="009153E2"/>
    <w:rsid w:val="0091776B"/>
    <w:rsid w:val="009271AB"/>
    <w:rsid w:val="00930C4F"/>
    <w:rsid w:val="00956A85"/>
    <w:rsid w:val="00962939"/>
    <w:rsid w:val="00963EAC"/>
    <w:rsid w:val="009649EA"/>
    <w:rsid w:val="009C0094"/>
    <w:rsid w:val="009F7756"/>
    <w:rsid w:val="00A074A4"/>
    <w:rsid w:val="00A37B22"/>
    <w:rsid w:val="00A70BEF"/>
    <w:rsid w:val="00A71B42"/>
    <w:rsid w:val="00A75FC5"/>
    <w:rsid w:val="00A76BCD"/>
    <w:rsid w:val="00A816C8"/>
    <w:rsid w:val="00A9571D"/>
    <w:rsid w:val="00AC4BE8"/>
    <w:rsid w:val="00AC6344"/>
    <w:rsid w:val="00AD1508"/>
    <w:rsid w:val="00AD6BE8"/>
    <w:rsid w:val="00AE2CE9"/>
    <w:rsid w:val="00AE3D16"/>
    <w:rsid w:val="00AF1B4D"/>
    <w:rsid w:val="00B1486E"/>
    <w:rsid w:val="00B20CCA"/>
    <w:rsid w:val="00B23EDA"/>
    <w:rsid w:val="00B270E4"/>
    <w:rsid w:val="00B345CA"/>
    <w:rsid w:val="00B40199"/>
    <w:rsid w:val="00B432A4"/>
    <w:rsid w:val="00B54167"/>
    <w:rsid w:val="00B63B97"/>
    <w:rsid w:val="00B65D77"/>
    <w:rsid w:val="00B760A4"/>
    <w:rsid w:val="00B8734C"/>
    <w:rsid w:val="00BD4C5F"/>
    <w:rsid w:val="00C13AF8"/>
    <w:rsid w:val="00C20151"/>
    <w:rsid w:val="00C21416"/>
    <w:rsid w:val="00C21483"/>
    <w:rsid w:val="00C2594B"/>
    <w:rsid w:val="00C37337"/>
    <w:rsid w:val="00C834AA"/>
    <w:rsid w:val="00C856F8"/>
    <w:rsid w:val="00C93044"/>
    <w:rsid w:val="00CA07CA"/>
    <w:rsid w:val="00CA6DA0"/>
    <w:rsid w:val="00CB786A"/>
    <w:rsid w:val="00CC488B"/>
    <w:rsid w:val="00CF0D63"/>
    <w:rsid w:val="00CF12AE"/>
    <w:rsid w:val="00CF5587"/>
    <w:rsid w:val="00D13F96"/>
    <w:rsid w:val="00D35CD7"/>
    <w:rsid w:val="00D53241"/>
    <w:rsid w:val="00D65036"/>
    <w:rsid w:val="00D65D09"/>
    <w:rsid w:val="00D67B69"/>
    <w:rsid w:val="00D86166"/>
    <w:rsid w:val="00DA08B1"/>
    <w:rsid w:val="00DA1E70"/>
    <w:rsid w:val="00DA5230"/>
    <w:rsid w:val="00DC3A56"/>
    <w:rsid w:val="00DC4010"/>
    <w:rsid w:val="00DE2123"/>
    <w:rsid w:val="00E2764A"/>
    <w:rsid w:val="00E30E9F"/>
    <w:rsid w:val="00E340BD"/>
    <w:rsid w:val="00E5227B"/>
    <w:rsid w:val="00E54FC6"/>
    <w:rsid w:val="00E65E5E"/>
    <w:rsid w:val="00E66FA3"/>
    <w:rsid w:val="00E80491"/>
    <w:rsid w:val="00E84C94"/>
    <w:rsid w:val="00EB7E7A"/>
    <w:rsid w:val="00EC4F72"/>
    <w:rsid w:val="00EE518B"/>
    <w:rsid w:val="00F2427C"/>
    <w:rsid w:val="00F55A88"/>
    <w:rsid w:val="00F63A63"/>
    <w:rsid w:val="00F66E2D"/>
    <w:rsid w:val="00F70647"/>
    <w:rsid w:val="00F76E28"/>
    <w:rsid w:val="00F77AF8"/>
    <w:rsid w:val="00F90505"/>
    <w:rsid w:val="00F942AD"/>
    <w:rsid w:val="00FA3A72"/>
    <w:rsid w:val="00FE3210"/>
    <w:rsid w:val="00FF5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4A2F"/>
  <w15:docId w15:val="{2087BB49-FADE-4C9C-AA81-A6839C56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pPr>
      <w:keepNext/>
      <w:jc w:val="center"/>
      <w:outlineLvl w:val="1"/>
    </w:pPr>
    <w:rPr>
      <w:sz w:val="32"/>
      <w:szCs w:val="24"/>
    </w:rPr>
  </w:style>
  <w:style w:type="paragraph" w:styleId="3">
    <w:name w:val="heading 3"/>
    <w:basedOn w:val="a"/>
    <w:next w:val="a"/>
    <w:link w:val="30"/>
    <w:qFormat/>
    <w:pPr>
      <w:keepNext/>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qFormat/>
    <w:pPr>
      <w:ind w:left="720"/>
      <w:contextualSpacing/>
    </w:pPr>
  </w:style>
  <w:style w:type="paragraph" w:styleId="a5">
    <w:name w:val="Balloon Text"/>
    <w:basedOn w:val="a"/>
    <w:link w:val="a6"/>
    <w:semiHidden/>
    <w:unhideWhenUsed/>
    <w:rPr>
      <w:rFonts w:ascii="Segoe UI" w:hAnsi="Segoe UI" w:cs="Segoe UI"/>
      <w:sz w:val="18"/>
      <w:szCs w:val="18"/>
    </w:rPr>
  </w:style>
  <w:style w:type="character" w:customStyle="1" w:styleId="a6">
    <w:name w:val="Текст выноски Знак"/>
    <w:basedOn w:val="a0"/>
    <w:link w:val="a5"/>
    <w:semiHidden/>
    <w:rPr>
      <w:rFonts w:ascii="Segoe UI" w:eastAsia="Times New Roman" w:hAnsi="Segoe UI" w:cs="Segoe UI"/>
      <w:sz w:val="18"/>
      <w:szCs w:val="18"/>
      <w:lang w:eastAsia="ru-RU"/>
    </w:rPr>
  </w:style>
  <w:style w:type="paragraph" w:styleId="a7">
    <w:name w:val="Body Text Indent"/>
    <w:basedOn w:val="a"/>
    <w:link w:val="a8"/>
    <w:pPr>
      <w:ind w:firstLine="720"/>
      <w:jc w:val="both"/>
    </w:pPr>
    <w:rPr>
      <w:b/>
      <w:bCs/>
      <w:sz w:val="32"/>
      <w:szCs w:val="24"/>
    </w:rPr>
  </w:style>
  <w:style w:type="character" w:customStyle="1" w:styleId="a8">
    <w:name w:val="Основной текст с отступом Знак"/>
    <w:basedOn w:val="a0"/>
    <w:link w:val="a7"/>
    <w:rPr>
      <w:rFonts w:ascii="Times New Roman" w:eastAsia="Times New Roman" w:hAnsi="Times New Roman" w:cs="Times New Roman"/>
      <w:b/>
      <w:bCs/>
      <w:sz w:val="32"/>
      <w:szCs w:val="24"/>
      <w:lang w:eastAsia="ru-RU"/>
    </w:rPr>
  </w:style>
  <w:style w:type="table" w:styleId="a9">
    <w:name w:val="Table Grid"/>
    <w:basedOn w:val="a1"/>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Pr>
      <w:rFonts w:ascii="Times New Roman" w:eastAsia="Times New Roman" w:hAnsi="Times New Roman" w:cs="Times New Roman"/>
      <w:sz w:val="32"/>
      <w:szCs w:val="24"/>
      <w:lang w:eastAsia="ru-RU"/>
    </w:rPr>
  </w:style>
  <w:style w:type="character" w:customStyle="1" w:styleId="30">
    <w:name w:val="Заголовок 3 Знак"/>
    <w:basedOn w:val="a0"/>
    <w:link w:val="3"/>
    <w:rPr>
      <w:rFonts w:ascii="Times New Roman" w:eastAsia="Times New Roman" w:hAnsi="Times New Roman" w:cs="Times New Roman"/>
      <w:sz w:val="32"/>
      <w:szCs w:val="24"/>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eastAsia="en-US"/>
    </w:rPr>
  </w:style>
  <w:style w:type="character" w:customStyle="1" w:styleId="HTML0">
    <w:name w:val="Стандартный HTML Знак"/>
    <w:basedOn w:val="a0"/>
    <w:link w:val="HTML"/>
    <w:uiPriority w:val="99"/>
    <w:rPr>
      <w:rFonts w:ascii="Courier New" w:eastAsia="Calibri" w:hAnsi="Courier New" w:cs="Times New Roman"/>
      <w:sz w:val="20"/>
      <w:szCs w:val="20"/>
    </w:rPr>
  </w:style>
  <w:style w:type="paragraph" w:styleId="aa">
    <w:name w:val="Body Text"/>
    <w:basedOn w:val="a"/>
    <w:link w:val="ab"/>
    <w:pPr>
      <w:jc w:val="both"/>
    </w:pPr>
    <w:rPr>
      <w:b/>
      <w:i/>
      <w:sz w:val="28"/>
      <w:lang w:eastAsia="zh-CN"/>
    </w:rPr>
  </w:style>
  <w:style w:type="character" w:customStyle="1" w:styleId="ab">
    <w:name w:val="Основной текст Знак"/>
    <w:basedOn w:val="a0"/>
    <w:link w:val="aa"/>
    <w:rPr>
      <w:rFonts w:ascii="Times New Roman" w:eastAsia="Times New Roman" w:hAnsi="Times New Roman" w:cs="Times New Roman"/>
      <w:b/>
      <w:i/>
      <w:sz w:val="28"/>
      <w:szCs w:val="20"/>
      <w:lang w:eastAsia="zh-CN"/>
    </w:rPr>
  </w:style>
  <w:style w:type="paragraph" w:styleId="21">
    <w:name w:val="Body Text 2"/>
    <w:basedOn w:val="a"/>
    <w:link w:val="22"/>
    <w:pPr>
      <w:spacing w:line="360" w:lineRule="auto"/>
      <w:ind w:firstLine="567"/>
      <w:jc w:val="both"/>
    </w:pPr>
    <w:rPr>
      <w:sz w:val="28"/>
    </w:rPr>
  </w:style>
  <w:style w:type="character" w:customStyle="1" w:styleId="22">
    <w:name w:val="Основной текст 2 Знак"/>
    <w:basedOn w:val="a0"/>
    <w:link w:val="21"/>
    <w:rPr>
      <w:rFonts w:ascii="Times New Roman" w:eastAsia="Times New Roman" w:hAnsi="Times New Roman" w:cs="Times New Roman"/>
      <w:sz w:val="28"/>
      <w:szCs w:val="20"/>
      <w:lang w:eastAsia="ru-RU"/>
    </w:rPr>
  </w:style>
  <w:style w:type="character" w:styleId="ac">
    <w:name w:val="Hyperlink"/>
    <w:rPr>
      <w:color w:val="0000FF"/>
      <w:u w:val="single"/>
    </w:rPr>
  </w:style>
  <w:style w:type="character" w:customStyle="1" w:styleId="apple-converted-space">
    <w:name w:val="apple-converted-space"/>
    <w:basedOn w:val="a0"/>
  </w:style>
  <w:style w:type="table" w:customStyle="1" w:styleId="11">
    <w:name w:val="Сетка таблицы1"/>
    <w:basedOn w:val="a1"/>
    <w:next w:val="a9"/>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unt2">
    <w:name w:val="count2"/>
    <w:basedOn w:val="a0"/>
  </w:style>
  <w:style w:type="paragraph" w:customStyle="1" w:styleId="12">
    <w:name w:val="Абзац списка1"/>
    <w:basedOn w:val="a"/>
    <w:pPr>
      <w:spacing w:after="200" w:line="276" w:lineRule="auto"/>
      <w:ind w:left="720"/>
    </w:pPr>
    <w:rPr>
      <w:rFonts w:ascii="Calibri" w:hAnsi="Calibri" w:cs="Calibri"/>
      <w:sz w:val="22"/>
      <w:szCs w:val="22"/>
    </w:rPr>
  </w:style>
  <w:style w:type="paragraph" w:styleId="ad">
    <w:name w:val="header"/>
    <w:basedOn w:val="a"/>
    <w:link w:val="ae"/>
    <w:uiPriority w:val="99"/>
    <w:unhideWhenUsed/>
    <w:pPr>
      <w:tabs>
        <w:tab w:val="center" w:pos="4677"/>
        <w:tab w:val="right" w:pos="9355"/>
      </w:tabs>
    </w:pPr>
    <w:rPr>
      <w:rFonts w:eastAsiaTheme="minorHAnsi"/>
      <w:sz w:val="28"/>
      <w:szCs w:val="28"/>
      <w:lang w:eastAsia="en-US"/>
    </w:rPr>
  </w:style>
  <w:style w:type="character" w:customStyle="1" w:styleId="ae">
    <w:name w:val="Верхний колонтитул Знак"/>
    <w:basedOn w:val="a0"/>
    <w:link w:val="ad"/>
    <w:uiPriority w:val="99"/>
    <w:rPr>
      <w:rFonts w:ascii="Times New Roman" w:hAnsi="Times New Roman" w:cs="Times New Roman"/>
      <w:sz w:val="28"/>
      <w:szCs w:val="28"/>
    </w:rPr>
  </w:style>
  <w:style w:type="paragraph" w:styleId="af">
    <w:name w:val="footer"/>
    <w:basedOn w:val="a"/>
    <w:link w:val="af0"/>
    <w:uiPriority w:val="99"/>
    <w:unhideWhenUsed/>
    <w:pPr>
      <w:tabs>
        <w:tab w:val="center" w:pos="4677"/>
        <w:tab w:val="right" w:pos="9355"/>
      </w:tabs>
    </w:pPr>
    <w:rPr>
      <w:rFonts w:eastAsiaTheme="minorHAnsi"/>
      <w:sz w:val="28"/>
      <w:szCs w:val="28"/>
      <w:lang w:eastAsia="en-US"/>
    </w:rPr>
  </w:style>
  <w:style w:type="character" w:customStyle="1" w:styleId="af0">
    <w:name w:val="Нижний колонтитул Знак"/>
    <w:basedOn w:val="a0"/>
    <w:link w:val="af"/>
    <w:uiPriority w:val="99"/>
    <w:rPr>
      <w:rFonts w:ascii="Times New Roman" w:hAnsi="Times New Roman" w:cs="Times New Roman"/>
      <w:sz w:val="28"/>
      <w:szCs w:val="28"/>
    </w:rPr>
  </w:style>
  <w:style w:type="paragraph" w:customStyle="1" w:styleId="31">
    <w:name w:val="Абзац списка3"/>
    <w:basedOn w:val="a"/>
    <w:pPr>
      <w:spacing w:after="200" w:line="276" w:lineRule="auto"/>
      <w:ind w:left="720"/>
    </w:pPr>
    <w:rPr>
      <w:rFonts w:ascii="Calibri" w:hAnsi="Calibri" w:cs="Calibri"/>
      <w:sz w:val="22"/>
      <w:szCs w:val="22"/>
    </w:rPr>
  </w:style>
  <w:style w:type="character" w:customStyle="1" w:styleId="af1">
    <w:name w:val="Гипертекстовая ссылка"/>
    <w:basedOn w:val="a0"/>
    <w:uiPriority w:val="99"/>
    <w:rPr>
      <w:rFonts w:cs="Times New Roman"/>
      <w:b w:val="0"/>
      <w:color w:val="106BBE"/>
    </w:rPr>
  </w:style>
  <w:style w:type="paragraph" w:customStyle="1" w:styleId="af2">
    <w:name w:val="Информация об изменениях"/>
    <w:basedOn w:val="a"/>
    <w:next w:val="a"/>
    <w:uiPriority w:val="9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character" w:styleId="af3">
    <w:name w:val="Strong"/>
    <w:basedOn w:val="a0"/>
    <w:uiPriority w:val="22"/>
    <w:qFormat/>
    <w:rsid w:val="00835554"/>
    <w:rPr>
      <w:b/>
      <w:bCs/>
    </w:rPr>
  </w:style>
  <w:style w:type="character" w:customStyle="1" w:styleId="a4">
    <w:name w:val="Абзац списка Знак"/>
    <w:aliases w:val="Bullet List Знак,FooterText Знак,Paragraphe de liste1 Знак"/>
    <w:link w:val="a3"/>
    <w:locked/>
    <w:rsid w:val="006E6226"/>
    <w:rPr>
      <w:rFonts w:ascii="Times New Roman" w:eastAsia="Times New Roman" w:hAnsi="Times New Roman" w:cs="Times New Roman"/>
      <w:sz w:val="20"/>
      <w:szCs w:val="20"/>
      <w:lang w:eastAsia="ru-RU"/>
    </w:rPr>
  </w:style>
  <w:style w:type="paragraph" w:styleId="af4">
    <w:name w:val="Normal (Web)"/>
    <w:basedOn w:val="a"/>
    <w:rsid w:val="00DE2123"/>
    <w:pPr>
      <w:spacing w:before="100" w:beforeAutospacing="1" w:after="100" w:afterAutospacing="1"/>
    </w:pPr>
    <w:rPr>
      <w:sz w:val="24"/>
      <w:szCs w:val="24"/>
    </w:rPr>
  </w:style>
  <w:style w:type="character" w:customStyle="1" w:styleId="UnresolvedMention">
    <w:name w:val="Unresolved Mention"/>
    <w:basedOn w:val="a0"/>
    <w:uiPriority w:val="99"/>
    <w:semiHidden/>
    <w:unhideWhenUsed/>
    <w:rsid w:val="00715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436826399">
      <w:bodyDiv w:val="1"/>
      <w:marLeft w:val="0"/>
      <w:marRight w:val="0"/>
      <w:marTop w:val="0"/>
      <w:marBottom w:val="0"/>
      <w:divBdr>
        <w:top w:val="none" w:sz="0" w:space="0" w:color="auto"/>
        <w:left w:val="none" w:sz="0" w:space="0" w:color="auto"/>
        <w:bottom w:val="none" w:sz="0" w:space="0" w:color="auto"/>
        <w:right w:val="none" w:sz="0" w:space="0" w:color="auto"/>
      </w:divBdr>
    </w:div>
    <w:div w:id="445545391">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692075344">
      <w:bodyDiv w:val="1"/>
      <w:marLeft w:val="0"/>
      <w:marRight w:val="0"/>
      <w:marTop w:val="0"/>
      <w:marBottom w:val="0"/>
      <w:divBdr>
        <w:top w:val="none" w:sz="0" w:space="0" w:color="auto"/>
        <w:left w:val="none" w:sz="0" w:space="0" w:color="auto"/>
        <w:bottom w:val="none" w:sz="0" w:space="0" w:color="auto"/>
        <w:right w:val="none" w:sz="0" w:space="0" w:color="auto"/>
      </w:divBdr>
    </w:div>
    <w:div w:id="759448422">
      <w:bodyDiv w:val="1"/>
      <w:marLeft w:val="0"/>
      <w:marRight w:val="0"/>
      <w:marTop w:val="0"/>
      <w:marBottom w:val="0"/>
      <w:divBdr>
        <w:top w:val="none" w:sz="0" w:space="0" w:color="auto"/>
        <w:left w:val="none" w:sz="0" w:space="0" w:color="auto"/>
        <w:bottom w:val="none" w:sz="0" w:space="0" w:color="auto"/>
        <w:right w:val="none" w:sz="0" w:space="0" w:color="auto"/>
      </w:divBdr>
    </w:div>
    <w:div w:id="870612884">
      <w:bodyDiv w:val="1"/>
      <w:marLeft w:val="0"/>
      <w:marRight w:val="0"/>
      <w:marTop w:val="0"/>
      <w:marBottom w:val="0"/>
      <w:divBdr>
        <w:top w:val="none" w:sz="0" w:space="0" w:color="auto"/>
        <w:left w:val="none" w:sz="0" w:space="0" w:color="auto"/>
        <w:bottom w:val="none" w:sz="0" w:space="0" w:color="auto"/>
        <w:right w:val="none" w:sz="0" w:space="0" w:color="auto"/>
      </w:divBdr>
    </w:div>
    <w:div w:id="1028683801">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197547076">
      <w:bodyDiv w:val="1"/>
      <w:marLeft w:val="0"/>
      <w:marRight w:val="0"/>
      <w:marTop w:val="0"/>
      <w:marBottom w:val="0"/>
      <w:divBdr>
        <w:top w:val="none" w:sz="0" w:space="0" w:color="auto"/>
        <w:left w:val="none" w:sz="0" w:space="0" w:color="auto"/>
        <w:bottom w:val="none" w:sz="0" w:space="0" w:color="auto"/>
        <w:right w:val="none" w:sz="0" w:space="0" w:color="auto"/>
      </w:divBdr>
    </w:div>
    <w:div w:id="1342201566">
      <w:bodyDiv w:val="1"/>
      <w:marLeft w:val="0"/>
      <w:marRight w:val="0"/>
      <w:marTop w:val="0"/>
      <w:marBottom w:val="0"/>
      <w:divBdr>
        <w:top w:val="none" w:sz="0" w:space="0" w:color="auto"/>
        <w:left w:val="none" w:sz="0" w:space="0" w:color="auto"/>
        <w:bottom w:val="none" w:sz="0" w:space="0" w:color="auto"/>
        <w:right w:val="none" w:sz="0" w:space="0" w:color="auto"/>
      </w:divBdr>
    </w:div>
    <w:div w:id="1474911438">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580745598">
      <w:bodyDiv w:val="1"/>
      <w:marLeft w:val="0"/>
      <w:marRight w:val="0"/>
      <w:marTop w:val="0"/>
      <w:marBottom w:val="0"/>
      <w:divBdr>
        <w:top w:val="none" w:sz="0" w:space="0" w:color="auto"/>
        <w:left w:val="none" w:sz="0" w:space="0" w:color="auto"/>
        <w:bottom w:val="none" w:sz="0" w:space="0" w:color="auto"/>
        <w:right w:val="none" w:sz="0" w:space="0" w:color="auto"/>
      </w:divBdr>
    </w:div>
    <w:div w:id="1664502312">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02662074">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hovaniedms.ru/?page_id=24" TargetMode="External"/><Relationship Id="rId13" Type="http://schemas.openxmlformats.org/officeDocument/2006/relationships/hyperlink" Target="http://strahovaniedms.ru/?page_id=15" TargetMode="External"/><Relationship Id="rId3" Type="http://schemas.openxmlformats.org/officeDocument/2006/relationships/settings" Target="settings.xml"/><Relationship Id="rId7" Type="http://schemas.openxmlformats.org/officeDocument/2006/relationships/hyperlink" Target="http://strahovaniedms.ru/?page_id=6" TargetMode="External"/><Relationship Id="rId12" Type="http://schemas.openxmlformats.org/officeDocument/2006/relationships/hyperlink" Target="http://strahovaniedms.ru/?page_id=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hovaniedms.ru/?page_id=9"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trahovaniedms.ru/?page_id=21" TargetMode="External"/><Relationship Id="rId4" Type="http://schemas.openxmlformats.org/officeDocument/2006/relationships/webSettings" Target="webSettings.xml"/><Relationship Id="rId9" Type="http://schemas.openxmlformats.org/officeDocument/2006/relationships/hyperlink" Target="http://strahovaniedms.ru/?page_id=27"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9091</Words>
  <Characters>51823</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vt:lpstr>(для семинарских занятий)</vt:lpstr>
      <vt:lpstr>Студенты получают темы рефератов вначале изучения дисциплины в соответствии с уч</vt:lpstr>
    </vt:vector>
  </TitlesOfParts>
  <Company/>
  <LinksUpToDate>false</LinksUpToDate>
  <CharactersWithSpaces>60793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 Спортмедициной</cp:lastModifiedBy>
  <cp:revision>5</cp:revision>
  <cp:lastPrinted>2022-01-20T07:57:00Z</cp:lastPrinted>
  <dcterms:created xsi:type="dcterms:W3CDTF">2025-04-25T04:57:00Z</dcterms:created>
  <dcterms:modified xsi:type="dcterms:W3CDTF">2025-09-09T12:40:00Z</dcterms:modified>
</cp:coreProperties>
</file>