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9B" w:rsidRPr="002D4AFE" w:rsidRDefault="00CE569B" w:rsidP="00CE569B">
      <w:pPr>
        <w:jc w:val="center"/>
        <w:rPr>
          <w:color w:val="000000"/>
          <w:sz w:val="24"/>
          <w:szCs w:val="24"/>
        </w:rPr>
      </w:pPr>
      <w:r w:rsidRPr="002D4AFE">
        <w:rPr>
          <w:color w:val="000000"/>
          <w:sz w:val="24"/>
          <w:szCs w:val="24"/>
        </w:rPr>
        <w:t>Министерство спорта Российской Федерации</w:t>
      </w:r>
    </w:p>
    <w:p w:rsidR="00CE569B" w:rsidRPr="002D4AFE" w:rsidRDefault="00CE569B" w:rsidP="00CE569B">
      <w:pPr>
        <w:jc w:val="center"/>
        <w:rPr>
          <w:b/>
          <w:color w:val="000000"/>
          <w:sz w:val="24"/>
          <w:szCs w:val="24"/>
        </w:rPr>
      </w:pPr>
    </w:p>
    <w:p w:rsidR="00CE569B" w:rsidRPr="002D4AFE" w:rsidRDefault="00CE569B" w:rsidP="00CE569B">
      <w:pPr>
        <w:jc w:val="center"/>
        <w:rPr>
          <w:color w:val="000000"/>
          <w:sz w:val="24"/>
          <w:szCs w:val="24"/>
        </w:rPr>
      </w:pPr>
      <w:r w:rsidRPr="002D4AFE">
        <w:rPr>
          <w:color w:val="000000"/>
          <w:sz w:val="24"/>
          <w:szCs w:val="24"/>
        </w:rPr>
        <w:t>Федеральное государственное бюджетное образовательное учреждение</w:t>
      </w:r>
    </w:p>
    <w:p w:rsidR="00CE569B" w:rsidRPr="002D4AFE" w:rsidRDefault="00CE569B" w:rsidP="00CE569B">
      <w:pPr>
        <w:jc w:val="center"/>
        <w:rPr>
          <w:color w:val="000000"/>
          <w:sz w:val="24"/>
          <w:szCs w:val="24"/>
        </w:rPr>
      </w:pPr>
      <w:r w:rsidRPr="002D4AFE">
        <w:rPr>
          <w:color w:val="000000"/>
          <w:sz w:val="24"/>
          <w:szCs w:val="24"/>
        </w:rPr>
        <w:t>высшего образования</w:t>
      </w:r>
    </w:p>
    <w:p w:rsidR="00CE569B" w:rsidRPr="002D4AFE" w:rsidRDefault="00CE569B" w:rsidP="00CE569B">
      <w:pPr>
        <w:jc w:val="center"/>
        <w:rPr>
          <w:color w:val="000000"/>
          <w:sz w:val="24"/>
          <w:szCs w:val="24"/>
        </w:rPr>
      </w:pPr>
      <w:r w:rsidRPr="002D4AFE">
        <w:rPr>
          <w:color w:val="000000"/>
          <w:sz w:val="24"/>
          <w:szCs w:val="24"/>
        </w:rPr>
        <w:t>«Московская государственная академия физической культуры»</w:t>
      </w:r>
    </w:p>
    <w:p w:rsidR="00CE569B" w:rsidRPr="002D4AFE" w:rsidRDefault="00CE569B" w:rsidP="00CE569B">
      <w:pPr>
        <w:jc w:val="center"/>
        <w:rPr>
          <w:color w:val="000000"/>
          <w:sz w:val="24"/>
          <w:szCs w:val="24"/>
        </w:rPr>
      </w:pPr>
    </w:p>
    <w:p w:rsidR="00CE569B" w:rsidRPr="002D4AFE" w:rsidRDefault="00CE569B" w:rsidP="00CE569B">
      <w:pPr>
        <w:jc w:val="center"/>
        <w:rPr>
          <w:color w:val="000000"/>
          <w:sz w:val="24"/>
          <w:szCs w:val="24"/>
        </w:rPr>
      </w:pPr>
      <w:r w:rsidRPr="002D4AFE">
        <w:rPr>
          <w:color w:val="000000"/>
          <w:sz w:val="24"/>
          <w:szCs w:val="24"/>
        </w:rPr>
        <w:t xml:space="preserve">Кафедра </w:t>
      </w:r>
      <w:r w:rsidR="001814AD" w:rsidRPr="001814AD">
        <w:rPr>
          <w:color w:val="000000"/>
          <w:sz w:val="24"/>
          <w:szCs w:val="24"/>
        </w:rPr>
        <w:t>управления и экономики физической культуры, спорта и туризма</w:t>
      </w:r>
    </w:p>
    <w:p w:rsidR="00CE569B" w:rsidRPr="002D4AFE" w:rsidRDefault="00CE569B" w:rsidP="00CE569B">
      <w:pPr>
        <w:numPr>
          <w:ilvl w:val="0"/>
          <w:numId w:val="1"/>
        </w:numPr>
        <w:autoSpaceDE/>
        <w:autoSpaceDN/>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462912" w:rsidRPr="000D36FA" w:rsidTr="009F1650">
        <w:trPr>
          <w:trHeight w:val="355"/>
        </w:trPr>
        <w:tc>
          <w:tcPr>
            <w:tcW w:w="4617" w:type="dxa"/>
            <w:hideMark/>
          </w:tcPr>
          <w:p w:rsidR="00462912" w:rsidRPr="00E41D3F" w:rsidRDefault="00462912" w:rsidP="00462912">
            <w:pPr>
              <w:jc w:val="center"/>
              <w:rPr>
                <w:color w:val="000000"/>
                <w:sz w:val="24"/>
                <w:szCs w:val="24"/>
              </w:rPr>
            </w:pPr>
            <w:r w:rsidRPr="00E41D3F">
              <w:rPr>
                <w:color w:val="000000"/>
                <w:sz w:val="24"/>
                <w:szCs w:val="24"/>
              </w:rPr>
              <w:t>СОГЛАСОВАНО</w:t>
            </w:r>
          </w:p>
          <w:p w:rsidR="00462912" w:rsidRPr="00E41D3F" w:rsidRDefault="00462912" w:rsidP="00462912">
            <w:pPr>
              <w:jc w:val="center"/>
              <w:rPr>
                <w:color w:val="000000"/>
                <w:sz w:val="24"/>
                <w:szCs w:val="24"/>
              </w:rPr>
            </w:pPr>
            <w:r w:rsidRPr="00E41D3F">
              <w:rPr>
                <w:color w:val="000000"/>
                <w:sz w:val="24"/>
                <w:szCs w:val="24"/>
              </w:rPr>
              <w:t>Начальник Учебно-</w:t>
            </w:r>
          </w:p>
          <w:p w:rsidR="00462912" w:rsidRPr="00E41D3F" w:rsidRDefault="00462912" w:rsidP="00462912">
            <w:pPr>
              <w:jc w:val="center"/>
              <w:rPr>
                <w:color w:val="000000"/>
                <w:sz w:val="24"/>
                <w:szCs w:val="24"/>
              </w:rPr>
            </w:pPr>
            <w:r w:rsidRPr="00E41D3F">
              <w:rPr>
                <w:color w:val="000000"/>
                <w:sz w:val="24"/>
                <w:szCs w:val="24"/>
              </w:rPr>
              <w:t xml:space="preserve">методического управления </w:t>
            </w:r>
          </w:p>
          <w:p w:rsidR="00462912" w:rsidRPr="00E41D3F" w:rsidRDefault="00462912" w:rsidP="00462912">
            <w:pPr>
              <w:jc w:val="center"/>
              <w:rPr>
                <w:color w:val="000000"/>
                <w:sz w:val="24"/>
                <w:szCs w:val="24"/>
              </w:rPr>
            </w:pPr>
            <w:r w:rsidRPr="00E41D3F">
              <w:rPr>
                <w:color w:val="000000"/>
                <w:sz w:val="24"/>
                <w:szCs w:val="24"/>
              </w:rPr>
              <w:t>к.б.н., доцент И.В. Осадченко</w:t>
            </w:r>
          </w:p>
          <w:p w:rsidR="00462912" w:rsidRPr="00E41D3F" w:rsidRDefault="00462912" w:rsidP="00462912">
            <w:pPr>
              <w:jc w:val="center"/>
              <w:rPr>
                <w:color w:val="000000"/>
                <w:sz w:val="24"/>
                <w:szCs w:val="24"/>
              </w:rPr>
            </w:pPr>
            <w:r w:rsidRPr="00E41D3F">
              <w:rPr>
                <w:color w:val="000000"/>
                <w:sz w:val="24"/>
                <w:szCs w:val="24"/>
              </w:rPr>
              <w:t>_______________________________</w:t>
            </w:r>
          </w:p>
          <w:p w:rsidR="00462912" w:rsidRPr="00E41D3F" w:rsidRDefault="00462912" w:rsidP="00462912">
            <w:pPr>
              <w:jc w:val="center"/>
              <w:rPr>
                <w:color w:val="000000"/>
                <w:sz w:val="24"/>
                <w:szCs w:val="24"/>
              </w:rPr>
            </w:pPr>
            <w:r w:rsidRPr="00E41D3F">
              <w:rPr>
                <w:sz w:val="24"/>
                <w:szCs w:val="24"/>
              </w:rPr>
              <w:t>«18» декабря 2024 г.</w:t>
            </w:r>
          </w:p>
        </w:tc>
        <w:tc>
          <w:tcPr>
            <w:tcW w:w="4454" w:type="dxa"/>
            <w:hideMark/>
          </w:tcPr>
          <w:p w:rsidR="00462912" w:rsidRPr="00E41D3F" w:rsidRDefault="00462912" w:rsidP="00462912">
            <w:pPr>
              <w:jc w:val="center"/>
              <w:rPr>
                <w:color w:val="000000"/>
                <w:sz w:val="24"/>
                <w:szCs w:val="24"/>
              </w:rPr>
            </w:pPr>
            <w:r w:rsidRPr="00E41D3F">
              <w:rPr>
                <w:color w:val="000000"/>
                <w:sz w:val="24"/>
                <w:szCs w:val="24"/>
              </w:rPr>
              <w:t>УТВЕРЖДЕНО</w:t>
            </w:r>
          </w:p>
          <w:p w:rsidR="00462912" w:rsidRPr="00E41D3F" w:rsidRDefault="00462912" w:rsidP="00462912">
            <w:pPr>
              <w:jc w:val="center"/>
              <w:rPr>
                <w:color w:val="000000"/>
                <w:sz w:val="24"/>
                <w:szCs w:val="24"/>
              </w:rPr>
            </w:pPr>
            <w:r w:rsidRPr="00E41D3F">
              <w:rPr>
                <w:color w:val="000000"/>
                <w:sz w:val="24"/>
                <w:szCs w:val="24"/>
              </w:rPr>
              <w:t>Председатель УМК</w:t>
            </w:r>
          </w:p>
          <w:p w:rsidR="00462912" w:rsidRPr="00E41D3F" w:rsidRDefault="00462912" w:rsidP="00462912">
            <w:pPr>
              <w:jc w:val="center"/>
              <w:rPr>
                <w:color w:val="000000"/>
                <w:sz w:val="24"/>
                <w:szCs w:val="24"/>
              </w:rPr>
            </w:pPr>
            <w:r w:rsidRPr="00E41D3F">
              <w:rPr>
                <w:color w:val="000000"/>
                <w:sz w:val="24"/>
                <w:szCs w:val="24"/>
              </w:rPr>
              <w:t>проректор по учебной работе</w:t>
            </w:r>
          </w:p>
          <w:p w:rsidR="00462912" w:rsidRPr="00E41D3F" w:rsidRDefault="00462912" w:rsidP="00462912">
            <w:pPr>
              <w:jc w:val="center"/>
              <w:rPr>
                <w:color w:val="000000"/>
                <w:sz w:val="24"/>
                <w:szCs w:val="24"/>
              </w:rPr>
            </w:pPr>
            <w:proofErr w:type="spellStart"/>
            <w:r w:rsidRPr="00E41D3F">
              <w:rPr>
                <w:color w:val="000000"/>
                <w:sz w:val="24"/>
                <w:szCs w:val="24"/>
              </w:rPr>
              <w:t>к.п.н</w:t>
            </w:r>
            <w:proofErr w:type="spellEnd"/>
            <w:r w:rsidRPr="00E41D3F">
              <w:rPr>
                <w:color w:val="000000"/>
                <w:sz w:val="24"/>
                <w:szCs w:val="24"/>
              </w:rPr>
              <w:t>., доцент А.П. Морозов</w:t>
            </w:r>
          </w:p>
          <w:p w:rsidR="00462912" w:rsidRPr="00E41D3F" w:rsidRDefault="00462912" w:rsidP="00462912">
            <w:pPr>
              <w:jc w:val="center"/>
              <w:rPr>
                <w:color w:val="000000"/>
                <w:sz w:val="24"/>
                <w:szCs w:val="24"/>
              </w:rPr>
            </w:pPr>
            <w:r w:rsidRPr="00E41D3F">
              <w:rPr>
                <w:color w:val="000000"/>
                <w:sz w:val="24"/>
                <w:szCs w:val="24"/>
              </w:rPr>
              <w:t>______________________________</w:t>
            </w:r>
          </w:p>
          <w:p w:rsidR="00462912" w:rsidRPr="00E41D3F" w:rsidRDefault="00462912" w:rsidP="00462912">
            <w:pPr>
              <w:jc w:val="center"/>
              <w:rPr>
                <w:color w:val="000000"/>
                <w:sz w:val="24"/>
                <w:szCs w:val="24"/>
              </w:rPr>
            </w:pPr>
            <w:r w:rsidRPr="00E41D3F">
              <w:rPr>
                <w:sz w:val="24"/>
                <w:szCs w:val="24"/>
              </w:rPr>
              <w:t>«18» декабря 2024 г</w:t>
            </w:r>
          </w:p>
        </w:tc>
      </w:tr>
    </w:tbl>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r w:rsidRPr="002D4AFE">
        <w:rPr>
          <w:b/>
          <w:sz w:val="24"/>
          <w:szCs w:val="24"/>
        </w:rPr>
        <w:t>РАБОЧАЯ ПРОГРАММА ДИСЦИПЛИНЫ</w:t>
      </w:r>
    </w:p>
    <w:p w:rsidR="00CE569B" w:rsidRPr="002D4AFE" w:rsidRDefault="00CE569B" w:rsidP="00CE569B">
      <w:pPr>
        <w:jc w:val="center"/>
        <w:rPr>
          <w:b/>
          <w:bCs/>
          <w:caps/>
          <w:sz w:val="24"/>
          <w:szCs w:val="24"/>
        </w:rPr>
      </w:pPr>
    </w:p>
    <w:p w:rsidR="00CE569B" w:rsidRPr="002D4AFE" w:rsidRDefault="00CE569B" w:rsidP="00CE569B">
      <w:pPr>
        <w:jc w:val="center"/>
        <w:rPr>
          <w:b/>
          <w:bCs/>
          <w:caps/>
          <w:sz w:val="24"/>
          <w:szCs w:val="24"/>
        </w:rPr>
      </w:pPr>
      <w:r w:rsidRPr="002D4AFE">
        <w:rPr>
          <w:b/>
          <w:bCs/>
          <w:caps/>
          <w:sz w:val="24"/>
          <w:szCs w:val="24"/>
        </w:rPr>
        <w:t>«</w:t>
      </w:r>
      <w:r>
        <w:rPr>
          <w:b/>
          <w:bCs/>
          <w:sz w:val="24"/>
          <w:szCs w:val="24"/>
        </w:rPr>
        <w:t>ЦИФРОВОЙ МАРКЕТИНГ</w:t>
      </w:r>
      <w:r w:rsidRPr="002D4AFE">
        <w:rPr>
          <w:b/>
          <w:bCs/>
          <w:caps/>
          <w:sz w:val="24"/>
          <w:szCs w:val="24"/>
        </w:rPr>
        <w:t>»</w:t>
      </w:r>
    </w:p>
    <w:p w:rsidR="00CE569B" w:rsidRPr="002D4AFE" w:rsidRDefault="00CE569B" w:rsidP="00CE569B">
      <w:pPr>
        <w:jc w:val="center"/>
        <w:rPr>
          <w:b/>
          <w:bCs/>
          <w:sz w:val="24"/>
          <w:szCs w:val="24"/>
        </w:rPr>
      </w:pPr>
      <w:r>
        <w:rPr>
          <w:b/>
          <w:bCs/>
          <w:iCs/>
          <w:sz w:val="24"/>
          <w:szCs w:val="24"/>
        </w:rPr>
        <w:t xml:space="preserve">Б1.В.10 </w:t>
      </w:r>
    </w:p>
    <w:p w:rsidR="001814AD" w:rsidRDefault="001814AD" w:rsidP="00CE569B">
      <w:pPr>
        <w:jc w:val="center"/>
        <w:rPr>
          <w:b/>
          <w:color w:val="000000"/>
          <w:sz w:val="24"/>
          <w:szCs w:val="24"/>
        </w:rPr>
      </w:pPr>
    </w:p>
    <w:p w:rsidR="00CE569B" w:rsidRPr="002D4AFE" w:rsidRDefault="00CE569B" w:rsidP="00CE569B">
      <w:pPr>
        <w:jc w:val="center"/>
        <w:rPr>
          <w:b/>
          <w:color w:val="000000"/>
          <w:sz w:val="24"/>
          <w:szCs w:val="24"/>
        </w:rPr>
      </w:pPr>
      <w:r w:rsidRPr="002D4AFE">
        <w:rPr>
          <w:b/>
          <w:color w:val="000000"/>
          <w:sz w:val="24"/>
          <w:szCs w:val="24"/>
        </w:rPr>
        <w:t xml:space="preserve">Направление подготовки </w:t>
      </w:r>
    </w:p>
    <w:p w:rsidR="00CE569B" w:rsidRPr="002D4AFE" w:rsidRDefault="00CE569B" w:rsidP="00CE569B">
      <w:pPr>
        <w:jc w:val="center"/>
        <w:rPr>
          <w:b/>
          <w:color w:val="000000"/>
          <w:sz w:val="24"/>
          <w:szCs w:val="24"/>
        </w:rPr>
      </w:pPr>
      <w:r>
        <w:rPr>
          <w:b/>
          <w:color w:val="000000"/>
          <w:sz w:val="24"/>
          <w:szCs w:val="24"/>
        </w:rPr>
        <w:t>49</w:t>
      </w:r>
      <w:r w:rsidRPr="002D4AFE">
        <w:rPr>
          <w:b/>
          <w:color w:val="000000"/>
          <w:sz w:val="24"/>
          <w:szCs w:val="24"/>
        </w:rPr>
        <w:t>.03.0</w:t>
      </w:r>
      <w:r>
        <w:rPr>
          <w:b/>
          <w:color w:val="000000"/>
          <w:sz w:val="24"/>
          <w:szCs w:val="24"/>
        </w:rPr>
        <w:t>3</w:t>
      </w:r>
      <w:r w:rsidRPr="002D4AFE">
        <w:rPr>
          <w:b/>
          <w:color w:val="000000"/>
          <w:sz w:val="24"/>
          <w:szCs w:val="24"/>
        </w:rPr>
        <w:t xml:space="preserve"> «</w:t>
      </w:r>
      <w:r>
        <w:rPr>
          <w:b/>
          <w:color w:val="000000"/>
          <w:sz w:val="24"/>
          <w:szCs w:val="24"/>
        </w:rPr>
        <w:t>РЕКРЕАЦИЯ И СПОРТИВНО-ОЗДОРОВИТЕЛЬНЫЙ ТУРИЗМ</w:t>
      </w:r>
      <w:r w:rsidRPr="002D4AFE">
        <w:rPr>
          <w:b/>
          <w:color w:val="000000"/>
          <w:sz w:val="24"/>
          <w:szCs w:val="24"/>
        </w:rPr>
        <w:t xml:space="preserve">» </w:t>
      </w:r>
    </w:p>
    <w:p w:rsidR="00CE569B" w:rsidRPr="002D4AFE" w:rsidRDefault="00CE569B" w:rsidP="00CE569B">
      <w:pPr>
        <w:jc w:val="center"/>
        <w:rPr>
          <w:b/>
          <w:color w:val="000000"/>
          <w:sz w:val="24"/>
          <w:szCs w:val="24"/>
        </w:rPr>
      </w:pPr>
    </w:p>
    <w:p w:rsidR="00CE569B" w:rsidRPr="002D4AFE" w:rsidRDefault="00CE569B" w:rsidP="00CE569B">
      <w:pPr>
        <w:jc w:val="center"/>
        <w:rPr>
          <w:b/>
          <w:sz w:val="24"/>
          <w:szCs w:val="24"/>
        </w:rPr>
      </w:pPr>
      <w:r w:rsidRPr="002D4AFE">
        <w:rPr>
          <w:b/>
          <w:sz w:val="24"/>
          <w:szCs w:val="24"/>
        </w:rPr>
        <w:t>ОПОП:</w:t>
      </w:r>
    </w:p>
    <w:p w:rsidR="00CE569B" w:rsidRPr="002D4AFE" w:rsidRDefault="00CE569B" w:rsidP="00CE569B">
      <w:pPr>
        <w:jc w:val="center"/>
        <w:rPr>
          <w:b/>
          <w:sz w:val="24"/>
          <w:szCs w:val="24"/>
        </w:rPr>
      </w:pPr>
      <w:r w:rsidRPr="002D4AFE">
        <w:rPr>
          <w:i/>
          <w:sz w:val="24"/>
          <w:szCs w:val="24"/>
        </w:rPr>
        <w:t>«</w:t>
      </w:r>
      <w:r w:rsidR="001814AD" w:rsidRPr="001814AD">
        <w:rPr>
          <w:i/>
          <w:sz w:val="24"/>
          <w:szCs w:val="24"/>
        </w:rPr>
        <w:t>Управление в рекреации и туризме</w:t>
      </w:r>
      <w:r w:rsidRPr="002D4AFE">
        <w:rPr>
          <w:i/>
          <w:sz w:val="24"/>
          <w:szCs w:val="24"/>
        </w:rPr>
        <w:t>»</w:t>
      </w:r>
    </w:p>
    <w:p w:rsidR="00CE569B" w:rsidRPr="002D4AFE" w:rsidRDefault="00CE569B" w:rsidP="00CE569B">
      <w:pPr>
        <w:jc w:val="center"/>
        <w:rPr>
          <w:b/>
          <w:i/>
          <w:sz w:val="24"/>
          <w:szCs w:val="24"/>
        </w:rPr>
      </w:pPr>
    </w:p>
    <w:p w:rsidR="00CE569B" w:rsidRPr="002D4AFE" w:rsidRDefault="00CE569B" w:rsidP="00CE569B">
      <w:pPr>
        <w:jc w:val="center"/>
        <w:rPr>
          <w:b/>
          <w:sz w:val="24"/>
          <w:szCs w:val="24"/>
        </w:rPr>
      </w:pPr>
      <w:r w:rsidRPr="002D4AFE">
        <w:rPr>
          <w:b/>
          <w:sz w:val="24"/>
          <w:szCs w:val="24"/>
        </w:rPr>
        <w:t>Квалификация выпускника</w:t>
      </w:r>
    </w:p>
    <w:p w:rsidR="00CE569B" w:rsidRPr="002D4AFE" w:rsidRDefault="00CE569B" w:rsidP="00CE569B">
      <w:pPr>
        <w:jc w:val="center"/>
        <w:rPr>
          <w:b/>
          <w:sz w:val="24"/>
          <w:szCs w:val="24"/>
        </w:rPr>
      </w:pPr>
      <w:r w:rsidRPr="002D4AFE">
        <w:rPr>
          <w:i/>
          <w:sz w:val="24"/>
          <w:szCs w:val="24"/>
        </w:rPr>
        <w:t>бакалавр</w:t>
      </w:r>
    </w:p>
    <w:p w:rsidR="00CE569B" w:rsidRPr="002D4AFE" w:rsidRDefault="00CE569B" w:rsidP="00CE569B">
      <w:pPr>
        <w:rPr>
          <w:b/>
          <w:sz w:val="24"/>
          <w:szCs w:val="24"/>
        </w:rPr>
      </w:pPr>
    </w:p>
    <w:p w:rsidR="00CE569B" w:rsidRPr="002D4AFE" w:rsidRDefault="00CE569B" w:rsidP="00CE569B">
      <w:pPr>
        <w:jc w:val="center"/>
        <w:rPr>
          <w:b/>
          <w:sz w:val="24"/>
          <w:szCs w:val="24"/>
        </w:rPr>
      </w:pPr>
      <w:r w:rsidRPr="002D4AFE">
        <w:rPr>
          <w:b/>
          <w:sz w:val="24"/>
          <w:szCs w:val="24"/>
        </w:rPr>
        <w:t>Форма обучения</w:t>
      </w:r>
    </w:p>
    <w:p w:rsidR="00CE569B" w:rsidRPr="002D4AFE" w:rsidRDefault="00CE569B" w:rsidP="00CE569B">
      <w:pPr>
        <w:jc w:val="center"/>
        <w:rPr>
          <w:sz w:val="24"/>
          <w:szCs w:val="24"/>
        </w:rPr>
      </w:pPr>
      <w:r w:rsidRPr="002D4AFE">
        <w:rPr>
          <w:sz w:val="24"/>
          <w:szCs w:val="24"/>
        </w:rPr>
        <w:t xml:space="preserve">очная </w:t>
      </w: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tbl>
      <w:tblPr>
        <w:tblW w:w="9747" w:type="dxa"/>
        <w:tblLayout w:type="fixed"/>
        <w:tblLook w:val="04A0" w:firstRow="1" w:lastRow="0" w:firstColumn="1" w:lastColumn="0" w:noHBand="0" w:noVBand="1"/>
      </w:tblPr>
      <w:tblGrid>
        <w:gridCol w:w="2943"/>
        <w:gridCol w:w="3261"/>
        <w:gridCol w:w="3543"/>
      </w:tblGrid>
      <w:tr w:rsidR="00462912" w:rsidRPr="000D36FA" w:rsidTr="009F1650">
        <w:tc>
          <w:tcPr>
            <w:tcW w:w="2943" w:type="dxa"/>
          </w:tcPr>
          <w:p w:rsidR="00462912" w:rsidRPr="00593E5E" w:rsidRDefault="00462912" w:rsidP="00462912">
            <w:pPr>
              <w:ind w:left="-113" w:right="-113"/>
              <w:jc w:val="center"/>
              <w:rPr>
                <w:rFonts w:cs="Tahoma"/>
                <w:sz w:val="24"/>
                <w:szCs w:val="24"/>
              </w:rPr>
            </w:pPr>
            <w:r w:rsidRPr="00593E5E">
              <w:rPr>
                <w:rFonts w:cs="Tahoma"/>
                <w:sz w:val="24"/>
                <w:szCs w:val="24"/>
              </w:rPr>
              <w:t>СОГЛАСОВАНО</w:t>
            </w:r>
          </w:p>
          <w:p w:rsidR="00462912" w:rsidRPr="00593E5E" w:rsidRDefault="00462912" w:rsidP="00462912">
            <w:pPr>
              <w:ind w:left="-113" w:right="-113"/>
              <w:jc w:val="center"/>
              <w:rPr>
                <w:rFonts w:cs="Tahoma"/>
                <w:sz w:val="24"/>
                <w:szCs w:val="24"/>
              </w:rPr>
            </w:pPr>
            <w:r w:rsidRPr="00593E5E">
              <w:rPr>
                <w:rFonts w:cs="Tahoma"/>
                <w:sz w:val="24"/>
                <w:szCs w:val="24"/>
              </w:rPr>
              <w:t xml:space="preserve">Декан факультета физической культуры, </w:t>
            </w:r>
          </w:p>
          <w:p w:rsidR="00462912" w:rsidRPr="00593E5E" w:rsidRDefault="00462912" w:rsidP="00462912">
            <w:pPr>
              <w:ind w:left="-113" w:right="-113"/>
              <w:jc w:val="center"/>
              <w:rPr>
                <w:rFonts w:cs="Tahoma"/>
                <w:sz w:val="24"/>
                <w:szCs w:val="24"/>
              </w:rPr>
            </w:pPr>
            <w:r w:rsidRPr="00593E5E">
              <w:rPr>
                <w:rFonts w:cs="Tahoma"/>
                <w:sz w:val="24"/>
                <w:szCs w:val="24"/>
              </w:rPr>
              <w:t xml:space="preserve">канд. </w:t>
            </w:r>
            <w:proofErr w:type="spellStart"/>
            <w:r w:rsidRPr="00593E5E">
              <w:rPr>
                <w:rFonts w:cs="Tahoma"/>
                <w:sz w:val="24"/>
                <w:szCs w:val="24"/>
              </w:rPr>
              <w:t>юрид</w:t>
            </w:r>
            <w:proofErr w:type="spellEnd"/>
            <w:r w:rsidRPr="00593E5E">
              <w:rPr>
                <w:rFonts w:cs="Tahoma"/>
                <w:sz w:val="24"/>
                <w:szCs w:val="24"/>
              </w:rPr>
              <w:t>. наук, доцент</w:t>
            </w:r>
          </w:p>
          <w:p w:rsidR="00462912" w:rsidRPr="00593E5E" w:rsidRDefault="00462912" w:rsidP="00462912">
            <w:pPr>
              <w:ind w:left="-113" w:right="-113"/>
              <w:jc w:val="center"/>
              <w:rPr>
                <w:rFonts w:cs="Tahoma"/>
                <w:sz w:val="24"/>
                <w:szCs w:val="24"/>
              </w:rPr>
            </w:pPr>
            <w:r w:rsidRPr="00593E5E">
              <w:rPr>
                <w:rFonts w:cs="Tahoma"/>
                <w:sz w:val="24"/>
                <w:szCs w:val="24"/>
              </w:rPr>
              <w:t>________И.С.</w:t>
            </w:r>
            <w:r>
              <w:rPr>
                <w:rFonts w:cs="Tahoma"/>
                <w:sz w:val="24"/>
                <w:szCs w:val="24"/>
              </w:rPr>
              <w:t xml:space="preserve"> </w:t>
            </w:r>
            <w:r w:rsidRPr="00593E5E">
              <w:rPr>
                <w:rFonts w:cs="Tahoma"/>
                <w:sz w:val="24"/>
                <w:szCs w:val="24"/>
              </w:rPr>
              <w:t xml:space="preserve">Полянская </w:t>
            </w:r>
          </w:p>
          <w:p w:rsidR="00462912" w:rsidRPr="00593E5E" w:rsidRDefault="00462912" w:rsidP="00462912">
            <w:pPr>
              <w:ind w:left="-113" w:right="-113"/>
              <w:jc w:val="center"/>
              <w:rPr>
                <w:rFonts w:cs="Tahoma"/>
                <w:sz w:val="24"/>
                <w:szCs w:val="24"/>
              </w:rPr>
            </w:pPr>
            <w:r w:rsidRPr="00593E5E">
              <w:rPr>
                <w:rFonts w:cs="Tahoma"/>
                <w:sz w:val="24"/>
                <w:szCs w:val="24"/>
              </w:rPr>
              <w:t>«18» декабря 2024 г</w:t>
            </w:r>
          </w:p>
          <w:p w:rsidR="00462912" w:rsidRPr="00593E5E" w:rsidRDefault="00462912" w:rsidP="00462912">
            <w:pPr>
              <w:ind w:left="-113" w:right="-113"/>
              <w:jc w:val="center"/>
              <w:rPr>
                <w:rFonts w:cs="Tahoma"/>
                <w:sz w:val="24"/>
                <w:szCs w:val="24"/>
              </w:rPr>
            </w:pPr>
          </w:p>
          <w:p w:rsidR="00462912" w:rsidRPr="00593E5E" w:rsidRDefault="00462912" w:rsidP="00462912">
            <w:pPr>
              <w:ind w:left="-113" w:right="-113"/>
              <w:jc w:val="center"/>
              <w:rPr>
                <w:rFonts w:cs="Tahoma"/>
                <w:sz w:val="24"/>
                <w:szCs w:val="24"/>
              </w:rPr>
            </w:pPr>
          </w:p>
        </w:tc>
        <w:tc>
          <w:tcPr>
            <w:tcW w:w="3261" w:type="dxa"/>
          </w:tcPr>
          <w:p w:rsidR="00462912" w:rsidRPr="00593E5E" w:rsidRDefault="00462912" w:rsidP="00462912">
            <w:pPr>
              <w:ind w:left="-113" w:right="-113"/>
              <w:jc w:val="center"/>
              <w:rPr>
                <w:rFonts w:cs="Tahoma"/>
                <w:sz w:val="24"/>
                <w:szCs w:val="24"/>
              </w:rPr>
            </w:pPr>
            <w:r w:rsidRPr="00593E5E">
              <w:rPr>
                <w:rFonts w:cs="Tahoma"/>
                <w:sz w:val="24"/>
                <w:szCs w:val="24"/>
              </w:rPr>
              <w:t>СОГЛАСОВАНО</w:t>
            </w:r>
          </w:p>
          <w:p w:rsidR="00462912" w:rsidRPr="00593E5E" w:rsidRDefault="00462912" w:rsidP="00462912">
            <w:pPr>
              <w:ind w:left="-113" w:right="-113"/>
              <w:jc w:val="center"/>
              <w:rPr>
                <w:rFonts w:cs="Tahoma"/>
                <w:sz w:val="24"/>
                <w:szCs w:val="24"/>
              </w:rPr>
            </w:pPr>
            <w:r w:rsidRPr="00593E5E">
              <w:rPr>
                <w:rFonts w:cs="Tahoma"/>
                <w:sz w:val="24"/>
                <w:szCs w:val="24"/>
              </w:rPr>
              <w:t>Декан факультета</w:t>
            </w:r>
          </w:p>
          <w:p w:rsidR="00462912" w:rsidRPr="00593E5E" w:rsidRDefault="00462912" w:rsidP="00462912">
            <w:pPr>
              <w:ind w:left="-113" w:right="-113"/>
              <w:jc w:val="center"/>
              <w:rPr>
                <w:rFonts w:cs="Tahoma"/>
                <w:sz w:val="24"/>
                <w:szCs w:val="24"/>
              </w:rPr>
            </w:pPr>
            <w:r w:rsidRPr="00593E5E">
              <w:rPr>
                <w:rFonts w:cs="Tahoma"/>
                <w:sz w:val="24"/>
                <w:szCs w:val="24"/>
              </w:rPr>
              <w:t xml:space="preserve"> заочной формы обучения, канд. </w:t>
            </w:r>
            <w:proofErr w:type="spellStart"/>
            <w:r w:rsidRPr="00593E5E">
              <w:rPr>
                <w:rFonts w:cs="Tahoma"/>
                <w:sz w:val="24"/>
                <w:szCs w:val="24"/>
              </w:rPr>
              <w:t>пед</w:t>
            </w:r>
            <w:proofErr w:type="spellEnd"/>
            <w:r w:rsidRPr="00593E5E">
              <w:rPr>
                <w:rFonts w:cs="Tahoma"/>
                <w:sz w:val="24"/>
                <w:szCs w:val="24"/>
              </w:rPr>
              <w:t>. наук, профессор</w:t>
            </w:r>
          </w:p>
          <w:p w:rsidR="00462912" w:rsidRPr="00593E5E" w:rsidRDefault="00462912" w:rsidP="00462912">
            <w:pPr>
              <w:ind w:left="-113" w:right="-113"/>
              <w:jc w:val="center"/>
              <w:rPr>
                <w:rFonts w:cs="Tahoma"/>
                <w:sz w:val="24"/>
                <w:szCs w:val="24"/>
              </w:rPr>
            </w:pPr>
            <w:r w:rsidRPr="00593E5E">
              <w:rPr>
                <w:rFonts w:cs="Tahoma"/>
                <w:sz w:val="24"/>
                <w:szCs w:val="24"/>
              </w:rPr>
              <w:t>_____________В.Х</w:t>
            </w:r>
            <w:r>
              <w:rPr>
                <w:rFonts w:cs="Tahoma"/>
                <w:sz w:val="24"/>
                <w:szCs w:val="24"/>
              </w:rPr>
              <w:t>.</w:t>
            </w:r>
            <w:r w:rsidRPr="00593E5E">
              <w:rPr>
                <w:rFonts w:cs="Tahoma"/>
                <w:sz w:val="24"/>
                <w:szCs w:val="24"/>
              </w:rPr>
              <w:t xml:space="preserve"> Шнайдер</w:t>
            </w:r>
          </w:p>
          <w:p w:rsidR="00462912" w:rsidRPr="00593E5E" w:rsidRDefault="00462912" w:rsidP="00462912">
            <w:pPr>
              <w:ind w:left="-113" w:right="-113"/>
              <w:jc w:val="center"/>
              <w:rPr>
                <w:rFonts w:cs="Tahoma"/>
                <w:sz w:val="24"/>
                <w:szCs w:val="24"/>
              </w:rPr>
            </w:pPr>
            <w:r w:rsidRPr="00593E5E">
              <w:rPr>
                <w:rFonts w:cs="Tahoma"/>
                <w:sz w:val="24"/>
                <w:szCs w:val="24"/>
              </w:rPr>
              <w:t>«18» декабря 2024 г</w:t>
            </w:r>
          </w:p>
          <w:p w:rsidR="00462912" w:rsidRPr="00593E5E" w:rsidRDefault="00462912" w:rsidP="00462912">
            <w:pPr>
              <w:ind w:left="-113" w:right="-113"/>
              <w:jc w:val="center"/>
              <w:rPr>
                <w:rFonts w:cs="Tahoma"/>
                <w:sz w:val="24"/>
                <w:szCs w:val="24"/>
              </w:rPr>
            </w:pPr>
          </w:p>
          <w:p w:rsidR="00462912" w:rsidRPr="00593E5E" w:rsidRDefault="00462912" w:rsidP="00462912">
            <w:pPr>
              <w:ind w:left="-113" w:right="-113"/>
              <w:jc w:val="center"/>
              <w:rPr>
                <w:rFonts w:cs="Tahoma"/>
                <w:sz w:val="24"/>
                <w:szCs w:val="24"/>
              </w:rPr>
            </w:pPr>
          </w:p>
        </w:tc>
        <w:tc>
          <w:tcPr>
            <w:tcW w:w="3543" w:type="dxa"/>
            <w:hideMark/>
          </w:tcPr>
          <w:p w:rsidR="00462912" w:rsidRPr="00593E5E" w:rsidRDefault="00462912" w:rsidP="00462912">
            <w:pPr>
              <w:ind w:left="-113" w:right="-113"/>
              <w:jc w:val="center"/>
              <w:rPr>
                <w:rFonts w:cs="Tahoma"/>
                <w:sz w:val="24"/>
                <w:szCs w:val="24"/>
              </w:rPr>
            </w:pPr>
            <w:r w:rsidRPr="00593E5E">
              <w:rPr>
                <w:rFonts w:cs="Tahoma"/>
                <w:sz w:val="24"/>
                <w:szCs w:val="24"/>
              </w:rPr>
              <w:t>Программа рассмотрена и одобрена на заседании кафедры (протокол № 6</w:t>
            </w:r>
          </w:p>
          <w:p w:rsidR="00462912" w:rsidRPr="00593E5E" w:rsidRDefault="00462912" w:rsidP="00462912">
            <w:pPr>
              <w:ind w:left="-113" w:right="-113"/>
              <w:jc w:val="center"/>
              <w:rPr>
                <w:rFonts w:cs="Tahoma"/>
                <w:sz w:val="24"/>
                <w:szCs w:val="24"/>
              </w:rPr>
            </w:pPr>
            <w:r w:rsidRPr="00593E5E">
              <w:rPr>
                <w:rFonts w:cs="Tahoma"/>
                <w:sz w:val="24"/>
                <w:szCs w:val="24"/>
              </w:rPr>
              <w:t>от «26» ноября 2024 г.)</w:t>
            </w:r>
          </w:p>
          <w:p w:rsidR="00462912" w:rsidRPr="00593E5E" w:rsidRDefault="00462912" w:rsidP="00462912">
            <w:pPr>
              <w:ind w:left="-113" w:right="-113"/>
              <w:jc w:val="center"/>
              <w:rPr>
                <w:rFonts w:cs="Tahoma"/>
                <w:sz w:val="24"/>
                <w:szCs w:val="24"/>
              </w:rPr>
            </w:pPr>
            <w:r w:rsidRPr="00593E5E">
              <w:rPr>
                <w:rFonts w:cs="Tahoma"/>
                <w:sz w:val="24"/>
                <w:szCs w:val="24"/>
              </w:rPr>
              <w:t>ВРИО Заведующего кафедрой,</w:t>
            </w:r>
          </w:p>
          <w:p w:rsidR="00462912" w:rsidRPr="00593E5E" w:rsidRDefault="00462912" w:rsidP="00462912">
            <w:pPr>
              <w:ind w:left="-113" w:right="-113"/>
              <w:jc w:val="center"/>
              <w:rPr>
                <w:rFonts w:cs="Tahoma"/>
                <w:sz w:val="24"/>
                <w:szCs w:val="24"/>
              </w:rPr>
            </w:pPr>
            <w:r w:rsidRPr="00593E5E">
              <w:rPr>
                <w:rFonts w:cs="Tahoma"/>
                <w:sz w:val="24"/>
                <w:szCs w:val="24"/>
              </w:rPr>
              <w:t xml:space="preserve"> канд. </w:t>
            </w:r>
            <w:proofErr w:type="spellStart"/>
            <w:r w:rsidRPr="00593E5E">
              <w:rPr>
                <w:rFonts w:cs="Tahoma"/>
                <w:sz w:val="24"/>
                <w:szCs w:val="24"/>
              </w:rPr>
              <w:t>экон</w:t>
            </w:r>
            <w:proofErr w:type="spellEnd"/>
            <w:r w:rsidRPr="00593E5E">
              <w:rPr>
                <w:rFonts w:cs="Tahoma"/>
                <w:sz w:val="24"/>
                <w:szCs w:val="24"/>
              </w:rPr>
              <w:t>. наук, доцент</w:t>
            </w:r>
          </w:p>
          <w:p w:rsidR="00462912" w:rsidRPr="00593E5E" w:rsidRDefault="00462912" w:rsidP="00462912">
            <w:pPr>
              <w:ind w:left="-113" w:right="-113"/>
              <w:jc w:val="center"/>
              <w:rPr>
                <w:rFonts w:cs="Tahoma"/>
                <w:sz w:val="24"/>
                <w:szCs w:val="24"/>
              </w:rPr>
            </w:pPr>
            <w:r w:rsidRPr="00593E5E">
              <w:rPr>
                <w:rFonts w:cs="Tahoma"/>
                <w:sz w:val="24"/>
                <w:szCs w:val="24"/>
              </w:rPr>
              <w:t xml:space="preserve">___________ И.Л. Димитров </w:t>
            </w:r>
          </w:p>
          <w:p w:rsidR="00462912" w:rsidRPr="00593E5E" w:rsidRDefault="00462912" w:rsidP="00462912">
            <w:pPr>
              <w:ind w:left="-113" w:right="-113"/>
              <w:jc w:val="center"/>
              <w:rPr>
                <w:rFonts w:cs="Tahoma"/>
                <w:sz w:val="24"/>
                <w:szCs w:val="24"/>
              </w:rPr>
            </w:pPr>
            <w:r w:rsidRPr="00593E5E">
              <w:rPr>
                <w:rFonts w:cs="Tahoma"/>
                <w:sz w:val="24"/>
                <w:szCs w:val="24"/>
              </w:rPr>
              <w:t xml:space="preserve">«26» </w:t>
            </w:r>
            <w:r>
              <w:rPr>
                <w:rFonts w:cs="Tahoma"/>
                <w:sz w:val="24"/>
                <w:szCs w:val="24"/>
              </w:rPr>
              <w:t>ноября</w:t>
            </w:r>
            <w:r w:rsidRPr="00593E5E">
              <w:rPr>
                <w:rFonts w:cs="Tahoma"/>
                <w:sz w:val="24"/>
                <w:szCs w:val="24"/>
              </w:rPr>
              <w:t xml:space="preserve"> 2024 г.</w:t>
            </w:r>
          </w:p>
        </w:tc>
      </w:tr>
    </w:tbl>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
    <w:p w:rsidR="00CE569B" w:rsidRPr="002D4AFE" w:rsidRDefault="00CE569B" w:rsidP="00CE569B">
      <w:pPr>
        <w:jc w:val="center"/>
        <w:rPr>
          <w:b/>
          <w:sz w:val="24"/>
          <w:szCs w:val="24"/>
        </w:rPr>
      </w:pPr>
      <w:proofErr w:type="spellStart"/>
      <w:r w:rsidRPr="002D4AFE">
        <w:rPr>
          <w:b/>
          <w:sz w:val="24"/>
          <w:szCs w:val="24"/>
        </w:rPr>
        <w:t>Малаховка</w:t>
      </w:r>
      <w:proofErr w:type="spellEnd"/>
      <w:r w:rsidRPr="002D4AFE">
        <w:rPr>
          <w:b/>
          <w:sz w:val="24"/>
          <w:szCs w:val="24"/>
        </w:rPr>
        <w:t xml:space="preserve"> 202</w:t>
      </w:r>
      <w:r w:rsidR="000255B4" w:rsidRPr="000255B4">
        <w:rPr>
          <w:b/>
          <w:sz w:val="24"/>
          <w:szCs w:val="24"/>
        </w:rPr>
        <w:t>4</w:t>
      </w:r>
      <w:r w:rsidRPr="002D4AFE">
        <w:rPr>
          <w:b/>
          <w:sz w:val="24"/>
          <w:szCs w:val="24"/>
        </w:rPr>
        <w:br w:type="page"/>
      </w:r>
    </w:p>
    <w:p w:rsidR="00CE569B" w:rsidRPr="002D4AFE" w:rsidRDefault="00CE569B" w:rsidP="00CE569B">
      <w:pPr>
        <w:jc w:val="center"/>
        <w:rPr>
          <w:b/>
          <w:sz w:val="24"/>
          <w:szCs w:val="24"/>
        </w:rPr>
      </w:pPr>
    </w:p>
    <w:p w:rsidR="00CE569B" w:rsidRPr="00367704" w:rsidRDefault="00CE569B" w:rsidP="00CE569B">
      <w:pPr>
        <w:jc w:val="both"/>
        <w:rPr>
          <w:color w:val="000000"/>
          <w:sz w:val="24"/>
          <w:szCs w:val="24"/>
        </w:rPr>
      </w:pPr>
      <w:r w:rsidRPr="00367704">
        <w:rPr>
          <w:color w:val="000000"/>
          <w:sz w:val="24"/>
          <w:szCs w:val="24"/>
        </w:rPr>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367704">
        <w:rPr>
          <w:color w:val="000000"/>
          <w:sz w:val="24"/>
          <w:szCs w:val="24"/>
        </w:rPr>
        <w:t>бакалавриат</w:t>
      </w:r>
      <w:proofErr w:type="spellEnd"/>
      <w:r w:rsidRPr="00367704">
        <w:rPr>
          <w:color w:val="000000"/>
          <w:sz w:val="24"/>
          <w:szCs w:val="24"/>
        </w:rPr>
        <w:t xml:space="preserve"> по направлению подготовки «</w:t>
      </w:r>
      <w:r>
        <w:rPr>
          <w:color w:val="000000"/>
          <w:sz w:val="24"/>
          <w:szCs w:val="24"/>
        </w:rPr>
        <w:t>Рекреация и спортивно-оздоровительный туризм</w:t>
      </w:r>
      <w:r w:rsidRPr="00367704">
        <w:rPr>
          <w:color w:val="000000"/>
          <w:sz w:val="24"/>
          <w:szCs w:val="24"/>
        </w:rPr>
        <w:t xml:space="preserve">» </w:t>
      </w:r>
      <w:r>
        <w:rPr>
          <w:color w:val="000000"/>
          <w:sz w:val="24"/>
          <w:szCs w:val="24"/>
        </w:rPr>
        <w:t>49</w:t>
      </w:r>
      <w:r w:rsidRPr="00367704">
        <w:rPr>
          <w:color w:val="000000"/>
          <w:sz w:val="24"/>
          <w:szCs w:val="24"/>
        </w:rPr>
        <w:t>.03.0</w:t>
      </w:r>
      <w:r>
        <w:rPr>
          <w:color w:val="000000"/>
          <w:sz w:val="24"/>
          <w:szCs w:val="24"/>
        </w:rPr>
        <w:t>3</w:t>
      </w:r>
      <w:r w:rsidRPr="00367704">
        <w:rPr>
          <w:color w:val="000000"/>
          <w:sz w:val="24"/>
          <w:szCs w:val="24"/>
        </w:rPr>
        <w:t>, утвержденным приказом Министерства образования и науки Российской Федерации № 9</w:t>
      </w:r>
      <w:r>
        <w:rPr>
          <w:color w:val="000000"/>
          <w:sz w:val="24"/>
          <w:szCs w:val="24"/>
        </w:rPr>
        <w:t>43</w:t>
      </w:r>
      <w:r w:rsidRPr="00367704">
        <w:rPr>
          <w:color w:val="000000"/>
          <w:sz w:val="24"/>
          <w:szCs w:val="24"/>
        </w:rPr>
        <w:t xml:space="preserve"> от 1</w:t>
      </w:r>
      <w:r>
        <w:rPr>
          <w:color w:val="000000"/>
          <w:sz w:val="24"/>
          <w:szCs w:val="24"/>
        </w:rPr>
        <w:t>9</w:t>
      </w:r>
      <w:r w:rsidRPr="00367704">
        <w:rPr>
          <w:color w:val="000000"/>
          <w:sz w:val="24"/>
          <w:szCs w:val="24"/>
        </w:rPr>
        <w:t xml:space="preserve"> </w:t>
      </w:r>
      <w:r>
        <w:rPr>
          <w:color w:val="000000"/>
          <w:sz w:val="24"/>
          <w:szCs w:val="24"/>
        </w:rPr>
        <w:t>сентября</w:t>
      </w:r>
      <w:r w:rsidRPr="00367704">
        <w:rPr>
          <w:color w:val="000000"/>
          <w:sz w:val="24"/>
          <w:szCs w:val="24"/>
        </w:rPr>
        <w:t xml:space="preserve"> 20</w:t>
      </w:r>
      <w:r>
        <w:rPr>
          <w:color w:val="000000"/>
          <w:sz w:val="24"/>
          <w:szCs w:val="24"/>
        </w:rPr>
        <w:t>17</w:t>
      </w:r>
      <w:r w:rsidRPr="00367704">
        <w:rPr>
          <w:color w:val="000000"/>
          <w:sz w:val="24"/>
          <w:szCs w:val="24"/>
        </w:rPr>
        <w:t xml:space="preserve"> года (зарегистрирован Министерством юстиции Российской Федерации </w:t>
      </w:r>
      <w:r>
        <w:rPr>
          <w:color w:val="000000"/>
          <w:sz w:val="24"/>
          <w:szCs w:val="24"/>
        </w:rPr>
        <w:t>16</w:t>
      </w:r>
      <w:r w:rsidRPr="00367704">
        <w:rPr>
          <w:color w:val="000000"/>
          <w:sz w:val="24"/>
          <w:szCs w:val="24"/>
        </w:rPr>
        <w:t xml:space="preserve"> </w:t>
      </w:r>
      <w:r>
        <w:rPr>
          <w:color w:val="000000"/>
          <w:sz w:val="24"/>
          <w:szCs w:val="24"/>
        </w:rPr>
        <w:t xml:space="preserve">октября </w:t>
      </w:r>
      <w:r w:rsidRPr="00367704">
        <w:rPr>
          <w:color w:val="000000"/>
          <w:sz w:val="24"/>
          <w:szCs w:val="24"/>
        </w:rPr>
        <w:t>20</w:t>
      </w:r>
      <w:r>
        <w:rPr>
          <w:color w:val="000000"/>
          <w:sz w:val="24"/>
          <w:szCs w:val="24"/>
        </w:rPr>
        <w:t>17</w:t>
      </w:r>
      <w:r w:rsidRPr="00367704">
        <w:rPr>
          <w:color w:val="000000"/>
          <w:sz w:val="24"/>
          <w:szCs w:val="24"/>
        </w:rPr>
        <w:t xml:space="preserve"> г. N регистрационный номер № </w:t>
      </w:r>
      <w:r>
        <w:rPr>
          <w:color w:val="000000"/>
          <w:sz w:val="24"/>
          <w:szCs w:val="24"/>
        </w:rPr>
        <w:t>48565</w:t>
      </w:r>
      <w:r w:rsidRPr="00367704">
        <w:rPr>
          <w:color w:val="000000"/>
          <w:sz w:val="24"/>
          <w:szCs w:val="24"/>
        </w:rPr>
        <w:t>).</w:t>
      </w:r>
    </w:p>
    <w:p w:rsidR="00CE569B" w:rsidRPr="002D4AFE" w:rsidRDefault="00CE569B" w:rsidP="00CE569B">
      <w:pPr>
        <w:jc w:val="both"/>
        <w:rPr>
          <w:color w:val="000000"/>
          <w:sz w:val="24"/>
          <w:szCs w:val="24"/>
        </w:rPr>
      </w:pPr>
    </w:p>
    <w:p w:rsidR="00CE569B" w:rsidRPr="002D4AFE" w:rsidRDefault="00CE569B" w:rsidP="00CE569B">
      <w:pPr>
        <w:jc w:val="both"/>
        <w:rPr>
          <w:sz w:val="24"/>
          <w:szCs w:val="24"/>
        </w:rPr>
      </w:pPr>
    </w:p>
    <w:p w:rsidR="00CE569B" w:rsidRPr="002D4AFE" w:rsidRDefault="00CE569B" w:rsidP="00CE569B">
      <w:pPr>
        <w:jc w:val="both"/>
        <w:rPr>
          <w:sz w:val="24"/>
          <w:szCs w:val="24"/>
        </w:rPr>
      </w:pPr>
    </w:p>
    <w:p w:rsidR="00CE569B" w:rsidRPr="002D4AFE" w:rsidRDefault="00CE569B" w:rsidP="00CE569B">
      <w:pPr>
        <w:jc w:val="both"/>
        <w:rPr>
          <w:b/>
          <w:color w:val="000000"/>
          <w:sz w:val="24"/>
          <w:szCs w:val="24"/>
        </w:rPr>
      </w:pPr>
      <w:r w:rsidRPr="002D4AFE">
        <w:rPr>
          <w:b/>
          <w:color w:val="000000"/>
          <w:sz w:val="24"/>
          <w:szCs w:val="24"/>
        </w:rPr>
        <w:t>Составител</w:t>
      </w:r>
      <w:r>
        <w:rPr>
          <w:b/>
          <w:color w:val="000000"/>
          <w:sz w:val="24"/>
          <w:szCs w:val="24"/>
        </w:rPr>
        <w:t>ь</w:t>
      </w:r>
      <w:r w:rsidRPr="002D4AFE">
        <w:rPr>
          <w:b/>
          <w:color w:val="000000"/>
          <w:sz w:val="24"/>
          <w:szCs w:val="24"/>
        </w:rPr>
        <w:t xml:space="preserve"> рабочей программы:</w:t>
      </w:r>
    </w:p>
    <w:p w:rsidR="00CE569B" w:rsidRPr="002D4AFE" w:rsidRDefault="00CE569B" w:rsidP="00CE569B">
      <w:pPr>
        <w:jc w:val="both"/>
        <w:rPr>
          <w:sz w:val="24"/>
          <w:szCs w:val="24"/>
        </w:rPr>
      </w:pPr>
      <w:proofErr w:type="spellStart"/>
      <w:r w:rsidRPr="002D4AFE">
        <w:rPr>
          <w:sz w:val="24"/>
          <w:szCs w:val="24"/>
        </w:rPr>
        <w:t>Симанис</w:t>
      </w:r>
      <w:proofErr w:type="spellEnd"/>
      <w:r w:rsidRPr="002D4AFE">
        <w:rPr>
          <w:sz w:val="24"/>
          <w:szCs w:val="24"/>
        </w:rPr>
        <w:t xml:space="preserve"> Ю.Н., ст. преподаватель </w:t>
      </w:r>
    </w:p>
    <w:p w:rsidR="001814AD" w:rsidRPr="001814AD" w:rsidRDefault="001814AD" w:rsidP="001814AD">
      <w:pPr>
        <w:jc w:val="both"/>
        <w:rPr>
          <w:sz w:val="24"/>
          <w:szCs w:val="24"/>
        </w:rPr>
      </w:pPr>
      <w:r w:rsidRPr="001814AD">
        <w:rPr>
          <w:sz w:val="24"/>
          <w:szCs w:val="24"/>
        </w:rPr>
        <w:t>кафедры управления и экономики</w:t>
      </w:r>
    </w:p>
    <w:p w:rsidR="001814AD" w:rsidRPr="001814AD" w:rsidRDefault="001814AD" w:rsidP="001814AD">
      <w:pPr>
        <w:jc w:val="both"/>
        <w:rPr>
          <w:sz w:val="24"/>
          <w:szCs w:val="24"/>
        </w:rPr>
      </w:pPr>
      <w:r w:rsidRPr="001814AD">
        <w:rPr>
          <w:sz w:val="24"/>
          <w:szCs w:val="24"/>
        </w:rPr>
        <w:t>физической культуры, спорта и туризма</w:t>
      </w:r>
    </w:p>
    <w:p w:rsidR="00CE569B" w:rsidRPr="002D4AFE" w:rsidRDefault="001814AD" w:rsidP="001814AD">
      <w:pPr>
        <w:jc w:val="both"/>
        <w:rPr>
          <w:b/>
          <w:color w:val="000000"/>
          <w:sz w:val="24"/>
          <w:szCs w:val="24"/>
        </w:rPr>
      </w:pPr>
      <w:r w:rsidRPr="001814AD">
        <w:rPr>
          <w:sz w:val="24"/>
          <w:szCs w:val="24"/>
        </w:rPr>
        <w:t>ФГБОУ ВО МГАФК</w:t>
      </w:r>
    </w:p>
    <w:p w:rsidR="001814AD" w:rsidRDefault="001814AD" w:rsidP="00CE569B">
      <w:pPr>
        <w:jc w:val="both"/>
        <w:rPr>
          <w:b/>
          <w:color w:val="000000"/>
          <w:sz w:val="24"/>
          <w:szCs w:val="24"/>
        </w:rPr>
      </w:pPr>
    </w:p>
    <w:p w:rsidR="00CE569B" w:rsidRPr="002D4AFE" w:rsidRDefault="00CE569B" w:rsidP="00CE569B">
      <w:pPr>
        <w:jc w:val="both"/>
        <w:rPr>
          <w:b/>
          <w:color w:val="000000"/>
          <w:sz w:val="24"/>
          <w:szCs w:val="24"/>
        </w:rPr>
      </w:pPr>
      <w:r w:rsidRPr="002D4AFE">
        <w:rPr>
          <w:b/>
          <w:color w:val="000000"/>
          <w:sz w:val="24"/>
          <w:szCs w:val="24"/>
        </w:rPr>
        <w:t>Рецензенты:</w:t>
      </w:r>
    </w:p>
    <w:p w:rsidR="00CE569B" w:rsidRPr="002D4AFE" w:rsidRDefault="00CE569B" w:rsidP="00CE569B">
      <w:pPr>
        <w:jc w:val="both"/>
        <w:rPr>
          <w:sz w:val="24"/>
          <w:szCs w:val="24"/>
        </w:rPr>
      </w:pPr>
      <w:proofErr w:type="spellStart"/>
      <w:r w:rsidRPr="002D4AFE">
        <w:rPr>
          <w:sz w:val="24"/>
          <w:szCs w:val="24"/>
        </w:rPr>
        <w:t>Барышова</w:t>
      </w:r>
      <w:proofErr w:type="spellEnd"/>
      <w:r w:rsidRPr="002D4AFE">
        <w:rPr>
          <w:sz w:val="24"/>
          <w:szCs w:val="24"/>
        </w:rPr>
        <w:t xml:space="preserve"> М.А., ст. преподаватель </w:t>
      </w:r>
    </w:p>
    <w:p w:rsidR="001814AD" w:rsidRPr="001814AD" w:rsidRDefault="001814AD" w:rsidP="001814AD">
      <w:pPr>
        <w:jc w:val="both"/>
        <w:rPr>
          <w:sz w:val="24"/>
          <w:szCs w:val="24"/>
        </w:rPr>
      </w:pPr>
      <w:r w:rsidRPr="001814AD">
        <w:rPr>
          <w:sz w:val="24"/>
          <w:szCs w:val="24"/>
        </w:rPr>
        <w:t>кафедры управления и экономики</w:t>
      </w:r>
    </w:p>
    <w:p w:rsidR="001814AD" w:rsidRPr="001814AD" w:rsidRDefault="001814AD" w:rsidP="001814AD">
      <w:pPr>
        <w:jc w:val="both"/>
        <w:rPr>
          <w:sz w:val="24"/>
          <w:szCs w:val="24"/>
        </w:rPr>
      </w:pPr>
      <w:r w:rsidRPr="001814AD">
        <w:rPr>
          <w:sz w:val="24"/>
          <w:szCs w:val="24"/>
        </w:rPr>
        <w:t>физической культуры, спорта и туризма</w:t>
      </w:r>
    </w:p>
    <w:p w:rsidR="00CE569B" w:rsidRPr="002D4AFE" w:rsidRDefault="001814AD" w:rsidP="001814AD">
      <w:pPr>
        <w:jc w:val="both"/>
        <w:rPr>
          <w:sz w:val="24"/>
          <w:szCs w:val="24"/>
        </w:rPr>
      </w:pPr>
      <w:r w:rsidRPr="001814AD">
        <w:rPr>
          <w:sz w:val="24"/>
          <w:szCs w:val="24"/>
        </w:rPr>
        <w:t>ФГБОУ ВО МГАФК</w:t>
      </w:r>
    </w:p>
    <w:p w:rsidR="001814AD" w:rsidRDefault="001814AD" w:rsidP="00CE569B">
      <w:pPr>
        <w:jc w:val="both"/>
        <w:rPr>
          <w:sz w:val="24"/>
          <w:szCs w:val="24"/>
        </w:rPr>
      </w:pPr>
    </w:p>
    <w:p w:rsidR="00CE569B" w:rsidRPr="002D4AFE" w:rsidRDefault="00CE569B" w:rsidP="00CE569B">
      <w:pPr>
        <w:jc w:val="both"/>
        <w:rPr>
          <w:sz w:val="24"/>
          <w:szCs w:val="24"/>
        </w:rPr>
      </w:pPr>
      <w:proofErr w:type="spellStart"/>
      <w:r w:rsidRPr="002D4AFE">
        <w:rPr>
          <w:sz w:val="24"/>
          <w:szCs w:val="24"/>
        </w:rPr>
        <w:t>Верстина</w:t>
      </w:r>
      <w:proofErr w:type="spellEnd"/>
      <w:r w:rsidRPr="002D4AFE">
        <w:rPr>
          <w:sz w:val="24"/>
          <w:szCs w:val="24"/>
        </w:rPr>
        <w:t xml:space="preserve"> Н.Г., д.э.н., профессор, </w:t>
      </w:r>
    </w:p>
    <w:p w:rsidR="00CE569B" w:rsidRPr="002D4AFE" w:rsidRDefault="00CE569B" w:rsidP="00CE569B">
      <w:pPr>
        <w:jc w:val="both"/>
        <w:rPr>
          <w:sz w:val="24"/>
          <w:szCs w:val="24"/>
        </w:rPr>
      </w:pPr>
      <w:r w:rsidRPr="002D4AFE">
        <w:rPr>
          <w:sz w:val="24"/>
          <w:szCs w:val="24"/>
        </w:rPr>
        <w:t xml:space="preserve">заведующий кафедрой </w:t>
      </w:r>
    </w:p>
    <w:p w:rsidR="00CE569B" w:rsidRPr="002D4AFE" w:rsidRDefault="00CE569B" w:rsidP="00CE569B">
      <w:pPr>
        <w:jc w:val="both"/>
        <w:rPr>
          <w:sz w:val="24"/>
          <w:szCs w:val="24"/>
        </w:rPr>
      </w:pPr>
      <w:r w:rsidRPr="002D4AFE">
        <w:rPr>
          <w:sz w:val="24"/>
          <w:szCs w:val="24"/>
        </w:rPr>
        <w:t>«Менеджмент и инновации»</w:t>
      </w:r>
    </w:p>
    <w:p w:rsidR="00CE569B" w:rsidRPr="002D4AFE" w:rsidRDefault="00CE569B" w:rsidP="00CE569B">
      <w:pPr>
        <w:jc w:val="both"/>
        <w:rPr>
          <w:sz w:val="24"/>
          <w:szCs w:val="24"/>
        </w:rPr>
      </w:pPr>
      <w:r w:rsidRPr="002D4AFE">
        <w:rPr>
          <w:sz w:val="24"/>
          <w:szCs w:val="24"/>
        </w:rPr>
        <w:t>ФГБОУ ВО МГСУ</w:t>
      </w:r>
    </w:p>
    <w:p w:rsidR="00CE569B" w:rsidRPr="002D4AFE" w:rsidRDefault="00CE569B" w:rsidP="00CE569B">
      <w:pPr>
        <w:pStyle w:val="a4"/>
        <w:ind w:left="0" w:right="-852" w:firstLine="709"/>
        <w:rPr>
          <w:b/>
          <w:sz w:val="24"/>
          <w:szCs w:val="24"/>
        </w:rPr>
      </w:pPr>
    </w:p>
    <w:p w:rsidR="00CE569B" w:rsidRPr="002D4AFE" w:rsidRDefault="00CE569B" w:rsidP="00CE569B">
      <w:pPr>
        <w:pStyle w:val="a4"/>
        <w:ind w:left="0" w:right="-852" w:firstLine="709"/>
        <w:rPr>
          <w:b/>
          <w:sz w:val="24"/>
          <w:szCs w:val="24"/>
        </w:rPr>
      </w:pPr>
    </w:p>
    <w:p w:rsidR="00CE569B" w:rsidRPr="002D4AFE" w:rsidRDefault="00CE569B" w:rsidP="00CE569B">
      <w:pPr>
        <w:pStyle w:val="a4"/>
        <w:ind w:left="0" w:right="-852" w:firstLine="709"/>
        <w:rPr>
          <w:b/>
          <w:sz w:val="24"/>
          <w:szCs w:val="24"/>
        </w:rPr>
      </w:pPr>
    </w:p>
    <w:p w:rsidR="00CE569B" w:rsidRPr="00367704" w:rsidRDefault="00CE569B" w:rsidP="00CE569B">
      <w:pPr>
        <w:rPr>
          <w:b/>
          <w:color w:val="000000"/>
          <w:sz w:val="24"/>
          <w:szCs w:val="24"/>
        </w:rPr>
      </w:pPr>
      <w:r w:rsidRPr="00367704">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w:t>
      </w:r>
      <w:r w:rsidRPr="00367704">
        <w:rPr>
          <w:b/>
          <w:color w:val="000000"/>
          <w:sz w:val="24"/>
          <w:szCs w:val="24"/>
        </w:rPr>
        <w:t>.03.0</w:t>
      </w:r>
      <w:r>
        <w:rPr>
          <w:b/>
          <w:color w:val="000000"/>
          <w:sz w:val="24"/>
          <w:szCs w:val="24"/>
        </w:rPr>
        <w:t>3</w:t>
      </w:r>
      <w:r w:rsidRPr="00367704">
        <w:rPr>
          <w:b/>
          <w:color w:val="000000"/>
          <w:sz w:val="24"/>
          <w:szCs w:val="24"/>
        </w:rPr>
        <w:t>):</w:t>
      </w:r>
    </w:p>
    <w:tbl>
      <w:tblPr>
        <w:tblW w:w="98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96"/>
        <w:gridCol w:w="3969"/>
        <w:gridCol w:w="931"/>
      </w:tblGrid>
      <w:tr w:rsidR="00CE569B" w:rsidRPr="00A524A9" w:rsidTr="009F1650">
        <w:tc>
          <w:tcPr>
            <w:tcW w:w="766" w:type="dxa"/>
            <w:shd w:val="clear" w:color="auto" w:fill="auto"/>
          </w:tcPr>
          <w:p w:rsidR="00CE569B" w:rsidRPr="00A524A9" w:rsidRDefault="00CE569B" w:rsidP="009F1650">
            <w:pPr>
              <w:jc w:val="center"/>
              <w:rPr>
                <w:b/>
                <w:sz w:val="20"/>
                <w:szCs w:val="20"/>
              </w:rPr>
            </w:pPr>
            <w:r w:rsidRPr="00A524A9">
              <w:rPr>
                <w:b/>
                <w:sz w:val="20"/>
                <w:szCs w:val="20"/>
              </w:rPr>
              <w:t>Код ПС</w:t>
            </w:r>
          </w:p>
        </w:tc>
        <w:tc>
          <w:tcPr>
            <w:tcW w:w="4196" w:type="dxa"/>
            <w:shd w:val="clear" w:color="auto" w:fill="auto"/>
          </w:tcPr>
          <w:p w:rsidR="00CE569B" w:rsidRPr="00A524A9" w:rsidRDefault="00CE569B" w:rsidP="009F1650">
            <w:pPr>
              <w:jc w:val="center"/>
              <w:rPr>
                <w:b/>
                <w:sz w:val="20"/>
                <w:szCs w:val="20"/>
              </w:rPr>
            </w:pPr>
            <w:r w:rsidRPr="00A524A9">
              <w:rPr>
                <w:b/>
                <w:sz w:val="20"/>
                <w:szCs w:val="20"/>
              </w:rPr>
              <w:t>Профессиональный стандарт</w:t>
            </w:r>
          </w:p>
        </w:tc>
        <w:tc>
          <w:tcPr>
            <w:tcW w:w="3969" w:type="dxa"/>
            <w:shd w:val="clear" w:color="auto" w:fill="auto"/>
          </w:tcPr>
          <w:p w:rsidR="00CE569B" w:rsidRPr="00A524A9" w:rsidRDefault="00CE569B" w:rsidP="009F1650">
            <w:pPr>
              <w:jc w:val="center"/>
              <w:rPr>
                <w:b/>
                <w:sz w:val="20"/>
                <w:szCs w:val="20"/>
              </w:rPr>
            </w:pPr>
            <w:r w:rsidRPr="00A524A9">
              <w:rPr>
                <w:b/>
                <w:sz w:val="20"/>
                <w:szCs w:val="20"/>
              </w:rPr>
              <w:t>Приказ Министерства труда и социальной защиты РФ</w:t>
            </w:r>
          </w:p>
        </w:tc>
        <w:tc>
          <w:tcPr>
            <w:tcW w:w="931" w:type="dxa"/>
            <w:shd w:val="clear" w:color="auto" w:fill="auto"/>
          </w:tcPr>
          <w:p w:rsidR="00CE569B" w:rsidRPr="00A524A9" w:rsidRDefault="00CE569B" w:rsidP="009F1650">
            <w:pPr>
              <w:jc w:val="center"/>
              <w:rPr>
                <w:b/>
                <w:sz w:val="20"/>
                <w:szCs w:val="20"/>
              </w:rPr>
            </w:pPr>
            <w:proofErr w:type="spellStart"/>
            <w:r w:rsidRPr="00A524A9">
              <w:rPr>
                <w:b/>
                <w:sz w:val="20"/>
                <w:szCs w:val="20"/>
              </w:rPr>
              <w:t>Аббрев</w:t>
            </w:r>
            <w:proofErr w:type="spellEnd"/>
            <w:r w:rsidRPr="00A524A9">
              <w:rPr>
                <w:b/>
                <w:sz w:val="20"/>
                <w:szCs w:val="20"/>
              </w:rPr>
              <w:t>. исп. в РПД</w:t>
            </w:r>
          </w:p>
        </w:tc>
      </w:tr>
      <w:tr w:rsidR="00CE569B" w:rsidRPr="00A524A9" w:rsidTr="009F1650">
        <w:tc>
          <w:tcPr>
            <w:tcW w:w="9862" w:type="dxa"/>
            <w:gridSpan w:val="4"/>
            <w:shd w:val="clear" w:color="auto" w:fill="auto"/>
          </w:tcPr>
          <w:p w:rsidR="00CE569B" w:rsidRPr="00A524A9" w:rsidRDefault="00CE569B" w:rsidP="009F1650">
            <w:pPr>
              <w:jc w:val="center"/>
              <w:rPr>
                <w:b/>
                <w:sz w:val="20"/>
                <w:szCs w:val="20"/>
              </w:rPr>
            </w:pPr>
            <w:r w:rsidRPr="00A524A9">
              <w:rPr>
                <w:b/>
                <w:sz w:val="20"/>
                <w:szCs w:val="20"/>
              </w:rPr>
              <w:t>01 Образование и наука</w:t>
            </w:r>
          </w:p>
        </w:tc>
      </w:tr>
      <w:tr w:rsidR="00CE569B" w:rsidRPr="00A524A9" w:rsidTr="009F1650">
        <w:tc>
          <w:tcPr>
            <w:tcW w:w="766" w:type="dxa"/>
            <w:shd w:val="clear" w:color="auto" w:fill="auto"/>
          </w:tcPr>
          <w:p w:rsidR="00CE569B" w:rsidRPr="00A524A9" w:rsidRDefault="00CE569B" w:rsidP="009F1650">
            <w:pPr>
              <w:rPr>
                <w:sz w:val="20"/>
                <w:szCs w:val="20"/>
              </w:rPr>
            </w:pPr>
            <w:r w:rsidRPr="00A524A9">
              <w:rPr>
                <w:sz w:val="20"/>
                <w:szCs w:val="20"/>
              </w:rPr>
              <w:t>01.003</w:t>
            </w:r>
          </w:p>
        </w:tc>
        <w:tc>
          <w:tcPr>
            <w:tcW w:w="4196" w:type="dxa"/>
            <w:shd w:val="clear" w:color="auto" w:fill="auto"/>
          </w:tcPr>
          <w:p w:rsidR="00CE569B" w:rsidRPr="00A524A9" w:rsidRDefault="00CE569B" w:rsidP="009F1650">
            <w:pPr>
              <w:jc w:val="both"/>
              <w:rPr>
                <w:sz w:val="20"/>
                <w:szCs w:val="20"/>
              </w:rPr>
            </w:pPr>
            <w:r w:rsidRPr="00A524A9">
              <w:rPr>
                <w:sz w:val="20"/>
                <w:szCs w:val="20"/>
              </w:rPr>
              <w:t>Педагог дополнительного образования детей и взрослых</w:t>
            </w:r>
          </w:p>
        </w:tc>
        <w:tc>
          <w:tcPr>
            <w:tcW w:w="3969" w:type="dxa"/>
            <w:shd w:val="clear" w:color="auto" w:fill="auto"/>
          </w:tcPr>
          <w:p w:rsidR="00CE569B" w:rsidRPr="00A524A9" w:rsidRDefault="00CE569B" w:rsidP="009F1650">
            <w:pPr>
              <w:adjustRightInd w:val="0"/>
              <w:jc w:val="both"/>
              <w:rPr>
                <w:rFonts w:eastAsia="DengXian"/>
                <w:b/>
                <w:bCs/>
                <w:sz w:val="20"/>
                <w:szCs w:val="20"/>
              </w:rPr>
            </w:pPr>
            <w:r w:rsidRPr="00A524A9">
              <w:rPr>
                <w:rFonts w:eastAsia="DengXian"/>
                <w:bCs/>
                <w:sz w:val="20"/>
                <w:szCs w:val="20"/>
              </w:rPr>
              <w:t>Приказ Минтруда России от 22.09.2021 N 652н "Об утверждении профессионального стандарта "Педагог дополнительного образования детей и взрослых" (Зарегистрировано в Минюсте России 17.12.2021 N 66403)</w:t>
            </w:r>
          </w:p>
        </w:tc>
        <w:tc>
          <w:tcPr>
            <w:tcW w:w="931" w:type="dxa"/>
            <w:shd w:val="clear" w:color="auto" w:fill="auto"/>
          </w:tcPr>
          <w:p w:rsidR="00CE569B" w:rsidRPr="00A524A9" w:rsidRDefault="00CE569B" w:rsidP="009F1650">
            <w:pPr>
              <w:adjustRightInd w:val="0"/>
              <w:jc w:val="both"/>
              <w:rPr>
                <w:rFonts w:eastAsia="DengXian"/>
                <w:b/>
                <w:bCs/>
                <w:sz w:val="20"/>
                <w:szCs w:val="20"/>
              </w:rPr>
            </w:pPr>
            <w:r w:rsidRPr="00A524A9">
              <w:rPr>
                <w:rFonts w:eastAsia="DengXian"/>
                <w:b/>
                <w:bCs/>
                <w:sz w:val="20"/>
                <w:szCs w:val="20"/>
              </w:rPr>
              <w:t>П</w:t>
            </w:r>
          </w:p>
        </w:tc>
      </w:tr>
      <w:tr w:rsidR="00CE569B" w:rsidRPr="00A524A9" w:rsidTr="009F1650">
        <w:tc>
          <w:tcPr>
            <w:tcW w:w="9862" w:type="dxa"/>
            <w:gridSpan w:val="4"/>
            <w:shd w:val="clear" w:color="auto" w:fill="auto"/>
          </w:tcPr>
          <w:p w:rsidR="00CE569B" w:rsidRPr="00A524A9" w:rsidRDefault="00CE569B" w:rsidP="009F1650">
            <w:pPr>
              <w:jc w:val="center"/>
              <w:rPr>
                <w:b/>
                <w:sz w:val="20"/>
                <w:szCs w:val="20"/>
              </w:rPr>
            </w:pPr>
            <w:r w:rsidRPr="00A524A9">
              <w:rPr>
                <w:b/>
                <w:sz w:val="20"/>
                <w:szCs w:val="20"/>
              </w:rPr>
              <w:t>05 Физическая культура и спорт</w:t>
            </w:r>
          </w:p>
        </w:tc>
      </w:tr>
      <w:tr w:rsidR="00CE569B" w:rsidRPr="00A524A9" w:rsidTr="009F1650">
        <w:tc>
          <w:tcPr>
            <w:tcW w:w="766" w:type="dxa"/>
            <w:shd w:val="clear" w:color="auto" w:fill="auto"/>
          </w:tcPr>
          <w:p w:rsidR="00CE569B" w:rsidRPr="00A524A9" w:rsidRDefault="00CE569B" w:rsidP="009F1650">
            <w:pPr>
              <w:jc w:val="both"/>
              <w:rPr>
                <w:sz w:val="20"/>
                <w:szCs w:val="20"/>
              </w:rPr>
            </w:pPr>
            <w:r w:rsidRPr="00A524A9">
              <w:rPr>
                <w:sz w:val="20"/>
                <w:szCs w:val="20"/>
              </w:rPr>
              <w:t>05.005</w:t>
            </w:r>
          </w:p>
        </w:tc>
        <w:tc>
          <w:tcPr>
            <w:tcW w:w="4196" w:type="dxa"/>
            <w:shd w:val="clear" w:color="auto" w:fill="auto"/>
          </w:tcPr>
          <w:p w:rsidR="00CE569B" w:rsidRPr="00A524A9" w:rsidRDefault="00CE569B" w:rsidP="009F1650">
            <w:pPr>
              <w:adjustRightInd w:val="0"/>
              <w:jc w:val="both"/>
              <w:outlineLvl w:val="0"/>
              <w:rPr>
                <w:rFonts w:eastAsia="DengXian"/>
                <w:b/>
                <w:bCs/>
                <w:sz w:val="20"/>
                <w:szCs w:val="20"/>
              </w:rPr>
            </w:pPr>
            <w:r w:rsidRPr="00A524A9">
              <w:rPr>
                <w:rFonts w:eastAsia="DengXian"/>
                <w:sz w:val="20"/>
                <w:szCs w:val="20"/>
              </w:rPr>
              <w:t>Специалист по инструкторской и методической работе в области физической культуры и спорта</w:t>
            </w:r>
          </w:p>
        </w:tc>
        <w:tc>
          <w:tcPr>
            <w:tcW w:w="3969" w:type="dxa"/>
            <w:shd w:val="clear" w:color="auto" w:fill="auto"/>
          </w:tcPr>
          <w:p w:rsidR="00CE569B" w:rsidRPr="00A524A9" w:rsidRDefault="00CE569B" w:rsidP="009F1650">
            <w:pPr>
              <w:adjustRightInd w:val="0"/>
              <w:ind w:left="34"/>
              <w:rPr>
                <w:rFonts w:eastAsia="DengXian"/>
                <w:sz w:val="20"/>
                <w:szCs w:val="20"/>
              </w:rPr>
            </w:pPr>
            <w:r w:rsidRPr="00A524A9">
              <w:rPr>
                <w:rFonts w:eastAsia="DengXian"/>
                <w:sz w:val="20"/>
                <w:szCs w:val="20"/>
              </w:rPr>
              <w:t>Приказ Министерства труда и социальной защиты РФ от 21 апреля 2022 № 237н</w:t>
            </w:r>
          </w:p>
          <w:p w:rsidR="00CE569B" w:rsidRPr="00A524A9" w:rsidRDefault="00CE569B" w:rsidP="009F1650">
            <w:pPr>
              <w:ind w:right="-113"/>
              <w:rPr>
                <w:bCs/>
                <w:sz w:val="20"/>
                <w:szCs w:val="20"/>
              </w:rPr>
            </w:pPr>
            <w:r w:rsidRPr="00A524A9">
              <w:rPr>
                <w:bCs/>
                <w:sz w:val="20"/>
                <w:szCs w:val="20"/>
              </w:rPr>
              <w:t>(Зарегистрирован в Министерстве юстиции Российской Федерации 27 мая 2022 года, регистрационный N 68615)</w:t>
            </w:r>
          </w:p>
        </w:tc>
        <w:tc>
          <w:tcPr>
            <w:tcW w:w="931" w:type="dxa"/>
            <w:shd w:val="clear" w:color="auto" w:fill="auto"/>
          </w:tcPr>
          <w:p w:rsidR="00CE569B" w:rsidRPr="00A524A9" w:rsidRDefault="00CE569B" w:rsidP="009F1650">
            <w:pPr>
              <w:adjustRightInd w:val="0"/>
              <w:ind w:left="34"/>
              <w:rPr>
                <w:rFonts w:eastAsia="DengXian"/>
                <w:b/>
                <w:sz w:val="20"/>
                <w:szCs w:val="20"/>
              </w:rPr>
            </w:pPr>
            <w:r w:rsidRPr="00A524A9">
              <w:rPr>
                <w:rFonts w:eastAsia="DengXian"/>
                <w:b/>
                <w:sz w:val="20"/>
                <w:szCs w:val="20"/>
              </w:rPr>
              <w:t>ИМ</w:t>
            </w:r>
          </w:p>
        </w:tc>
      </w:tr>
      <w:tr w:rsidR="00CE569B" w:rsidRPr="00A524A9" w:rsidTr="009F1650">
        <w:tc>
          <w:tcPr>
            <w:tcW w:w="766" w:type="dxa"/>
            <w:shd w:val="clear" w:color="auto" w:fill="auto"/>
          </w:tcPr>
          <w:p w:rsidR="00CE569B" w:rsidRPr="00A524A9" w:rsidRDefault="00CE569B" w:rsidP="009F1650">
            <w:pPr>
              <w:jc w:val="both"/>
              <w:rPr>
                <w:sz w:val="20"/>
                <w:szCs w:val="20"/>
              </w:rPr>
            </w:pPr>
            <w:r w:rsidRPr="00A524A9">
              <w:rPr>
                <w:sz w:val="20"/>
                <w:szCs w:val="20"/>
              </w:rPr>
              <w:t>05.008</w:t>
            </w:r>
          </w:p>
        </w:tc>
        <w:tc>
          <w:tcPr>
            <w:tcW w:w="4196" w:type="dxa"/>
            <w:shd w:val="clear" w:color="auto" w:fill="auto"/>
          </w:tcPr>
          <w:p w:rsidR="00CE569B" w:rsidRPr="00A524A9" w:rsidRDefault="000255B4" w:rsidP="009F1650">
            <w:pPr>
              <w:adjustRightInd w:val="0"/>
              <w:jc w:val="both"/>
              <w:outlineLvl w:val="0"/>
              <w:rPr>
                <w:rFonts w:eastAsia="DengXian"/>
                <w:b/>
                <w:bCs/>
                <w:sz w:val="20"/>
                <w:szCs w:val="20"/>
              </w:rPr>
            </w:pPr>
            <w:hyperlink r:id="rId5" w:history="1">
              <w:r w:rsidR="00CE569B" w:rsidRPr="00A524A9">
                <w:rPr>
                  <w:bCs/>
                  <w:sz w:val="20"/>
                  <w:szCs w:val="20"/>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CE569B" w:rsidRPr="00A524A9" w:rsidRDefault="00CE569B" w:rsidP="009F1650">
            <w:pPr>
              <w:ind w:right="-113"/>
              <w:rPr>
                <w:bCs/>
                <w:sz w:val="20"/>
                <w:szCs w:val="20"/>
              </w:rPr>
            </w:pPr>
            <w:r w:rsidRPr="00A524A9">
              <w:rPr>
                <w:sz w:val="20"/>
                <w:szCs w:val="20"/>
              </w:rPr>
              <w:t xml:space="preserve">Приказ Министерства труда и социальной защиты РФ </w:t>
            </w:r>
            <w:r w:rsidRPr="00A524A9">
              <w:rPr>
                <w:bCs/>
                <w:sz w:val="20"/>
                <w:szCs w:val="20"/>
              </w:rPr>
              <w:t>от 27 апреля 2023 года N 363н</w:t>
            </w:r>
          </w:p>
          <w:p w:rsidR="00CE569B" w:rsidRPr="00A524A9" w:rsidRDefault="00CE569B" w:rsidP="009F1650">
            <w:pPr>
              <w:ind w:right="-113"/>
              <w:rPr>
                <w:bCs/>
                <w:sz w:val="20"/>
                <w:szCs w:val="20"/>
              </w:rPr>
            </w:pPr>
            <w:r w:rsidRPr="00A524A9">
              <w:rPr>
                <w:bCs/>
                <w:sz w:val="20"/>
                <w:szCs w:val="20"/>
              </w:rPr>
              <w:t>(Зарегистрирован в Министерстве юстиции Российской Федерации 29 мая 2023 года, регистрационный N 73527)</w:t>
            </w:r>
          </w:p>
        </w:tc>
        <w:tc>
          <w:tcPr>
            <w:tcW w:w="931" w:type="dxa"/>
            <w:shd w:val="clear" w:color="auto" w:fill="auto"/>
          </w:tcPr>
          <w:p w:rsidR="00CE569B" w:rsidRPr="00A524A9" w:rsidRDefault="00CE569B" w:rsidP="009F1650">
            <w:pPr>
              <w:jc w:val="both"/>
              <w:rPr>
                <w:b/>
                <w:sz w:val="20"/>
                <w:szCs w:val="20"/>
              </w:rPr>
            </w:pPr>
            <w:r w:rsidRPr="00A524A9">
              <w:rPr>
                <w:b/>
                <w:sz w:val="20"/>
                <w:szCs w:val="20"/>
              </w:rPr>
              <w:t>Р</w:t>
            </w:r>
          </w:p>
        </w:tc>
      </w:tr>
    </w:tbl>
    <w:p w:rsidR="00CE569B" w:rsidRDefault="00CE569B" w:rsidP="00CE569B">
      <w:pPr>
        <w:jc w:val="both"/>
      </w:pPr>
    </w:p>
    <w:p w:rsidR="00CE569B" w:rsidRDefault="00CE569B" w:rsidP="00CE569B">
      <w:pPr>
        <w:pStyle w:val="a4"/>
        <w:ind w:left="0" w:firstLine="709"/>
        <w:jc w:val="both"/>
        <w:rPr>
          <w:b/>
          <w:bCs/>
          <w:caps/>
          <w:spacing w:val="-1"/>
          <w:sz w:val="24"/>
          <w:szCs w:val="24"/>
        </w:rPr>
      </w:pPr>
    </w:p>
    <w:p w:rsidR="00CE569B" w:rsidRDefault="00CE569B" w:rsidP="00CE569B">
      <w:pPr>
        <w:pStyle w:val="a4"/>
        <w:ind w:left="0" w:firstLine="709"/>
        <w:jc w:val="both"/>
        <w:rPr>
          <w:b/>
          <w:bCs/>
          <w:caps/>
          <w:spacing w:val="-1"/>
          <w:sz w:val="24"/>
          <w:szCs w:val="24"/>
        </w:rPr>
      </w:pPr>
    </w:p>
    <w:p w:rsidR="00CE569B" w:rsidRDefault="00CE569B" w:rsidP="00CE569B">
      <w:pPr>
        <w:pStyle w:val="a4"/>
        <w:ind w:left="0" w:firstLine="709"/>
        <w:jc w:val="both"/>
        <w:rPr>
          <w:b/>
          <w:bCs/>
          <w:caps/>
          <w:spacing w:val="-1"/>
          <w:sz w:val="24"/>
          <w:szCs w:val="24"/>
        </w:rPr>
      </w:pPr>
    </w:p>
    <w:p w:rsidR="00CE569B" w:rsidRPr="003C46DD" w:rsidRDefault="00CE569B" w:rsidP="00CE569B">
      <w:pPr>
        <w:pStyle w:val="a4"/>
        <w:ind w:left="0" w:firstLine="709"/>
        <w:jc w:val="both"/>
        <w:rPr>
          <w:b/>
          <w:bCs/>
          <w:caps/>
          <w:spacing w:val="-1"/>
          <w:sz w:val="24"/>
          <w:szCs w:val="24"/>
        </w:rPr>
      </w:pPr>
      <w:r w:rsidRPr="003C46DD">
        <w:rPr>
          <w:b/>
          <w:bCs/>
          <w:caps/>
          <w:spacing w:val="-1"/>
          <w:sz w:val="24"/>
          <w:szCs w:val="24"/>
        </w:rPr>
        <w:lastRenderedPageBreak/>
        <w:t>1. И</w:t>
      </w:r>
      <w:r w:rsidRPr="003C46DD">
        <w:rPr>
          <w:b/>
          <w:bCs/>
          <w:spacing w:val="-1"/>
          <w:sz w:val="24"/>
          <w:szCs w:val="24"/>
        </w:rPr>
        <w:t xml:space="preserve">зучение дисциплины направлено на формирование следующих компетенций: </w:t>
      </w:r>
    </w:p>
    <w:p w:rsidR="00CE569B" w:rsidRPr="003C46DD" w:rsidRDefault="00CE569B" w:rsidP="00CE569B">
      <w:pPr>
        <w:shd w:val="clear" w:color="auto" w:fill="FFFFFF"/>
        <w:spacing w:before="120" w:after="120"/>
        <w:ind w:right="-425" w:firstLine="709"/>
        <w:rPr>
          <w:sz w:val="24"/>
          <w:szCs w:val="24"/>
          <w:lang w:eastAsia="ru-RU"/>
        </w:rPr>
      </w:pPr>
      <w:r w:rsidRPr="003C46DD">
        <w:rPr>
          <w:b/>
          <w:sz w:val="24"/>
          <w:szCs w:val="24"/>
          <w:lang w:eastAsia="ru-RU"/>
        </w:rPr>
        <w:t>ОПК-</w:t>
      </w:r>
      <w:r>
        <w:rPr>
          <w:b/>
          <w:sz w:val="24"/>
          <w:szCs w:val="24"/>
          <w:lang w:eastAsia="ru-RU"/>
        </w:rPr>
        <w:t>4</w:t>
      </w:r>
      <w:r w:rsidRPr="003C46DD">
        <w:rPr>
          <w:sz w:val="24"/>
          <w:szCs w:val="24"/>
          <w:lang w:eastAsia="ru-RU"/>
        </w:rPr>
        <w:t xml:space="preserve"> – </w:t>
      </w:r>
      <w:r w:rsidRPr="004439ED">
        <w:rPr>
          <w:spacing w:val="1"/>
          <w:sz w:val="28"/>
          <w:szCs w:val="28"/>
          <w:shd w:val="clear" w:color="auto" w:fill="FFFFFF"/>
        </w:rPr>
        <w:t>Способен в процессе физкультурно-спортивной деятельности воспитывать у занимающихся социально-значимые личностные качества, проводить профилактику негативного социального поведения</w:t>
      </w:r>
    </w:p>
    <w:p w:rsidR="00CE569B" w:rsidRDefault="00CE569B" w:rsidP="00CE569B">
      <w:pPr>
        <w:ind w:firstLine="709"/>
        <w:jc w:val="both"/>
        <w:rPr>
          <w:rFonts w:eastAsia="Calibri"/>
          <w:sz w:val="24"/>
          <w:szCs w:val="24"/>
        </w:rPr>
      </w:pPr>
    </w:p>
    <w:p w:rsidR="00CE569B" w:rsidRDefault="00CE569B" w:rsidP="00CE569B">
      <w:pPr>
        <w:pStyle w:val="a4"/>
        <w:ind w:left="0" w:firstLine="709"/>
        <w:jc w:val="both"/>
        <w:rPr>
          <w:sz w:val="24"/>
          <w:szCs w:val="24"/>
        </w:rPr>
      </w:pPr>
      <w:r w:rsidRPr="003C46DD">
        <w:rPr>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1"/>
        <w:gridCol w:w="2669"/>
        <w:gridCol w:w="4501"/>
      </w:tblGrid>
      <w:tr w:rsidR="00CE569B" w:rsidRPr="003C46DD" w:rsidTr="009F1650">
        <w:trPr>
          <w:trHeight w:val="869"/>
          <w:jc w:val="center"/>
        </w:trPr>
        <w:tc>
          <w:tcPr>
            <w:tcW w:w="2401" w:type="dxa"/>
            <w:tcBorders>
              <w:bottom w:val="single" w:sz="4" w:space="0" w:color="auto"/>
            </w:tcBorders>
          </w:tcPr>
          <w:p w:rsidR="00CE569B" w:rsidRPr="003C46DD" w:rsidRDefault="00CE569B" w:rsidP="009F1650">
            <w:pPr>
              <w:jc w:val="center"/>
              <w:rPr>
                <w:sz w:val="24"/>
                <w:szCs w:val="24"/>
              </w:rPr>
            </w:pPr>
            <w:r w:rsidRPr="003C46DD">
              <w:rPr>
                <w:sz w:val="24"/>
                <w:szCs w:val="24"/>
              </w:rPr>
              <w:t>Формируемые компетенции</w:t>
            </w:r>
          </w:p>
        </w:tc>
        <w:tc>
          <w:tcPr>
            <w:tcW w:w="2669" w:type="dxa"/>
            <w:tcBorders>
              <w:bottom w:val="single" w:sz="4" w:space="0" w:color="auto"/>
            </w:tcBorders>
            <w:vAlign w:val="center"/>
          </w:tcPr>
          <w:p w:rsidR="00CE569B" w:rsidRPr="003C46DD" w:rsidRDefault="00CE569B" w:rsidP="009F1650">
            <w:pPr>
              <w:jc w:val="center"/>
              <w:rPr>
                <w:sz w:val="24"/>
                <w:szCs w:val="24"/>
              </w:rPr>
            </w:pPr>
            <w:r w:rsidRPr="003C46DD">
              <w:rPr>
                <w:sz w:val="24"/>
                <w:szCs w:val="24"/>
              </w:rPr>
              <w:t>Соотнесенные профессиональные стандарты</w:t>
            </w:r>
          </w:p>
        </w:tc>
        <w:tc>
          <w:tcPr>
            <w:tcW w:w="4501" w:type="dxa"/>
            <w:vAlign w:val="center"/>
          </w:tcPr>
          <w:p w:rsidR="00CE569B" w:rsidRPr="003C46DD" w:rsidRDefault="00CE569B" w:rsidP="009F1650">
            <w:pPr>
              <w:jc w:val="center"/>
              <w:rPr>
                <w:sz w:val="24"/>
                <w:szCs w:val="24"/>
              </w:rPr>
            </w:pPr>
            <w:r>
              <w:rPr>
                <w:sz w:val="24"/>
                <w:szCs w:val="24"/>
              </w:rPr>
              <w:t>ЗУНы</w:t>
            </w:r>
          </w:p>
        </w:tc>
      </w:tr>
      <w:tr w:rsidR="00CE569B" w:rsidRPr="003C46DD" w:rsidTr="009F1650">
        <w:trPr>
          <w:trHeight w:val="5013"/>
          <w:jc w:val="center"/>
        </w:trPr>
        <w:tc>
          <w:tcPr>
            <w:tcW w:w="2401" w:type="dxa"/>
          </w:tcPr>
          <w:p w:rsidR="00CE569B" w:rsidRDefault="00CE569B" w:rsidP="009F1650">
            <w:pPr>
              <w:rPr>
                <w:i/>
                <w:sz w:val="24"/>
                <w:szCs w:val="24"/>
              </w:rPr>
            </w:pPr>
            <w:r>
              <w:rPr>
                <w:i/>
                <w:sz w:val="24"/>
                <w:szCs w:val="24"/>
              </w:rPr>
              <w:t>О</w:t>
            </w:r>
            <w:r w:rsidRPr="003C46DD">
              <w:rPr>
                <w:i/>
                <w:sz w:val="24"/>
                <w:szCs w:val="24"/>
              </w:rPr>
              <w:t>ПК-</w:t>
            </w:r>
            <w:r>
              <w:rPr>
                <w:i/>
                <w:sz w:val="24"/>
                <w:szCs w:val="24"/>
              </w:rPr>
              <w:t>4</w:t>
            </w:r>
          </w:p>
          <w:p w:rsidR="00CE569B" w:rsidRPr="00951E6B" w:rsidRDefault="00CE569B" w:rsidP="009F1650">
            <w:pPr>
              <w:rPr>
                <w:sz w:val="24"/>
                <w:szCs w:val="24"/>
              </w:rPr>
            </w:pPr>
          </w:p>
        </w:tc>
        <w:tc>
          <w:tcPr>
            <w:tcW w:w="2669" w:type="dxa"/>
            <w:tcBorders>
              <w:top w:val="single" w:sz="4" w:space="0" w:color="auto"/>
            </w:tcBorders>
          </w:tcPr>
          <w:p w:rsidR="00CE569B" w:rsidRPr="00A524A9" w:rsidRDefault="00CE569B" w:rsidP="009F1650">
            <w:pPr>
              <w:ind w:right="-113"/>
              <w:rPr>
                <w:b/>
              </w:rPr>
            </w:pPr>
            <w:r w:rsidRPr="00A524A9">
              <w:rPr>
                <w:b/>
              </w:rPr>
              <w:t>П 01.003</w:t>
            </w:r>
          </w:p>
          <w:p w:rsidR="00CE569B" w:rsidRPr="00A524A9" w:rsidRDefault="00CE569B" w:rsidP="009F1650">
            <w:pPr>
              <w:ind w:right="-113"/>
              <w:rPr>
                <w:b/>
              </w:rPr>
            </w:pPr>
          </w:p>
          <w:p w:rsidR="00CE569B" w:rsidRPr="00A524A9" w:rsidRDefault="00CE569B" w:rsidP="009F1650">
            <w:pPr>
              <w:ind w:right="-113"/>
              <w:rPr>
                <w:b/>
              </w:rPr>
            </w:pPr>
            <w:r w:rsidRPr="00A524A9">
              <w:rPr>
                <w:b/>
              </w:rPr>
              <w:t>ИМ 05.005</w:t>
            </w:r>
          </w:p>
          <w:p w:rsidR="00CE569B" w:rsidRPr="00A524A9" w:rsidRDefault="00CE569B" w:rsidP="009F1650">
            <w:pPr>
              <w:ind w:right="-113"/>
              <w:rPr>
                <w:b/>
              </w:rPr>
            </w:pPr>
          </w:p>
          <w:p w:rsidR="00CE569B" w:rsidRPr="002637BD" w:rsidRDefault="00CE569B" w:rsidP="009F1650">
            <w:pPr>
              <w:rPr>
                <w:i/>
                <w:sz w:val="24"/>
                <w:szCs w:val="24"/>
              </w:rPr>
            </w:pPr>
            <w:r w:rsidRPr="00A524A9">
              <w:rPr>
                <w:b/>
              </w:rPr>
              <w:t>Р 05.008</w:t>
            </w:r>
          </w:p>
        </w:tc>
        <w:tc>
          <w:tcPr>
            <w:tcW w:w="4501" w:type="dxa"/>
            <w:tcBorders>
              <w:top w:val="nil"/>
            </w:tcBorders>
          </w:tcPr>
          <w:p w:rsidR="00CE569B" w:rsidRPr="00951E6B" w:rsidRDefault="00CE569B" w:rsidP="009F1650">
            <w:pPr>
              <w:rPr>
                <w:b/>
                <w:sz w:val="24"/>
                <w:szCs w:val="24"/>
              </w:rPr>
            </w:pPr>
            <w:r w:rsidRPr="00951E6B">
              <w:rPr>
                <w:b/>
                <w:sz w:val="24"/>
                <w:szCs w:val="24"/>
              </w:rPr>
              <w:t>Знания:</w:t>
            </w:r>
          </w:p>
          <w:p w:rsidR="00CE569B" w:rsidRPr="00951E6B" w:rsidRDefault="00CE569B" w:rsidP="009F1650">
            <w:pPr>
              <w:rPr>
                <w:b/>
                <w:sz w:val="24"/>
                <w:szCs w:val="24"/>
              </w:rPr>
            </w:pPr>
            <w:r w:rsidRPr="00951E6B">
              <w:rPr>
                <w:sz w:val="24"/>
                <w:szCs w:val="24"/>
              </w:rPr>
              <w:t xml:space="preserve">-- </w:t>
            </w:r>
            <w:r w:rsidRPr="000A2893">
              <w:rPr>
                <w:sz w:val="24"/>
                <w:szCs w:val="24"/>
              </w:rPr>
              <w:t>Основ</w:t>
            </w:r>
            <w:r>
              <w:rPr>
                <w:sz w:val="24"/>
                <w:szCs w:val="24"/>
              </w:rPr>
              <w:t xml:space="preserve">ы </w:t>
            </w:r>
            <w:r>
              <w:rPr>
                <w:spacing w:val="1"/>
                <w:sz w:val="24"/>
                <w:szCs w:val="24"/>
                <w:shd w:val="clear" w:color="auto" w:fill="FFFFFF"/>
              </w:rPr>
              <w:t>цифрового маркетинга</w:t>
            </w:r>
            <w:r>
              <w:rPr>
                <w:sz w:val="24"/>
                <w:szCs w:val="24"/>
              </w:rPr>
              <w:t xml:space="preserve"> </w:t>
            </w:r>
          </w:p>
          <w:p w:rsidR="00CE569B" w:rsidRPr="00951E6B" w:rsidRDefault="00CE569B" w:rsidP="009F1650">
            <w:pPr>
              <w:rPr>
                <w:b/>
                <w:sz w:val="24"/>
                <w:szCs w:val="24"/>
              </w:rPr>
            </w:pPr>
            <w:r w:rsidRPr="00951E6B">
              <w:rPr>
                <w:b/>
                <w:sz w:val="24"/>
                <w:szCs w:val="24"/>
              </w:rPr>
              <w:t>Умения:</w:t>
            </w:r>
          </w:p>
          <w:p w:rsidR="00CE569B" w:rsidRPr="003C46DD" w:rsidRDefault="00CE569B" w:rsidP="009F1650">
            <w:pPr>
              <w:shd w:val="clear" w:color="auto" w:fill="FFFFFF"/>
              <w:spacing w:before="120" w:after="120"/>
              <w:ind w:right="-425"/>
              <w:rPr>
                <w:sz w:val="24"/>
                <w:szCs w:val="24"/>
                <w:lang w:eastAsia="ru-RU"/>
              </w:rPr>
            </w:pPr>
            <w:r w:rsidRPr="00951E6B">
              <w:rPr>
                <w:sz w:val="24"/>
                <w:szCs w:val="24"/>
              </w:rPr>
              <w:t xml:space="preserve">- </w:t>
            </w:r>
            <w:r w:rsidRPr="000A2893">
              <w:rPr>
                <w:sz w:val="24"/>
                <w:szCs w:val="24"/>
              </w:rPr>
              <w:t xml:space="preserve">Использовать </w:t>
            </w:r>
            <w:r>
              <w:rPr>
                <w:sz w:val="24"/>
                <w:szCs w:val="24"/>
              </w:rPr>
              <w:t>знания в области цифрового маркетинга для профилактики негативного социального поведения у занимающихся физкультурно-спортивной деятельностью</w:t>
            </w:r>
          </w:p>
          <w:p w:rsidR="00CE569B" w:rsidRPr="00951E6B" w:rsidRDefault="00CE569B" w:rsidP="009F1650">
            <w:pPr>
              <w:rPr>
                <w:sz w:val="24"/>
                <w:szCs w:val="24"/>
              </w:rPr>
            </w:pPr>
          </w:p>
          <w:p w:rsidR="00CE569B" w:rsidRPr="00951E6B" w:rsidRDefault="00CE569B" w:rsidP="009F1650">
            <w:pPr>
              <w:rPr>
                <w:b/>
                <w:sz w:val="24"/>
                <w:szCs w:val="24"/>
              </w:rPr>
            </w:pPr>
            <w:r w:rsidRPr="00951E6B">
              <w:rPr>
                <w:b/>
                <w:sz w:val="24"/>
                <w:szCs w:val="24"/>
              </w:rPr>
              <w:t xml:space="preserve">Навыки и/или опыт деятельности:  </w:t>
            </w:r>
          </w:p>
          <w:p w:rsidR="00CE569B" w:rsidRPr="003C46DD" w:rsidRDefault="00CE569B" w:rsidP="00CE569B">
            <w:pPr>
              <w:rPr>
                <w:sz w:val="24"/>
                <w:szCs w:val="24"/>
              </w:rPr>
            </w:pPr>
            <w:r w:rsidRPr="00951E6B">
              <w:rPr>
                <w:sz w:val="24"/>
                <w:szCs w:val="24"/>
              </w:rPr>
              <w:t xml:space="preserve">- </w:t>
            </w:r>
            <w:r w:rsidRPr="000A2893">
              <w:rPr>
                <w:spacing w:val="-3"/>
                <w:sz w:val="24"/>
                <w:szCs w:val="24"/>
              </w:rPr>
              <w:t xml:space="preserve">Методикой </w:t>
            </w:r>
            <w:r w:rsidRPr="000A2893">
              <w:rPr>
                <w:sz w:val="24"/>
                <w:szCs w:val="24"/>
              </w:rPr>
              <w:t>применения основ</w:t>
            </w:r>
            <w:r w:rsidRPr="000A2893">
              <w:rPr>
                <w:spacing w:val="2"/>
                <w:sz w:val="24"/>
                <w:szCs w:val="24"/>
              </w:rPr>
              <w:t xml:space="preserve"> </w:t>
            </w:r>
            <w:r>
              <w:rPr>
                <w:sz w:val="24"/>
                <w:szCs w:val="24"/>
              </w:rPr>
              <w:t>цифрового маркетинга для воспитания социально-значимых личностных качеств у занимающихся физкультурно-спортивной деятельностью</w:t>
            </w:r>
          </w:p>
        </w:tc>
      </w:tr>
    </w:tbl>
    <w:p w:rsidR="00CE569B" w:rsidRDefault="00CE569B" w:rsidP="00CE569B">
      <w:pPr>
        <w:pStyle w:val="a6"/>
        <w:ind w:firstLine="709"/>
        <w:rPr>
          <w:sz w:val="24"/>
          <w:szCs w:val="24"/>
        </w:rPr>
      </w:pPr>
    </w:p>
    <w:p w:rsidR="00CE569B" w:rsidRPr="003C46DD" w:rsidRDefault="00CE569B" w:rsidP="00CE569B">
      <w:pPr>
        <w:pStyle w:val="a4"/>
        <w:ind w:left="0" w:firstLine="709"/>
        <w:jc w:val="both"/>
        <w:rPr>
          <w:sz w:val="24"/>
          <w:szCs w:val="24"/>
        </w:rPr>
      </w:pPr>
    </w:p>
    <w:p w:rsidR="00CE569B" w:rsidRDefault="00CE569B" w:rsidP="00CE569B"/>
    <w:p w:rsidR="00CE569B" w:rsidRPr="00CD36C3" w:rsidRDefault="00CE569B" w:rsidP="00CE569B">
      <w:pPr>
        <w:pStyle w:val="a4"/>
        <w:widowControl/>
        <w:numPr>
          <w:ilvl w:val="0"/>
          <w:numId w:val="2"/>
        </w:numPr>
        <w:tabs>
          <w:tab w:val="left" w:pos="1134"/>
        </w:tabs>
        <w:autoSpaceDE/>
        <w:autoSpaceDN/>
        <w:contextualSpacing/>
        <w:jc w:val="both"/>
        <w:rPr>
          <w:b/>
          <w:caps/>
          <w:spacing w:val="-1"/>
          <w:sz w:val="24"/>
          <w:szCs w:val="24"/>
        </w:rPr>
      </w:pPr>
      <w:r w:rsidRPr="00CD36C3">
        <w:rPr>
          <w:b/>
          <w:spacing w:val="-1"/>
          <w:sz w:val="24"/>
          <w:szCs w:val="24"/>
        </w:rPr>
        <w:t>Место дисциплины в структуре образовательной программы:</w:t>
      </w:r>
    </w:p>
    <w:p w:rsidR="00CE569B" w:rsidRPr="00CD36C3" w:rsidRDefault="00CE569B" w:rsidP="00CE569B">
      <w:pPr>
        <w:ind w:firstLine="709"/>
        <w:jc w:val="both"/>
        <w:rPr>
          <w:color w:val="000000"/>
          <w:spacing w:val="-1"/>
          <w:sz w:val="24"/>
          <w:szCs w:val="24"/>
        </w:rPr>
      </w:pPr>
      <w:r w:rsidRPr="00816350">
        <w:rPr>
          <w:color w:val="000000"/>
          <w:spacing w:val="-1"/>
          <w:sz w:val="24"/>
          <w:szCs w:val="24"/>
        </w:rPr>
        <w:t xml:space="preserve">Дисциплина в структуре образовательной программы относится к части, формируемой участниками образовательных </w:t>
      </w:r>
      <w:r w:rsidR="001814AD" w:rsidRPr="00816350">
        <w:rPr>
          <w:color w:val="000000"/>
          <w:spacing w:val="-1"/>
          <w:sz w:val="24"/>
          <w:szCs w:val="24"/>
        </w:rPr>
        <w:t>отношений</w:t>
      </w:r>
      <w:r w:rsidR="001814AD">
        <w:rPr>
          <w:color w:val="000000"/>
          <w:spacing w:val="-1"/>
          <w:sz w:val="24"/>
          <w:szCs w:val="24"/>
        </w:rPr>
        <w:t>.</w:t>
      </w:r>
    </w:p>
    <w:p w:rsidR="00CE569B" w:rsidRPr="00CD36C3" w:rsidRDefault="00CE569B" w:rsidP="00CE569B">
      <w:pPr>
        <w:ind w:firstLine="709"/>
        <w:jc w:val="both"/>
        <w:rPr>
          <w:color w:val="000000"/>
          <w:spacing w:val="-1"/>
          <w:sz w:val="24"/>
          <w:szCs w:val="24"/>
        </w:rPr>
      </w:pPr>
      <w:r w:rsidRPr="00CD36C3">
        <w:rPr>
          <w:color w:val="000000"/>
          <w:spacing w:val="-1"/>
          <w:sz w:val="24"/>
          <w:szCs w:val="24"/>
        </w:rPr>
        <w:t>В соответствии с рабочим учебным планом дисциплина изучается</w:t>
      </w:r>
      <w:r w:rsidRPr="00CD36C3">
        <w:rPr>
          <w:bCs/>
          <w:sz w:val="24"/>
          <w:szCs w:val="24"/>
        </w:rPr>
        <w:br/>
      </w:r>
      <w:r w:rsidRPr="00CD36C3">
        <w:rPr>
          <w:color w:val="000000"/>
          <w:spacing w:val="-1"/>
          <w:sz w:val="24"/>
          <w:szCs w:val="24"/>
        </w:rPr>
        <w:t xml:space="preserve">в </w:t>
      </w:r>
      <w:r>
        <w:rPr>
          <w:b/>
          <w:color w:val="000000"/>
          <w:spacing w:val="-1"/>
          <w:sz w:val="24"/>
          <w:szCs w:val="24"/>
        </w:rPr>
        <w:t>7</w:t>
      </w:r>
      <w:r w:rsidRPr="00CD36C3">
        <w:rPr>
          <w:b/>
          <w:color w:val="000000"/>
          <w:spacing w:val="-1"/>
          <w:sz w:val="24"/>
          <w:szCs w:val="24"/>
        </w:rPr>
        <w:t xml:space="preserve"> семестр</w:t>
      </w:r>
      <w:r>
        <w:rPr>
          <w:b/>
          <w:color w:val="000000"/>
          <w:spacing w:val="-1"/>
          <w:sz w:val="24"/>
          <w:szCs w:val="24"/>
        </w:rPr>
        <w:t>е</w:t>
      </w:r>
      <w:r w:rsidRPr="00CD36C3">
        <w:rPr>
          <w:color w:val="000000"/>
          <w:spacing w:val="-1"/>
          <w:sz w:val="24"/>
          <w:szCs w:val="24"/>
        </w:rPr>
        <w:t xml:space="preserve"> по </w:t>
      </w:r>
      <w:r w:rsidRPr="00CD36C3">
        <w:rPr>
          <w:i/>
          <w:color w:val="000000"/>
          <w:spacing w:val="-1"/>
          <w:sz w:val="24"/>
          <w:szCs w:val="24"/>
        </w:rPr>
        <w:t>очной</w:t>
      </w:r>
      <w:r w:rsidRPr="00CD36C3">
        <w:rPr>
          <w:color w:val="000000"/>
          <w:spacing w:val="-1"/>
          <w:sz w:val="24"/>
          <w:szCs w:val="24"/>
        </w:rPr>
        <w:t xml:space="preserve"> форме </w:t>
      </w:r>
      <w:r w:rsidR="001814AD" w:rsidRPr="00CD36C3">
        <w:rPr>
          <w:color w:val="000000"/>
          <w:spacing w:val="-1"/>
          <w:sz w:val="24"/>
          <w:szCs w:val="24"/>
        </w:rPr>
        <w:t>обучения.</w:t>
      </w:r>
      <w:r w:rsidRPr="00CD36C3">
        <w:rPr>
          <w:color w:val="000000"/>
          <w:spacing w:val="-1"/>
          <w:sz w:val="24"/>
          <w:szCs w:val="24"/>
        </w:rPr>
        <w:t xml:space="preserve"> </w:t>
      </w:r>
    </w:p>
    <w:p w:rsidR="00CE569B" w:rsidRDefault="00CE569B" w:rsidP="00CE569B">
      <w:pPr>
        <w:ind w:firstLine="709"/>
        <w:jc w:val="both"/>
        <w:rPr>
          <w:b/>
          <w:bCs/>
          <w:iCs/>
          <w:sz w:val="24"/>
          <w:szCs w:val="24"/>
        </w:rPr>
      </w:pPr>
      <w:r w:rsidRPr="007F47B0">
        <w:rPr>
          <w:spacing w:val="-1"/>
          <w:sz w:val="24"/>
          <w:szCs w:val="24"/>
        </w:rPr>
        <w:t xml:space="preserve">Вид промежуточной аттестации: </w:t>
      </w:r>
      <w:r>
        <w:rPr>
          <w:b/>
          <w:bCs/>
          <w:iCs/>
          <w:sz w:val="24"/>
          <w:szCs w:val="24"/>
        </w:rPr>
        <w:t>зачет</w:t>
      </w:r>
      <w:r w:rsidR="001814AD">
        <w:rPr>
          <w:b/>
          <w:bCs/>
          <w:iCs/>
          <w:sz w:val="24"/>
          <w:szCs w:val="24"/>
        </w:rPr>
        <w:t xml:space="preserve"> с оценкой</w:t>
      </w:r>
    </w:p>
    <w:p w:rsidR="00CE569B" w:rsidRDefault="00CE569B" w:rsidP="00CE569B">
      <w:pPr>
        <w:ind w:firstLine="709"/>
        <w:jc w:val="both"/>
        <w:rPr>
          <w:b/>
          <w:bCs/>
          <w:iCs/>
          <w:sz w:val="24"/>
          <w:szCs w:val="24"/>
        </w:rPr>
      </w:pPr>
    </w:p>
    <w:p w:rsidR="00CE569B" w:rsidRPr="00402577" w:rsidRDefault="00CE569B" w:rsidP="00CE569B">
      <w:pPr>
        <w:pStyle w:val="a4"/>
        <w:widowControl/>
        <w:numPr>
          <w:ilvl w:val="0"/>
          <w:numId w:val="2"/>
        </w:numPr>
        <w:tabs>
          <w:tab w:val="left" w:pos="1134"/>
        </w:tabs>
        <w:autoSpaceDE/>
        <w:autoSpaceDN/>
        <w:ind w:left="0" w:firstLine="709"/>
        <w:contextualSpacing/>
        <w:jc w:val="both"/>
        <w:rPr>
          <w:caps/>
          <w:color w:val="000000"/>
          <w:spacing w:val="-1"/>
          <w:sz w:val="24"/>
          <w:szCs w:val="24"/>
        </w:rPr>
      </w:pPr>
      <w:r w:rsidRPr="00402577">
        <w:rPr>
          <w:caps/>
          <w:color w:val="000000"/>
          <w:spacing w:val="-1"/>
          <w:sz w:val="24"/>
          <w:szCs w:val="24"/>
        </w:rPr>
        <w:t>Объем дисциплины и виды учебной работы:</w:t>
      </w:r>
    </w:p>
    <w:p w:rsidR="00CE569B" w:rsidRPr="00944ABB" w:rsidRDefault="00CE569B" w:rsidP="00CE569B">
      <w:pPr>
        <w:shd w:val="clear" w:color="auto" w:fill="FFFFFF"/>
        <w:ind w:left="43" w:right="19" w:firstLine="629"/>
        <w:jc w:val="center"/>
        <w:rPr>
          <w:i/>
          <w:color w:val="000000"/>
          <w:spacing w:val="-1"/>
          <w:sz w:val="28"/>
          <w:szCs w:val="28"/>
        </w:rPr>
      </w:pPr>
      <w:r w:rsidRPr="00944ABB">
        <w:rPr>
          <w:i/>
          <w:color w:val="000000"/>
          <w:spacing w:val="-1"/>
          <w:sz w:val="28"/>
          <w:szCs w:val="28"/>
        </w:rPr>
        <w:t>очная форма обучения</w:t>
      </w: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994"/>
        <w:gridCol w:w="3258"/>
      </w:tblGrid>
      <w:tr w:rsidR="00CE569B" w:rsidRPr="00C92762" w:rsidTr="009F1650">
        <w:trPr>
          <w:jc w:val="center"/>
        </w:trPr>
        <w:tc>
          <w:tcPr>
            <w:tcW w:w="3965" w:type="dxa"/>
            <w:gridSpan w:val="2"/>
            <w:vMerge w:val="restart"/>
            <w:vAlign w:val="center"/>
          </w:tcPr>
          <w:p w:rsidR="00CE569B" w:rsidRPr="00C92762" w:rsidRDefault="00CE569B" w:rsidP="009F1650">
            <w:pPr>
              <w:jc w:val="center"/>
              <w:rPr>
                <w:color w:val="000000"/>
                <w:spacing w:val="-1"/>
                <w:sz w:val="24"/>
                <w:szCs w:val="28"/>
              </w:rPr>
            </w:pPr>
            <w:r w:rsidRPr="00C92762">
              <w:rPr>
                <w:color w:val="000000"/>
                <w:spacing w:val="-1"/>
                <w:sz w:val="24"/>
                <w:szCs w:val="28"/>
              </w:rPr>
              <w:t>Вид учебной работы</w:t>
            </w:r>
          </w:p>
        </w:tc>
        <w:tc>
          <w:tcPr>
            <w:tcW w:w="994" w:type="dxa"/>
            <w:vMerge w:val="restart"/>
            <w:vAlign w:val="center"/>
          </w:tcPr>
          <w:p w:rsidR="00CE569B" w:rsidRPr="00C92762" w:rsidRDefault="00CE569B" w:rsidP="009F1650">
            <w:pPr>
              <w:jc w:val="center"/>
              <w:rPr>
                <w:color w:val="000000"/>
                <w:spacing w:val="-1"/>
                <w:sz w:val="24"/>
                <w:szCs w:val="28"/>
              </w:rPr>
            </w:pPr>
            <w:r w:rsidRPr="00C92762">
              <w:rPr>
                <w:color w:val="000000"/>
                <w:spacing w:val="-1"/>
                <w:sz w:val="24"/>
                <w:szCs w:val="28"/>
              </w:rPr>
              <w:t>Всего часов</w:t>
            </w:r>
          </w:p>
        </w:tc>
        <w:tc>
          <w:tcPr>
            <w:tcW w:w="3258" w:type="dxa"/>
            <w:vAlign w:val="center"/>
          </w:tcPr>
          <w:p w:rsidR="00CE569B" w:rsidRPr="00C92762" w:rsidRDefault="00CE569B" w:rsidP="009F1650">
            <w:pPr>
              <w:jc w:val="center"/>
              <w:rPr>
                <w:color w:val="000000"/>
                <w:spacing w:val="-1"/>
                <w:sz w:val="24"/>
                <w:szCs w:val="28"/>
              </w:rPr>
            </w:pPr>
            <w:r w:rsidRPr="00C92762">
              <w:rPr>
                <w:color w:val="000000"/>
                <w:spacing w:val="-1"/>
                <w:sz w:val="24"/>
                <w:szCs w:val="28"/>
              </w:rPr>
              <w:t>семестры</w:t>
            </w:r>
          </w:p>
        </w:tc>
      </w:tr>
      <w:tr w:rsidR="00CE569B" w:rsidRPr="00C92762" w:rsidTr="009F1650">
        <w:trPr>
          <w:trHeight w:val="183"/>
          <w:jc w:val="center"/>
        </w:trPr>
        <w:tc>
          <w:tcPr>
            <w:tcW w:w="3965" w:type="dxa"/>
            <w:gridSpan w:val="2"/>
            <w:vMerge/>
            <w:vAlign w:val="center"/>
          </w:tcPr>
          <w:p w:rsidR="00CE569B" w:rsidRPr="00C92762" w:rsidRDefault="00CE569B" w:rsidP="009F1650">
            <w:pPr>
              <w:jc w:val="center"/>
              <w:rPr>
                <w:color w:val="000000"/>
                <w:spacing w:val="-1"/>
                <w:sz w:val="24"/>
                <w:szCs w:val="28"/>
              </w:rPr>
            </w:pPr>
          </w:p>
        </w:tc>
        <w:tc>
          <w:tcPr>
            <w:tcW w:w="994" w:type="dxa"/>
            <w:vMerge/>
            <w:vAlign w:val="center"/>
          </w:tcPr>
          <w:p w:rsidR="00CE569B" w:rsidRPr="00C92762" w:rsidRDefault="00CE569B" w:rsidP="009F1650">
            <w:pPr>
              <w:jc w:val="center"/>
              <w:rPr>
                <w:color w:val="000000"/>
                <w:spacing w:val="-1"/>
                <w:sz w:val="24"/>
                <w:szCs w:val="28"/>
              </w:rPr>
            </w:pPr>
          </w:p>
        </w:tc>
        <w:tc>
          <w:tcPr>
            <w:tcW w:w="3258" w:type="dxa"/>
            <w:vAlign w:val="center"/>
          </w:tcPr>
          <w:p w:rsidR="00CE569B" w:rsidRPr="00C92762" w:rsidRDefault="00CE569B" w:rsidP="009F1650">
            <w:pPr>
              <w:jc w:val="center"/>
              <w:rPr>
                <w:color w:val="000000"/>
                <w:spacing w:val="-1"/>
                <w:sz w:val="24"/>
                <w:szCs w:val="28"/>
              </w:rPr>
            </w:pPr>
            <w:r>
              <w:rPr>
                <w:color w:val="000000"/>
                <w:spacing w:val="-1"/>
                <w:sz w:val="24"/>
                <w:szCs w:val="28"/>
              </w:rPr>
              <w:t>7</w:t>
            </w:r>
          </w:p>
        </w:tc>
      </w:tr>
      <w:tr w:rsidR="00CE569B" w:rsidRPr="00C92762" w:rsidTr="009F1650">
        <w:trPr>
          <w:jc w:val="center"/>
        </w:trPr>
        <w:tc>
          <w:tcPr>
            <w:tcW w:w="3965" w:type="dxa"/>
            <w:gridSpan w:val="2"/>
            <w:vAlign w:val="center"/>
          </w:tcPr>
          <w:p w:rsidR="00CE569B" w:rsidRPr="00C92762" w:rsidRDefault="00CE569B" w:rsidP="009F1650">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994" w:type="dxa"/>
            <w:vAlign w:val="center"/>
          </w:tcPr>
          <w:p w:rsidR="00CE569B" w:rsidRPr="00CE569B" w:rsidRDefault="00CE569B" w:rsidP="009F1650">
            <w:pPr>
              <w:jc w:val="center"/>
              <w:rPr>
                <w:b/>
                <w:spacing w:val="-1"/>
                <w:sz w:val="24"/>
                <w:szCs w:val="28"/>
              </w:rPr>
            </w:pPr>
            <w:r w:rsidRPr="00CE569B">
              <w:rPr>
                <w:b/>
                <w:spacing w:val="-1"/>
                <w:sz w:val="24"/>
                <w:szCs w:val="28"/>
              </w:rPr>
              <w:t>40</w:t>
            </w:r>
          </w:p>
        </w:tc>
        <w:tc>
          <w:tcPr>
            <w:tcW w:w="3258" w:type="dxa"/>
            <w:vAlign w:val="center"/>
          </w:tcPr>
          <w:p w:rsidR="00CE569B" w:rsidRPr="00CE569B" w:rsidRDefault="00CE569B" w:rsidP="009F1650">
            <w:pPr>
              <w:jc w:val="center"/>
              <w:rPr>
                <w:b/>
                <w:spacing w:val="-1"/>
                <w:sz w:val="24"/>
                <w:szCs w:val="28"/>
              </w:rPr>
            </w:pPr>
            <w:r w:rsidRPr="00CE569B">
              <w:rPr>
                <w:b/>
                <w:spacing w:val="-1"/>
                <w:sz w:val="24"/>
                <w:szCs w:val="28"/>
              </w:rPr>
              <w:t>40</w:t>
            </w:r>
          </w:p>
        </w:tc>
      </w:tr>
      <w:tr w:rsidR="00CE569B" w:rsidRPr="00C92762" w:rsidTr="009F1650">
        <w:trPr>
          <w:jc w:val="center"/>
        </w:trPr>
        <w:tc>
          <w:tcPr>
            <w:tcW w:w="3965" w:type="dxa"/>
            <w:gridSpan w:val="2"/>
            <w:vAlign w:val="center"/>
          </w:tcPr>
          <w:p w:rsidR="00CE569B" w:rsidRPr="00C92762" w:rsidRDefault="00CE569B" w:rsidP="009F1650">
            <w:pPr>
              <w:rPr>
                <w:color w:val="000000"/>
                <w:spacing w:val="-1"/>
                <w:sz w:val="24"/>
                <w:szCs w:val="28"/>
              </w:rPr>
            </w:pPr>
            <w:r w:rsidRPr="00C92762">
              <w:rPr>
                <w:color w:val="000000"/>
                <w:spacing w:val="-1"/>
                <w:sz w:val="24"/>
                <w:szCs w:val="28"/>
              </w:rPr>
              <w:t>В том числе:</w:t>
            </w:r>
          </w:p>
        </w:tc>
        <w:tc>
          <w:tcPr>
            <w:tcW w:w="994" w:type="dxa"/>
            <w:vAlign w:val="center"/>
          </w:tcPr>
          <w:p w:rsidR="00CE569B" w:rsidRPr="00C92762" w:rsidRDefault="00CE569B" w:rsidP="009F1650">
            <w:pPr>
              <w:jc w:val="center"/>
              <w:rPr>
                <w:color w:val="000000"/>
                <w:spacing w:val="-1"/>
                <w:sz w:val="24"/>
                <w:szCs w:val="28"/>
              </w:rPr>
            </w:pPr>
          </w:p>
        </w:tc>
        <w:tc>
          <w:tcPr>
            <w:tcW w:w="3258" w:type="dxa"/>
            <w:vAlign w:val="center"/>
          </w:tcPr>
          <w:p w:rsidR="00CE569B" w:rsidRPr="00C92762" w:rsidRDefault="00CE569B" w:rsidP="009F1650">
            <w:pPr>
              <w:jc w:val="center"/>
              <w:rPr>
                <w:color w:val="000000"/>
                <w:spacing w:val="-1"/>
                <w:sz w:val="24"/>
                <w:szCs w:val="28"/>
              </w:rPr>
            </w:pPr>
          </w:p>
        </w:tc>
      </w:tr>
      <w:tr w:rsidR="00CE569B" w:rsidRPr="00C92762" w:rsidTr="009F1650">
        <w:trPr>
          <w:jc w:val="center"/>
        </w:trPr>
        <w:tc>
          <w:tcPr>
            <w:tcW w:w="3965" w:type="dxa"/>
            <w:gridSpan w:val="2"/>
            <w:vAlign w:val="center"/>
          </w:tcPr>
          <w:p w:rsidR="00CE569B" w:rsidRPr="00C92762" w:rsidRDefault="00CE569B" w:rsidP="009F1650">
            <w:pPr>
              <w:rPr>
                <w:color w:val="000000"/>
                <w:spacing w:val="-1"/>
                <w:sz w:val="24"/>
                <w:szCs w:val="28"/>
              </w:rPr>
            </w:pPr>
            <w:r w:rsidRPr="00C92762">
              <w:rPr>
                <w:color w:val="000000"/>
                <w:spacing w:val="-1"/>
                <w:sz w:val="24"/>
                <w:szCs w:val="28"/>
              </w:rPr>
              <w:t>Лекции</w:t>
            </w:r>
          </w:p>
        </w:tc>
        <w:tc>
          <w:tcPr>
            <w:tcW w:w="994" w:type="dxa"/>
            <w:vAlign w:val="center"/>
          </w:tcPr>
          <w:p w:rsidR="00CE569B" w:rsidRPr="00CE569B" w:rsidRDefault="00CE569B" w:rsidP="009F1650">
            <w:pPr>
              <w:jc w:val="center"/>
              <w:rPr>
                <w:spacing w:val="-1"/>
                <w:sz w:val="24"/>
                <w:szCs w:val="28"/>
              </w:rPr>
            </w:pPr>
            <w:r w:rsidRPr="00CE569B">
              <w:rPr>
                <w:spacing w:val="-1"/>
                <w:sz w:val="24"/>
                <w:szCs w:val="28"/>
              </w:rPr>
              <w:t>16</w:t>
            </w:r>
          </w:p>
        </w:tc>
        <w:tc>
          <w:tcPr>
            <w:tcW w:w="3258" w:type="dxa"/>
            <w:vAlign w:val="center"/>
          </w:tcPr>
          <w:p w:rsidR="00CE569B" w:rsidRPr="00CE569B" w:rsidRDefault="00CE569B" w:rsidP="009F1650">
            <w:pPr>
              <w:jc w:val="center"/>
              <w:rPr>
                <w:spacing w:val="-1"/>
                <w:sz w:val="24"/>
                <w:szCs w:val="28"/>
              </w:rPr>
            </w:pPr>
            <w:r w:rsidRPr="00CE569B">
              <w:rPr>
                <w:spacing w:val="-1"/>
                <w:sz w:val="24"/>
                <w:szCs w:val="28"/>
              </w:rPr>
              <w:t>16</w:t>
            </w:r>
          </w:p>
        </w:tc>
      </w:tr>
      <w:tr w:rsidR="00CE569B" w:rsidRPr="00C92762" w:rsidTr="009F1650">
        <w:trPr>
          <w:jc w:val="center"/>
        </w:trPr>
        <w:tc>
          <w:tcPr>
            <w:tcW w:w="3965" w:type="dxa"/>
            <w:gridSpan w:val="2"/>
            <w:vAlign w:val="center"/>
          </w:tcPr>
          <w:p w:rsidR="00CE569B" w:rsidRPr="00C92762" w:rsidRDefault="00CE569B" w:rsidP="009F1650">
            <w:pPr>
              <w:rPr>
                <w:color w:val="000000"/>
                <w:spacing w:val="-1"/>
                <w:sz w:val="24"/>
                <w:szCs w:val="28"/>
              </w:rPr>
            </w:pPr>
            <w:r w:rsidRPr="00C92762">
              <w:rPr>
                <w:color w:val="000000"/>
                <w:spacing w:val="-1"/>
                <w:sz w:val="24"/>
                <w:szCs w:val="28"/>
              </w:rPr>
              <w:t xml:space="preserve">Семинары </w:t>
            </w:r>
          </w:p>
        </w:tc>
        <w:tc>
          <w:tcPr>
            <w:tcW w:w="994" w:type="dxa"/>
            <w:vAlign w:val="center"/>
          </w:tcPr>
          <w:p w:rsidR="00CE569B" w:rsidRPr="00CE569B" w:rsidRDefault="00CE569B" w:rsidP="009F1650">
            <w:pPr>
              <w:jc w:val="center"/>
              <w:rPr>
                <w:spacing w:val="-1"/>
                <w:sz w:val="24"/>
                <w:szCs w:val="28"/>
              </w:rPr>
            </w:pPr>
            <w:r w:rsidRPr="00CE569B">
              <w:rPr>
                <w:spacing w:val="-1"/>
                <w:sz w:val="24"/>
                <w:szCs w:val="28"/>
              </w:rPr>
              <w:t>24</w:t>
            </w:r>
          </w:p>
        </w:tc>
        <w:tc>
          <w:tcPr>
            <w:tcW w:w="3258" w:type="dxa"/>
            <w:vAlign w:val="center"/>
          </w:tcPr>
          <w:p w:rsidR="00CE569B" w:rsidRPr="00CE569B" w:rsidRDefault="00CE569B" w:rsidP="009F1650">
            <w:pPr>
              <w:jc w:val="center"/>
              <w:rPr>
                <w:spacing w:val="-1"/>
                <w:sz w:val="24"/>
                <w:szCs w:val="28"/>
              </w:rPr>
            </w:pPr>
            <w:r w:rsidRPr="00CE569B">
              <w:rPr>
                <w:spacing w:val="-1"/>
                <w:sz w:val="24"/>
                <w:szCs w:val="28"/>
              </w:rPr>
              <w:t>24</w:t>
            </w:r>
          </w:p>
        </w:tc>
      </w:tr>
      <w:tr w:rsidR="001814AD" w:rsidRPr="00C92762" w:rsidTr="00543FC6">
        <w:trPr>
          <w:jc w:val="center"/>
        </w:trPr>
        <w:tc>
          <w:tcPr>
            <w:tcW w:w="3965" w:type="dxa"/>
            <w:gridSpan w:val="2"/>
            <w:vAlign w:val="center"/>
          </w:tcPr>
          <w:p w:rsidR="001814AD" w:rsidRPr="00C92762" w:rsidRDefault="001814AD" w:rsidP="001814AD">
            <w:pPr>
              <w:rPr>
                <w:color w:val="000000"/>
                <w:spacing w:val="-1"/>
                <w:sz w:val="24"/>
                <w:szCs w:val="28"/>
              </w:rPr>
            </w:pPr>
            <w:r>
              <w:rPr>
                <w:color w:val="000000"/>
                <w:spacing w:val="-1"/>
                <w:sz w:val="24"/>
                <w:szCs w:val="28"/>
              </w:rPr>
              <w:t>П</w:t>
            </w:r>
            <w:r w:rsidRPr="00C92762">
              <w:rPr>
                <w:color w:val="000000"/>
                <w:spacing w:val="-1"/>
                <w:sz w:val="24"/>
                <w:szCs w:val="28"/>
              </w:rPr>
              <w:t>ромежуточн</w:t>
            </w:r>
            <w:r>
              <w:rPr>
                <w:color w:val="000000"/>
                <w:spacing w:val="-1"/>
                <w:sz w:val="24"/>
                <w:szCs w:val="28"/>
              </w:rPr>
              <w:t xml:space="preserve">ая аттестация </w:t>
            </w:r>
          </w:p>
        </w:tc>
        <w:tc>
          <w:tcPr>
            <w:tcW w:w="4252" w:type="dxa"/>
            <w:gridSpan w:val="2"/>
            <w:vAlign w:val="center"/>
          </w:tcPr>
          <w:p w:rsidR="001814AD" w:rsidRPr="00C92762" w:rsidRDefault="001814AD" w:rsidP="009F1650">
            <w:pPr>
              <w:jc w:val="center"/>
              <w:rPr>
                <w:color w:val="000000"/>
                <w:spacing w:val="-1"/>
                <w:sz w:val="24"/>
                <w:szCs w:val="28"/>
              </w:rPr>
            </w:pPr>
            <w:r w:rsidRPr="001814AD">
              <w:rPr>
                <w:color w:val="000000"/>
                <w:spacing w:val="-1"/>
                <w:sz w:val="24"/>
                <w:szCs w:val="28"/>
              </w:rPr>
              <w:t>зачет с оценкой</w:t>
            </w:r>
          </w:p>
        </w:tc>
      </w:tr>
      <w:tr w:rsidR="00CE569B" w:rsidRPr="00C92762" w:rsidTr="009F1650">
        <w:trPr>
          <w:jc w:val="center"/>
        </w:trPr>
        <w:tc>
          <w:tcPr>
            <w:tcW w:w="3965" w:type="dxa"/>
            <w:gridSpan w:val="2"/>
            <w:vAlign w:val="center"/>
          </w:tcPr>
          <w:p w:rsidR="00CE569B" w:rsidRPr="00C92762" w:rsidRDefault="00CE569B" w:rsidP="009F1650">
            <w:pPr>
              <w:rPr>
                <w:b/>
                <w:color w:val="000000"/>
                <w:spacing w:val="-1"/>
                <w:sz w:val="24"/>
                <w:szCs w:val="28"/>
              </w:rPr>
            </w:pPr>
            <w:r w:rsidRPr="00C92762">
              <w:rPr>
                <w:b/>
                <w:color w:val="000000"/>
                <w:spacing w:val="-1"/>
                <w:sz w:val="24"/>
                <w:szCs w:val="28"/>
              </w:rPr>
              <w:t>Самостоятельная работа</w:t>
            </w:r>
            <w:r>
              <w:rPr>
                <w:b/>
                <w:color w:val="000000"/>
                <w:spacing w:val="-1"/>
                <w:sz w:val="24"/>
                <w:szCs w:val="28"/>
              </w:rPr>
              <w:t xml:space="preserve"> студента</w:t>
            </w:r>
            <w:r w:rsidRPr="00C92762">
              <w:rPr>
                <w:b/>
                <w:color w:val="000000"/>
                <w:spacing w:val="-1"/>
                <w:sz w:val="24"/>
                <w:szCs w:val="28"/>
              </w:rPr>
              <w:t xml:space="preserve"> </w:t>
            </w:r>
          </w:p>
        </w:tc>
        <w:tc>
          <w:tcPr>
            <w:tcW w:w="994" w:type="dxa"/>
            <w:vAlign w:val="center"/>
          </w:tcPr>
          <w:p w:rsidR="00CE569B" w:rsidRPr="00CE569B" w:rsidRDefault="00CE569B" w:rsidP="00CE569B">
            <w:pPr>
              <w:jc w:val="center"/>
              <w:rPr>
                <w:b/>
                <w:spacing w:val="-1"/>
                <w:sz w:val="24"/>
                <w:szCs w:val="28"/>
              </w:rPr>
            </w:pPr>
            <w:r w:rsidRPr="00CE569B">
              <w:rPr>
                <w:b/>
                <w:spacing w:val="-1"/>
                <w:sz w:val="24"/>
                <w:szCs w:val="28"/>
              </w:rPr>
              <w:t>104</w:t>
            </w:r>
          </w:p>
        </w:tc>
        <w:tc>
          <w:tcPr>
            <w:tcW w:w="3258" w:type="dxa"/>
            <w:vAlign w:val="center"/>
          </w:tcPr>
          <w:p w:rsidR="00CE569B" w:rsidRPr="00CE569B" w:rsidRDefault="00CE569B" w:rsidP="009F1650">
            <w:pPr>
              <w:jc w:val="center"/>
              <w:rPr>
                <w:b/>
                <w:spacing w:val="-1"/>
                <w:sz w:val="24"/>
                <w:szCs w:val="28"/>
              </w:rPr>
            </w:pPr>
            <w:r w:rsidRPr="00CE569B">
              <w:rPr>
                <w:b/>
                <w:spacing w:val="-1"/>
                <w:sz w:val="24"/>
                <w:szCs w:val="28"/>
              </w:rPr>
              <w:t>104</w:t>
            </w:r>
          </w:p>
        </w:tc>
      </w:tr>
      <w:tr w:rsidR="00CE569B" w:rsidRPr="00C92762" w:rsidTr="009F1650">
        <w:trPr>
          <w:jc w:val="center"/>
        </w:trPr>
        <w:tc>
          <w:tcPr>
            <w:tcW w:w="1838" w:type="dxa"/>
            <w:vMerge w:val="restart"/>
            <w:vAlign w:val="center"/>
          </w:tcPr>
          <w:p w:rsidR="00CE569B" w:rsidRPr="00C92762" w:rsidRDefault="00CE569B" w:rsidP="009F1650">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lastRenderedPageBreak/>
              <w:t>т</w:t>
            </w:r>
            <w:r w:rsidRPr="00C92762">
              <w:rPr>
                <w:b/>
                <w:color w:val="000000"/>
                <w:spacing w:val="-1"/>
                <w:sz w:val="24"/>
                <w:szCs w:val="28"/>
              </w:rPr>
              <w:t>рудоемкость</w:t>
            </w:r>
          </w:p>
        </w:tc>
        <w:tc>
          <w:tcPr>
            <w:tcW w:w="2127" w:type="dxa"/>
            <w:vAlign w:val="center"/>
          </w:tcPr>
          <w:p w:rsidR="00CE569B" w:rsidRPr="00C92762" w:rsidRDefault="00CE569B" w:rsidP="009F1650">
            <w:pPr>
              <w:jc w:val="center"/>
              <w:rPr>
                <w:b/>
                <w:color w:val="000000"/>
                <w:spacing w:val="-1"/>
                <w:sz w:val="24"/>
                <w:szCs w:val="28"/>
              </w:rPr>
            </w:pPr>
            <w:r w:rsidRPr="00C92762">
              <w:rPr>
                <w:b/>
                <w:color w:val="000000"/>
                <w:spacing w:val="-1"/>
                <w:sz w:val="24"/>
                <w:szCs w:val="28"/>
              </w:rPr>
              <w:lastRenderedPageBreak/>
              <w:t>часы</w:t>
            </w:r>
          </w:p>
        </w:tc>
        <w:tc>
          <w:tcPr>
            <w:tcW w:w="994" w:type="dxa"/>
            <w:vAlign w:val="center"/>
          </w:tcPr>
          <w:p w:rsidR="00CE569B" w:rsidRPr="00CE569B" w:rsidRDefault="00CE569B" w:rsidP="009F1650">
            <w:pPr>
              <w:jc w:val="center"/>
              <w:rPr>
                <w:b/>
                <w:spacing w:val="-1"/>
                <w:sz w:val="24"/>
                <w:szCs w:val="28"/>
              </w:rPr>
            </w:pPr>
            <w:r w:rsidRPr="00CE569B">
              <w:rPr>
                <w:b/>
                <w:spacing w:val="-1"/>
                <w:sz w:val="24"/>
                <w:szCs w:val="28"/>
              </w:rPr>
              <w:t>144</w:t>
            </w:r>
          </w:p>
        </w:tc>
        <w:tc>
          <w:tcPr>
            <w:tcW w:w="3258" w:type="dxa"/>
            <w:vAlign w:val="center"/>
          </w:tcPr>
          <w:p w:rsidR="00CE569B" w:rsidRPr="00CE569B" w:rsidRDefault="00CE569B" w:rsidP="009F1650">
            <w:pPr>
              <w:jc w:val="center"/>
              <w:rPr>
                <w:b/>
                <w:spacing w:val="-1"/>
                <w:sz w:val="24"/>
                <w:szCs w:val="28"/>
              </w:rPr>
            </w:pPr>
            <w:r w:rsidRPr="00CE569B">
              <w:rPr>
                <w:b/>
                <w:spacing w:val="-1"/>
                <w:sz w:val="24"/>
                <w:szCs w:val="28"/>
              </w:rPr>
              <w:t>144</w:t>
            </w:r>
          </w:p>
        </w:tc>
      </w:tr>
      <w:tr w:rsidR="00CE569B" w:rsidRPr="00C92762" w:rsidTr="009F1650">
        <w:trPr>
          <w:jc w:val="center"/>
        </w:trPr>
        <w:tc>
          <w:tcPr>
            <w:tcW w:w="1838" w:type="dxa"/>
            <w:vMerge/>
            <w:vAlign w:val="center"/>
          </w:tcPr>
          <w:p w:rsidR="00CE569B" w:rsidRPr="00C92762" w:rsidRDefault="00CE569B" w:rsidP="009F1650">
            <w:pPr>
              <w:jc w:val="center"/>
              <w:rPr>
                <w:b/>
                <w:color w:val="000000"/>
                <w:spacing w:val="-1"/>
                <w:sz w:val="24"/>
                <w:szCs w:val="28"/>
              </w:rPr>
            </w:pPr>
          </w:p>
        </w:tc>
        <w:tc>
          <w:tcPr>
            <w:tcW w:w="2127" w:type="dxa"/>
            <w:vAlign w:val="center"/>
          </w:tcPr>
          <w:p w:rsidR="00CE569B" w:rsidRPr="00C92762" w:rsidRDefault="00CE569B" w:rsidP="009F1650">
            <w:pPr>
              <w:jc w:val="center"/>
              <w:rPr>
                <w:b/>
                <w:color w:val="000000"/>
                <w:spacing w:val="-1"/>
                <w:sz w:val="24"/>
                <w:szCs w:val="28"/>
              </w:rPr>
            </w:pPr>
            <w:r w:rsidRPr="00C92762">
              <w:rPr>
                <w:b/>
                <w:color w:val="000000"/>
                <w:spacing w:val="-1"/>
                <w:sz w:val="24"/>
                <w:szCs w:val="28"/>
              </w:rPr>
              <w:t>зачетные единицы</w:t>
            </w:r>
          </w:p>
        </w:tc>
        <w:tc>
          <w:tcPr>
            <w:tcW w:w="994" w:type="dxa"/>
            <w:vAlign w:val="center"/>
          </w:tcPr>
          <w:p w:rsidR="00CE569B" w:rsidRPr="00CE569B" w:rsidRDefault="00CE569B" w:rsidP="009F1650">
            <w:pPr>
              <w:jc w:val="center"/>
              <w:rPr>
                <w:b/>
                <w:spacing w:val="-1"/>
                <w:sz w:val="24"/>
                <w:szCs w:val="28"/>
              </w:rPr>
            </w:pPr>
            <w:r w:rsidRPr="00CE569B">
              <w:rPr>
                <w:b/>
                <w:spacing w:val="-1"/>
                <w:sz w:val="24"/>
                <w:szCs w:val="28"/>
              </w:rPr>
              <w:t>4</w:t>
            </w:r>
          </w:p>
        </w:tc>
        <w:tc>
          <w:tcPr>
            <w:tcW w:w="3258" w:type="dxa"/>
            <w:vAlign w:val="center"/>
          </w:tcPr>
          <w:p w:rsidR="00CE569B" w:rsidRPr="00CE569B" w:rsidRDefault="00CE569B" w:rsidP="009F1650">
            <w:pPr>
              <w:jc w:val="center"/>
              <w:rPr>
                <w:b/>
                <w:spacing w:val="-1"/>
                <w:sz w:val="24"/>
                <w:szCs w:val="28"/>
              </w:rPr>
            </w:pPr>
            <w:r w:rsidRPr="00CE569B">
              <w:rPr>
                <w:b/>
                <w:spacing w:val="-1"/>
                <w:sz w:val="24"/>
                <w:szCs w:val="28"/>
              </w:rPr>
              <w:t>4</w:t>
            </w:r>
          </w:p>
        </w:tc>
      </w:tr>
    </w:tbl>
    <w:p w:rsidR="00CE569B" w:rsidRDefault="00CE569B" w:rsidP="00CE569B">
      <w:pPr>
        <w:pStyle w:val="a4"/>
        <w:ind w:left="1069"/>
        <w:jc w:val="both"/>
        <w:rPr>
          <w:caps/>
          <w:color w:val="000000"/>
          <w:spacing w:val="-1"/>
          <w:sz w:val="28"/>
          <w:szCs w:val="28"/>
        </w:rPr>
      </w:pPr>
    </w:p>
    <w:p w:rsidR="00CE569B" w:rsidRPr="006326E6" w:rsidRDefault="00CE569B" w:rsidP="00CE569B">
      <w:pPr>
        <w:pStyle w:val="a4"/>
        <w:widowControl/>
        <w:numPr>
          <w:ilvl w:val="0"/>
          <w:numId w:val="3"/>
        </w:numPr>
        <w:tabs>
          <w:tab w:val="left" w:pos="1134"/>
        </w:tabs>
        <w:autoSpaceDE/>
        <w:autoSpaceDN/>
        <w:contextualSpacing/>
        <w:jc w:val="both"/>
        <w:rPr>
          <w:b/>
          <w:spacing w:val="-1"/>
          <w:sz w:val="24"/>
          <w:szCs w:val="24"/>
        </w:rPr>
      </w:pPr>
      <w:r w:rsidRPr="006326E6">
        <w:rPr>
          <w:b/>
          <w:spacing w:val="-1"/>
          <w:sz w:val="24"/>
          <w:szCs w:val="24"/>
        </w:rPr>
        <w:t>Содержание дисциплины:</w:t>
      </w:r>
    </w:p>
    <w:p w:rsidR="00CE569B" w:rsidRDefault="00CE569B" w:rsidP="00CE569B">
      <w:pPr>
        <w:spacing w:after="3"/>
        <w:ind w:left="2832"/>
        <w:rPr>
          <w:b/>
          <w:sz w:val="24"/>
        </w:rPr>
      </w:pPr>
    </w:p>
    <w:tbl>
      <w:tblPr>
        <w:tblStyle w:val="TableNormal"/>
        <w:tblW w:w="9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
        <w:gridCol w:w="2089"/>
        <w:gridCol w:w="6651"/>
      </w:tblGrid>
      <w:tr w:rsidR="00CE569B" w:rsidRPr="00431782" w:rsidTr="009F1650">
        <w:trPr>
          <w:trHeight w:val="827"/>
        </w:trPr>
        <w:tc>
          <w:tcPr>
            <w:tcW w:w="389" w:type="dxa"/>
            <w:vAlign w:val="center"/>
          </w:tcPr>
          <w:p w:rsidR="00CE569B" w:rsidRPr="00431782" w:rsidRDefault="00CE569B" w:rsidP="009F1650">
            <w:pPr>
              <w:pStyle w:val="TableParagraph"/>
              <w:ind w:left="-113" w:right="-113"/>
              <w:jc w:val="center"/>
              <w:rPr>
                <w:sz w:val="24"/>
                <w:szCs w:val="24"/>
              </w:rPr>
            </w:pPr>
            <w:r w:rsidRPr="00431782">
              <w:rPr>
                <w:sz w:val="24"/>
                <w:szCs w:val="24"/>
              </w:rPr>
              <w:t>№</w:t>
            </w:r>
          </w:p>
          <w:p w:rsidR="00CE569B" w:rsidRPr="00431782" w:rsidRDefault="00CE569B" w:rsidP="009F1650">
            <w:pPr>
              <w:pStyle w:val="TableParagraph"/>
              <w:ind w:left="-113" w:right="-113"/>
              <w:jc w:val="center"/>
              <w:rPr>
                <w:sz w:val="24"/>
                <w:szCs w:val="24"/>
              </w:rPr>
            </w:pPr>
            <w:r w:rsidRPr="00431782">
              <w:rPr>
                <w:sz w:val="24"/>
                <w:szCs w:val="24"/>
              </w:rPr>
              <w:t>п/п</w:t>
            </w:r>
          </w:p>
        </w:tc>
        <w:tc>
          <w:tcPr>
            <w:tcW w:w="2089" w:type="dxa"/>
            <w:vAlign w:val="center"/>
          </w:tcPr>
          <w:p w:rsidR="00CE569B" w:rsidRPr="00431782" w:rsidRDefault="00CE569B" w:rsidP="009F1650">
            <w:pPr>
              <w:pStyle w:val="TableParagraph"/>
              <w:ind w:left="-113" w:right="-113"/>
              <w:jc w:val="center"/>
              <w:rPr>
                <w:sz w:val="24"/>
                <w:szCs w:val="24"/>
              </w:rPr>
            </w:pPr>
            <w:proofErr w:type="spellStart"/>
            <w:r w:rsidRPr="00431782">
              <w:rPr>
                <w:color w:val="000000"/>
                <w:spacing w:val="-1"/>
                <w:sz w:val="24"/>
                <w:szCs w:val="24"/>
              </w:rPr>
              <w:t>Тема</w:t>
            </w:r>
            <w:proofErr w:type="spellEnd"/>
            <w:r w:rsidRPr="00431782">
              <w:rPr>
                <w:color w:val="000000"/>
                <w:spacing w:val="-1"/>
                <w:sz w:val="24"/>
                <w:szCs w:val="24"/>
              </w:rPr>
              <w:t xml:space="preserve"> (</w:t>
            </w:r>
            <w:proofErr w:type="spellStart"/>
            <w:r w:rsidRPr="00431782">
              <w:rPr>
                <w:color w:val="000000"/>
                <w:spacing w:val="-1"/>
                <w:sz w:val="24"/>
                <w:szCs w:val="24"/>
              </w:rPr>
              <w:t>раздел</w:t>
            </w:r>
            <w:proofErr w:type="spellEnd"/>
            <w:r w:rsidRPr="00431782">
              <w:rPr>
                <w:color w:val="000000"/>
                <w:spacing w:val="-1"/>
                <w:sz w:val="24"/>
                <w:szCs w:val="24"/>
              </w:rPr>
              <w:t>)</w:t>
            </w:r>
          </w:p>
        </w:tc>
        <w:tc>
          <w:tcPr>
            <w:tcW w:w="6651" w:type="dxa"/>
            <w:vAlign w:val="center"/>
          </w:tcPr>
          <w:p w:rsidR="00CE569B" w:rsidRPr="00431782" w:rsidRDefault="00CE569B" w:rsidP="009F1650">
            <w:pPr>
              <w:pStyle w:val="TableParagraph"/>
              <w:ind w:left="-113" w:right="-113"/>
              <w:jc w:val="center"/>
              <w:rPr>
                <w:sz w:val="24"/>
                <w:szCs w:val="24"/>
              </w:rPr>
            </w:pPr>
            <w:proofErr w:type="spellStart"/>
            <w:r w:rsidRPr="00431782">
              <w:rPr>
                <w:sz w:val="24"/>
                <w:szCs w:val="24"/>
              </w:rPr>
              <w:t>Содержание</w:t>
            </w:r>
            <w:proofErr w:type="spellEnd"/>
            <w:r w:rsidRPr="00431782">
              <w:rPr>
                <w:sz w:val="24"/>
                <w:szCs w:val="24"/>
              </w:rPr>
              <w:t xml:space="preserve"> </w:t>
            </w:r>
            <w:proofErr w:type="spellStart"/>
            <w:r w:rsidRPr="00431782">
              <w:rPr>
                <w:sz w:val="24"/>
                <w:szCs w:val="24"/>
              </w:rPr>
              <w:t>раздела</w:t>
            </w:r>
            <w:proofErr w:type="spellEnd"/>
          </w:p>
        </w:tc>
      </w:tr>
      <w:tr w:rsidR="00CE569B" w:rsidRPr="00431782" w:rsidTr="009F1650">
        <w:trPr>
          <w:trHeight w:val="1320"/>
        </w:trPr>
        <w:tc>
          <w:tcPr>
            <w:tcW w:w="389" w:type="dxa"/>
          </w:tcPr>
          <w:p w:rsidR="00CE569B" w:rsidRPr="00431782" w:rsidRDefault="00CE569B" w:rsidP="009F1650">
            <w:pPr>
              <w:pStyle w:val="TableParagraph"/>
              <w:ind w:left="-113" w:right="-113"/>
              <w:jc w:val="center"/>
              <w:rPr>
                <w:sz w:val="24"/>
                <w:szCs w:val="24"/>
              </w:rPr>
            </w:pPr>
            <w:r w:rsidRPr="00431782">
              <w:rPr>
                <w:sz w:val="24"/>
                <w:szCs w:val="24"/>
              </w:rPr>
              <w:t>1</w:t>
            </w:r>
          </w:p>
        </w:tc>
        <w:tc>
          <w:tcPr>
            <w:tcW w:w="2089" w:type="dxa"/>
          </w:tcPr>
          <w:p w:rsidR="00CE569B" w:rsidRPr="00CB2492" w:rsidRDefault="00A9721F" w:rsidP="009F1650">
            <w:pPr>
              <w:pStyle w:val="TableParagraph"/>
              <w:ind w:left="105" w:right="340"/>
              <w:rPr>
                <w:sz w:val="24"/>
                <w:szCs w:val="24"/>
                <w:lang w:val="ru-RU"/>
              </w:rPr>
            </w:pPr>
            <w:proofErr w:type="spellStart"/>
            <w:r>
              <w:t>Введение</w:t>
            </w:r>
            <w:proofErr w:type="spellEnd"/>
            <w:r>
              <w:t xml:space="preserve"> в </w:t>
            </w:r>
            <w:proofErr w:type="spellStart"/>
            <w:r>
              <w:t>цифровой</w:t>
            </w:r>
            <w:proofErr w:type="spellEnd"/>
            <w:r>
              <w:t xml:space="preserve"> </w:t>
            </w:r>
            <w:proofErr w:type="spellStart"/>
            <w:r>
              <w:t>маркетинг</w:t>
            </w:r>
            <w:proofErr w:type="spellEnd"/>
          </w:p>
        </w:tc>
        <w:tc>
          <w:tcPr>
            <w:tcW w:w="6651" w:type="dxa"/>
          </w:tcPr>
          <w:p w:rsidR="00CE569B" w:rsidRPr="00A9721F" w:rsidRDefault="00A9721F" w:rsidP="009F1650">
            <w:pPr>
              <w:pStyle w:val="TableParagraph"/>
              <w:spacing w:line="268" w:lineRule="exact"/>
              <w:ind w:left="105"/>
              <w:rPr>
                <w:sz w:val="24"/>
                <w:szCs w:val="24"/>
                <w:lang w:val="ru-RU"/>
              </w:rPr>
            </w:pPr>
            <w:r w:rsidRPr="00A9721F">
              <w:rPr>
                <w:lang w:val="ru-RU"/>
              </w:rPr>
              <w:t>Цифровой маркетинг: специфика, игроки, задачи, стратегии. Инструментарий, каналы цифровых коммуникаций, маркетинговая воронка, терминология.</w:t>
            </w:r>
          </w:p>
        </w:tc>
      </w:tr>
      <w:tr w:rsidR="00CE569B" w:rsidRPr="00431782" w:rsidTr="009F1650">
        <w:trPr>
          <w:trHeight w:val="551"/>
        </w:trPr>
        <w:tc>
          <w:tcPr>
            <w:tcW w:w="389" w:type="dxa"/>
          </w:tcPr>
          <w:p w:rsidR="00CE569B" w:rsidRPr="00431782" w:rsidRDefault="00CE569B" w:rsidP="009F1650">
            <w:pPr>
              <w:pStyle w:val="TableParagraph"/>
              <w:ind w:left="-113" w:right="-113"/>
              <w:jc w:val="center"/>
              <w:rPr>
                <w:sz w:val="24"/>
                <w:szCs w:val="24"/>
              </w:rPr>
            </w:pPr>
            <w:r w:rsidRPr="00431782">
              <w:rPr>
                <w:sz w:val="24"/>
                <w:szCs w:val="24"/>
              </w:rPr>
              <w:t>2</w:t>
            </w:r>
          </w:p>
        </w:tc>
        <w:tc>
          <w:tcPr>
            <w:tcW w:w="2089" w:type="dxa"/>
          </w:tcPr>
          <w:p w:rsidR="00CE569B" w:rsidRPr="00A9721F" w:rsidRDefault="00A9721F" w:rsidP="009F1650">
            <w:pPr>
              <w:pStyle w:val="TableParagraph"/>
              <w:spacing w:line="268" w:lineRule="exact"/>
              <w:ind w:left="105"/>
              <w:rPr>
                <w:sz w:val="24"/>
                <w:szCs w:val="24"/>
                <w:lang w:val="ru-RU"/>
              </w:rPr>
            </w:pPr>
            <w:r w:rsidRPr="00A9721F">
              <w:rPr>
                <w:lang w:val="ru-RU"/>
              </w:rPr>
              <w:t>Развитие бизнеса и технологий. Разработка стратегии цифрового маркетинга</w:t>
            </w:r>
          </w:p>
        </w:tc>
        <w:tc>
          <w:tcPr>
            <w:tcW w:w="6651" w:type="dxa"/>
          </w:tcPr>
          <w:p w:rsidR="00CE569B" w:rsidRPr="00431782" w:rsidRDefault="00A9721F" w:rsidP="009F1650">
            <w:pPr>
              <w:pStyle w:val="TableParagraph"/>
              <w:spacing w:line="268" w:lineRule="exact"/>
              <w:ind w:left="105"/>
              <w:rPr>
                <w:sz w:val="24"/>
                <w:szCs w:val="24"/>
                <w:lang w:val="ru-RU"/>
              </w:rPr>
            </w:pPr>
            <w:r w:rsidRPr="00A9721F">
              <w:rPr>
                <w:lang w:val="ru-RU"/>
              </w:rPr>
              <w:t xml:space="preserve">Этапы стратегического планирования в организации. Разработка стратегии цифрового маркетинга. Маркетинговая стратегия </w:t>
            </w:r>
            <w:r>
              <w:t>vs</w:t>
            </w:r>
            <w:r w:rsidRPr="00A9721F">
              <w:rPr>
                <w:lang w:val="ru-RU"/>
              </w:rPr>
              <w:t xml:space="preserve"> маркетинговый план. </w:t>
            </w:r>
            <w:proofErr w:type="spellStart"/>
            <w:r>
              <w:t>Ключевые</w:t>
            </w:r>
            <w:proofErr w:type="spellEnd"/>
            <w:r>
              <w:t xml:space="preserve"> </w:t>
            </w:r>
            <w:proofErr w:type="spellStart"/>
            <w:r>
              <w:t>моменты</w:t>
            </w:r>
            <w:proofErr w:type="spellEnd"/>
            <w:r>
              <w:t xml:space="preserve"> и </w:t>
            </w:r>
            <w:proofErr w:type="spellStart"/>
            <w:r>
              <w:t>вехи</w:t>
            </w:r>
            <w:proofErr w:type="spellEnd"/>
            <w:r>
              <w:t xml:space="preserve"> </w:t>
            </w:r>
            <w:proofErr w:type="spellStart"/>
            <w:r>
              <w:t>реализации</w:t>
            </w:r>
            <w:proofErr w:type="spellEnd"/>
            <w:r>
              <w:t xml:space="preserve"> </w:t>
            </w:r>
            <w:proofErr w:type="spellStart"/>
            <w:r>
              <w:t>стратегии</w:t>
            </w:r>
            <w:proofErr w:type="spellEnd"/>
            <w:r>
              <w:t xml:space="preserve">. </w:t>
            </w:r>
            <w:proofErr w:type="spellStart"/>
            <w:r>
              <w:t>Взлом</w:t>
            </w:r>
            <w:proofErr w:type="spellEnd"/>
            <w:r>
              <w:t xml:space="preserve"> </w:t>
            </w:r>
            <w:proofErr w:type="spellStart"/>
            <w:r>
              <w:t>роста</w:t>
            </w:r>
            <w:proofErr w:type="spellEnd"/>
            <w:r>
              <w:t>.</w:t>
            </w:r>
          </w:p>
        </w:tc>
      </w:tr>
      <w:tr w:rsidR="00CE569B" w:rsidRPr="00431782" w:rsidTr="009F1650">
        <w:trPr>
          <w:trHeight w:val="1832"/>
        </w:trPr>
        <w:tc>
          <w:tcPr>
            <w:tcW w:w="389" w:type="dxa"/>
          </w:tcPr>
          <w:p w:rsidR="00CE569B" w:rsidRPr="00431782" w:rsidRDefault="00CE569B" w:rsidP="009F1650">
            <w:pPr>
              <w:pStyle w:val="TableParagraph"/>
              <w:ind w:left="-113" w:right="-113"/>
              <w:jc w:val="center"/>
              <w:rPr>
                <w:sz w:val="24"/>
                <w:szCs w:val="24"/>
              </w:rPr>
            </w:pPr>
            <w:r w:rsidRPr="00431782">
              <w:rPr>
                <w:sz w:val="24"/>
                <w:szCs w:val="24"/>
              </w:rPr>
              <w:t>3</w:t>
            </w:r>
          </w:p>
        </w:tc>
        <w:tc>
          <w:tcPr>
            <w:tcW w:w="2089" w:type="dxa"/>
          </w:tcPr>
          <w:p w:rsidR="00CE569B" w:rsidRPr="00CB2492" w:rsidRDefault="00A9721F" w:rsidP="009F1650">
            <w:pPr>
              <w:pStyle w:val="TableParagraph"/>
              <w:ind w:left="105" w:right="707"/>
              <w:rPr>
                <w:sz w:val="24"/>
                <w:szCs w:val="24"/>
                <w:lang w:val="ru-RU"/>
              </w:rPr>
            </w:pPr>
            <w:r>
              <w:t>Performance-</w:t>
            </w:r>
            <w:proofErr w:type="spellStart"/>
            <w:r>
              <w:t>маркетинг</w:t>
            </w:r>
            <w:proofErr w:type="spellEnd"/>
          </w:p>
        </w:tc>
        <w:tc>
          <w:tcPr>
            <w:tcW w:w="6651" w:type="dxa"/>
          </w:tcPr>
          <w:p w:rsidR="00CE569B" w:rsidRPr="00A9721F" w:rsidRDefault="00A9721F" w:rsidP="009F1650">
            <w:pPr>
              <w:pStyle w:val="TableParagraph"/>
              <w:ind w:left="105" w:right="204"/>
              <w:rPr>
                <w:sz w:val="24"/>
                <w:szCs w:val="24"/>
                <w:lang w:val="ru-RU"/>
              </w:rPr>
            </w:pPr>
            <w:r w:rsidRPr="00A9721F">
              <w:rPr>
                <w:lang w:val="ru-RU"/>
              </w:rPr>
              <w:t xml:space="preserve">Понятие </w:t>
            </w:r>
            <w:r>
              <w:t>performance</w:t>
            </w:r>
            <w:r w:rsidRPr="00A9721F">
              <w:rPr>
                <w:lang w:val="ru-RU"/>
              </w:rPr>
              <w:t xml:space="preserve">-маркетинг. Основные причины выбора стратегии </w:t>
            </w:r>
            <w:proofErr w:type="spellStart"/>
            <w:r w:rsidRPr="00A9721F">
              <w:rPr>
                <w:lang w:val="ru-RU"/>
              </w:rPr>
              <w:t>перфоманс</w:t>
            </w:r>
            <w:proofErr w:type="spellEnd"/>
            <w:r w:rsidRPr="00A9721F">
              <w:rPr>
                <w:lang w:val="ru-RU"/>
              </w:rPr>
              <w:t xml:space="preserve">-маркетинга. Основные каналы </w:t>
            </w:r>
            <w:proofErr w:type="spellStart"/>
            <w:r w:rsidRPr="00A9721F">
              <w:rPr>
                <w:lang w:val="ru-RU"/>
              </w:rPr>
              <w:t>перфоманс</w:t>
            </w:r>
            <w:proofErr w:type="spellEnd"/>
            <w:r w:rsidRPr="00A9721F">
              <w:rPr>
                <w:lang w:val="ru-RU"/>
              </w:rPr>
              <w:t xml:space="preserve">-маркетинга. Отличия </w:t>
            </w:r>
            <w:proofErr w:type="spellStart"/>
            <w:r w:rsidRPr="00A9721F">
              <w:rPr>
                <w:lang w:val="ru-RU"/>
              </w:rPr>
              <w:t>перфлманс</w:t>
            </w:r>
            <w:proofErr w:type="spellEnd"/>
            <w:r w:rsidRPr="00A9721F">
              <w:rPr>
                <w:lang w:val="ru-RU"/>
              </w:rPr>
              <w:t xml:space="preserve">-маркетинга от </w:t>
            </w:r>
            <w:proofErr w:type="spellStart"/>
            <w:r w:rsidRPr="00A9721F">
              <w:rPr>
                <w:lang w:val="ru-RU"/>
              </w:rPr>
              <w:t>имиджевого</w:t>
            </w:r>
            <w:proofErr w:type="spellEnd"/>
            <w:r w:rsidRPr="00A9721F">
              <w:rPr>
                <w:lang w:val="ru-RU"/>
              </w:rPr>
              <w:t xml:space="preserve"> маркетинга. Суть работы </w:t>
            </w:r>
            <w:proofErr w:type="spellStart"/>
            <w:r w:rsidRPr="00A9721F">
              <w:rPr>
                <w:lang w:val="ru-RU"/>
              </w:rPr>
              <w:t>перфоманс</w:t>
            </w:r>
            <w:proofErr w:type="spellEnd"/>
            <w:r w:rsidRPr="00A9721F">
              <w:rPr>
                <w:lang w:val="ru-RU"/>
              </w:rPr>
              <w:t xml:space="preserve"> маркетинга. Главные инструменты </w:t>
            </w:r>
            <w:proofErr w:type="spellStart"/>
            <w:r w:rsidRPr="00A9721F">
              <w:rPr>
                <w:lang w:val="ru-RU"/>
              </w:rPr>
              <w:t>перфоманс</w:t>
            </w:r>
            <w:proofErr w:type="spellEnd"/>
            <w:r w:rsidRPr="00A9721F">
              <w:rPr>
                <w:lang w:val="ru-RU"/>
              </w:rPr>
              <w:t>-маркетинга. Формирование стратегии. Что такое Маркетинг-</w:t>
            </w:r>
            <w:proofErr w:type="spellStart"/>
            <w:r w:rsidRPr="00A9721F">
              <w:rPr>
                <w:lang w:val="ru-RU"/>
              </w:rPr>
              <w:t>микс</w:t>
            </w:r>
            <w:proofErr w:type="spellEnd"/>
            <w:r w:rsidRPr="00A9721F">
              <w:rPr>
                <w:lang w:val="ru-RU"/>
              </w:rPr>
              <w:t>? Модели маркетинг-</w:t>
            </w:r>
            <w:proofErr w:type="spellStart"/>
            <w:r w:rsidRPr="00A9721F">
              <w:rPr>
                <w:lang w:val="ru-RU"/>
              </w:rPr>
              <w:t>микс</w:t>
            </w:r>
            <w:proofErr w:type="spellEnd"/>
            <w:r w:rsidRPr="00A9721F">
              <w:rPr>
                <w:lang w:val="ru-RU"/>
              </w:rPr>
              <w:t xml:space="preserve"> и их элементы. Принципы маркетинг-</w:t>
            </w:r>
            <w:proofErr w:type="spellStart"/>
            <w:r w:rsidRPr="00A9721F">
              <w:rPr>
                <w:lang w:val="ru-RU"/>
              </w:rPr>
              <w:t>микса</w:t>
            </w:r>
            <w:proofErr w:type="spellEnd"/>
            <w:r w:rsidRPr="00A9721F">
              <w:rPr>
                <w:lang w:val="ru-RU"/>
              </w:rPr>
              <w:t>. Маркетинг-</w:t>
            </w:r>
            <w:proofErr w:type="spellStart"/>
            <w:r w:rsidRPr="00A9721F">
              <w:rPr>
                <w:lang w:val="ru-RU"/>
              </w:rPr>
              <w:t>микс</w:t>
            </w:r>
            <w:proofErr w:type="spellEnd"/>
            <w:r w:rsidRPr="00A9721F">
              <w:rPr>
                <w:lang w:val="ru-RU"/>
              </w:rPr>
              <w:t xml:space="preserve"> 7</w:t>
            </w:r>
            <w:r>
              <w:t>P</w:t>
            </w:r>
            <w:r w:rsidRPr="00A9721F">
              <w:rPr>
                <w:lang w:val="ru-RU"/>
              </w:rPr>
              <w:t xml:space="preserve">. Работа с посадочной страницей, </w:t>
            </w:r>
            <w:proofErr w:type="spellStart"/>
            <w:r w:rsidRPr="00A9721F">
              <w:rPr>
                <w:lang w:val="ru-RU"/>
              </w:rPr>
              <w:t>лидогенерация</w:t>
            </w:r>
            <w:proofErr w:type="spellEnd"/>
            <w:r w:rsidRPr="00A9721F">
              <w:rPr>
                <w:lang w:val="ru-RU"/>
              </w:rPr>
              <w:t xml:space="preserve">, </w:t>
            </w:r>
            <w:proofErr w:type="spellStart"/>
            <w:r w:rsidRPr="00A9721F">
              <w:rPr>
                <w:lang w:val="ru-RU"/>
              </w:rPr>
              <w:t>лид</w:t>
            </w:r>
            <w:proofErr w:type="spellEnd"/>
            <w:r w:rsidRPr="00A9721F">
              <w:rPr>
                <w:lang w:val="ru-RU"/>
              </w:rPr>
              <w:t>.</w:t>
            </w:r>
          </w:p>
        </w:tc>
      </w:tr>
      <w:tr w:rsidR="00CE569B" w:rsidRPr="00431782" w:rsidTr="009F1650">
        <w:trPr>
          <w:trHeight w:val="415"/>
        </w:trPr>
        <w:tc>
          <w:tcPr>
            <w:tcW w:w="389" w:type="dxa"/>
          </w:tcPr>
          <w:p w:rsidR="00CE569B" w:rsidRPr="00431782" w:rsidRDefault="00CE569B" w:rsidP="009F1650">
            <w:pPr>
              <w:pStyle w:val="TableParagraph"/>
              <w:ind w:left="-113" w:right="-113"/>
              <w:jc w:val="center"/>
              <w:rPr>
                <w:sz w:val="24"/>
                <w:szCs w:val="24"/>
              </w:rPr>
            </w:pPr>
            <w:r w:rsidRPr="00431782">
              <w:rPr>
                <w:sz w:val="24"/>
                <w:szCs w:val="24"/>
              </w:rPr>
              <w:t>4</w:t>
            </w:r>
          </w:p>
        </w:tc>
        <w:tc>
          <w:tcPr>
            <w:tcW w:w="2089" w:type="dxa"/>
          </w:tcPr>
          <w:p w:rsidR="00CE569B" w:rsidRPr="00A9721F" w:rsidRDefault="00A9721F" w:rsidP="009F1650">
            <w:pPr>
              <w:pStyle w:val="TableParagraph"/>
              <w:ind w:left="105" w:right="302"/>
              <w:rPr>
                <w:sz w:val="24"/>
                <w:szCs w:val="24"/>
                <w:lang w:val="ru-RU"/>
              </w:rPr>
            </w:pPr>
            <w:r w:rsidRPr="00A9721F">
              <w:rPr>
                <w:lang w:val="ru-RU"/>
              </w:rPr>
              <w:t>Маркетинг, управляемый данными (</w:t>
            </w:r>
            <w:r>
              <w:t>data</w:t>
            </w:r>
            <w:r w:rsidRPr="00A9721F">
              <w:rPr>
                <w:lang w:val="ru-RU"/>
              </w:rPr>
              <w:t>-</w:t>
            </w:r>
            <w:r>
              <w:t>driven</w:t>
            </w:r>
            <w:r w:rsidRPr="00A9721F">
              <w:rPr>
                <w:lang w:val="ru-RU"/>
              </w:rPr>
              <w:t xml:space="preserve"> маркетинг)</w:t>
            </w:r>
          </w:p>
        </w:tc>
        <w:tc>
          <w:tcPr>
            <w:tcW w:w="6651" w:type="dxa"/>
          </w:tcPr>
          <w:p w:rsidR="00CE569B" w:rsidRPr="002C16CA" w:rsidRDefault="00A9721F" w:rsidP="009F1650">
            <w:pPr>
              <w:pStyle w:val="TableParagraph"/>
              <w:ind w:left="105"/>
              <w:rPr>
                <w:sz w:val="24"/>
                <w:szCs w:val="24"/>
                <w:lang w:val="ru-RU"/>
              </w:rPr>
            </w:pPr>
            <w:r>
              <w:t>Data</w:t>
            </w:r>
            <w:r w:rsidRPr="00A9721F">
              <w:rPr>
                <w:lang w:val="ru-RU"/>
              </w:rPr>
              <w:t>-</w:t>
            </w:r>
            <w:r>
              <w:t>driven</w:t>
            </w:r>
            <w:r w:rsidRPr="00A9721F">
              <w:rPr>
                <w:lang w:val="ru-RU"/>
              </w:rPr>
              <w:t xml:space="preserve"> подход. Основные принципы </w:t>
            </w:r>
            <w:r>
              <w:t>data</w:t>
            </w:r>
            <w:r w:rsidRPr="00A9721F">
              <w:rPr>
                <w:lang w:val="ru-RU"/>
              </w:rPr>
              <w:t xml:space="preserve"> </w:t>
            </w:r>
            <w:r>
              <w:t>driven</w:t>
            </w:r>
            <w:r w:rsidRPr="00A9721F">
              <w:rPr>
                <w:lang w:val="ru-RU"/>
              </w:rPr>
              <w:t xml:space="preserve">. Инструменты профилирования и сбора данных о клиентах. </w:t>
            </w:r>
            <w:r>
              <w:t>a</w:t>
            </w:r>
            <w:r w:rsidRPr="00A9721F">
              <w:rPr>
                <w:lang w:val="ru-RU"/>
              </w:rPr>
              <w:t>/</w:t>
            </w:r>
            <w:r>
              <w:t>b</w:t>
            </w:r>
            <w:r w:rsidRPr="00A9721F">
              <w:rPr>
                <w:lang w:val="ru-RU"/>
              </w:rPr>
              <w:t xml:space="preserve"> тестирование. Выстраивание стратегии </w:t>
            </w:r>
            <w:r>
              <w:t>data</w:t>
            </w:r>
            <w:r w:rsidRPr="00A9721F">
              <w:rPr>
                <w:lang w:val="ru-RU"/>
              </w:rPr>
              <w:t>-</w:t>
            </w:r>
            <w:r>
              <w:t>driven</w:t>
            </w:r>
            <w:r w:rsidRPr="00A9721F">
              <w:rPr>
                <w:lang w:val="ru-RU"/>
              </w:rPr>
              <w:t xml:space="preserve">, основные этапы. Метрики в </w:t>
            </w:r>
            <w:r>
              <w:t>data</w:t>
            </w:r>
            <w:r w:rsidRPr="00A9721F">
              <w:rPr>
                <w:lang w:val="ru-RU"/>
              </w:rPr>
              <w:t>-</w:t>
            </w:r>
            <w:r>
              <w:t>driven</w:t>
            </w:r>
            <w:r w:rsidRPr="00A9721F">
              <w:rPr>
                <w:lang w:val="ru-RU"/>
              </w:rPr>
              <w:t xml:space="preserve"> маркетинге. </w:t>
            </w:r>
            <w:proofErr w:type="spellStart"/>
            <w:r>
              <w:t>Роль</w:t>
            </w:r>
            <w:proofErr w:type="spellEnd"/>
            <w:r>
              <w:t xml:space="preserve"> </w:t>
            </w:r>
            <w:proofErr w:type="spellStart"/>
            <w:r>
              <w:t>использования</w:t>
            </w:r>
            <w:proofErr w:type="spellEnd"/>
            <w:r>
              <w:t xml:space="preserve"> data-driven в </w:t>
            </w:r>
            <w:proofErr w:type="spellStart"/>
            <w:r>
              <w:t>цифровом</w:t>
            </w:r>
            <w:proofErr w:type="spellEnd"/>
            <w:r>
              <w:t xml:space="preserve"> </w:t>
            </w:r>
            <w:proofErr w:type="spellStart"/>
            <w:r>
              <w:t>маркетинге</w:t>
            </w:r>
            <w:proofErr w:type="spellEnd"/>
            <w:r>
              <w:t>.</w:t>
            </w:r>
          </w:p>
        </w:tc>
      </w:tr>
      <w:tr w:rsidR="00CE569B" w:rsidRPr="00431782" w:rsidTr="009F1650">
        <w:trPr>
          <w:trHeight w:val="1832"/>
        </w:trPr>
        <w:tc>
          <w:tcPr>
            <w:tcW w:w="389" w:type="dxa"/>
          </w:tcPr>
          <w:p w:rsidR="00CE569B" w:rsidRPr="00431782" w:rsidRDefault="00CE569B" w:rsidP="009F1650">
            <w:pPr>
              <w:pStyle w:val="TableParagraph"/>
              <w:ind w:left="-113" w:right="-113"/>
              <w:jc w:val="center"/>
              <w:rPr>
                <w:sz w:val="24"/>
                <w:szCs w:val="24"/>
              </w:rPr>
            </w:pPr>
            <w:r w:rsidRPr="00431782">
              <w:rPr>
                <w:sz w:val="24"/>
                <w:szCs w:val="24"/>
              </w:rPr>
              <w:t>5</w:t>
            </w:r>
          </w:p>
        </w:tc>
        <w:tc>
          <w:tcPr>
            <w:tcW w:w="2089" w:type="dxa"/>
          </w:tcPr>
          <w:p w:rsidR="00CE569B" w:rsidRPr="00CB2492" w:rsidRDefault="00A9721F" w:rsidP="009F1650">
            <w:pPr>
              <w:pStyle w:val="TableParagraph"/>
              <w:ind w:left="105" w:right="299"/>
              <w:rPr>
                <w:sz w:val="24"/>
                <w:szCs w:val="24"/>
                <w:lang w:val="ru-RU"/>
              </w:rPr>
            </w:pPr>
            <w:proofErr w:type="spellStart"/>
            <w:r>
              <w:t>Маркетинговая</w:t>
            </w:r>
            <w:proofErr w:type="spellEnd"/>
            <w:r>
              <w:t xml:space="preserve"> </w:t>
            </w:r>
            <w:proofErr w:type="spellStart"/>
            <w:r>
              <w:t>команда</w:t>
            </w:r>
            <w:proofErr w:type="spellEnd"/>
          </w:p>
        </w:tc>
        <w:tc>
          <w:tcPr>
            <w:tcW w:w="6651" w:type="dxa"/>
          </w:tcPr>
          <w:p w:rsidR="00CE569B" w:rsidRPr="00CB2492" w:rsidRDefault="00A9721F" w:rsidP="009F1650">
            <w:pPr>
              <w:pStyle w:val="TableParagraph"/>
              <w:ind w:left="105" w:right="404"/>
              <w:rPr>
                <w:sz w:val="24"/>
                <w:szCs w:val="24"/>
                <w:lang w:val="ru-RU"/>
              </w:rPr>
            </w:pPr>
            <w:r w:rsidRPr="00A9721F">
              <w:rPr>
                <w:lang w:val="ru-RU"/>
              </w:rPr>
              <w:t xml:space="preserve">Структура маркетинговой команды. Контент-команда, команда привлечения трафика и клиентов, команда монетизации. Бизнес-девелоперы, продажи, маркетинг, дизайн и управление продуктами. Особенности работы в маркетинговой команде и взаимоотношения с другими подразделениями. </w:t>
            </w:r>
            <w:proofErr w:type="spellStart"/>
            <w:r>
              <w:t>Гибкая</w:t>
            </w:r>
            <w:proofErr w:type="spellEnd"/>
            <w:r>
              <w:t xml:space="preserve"> </w:t>
            </w:r>
            <w:proofErr w:type="spellStart"/>
            <w:r>
              <w:t>методология</w:t>
            </w:r>
            <w:proofErr w:type="spellEnd"/>
            <w:r>
              <w:t xml:space="preserve"> </w:t>
            </w:r>
            <w:proofErr w:type="spellStart"/>
            <w:r>
              <w:t>управления</w:t>
            </w:r>
            <w:proofErr w:type="spellEnd"/>
            <w:r>
              <w:t xml:space="preserve"> </w:t>
            </w:r>
            <w:proofErr w:type="spellStart"/>
            <w:r>
              <w:t>проектами</w:t>
            </w:r>
            <w:proofErr w:type="spellEnd"/>
            <w:r>
              <w:t xml:space="preserve"> Agile. SCRUM-</w:t>
            </w:r>
            <w:proofErr w:type="spellStart"/>
            <w:r>
              <w:t>техника</w:t>
            </w:r>
            <w:proofErr w:type="spellEnd"/>
            <w:r>
              <w:t>.</w:t>
            </w:r>
          </w:p>
        </w:tc>
      </w:tr>
      <w:tr w:rsidR="00A9721F" w:rsidRPr="00431782" w:rsidTr="009F1650">
        <w:trPr>
          <w:trHeight w:val="1832"/>
        </w:trPr>
        <w:tc>
          <w:tcPr>
            <w:tcW w:w="389" w:type="dxa"/>
          </w:tcPr>
          <w:p w:rsidR="00A9721F" w:rsidRPr="00A9721F" w:rsidRDefault="00A9721F" w:rsidP="009F1650">
            <w:pPr>
              <w:pStyle w:val="TableParagraph"/>
              <w:ind w:left="-113" w:right="-113"/>
              <w:jc w:val="center"/>
              <w:rPr>
                <w:sz w:val="24"/>
                <w:szCs w:val="24"/>
                <w:lang w:val="ru-RU"/>
              </w:rPr>
            </w:pPr>
            <w:r>
              <w:rPr>
                <w:sz w:val="24"/>
                <w:szCs w:val="24"/>
                <w:lang w:val="ru-RU"/>
              </w:rPr>
              <w:t>6</w:t>
            </w:r>
          </w:p>
        </w:tc>
        <w:tc>
          <w:tcPr>
            <w:tcW w:w="2089" w:type="dxa"/>
          </w:tcPr>
          <w:p w:rsidR="00A9721F" w:rsidRPr="00A9721F" w:rsidRDefault="00A9721F" w:rsidP="009F1650">
            <w:pPr>
              <w:pStyle w:val="TableParagraph"/>
              <w:ind w:left="105" w:right="299"/>
              <w:rPr>
                <w:lang w:val="ru-RU"/>
              </w:rPr>
            </w:pPr>
            <w:r w:rsidRPr="00A9721F">
              <w:rPr>
                <w:lang w:val="ru-RU"/>
              </w:rPr>
              <w:t>Искусственный интеллект в сфере цифрового маркетинга</w:t>
            </w:r>
          </w:p>
        </w:tc>
        <w:tc>
          <w:tcPr>
            <w:tcW w:w="6651" w:type="dxa"/>
          </w:tcPr>
          <w:p w:rsidR="00A9721F" w:rsidRPr="00A9721F" w:rsidRDefault="00A9721F" w:rsidP="009F1650">
            <w:pPr>
              <w:pStyle w:val="TableParagraph"/>
              <w:ind w:left="105" w:right="404"/>
              <w:rPr>
                <w:lang w:val="ru-RU"/>
              </w:rPr>
            </w:pPr>
            <w:r w:rsidRPr="00A9721F">
              <w:rPr>
                <w:lang w:val="ru-RU"/>
              </w:rPr>
              <w:t xml:space="preserve">Понятие искусственный интеллект. Цели, задачи и функции искусственного интеллекта в сфере цифрового маркетинга. Роль искусственного интеллекта в цифровом маркетинге. Инструменты искусственного интеллекта. Виртуальные ассистенты и чат-боты. Осуществление рекламы и </w:t>
            </w:r>
            <w:proofErr w:type="spellStart"/>
            <w:r w:rsidRPr="00A9721F">
              <w:rPr>
                <w:lang w:val="ru-RU"/>
              </w:rPr>
              <w:t>таргетинга</w:t>
            </w:r>
            <w:proofErr w:type="spellEnd"/>
            <w:r w:rsidRPr="00A9721F">
              <w:rPr>
                <w:lang w:val="ru-RU"/>
              </w:rPr>
              <w:t xml:space="preserve"> с помощью искусственного интеллекта. Примеры кейсов использования искусственного интеллекта в цифровом маркетинге. </w:t>
            </w:r>
            <w:proofErr w:type="spellStart"/>
            <w:r>
              <w:t>Перспективы</w:t>
            </w:r>
            <w:proofErr w:type="spellEnd"/>
            <w:r>
              <w:t xml:space="preserve"> </w:t>
            </w:r>
            <w:proofErr w:type="spellStart"/>
            <w:r>
              <w:t>искусственного</w:t>
            </w:r>
            <w:proofErr w:type="spellEnd"/>
            <w:r>
              <w:t xml:space="preserve"> </w:t>
            </w:r>
            <w:proofErr w:type="spellStart"/>
            <w:r>
              <w:t>интеллекта</w:t>
            </w:r>
            <w:proofErr w:type="spellEnd"/>
            <w:r>
              <w:t xml:space="preserve"> в </w:t>
            </w:r>
            <w:proofErr w:type="spellStart"/>
            <w:r>
              <w:t>цифровом</w:t>
            </w:r>
            <w:proofErr w:type="spellEnd"/>
            <w:r>
              <w:t xml:space="preserve"> </w:t>
            </w:r>
            <w:proofErr w:type="spellStart"/>
            <w:r>
              <w:t>маркетинге</w:t>
            </w:r>
            <w:proofErr w:type="spellEnd"/>
            <w:r>
              <w:t>.</w:t>
            </w:r>
          </w:p>
        </w:tc>
      </w:tr>
      <w:tr w:rsidR="00A9721F" w:rsidRPr="00431782" w:rsidTr="009F1650">
        <w:trPr>
          <w:trHeight w:val="1832"/>
        </w:trPr>
        <w:tc>
          <w:tcPr>
            <w:tcW w:w="389" w:type="dxa"/>
          </w:tcPr>
          <w:p w:rsidR="00A9721F" w:rsidRPr="00A9721F" w:rsidRDefault="00A9721F" w:rsidP="009F1650">
            <w:pPr>
              <w:pStyle w:val="TableParagraph"/>
              <w:ind w:left="-113" w:right="-113"/>
              <w:jc w:val="center"/>
              <w:rPr>
                <w:sz w:val="24"/>
                <w:szCs w:val="24"/>
                <w:lang w:val="ru-RU"/>
              </w:rPr>
            </w:pPr>
            <w:r>
              <w:rPr>
                <w:sz w:val="24"/>
                <w:szCs w:val="24"/>
                <w:lang w:val="ru-RU"/>
              </w:rPr>
              <w:t>7</w:t>
            </w:r>
          </w:p>
        </w:tc>
        <w:tc>
          <w:tcPr>
            <w:tcW w:w="2089" w:type="dxa"/>
          </w:tcPr>
          <w:p w:rsidR="00A9721F" w:rsidRPr="00A9721F" w:rsidRDefault="00A9721F" w:rsidP="009F1650">
            <w:pPr>
              <w:pStyle w:val="TableParagraph"/>
              <w:ind w:left="105" w:right="299"/>
              <w:rPr>
                <w:lang w:val="ru-RU"/>
              </w:rPr>
            </w:pPr>
            <w:r w:rsidRPr="00A9721F">
              <w:rPr>
                <w:lang w:val="ru-RU"/>
              </w:rPr>
              <w:t>Большие данные в сфере цифрового маркетинга</w:t>
            </w:r>
          </w:p>
        </w:tc>
        <w:tc>
          <w:tcPr>
            <w:tcW w:w="6651" w:type="dxa"/>
          </w:tcPr>
          <w:p w:rsidR="00A9721F" w:rsidRPr="00A9721F" w:rsidRDefault="00A9721F" w:rsidP="009F1650">
            <w:pPr>
              <w:pStyle w:val="TableParagraph"/>
              <w:ind w:left="105" w:right="404"/>
              <w:rPr>
                <w:lang w:val="ru-RU"/>
              </w:rPr>
            </w:pPr>
            <w:r w:rsidRPr="00A9721F">
              <w:rPr>
                <w:lang w:val="ru-RU"/>
              </w:rPr>
              <w:t xml:space="preserve">Что такое большие данные? Задачи и функции больших данных в цифровом маркетинге. </w:t>
            </w:r>
            <w:proofErr w:type="spellStart"/>
            <w:r w:rsidRPr="00A9721F">
              <w:rPr>
                <w:lang w:val="ru-RU"/>
              </w:rPr>
              <w:t>Блокчейн</w:t>
            </w:r>
            <w:proofErr w:type="spellEnd"/>
            <w:r w:rsidRPr="00A9721F">
              <w:rPr>
                <w:lang w:val="ru-RU"/>
              </w:rPr>
              <w:t xml:space="preserve">. Поисковые системы. Преимущества использования больших данных в цифровом маркетинге. </w:t>
            </w:r>
            <w:proofErr w:type="spellStart"/>
            <w:r>
              <w:t>Перспективы</w:t>
            </w:r>
            <w:proofErr w:type="spellEnd"/>
            <w:r>
              <w:t xml:space="preserve"> </w:t>
            </w:r>
            <w:proofErr w:type="spellStart"/>
            <w:r>
              <w:t>цифрового</w:t>
            </w:r>
            <w:proofErr w:type="spellEnd"/>
            <w:r>
              <w:t xml:space="preserve"> </w:t>
            </w:r>
            <w:proofErr w:type="spellStart"/>
            <w:r>
              <w:t>маркетинга</w:t>
            </w:r>
            <w:proofErr w:type="spellEnd"/>
            <w:r>
              <w:t xml:space="preserve"> с </w:t>
            </w:r>
            <w:proofErr w:type="spellStart"/>
            <w:r>
              <w:t>использованием</w:t>
            </w:r>
            <w:proofErr w:type="spellEnd"/>
            <w:r>
              <w:t xml:space="preserve"> </w:t>
            </w:r>
            <w:proofErr w:type="spellStart"/>
            <w:r>
              <w:t>больших</w:t>
            </w:r>
            <w:proofErr w:type="spellEnd"/>
            <w:r>
              <w:t xml:space="preserve"> </w:t>
            </w:r>
            <w:proofErr w:type="spellStart"/>
            <w:r>
              <w:t>данных</w:t>
            </w:r>
            <w:proofErr w:type="spellEnd"/>
            <w:r>
              <w:t>.</w:t>
            </w:r>
          </w:p>
        </w:tc>
      </w:tr>
    </w:tbl>
    <w:p w:rsidR="00CE569B" w:rsidRDefault="002824E9" w:rsidP="00CE569B">
      <w:pPr>
        <w:ind w:firstLine="709"/>
        <w:jc w:val="both"/>
      </w:pPr>
      <w:r>
        <w:lastRenderedPageBreak/>
        <w:t xml:space="preserve"> </w:t>
      </w:r>
    </w:p>
    <w:p w:rsidR="00CE569B" w:rsidRPr="00D61E72" w:rsidRDefault="00CE569B" w:rsidP="00CE569B">
      <w:pPr>
        <w:pStyle w:val="a4"/>
        <w:widowControl/>
        <w:numPr>
          <w:ilvl w:val="0"/>
          <w:numId w:val="3"/>
        </w:numPr>
        <w:tabs>
          <w:tab w:val="left" w:pos="1134"/>
        </w:tabs>
        <w:autoSpaceDE/>
        <w:autoSpaceDN/>
        <w:contextualSpacing/>
        <w:jc w:val="both"/>
        <w:rPr>
          <w:b/>
          <w:spacing w:val="-1"/>
          <w:sz w:val="24"/>
          <w:szCs w:val="24"/>
        </w:rPr>
      </w:pPr>
      <w:r w:rsidRPr="00D61E72">
        <w:rPr>
          <w:b/>
          <w:spacing w:val="-1"/>
          <w:sz w:val="24"/>
          <w:szCs w:val="24"/>
        </w:rPr>
        <w:t xml:space="preserve">Разделы дисциплины и виды учебной работы: </w:t>
      </w:r>
    </w:p>
    <w:p w:rsidR="00CE569B" w:rsidRPr="006C1982" w:rsidRDefault="00CE569B" w:rsidP="00CE569B">
      <w:pPr>
        <w:pStyle w:val="a4"/>
        <w:ind w:left="0" w:firstLine="0"/>
        <w:jc w:val="center"/>
        <w:rPr>
          <w:i/>
          <w:sz w:val="24"/>
          <w:szCs w:val="24"/>
        </w:rPr>
      </w:pPr>
    </w:p>
    <w:p w:rsidR="00CE569B" w:rsidRPr="006C1982" w:rsidRDefault="00CE569B" w:rsidP="00CE569B">
      <w:pPr>
        <w:pStyle w:val="a4"/>
        <w:ind w:left="0" w:firstLine="0"/>
        <w:jc w:val="center"/>
        <w:rPr>
          <w:i/>
          <w:sz w:val="24"/>
          <w:szCs w:val="24"/>
        </w:rPr>
      </w:pPr>
      <w:r w:rsidRPr="006C1982">
        <w:rPr>
          <w:i/>
          <w:sz w:val="24"/>
          <w:szCs w:val="24"/>
        </w:rPr>
        <w:t>очная форма обучения</w:t>
      </w:r>
    </w:p>
    <w:tbl>
      <w:tblPr>
        <w:tblW w:w="844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5111"/>
        <w:gridCol w:w="698"/>
        <w:gridCol w:w="657"/>
        <w:gridCol w:w="744"/>
        <w:gridCol w:w="842"/>
      </w:tblGrid>
      <w:tr w:rsidR="00CE569B" w:rsidRPr="006657FE" w:rsidTr="009F1650">
        <w:tc>
          <w:tcPr>
            <w:tcW w:w="396" w:type="dxa"/>
            <w:vMerge w:val="restart"/>
            <w:vAlign w:val="center"/>
          </w:tcPr>
          <w:p w:rsidR="00CE569B" w:rsidRPr="006657FE" w:rsidRDefault="00CE569B" w:rsidP="009F1650">
            <w:pPr>
              <w:ind w:left="-113" w:right="-113"/>
              <w:jc w:val="center"/>
              <w:rPr>
                <w:rFonts w:eastAsia="SimSun"/>
                <w:sz w:val="24"/>
                <w:szCs w:val="24"/>
              </w:rPr>
            </w:pPr>
            <w:r w:rsidRPr="006657FE">
              <w:rPr>
                <w:rFonts w:eastAsia="SimSun"/>
                <w:sz w:val="24"/>
                <w:szCs w:val="24"/>
              </w:rPr>
              <w:t>№ п/п</w:t>
            </w:r>
          </w:p>
        </w:tc>
        <w:tc>
          <w:tcPr>
            <w:tcW w:w="5111" w:type="dxa"/>
            <w:vMerge w:val="restart"/>
            <w:vAlign w:val="center"/>
          </w:tcPr>
          <w:p w:rsidR="00CE569B" w:rsidRPr="006657FE" w:rsidRDefault="00CE569B" w:rsidP="009F1650">
            <w:pPr>
              <w:ind w:left="-113" w:right="-113"/>
              <w:jc w:val="center"/>
              <w:rPr>
                <w:rFonts w:eastAsia="SimSun"/>
                <w:sz w:val="24"/>
                <w:szCs w:val="24"/>
              </w:rPr>
            </w:pPr>
            <w:r w:rsidRPr="006657FE">
              <w:rPr>
                <w:rFonts w:eastAsia="SimSun"/>
                <w:sz w:val="24"/>
                <w:szCs w:val="24"/>
              </w:rPr>
              <w:t>Наименование разделов дисциплины</w:t>
            </w:r>
          </w:p>
        </w:tc>
        <w:tc>
          <w:tcPr>
            <w:tcW w:w="2099" w:type="dxa"/>
            <w:gridSpan w:val="3"/>
            <w:vAlign w:val="center"/>
          </w:tcPr>
          <w:p w:rsidR="00CE569B" w:rsidRPr="006657FE" w:rsidRDefault="00CE569B" w:rsidP="009F1650">
            <w:pPr>
              <w:ind w:left="-113" w:right="-113"/>
              <w:jc w:val="center"/>
              <w:rPr>
                <w:rFonts w:eastAsia="SimSun"/>
                <w:sz w:val="24"/>
                <w:szCs w:val="24"/>
              </w:rPr>
            </w:pPr>
            <w:r w:rsidRPr="006657FE">
              <w:rPr>
                <w:sz w:val="24"/>
                <w:szCs w:val="24"/>
              </w:rPr>
              <w:t>Виды учебной работы</w:t>
            </w:r>
          </w:p>
        </w:tc>
        <w:tc>
          <w:tcPr>
            <w:tcW w:w="842" w:type="dxa"/>
            <w:vMerge w:val="restart"/>
            <w:vAlign w:val="center"/>
          </w:tcPr>
          <w:p w:rsidR="00CE569B" w:rsidRPr="006657FE" w:rsidRDefault="00CE569B" w:rsidP="009F1650">
            <w:pPr>
              <w:ind w:left="-113" w:right="-113"/>
              <w:jc w:val="center"/>
              <w:rPr>
                <w:rFonts w:eastAsia="SimSun"/>
                <w:sz w:val="24"/>
                <w:szCs w:val="24"/>
              </w:rPr>
            </w:pPr>
            <w:r w:rsidRPr="006657FE">
              <w:rPr>
                <w:rFonts w:eastAsia="SimSun"/>
                <w:sz w:val="24"/>
                <w:szCs w:val="24"/>
              </w:rPr>
              <w:t>Всего</w:t>
            </w:r>
          </w:p>
          <w:p w:rsidR="00CE569B" w:rsidRPr="006657FE" w:rsidRDefault="00CE569B" w:rsidP="009F1650">
            <w:pPr>
              <w:ind w:left="-113" w:right="-113"/>
              <w:jc w:val="center"/>
              <w:rPr>
                <w:rFonts w:eastAsia="SimSun"/>
                <w:sz w:val="24"/>
                <w:szCs w:val="24"/>
              </w:rPr>
            </w:pPr>
            <w:r w:rsidRPr="006657FE">
              <w:rPr>
                <w:sz w:val="24"/>
                <w:szCs w:val="24"/>
              </w:rPr>
              <w:t>часов</w:t>
            </w:r>
          </w:p>
        </w:tc>
      </w:tr>
      <w:tr w:rsidR="00CE569B" w:rsidRPr="006657FE" w:rsidTr="009F1650">
        <w:tc>
          <w:tcPr>
            <w:tcW w:w="396" w:type="dxa"/>
            <w:vMerge/>
            <w:vAlign w:val="center"/>
          </w:tcPr>
          <w:p w:rsidR="00CE569B" w:rsidRPr="006657FE" w:rsidRDefault="00CE569B" w:rsidP="009F1650">
            <w:pPr>
              <w:ind w:left="-113" w:right="-113"/>
              <w:jc w:val="center"/>
              <w:rPr>
                <w:rFonts w:eastAsia="SimSun"/>
                <w:sz w:val="24"/>
                <w:szCs w:val="24"/>
              </w:rPr>
            </w:pPr>
          </w:p>
        </w:tc>
        <w:tc>
          <w:tcPr>
            <w:tcW w:w="5111" w:type="dxa"/>
            <w:vMerge/>
            <w:vAlign w:val="center"/>
          </w:tcPr>
          <w:p w:rsidR="00CE569B" w:rsidRPr="006657FE" w:rsidRDefault="00CE569B" w:rsidP="009F1650">
            <w:pPr>
              <w:jc w:val="center"/>
              <w:rPr>
                <w:rFonts w:eastAsia="SimSun"/>
                <w:sz w:val="24"/>
                <w:szCs w:val="24"/>
              </w:rPr>
            </w:pPr>
          </w:p>
        </w:tc>
        <w:tc>
          <w:tcPr>
            <w:tcW w:w="698" w:type="dxa"/>
            <w:vAlign w:val="center"/>
          </w:tcPr>
          <w:p w:rsidR="00CE569B" w:rsidRPr="006657FE" w:rsidRDefault="00CE569B" w:rsidP="009F1650">
            <w:pPr>
              <w:jc w:val="center"/>
              <w:rPr>
                <w:rFonts w:eastAsia="SimSun"/>
                <w:sz w:val="24"/>
                <w:szCs w:val="24"/>
              </w:rPr>
            </w:pPr>
            <w:r w:rsidRPr="006657FE">
              <w:rPr>
                <w:rFonts w:eastAsia="SimSun"/>
                <w:sz w:val="24"/>
                <w:szCs w:val="24"/>
              </w:rPr>
              <w:t>Л</w:t>
            </w:r>
          </w:p>
        </w:tc>
        <w:tc>
          <w:tcPr>
            <w:tcW w:w="657" w:type="dxa"/>
            <w:vAlign w:val="center"/>
          </w:tcPr>
          <w:p w:rsidR="00CE569B" w:rsidRPr="006657FE" w:rsidRDefault="00CE569B" w:rsidP="009F1650">
            <w:pPr>
              <w:jc w:val="center"/>
              <w:rPr>
                <w:rFonts w:eastAsia="SimSun"/>
                <w:sz w:val="24"/>
                <w:szCs w:val="24"/>
              </w:rPr>
            </w:pPr>
            <w:r w:rsidRPr="006657FE">
              <w:rPr>
                <w:rFonts w:eastAsia="SimSun"/>
                <w:sz w:val="24"/>
                <w:szCs w:val="24"/>
              </w:rPr>
              <w:t>СЗ</w:t>
            </w:r>
          </w:p>
        </w:tc>
        <w:tc>
          <w:tcPr>
            <w:tcW w:w="744" w:type="dxa"/>
            <w:vAlign w:val="center"/>
          </w:tcPr>
          <w:p w:rsidR="00CE569B" w:rsidRPr="006657FE" w:rsidRDefault="00CE569B" w:rsidP="009F1650">
            <w:pPr>
              <w:jc w:val="center"/>
              <w:rPr>
                <w:rFonts w:eastAsia="SimSun"/>
                <w:sz w:val="24"/>
                <w:szCs w:val="24"/>
              </w:rPr>
            </w:pPr>
            <w:r w:rsidRPr="006657FE">
              <w:rPr>
                <w:rFonts w:eastAsia="SimSun"/>
                <w:sz w:val="24"/>
                <w:szCs w:val="24"/>
              </w:rPr>
              <w:t>СРС</w:t>
            </w:r>
          </w:p>
        </w:tc>
        <w:tc>
          <w:tcPr>
            <w:tcW w:w="842" w:type="dxa"/>
            <w:vMerge/>
            <w:vAlign w:val="center"/>
          </w:tcPr>
          <w:p w:rsidR="00CE569B" w:rsidRPr="006657FE" w:rsidRDefault="00CE569B" w:rsidP="009F1650">
            <w:pPr>
              <w:jc w:val="center"/>
              <w:rPr>
                <w:rFonts w:eastAsia="SimSun"/>
                <w:sz w:val="24"/>
                <w:szCs w:val="24"/>
              </w:rPr>
            </w:pPr>
          </w:p>
        </w:tc>
      </w:tr>
      <w:tr w:rsidR="002824E9" w:rsidRPr="006657FE" w:rsidTr="009F1650">
        <w:tc>
          <w:tcPr>
            <w:tcW w:w="396" w:type="dxa"/>
          </w:tcPr>
          <w:p w:rsidR="002824E9" w:rsidRPr="006657FE" w:rsidRDefault="002824E9" w:rsidP="009F1650">
            <w:pPr>
              <w:ind w:left="-113" w:right="-113"/>
              <w:jc w:val="center"/>
              <w:rPr>
                <w:rFonts w:eastAsia="SimSun"/>
                <w:sz w:val="24"/>
                <w:szCs w:val="24"/>
              </w:rPr>
            </w:pPr>
            <w:r w:rsidRPr="006657FE">
              <w:rPr>
                <w:rFonts w:eastAsia="SimSun"/>
                <w:sz w:val="24"/>
                <w:szCs w:val="24"/>
              </w:rPr>
              <w:t>1</w:t>
            </w:r>
          </w:p>
        </w:tc>
        <w:tc>
          <w:tcPr>
            <w:tcW w:w="5111" w:type="dxa"/>
          </w:tcPr>
          <w:p w:rsidR="002824E9" w:rsidRPr="00CB2492" w:rsidRDefault="002824E9" w:rsidP="009F1650">
            <w:pPr>
              <w:pStyle w:val="TableParagraph"/>
              <w:ind w:left="105" w:right="340"/>
              <w:rPr>
                <w:sz w:val="24"/>
                <w:szCs w:val="24"/>
              </w:rPr>
            </w:pPr>
            <w:r>
              <w:t>Введение в цифровой маркетинг</w:t>
            </w:r>
          </w:p>
        </w:tc>
        <w:tc>
          <w:tcPr>
            <w:tcW w:w="698"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744" w:type="dxa"/>
            <w:vAlign w:val="center"/>
          </w:tcPr>
          <w:p w:rsidR="002824E9" w:rsidRPr="002824E9" w:rsidRDefault="002824E9" w:rsidP="002824E9">
            <w:pPr>
              <w:pStyle w:val="TableParagraph"/>
              <w:spacing w:line="268" w:lineRule="exact"/>
              <w:ind w:right="95"/>
              <w:jc w:val="center"/>
              <w:rPr>
                <w:sz w:val="24"/>
              </w:rPr>
            </w:pPr>
            <w:r w:rsidRPr="002824E9">
              <w:rPr>
                <w:sz w:val="24"/>
              </w:rPr>
              <w:t>10</w:t>
            </w:r>
          </w:p>
        </w:tc>
        <w:tc>
          <w:tcPr>
            <w:tcW w:w="842" w:type="dxa"/>
            <w:vAlign w:val="center"/>
          </w:tcPr>
          <w:p w:rsidR="002824E9" w:rsidRPr="002824E9" w:rsidRDefault="002824E9" w:rsidP="009F1650">
            <w:pPr>
              <w:pStyle w:val="TableParagraph"/>
              <w:spacing w:line="268" w:lineRule="exact"/>
              <w:ind w:right="95"/>
              <w:jc w:val="center"/>
              <w:rPr>
                <w:sz w:val="24"/>
              </w:rPr>
            </w:pPr>
            <w:r w:rsidRPr="002824E9">
              <w:rPr>
                <w:sz w:val="24"/>
              </w:rPr>
              <w:t>14</w:t>
            </w:r>
          </w:p>
        </w:tc>
      </w:tr>
      <w:tr w:rsidR="002824E9" w:rsidRPr="006657FE" w:rsidTr="009F1650">
        <w:tc>
          <w:tcPr>
            <w:tcW w:w="396" w:type="dxa"/>
          </w:tcPr>
          <w:p w:rsidR="002824E9" w:rsidRPr="006657FE" w:rsidRDefault="002824E9" w:rsidP="009F1650">
            <w:pPr>
              <w:ind w:left="-113" w:right="-113"/>
              <w:jc w:val="center"/>
              <w:rPr>
                <w:rFonts w:eastAsia="SimSun"/>
                <w:sz w:val="24"/>
                <w:szCs w:val="24"/>
              </w:rPr>
            </w:pPr>
            <w:r w:rsidRPr="006657FE">
              <w:rPr>
                <w:rFonts w:eastAsia="SimSun"/>
                <w:sz w:val="24"/>
                <w:szCs w:val="24"/>
              </w:rPr>
              <w:t>2</w:t>
            </w:r>
          </w:p>
        </w:tc>
        <w:tc>
          <w:tcPr>
            <w:tcW w:w="5111" w:type="dxa"/>
          </w:tcPr>
          <w:p w:rsidR="002824E9" w:rsidRPr="00A9721F" w:rsidRDefault="002824E9" w:rsidP="009F1650">
            <w:pPr>
              <w:pStyle w:val="TableParagraph"/>
              <w:spacing w:line="268" w:lineRule="exact"/>
              <w:ind w:left="105"/>
              <w:rPr>
                <w:sz w:val="24"/>
                <w:szCs w:val="24"/>
              </w:rPr>
            </w:pPr>
            <w:r w:rsidRPr="00A9721F">
              <w:t>Развитие бизнеса и технологий. Разработка стратегии цифрового маркетинга</w:t>
            </w:r>
          </w:p>
        </w:tc>
        <w:tc>
          <w:tcPr>
            <w:tcW w:w="698"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68" w:lineRule="exact"/>
              <w:ind w:right="96"/>
              <w:jc w:val="center"/>
              <w:rPr>
                <w:sz w:val="24"/>
              </w:rPr>
            </w:pPr>
            <w:r w:rsidRPr="002824E9">
              <w:rPr>
                <w:sz w:val="24"/>
              </w:rPr>
              <w:t>4</w:t>
            </w:r>
          </w:p>
        </w:tc>
        <w:tc>
          <w:tcPr>
            <w:tcW w:w="744" w:type="dxa"/>
            <w:vAlign w:val="center"/>
          </w:tcPr>
          <w:p w:rsidR="002824E9" w:rsidRPr="002824E9" w:rsidRDefault="002824E9" w:rsidP="009F1650">
            <w:pPr>
              <w:pStyle w:val="TableParagraph"/>
              <w:spacing w:line="268" w:lineRule="exact"/>
              <w:ind w:right="95"/>
              <w:jc w:val="center"/>
              <w:rPr>
                <w:sz w:val="24"/>
              </w:rPr>
            </w:pPr>
            <w:r w:rsidRPr="002824E9">
              <w:rPr>
                <w:sz w:val="24"/>
              </w:rPr>
              <w:t>16</w:t>
            </w:r>
          </w:p>
        </w:tc>
        <w:tc>
          <w:tcPr>
            <w:tcW w:w="842" w:type="dxa"/>
            <w:vAlign w:val="center"/>
          </w:tcPr>
          <w:p w:rsidR="002824E9" w:rsidRPr="002824E9" w:rsidRDefault="002824E9" w:rsidP="009F1650">
            <w:pPr>
              <w:pStyle w:val="TableParagraph"/>
              <w:spacing w:line="268" w:lineRule="exact"/>
              <w:ind w:right="95"/>
              <w:jc w:val="center"/>
              <w:rPr>
                <w:sz w:val="24"/>
              </w:rPr>
            </w:pPr>
            <w:r w:rsidRPr="002824E9">
              <w:rPr>
                <w:sz w:val="24"/>
              </w:rPr>
              <w:t>22</w:t>
            </w:r>
          </w:p>
        </w:tc>
      </w:tr>
      <w:tr w:rsidR="002824E9" w:rsidRPr="006657FE" w:rsidTr="009F1650">
        <w:tc>
          <w:tcPr>
            <w:tcW w:w="396" w:type="dxa"/>
          </w:tcPr>
          <w:p w:rsidR="002824E9" w:rsidRPr="006657FE" w:rsidRDefault="002824E9" w:rsidP="009F1650">
            <w:pPr>
              <w:ind w:left="-113" w:right="-113"/>
              <w:jc w:val="center"/>
              <w:rPr>
                <w:rFonts w:eastAsia="SimSun"/>
                <w:sz w:val="24"/>
                <w:szCs w:val="24"/>
              </w:rPr>
            </w:pPr>
            <w:r w:rsidRPr="006657FE">
              <w:rPr>
                <w:rFonts w:eastAsia="SimSun"/>
                <w:sz w:val="24"/>
                <w:szCs w:val="24"/>
              </w:rPr>
              <w:t>3</w:t>
            </w:r>
          </w:p>
        </w:tc>
        <w:tc>
          <w:tcPr>
            <w:tcW w:w="5111" w:type="dxa"/>
          </w:tcPr>
          <w:p w:rsidR="002824E9" w:rsidRPr="00CB2492" w:rsidRDefault="002824E9" w:rsidP="009F1650">
            <w:pPr>
              <w:pStyle w:val="TableParagraph"/>
              <w:ind w:left="105" w:right="707"/>
              <w:rPr>
                <w:sz w:val="24"/>
                <w:szCs w:val="24"/>
              </w:rPr>
            </w:pPr>
            <w:proofErr w:type="spellStart"/>
            <w:r>
              <w:t>Performance</w:t>
            </w:r>
            <w:proofErr w:type="spellEnd"/>
            <w:r>
              <w:t>-маркетинг</w:t>
            </w:r>
          </w:p>
        </w:tc>
        <w:tc>
          <w:tcPr>
            <w:tcW w:w="698" w:type="dxa"/>
            <w:vAlign w:val="center"/>
          </w:tcPr>
          <w:p w:rsidR="002824E9" w:rsidRPr="002824E9" w:rsidRDefault="002824E9" w:rsidP="009F1650">
            <w:pPr>
              <w:pStyle w:val="TableParagraph"/>
              <w:spacing w:line="256"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56" w:lineRule="exact"/>
              <w:ind w:right="96"/>
              <w:jc w:val="center"/>
              <w:rPr>
                <w:sz w:val="24"/>
              </w:rPr>
            </w:pPr>
            <w:r w:rsidRPr="002824E9">
              <w:rPr>
                <w:sz w:val="24"/>
              </w:rPr>
              <w:t>4</w:t>
            </w:r>
          </w:p>
        </w:tc>
        <w:tc>
          <w:tcPr>
            <w:tcW w:w="744" w:type="dxa"/>
            <w:vAlign w:val="center"/>
          </w:tcPr>
          <w:p w:rsidR="002824E9" w:rsidRPr="002824E9" w:rsidRDefault="002824E9" w:rsidP="009F1650">
            <w:pPr>
              <w:pStyle w:val="TableParagraph"/>
              <w:spacing w:line="256" w:lineRule="exact"/>
              <w:ind w:right="95"/>
              <w:jc w:val="center"/>
              <w:rPr>
                <w:sz w:val="24"/>
              </w:rPr>
            </w:pPr>
            <w:r w:rsidRPr="002824E9">
              <w:rPr>
                <w:sz w:val="24"/>
              </w:rPr>
              <w:t>16</w:t>
            </w:r>
          </w:p>
        </w:tc>
        <w:tc>
          <w:tcPr>
            <w:tcW w:w="842" w:type="dxa"/>
            <w:vAlign w:val="center"/>
          </w:tcPr>
          <w:p w:rsidR="002824E9" w:rsidRPr="002824E9" w:rsidRDefault="002824E9" w:rsidP="009F1650">
            <w:pPr>
              <w:pStyle w:val="TableParagraph"/>
              <w:spacing w:line="256" w:lineRule="exact"/>
              <w:ind w:right="95"/>
              <w:jc w:val="center"/>
              <w:rPr>
                <w:sz w:val="24"/>
              </w:rPr>
            </w:pPr>
            <w:r w:rsidRPr="002824E9">
              <w:rPr>
                <w:sz w:val="24"/>
              </w:rPr>
              <w:t>22</w:t>
            </w:r>
          </w:p>
        </w:tc>
      </w:tr>
      <w:tr w:rsidR="002824E9" w:rsidRPr="006657FE" w:rsidTr="009F1650">
        <w:tc>
          <w:tcPr>
            <w:tcW w:w="396" w:type="dxa"/>
          </w:tcPr>
          <w:p w:rsidR="002824E9" w:rsidRPr="006657FE" w:rsidRDefault="002824E9" w:rsidP="009F1650">
            <w:pPr>
              <w:ind w:left="-113" w:right="-113"/>
              <w:jc w:val="center"/>
              <w:rPr>
                <w:rFonts w:eastAsia="SimSun"/>
                <w:sz w:val="24"/>
                <w:szCs w:val="24"/>
              </w:rPr>
            </w:pPr>
            <w:r w:rsidRPr="006657FE">
              <w:rPr>
                <w:rFonts w:eastAsia="SimSun"/>
                <w:sz w:val="24"/>
                <w:szCs w:val="24"/>
              </w:rPr>
              <w:t>4</w:t>
            </w:r>
          </w:p>
        </w:tc>
        <w:tc>
          <w:tcPr>
            <w:tcW w:w="5111" w:type="dxa"/>
          </w:tcPr>
          <w:p w:rsidR="002824E9" w:rsidRPr="00A9721F" w:rsidRDefault="002824E9" w:rsidP="009F1650">
            <w:pPr>
              <w:pStyle w:val="TableParagraph"/>
              <w:ind w:left="105" w:right="302"/>
              <w:rPr>
                <w:sz w:val="24"/>
                <w:szCs w:val="24"/>
              </w:rPr>
            </w:pPr>
            <w:r w:rsidRPr="00A9721F">
              <w:t>Маркетинг, управляемый данными (</w:t>
            </w:r>
            <w:r>
              <w:t>data</w:t>
            </w:r>
            <w:r w:rsidRPr="00A9721F">
              <w:t>-</w:t>
            </w:r>
            <w:r>
              <w:t>driven</w:t>
            </w:r>
            <w:r w:rsidRPr="00A9721F">
              <w:t xml:space="preserve"> маркетинг)</w:t>
            </w:r>
          </w:p>
        </w:tc>
        <w:tc>
          <w:tcPr>
            <w:tcW w:w="698" w:type="dxa"/>
            <w:vAlign w:val="center"/>
          </w:tcPr>
          <w:p w:rsidR="002824E9" w:rsidRPr="002824E9" w:rsidRDefault="002824E9" w:rsidP="009F1650">
            <w:pPr>
              <w:pStyle w:val="TableParagraph"/>
              <w:spacing w:line="256"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56" w:lineRule="exact"/>
              <w:ind w:right="96"/>
              <w:jc w:val="center"/>
              <w:rPr>
                <w:sz w:val="24"/>
              </w:rPr>
            </w:pPr>
            <w:r w:rsidRPr="002824E9">
              <w:rPr>
                <w:sz w:val="24"/>
              </w:rPr>
              <w:t>4</w:t>
            </w:r>
          </w:p>
        </w:tc>
        <w:tc>
          <w:tcPr>
            <w:tcW w:w="744" w:type="dxa"/>
            <w:vAlign w:val="center"/>
          </w:tcPr>
          <w:p w:rsidR="002824E9" w:rsidRPr="002824E9" w:rsidRDefault="002824E9" w:rsidP="009F1650">
            <w:pPr>
              <w:pStyle w:val="TableParagraph"/>
              <w:spacing w:line="256" w:lineRule="exact"/>
              <w:ind w:right="95"/>
              <w:jc w:val="center"/>
              <w:rPr>
                <w:sz w:val="24"/>
              </w:rPr>
            </w:pPr>
            <w:r w:rsidRPr="002824E9">
              <w:rPr>
                <w:sz w:val="24"/>
              </w:rPr>
              <w:t>16</w:t>
            </w:r>
          </w:p>
        </w:tc>
        <w:tc>
          <w:tcPr>
            <w:tcW w:w="842" w:type="dxa"/>
            <w:vAlign w:val="center"/>
          </w:tcPr>
          <w:p w:rsidR="002824E9" w:rsidRPr="002824E9" w:rsidRDefault="002824E9" w:rsidP="009F1650">
            <w:pPr>
              <w:pStyle w:val="TableParagraph"/>
              <w:spacing w:line="256" w:lineRule="exact"/>
              <w:ind w:right="95"/>
              <w:jc w:val="center"/>
              <w:rPr>
                <w:sz w:val="24"/>
              </w:rPr>
            </w:pPr>
            <w:r w:rsidRPr="002824E9">
              <w:rPr>
                <w:sz w:val="24"/>
              </w:rPr>
              <w:t>22</w:t>
            </w:r>
          </w:p>
        </w:tc>
      </w:tr>
      <w:tr w:rsidR="002824E9" w:rsidRPr="006657FE" w:rsidTr="002824E9">
        <w:trPr>
          <w:trHeight w:val="313"/>
        </w:trPr>
        <w:tc>
          <w:tcPr>
            <w:tcW w:w="396" w:type="dxa"/>
          </w:tcPr>
          <w:p w:rsidR="002824E9" w:rsidRPr="006657FE" w:rsidRDefault="002824E9" w:rsidP="009F1650">
            <w:pPr>
              <w:ind w:left="-113" w:right="-113"/>
              <w:jc w:val="center"/>
              <w:rPr>
                <w:rFonts w:eastAsia="SimSun"/>
                <w:sz w:val="24"/>
                <w:szCs w:val="24"/>
              </w:rPr>
            </w:pPr>
            <w:r w:rsidRPr="006657FE">
              <w:rPr>
                <w:rFonts w:eastAsia="SimSun"/>
                <w:sz w:val="24"/>
                <w:szCs w:val="24"/>
              </w:rPr>
              <w:t>5</w:t>
            </w:r>
          </w:p>
        </w:tc>
        <w:tc>
          <w:tcPr>
            <w:tcW w:w="5111" w:type="dxa"/>
          </w:tcPr>
          <w:p w:rsidR="002824E9" w:rsidRPr="00CB2492" w:rsidRDefault="002824E9" w:rsidP="009F1650">
            <w:pPr>
              <w:pStyle w:val="TableParagraph"/>
              <w:ind w:left="105" w:right="299"/>
              <w:rPr>
                <w:sz w:val="24"/>
                <w:szCs w:val="24"/>
              </w:rPr>
            </w:pPr>
            <w:r>
              <w:t>Маркетинговая команда</w:t>
            </w:r>
          </w:p>
        </w:tc>
        <w:tc>
          <w:tcPr>
            <w:tcW w:w="698"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68" w:lineRule="exact"/>
              <w:ind w:right="96"/>
              <w:jc w:val="center"/>
              <w:rPr>
                <w:sz w:val="24"/>
              </w:rPr>
            </w:pPr>
            <w:r w:rsidRPr="002824E9">
              <w:rPr>
                <w:sz w:val="24"/>
              </w:rPr>
              <w:t>4</w:t>
            </w:r>
          </w:p>
        </w:tc>
        <w:tc>
          <w:tcPr>
            <w:tcW w:w="744" w:type="dxa"/>
            <w:vAlign w:val="center"/>
          </w:tcPr>
          <w:p w:rsidR="002824E9" w:rsidRPr="002824E9" w:rsidRDefault="002824E9" w:rsidP="009F1650">
            <w:pPr>
              <w:pStyle w:val="TableParagraph"/>
              <w:spacing w:line="268" w:lineRule="exact"/>
              <w:ind w:right="95"/>
              <w:jc w:val="center"/>
              <w:rPr>
                <w:sz w:val="24"/>
              </w:rPr>
            </w:pPr>
            <w:r w:rsidRPr="002824E9">
              <w:rPr>
                <w:sz w:val="24"/>
              </w:rPr>
              <w:t>16</w:t>
            </w:r>
          </w:p>
        </w:tc>
        <w:tc>
          <w:tcPr>
            <w:tcW w:w="842" w:type="dxa"/>
            <w:vAlign w:val="center"/>
          </w:tcPr>
          <w:p w:rsidR="002824E9" w:rsidRPr="002824E9" w:rsidRDefault="002824E9" w:rsidP="009F1650">
            <w:pPr>
              <w:pStyle w:val="TableParagraph"/>
              <w:spacing w:line="268" w:lineRule="exact"/>
              <w:ind w:right="95"/>
              <w:jc w:val="center"/>
              <w:rPr>
                <w:sz w:val="24"/>
              </w:rPr>
            </w:pPr>
            <w:r w:rsidRPr="002824E9">
              <w:rPr>
                <w:sz w:val="24"/>
              </w:rPr>
              <w:t>22</w:t>
            </w:r>
          </w:p>
        </w:tc>
      </w:tr>
      <w:tr w:rsidR="002824E9" w:rsidRPr="006657FE" w:rsidTr="002824E9">
        <w:trPr>
          <w:trHeight w:val="225"/>
        </w:trPr>
        <w:tc>
          <w:tcPr>
            <w:tcW w:w="396" w:type="dxa"/>
          </w:tcPr>
          <w:p w:rsidR="002824E9" w:rsidRPr="006657FE" w:rsidRDefault="002824E9" w:rsidP="009F1650">
            <w:pPr>
              <w:ind w:left="-113" w:right="-113"/>
              <w:jc w:val="center"/>
              <w:rPr>
                <w:rFonts w:eastAsia="SimSun"/>
                <w:sz w:val="24"/>
                <w:szCs w:val="24"/>
              </w:rPr>
            </w:pPr>
            <w:r>
              <w:rPr>
                <w:rFonts w:eastAsia="SimSun"/>
                <w:sz w:val="24"/>
                <w:szCs w:val="24"/>
              </w:rPr>
              <w:t xml:space="preserve"> 6</w:t>
            </w:r>
          </w:p>
        </w:tc>
        <w:tc>
          <w:tcPr>
            <w:tcW w:w="5111" w:type="dxa"/>
          </w:tcPr>
          <w:p w:rsidR="002824E9" w:rsidRPr="00A9721F" w:rsidRDefault="002824E9" w:rsidP="009F1650">
            <w:pPr>
              <w:pStyle w:val="TableParagraph"/>
              <w:ind w:left="105" w:right="299"/>
            </w:pPr>
            <w:r w:rsidRPr="00A9721F">
              <w:t>Искусственный интеллект в сфере цифрового маркетинга</w:t>
            </w:r>
          </w:p>
        </w:tc>
        <w:tc>
          <w:tcPr>
            <w:tcW w:w="698"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657" w:type="dxa"/>
            <w:vAlign w:val="center"/>
          </w:tcPr>
          <w:p w:rsidR="002824E9" w:rsidRPr="002824E9" w:rsidRDefault="002824E9" w:rsidP="009F1650">
            <w:pPr>
              <w:pStyle w:val="TableParagraph"/>
              <w:spacing w:line="268" w:lineRule="exact"/>
              <w:ind w:right="96"/>
              <w:jc w:val="center"/>
              <w:rPr>
                <w:sz w:val="24"/>
              </w:rPr>
            </w:pPr>
            <w:r w:rsidRPr="002824E9">
              <w:rPr>
                <w:sz w:val="24"/>
              </w:rPr>
              <w:t>2</w:t>
            </w:r>
          </w:p>
        </w:tc>
        <w:tc>
          <w:tcPr>
            <w:tcW w:w="744" w:type="dxa"/>
            <w:vAlign w:val="center"/>
          </w:tcPr>
          <w:p w:rsidR="002824E9" w:rsidRPr="002824E9" w:rsidRDefault="002824E9" w:rsidP="009F1650">
            <w:pPr>
              <w:pStyle w:val="TableParagraph"/>
              <w:spacing w:line="268" w:lineRule="exact"/>
              <w:ind w:right="95"/>
              <w:jc w:val="center"/>
              <w:rPr>
                <w:sz w:val="24"/>
              </w:rPr>
            </w:pPr>
            <w:r w:rsidRPr="002824E9">
              <w:rPr>
                <w:sz w:val="24"/>
              </w:rPr>
              <w:t>16</w:t>
            </w:r>
          </w:p>
        </w:tc>
        <w:tc>
          <w:tcPr>
            <w:tcW w:w="842" w:type="dxa"/>
            <w:vAlign w:val="center"/>
          </w:tcPr>
          <w:p w:rsidR="002824E9" w:rsidRPr="002824E9" w:rsidRDefault="002824E9" w:rsidP="009F1650">
            <w:pPr>
              <w:pStyle w:val="TableParagraph"/>
              <w:spacing w:line="268" w:lineRule="exact"/>
              <w:ind w:right="95"/>
              <w:jc w:val="center"/>
              <w:rPr>
                <w:sz w:val="24"/>
              </w:rPr>
            </w:pPr>
            <w:r w:rsidRPr="002824E9">
              <w:rPr>
                <w:sz w:val="24"/>
              </w:rPr>
              <w:t>20</w:t>
            </w:r>
          </w:p>
        </w:tc>
      </w:tr>
      <w:tr w:rsidR="002824E9" w:rsidRPr="006657FE" w:rsidTr="009F1650">
        <w:trPr>
          <w:trHeight w:val="288"/>
        </w:trPr>
        <w:tc>
          <w:tcPr>
            <w:tcW w:w="396" w:type="dxa"/>
          </w:tcPr>
          <w:p w:rsidR="002824E9" w:rsidRPr="006657FE" w:rsidRDefault="002824E9" w:rsidP="009F1650">
            <w:pPr>
              <w:ind w:left="-113" w:right="-113"/>
              <w:jc w:val="center"/>
              <w:rPr>
                <w:rFonts w:eastAsia="SimSun"/>
                <w:sz w:val="24"/>
                <w:szCs w:val="24"/>
              </w:rPr>
            </w:pPr>
            <w:r>
              <w:rPr>
                <w:rFonts w:eastAsia="SimSun"/>
                <w:sz w:val="24"/>
                <w:szCs w:val="24"/>
              </w:rPr>
              <w:t>7</w:t>
            </w:r>
          </w:p>
        </w:tc>
        <w:tc>
          <w:tcPr>
            <w:tcW w:w="5111" w:type="dxa"/>
          </w:tcPr>
          <w:p w:rsidR="002824E9" w:rsidRPr="00A9721F" w:rsidRDefault="002824E9" w:rsidP="009F1650">
            <w:pPr>
              <w:pStyle w:val="TableParagraph"/>
              <w:ind w:left="105" w:right="299"/>
            </w:pPr>
            <w:r w:rsidRPr="00A9721F">
              <w:t>Большие данные в сфере цифрового маркетинга</w:t>
            </w:r>
          </w:p>
        </w:tc>
        <w:tc>
          <w:tcPr>
            <w:tcW w:w="698" w:type="dxa"/>
            <w:vAlign w:val="center"/>
          </w:tcPr>
          <w:p w:rsidR="002824E9" w:rsidRPr="002824E9" w:rsidRDefault="002824E9" w:rsidP="009F1650">
            <w:pPr>
              <w:pStyle w:val="TableParagraph"/>
              <w:spacing w:line="268" w:lineRule="exact"/>
              <w:ind w:right="96"/>
              <w:jc w:val="center"/>
              <w:rPr>
                <w:sz w:val="24"/>
              </w:rPr>
            </w:pPr>
            <w:r w:rsidRPr="002824E9">
              <w:rPr>
                <w:sz w:val="24"/>
              </w:rPr>
              <w:t>4</w:t>
            </w:r>
          </w:p>
        </w:tc>
        <w:tc>
          <w:tcPr>
            <w:tcW w:w="657" w:type="dxa"/>
            <w:vAlign w:val="center"/>
          </w:tcPr>
          <w:p w:rsidR="002824E9" w:rsidRPr="002824E9" w:rsidRDefault="002824E9" w:rsidP="009F1650">
            <w:pPr>
              <w:pStyle w:val="TableParagraph"/>
              <w:spacing w:line="268" w:lineRule="exact"/>
              <w:ind w:right="96"/>
              <w:jc w:val="center"/>
              <w:rPr>
                <w:sz w:val="24"/>
              </w:rPr>
            </w:pPr>
            <w:r w:rsidRPr="002824E9">
              <w:rPr>
                <w:sz w:val="24"/>
              </w:rPr>
              <w:t>4</w:t>
            </w:r>
          </w:p>
        </w:tc>
        <w:tc>
          <w:tcPr>
            <w:tcW w:w="744" w:type="dxa"/>
            <w:vAlign w:val="center"/>
          </w:tcPr>
          <w:p w:rsidR="002824E9" w:rsidRPr="002824E9" w:rsidRDefault="002824E9" w:rsidP="002824E9">
            <w:pPr>
              <w:pStyle w:val="TableParagraph"/>
              <w:spacing w:line="268" w:lineRule="exact"/>
              <w:ind w:right="95"/>
              <w:jc w:val="center"/>
              <w:rPr>
                <w:sz w:val="24"/>
              </w:rPr>
            </w:pPr>
            <w:r w:rsidRPr="002824E9">
              <w:rPr>
                <w:sz w:val="24"/>
              </w:rPr>
              <w:t>14</w:t>
            </w:r>
          </w:p>
        </w:tc>
        <w:tc>
          <w:tcPr>
            <w:tcW w:w="842" w:type="dxa"/>
            <w:vAlign w:val="center"/>
          </w:tcPr>
          <w:p w:rsidR="002824E9" w:rsidRPr="002824E9" w:rsidRDefault="002824E9" w:rsidP="009F1650">
            <w:pPr>
              <w:pStyle w:val="TableParagraph"/>
              <w:spacing w:line="268" w:lineRule="exact"/>
              <w:ind w:right="95"/>
              <w:jc w:val="center"/>
              <w:rPr>
                <w:sz w:val="24"/>
              </w:rPr>
            </w:pPr>
            <w:r w:rsidRPr="002824E9">
              <w:rPr>
                <w:sz w:val="24"/>
              </w:rPr>
              <w:t>22</w:t>
            </w:r>
          </w:p>
        </w:tc>
      </w:tr>
      <w:tr w:rsidR="00CE569B" w:rsidRPr="006657FE" w:rsidTr="009F1650">
        <w:tc>
          <w:tcPr>
            <w:tcW w:w="7606" w:type="dxa"/>
            <w:gridSpan w:val="5"/>
          </w:tcPr>
          <w:p w:rsidR="00CE569B" w:rsidRPr="002824E9" w:rsidRDefault="00CE569B" w:rsidP="009F1650">
            <w:r w:rsidRPr="002824E9">
              <w:t>Всего:</w:t>
            </w:r>
          </w:p>
        </w:tc>
        <w:tc>
          <w:tcPr>
            <w:tcW w:w="842" w:type="dxa"/>
          </w:tcPr>
          <w:p w:rsidR="00CE569B" w:rsidRPr="002824E9" w:rsidRDefault="002824E9" w:rsidP="009F1650">
            <w:pPr>
              <w:jc w:val="center"/>
              <w:rPr>
                <w:b/>
              </w:rPr>
            </w:pPr>
            <w:r w:rsidRPr="002824E9">
              <w:rPr>
                <w:b/>
              </w:rPr>
              <w:t>144</w:t>
            </w:r>
          </w:p>
        </w:tc>
      </w:tr>
    </w:tbl>
    <w:p w:rsidR="00CE569B" w:rsidRDefault="00CE569B" w:rsidP="00CE569B">
      <w:pPr>
        <w:ind w:firstLine="709"/>
        <w:jc w:val="both"/>
      </w:pPr>
    </w:p>
    <w:p w:rsidR="00CE569B" w:rsidRDefault="00CE569B" w:rsidP="00CE569B">
      <w:pPr>
        <w:ind w:firstLine="709"/>
        <w:jc w:val="both"/>
      </w:pPr>
    </w:p>
    <w:p w:rsidR="00CE569B" w:rsidRDefault="00CE569B" w:rsidP="00CE569B">
      <w:pPr>
        <w:ind w:firstLine="709"/>
        <w:jc w:val="both"/>
      </w:pPr>
    </w:p>
    <w:p w:rsidR="00CE569B" w:rsidRPr="00885A18" w:rsidRDefault="00CE569B" w:rsidP="00CE569B">
      <w:pPr>
        <w:ind w:left="1069"/>
        <w:contextualSpacing/>
        <w:rPr>
          <w:b/>
          <w:bCs/>
          <w:sz w:val="24"/>
          <w:szCs w:val="24"/>
        </w:rPr>
      </w:pPr>
      <w:r w:rsidRPr="00885A18">
        <w:rPr>
          <w:b/>
          <w:bCs/>
          <w:sz w:val="24"/>
          <w:szCs w:val="24"/>
        </w:rPr>
        <w:t>6. Учебно-методическое и информационно-коммуникационное обеспечение дисциплины</w:t>
      </w:r>
    </w:p>
    <w:p w:rsidR="00CE569B" w:rsidRPr="003F6CFC" w:rsidRDefault="00CE569B" w:rsidP="00CE569B">
      <w:pPr>
        <w:widowControl/>
        <w:shd w:val="clear" w:color="auto" w:fill="FFFFFF"/>
        <w:tabs>
          <w:tab w:val="left" w:pos="993"/>
        </w:tabs>
        <w:autoSpaceDE/>
        <w:autoSpaceDN/>
        <w:ind w:left="709" w:hanging="927"/>
        <w:contextualSpacing/>
        <w:jc w:val="both"/>
        <w:rPr>
          <w:b/>
          <w:sz w:val="24"/>
          <w:szCs w:val="24"/>
          <w:lang w:eastAsia="ru-RU"/>
        </w:rPr>
      </w:pPr>
    </w:p>
    <w:p w:rsidR="00CE569B" w:rsidRPr="00F77F5C" w:rsidRDefault="00CE569B" w:rsidP="00CE569B">
      <w:pPr>
        <w:tabs>
          <w:tab w:val="left" w:pos="1134"/>
          <w:tab w:val="left" w:pos="2282"/>
        </w:tabs>
        <w:ind w:hanging="261"/>
        <w:jc w:val="both"/>
        <w:rPr>
          <w:b/>
          <w:sz w:val="24"/>
          <w:szCs w:val="24"/>
        </w:rPr>
      </w:pPr>
      <w:r w:rsidRPr="00F77F5C">
        <w:rPr>
          <w:b/>
          <w:sz w:val="24"/>
          <w:szCs w:val="24"/>
          <w:lang w:eastAsia="ru-RU"/>
        </w:rPr>
        <w:t>Основная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061"/>
        <w:gridCol w:w="1211"/>
        <w:gridCol w:w="813"/>
      </w:tblGrid>
      <w:tr w:rsidR="00CE569B" w:rsidRPr="00CB284C" w:rsidTr="00D07F19">
        <w:trPr>
          <w:trHeight w:val="60"/>
        </w:trPr>
        <w:tc>
          <w:tcPr>
            <w:tcW w:w="415" w:type="dxa"/>
            <w:vMerge w:val="restart"/>
            <w:vAlign w:val="center"/>
          </w:tcPr>
          <w:p w:rsidR="00CE569B" w:rsidRPr="00CB284C" w:rsidRDefault="00CE569B" w:rsidP="009F1650">
            <w:pPr>
              <w:ind w:left="-113" w:right="-113"/>
              <w:jc w:val="center"/>
              <w:rPr>
                <w:sz w:val="24"/>
                <w:szCs w:val="24"/>
              </w:rPr>
            </w:pPr>
            <w:r w:rsidRPr="00CB284C">
              <w:rPr>
                <w:sz w:val="24"/>
                <w:szCs w:val="24"/>
              </w:rPr>
              <w:t>№ п/п</w:t>
            </w:r>
          </w:p>
        </w:tc>
        <w:tc>
          <w:tcPr>
            <w:tcW w:w="7061" w:type="dxa"/>
            <w:vMerge w:val="restart"/>
            <w:vAlign w:val="center"/>
          </w:tcPr>
          <w:p w:rsidR="00CE569B" w:rsidRPr="00CB284C" w:rsidRDefault="00CE569B" w:rsidP="009F1650">
            <w:pPr>
              <w:ind w:left="-113" w:right="-113"/>
              <w:jc w:val="center"/>
              <w:rPr>
                <w:sz w:val="24"/>
                <w:szCs w:val="24"/>
                <w:vertAlign w:val="superscript"/>
              </w:rPr>
            </w:pPr>
            <w:r w:rsidRPr="00CB284C">
              <w:rPr>
                <w:sz w:val="24"/>
                <w:szCs w:val="24"/>
              </w:rPr>
              <w:t>Наименование</w:t>
            </w:r>
          </w:p>
        </w:tc>
        <w:tc>
          <w:tcPr>
            <w:tcW w:w="2024" w:type="dxa"/>
            <w:gridSpan w:val="2"/>
            <w:vAlign w:val="center"/>
          </w:tcPr>
          <w:p w:rsidR="00CE569B" w:rsidRPr="00CB284C" w:rsidRDefault="00CE569B" w:rsidP="009F1650">
            <w:pPr>
              <w:ind w:left="-113" w:right="-113"/>
              <w:jc w:val="center"/>
              <w:rPr>
                <w:sz w:val="24"/>
                <w:szCs w:val="24"/>
              </w:rPr>
            </w:pPr>
            <w:r w:rsidRPr="00CB284C">
              <w:rPr>
                <w:sz w:val="24"/>
                <w:szCs w:val="24"/>
              </w:rPr>
              <w:t>Кол-во экземпляров</w:t>
            </w:r>
          </w:p>
        </w:tc>
      </w:tr>
      <w:tr w:rsidR="00CE569B" w:rsidRPr="00CB284C" w:rsidTr="00D07F19">
        <w:trPr>
          <w:trHeight w:val="60"/>
        </w:trPr>
        <w:tc>
          <w:tcPr>
            <w:tcW w:w="415" w:type="dxa"/>
            <w:vMerge/>
            <w:vAlign w:val="center"/>
          </w:tcPr>
          <w:p w:rsidR="00CE569B" w:rsidRPr="00CB284C" w:rsidRDefault="00CE569B" w:rsidP="009F1650">
            <w:pPr>
              <w:ind w:left="-113" w:right="-113"/>
              <w:jc w:val="center"/>
              <w:rPr>
                <w:sz w:val="24"/>
                <w:szCs w:val="24"/>
              </w:rPr>
            </w:pPr>
          </w:p>
        </w:tc>
        <w:tc>
          <w:tcPr>
            <w:tcW w:w="7061" w:type="dxa"/>
            <w:vMerge/>
            <w:vAlign w:val="center"/>
          </w:tcPr>
          <w:p w:rsidR="00CE569B" w:rsidRPr="00CB284C" w:rsidRDefault="00CE569B" w:rsidP="009F1650">
            <w:pPr>
              <w:ind w:left="-113" w:right="-113"/>
              <w:jc w:val="center"/>
              <w:rPr>
                <w:sz w:val="24"/>
                <w:szCs w:val="24"/>
              </w:rPr>
            </w:pPr>
          </w:p>
        </w:tc>
        <w:tc>
          <w:tcPr>
            <w:tcW w:w="1211" w:type="dxa"/>
            <w:vAlign w:val="center"/>
          </w:tcPr>
          <w:p w:rsidR="00CE569B" w:rsidRPr="00CB284C" w:rsidRDefault="00CE569B" w:rsidP="009F1650">
            <w:pPr>
              <w:ind w:left="-113" w:right="-113"/>
              <w:jc w:val="center"/>
              <w:rPr>
                <w:sz w:val="24"/>
                <w:szCs w:val="24"/>
              </w:rPr>
            </w:pPr>
            <w:r w:rsidRPr="00CB284C">
              <w:rPr>
                <w:sz w:val="24"/>
                <w:szCs w:val="24"/>
              </w:rPr>
              <w:t>библиотека</w:t>
            </w:r>
          </w:p>
        </w:tc>
        <w:tc>
          <w:tcPr>
            <w:tcW w:w="813" w:type="dxa"/>
            <w:vAlign w:val="center"/>
          </w:tcPr>
          <w:p w:rsidR="00CE569B" w:rsidRPr="00CB284C" w:rsidRDefault="00CE569B" w:rsidP="009F1650">
            <w:pPr>
              <w:ind w:left="-113" w:right="-113"/>
              <w:jc w:val="center"/>
              <w:rPr>
                <w:sz w:val="24"/>
                <w:szCs w:val="24"/>
              </w:rPr>
            </w:pPr>
            <w:r w:rsidRPr="00CB284C">
              <w:rPr>
                <w:sz w:val="24"/>
                <w:szCs w:val="24"/>
              </w:rPr>
              <w:t>кафедра</w:t>
            </w:r>
          </w:p>
        </w:tc>
      </w:tr>
      <w:tr w:rsidR="00D07F19" w:rsidRPr="00CB284C" w:rsidTr="00D07F19">
        <w:trPr>
          <w:trHeight w:val="358"/>
        </w:trPr>
        <w:tc>
          <w:tcPr>
            <w:tcW w:w="415" w:type="dxa"/>
          </w:tcPr>
          <w:p w:rsidR="00D07F19" w:rsidRPr="00CB284C" w:rsidRDefault="00D07F19" w:rsidP="009F1650">
            <w:pPr>
              <w:ind w:left="-113" w:right="-113"/>
              <w:jc w:val="center"/>
              <w:rPr>
                <w:sz w:val="24"/>
                <w:szCs w:val="24"/>
              </w:rPr>
            </w:pPr>
            <w:r w:rsidRPr="00CB284C">
              <w:rPr>
                <w:sz w:val="24"/>
                <w:szCs w:val="24"/>
              </w:rPr>
              <w:t>1.</w:t>
            </w:r>
          </w:p>
        </w:tc>
        <w:tc>
          <w:tcPr>
            <w:tcW w:w="7061" w:type="dxa"/>
          </w:tcPr>
          <w:p w:rsidR="00D07F19" w:rsidRPr="00D07F19" w:rsidRDefault="00D07F19" w:rsidP="009F1650">
            <w:pPr>
              <w:pStyle w:val="Style3"/>
              <w:widowControl/>
              <w:rPr>
                <w:rFonts w:ascii="Times New Roman" w:hAnsi="Times New Roman"/>
              </w:rPr>
            </w:pPr>
            <w:r w:rsidRPr="00D07F19">
              <w:rPr>
                <w:rFonts w:ascii="Times New Roman" w:hAnsi="Times New Roman"/>
                <w:shd w:val="clear" w:color="auto" w:fill="FFFFFF"/>
                <w:lang w:eastAsia="en-US"/>
              </w:rPr>
              <w:t>Интернет-</w:t>
            </w:r>
            <w:proofErr w:type="gramStart"/>
            <w:r w:rsidRPr="00D07F19">
              <w:rPr>
                <w:rFonts w:ascii="Times New Roman" w:hAnsi="Times New Roman"/>
                <w:shd w:val="clear" w:color="auto" w:fill="FFFFFF"/>
                <w:lang w:eastAsia="en-US"/>
              </w:rPr>
              <w:t>маркетинг :</w:t>
            </w:r>
            <w:proofErr w:type="gramEnd"/>
            <w:r w:rsidRPr="00D07F19">
              <w:rPr>
                <w:rFonts w:ascii="Times New Roman" w:hAnsi="Times New Roman"/>
                <w:shd w:val="clear" w:color="auto" w:fill="FFFFFF"/>
                <w:lang w:eastAsia="en-US"/>
              </w:rPr>
              <w:t xml:space="preserve"> учебник для вузов / О. Н. </w:t>
            </w:r>
            <w:proofErr w:type="spellStart"/>
            <w:r w:rsidRPr="00D07F19">
              <w:rPr>
                <w:rFonts w:ascii="Times New Roman" w:hAnsi="Times New Roman"/>
                <w:shd w:val="clear" w:color="auto" w:fill="FFFFFF"/>
                <w:lang w:eastAsia="en-US"/>
              </w:rPr>
              <w:t>Жильцова</w:t>
            </w:r>
            <w:proofErr w:type="spellEnd"/>
            <w:r w:rsidRPr="00D07F19">
              <w:rPr>
                <w:rFonts w:ascii="Times New Roman" w:hAnsi="Times New Roman"/>
                <w:shd w:val="clear" w:color="auto" w:fill="FFFFFF"/>
                <w:lang w:eastAsia="en-US"/>
              </w:rPr>
              <w:t xml:space="preserve"> [и др.] ; под общей редакцией О. Н. </w:t>
            </w:r>
            <w:proofErr w:type="spellStart"/>
            <w:r w:rsidRPr="00D07F19">
              <w:rPr>
                <w:rFonts w:ascii="Times New Roman" w:hAnsi="Times New Roman"/>
                <w:shd w:val="clear" w:color="auto" w:fill="FFFFFF"/>
                <w:lang w:eastAsia="en-US"/>
              </w:rPr>
              <w:t>Жильцовой</w:t>
            </w:r>
            <w:proofErr w:type="spellEnd"/>
            <w:r w:rsidRPr="00D07F19">
              <w:rPr>
                <w:rFonts w:ascii="Times New Roman" w:hAnsi="Times New Roman"/>
                <w:shd w:val="clear" w:color="auto" w:fill="FFFFFF"/>
                <w:lang w:eastAsia="en-US"/>
              </w:rPr>
              <w:t xml:space="preserve">. — 2-е изд., </w:t>
            </w:r>
            <w:proofErr w:type="spellStart"/>
            <w:r w:rsidRPr="00D07F19">
              <w:rPr>
                <w:rFonts w:ascii="Times New Roman" w:hAnsi="Times New Roman"/>
                <w:shd w:val="clear" w:color="auto" w:fill="FFFFFF"/>
                <w:lang w:eastAsia="en-US"/>
              </w:rPr>
              <w:t>перераб</w:t>
            </w:r>
            <w:proofErr w:type="spellEnd"/>
            <w:r w:rsidRPr="00D07F19">
              <w:rPr>
                <w:rFonts w:ascii="Times New Roman" w:hAnsi="Times New Roman"/>
                <w:shd w:val="clear" w:color="auto" w:fill="FFFFFF"/>
                <w:lang w:eastAsia="en-US"/>
              </w:rPr>
              <w:t xml:space="preserve">. и доп. — Москва : Издательство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2022. — 335 с. — (Высшее образование). — ISBN 978-5-534-15098-8. — </w:t>
            </w:r>
            <w:proofErr w:type="gramStart"/>
            <w:r w:rsidRPr="00D07F19">
              <w:rPr>
                <w:rFonts w:ascii="Times New Roman" w:hAnsi="Times New Roman"/>
                <w:shd w:val="clear" w:color="auto" w:fill="FFFFFF"/>
                <w:lang w:eastAsia="en-US"/>
              </w:rPr>
              <w:t>Текст :</w:t>
            </w:r>
            <w:proofErr w:type="gramEnd"/>
            <w:r w:rsidRPr="00D07F19">
              <w:rPr>
                <w:rFonts w:ascii="Times New Roman" w:hAnsi="Times New Roman"/>
                <w:shd w:val="clear" w:color="auto" w:fill="FFFFFF"/>
                <w:lang w:eastAsia="en-US"/>
              </w:rPr>
              <w:t xml:space="preserve"> электронный // Образовательная платформа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[сайт]. — URL: </w:t>
            </w:r>
            <w:hyperlink r:id="rId6" w:tgtFrame="_blank" w:history="1">
              <w:r w:rsidRPr="00D07F19">
                <w:rPr>
                  <w:rFonts w:ascii="Times New Roman" w:hAnsi="Times New Roman"/>
                  <w:u w:val="single"/>
                  <w:shd w:val="clear" w:color="auto" w:fill="FFFFFF"/>
                  <w:lang w:eastAsia="en-US"/>
                </w:rPr>
                <w:t>https://urait.ru/bcode/489043</w:t>
              </w:r>
            </w:hyperlink>
            <w:r w:rsidRPr="00D07F19">
              <w:rPr>
                <w:rFonts w:ascii="Times New Roman" w:hAnsi="Times New Roman"/>
                <w:shd w:val="clear" w:color="auto" w:fill="FFFFFF"/>
                <w:lang w:eastAsia="en-US"/>
              </w:rPr>
              <w:t> </w:t>
            </w:r>
            <w:r w:rsidRPr="00D07F19">
              <w:rPr>
                <w:rFonts w:ascii="Times New Roman" w:hAnsi="Times New Roman"/>
              </w:rPr>
              <w:t xml:space="preserve"> </w:t>
            </w:r>
          </w:p>
        </w:tc>
        <w:tc>
          <w:tcPr>
            <w:tcW w:w="1211" w:type="dxa"/>
          </w:tcPr>
          <w:p w:rsidR="00D07F19" w:rsidRPr="00D07F19" w:rsidRDefault="00D07F19" w:rsidP="009F1650">
            <w:pPr>
              <w:pStyle w:val="Style3"/>
              <w:widowControl/>
              <w:jc w:val="center"/>
              <w:rPr>
                <w:rFonts w:ascii="Times New Roman" w:hAnsi="Times New Roman"/>
              </w:rPr>
            </w:pPr>
            <w:r w:rsidRPr="00D07F19">
              <w:rPr>
                <w:rFonts w:ascii="Times New Roman" w:hAnsi="Times New Roman"/>
              </w:rPr>
              <w:t>1</w:t>
            </w:r>
          </w:p>
        </w:tc>
        <w:tc>
          <w:tcPr>
            <w:tcW w:w="813" w:type="dxa"/>
          </w:tcPr>
          <w:p w:rsidR="00D07F19" w:rsidRPr="00D07F19" w:rsidRDefault="00D07F19" w:rsidP="009F1650">
            <w:pPr>
              <w:jc w:val="center"/>
              <w:rPr>
                <w:sz w:val="24"/>
                <w:szCs w:val="24"/>
              </w:rPr>
            </w:pPr>
            <w:r w:rsidRPr="00D07F19">
              <w:rPr>
                <w:sz w:val="24"/>
                <w:szCs w:val="24"/>
              </w:rPr>
              <w:t>-</w:t>
            </w:r>
          </w:p>
        </w:tc>
      </w:tr>
      <w:tr w:rsidR="00D07F19" w:rsidRPr="00CB284C" w:rsidTr="00D07F19">
        <w:trPr>
          <w:trHeight w:val="358"/>
        </w:trPr>
        <w:tc>
          <w:tcPr>
            <w:tcW w:w="415" w:type="dxa"/>
          </w:tcPr>
          <w:p w:rsidR="00D07F19" w:rsidRPr="00CB284C" w:rsidRDefault="00D07F19" w:rsidP="009F1650">
            <w:pPr>
              <w:ind w:left="-113" w:right="-113"/>
              <w:jc w:val="center"/>
              <w:rPr>
                <w:sz w:val="24"/>
                <w:szCs w:val="24"/>
              </w:rPr>
            </w:pPr>
            <w:r w:rsidRPr="00CB284C">
              <w:rPr>
                <w:sz w:val="24"/>
                <w:szCs w:val="24"/>
              </w:rPr>
              <w:t>2.</w:t>
            </w:r>
          </w:p>
        </w:tc>
        <w:tc>
          <w:tcPr>
            <w:tcW w:w="7061" w:type="dxa"/>
          </w:tcPr>
          <w:p w:rsidR="00D07F19" w:rsidRPr="00D07F19" w:rsidRDefault="00D07F19" w:rsidP="009F1650">
            <w:pPr>
              <w:pStyle w:val="Style3"/>
              <w:widowControl/>
              <w:rPr>
                <w:rStyle w:val="a7"/>
                <w:color w:val="auto"/>
                <w:shd w:val="clear" w:color="auto" w:fill="FFFFFF"/>
              </w:rPr>
            </w:pPr>
            <w:r w:rsidRPr="00D07F19">
              <w:rPr>
                <w:rFonts w:ascii="Times New Roman" w:hAnsi="Times New Roman"/>
                <w:i/>
                <w:iCs/>
                <w:shd w:val="clear" w:color="auto" w:fill="FFFFFF"/>
                <w:lang w:eastAsia="en-US"/>
              </w:rPr>
              <w:t>Хуссейн, И. Д. </w:t>
            </w:r>
            <w:r w:rsidRPr="00D07F19">
              <w:rPr>
                <w:rFonts w:ascii="Times New Roman" w:hAnsi="Times New Roman"/>
                <w:shd w:val="clear" w:color="auto" w:fill="FFFFFF"/>
                <w:lang w:eastAsia="en-US"/>
              </w:rPr>
              <w:t xml:space="preserve"> Цифровые маркетинговые </w:t>
            </w:r>
            <w:proofErr w:type="gramStart"/>
            <w:r w:rsidRPr="00D07F19">
              <w:rPr>
                <w:rFonts w:ascii="Times New Roman" w:hAnsi="Times New Roman"/>
                <w:shd w:val="clear" w:color="auto" w:fill="FFFFFF"/>
                <w:lang w:eastAsia="en-US"/>
              </w:rPr>
              <w:t>коммуникации :</w:t>
            </w:r>
            <w:proofErr w:type="gramEnd"/>
            <w:r w:rsidRPr="00D07F19">
              <w:rPr>
                <w:rFonts w:ascii="Times New Roman" w:hAnsi="Times New Roman"/>
                <w:shd w:val="clear" w:color="auto" w:fill="FFFFFF"/>
                <w:lang w:eastAsia="en-US"/>
              </w:rPr>
              <w:t xml:space="preserve"> учебное пособие для вузов / И. Д. Хуссейн. — </w:t>
            </w:r>
            <w:proofErr w:type="gramStart"/>
            <w:r w:rsidRPr="00D07F19">
              <w:rPr>
                <w:rFonts w:ascii="Times New Roman" w:hAnsi="Times New Roman"/>
                <w:shd w:val="clear" w:color="auto" w:fill="FFFFFF"/>
                <w:lang w:eastAsia="en-US"/>
              </w:rPr>
              <w:t>Москва :</w:t>
            </w:r>
            <w:proofErr w:type="gramEnd"/>
            <w:r w:rsidRPr="00D07F19">
              <w:rPr>
                <w:rFonts w:ascii="Times New Roman" w:hAnsi="Times New Roman"/>
                <w:shd w:val="clear" w:color="auto" w:fill="FFFFFF"/>
                <w:lang w:eastAsia="en-US"/>
              </w:rPr>
              <w:t xml:space="preserve"> Издательство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2022. — 68 с. — (Высшее образование). — ISBN 978-5-534-15010-0. — </w:t>
            </w:r>
            <w:proofErr w:type="gramStart"/>
            <w:r w:rsidRPr="00D07F19">
              <w:rPr>
                <w:rFonts w:ascii="Times New Roman" w:hAnsi="Times New Roman"/>
                <w:shd w:val="clear" w:color="auto" w:fill="FFFFFF"/>
                <w:lang w:eastAsia="en-US"/>
              </w:rPr>
              <w:t>Текст :</w:t>
            </w:r>
            <w:proofErr w:type="gramEnd"/>
            <w:r w:rsidRPr="00D07F19">
              <w:rPr>
                <w:rFonts w:ascii="Times New Roman" w:hAnsi="Times New Roman"/>
                <w:shd w:val="clear" w:color="auto" w:fill="FFFFFF"/>
                <w:lang w:eastAsia="en-US"/>
              </w:rPr>
              <w:t xml:space="preserve"> электронный // Образовательная платформа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[сайт]. — URL: </w:t>
            </w:r>
            <w:hyperlink r:id="rId7" w:tgtFrame="_blank" w:history="1">
              <w:r w:rsidRPr="00D07F19">
                <w:rPr>
                  <w:rFonts w:ascii="Times New Roman" w:hAnsi="Times New Roman"/>
                  <w:u w:val="single"/>
                  <w:shd w:val="clear" w:color="auto" w:fill="FFFFFF"/>
                  <w:lang w:eastAsia="en-US"/>
                </w:rPr>
                <w:t>https://urait.ru/bcode/497224</w:t>
              </w:r>
            </w:hyperlink>
            <w:r w:rsidRPr="00D07F19">
              <w:rPr>
                <w:rFonts w:ascii="Times New Roman" w:hAnsi="Times New Roman"/>
                <w:shd w:val="clear" w:color="auto" w:fill="FFFFFF"/>
                <w:lang w:eastAsia="en-US"/>
              </w:rPr>
              <w:t> </w:t>
            </w:r>
          </w:p>
          <w:p w:rsidR="00D07F19" w:rsidRPr="00D07F19" w:rsidRDefault="00D07F19" w:rsidP="009F1650">
            <w:pPr>
              <w:pStyle w:val="Style3"/>
              <w:rPr>
                <w:rStyle w:val="a7"/>
                <w:color w:val="auto"/>
                <w:shd w:val="clear" w:color="auto" w:fill="FFFFFF"/>
              </w:rPr>
            </w:pPr>
          </w:p>
        </w:tc>
        <w:tc>
          <w:tcPr>
            <w:tcW w:w="1211" w:type="dxa"/>
          </w:tcPr>
          <w:p w:rsidR="00D07F19" w:rsidRPr="00D07F19" w:rsidRDefault="00D07F19" w:rsidP="009F1650">
            <w:pPr>
              <w:pStyle w:val="Style3"/>
              <w:jc w:val="center"/>
              <w:rPr>
                <w:rFonts w:ascii="Times New Roman" w:hAnsi="Times New Roman"/>
              </w:rPr>
            </w:pPr>
            <w:r w:rsidRPr="00D07F19">
              <w:rPr>
                <w:rFonts w:ascii="Times New Roman" w:hAnsi="Times New Roman"/>
              </w:rPr>
              <w:t>-</w:t>
            </w:r>
          </w:p>
        </w:tc>
        <w:tc>
          <w:tcPr>
            <w:tcW w:w="813" w:type="dxa"/>
          </w:tcPr>
          <w:p w:rsidR="00D07F19" w:rsidRPr="00D07F19" w:rsidRDefault="00D07F19" w:rsidP="009F1650">
            <w:pPr>
              <w:jc w:val="center"/>
              <w:rPr>
                <w:sz w:val="24"/>
                <w:szCs w:val="24"/>
              </w:rPr>
            </w:pPr>
            <w:r w:rsidRPr="00D07F19">
              <w:rPr>
                <w:sz w:val="24"/>
                <w:szCs w:val="24"/>
              </w:rPr>
              <w:t>-</w:t>
            </w:r>
          </w:p>
        </w:tc>
      </w:tr>
    </w:tbl>
    <w:p w:rsidR="00CE569B" w:rsidRPr="004863EB" w:rsidRDefault="00CE569B" w:rsidP="00CE569B">
      <w:pPr>
        <w:pStyle w:val="a4"/>
        <w:tabs>
          <w:tab w:val="left" w:pos="1134"/>
          <w:tab w:val="left" w:pos="2282"/>
        </w:tabs>
        <w:ind w:left="1933" w:firstLine="0"/>
        <w:rPr>
          <w:b/>
          <w:sz w:val="16"/>
          <w:szCs w:val="16"/>
        </w:rPr>
      </w:pPr>
    </w:p>
    <w:p w:rsidR="00CE569B" w:rsidRPr="00646F8A" w:rsidRDefault="00CE569B" w:rsidP="00CE569B">
      <w:pPr>
        <w:pStyle w:val="a4"/>
        <w:tabs>
          <w:tab w:val="left" w:pos="1134"/>
          <w:tab w:val="left" w:pos="2282"/>
        </w:tabs>
        <w:ind w:left="1933" w:firstLine="0"/>
        <w:rPr>
          <w:b/>
          <w:sz w:val="24"/>
          <w:szCs w:val="24"/>
        </w:rPr>
      </w:pPr>
      <w:r w:rsidRPr="00646F8A">
        <w:rPr>
          <w:b/>
          <w:sz w:val="24"/>
          <w:szCs w:val="24"/>
        </w:rPr>
        <w:t>Дополнительная литература</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061"/>
        <w:gridCol w:w="1211"/>
        <w:gridCol w:w="813"/>
      </w:tblGrid>
      <w:tr w:rsidR="00CE569B" w:rsidRPr="004863EB" w:rsidTr="00D07F19">
        <w:trPr>
          <w:trHeight w:val="69"/>
        </w:trPr>
        <w:tc>
          <w:tcPr>
            <w:tcW w:w="415" w:type="dxa"/>
            <w:vMerge w:val="restart"/>
            <w:vAlign w:val="center"/>
          </w:tcPr>
          <w:p w:rsidR="00CE569B" w:rsidRPr="004863EB" w:rsidRDefault="00CE569B" w:rsidP="009F1650">
            <w:pPr>
              <w:ind w:left="-113" w:right="-113"/>
              <w:jc w:val="center"/>
              <w:rPr>
                <w:sz w:val="24"/>
                <w:szCs w:val="24"/>
              </w:rPr>
            </w:pPr>
            <w:r w:rsidRPr="004863EB">
              <w:rPr>
                <w:sz w:val="24"/>
                <w:szCs w:val="24"/>
              </w:rPr>
              <w:t>№ п/п</w:t>
            </w:r>
          </w:p>
        </w:tc>
        <w:tc>
          <w:tcPr>
            <w:tcW w:w="7061" w:type="dxa"/>
            <w:vMerge w:val="restart"/>
            <w:vAlign w:val="center"/>
          </w:tcPr>
          <w:p w:rsidR="00CE569B" w:rsidRPr="004863EB" w:rsidRDefault="00CE569B" w:rsidP="009F1650">
            <w:pPr>
              <w:ind w:left="-113" w:right="-113"/>
              <w:jc w:val="center"/>
              <w:rPr>
                <w:sz w:val="24"/>
                <w:szCs w:val="24"/>
                <w:vertAlign w:val="superscript"/>
              </w:rPr>
            </w:pPr>
            <w:r w:rsidRPr="004863EB">
              <w:rPr>
                <w:sz w:val="24"/>
                <w:szCs w:val="24"/>
              </w:rPr>
              <w:t>Наименование</w:t>
            </w:r>
          </w:p>
        </w:tc>
        <w:tc>
          <w:tcPr>
            <w:tcW w:w="2024" w:type="dxa"/>
            <w:gridSpan w:val="2"/>
            <w:vAlign w:val="center"/>
          </w:tcPr>
          <w:p w:rsidR="00CE569B" w:rsidRPr="004863EB" w:rsidRDefault="00CE569B" w:rsidP="009F1650">
            <w:pPr>
              <w:ind w:left="-113" w:right="-113"/>
              <w:jc w:val="center"/>
              <w:rPr>
                <w:sz w:val="24"/>
                <w:szCs w:val="24"/>
              </w:rPr>
            </w:pPr>
            <w:r w:rsidRPr="004863EB">
              <w:rPr>
                <w:sz w:val="24"/>
                <w:szCs w:val="24"/>
              </w:rPr>
              <w:t>Кол-во экземпляров</w:t>
            </w:r>
          </w:p>
        </w:tc>
      </w:tr>
      <w:tr w:rsidR="00CE569B" w:rsidRPr="004863EB" w:rsidTr="00D07F19">
        <w:trPr>
          <w:trHeight w:val="88"/>
        </w:trPr>
        <w:tc>
          <w:tcPr>
            <w:tcW w:w="415" w:type="dxa"/>
            <w:vMerge/>
            <w:vAlign w:val="center"/>
          </w:tcPr>
          <w:p w:rsidR="00CE569B" w:rsidRPr="004863EB" w:rsidRDefault="00CE569B" w:rsidP="009F1650">
            <w:pPr>
              <w:ind w:left="-113" w:right="-113"/>
              <w:jc w:val="center"/>
              <w:rPr>
                <w:sz w:val="24"/>
                <w:szCs w:val="24"/>
              </w:rPr>
            </w:pPr>
          </w:p>
        </w:tc>
        <w:tc>
          <w:tcPr>
            <w:tcW w:w="7061" w:type="dxa"/>
            <w:vMerge/>
            <w:vAlign w:val="center"/>
          </w:tcPr>
          <w:p w:rsidR="00CE569B" w:rsidRPr="004863EB" w:rsidRDefault="00CE569B" w:rsidP="009F1650">
            <w:pPr>
              <w:ind w:left="-113" w:right="-113"/>
              <w:jc w:val="center"/>
              <w:rPr>
                <w:sz w:val="24"/>
                <w:szCs w:val="24"/>
              </w:rPr>
            </w:pPr>
          </w:p>
        </w:tc>
        <w:tc>
          <w:tcPr>
            <w:tcW w:w="1211" w:type="dxa"/>
            <w:vAlign w:val="center"/>
          </w:tcPr>
          <w:p w:rsidR="00CE569B" w:rsidRPr="004863EB" w:rsidRDefault="00CE569B" w:rsidP="009F1650">
            <w:pPr>
              <w:ind w:left="-113" w:right="-113"/>
              <w:jc w:val="center"/>
              <w:rPr>
                <w:sz w:val="24"/>
                <w:szCs w:val="24"/>
              </w:rPr>
            </w:pPr>
            <w:r w:rsidRPr="004863EB">
              <w:rPr>
                <w:sz w:val="24"/>
                <w:szCs w:val="24"/>
              </w:rPr>
              <w:t>библиотека</w:t>
            </w:r>
          </w:p>
        </w:tc>
        <w:tc>
          <w:tcPr>
            <w:tcW w:w="813" w:type="dxa"/>
            <w:vAlign w:val="center"/>
          </w:tcPr>
          <w:p w:rsidR="00CE569B" w:rsidRPr="004863EB" w:rsidRDefault="00CE569B" w:rsidP="009F1650">
            <w:pPr>
              <w:ind w:left="-113" w:right="-113"/>
              <w:jc w:val="center"/>
              <w:rPr>
                <w:sz w:val="24"/>
                <w:szCs w:val="24"/>
              </w:rPr>
            </w:pPr>
            <w:r w:rsidRPr="004863EB">
              <w:rPr>
                <w:sz w:val="24"/>
                <w:szCs w:val="24"/>
              </w:rPr>
              <w:t>кафедра</w:t>
            </w:r>
          </w:p>
        </w:tc>
      </w:tr>
      <w:tr w:rsidR="00CE569B" w:rsidRPr="004863EB" w:rsidTr="00D07F19">
        <w:trPr>
          <w:trHeight w:val="358"/>
        </w:trPr>
        <w:tc>
          <w:tcPr>
            <w:tcW w:w="415" w:type="dxa"/>
          </w:tcPr>
          <w:p w:rsidR="00CE569B" w:rsidRPr="004863EB" w:rsidRDefault="00CE569B" w:rsidP="009F1650">
            <w:pPr>
              <w:ind w:left="-113" w:right="-113"/>
              <w:jc w:val="center"/>
              <w:rPr>
                <w:sz w:val="24"/>
                <w:szCs w:val="24"/>
              </w:rPr>
            </w:pPr>
            <w:r w:rsidRPr="004863EB">
              <w:rPr>
                <w:sz w:val="24"/>
                <w:szCs w:val="24"/>
              </w:rPr>
              <w:t>1.</w:t>
            </w:r>
          </w:p>
        </w:tc>
        <w:tc>
          <w:tcPr>
            <w:tcW w:w="7061" w:type="dxa"/>
          </w:tcPr>
          <w:p w:rsidR="00CE569B" w:rsidRPr="004863EB" w:rsidRDefault="00CE569B" w:rsidP="009F1650">
            <w:pPr>
              <w:pStyle w:val="a8"/>
            </w:pPr>
            <w:proofErr w:type="spellStart"/>
            <w:r>
              <w:t>Имиджмейкинг</w:t>
            </w:r>
            <w:proofErr w:type="spellEnd"/>
            <w:r>
              <w:t> [Электронный ресурс</w:t>
            </w:r>
            <w:proofErr w:type="gramStart"/>
            <w:r>
              <w:t>] :</w:t>
            </w:r>
            <w:proofErr w:type="gramEnd"/>
            <w:r>
              <w:t xml:space="preserve"> учебно- методические материалы для направления подготовки 42.04.01 / </w:t>
            </w:r>
            <w:proofErr w:type="spellStart"/>
            <w:r>
              <w:t>АмГУ</w:t>
            </w:r>
            <w:proofErr w:type="spellEnd"/>
            <w:r>
              <w:t>, ФФ; сост. А.В. </w:t>
            </w:r>
            <w:proofErr w:type="spellStart"/>
            <w:r>
              <w:t>Блохинская</w:t>
            </w:r>
            <w:proofErr w:type="spellEnd"/>
            <w:r>
              <w:t xml:space="preserve">. – Благовещенск: </w:t>
            </w:r>
            <w:proofErr w:type="spellStart"/>
            <w:r>
              <w:t>Изд</w:t>
            </w:r>
            <w:proofErr w:type="spellEnd"/>
            <w:r>
              <w:t xml:space="preserve">- во Амур. гос. </w:t>
            </w:r>
            <w:proofErr w:type="spellStart"/>
            <w:proofErr w:type="gramStart"/>
            <w:r>
              <w:t>ун</w:t>
            </w:r>
            <w:proofErr w:type="spellEnd"/>
            <w:r>
              <w:t>- та</w:t>
            </w:r>
            <w:proofErr w:type="gramEnd"/>
            <w:r>
              <w:t xml:space="preserve">, 2017. – Режим доступа: http:// irbis.amursu.ru/ </w:t>
            </w:r>
            <w:proofErr w:type="spellStart"/>
            <w:r>
              <w:t>DigitalLibrary</w:t>
            </w:r>
            <w:proofErr w:type="spellEnd"/>
            <w:r>
              <w:t xml:space="preserve">/ </w:t>
            </w:r>
            <w:proofErr w:type="spellStart"/>
            <w:r>
              <w:lastRenderedPageBreak/>
              <w:t>AmurSU_Edition</w:t>
            </w:r>
            <w:proofErr w:type="spellEnd"/>
            <w:r>
              <w:t>/8183.pdf</w:t>
            </w:r>
          </w:p>
        </w:tc>
        <w:tc>
          <w:tcPr>
            <w:tcW w:w="1211" w:type="dxa"/>
          </w:tcPr>
          <w:p w:rsidR="00CE569B" w:rsidRPr="004863EB" w:rsidRDefault="00CE569B" w:rsidP="009F1650">
            <w:pPr>
              <w:pStyle w:val="Style3"/>
              <w:widowControl/>
              <w:jc w:val="center"/>
              <w:rPr>
                <w:rFonts w:ascii="Times New Roman" w:hAnsi="Times New Roman"/>
              </w:rPr>
            </w:pPr>
            <w:r w:rsidRPr="004863EB">
              <w:rPr>
                <w:rFonts w:ascii="Times New Roman" w:hAnsi="Times New Roman"/>
              </w:rPr>
              <w:lastRenderedPageBreak/>
              <w:t>25</w:t>
            </w:r>
          </w:p>
        </w:tc>
        <w:tc>
          <w:tcPr>
            <w:tcW w:w="813" w:type="dxa"/>
          </w:tcPr>
          <w:p w:rsidR="00CE569B" w:rsidRPr="004863EB" w:rsidRDefault="00CE569B" w:rsidP="009F1650">
            <w:pPr>
              <w:jc w:val="center"/>
              <w:rPr>
                <w:sz w:val="24"/>
                <w:szCs w:val="24"/>
              </w:rPr>
            </w:pPr>
            <w:r w:rsidRPr="004863EB">
              <w:rPr>
                <w:sz w:val="24"/>
                <w:szCs w:val="24"/>
              </w:rPr>
              <w:t>-</w:t>
            </w:r>
          </w:p>
        </w:tc>
      </w:tr>
      <w:tr w:rsidR="00D07F19" w:rsidRPr="004863EB" w:rsidTr="00D07F19">
        <w:trPr>
          <w:trHeight w:val="358"/>
        </w:trPr>
        <w:tc>
          <w:tcPr>
            <w:tcW w:w="415" w:type="dxa"/>
          </w:tcPr>
          <w:p w:rsidR="00D07F19" w:rsidRPr="004863EB" w:rsidRDefault="00D07F19" w:rsidP="009F1650">
            <w:pPr>
              <w:ind w:left="-113" w:right="-113"/>
              <w:jc w:val="center"/>
              <w:rPr>
                <w:sz w:val="24"/>
                <w:szCs w:val="24"/>
              </w:rPr>
            </w:pPr>
            <w:r w:rsidRPr="004863EB">
              <w:rPr>
                <w:sz w:val="24"/>
                <w:szCs w:val="24"/>
              </w:rPr>
              <w:t>2.</w:t>
            </w:r>
          </w:p>
        </w:tc>
        <w:tc>
          <w:tcPr>
            <w:tcW w:w="7061" w:type="dxa"/>
          </w:tcPr>
          <w:p w:rsidR="00D07F19" w:rsidRPr="00D07F19" w:rsidRDefault="00D07F19" w:rsidP="009F1650">
            <w:pPr>
              <w:tabs>
                <w:tab w:val="left" w:pos="1080"/>
              </w:tabs>
              <w:jc w:val="both"/>
              <w:rPr>
                <w:rStyle w:val="a7"/>
                <w:color w:val="auto"/>
                <w:sz w:val="24"/>
                <w:szCs w:val="24"/>
                <w:shd w:val="clear" w:color="auto" w:fill="FFFFFF"/>
              </w:rPr>
            </w:pPr>
            <w:r w:rsidRPr="00D07F19">
              <w:rPr>
                <w:sz w:val="24"/>
                <w:szCs w:val="24"/>
                <w:shd w:val="clear" w:color="auto" w:fill="FFFFFF"/>
              </w:rPr>
              <w:t xml:space="preserve">Инновационный </w:t>
            </w:r>
            <w:proofErr w:type="gramStart"/>
            <w:r w:rsidRPr="00D07F19">
              <w:rPr>
                <w:sz w:val="24"/>
                <w:szCs w:val="24"/>
                <w:shd w:val="clear" w:color="auto" w:fill="FFFFFF"/>
              </w:rPr>
              <w:t>маркетинг :</w:t>
            </w:r>
            <w:proofErr w:type="gramEnd"/>
            <w:r w:rsidRPr="00D07F19">
              <w:rPr>
                <w:sz w:val="24"/>
                <w:szCs w:val="24"/>
                <w:shd w:val="clear" w:color="auto" w:fill="FFFFFF"/>
              </w:rPr>
              <w:t xml:space="preserve"> учебник для вузов / С. В. Карпова [и др.] ; под общей редакцией С. В. Карповой. — 2-е изд., </w:t>
            </w:r>
            <w:proofErr w:type="spellStart"/>
            <w:r w:rsidRPr="00D07F19">
              <w:rPr>
                <w:sz w:val="24"/>
                <w:szCs w:val="24"/>
                <w:shd w:val="clear" w:color="auto" w:fill="FFFFFF"/>
              </w:rPr>
              <w:t>перераб</w:t>
            </w:r>
            <w:proofErr w:type="spellEnd"/>
            <w:r w:rsidRPr="00D07F19">
              <w:rPr>
                <w:sz w:val="24"/>
                <w:szCs w:val="24"/>
                <w:shd w:val="clear" w:color="auto" w:fill="FFFFFF"/>
              </w:rPr>
              <w:t xml:space="preserve">. и доп. — Москва : Издательство </w:t>
            </w:r>
            <w:proofErr w:type="spellStart"/>
            <w:r w:rsidRPr="00D07F19">
              <w:rPr>
                <w:sz w:val="24"/>
                <w:szCs w:val="24"/>
                <w:shd w:val="clear" w:color="auto" w:fill="FFFFFF"/>
              </w:rPr>
              <w:t>Юрайт</w:t>
            </w:r>
            <w:proofErr w:type="spellEnd"/>
            <w:r w:rsidRPr="00D07F19">
              <w:rPr>
                <w:sz w:val="24"/>
                <w:szCs w:val="24"/>
                <w:shd w:val="clear" w:color="auto" w:fill="FFFFFF"/>
              </w:rPr>
              <w:t xml:space="preserve">, 2022. — 474 с. — (Высшее образование). — ISBN 978-5-534-13282-3. — </w:t>
            </w:r>
            <w:proofErr w:type="gramStart"/>
            <w:r w:rsidRPr="00D07F19">
              <w:rPr>
                <w:sz w:val="24"/>
                <w:szCs w:val="24"/>
                <w:shd w:val="clear" w:color="auto" w:fill="FFFFFF"/>
              </w:rPr>
              <w:t>Текст :</w:t>
            </w:r>
            <w:proofErr w:type="gramEnd"/>
            <w:r w:rsidRPr="00D07F19">
              <w:rPr>
                <w:sz w:val="24"/>
                <w:szCs w:val="24"/>
                <w:shd w:val="clear" w:color="auto" w:fill="FFFFFF"/>
              </w:rPr>
              <w:t xml:space="preserve"> электронный // Образовательная платформа </w:t>
            </w:r>
            <w:proofErr w:type="spellStart"/>
            <w:r w:rsidRPr="00D07F19">
              <w:rPr>
                <w:sz w:val="24"/>
                <w:szCs w:val="24"/>
                <w:shd w:val="clear" w:color="auto" w:fill="FFFFFF"/>
              </w:rPr>
              <w:t>Юрайт</w:t>
            </w:r>
            <w:proofErr w:type="spellEnd"/>
            <w:r w:rsidRPr="00D07F19">
              <w:rPr>
                <w:sz w:val="24"/>
                <w:szCs w:val="24"/>
                <w:shd w:val="clear" w:color="auto" w:fill="FFFFFF"/>
              </w:rPr>
              <w:t xml:space="preserve"> [сайт]. — URL: </w:t>
            </w:r>
            <w:hyperlink r:id="rId8" w:tgtFrame="_blank" w:history="1">
              <w:r w:rsidRPr="00D07F19">
                <w:rPr>
                  <w:sz w:val="24"/>
                  <w:szCs w:val="24"/>
                  <w:u w:val="single"/>
                  <w:shd w:val="clear" w:color="auto" w:fill="FFFFFF"/>
                </w:rPr>
                <w:t>https://urait.ru/bcode/489061</w:t>
              </w:r>
            </w:hyperlink>
            <w:r w:rsidRPr="00D07F19">
              <w:rPr>
                <w:sz w:val="24"/>
                <w:szCs w:val="24"/>
                <w:shd w:val="clear" w:color="auto" w:fill="FFFFFF"/>
              </w:rPr>
              <w:t> (дата обращения: 10.05.2022).</w:t>
            </w:r>
            <w:r w:rsidRPr="00D07F19">
              <w:rPr>
                <w:rStyle w:val="a7"/>
                <w:color w:val="auto"/>
                <w:sz w:val="24"/>
                <w:szCs w:val="24"/>
                <w:shd w:val="clear" w:color="auto" w:fill="FFFFFF"/>
              </w:rPr>
              <w:t xml:space="preserve"> </w:t>
            </w:r>
          </w:p>
          <w:p w:rsidR="00D07F19" w:rsidRPr="00D07F19" w:rsidRDefault="00D07F19" w:rsidP="009F1650">
            <w:pPr>
              <w:tabs>
                <w:tab w:val="left" w:pos="1080"/>
              </w:tabs>
              <w:jc w:val="both"/>
              <w:rPr>
                <w:rStyle w:val="a7"/>
                <w:color w:val="auto"/>
                <w:sz w:val="24"/>
                <w:szCs w:val="24"/>
                <w:shd w:val="clear" w:color="auto" w:fill="FFFFFF"/>
              </w:rPr>
            </w:pPr>
          </w:p>
          <w:p w:rsidR="00D07F19" w:rsidRPr="00D07F19" w:rsidRDefault="00D07F19" w:rsidP="009F1650">
            <w:pPr>
              <w:tabs>
                <w:tab w:val="left" w:pos="1080"/>
              </w:tabs>
              <w:jc w:val="both"/>
              <w:rPr>
                <w:sz w:val="24"/>
                <w:szCs w:val="24"/>
              </w:rPr>
            </w:pPr>
          </w:p>
        </w:tc>
        <w:tc>
          <w:tcPr>
            <w:tcW w:w="1211" w:type="dxa"/>
          </w:tcPr>
          <w:p w:rsidR="00D07F19" w:rsidRPr="00D07F19" w:rsidRDefault="00D07F19" w:rsidP="009F1650">
            <w:pPr>
              <w:jc w:val="center"/>
              <w:rPr>
                <w:sz w:val="24"/>
                <w:szCs w:val="24"/>
              </w:rPr>
            </w:pPr>
            <w:r w:rsidRPr="00D07F19">
              <w:rPr>
                <w:sz w:val="24"/>
                <w:szCs w:val="24"/>
              </w:rPr>
              <w:t>-</w:t>
            </w:r>
          </w:p>
        </w:tc>
        <w:tc>
          <w:tcPr>
            <w:tcW w:w="813" w:type="dxa"/>
          </w:tcPr>
          <w:p w:rsidR="00D07F19" w:rsidRPr="00D07F19" w:rsidRDefault="00D07F19" w:rsidP="009F1650">
            <w:pPr>
              <w:jc w:val="center"/>
              <w:rPr>
                <w:sz w:val="24"/>
                <w:szCs w:val="24"/>
              </w:rPr>
            </w:pPr>
            <w:r w:rsidRPr="00D07F19">
              <w:rPr>
                <w:sz w:val="24"/>
                <w:szCs w:val="24"/>
              </w:rPr>
              <w:t>-</w:t>
            </w:r>
          </w:p>
        </w:tc>
      </w:tr>
      <w:tr w:rsidR="00D07F19" w:rsidRPr="004863EB" w:rsidTr="00D07F19">
        <w:trPr>
          <w:trHeight w:val="358"/>
        </w:trPr>
        <w:tc>
          <w:tcPr>
            <w:tcW w:w="415" w:type="dxa"/>
          </w:tcPr>
          <w:p w:rsidR="00D07F19" w:rsidRPr="004863EB" w:rsidRDefault="00D07F19" w:rsidP="009F1650">
            <w:pPr>
              <w:ind w:left="-113" w:right="-113"/>
              <w:jc w:val="center"/>
              <w:rPr>
                <w:sz w:val="24"/>
                <w:szCs w:val="24"/>
              </w:rPr>
            </w:pPr>
            <w:r w:rsidRPr="004863EB">
              <w:rPr>
                <w:sz w:val="24"/>
                <w:szCs w:val="24"/>
              </w:rPr>
              <w:t>3.</w:t>
            </w:r>
          </w:p>
        </w:tc>
        <w:tc>
          <w:tcPr>
            <w:tcW w:w="7061" w:type="dxa"/>
          </w:tcPr>
          <w:p w:rsidR="00D07F19" w:rsidRPr="00D07F19" w:rsidRDefault="00D07F19" w:rsidP="009F1650">
            <w:pPr>
              <w:tabs>
                <w:tab w:val="left" w:pos="1080"/>
              </w:tabs>
              <w:jc w:val="both"/>
              <w:rPr>
                <w:rStyle w:val="a7"/>
                <w:color w:val="auto"/>
                <w:sz w:val="24"/>
                <w:szCs w:val="24"/>
                <w:shd w:val="clear" w:color="auto" w:fill="FFFFFF"/>
              </w:rPr>
            </w:pPr>
            <w:r w:rsidRPr="00D07F19">
              <w:rPr>
                <w:sz w:val="24"/>
                <w:szCs w:val="24"/>
                <w:shd w:val="clear" w:color="auto" w:fill="FFFFFF"/>
              </w:rPr>
              <w:t>Технология интернет-</w:t>
            </w:r>
            <w:proofErr w:type="gramStart"/>
            <w:r w:rsidRPr="00D07F19">
              <w:rPr>
                <w:sz w:val="24"/>
                <w:szCs w:val="24"/>
                <w:shd w:val="clear" w:color="auto" w:fill="FFFFFF"/>
              </w:rPr>
              <w:t>маркетинга :</w:t>
            </w:r>
            <w:proofErr w:type="gramEnd"/>
            <w:r w:rsidRPr="00D07F19">
              <w:rPr>
                <w:sz w:val="24"/>
                <w:szCs w:val="24"/>
                <w:shd w:val="clear" w:color="auto" w:fill="FFFFFF"/>
              </w:rPr>
              <w:t xml:space="preserve"> учебник для среднего профессионального образования / О. Н. </w:t>
            </w:r>
            <w:proofErr w:type="spellStart"/>
            <w:r w:rsidRPr="00D07F19">
              <w:rPr>
                <w:sz w:val="24"/>
                <w:szCs w:val="24"/>
                <w:shd w:val="clear" w:color="auto" w:fill="FFFFFF"/>
              </w:rPr>
              <w:t>Жильцова</w:t>
            </w:r>
            <w:proofErr w:type="spellEnd"/>
            <w:r w:rsidRPr="00D07F19">
              <w:rPr>
                <w:sz w:val="24"/>
                <w:szCs w:val="24"/>
                <w:shd w:val="clear" w:color="auto" w:fill="FFFFFF"/>
              </w:rPr>
              <w:t xml:space="preserve"> [и др.] ; под общей редакцией О. Н. </w:t>
            </w:r>
            <w:proofErr w:type="spellStart"/>
            <w:r w:rsidRPr="00D07F19">
              <w:rPr>
                <w:sz w:val="24"/>
                <w:szCs w:val="24"/>
                <w:shd w:val="clear" w:color="auto" w:fill="FFFFFF"/>
              </w:rPr>
              <w:t>Жильцовой</w:t>
            </w:r>
            <w:proofErr w:type="spellEnd"/>
            <w:r w:rsidRPr="00D07F19">
              <w:rPr>
                <w:sz w:val="24"/>
                <w:szCs w:val="24"/>
                <w:shd w:val="clear" w:color="auto" w:fill="FFFFFF"/>
              </w:rPr>
              <w:t xml:space="preserve">. — 2-е изд., </w:t>
            </w:r>
            <w:proofErr w:type="spellStart"/>
            <w:r w:rsidRPr="00D07F19">
              <w:rPr>
                <w:sz w:val="24"/>
                <w:szCs w:val="24"/>
                <w:shd w:val="clear" w:color="auto" w:fill="FFFFFF"/>
              </w:rPr>
              <w:t>перераб</w:t>
            </w:r>
            <w:proofErr w:type="spellEnd"/>
            <w:r w:rsidRPr="00D07F19">
              <w:rPr>
                <w:sz w:val="24"/>
                <w:szCs w:val="24"/>
                <w:shd w:val="clear" w:color="auto" w:fill="FFFFFF"/>
              </w:rPr>
              <w:t xml:space="preserve">. и доп. — Москва : Издательство </w:t>
            </w:r>
            <w:proofErr w:type="spellStart"/>
            <w:r w:rsidRPr="00D07F19">
              <w:rPr>
                <w:sz w:val="24"/>
                <w:szCs w:val="24"/>
                <w:shd w:val="clear" w:color="auto" w:fill="FFFFFF"/>
              </w:rPr>
              <w:t>Юрайт</w:t>
            </w:r>
            <w:proofErr w:type="spellEnd"/>
            <w:r w:rsidRPr="00D07F19">
              <w:rPr>
                <w:sz w:val="24"/>
                <w:szCs w:val="24"/>
                <w:shd w:val="clear" w:color="auto" w:fill="FFFFFF"/>
              </w:rPr>
              <w:t xml:space="preserve">, 2022. — 335 с. — (Профессиональное образование). — ISBN 978-5-534-15606-5. — </w:t>
            </w:r>
            <w:proofErr w:type="gramStart"/>
            <w:r w:rsidRPr="00D07F19">
              <w:rPr>
                <w:sz w:val="24"/>
                <w:szCs w:val="24"/>
                <w:shd w:val="clear" w:color="auto" w:fill="FFFFFF"/>
              </w:rPr>
              <w:t>Текст :</w:t>
            </w:r>
            <w:proofErr w:type="gramEnd"/>
            <w:r w:rsidRPr="00D07F19">
              <w:rPr>
                <w:sz w:val="24"/>
                <w:szCs w:val="24"/>
                <w:shd w:val="clear" w:color="auto" w:fill="FFFFFF"/>
              </w:rPr>
              <w:t xml:space="preserve"> электронный // Образовательная платформа </w:t>
            </w:r>
            <w:proofErr w:type="spellStart"/>
            <w:r w:rsidRPr="00D07F19">
              <w:rPr>
                <w:sz w:val="24"/>
                <w:szCs w:val="24"/>
                <w:shd w:val="clear" w:color="auto" w:fill="FFFFFF"/>
              </w:rPr>
              <w:t>Юрайт</w:t>
            </w:r>
            <w:proofErr w:type="spellEnd"/>
            <w:r w:rsidRPr="00D07F19">
              <w:rPr>
                <w:sz w:val="24"/>
                <w:szCs w:val="24"/>
                <w:shd w:val="clear" w:color="auto" w:fill="FFFFFF"/>
              </w:rPr>
              <w:t xml:space="preserve"> [сайт]. — URL: </w:t>
            </w:r>
            <w:hyperlink r:id="rId9" w:tgtFrame="_blank" w:history="1">
              <w:r w:rsidRPr="00D07F19">
                <w:rPr>
                  <w:sz w:val="24"/>
                  <w:szCs w:val="24"/>
                  <w:u w:val="single"/>
                  <w:shd w:val="clear" w:color="auto" w:fill="FFFFFF"/>
                </w:rPr>
                <w:t>https://urait.ru/bcode/509167</w:t>
              </w:r>
            </w:hyperlink>
            <w:r w:rsidRPr="00D07F19">
              <w:rPr>
                <w:sz w:val="24"/>
                <w:szCs w:val="24"/>
                <w:shd w:val="clear" w:color="auto" w:fill="FFFFFF"/>
              </w:rPr>
              <w:t> </w:t>
            </w:r>
          </w:p>
          <w:p w:rsidR="00D07F19" w:rsidRPr="00D07F19" w:rsidRDefault="00D07F19" w:rsidP="009F1650">
            <w:pPr>
              <w:tabs>
                <w:tab w:val="left" w:pos="1080"/>
              </w:tabs>
              <w:jc w:val="both"/>
              <w:rPr>
                <w:rStyle w:val="a7"/>
                <w:color w:val="auto"/>
                <w:sz w:val="24"/>
                <w:szCs w:val="24"/>
                <w:shd w:val="clear" w:color="auto" w:fill="FFFFFF"/>
              </w:rPr>
            </w:pPr>
          </w:p>
        </w:tc>
        <w:tc>
          <w:tcPr>
            <w:tcW w:w="1211" w:type="dxa"/>
          </w:tcPr>
          <w:p w:rsidR="00D07F19" w:rsidRPr="00D07F19" w:rsidRDefault="00D07F19" w:rsidP="009F1650">
            <w:pPr>
              <w:jc w:val="center"/>
              <w:rPr>
                <w:sz w:val="24"/>
                <w:szCs w:val="24"/>
              </w:rPr>
            </w:pPr>
            <w:r w:rsidRPr="00D07F19">
              <w:rPr>
                <w:sz w:val="24"/>
                <w:szCs w:val="24"/>
              </w:rPr>
              <w:t>-</w:t>
            </w:r>
          </w:p>
        </w:tc>
        <w:tc>
          <w:tcPr>
            <w:tcW w:w="813" w:type="dxa"/>
          </w:tcPr>
          <w:p w:rsidR="00D07F19" w:rsidRPr="00D07F19" w:rsidRDefault="00D07F19" w:rsidP="009F1650">
            <w:pPr>
              <w:jc w:val="center"/>
              <w:rPr>
                <w:sz w:val="24"/>
                <w:szCs w:val="24"/>
              </w:rPr>
            </w:pPr>
            <w:r w:rsidRPr="00D07F19">
              <w:rPr>
                <w:sz w:val="24"/>
                <w:szCs w:val="24"/>
              </w:rPr>
              <w:t>-</w:t>
            </w:r>
          </w:p>
        </w:tc>
      </w:tr>
    </w:tbl>
    <w:p w:rsidR="00CE569B" w:rsidRDefault="00CE569B" w:rsidP="00CE569B">
      <w:pPr>
        <w:ind w:firstLine="709"/>
        <w:jc w:val="both"/>
        <w:rPr>
          <w:b/>
          <w:sz w:val="24"/>
          <w:szCs w:val="24"/>
        </w:rPr>
      </w:pPr>
      <w:bookmarkStart w:id="0" w:name="11._Лист_изменений"/>
      <w:bookmarkEnd w:id="0"/>
    </w:p>
    <w:p w:rsidR="00CE569B" w:rsidRPr="003F6CFC" w:rsidRDefault="00CE569B" w:rsidP="00CE569B">
      <w:pPr>
        <w:pStyle w:val="a4"/>
        <w:widowControl/>
        <w:autoSpaceDE/>
        <w:autoSpaceDN/>
        <w:ind w:left="1429" w:firstLine="0"/>
        <w:jc w:val="both"/>
        <w:rPr>
          <w:b/>
          <w:sz w:val="24"/>
          <w:szCs w:val="24"/>
        </w:rPr>
      </w:pPr>
      <w:r w:rsidRPr="003F6CFC">
        <w:rPr>
          <w:b/>
          <w:sz w:val="24"/>
          <w:szCs w:val="24"/>
        </w:rPr>
        <w:t>Перечень учебно-методического обеспечения для самостоятельной работы обучающихся по дисциплине.</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
        <w:gridCol w:w="7061"/>
        <w:gridCol w:w="1211"/>
        <w:gridCol w:w="813"/>
      </w:tblGrid>
      <w:tr w:rsidR="00CE569B" w:rsidRPr="00CB284C" w:rsidTr="00D07F19">
        <w:trPr>
          <w:trHeight w:val="60"/>
        </w:trPr>
        <w:tc>
          <w:tcPr>
            <w:tcW w:w="415" w:type="dxa"/>
            <w:vMerge w:val="restart"/>
            <w:vAlign w:val="center"/>
          </w:tcPr>
          <w:p w:rsidR="00CE569B" w:rsidRPr="00CB284C" w:rsidRDefault="00CE569B" w:rsidP="009F1650">
            <w:pPr>
              <w:ind w:left="-113" w:right="-113"/>
              <w:jc w:val="center"/>
              <w:rPr>
                <w:sz w:val="24"/>
                <w:szCs w:val="24"/>
              </w:rPr>
            </w:pPr>
            <w:r w:rsidRPr="00CB284C">
              <w:rPr>
                <w:sz w:val="24"/>
                <w:szCs w:val="24"/>
              </w:rPr>
              <w:t>№ п/п</w:t>
            </w:r>
          </w:p>
        </w:tc>
        <w:tc>
          <w:tcPr>
            <w:tcW w:w="7061" w:type="dxa"/>
            <w:vMerge w:val="restart"/>
            <w:vAlign w:val="center"/>
          </w:tcPr>
          <w:p w:rsidR="00CE569B" w:rsidRPr="00CB284C" w:rsidRDefault="00CE569B" w:rsidP="009F1650">
            <w:pPr>
              <w:ind w:left="-113" w:right="-113"/>
              <w:jc w:val="center"/>
              <w:rPr>
                <w:sz w:val="24"/>
                <w:szCs w:val="24"/>
                <w:vertAlign w:val="superscript"/>
              </w:rPr>
            </w:pPr>
            <w:r w:rsidRPr="00CB284C">
              <w:rPr>
                <w:sz w:val="24"/>
                <w:szCs w:val="24"/>
              </w:rPr>
              <w:t>Наименование</w:t>
            </w:r>
          </w:p>
        </w:tc>
        <w:tc>
          <w:tcPr>
            <w:tcW w:w="2024" w:type="dxa"/>
            <w:gridSpan w:val="2"/>
            <w:vAlign w:val="center"/>
          </w:tcPr>
          <w:p w:rsidR="00CE569B" w:rsidRPr="00CB284C" w:rsidRDefault="00CE569B" w:rsidP="009F1650">
            <w:pPr>
              <w:ind w:left="-113" w:right="-113"/>
              <w:jc w:val="center"/>
              <w:rPr>
                <w:sz w:val="24"/>
                <w:szCs w:val="24"/>
              </w:rPr>
            </w:pPr>
            <w:r w:rsidRPr="00CB284C">
              <w:rPr>
                <w:sz w:val="24"/>
                <w:szCs w:val="24"/>
              </w:rPr>
              <w:t>Кол-во экземпляров</w:t>
            </w:r>
          </w:p>
        </w:tc>
      </w:tr>
      <w:tr w:rsidR="00CE569B" w:rsidRPr="00CB284C" w:rsidTr="00D07F19">
        <w:trPr>
          <w:trHeight w:val="60"/>
        </w:trPr>
        <w:tc>
          <w:tcPr>
            <w:tcW w:w="415" w:type="dxa"/>
            <w:vMerge/>
            <w:vAlign w:val="center"/>
          </w:tcPr>
          <w:p w:rsidR="00CE569B" w:rsidRPr="00CB284C" w:rsidRDefault="00CE569B" w:rsidP="009F1650">
            <w:pPr>
              <w:ind w:left="-113" w:right="-113"/>
              <w:jc w:val="center"/>
              <w:rPr>
                <w:sz w:val="24"/>
                <w:szCs w:val="24"/>
              </w:rPr>
            </w:pPr>
          </w:p>
        </w:tc>
        <w:tc>
          <w:tcPr>
            <w:tcW w:w="7061" w:type="dxa"/>
            <w:vMerge/>
            <w:vAlign w:val="center"/>
          </w:tcPr>
          <w:p w:rsidR="00CE569B" w:rsidRPr="00CB284C" w:rsidRDefault="00CE569B" w:rsidP="009F1650">
            <w:pPr>
              <w:ind w:left="-113" w:right="-113"/>
              <w:jc w:val="center"/>
              <w:rPr>
                <w:sz w:val="24"/>
                <w:szCs w:val="24"/>
              </w:rPr>
            </w:pPr>
          </w:p>
        </w:tc>
        <w:tc>
          <w:tcPr>
            <w:tcW w:w="1211" w:type="dxa"/>
            <w:vAlign w:val="center"/>
          </w:tcPr>
          <w:p w:rsidR="00CE569B" w:rsidRPr="00CB284C" w:rsidRDefault="00CE569B" w:rsidP="009F1650">
            <w:pPr>
              <w:ind w:left="-113" w:right="-113"/>
              <w:jc w:val="center"/>
              <w:rPr>
                <w:sz w:val="24"/>
                <w:szCs w:val="24"/>
              </w:rPr>
            </w:pPr>
            <w:r w:rsidRPr="00CB284C">
              <w:rPr>
                <w:sz w:val="24"/>
                <w:szCs w:val="24"/>
              </w:rPr>
              <w:t>библиотека</w:t>
            </w:r>
          </w:p>
        </w:tc>
        <w:tc>
          <w:tcPr>
            <w:tcW w:w="813" w:type="dxa"/>
            <w:vAlign w:val="center"/>
          </w:tcPr>
          <w:p w:rsidR="00CE569B" w:rsidRPr="00CB284C" w:rsidRDefault="00CE569B" w:rsidP="009F1650">
            <w:pPr>
              <w:ind w:left="-113" w:right="-113"/>
              <w:jc w:val="center"/>
              <w:rPr>
                <w:sz w:val="24"/>
                <w:szCs w:val="24"/>
              </w:rPr>
            </w:pPr>
            <w:r w:rsidRPr="00CB284C">
              <w:rPr>
                <w:sz w:val="24"/>
                <w:szCs w:val="24"/>
              </w:rPr>
              <w:t>кафедра</w:t>
            </w:r>
          </w:p>
        </w:tc>
      </w:tr>
      <w:tr w:rsidR="00D07F19" w:rsidRPr="00CB284C" w:rsidTr="00D07F19">
        <w:trPr>
          <w:trHeight w:val="358"/>
        </w:trPr>
        <w:tc>
          <w:tcPr>
            <w:tcW w:w="415" w:type="dxa"/>
          </w:tcPr>
          <w:p w:rsidR="00D07F19" w:rsidRPr="00CB284C" w:rsidRDefault="00D07F19" w:rsidP="009F1650">
            <w:pPr>
              <w:ind w:left="-113" w:right="-113"/>
              <w:jc w:val="center"/>
              <w:rPr>
                <w:sz w:val="24"/>
                <w:szCs w:val="24"/>
              </w:rPr>
            </w:pPr>
            <w:r w:rsidRPr="00CB284C">
              <w:rPr>
                <w:sz w:val="24"/>
                <w:szCs w:val="24"/>
              </w:rPr>
              <w:t>1.</w:t>
            </w:r>
          </w:p>
        </w:tc>
        <w:tc>
          <w:tcPr>
            <w:tcW w:w="7061" w:type="dxa"/>
          </w:tcPr>
          <w:p w:rsidR="00D07F19" w:rsidRPr="00D07F19" w:rsidRDefault="00D07F19" w:rsidP="009F1650">
            <w:pPr>
              <w:pStyle w:val="Style3"/>
              <w:widowControl/>
              <w:rPr>
                <w:rStyle w:val="a7"/>
                <w:color w:val="auto"/>
                <w:shd w:val="clear" w:color="auto" w:fill="FFFFFF"/>
              </w:rPr>
            </w:pPr>
            <w:r w:rsidRPr="00D07F19">
              <w:rPr>
                <w:rFonts w:ascii="Times New Roman" w:hAnsi="Times New Roman"/>
                <w:i/>
                <w:iCs/>
                <w:shd w:val="clear" w:color="auto" w:fill="FFFFFF"/>
                <w:lang w:eastAsia="en-US"/>
              </w:rPr>
              <w:t>Кожевникова, Г. П. </w:t>
            </w:r>
            <w:r w:rsidRPr="00D07F19">
              <w:rPr>
                <w:rFonts w:ascii="Times New Roman" w:hAnsi="Times New Roman"/>
                <w:shd w:val="clear" w:color="auto" w:fill="FFFFFF"/>
                <w:lang w:eastAsia="en-US"/>
              </w:rPr>
              <w:t xml:space="preserve"> Информационные системы и технологии в </w:t>
            </w:r>
            <w:proofErr w:type="gramStart"/>
            <w:r w:rsidRPr="00D07F19">
              <w:rPr>
                <w:rFonts w:ascii="Times New Roman" w:hAnsi="Times New Roman"/>
                <w:shd w:val="clear" w:color="auto" w:fill="FFFFFF"/>
                <w:lang w:eastAsia="en-US"/>
              </w:rPr>
              <w:t>маркетинге :</w:t>
            </w:r>
            <w:proofErr w:type="gramEnd"/>
            <w:r w:rsidRPr="00D07F19">
              <w:rPr>
                <w:rFonts w:ascii="Times New Roman" w:hAnsi="Times New Roman"/>
                <w:shd w:val="clear" w:color="auto" w:fill="FFFFFF"/>
                <w:lang w:eastAsia="en-US"/>
              </w:rPr>
              <w:t xml:space="preserve"> учебное пособие для вузов / Г. П. Кожевникова, Б. Е. Одинцов. — </w:t>
            </w:r>
            <w:proofErr w:type="gramStart"/>
            <w:r w:rsidRPr="00D07F19">
              <w:rPr>
                <w:rFonts w:ascii="Times New Roman" w:hAnsi="Times New Roman"/>
                <w:shd w:val="clear" w:color="auto" w:fill="FFFFFF"/>
                <w:lang w:eastAsia="en-US"/>
              </w:rPr>
              <w:t>Москва :</w:t>
            </w:r>
            <w:proofErr w:type="gramEnd"/>
            <w:r w:rsidRPr="00D07F19">
              <w:rPr>
                <w:rFonts w:ascii="Times New Roman" w:hAnsi="Times New Roman"/>
                <w:shd w:val="clear" w:color="auto" w:fill="FFFFFF"/>
                <w:lang w:eastAsia="en-US"/>
              </w:rPr>
              <w:t xml:space="preserve"> Издательство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2022. — 444 с. — (Высшее образование). — ISBN 978-5-534-07447-5. — </w:t>
            </w:r>
            <w:proofErr w:type="gramStart"/>
            <w:r w:rsidRPr="00D07F19">
              <w:rPr>
                <w:rFonts w:ascii="Times New Roman" w:hAnsi="Times New Roman"/>
                <w:shd w:val="clear" w:color="auto" w:fill="FFFFFF"/>
                <w:lang w:eastAsia="en-US"/>
              </w:rPr>
              <w:t>Текст :</w:t>
            </w:r>
            <w:proofErr w:type="gramEnd"/>
            <w:r w:rsidRPr="00D07F19">
              <w:rPr>
                <w:rFonts w:ascii="Times New Roman" w:hAnsi="Times New Roman"/>
                <w:shd w:val="clear" w:color="auto" w:fill="FFFFFF"/>
                <w:lang w:eastAsia="en-US"/>
              </w:rPr>
              <w:t xml:space="preserve"> электронный // Образовательная платформа </w:t>
            </w:r>
            <w:proofErr w:type="spellStart"/>
            <w:r w:rsidRPr="00D07F19">
              <w:rPr>
                <w:rFonts w:ascii="Times New Roman" w:hAnsi="Times New Roman"/>
                <w:shd w:val="clear" w:color="auto" w:fill="FFFFFF"/>
                <w:lang w:eastAsia="en-US"/>
              </w:rPr>
              <w:t>Юрайт</w:t>
            </w:r>
            <w:proofErr w:type="spellEnd"/>
            <w:r w:rsidRPr="00D07F19">
              <w:rPr>
                <w:rFonts w:ascii="Times New Roman" w:hAnsi="Times New Roman"/>
                <w:shd w:val="clear" w:color="auto" w:fill="FFFFFF"/>
                <w:lang w:eastAsia="en-US"/>
              </w:rPr>
              <w:t xml:space="preserve"> [сайт]. — URL: </w:t>
            </w:r>
            <w:hyperlink r:id="rId10" w:tgtFrame="_blank" w:history="1">
              <w:r w:rsidRPr="00D07F19">
                <w:rPr>
                  <w:rFonts w:ascii="Times New Roman" w:hAnsi="Times New Roman"/>
                  <w:u w:val="single"/>
                  <w:shd w:val="clear" w:color="auto" w:fill="FFFFFF"/>
                  <w:lang w:eastAsia="en-US"/>
                </w:rPr>
                <w:t>https://urait.ru/bcode/489534</w:t>
              </w:r>
            </w:hyperlink>
            <w:r w:rsidRPr="00D07F19">
              <w:rPr>
                <w:rFonts w:ascii="Times New Roman" w:hAnsi="Times New Roman"/>
                <w:shd w:val="clear" w:color="auto" w:fill="FFFFFF"/>
                <w:lang w:eastAsia="en-US"/>
              </w:rPr>
              <w:t> </w:t>
            </w:r>
          </w:p>
          <w:p w:rsidR="00D07F19" w:rsidRPr="00D07F19" w:rsidRDefault="00D07F19" w:rsidP="009F1650">
            <w:pPr>
              <w:pStyle w:val="Style3"/>
              <w:widowControl/>
              <w:rPr>
                <w:rFonts w:ascii="Times New Roman" w:hAnsi="Times New Roman"/>
              </w:rPr>
            </w:pPr>
          </w:p>
        </w:tc>
        <w:tc>
          <w:tcPr>
            <w:tcW w:w="1211" w:type="dxa"/>
          </w:tcPr>
          <w:p w:rsidR="00D07F19" w:rsidRPr="00D07F19" w:rsidRDefault="00D07F19" w:rsidP="009F1650">
            <w:pPr>
              <w:pStyle w:val="Style3"/>
              <w:widowControl/>
              <w:jc w:val="center"/>
              <w:rPr>
                <w:rFonts w:ascii="Times New Roman" w:hAnsi="Times New Roman"/>
              </w:rPr>
            </w:pPr>
            <w:r w:rsidRPr="00D07F19">
              <w:rPr>
                <w:rFonts w:ascii="Times New Roman" w:hAnsi="Times New Roman"/>
              </w:rPr>
              <w:t>1</w:t>
            </w:r>
          </w:p>
        </w:tc>
        <w:tc>
          <w:tcPr>
            <w:tcW w:w="813" w:type="dxa"/>
          </w:tcPr>
          <w:p w:rsidR="00D07F19" w:rsidRPr="00D07F19" w:rsidRDefault="00D07F19" w:rsidP="009F1650">
            <w:pPr>
              <w:jc w:val="center"/>
              <w:rPr>
                <w:sz w:val="24"/>
                <w:szCs w:val="24"/>
              </w:rPr>
            </w:pPr>
            <w:r w:rsidRPr="00D07F19">
              <w:rPr>
                <w:sz w:val="24"/>
                <w:szCs w:val="24"/>
              </w:rPr>
              <w:t>-</w:t>
            </w:r>
          </w:p>
        </w:tc>
      </w:tr>
      <w:tr w:rsidR="00D07F19" w:rsidRPr="00CB284C" w:rsidTr="00D07F19">
        <w:trPr>
          <w:trHeight w:val="358"/>
        </w:trPr>
        <w:tc>
          <w:tcPr>
            <w:tcW w:w="415" w:type="dxa"/>
          </w:tcPr>
          <w:p w:rsidR="00D07F19" w:rsidRPr="00CB284C" w:rsidRDefault="00D07F19" w:rsidP="009F1650">
            <w:pPr>
              <w:ind w:left="-113" w:right="-113"/>
              <w:jc w:val="center"/>
              <w:rPr>
                <w:sz w:val="24"/>
                <w:szCs w:val="24"/>
              </w:rPr>
            </w:pPr>
            <w:r w:rsidRPr="00CB284C">
              <w:rPr>
                <w:sz w:val="24"/>
                <w:szCs w:val="24"/>
              </w:rPr>
              <w:t>2.</w:t>
            </w:r>
          </w:p>
        </w:tc>
        <w:tc>
          <w:tcPr>
            <w:tcW w:w="7061" w:type="dxa"/>
          </w:tcPr>
          <w:p w:rsidR="00D07F19" w:rsidRPr="00CB284C" w:rsidRDefault="00D07F19" w:rsidP="009F1650">
            <w:pPr>
              <w:pStyle w:val="Style3"/>
              <w:widowControl/>
              <w:rPr>
                <w:rFonts w:ascii="Times New Roman" w:hAnsi="Times New Roman"/>
                <w:bCs/>
              </w:rPr>
            </w:pPr>
            <w:r w:rsidRPr="00CB284C">
              <w:rPr>
                <w:rFonts w:ascii="Times New Roman" w:hAnsi="Times New Roman"/>
                <w:bCs/>
              </w:rPr>
              <w:t xml:space="preserve">Лунева Е.А. Современные маркетинговые технологии [Электронный ресурс]: учебное пособие/ Лунева Е.А.— Электрон. текстовые </w:t>
            </w:r>
            <w:proofErr w:type="gramStart"/>
            <w:r w:rsidRPr="00CB284C">
              <w:rPr>
                <w:rFonts w:ascii="Times New Roman" w:hAnsi="Times New Roman"/>
                <w:bCs/>
              </w:rPr>
              <w:t>данные.—</w:t>
            </w:r>
            <w:proofErr w:type="gramEnd"/>
            <w:r w:rsidRPr="00CB284C">
              <w:rPr>
                <w:rFonts w:ascii="Times New Roman" w:hAnsi="Times New Roman"/>
                <w:bCs/>
              </w:rPr>
              <w:t xml:space="preserve"> Омск: Омский государственный технический университет, 2017.— 112 c.— Режим доступа:</w:t>
            </w:r>
            <w:hyperlink r:id="rId11" w:history="1">
              <w:r w:rsidRPr="00CB284C">
                <w:rPr>
                  <w:rStyle w:val="a7"/>
                  <w:bCs/>
                </w:rPr>
                <w:t xml:space="preserve"> http://www.iprbookshop.ru/78471.html.— ЭБС «</w:t>
              </w:r>
              <w:proofErr w:type="spellStart"/>
              <w:r w:rsidRPr="00CB284C">
                <w:rPr>
                  <w:rStyle w:val="a7"/>
                  <w:bCs/>
                </w:rPr>
                <w:t>IPRbooks</w:t>
              </w:r>
              <w:proofErr w:type="spellEnd"/>
              <w:r w:rsidRPr="00CB284C">
                <w:rPr>
                  <w:rStyle w:val="a7"/>
                  <w:bCs/>
                </w:rPr>
                <w:t>»</w:t>
              </w:r>
            </w:hyperlink>
          </w:p>
        </w:tc>
        <w:tc>
          <w:tcPr>
            <w:tcW w:w="1211" w:type="dxa"/>
          </w:tcPr>
          <w:p w:rsidR="00D07F19" w:rsidRPr="00CB284C" w:rsidRDefault="00D07F19" w:rsidP="009F1650">
            <w:pPr>
              <w:pStyle w:val="Style3"/>
              <w:widowControl/>
              <w:jc w:val="center"/>
              <w:rPr>
                <w:rFonts w:ascii="Times New Roman" w:hAnsi="Times New Roman"/>
              </w:rPr>
            </w:pPr>
            <w:r>
              <w:rPr>
                <w:rFonts w:ascii="Times New Roman" w:hAnsi="Times New Roman"/>
              </w:rPr>
              <w:t>1</w:t>
            </w:r>
          </w:p>
        </w:tc>
        <w:tc>
          <w:tcPr>
            <w:tcW w:w="813" w:type="dxa"/>
          </w:tcPr>
          <w:p w:rsidR="00D07F19" w:rsidRPr="00CB284C" w:rsidRDefault="00D07F19" w:rsidP="009F1650">
            <w:pPr>
              <w:jc w:val="center"/>
              <w:rPr>
                <w:sz w:val="24"/>
                <w:szCs w:val="24"/>
              </w:rPr>
            </w:pPr>
            <w:r w:rsidRPr="00CB284C">
              <w:rPr>
                <w:sz w:val="24"/>
                <w:szCs w:val="24"/>
              </w:rPr>
              <w:t>-</w:t>
            </w:r>
          </w:p>
        </w:tc>
      </w:tr>
    </w:tbl>
    <w:p w:rsidR="00CE569B" w:rsidRDefault="00CE569B" w:rsidP="00CE569B">
      <w:pPr>
        <w:ind w:firstLine="709"/>
        <w:jc w:val="both"/>
      </w:pPr>
    </w:p>
    <w:p w:rsidR="00CE569B" w:rsidRPr="00885A18" w:rsidRDefault="00CE569B" w:rsidP="00CE569B">
      <w:pPr>
        <w:shd w:val="clear" w:color="auto" w:fill="FFFFFF"/>
        <w:tabs>
          <w:tab w:val="left" w:pos="993"/>
        </w:tabs>
        <w:jc w:val="both"/>
        <w:rPr>
          <w:b/>
          <w:sz w:val="24"/>
          <w:szCs w:val="24"/>
        </w:rPr>
      </w:pPr>
      <w:r w:rsidRPr="00885A18">
        <w:rPr>
          <w:b/>
          <w:caps/>
          <w:spacing w:val="-1"/>
          <w:sz w:val="24"/>
          <w:szCs w:val="24"/>
        </w:rPr>
        <w:t>7. П</w:t>
      </w:r>
      <w:r w:rsidRPr="00885A18">
        <w:rPr>
          <w:b/>
          <w:spacing w:val="-1"/>
          <w:sz w:val="24"/>
          <w:szCs w:val="24"/>
        </w:rPr>
        <w:t>еречень ресурсов информационно-коммуникационной сети «Интернет».</w:t>
      </w:r>
      <w:r w:rsidRPr="00885A18">
        <w:rPr>
          <w:b/>
          <w:sz w:val="24"/>
          <w:szCs w:val="24"/>
        </w:rPr>
        <w:t xml:space="preserve"> Информационно-справочные и поисковые системы. Современные профессиональные базы данных.</w:t>
      </w:r>
    </w:p>
    <w:p w:rsidR="001814AD" w:rsidRPr="001814AD" w:rsidRDefault="001814AD" w:rsidP="001814AD">
      <w:pPr>
        <w:numPr>
          <w:ilvl w:val="0"/>
          <w:numId w:val="42"/>
        </w:numPr>
        <w:shd w:val="clear" w:color="auto" w:fill="FFFFFF"/>
        <w:tabs>
          <w:tab w:val="left" w:pos="993"/>
        </w:tabs>
        <w:jc w:val="both"/>
        <w:rPr>
          <w:sz w:val="24"/>
          <w:szCs w:val="24"/>
        </w:rPr>
      </w:pPr>
      <w:proofErr w:type="spellStart"/>
      <w:r w:rsidRPr="001814AD">
        <w:rPr>
          <w:sz w:val="24"/>
          <w:szCs w:val="24"/>
        </w:rPr>
        <w:t>Антиплагиат</w:t>
      </w:r>
      <w:proofErr w:type="spellEnd"/>
      <w:r w:rsidRPr="001814AD">
        <w:rPr>
          <w:sz w:val="24"/>
          <w:szCs w:val="24"/>
        </w:rPr>
        <w:t xml:space="preserve">: российская система обнаружения текстовых заимствований </w:t>
      </w:r>
      <w:hyperlink r:id="rId12" w:history="1">
        <w:r w:rsidRPr="001814AD">
          <w:rPr>
            <w:rStyle w:val="a7"/>
            <w:sz w:val="24"/>
            <w:szCs w:val="24"/>
          </w:rPr>
          <w:t>https://antiplagiat.ru/</w:t>
        </w:r>
      </w:hyperlink>
      <w:r w:rsidRPr="001814AD">
        <w:rPr>
          <w:sz w:val="24"/>
          <w:szCs w:val="24"/>
        </w:rPr>
        <w:t xml:space="preserve"> </w:t>
      </w:r>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Министерство науки и высшего образования Российской Федерации </w:t>
      </w:r>
      <w:hyperlink r:id="rId13" w:history="1">
        <w:r w:rsidRPr="001814AD">
          <w:rPr>
            <w:rStyle w:val="a7"/>
            <w:sz w:val="24"/>
            <w:szCs w:val="24"/>
          </w:rPr>
          <w:t>https://minobrnauki.gov.ru/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Министерство спорта Российской Федерации </w:t>
      </w:r>
      <w:hyperlink r:id="rId14" w:history="1">
        <w:r w:rsidRPr="001814AD">
          <w:rPr>
            <w:rStyle w:val="a7"/>
            <w:sz w:val="24"/>
            <w:szCs w:val="24"/>
          </w:rPr>
          <w:t>http://www.minsport.gov.ru/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Московская государственная академия физической культуры </w:t>
      </w:r>
      <w:hyperlink r:id="rId15" w:history="1">
        <w:r w:rsidRPr="001814AD">
          <w:rPr>
            <w:rStyle w:val="a7"/>
            <w:sz w:val="24"/>
            <w:szCs w:val="24"/>
          </w:rPr>
          <w:t>https://mgafk.ru/</w:t>
        </w:r>
      </w:hyperlink>
      <w:r w:rsidRPr="001814AD">
        <w:rPr>
          <w:sz w:val="24"/>
          <w:szCs w:val="24"/>
        </w:rPr>
        <w:t xml:space="preserve"> </w:t>
      </w:r>
    </w:p>
    <w:p w:rsidR="001814AD" w:rsidRPr="001814AD" w:rsidRDefault="001814AD" w:rsidP="001814AD">
      <w:pPr>
        <w:numPr>
          <w:ilvl w:val="0"/>
          <w:numId w:val="42"/>
        </w:numPr>
        <w:shd w:val="clear" w:color="auto" w:fill="FFFFFF"/>
        <w:tabs>
          <w:tab w:val="left" w:pos="993"/>
        </w:tabs>
        <w:jc w:val="both"/>
        <w:rPr>
          <w:sz w:val="24"/>
          <w:szCs w:val="24"/>
        </w:rPr>
      </w:pPr>
      <w:r w:rsidRPr="001814AD">
        <w:rPr>
          <w:bCs/>
          <w:sz w:val="24"/>
          <w:szCs w:val="24"/>
        </w:rPr>
        <w:t xml:space="preserve">Образовательная платформа МГАФК (SAKAI) </w:t>
      </w:r>
      <w:hyperlink r:id="rId16" w:history="1">
        <w:r w:rsidRPr="001814AD">
          <w:rPr>
            <w:rStyle w:val="a7"/>
            <w:bCs/>
            <w:sz w:val="24"/>
            <w:szCs w:val="24"/>
          </w:rPr>
          <w:t>https://edu.mgafk.ru/portal</w:t>
        </w:r>
      </w:hyperlink>
      <w:r w:rsidRPr="001814AD">
        <w:rPr>
          <w:bCs/>
          <w:sz w:val="24"/>
          <w:szCs w:val="24"/>
        </w:rPr>
        <w:t xml:space="preserve"> </w:t>
      </w:r>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Сервис организации видеоконференцсвязи, </w:t>
      </w:r>
      <w:proofErr w:type="spellStart"/>
      <w:r w:rsidRPr="001814AD">
        <w:rPr>
          <w:sz w:val="24"/>
          <w:szCs w:val="24"/>
        </w:rPr>
        <w:t>вебинаров</w:t>
      </w:r>
      <w:proofErr w:type="spellEnd"/>
      <w:r w:rsidRPr="001814AD">
        <w:rPr>
          <w:sz w:val="24"/>
          <w:szCs w:val="24"/>
        </w:rPr>
        <w:t xml:space="preserve">, онлайн-конференций, интерактивные доски </w:t>
      </w:r>
      <w:r w:rsidRPr="001814AD">
        <w:rPr>
          <w:bCs/>
          <w:sz w:val="24"/>
          <w:szCs w:val="24"/>
        </w:rPr>
        <w:t>МГАФК</w:t>
      </w:r>
      <w:r w:rsidRPr="001814AD">
        <w:rPr>
          <w:sz w:val="24"/>
          <w:szCs w:val="24"/>
        </w:rPr>
        <w:t xml:space="preserve"> </w:t>
      </w:r>
      <w:hyperlink r:id="rId17" w:history="1">
        <w:r w:rsidRPr="001814AD">
          <w:rPr>
            <w:rStyle w:val="a7"/>
            <w:sz w:val="24"/>
            <w:szCs w:val="24"/>
          </w:rPr>
          <w:t>https://vks.mgafk.ru/</w:t>
        </w:r>
      </w:hyperlink>
      <w:r w:rsidRPr="001814AD">
        <w:rPr>
          <w:sz w:val="24"/>
          <w:szCs w:val="24"/>
        </w:rPr>
        <w:t xml:space="preserve"> </w:t>
      </w:r>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Федеральная служба по надзору в сфере образования и науки </w:t>
      </w:r>
      <w:hyperlink r:id="rId18" w:history="1">
        <w:r w:rsidRPr="001814AD">
          <w:rPr>
            <w:rStyle w:val="a7"/>
            <w:sz w:val="24"/>
            <w:szCs w:val="24"/>
          </w:rPr>
          <w:t>http://obrnadzor.gov.ru/ru/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Федеральный портал «Российское образование» </w:t>
      </w:r>
      <w:hyperlink r:id="rId19" w:history="1">
        <w:r w:rsidRPr="001814AD">
          <w:rPr>
            <w:rStyle w:val="a7"/>
            <w:sz w:val="24"/>
            <w:szCs w:val="24"/>
          </w:rPr>
          <w:t>http://www.edu.ru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lastRenderedPageBreak/>
        <w:t xml:space="preserve">Электронная библиотечная система ЭЛМАРК (МГАФК) </w:t>
      </w:r>
      <w:hyperlink r:id="rId20" w:history="1">
        <w:r w:rsidRPr="001814AD">
          <w:rPr>
            <w:rStyle w:val="a7"/>
            <w:sz w:val="24"/>
            <w:szCs w:val="24"/>
            <w:lang w:val="en-US"/>
          </w:rPr>
          <w:t>http</w:t>
        </w:r>
        <w:r w:rsidRPr="001814AD">
          <w:rPr>
            <w:rStyle w:val="a7"/>
            <w:sz w:val="24"/>
            <w:szCs w:val="24"/>
          </w:rPr>
          <w:t>://lib.mgafk.ru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Электронно-библиотечная система «</w:t>
      </w:r>
      <w:proofErr w:type="spellStart"/>
      <w:r w:rsidRPr="001814AD">
        <w:rPr>
          <w:sz w:val="24"/>
          <w:szCs w:val="24"/>
        </w:rPr>
        <w:t>Юрайт</w:t>
      </w:r>
      <w:proofErr w:type="spellEnd"/>
      <w:r w:rsidRPr="001814AD">
        <w:rPr>
          <w:sz w:val="24"/>
          <w:szCs w:val="24"/>
        </w:rPr>
        <w:t xml:space="preserve">» </w:t>
      </w:r>
      <w:hyperlink r:id="rId21" w:history="1">
        <w:r w:rsidRPr="001814AD">
          <w:rPr>
            <w:rStyle w:val="a7"/>
            <w:sz w:val="24"/>
            <w:szCs w:val="24"/>
          </w:rPr>
          <w:t>https://urait.ru/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Электронно-библиотечная система </w:t>
      </w:r>
      <w:proofErr w:type="spellStart"/>
      <w:r w:rsidRPr="001814AD">
        <w:rPr>
          <w:sz w:val="24"/>
          <w:szCs w:val="24"/>
        </w:rPr>
        <w:t>Elibrary</w:t>
      </w:r>
      <w:proofErr w:type="spellEnd"/>
      <w:r w:rsidRPr="001814AD">
        <w:rPr>
          <w:sz w:val="24"/>
          <w:szCs w:val="24"/>
        </w:rPr>
        <w:t xml:space="preserve"> </w:t>
      </w:r>
      <w:hyperlink r:id="rId22" w:history="1">
        <w:r w:rsidRPr="001814AD">
          <w:rPr>
            <w:rStyle w:val="a7"/>
            <w:sz w:val="24"/>
            <w:szCs w:val="24"/>
          </w:rPr>
          <w:t>https://elibrary.ru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Электронно-библиотечная система </w:t>
      </w:r>
      <w:proofErr w:type="spellStart"/>
      <w:r w:rsidRPr="001814AD">
        <w:rPr>
          <w:sz w:val="24"/>
          <w:szCs w:val="24"/>
        </w:rPr>
        <w:t>IPRbooks</w:t>
      </w:r>
      <w:proofErr w:type="spellEnd"/>
      <w:r w:rsidRPr="001814AD">
        <w:rPr>
          <w:sz w:val="24"/>
          <w:szCs w:val="24"/>
        </w:rPr>
        <w:t xml:space="preserve"> </w:t>
      </w:r>
      <w:hyperlink r:id="rId23" w:history="1">
        <w:r w:rsidRPr="001814AD">
          <w:rPr>
            <w:rStyle w:val="a7"/>
            <w:sz w:val="24"/>
            <w:szCs w:val="24"/>
          </w:rPr>
          <w:t>http://www.iprbookshop.ru</w:t>
        </w:r>
      </w:hyperlink>
    </w:p>
    <w:p w:rsidR="001814AD" w:rsidRPr="001814AD" w:rsidRDefault="001814AD" w:rsidP="001814AD">
      <w:pPr>
        <w:numPr>
          <w:ilvl w:val="0"/>
          <w:numId w:val="42"/>
        </w:numPr>
        <w:shd w:val="clear" w:color="auto" w:fill="FFFFFF"/>
        <w:tabs>
          <w:tab w:val="left" w:pos="993"/>
        </w:tabs>
        <w:jc w:val="both"/>
        <w:rPr>
          <w:sz w:val="24"/>
          <w:szCs w:val="24"/>
        </w:rPr>
      </w:pPr>
      <w:r w:rsidRPr="001814AD">
        <w:rPr>
          <w:sz w:val="24"/>
          <w:szCs w:val="24"/>
        </w:rPr>
        <w:t xml:space="preserve">Электронно-библиотечная система РУКОНТ </w:t>
      </w:r>
      <w:hyperlink r:id="rId24" w:history="1">
        <w:r w:rsidRPr="001814AD">
          <w:rPr>
            <w:rStyle w:val="a7"/>
            <w:sz w:val="24"/>
            <w:szCs w:val="24"/>
          </w:rPr>
          <w:t>https://lib.rucont.ru</w:t>
        </w:r>
      </w:hyperlink>
    </w:p>
    <w:p w:rsidR="00CE569B" w:rsidRPr="000922E0" w:rsidRDefault="00CE569B" w:rsidP="00CE569B">
      <w:pPr>
        <w:pStyle w:val="a4"/>
        <w:widowControl/>
        <w:numPr>
          <w:ilvl w:val="0"/>
          <w:numId w:val="8"/>
        </w:numPr>
        <w:shd w:val="clear" w:color="auto" w:fill="FFFFFF"/>
        <w:tabs>
          <w:tab w:val="left" w:pos="993"/>
        </w:tabs>
        <w:autoSpaceDE/>
        <w:autoSpaceDN/>
        <w:ind w:right="-427" w:firstLine="259"/>
        <w:contextualSpacing/>
        <w:rPr>
          <w:b/>
          <w:caps/>
          <w:spacing w:val="-1"/>
          <w:sz w:val="24"/>
          <w:szCs w:val="24"/>
        </w:rPr>
      </w:pPr>
      <w:r w:rsidRPr="000922E0">
        <w:rPr>
          <w:b/>
          <w:spacing w:val="-1"/>
          <w:sz w:val="24"/>
          <w:szCs w:val="24"/>
        </w:rPr>
        <w:t>Материально-техническое обеспечение дисциплины</w:t>
      </w:r>
      <w:r w:rsidRPr="000922E0">
        <w:rPr>
          <w:b/>
          <w:caps/>
          <w:spacing w:val="-1"/>
          <w:sz w:val="24"/>
          <w:szCs w:val="24"/>
        </w:rPr>
        <w:t xml:space="preserve">: </w:t>
      </w:r>
    </w:p>
    <w:p w:rsidR="00CE569B" w:rsidRDefault="00CE569B" w:rsidP="00CE569B">
      <w:pPr>
        <w:pStyle w:val="a4"/>
        <w:widowControl/>
        <w:numPr>
          <w:ilvl w:val="1"/>
          <w:numId w:val="8"/>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Перечень специализированных аудиторий (спортивных сооружений), имеющегося оборудования и инвентаря, компьютерной техники</w:t>
      </w: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7"/>
        <w:gridCol w:w="5946"/>
      </w:tblGrid>
      <w:tr w:rsidR="00CE569B" w:rsidRPr="00A524A9" w:rsidTr="009F1650">
        <w:tc>
          <w:tcPr>
            <w:tcW w:w="4337" w:type="dxa"/>
            <w:shd w:val="clear" w:color="auto" w:fill="auto"/>
          </w:tcPr>
          <w:p w:rsidR="00CE569B" w:rsidRPr="00A524A9" w:rsidRDefault="00CE569B" w:rsidP="009F1650">
            <w:pPr>
              <w:rPr>
                <w:b/>
              </w:rPr>
            </w:pPr>
            <w:r w:rsidRPr="00A524A9">
              <w:rPr>
                <w:b/>
              </w:rPr>
              <w:t>Наименование специальных* помещений и помещений для самостоятельной работы</w:t>
            </w:r>
          </w:p>
        </w:tc>
        <w:tc>
          <w:tcPr>
            <w:tcW w:w="5946" w:type="dxa"/>
            <w:shd w:val="clear" w:color="auto" w:fill="auto"/>
          </w:tcPr>
          <w:p w:rsidR="00CE569B" w:rsidRPr="00A524A9" w:rsidRDefault="00CE569B" w:rsidP="009F1650">
            <w:pPr>
              <w:rPr>
                <w:b/>
              </w:rPr>
            </w:pPr>
            <w:r w:rsidRPr="00A524A9">
              <w:rPr>
                <w:b/>
              </w:rPr>
              <w:t>Оснащенность специальных помещений и помещений для самостоятельной работы</w:t>
            </w:r>
          </w:p>
        </w:tc>
      </w:tr>
      <w:tr w:rsidR="00CE569B" w:rsidRPr="00A524A9" w:rsidTr="009F1650">
        <w:tc>
          <w:tcPr>
            <w:tcW w:w="4337" w:type="dxa"/>
            <w:shd w:val="clear" w:color="auto" w:fill="auto"/>
          </w:tcPr>
          <w:p w:rsidR="00CE569B" w:rsidRPr="00A524A9" w:rsidRDefault="00CE569B" w:rsidP="009F1650">
            <w:pPr>
              <w:rPr>
                <w:b/>
              </w:rPr>
            </w:pPr>
            <w:r w:rsidRPr="00A524A9">
              <w:t>аудитория для проведения занятий лекционного типа (лекционный зал № 1, № 2)</w:t>
            </w:r>
          </w:p>
        </w:tc>
        <w:tc>
          <w:tcPr>
            <w:tcW w:w="5946" w:type="dxa"/>
            <w:shd w:val="clear" w:color="auto" w:fill="auto"/>
          </w:tcPr>
          <w:p w:rsidR="00CE569B" w:rsidRPr="00A524A9" w:rsidRDefault="00CE569B" w:rsidP="009F1650">
            <w:pPr>
              <w:rPr>
                <w:b/>
              </w:rPr>
            </w:pPr>
            <w:r w:rsidRPr="00A524A9">
              <w:t>Электронно-интерактивная доска, мультимедийное оборудование, колонки для усиления звука, микрофоны, экран</w:t>
            </w:r>
          </w:p>
        </w:tc>
      </w:tr>
      <w:tr w:rsidR="00CE569B" w:rsidRPr="00A524A9" w:rsidTr="009F1650">
        <w:tc>
          <w:tcPr>
            <w:tcW w:w="4337" w:type="dxa"/>
            <w:shd w:val="clear" w:color="auto" w:fill="auto"/>
          </w:tcPr>
          <w:p w:rsidR="00CE569B" w:rsidRPr="00A524A9" w:rsidRDefault="00CE569B" w:rsidP="009F1650">
            <w:r w:rsidRPr="00A524A9">
              <w:t>аудитория для семинарских занятий, текущей и промежуточной аттестации (аудитории № 101, 210, 216)</w:t>
            </w:r>
          </w:p>
        </w:tc>
        <w:tc>
          <w:tcPr>
            <w:tcW w:w="5946" w:type="dxa"/>
            <w:shd w:val="clear" w:color="auto" w:fill="auto"/>
          </w:tcPr>
          <w:p w:rsidR="00CE569B" w:rsidRPr="00A524A9" w:rsidRDefault="00CE569B" w:rsidP="009F1650">
            <w:pPr>
              <w:ind w:left="-52"/>
              <w:jc w:val="both"/>
            </w:pPr>
            <w:r w:rsidRPr="00A524A9">
              <w:t>мультимедийное оборудование, экран.</w:t>
            </w:r>
          </w:p>
          <w:p w:rsidR="00CE569B" w:rsidRPr="00A524A9" w:rsidRDefault="00CE569B" w:rsidP="009F1650">
            <w:pPr>
              <w:ind w:left="-52"/>
              <w:jc w:val="both"/>
            </w:pPr>
            <w:r w:rsidRPr="00A524A9">
              <w:t xml:space="preserve">учебная и методическая литература, </w:t>
            </w:r>
          </w:p>
          <w:p w:rsidR="00CE569B" w:rsidRPr="00A524A9" w:rsidRDefault="00CE569B" w:rsidP="009F1650">
            <w:r w:rsidRPr="00A524A9">
              <w:t>демонстрационные учебно-наглядные пособия</w:t>
            </w:r>
          </w:p>
        </w:tc>
      </w:tr>
      <w:tr w:rsidR="00CE569B" w:rsidRPr="00A524A9" w:rsidTr="009F1650">
        <w:tc>
          <w:tcPr>
            <w:tcW w:w="4337" w:type="dxa"/>
            <w:shd w:val="clear" w:color="auto" w:fill="auto"/>
          </w:tcPr>
          <w:p w:rsidR="00CE569B" w:rsidRPr="00A524A9" w:rsidRDefault="00CE569B" w:rsidP="009F1650">
            <w:pPr>
              <w:ind w:hanging="26"/>
            </w:pPr>
            <w:r w:rsidRPr="00A524A9">
              <w:t>аудитория для групповых и индивидуальных консультаций (аудитории № 101, 210, 216)</w:t>
            </w:r>
          </w:p>
        </w:tc>
        <w:tc>
          <w:tcPr>
            <w:tcW w:w="5946" w:type="dxa"/>
            <w:shd w:val="clear" w:color="auto" w:fill="auto"/>
          </w:tcPr>
          <w:p w:rsidR="00CE569B" w:rsidRPr="00A524A9" w:rsidRDefault="00CE569B" w:rsidP="009F1650">
            <w:pPr>
              <w:spacing w:line="20" w:lineRule="atLeast"/>
              <w:jc w:val="both"/>
            </w:pPr>
            <w:r w:rsidRPr="00A524A9">
              <w:t>мультимедийное оборудование, экран.</w:t>
            </w:r>
          </w:p>
          <w:p w:rsidR="00CE569B" w:rsidRPr="00A524A9" w:rsidRDefault="00CE569B" w:rsidP="009F1650">
            <w:pPr>
              <w:ind w:left="-52"/>
              <w:jc w:val="both"/>
            </w:pPr>
            <w:r w:rsidRPr="00A524A9">
              <w:t xml:space="preserve">учебная и методическая литература, </w:t>
            </w:r>
          </w:p>
          <w:p w:rsidR="00CE569B" w:rsidRPr="00A524A9" w:rsidRDefault="00CE569B" w:rsidP="009F1650">
            <w:pPr>
              <w:ind w:left="-52"/>
              <w:jc w:val="both"/>
            </w:pPr>
            <w:r w:rsidRPr="00A524A9">
              <w:t>демонстрационные учебно-наглядные пособия</w:t>
            </w:r>
          </w:p>
        </w:tc>
      </w:tr>
      <w:tr w:rsidR="00CE569B" w:rsidRPr="00A524A9" w:rsidTr="009F1650">
        <w:tc>
          <w:tcPr>
            <w:tcW w:w="4337" w:type="dxa"/>
            <w:shd w:val="clear" w:color="auto" w:fill="auto"/>
          </w:tcPr>
          <w:p w:rsidR="00CE569B" w:rsidRPr="00A524A9" w:rsidRDefault="00CE569B" w:rsidP="009F1650">
            <w:pPr>
              <w:ind w:hanging="26"/>
            </w:pPr>
            <w:r w:rsidRPr="00A524A9">
              <w:t>помещение для самостоятельной работы (аудитории № № 101, 210, 216)</w:t>
            </w:r>
          </w:p>
        </w:tc>
        <w:tc>
          <w:tcPr>
            <w:tcW w:w="5946" w:type="dxa"/>
            <w:shd w:val="clear" w:color="auto" w:fill="auto"/>
          </w:tcPr>
          <w:p w:rsidR="00CE569B" w:rsidRPr="00A524A9" w:rsidRDefault="00CE569B" w:rsidP="009F1650">
            <w:pPr>
              <w:ind w:left="-52"/>
              <w:jc w:val="both"/>
            </w:pPr>
            <w:r w:rsidRPr="00A524A9">
              <w:t>компьютер с выходом в интернет, МФУ, учебно-методическая литература</w:t>
            </w:r>
          </w:p>
        </w:tc>
      </w:tr>
    </w:tbl>
    <w:p w:rsidR="00CE569B" w:rsidRPr="000922E0" w:rsidRDefault="00CE569B" w:rsidP="00CE569B">
      <w:pPr>
        <w:pStyle w:val="a4"/>
        <w:widowControl/>
        <w:shd w:val="clear" w:color="auto" w:fill="FFFFFF"/>
        <w:tabs>
          <w:tab w:val="left" w:pos="1134"/>
          <w:tab w:val="left" w:pos="1276"/>
        </w:tabs>
        <w:autoSpaceDE/>
        <w:autoSpaceDN/>
        <w:ind w:left="709" w:firstLine="0"/>
        <w:contextualSpacing/>
        <w:jc w:val="both"/>
        <w:rPr>
          <w:i/>
          <w:sz w:val="24"/>
          <w:szCs w:val="24"/>
        </w:rPr>
      </w:pPr>
    </w:p>
    <w:p w:rsidR="00CE569B" w:rsidRPr="000922E0" w:rsidRDefault="00CE569B" w:rsidP="00CE569B">
      <w:pPr>
        <w:pStyle w:val="a4"/>
        <w:widowControl/>
        <w:numPr>
          <w:ilvl w:val="1"/>
          <w:numId w:val="8"/>
        </w:numPr>
        <w:shd w:val="clear" w:color="auto" w:fill="FFFFFF"/>
        <w:tabs>
          <w:tab w:val="left" w:pos="1134"/>
          <w:tab w:val="left" w:pos="1276"/>
        </w:tabs>
        <w:autoSpaceDE/>
        <w:autoSpaceDN/>
        <w:ind w:left="0" w:firstLine="709"/>
        <w:contextualSpacing/>
        <w:jc w:val="both"/>
        <w:rPr>
          <w:i/>
          <w:sz w:val="24"/>
          <w:szCs w:val="24"/>
        </w:rPr>
      </w:pPr>
      <w:r w:rsidRPr="000922E0">
        <w:rPr>
          <w:i/>
          <w:sz w:val="24"/>
          <w:szCs w:val="24"/>
        </w:rPr>
        <w:t xml:space="preserve">Программное обеспечение: </w:t>
      </w:r>
    </w:p>
    <w:p w:rsidR="00CE569B" w:rsidRPr="000922E0" w:rsidRDefault="00CE569B" w:rsidP="00CE569B">
      <w:pPr>
        <w:pStyle w:val="a4"/>
        <w:shd w:val="clear" w:color="auto" w:fill="FFFFFF"/>
        <w:tabs>
          <w:tab w:val="left" w:pos="1134"/>
          <w:tab w:val="left" w:pos="1276"/>
        </w:tabs>
        <w:ind w:left="0" w:firstLine="709"/>
        <w:jc w:val="both"/>
        <w:rPr>
          <w:sz w:val="24"/>
          <w:szCs w:val="24"/>
        </w:rPr>
      </w:pPr>
      <w:r w:rsidRPr="000922E0">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0922E0">
        <w:rPr>
          <w:sz w:val="24"/>
          <w:szCs w:val="24"/>
        </w:rPr>
        <w:t>Libre</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или одна из лицензионных версий «</w:t>
      </w:r>
      <w:proofErr w:type="spellStart"/>
      <w:r w:rsidRPr="000922E0">
        <w:rPr>
          <w:sz w:val="24"/>
          <w:szCs w:val="24"/>
        </w:rPr>
        <w:t>Microsoft</w:t>
      </w:r>
      <w:proofErr w:type="spellEnd"/>
      <w:r w:rsidRPr="000922E0">
        <w:rPr>
          <w:sz w:val="24"/>
          <w:szCs w:val="24"/>
        </w:rPr>
        <w:t xml:space="preserve"> </w:t>
      </w:r>
      <w:proofErr w:type="spellStart"/>
      <w:r w:rsidRPr="000922E0">
        <w:rPr>
          <w:sz w:val="24"/>
          <w:szCs w:val="24"/>
        </w:rPr>
        <w:t>Office</w:t>
      </w:r>
      <w:proofErr w:type="spellEnd"/>
      <w:r w:rsidRPr="000922E0">
        <w:rPr>
          <w:sz w:val="24"/>
          <w:szCs w:val="24"/>
        </w:rPr>
        <w:t xml:space="preserve">». </w:t>
      </w:r>
    </w:p>
    <w:p w:rsidR="00CE569B" w:rsidRPr="000922E0" w:rsidRDefault="00CE569B" w:rsidP="00CE569B">
      <w:pPr>
        <w:pStyle w:val="a4"/>
        <w:shd w:val="clear" w:color="auto" w:fill="FFFFFF"/>
        <w:tabs>
          <w:tab w:val="left" w:pos="1134"/>
          <w:tab w:val="left" w:pos="1276"/>
        </w:tabs>
        <w:ind w:left="0" w:firstLine="709"/>
        <w:jc w:val="both"/>
        <w:rPr>
          <w:sz w:val="24"/>
          <w:szCs w:val="24"/>
        </w:rPr>
      </w:pPr>
      <w:r w:rsidRPr="000922E0">
        <w:rPr>
          <w:sz w:val="24"/>
          <w:szCs w:val="24"/>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E569B" w:rsidRPr="000922E0" w:rsidRDefault="00CE569B" w:rsidP="00CE569B">
      <w:pPr>
        <w:pStyle w:val="a9"/>
        <w:kinsoku w:val="0"/>
        <w:overflowPunct w:val="0"/>
        <w:ind w:right="106" w:firstLine="709"/>
        <w:jc w:val="both"/>
        <w:rPr>
          <w:spacing w:val="-1"/>
        </w:rPr>
      </w:pPr>
      <w:r w:rsidRPr="000922E0">
        <w:rPr>
          <w:i/>
          <w:spacing w:val="-1"/>
        </w:rPr>
        <w:t xml:space="preserve">8.3 Изучение дисциплины инвалидами </w:t>
      </w:r>
      <w:r w:rsidRPr="000922E0">
        <w:rPr>
          <w:i/>
        </w:rPr>
        <w:t xml:space="preserve">и </w:t>
      </w:r>
      <w:r w:rsidRPr="000922E0">
        <w:rPr>
          <w:i/>
          <w:spacing w:val="-1"/>
        </w:rPr>
        <w:t xml:space="preserve">обучающимися </w:t>
      </w:r>
      <w:r w:rsidRPr="000922E0">
        <w:rPr>
          <w:i/>
        </w:rPr>
        <w:t xml:space="preserve">с ограниченными </w:t>
      </w:r>
      <w:r w:rsidRPr="000922E0">
        <w:rPr>
          <w:i/>
          <w:spacing w:val="-1"/>
        </w:rPr>
        <w:t>возможностями здоровья</w:t>
      </w:r>
      <w:r w:rsidRPr="000922E0">
        <w:rPr>
          <w:spacing w:val="-1"/>
        </w:rPr>
        <w:t xml:space="preserve"> осуществляется </w:t>
      </w:r>
      <w:r w:rsidRPr="000922E0">
        <w:t xml:space="preserve">с </w:t>
      </w:r>
      <w:r w:rsidRPr="000922E0">
        <w:rPr>
          <w:spacing w:val="-1"/>
        </w:rPr>
        <w:t>учетом особенностей психофизического развития, индивидуальных возможностей</w:t>
      </w:r>
      <w:r w:rsidRPr="000922E0">
        <w:t xml:space="preserve"> и </w:t>
      </w:r>
      <w:r w:rsidRPr="000922E0">
        <w:rPr>
          <w:spacing w:val="-1"/>
        </w:rPr>
        <w:t xml:space="preserve">состояния здоровья обучающихся. Для данной категории обучающихся обеспечен беспрепятственный </w:t>
      </w:r>
      <w:r w:rsidRPr="000922E0">
        <w:rPr>
          <w:spacing w:val="-2"/>
        </w:rPr>
        <w:t xml:space="preserve">доступ </w:t>
      </w:r>
      <w:r w:rsidRPr="000922E0">
        <w:t xml:space="preserve">в </w:t>
      </w:r>
      <w:r w:rsidRPr="000922E0">
        <w:rPr>
          <w:spacing w:val="-1"/>
        </w:rPr>
        <w:t xml:space="preserve">учебные помещения Академии. Созданы следующие специальные условия: </w:t>
      </w:r>
    </w:p>
    <w:p w:rsidR="00CE569B" w:rsidRPr="000922E0" w:rsidRDefault="00CE569B" w:rsidP="00CE569B">
      <w:pPr>
        <w:pStyle w:val="a9"/>
        <w:kinsoku w:val="0"/>
        <w:overflowPunct w:val="0"/>
        <w:ind w:firstLine="709"/>
        <w:jc w:val="both"/>
        <w:rPr>
          <w:i/>
          <w:iCs/>
        </w:rPr>
      </w:pPr>
      <w:r w:rsidRPr="000922E0">
        <w:rPr>
          <w:i/>
          <w:iCs/>
        </w:rPr>
        <w:t xml:space="preserve">8.3.1.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зрению:</w:t>
      </w:r>
    </w:p>
    <w:p w:rsidR="00CE569B" w:rsidRPr="000922E0" w:rsidRDefault="00CE569B" w:rsidP="00CE569B">
      <w:pPr>
        <w:ind w:firstLine="709"/>
        <w:jc w:val="both"/>
        <w:rPr>
          <w:spacing w:val="-1"/>
          <w:sz w:val="24"/>
          <w:szCs w:val="24"/>
        </w:rPr>
      </w:pPr>
      <w:r w:rsidRPr="000922E0">
        <w:rPr>
          <w:i/>
          <w:iCs/>
          <w:sz w:val="24"/>
          <w:szCs w:val="24"/>
        </w:rPr>
        <w:t xml:space="preserve">- </w:t>
      </w:r>
      <w:r w:rsidRPr="000922E0">
        <w:rPr>
          <w:iCs/>
          <w:sz w:val="24"/>
          <w:szCs w:val="24"/>
        </w:rPr>
        <w:t>о</w:t>
      </w:r>
      <w:r w:rsidRPr="000922E0">
        <w:rPr>
          <w:spacing w:val="-1"/>
          <w:sz w:val="24"/>
          <w:szCs w:val="24"/>
        </w:rPr>
        <w:t xml:space="preserve">беспечен доступ </w:t>
      </w:r>
      <w:r w:rsidRPr="000922E0">
        <w:rPr>
          <w:sz w:val="24"/>
          <w:szCs w:val="24"/>
        </w:rPr>
        <w:t xml:space="preserve">обучающихся, </w:t>
      </w:r>
      <w:r w:rsidRPr="000922E0">
        <w:rPr>
          <w:spacing w:val="-1"/>
          <w:sz w:val="24"/>
          <w:szCs w:val="24"/>
        </w:rPr>
        <w:t xml:space="preserve">являющихся слепыми или слабовидящими </w:t>
      </w:r>
      <w:r w:rsidRPr="000922E0">
        <w:rPr>
          <w:sz w:val="24"/>
          <w:szCs w:val="24"/>
        </w:rPr>
        <w:t xml:space="preserve">к </w:t>
      </w:r>
      <w:r w:rsidRPr="000922E0">
        <w:rPr>
          <w:spacing w:val="-1"/>
          <w:sz w:val="24"/>
          <w:szCs w:val="24"/>
        </w:rPr>
        <w:t>зданиям Академии;</w:t>
      </w:r>
    </w:p>
    <w:p w:rsidR="00CE569B" w:rsidRPr="000922E0" w:rsidRDefault="00CE569B" w:rsidP="00CE569B">
      <w:pPr>
        <w:ind w:firstLine="709"/>
        <w:jc w:val="both"/>
        <w:rPr>
          <w:sz w:val="24"/>
          <w:szCs w:val="24"/>
        </w:rPr>
      </w:pPr>
      <w:r w:rsidRPr="000922E0">
        <w:rPr>
          <w:spacing w:val="-1"/>
          <w:sz w:val="24"/>
          <w:szCs w:val="24"/>
        </w:rPr>
        <w:t xml:space="preserve">- </w:t>
      </w:r>
      <w:r w:rsidRPr="000922E0">
        <w:rPr>
          <w:iCs/>
          <w:sz w:val="24"/>
          <w:szCs w:val="24"/>
        </w:rPr>
        <w:t>э</w:t>
      </w:r>
      <w:r w:rsidRPr="000922E0">
        <w:rPr>
          <w:sz w:val="24"/>
          <w:szCs w:val="24"/>
        </w:rPr>
        <w:t xml:space="preserve">лектронный видео увеличитель "ONYX </w:t>
      </w:r>
      <w:proofErr w:type="spellStart"/>
      <w:r w:rsidRPr="000922E0">
        <w:rPr>
          <w:sz w:val="24"/>
          <w:szCs w:val="24"/>
        </w:rPr>
        <w:t>Deskset</w:t>
      </w:r>
      <w:proofErr w:type="spellEnd"/>
      <w:r w:rsidRPr="000922E0">
        <w:rPr>
          <w:sz w:val="24"/>
          <w:szCs w:val="24"/>
        </w:rPr>
        <w:t xml:space="preserve"> HD 22 (в полной комплектации);</w:t>
      </w:r>
    </w:p>
    <w:p w:rsidR="00CE569B" w:rsidRPr="000922E0" w:rsidRDefault="00CE569B" w:rsidP="00CE569B">
      <w:pPr>
        <w:ind w:right="-284" w:firstLine="709"/>
        <w:rPr>
          <w:sz w:val="24"/>
          <w:szCs w:val="24"/>
        </w:rPr>
      </w:pPr>
      <w:r w:rsidRPr="000922E0">
        <w:rPr>
          <w:b/>
          <w:sz w:val="24"/>
          <w:szCs w:val="24"/>
        </w:rPr>
        <w:t xml:space="preserve">- </w:t>
      </w:r>
      <w:r w:rsidRPr="000922E0">
        <w:rPr>
          <w:sz w:val="24"/>
          <w:szCs w:val="24"/>
          <w:shd w:val="clear" w:color="auto" w:fill="FFFFFF"/>
        </w:rPr>
        <w:t>портативный компьютер с вводом/выводом шрифтом Брайля и синтезатором речи;</w:t>
      </w:r>
      <w:r w:rsidRPr="000922E0">
        <w:rPr>
          <w:sz w:val="24"/>
          <w:szCs w:val="24"/>
        </w:rPr>
        <w:t xml:space="preserve"> </w:t>
      </w:r>
    </w:p>
    <w:p w:rsidR="00CE569B" w:rsidRPr="000922E0" w:rsidRDefault="00CE569B" w:rsidP="00CE569B">
      <w:pPr>
        <w:ind w:firstLine="709"/>
        <w:jc w:val="both"/>
        <w:rPr>
          <w:sz w:val="24"/>
          <w:szCs w:val="24"/>
          <w:shd w:val="clear" w:color="auto" w:fill="FFFFFF"/>
        </w:rPr>
      </w:pPr>
      <w:r w:rsidRPr="000922E0">
        <w:rPr>
          <w:b/>
          <w:sz w:val="24"/>
          <w:szCs w:val="24"/>
        </w:rPr>
        <w:t>-</w:t>
      </w:r>
      <w:r w:rsidRPr="000922E0">
        <w:rPr>
          <w:sz w:val="24"/>
          <w:szCs w:val="24"/>
        </w:rPr>
        <w:t xml:space="preserve"> принтер Брайля; </w:t>
      </w:r>
    </w:p>
    <w:p w:rsidR="00CE569B" w:rsidRPr="000922E0" w:rsidRDefault="00CE569B" w:rsidP="00CE569B">
      <w:pPr>
        <w:ind w:firstLine="709"/>
        <w:jc w:val="both"/>
        <w:rPr>
          <w:sz w:val="24"/>
          <w:szCs w:val="24"/>
          <w:shd w:val="clear" w:color="auto" w:fill="FEFEFE"/>
        </w:rPr>
      </w:pPr>
      <w:r w:rsidRPr="000922E0">
        <w:rPr>
          <w:b/>
          <w:sz w:val="24"/>
          <w:szCs w:val="24"/>
          <w:shd w:val="clear" w:color="auto" w:fill="FFFFFF"/>
        </w:rPr>
        <w:t xml:space="preserve">- </w:t>
      </w:r>
      <w:r w:rsidRPr="000922E0">
        <w:rPr>
          <w:sz w:val="24"/>
          <w:szCs w:val="24"/>
          <w:shd w:val="clear" w:color="auto" w:fill="FEFEFE"/>
        </w:rPr>
        <w:t>портативное устройство для чтения и увеличения.</w:t>
      </w:r>
      <w:r w:rsidRPr="000922E0">
        <w:rPr>
          <w:b/>
          <w:sz w:val="24"/>
          <w:szCs w:val="24"/>
          <w:shd w:val="clear" w:color="auto" w:fill="FFFFFF"/>
        </w:rPr>
        <w:t xml:space="preserve"> </w:t>
      </w:r>
    </w:p>
    <w:p w:rsidR="00CE569B" w:rsidRPr="000922E0" w:rsidRDefault="00CE569B" w:rsidP="00CE569B">
      <w:pPr>
        <w:pStyle w:val="a9"/>
        <w:kinsoku w:val="0"/>
        <w:overflowPunct w:val="0"/>
        <w:ind w:firstLine="709"/>
        <w:jc w:val="both"/>
        <w:rPr>
          <w:i/>
          <w:iCs/>
        </w:rPr>
      </w:pPr>
      <w:r w:rsidRPr="000922E0">
        <w:rPr>
          <w:i/>
          <w:iCs/>
        </w:rPr>
        <w:t xml:space="preserve">8.3.2. для </w:t>
      </w:r>
      <w:r w:rsidRPr="000922E0">
        <w:rPr>
          <w:i/>
          <w:iCs/>
          <w:spacing w:val="-1"/>
        </w:rPr>
        <w:t xml:space="preserve">инвалидов </w:t>
      </w:r>
      <w:r w:rsidRPr="000922E0">
        <w:rPr>
          <w:i/>
          <w:iCs/>
        </w:rPr>
        <w:t>и лиц с</w:t>
      </w:r>
      <w:r w:rsidRPr="000922E0">
        <w:rPr>
          <w:i/>
          <w:iCs/>
          <w:spacing w:val="-1"/>
        </w:rPr>
        <w:t xml:space="preserve"> ограниченными возможностями</w:t>
      </w:r>
      <w:r w:rsidRPr="000922E0">
        <w:rPr>
          <w:i/>
          <w:iCs/>
        </w:rPr>
        <w:t xml:space="preserve"> здоровья по слуху:</w:t>
      </w:r>
    </w:p>
    <w:p w:rsidR="00CE569B" w:rsidRPr="000922E0" w:rsidRDefault="00CE569B" w:rsidP="00CE569B">
      <w:pPr>
        <w:pStyle w:val="a9"/>
        <w:kinsoku w:val="0"/>
        <w:overflowPunct w:val="0"/>
        <w:ind w:right="-426" w:firstLine="709"/>
        <w:rPr>
          <w:i/>
          <w:iCs/>
          <w:spacing w:val="-6"/>
        </w:rPr>
      </w:pPr>
      <w:r w:rsidRPr="000922E0">
        <w:rPr>
          <w:i/>
          <w:iCs/>
          <w:spacing w:val="-6"/>
        </w:rPr>
        <w:t xml:space="preserve">- </w:t>
      </w:r>
      <w:r w:rsidRPr="000922E0">
        <w:rPr>
          <w:spacing w:val="-6"/>
        </w:rPr>
        <w:t>акустическая система</w:t>
      </w:r>
      <w:r w:rsidRPr="000922E0">
        <w:rPr>
          <w:spacing w:val="-6"/>
          <w:shd w:val="clear" w:color="auto" w:fill="FFFFFF"/>
        </w:rPr>
        <w:t xml:space="preserve"> </w:t>
      </w:r>
      <w:proofErr w:type="spellStart"/>
      <w:r w:rsidRPr="000922E0">
        <w:rPr>
          <w:spacing w:val="-6"/>
          <w:shd w:val="clear" w:color="auto" w:fill="FFFFFF"/>
        </w:rPr>
        <w:t>Front</w:t>
      </w:r>
      <w:proofErr w:type="spellEnd"/>
      <w:r w:rsidRPr="000922E0">
        <w:rPr>
          <w:spacing w:val="-6"/>
          <w:shd w:val="clear" w:color="auto" w:fill="FFFFFF"/>
        </w:rPr>
        <w:t xml:space="preserve"> </w:t>
      </w:r>
      <w:proofErr w:type="spellStart"/>
      <w:r w:rsidRPr="000922E0">
        <w:rPr>
          <w:spacing w:val="-6"/>
          <w:shd w:val="clear" w:color="auto" w:fill="FFFFFF"/>
        </w:rPr>
        <w:t>Row</w:t>
      </w:r>
      <w:proofErr w:type="spellEnd"/>
      <w:r w:rsidRPr="000922E0">
        <w:rPr>
          <w:spacing w:val="-6"/>
          <w:shd w:val="clear" w:color="auto" w:fill="FFFFFF"/>
        </w:rPr>
        <w:t xml:space="preserve"> </w:t>
      </w:r>
      <w:proofErr w:type="spellStart"/>
      <w:r w:rsidRPr="000922E0">
        <w:rPr>
          <w:spacing w:val="-6"/>
          <w:shd w:val="clear" w:color="auto" w:fill="FFFFFF"/>
        </w:rPr>
        <w:t>to</w:t>
      </w:r>
      <w:proofErr w:type="spellEnd"/>
      <w:r w:rsidRPr="000922E0">
        <w:rPr>
          <w:spacing w:val="-6"/>
          <w:shd w:val="clear" w:color="auto" w:fill="FFFFFF"/>
        </w:rPr>
        <w:t xml:space="preserve"> </w:t>
      </w:r>
      <w:proofErr w:type="spellStart"/>
      <w:r w:rsidRPr="000922E0">
        <w:rPr>
          <w:spacing w:val="-6"/>
          <w:shd w:val="clear" w:color="auto" w:fill="FFFFFF"/>
        </w:rPr>
        <w:t>Go</w:t>
      </w:r>
      <w:proofErr w:type="spellEnd"/>
      <w:r w:rsidRPr="000922E0">
        <w:rPr>
          <w:spacing w:val="-6"/>
          <w:shd w:val="clear" w:color="auto" w:fill="FFFFFF"/>
        </w:rPr>
        <w:t xml:space="preserve"> в комплекте (системы свободного звукового поля);</w:t>
      </w:r>
    </w:p>
    <w:p w:rsidR="00CE569B" w:rsidRPr="000922E0" w:rsidRDefault="00CE569B" w:rsidP="00CE569B">
      <w:pPr>
        <w:pStyle w:val="a9"/>
        <w:kinsoku w:val="0"/>
        <w:overflowPunct w:val="0"/>
        <w:ind w:right="113" w:firstLine="709"/>
        <w:jc w:val="both"/>
        <w:rPr>
          <w:shd w:val="clear" w:color="auto" w:fill="FFFFFF"/>
        </w:rPr>
      </w:pPr>
      <w:r w:rsidRPr="000922E0">
        <w:rPr>
          <w:i/>
          <w:iCs/>
        </w:rPr>
        <w:t xml:space="preserve">- </w:t>
      </w:r>
      <w:r w:rsidRPr="000922E0">
        <w:rPr>
          <w:shd w:val="clear" w:color="auto" w:fill="FFFFFF"/>
        </w:rPr>
        <w:t xml:space="preserve">«ElBrailleW14J G2; </w:t>
      </w:r>
    </w:p>
    <w:p w:rsidR="00CE569B" w:rsidRPr="000922E0" w:rsidRDefault="00CE569B" w:rsidP="00CE569B">
      <w:pPr>
        <w:pStyle w:val="a9"/>
        <w:kinsoku w:val="0"/>
        <w:overflowPunct w:val="0"/>
        <w:ind w:right="114" w:firstLine="709"/>
        <w:jc w:val="both"/>
        <w:rPr>
          <w:shd w:val="clear" w:color="auto" w:fill="FFFFFF"/>
        </w:rPr>
      </w:pPr>
      <w:r w:rsidRPr="000922E0">
        <w:rPr>
          <w:b/>
          <w:shd w:val="clear" w:color="auto" w:fill="FFFFFF"/>
        </w:rPr>
        <w:t>-</w:t>
      </w:r>
      <w:r w:rsidRPr="000922E0">
        <w:rPr>
          <w:shd w:val="clear" w:color="auto" w:fill="FFFFFF"/>
        </w:rPr>
        <w:t xml:space="preserve"> FM- приёмник ARC с индукционной петлей;</w:t>
      </w:r>
    </w:p>
    <w:p w:rsidR="00CE569B" w:rsidRPr="000922E0" w:rsidRDefault="00CE569B" w:rsidP="00CE569B">
      <w:pPr>
        <w:pStyle w:val="a9"/>
        <w:kinsoku w:val="0"/>
        <w:overflowPunct w:val="0"/>
        <w:ind w:right="113" w:firstLine="709"/>
        <w:jc w:val="both"/>
        <w:rPr>
          <w:shd w:val="clear" w:color="auto" w:fill="FFFFFF"/>
        </w:rPr>
      </w:pPr>
      <w:r w:rsidRPr="000922E0">
        <w:rPr>
          <w:shd w:val="clear" w:color="auto" w:fill="FFFFFF"/>
        </w:rPr>
        <w:t>- FM-передатчик AMIGO T31;</w:t>
      </w:r>
    </w:p>
    <w:p w:rsidR="00CE569B" w:rsidRPr="000922E0" w:rsidRDefault="00CE569B" w:rsidP="00CE569B">
      <w:pPr>
        <w:pStyle w:val="a9"/>
        <w:kinsoku w:val="0"/>
        <w:overflowPunct w:val="0"/>
        <w:ind w:right="113" w:firstLine="709"/>
        <w:jc w:val="both"/>
        <w:rPr>
          <w:shd w:val="clear" w:color="auto" w:fill="FFFFFF"/>
        </w:rPr>
      </w:pPr>
      <w:r w:rsidRPr="000922E0">
        <w:rPr>
          <w:shd w:val="clear" w:color="auto" w:fill="FFFFFF"/>
        </w:rPr>
        <w:t xml:space="preserve">- </w:t>
      </w:r>
      <w:proofErr w:type="spellStart"/>
      <w:r w:rsidRPr="000922E0">
        <w:rPr>
          <w:shd w:val="clear" w:color="auto" w:fill="FFFFFF"/>
        </w:rPr>
        <w:t>радиокласс</w:t>
      </w:r>
      <w:proofErr w:type="spellEnd"/>
      <w:r w:rsidRPr="000922E0">
        <w:rPr>
          <w:shd w:val="clear" w:color="auto" w:fill="FFFFFF"/>
        </w:rPr>
        <w:t xml:space="preserve"> (радиомикрофон) «Сонет-РСМ» РМ- 2-1 (заушный индуктор и индукционная петля).</w:t>
      </w:r>
    </w:p>
    <w:p w:rsidR="00CE569B" w:rsidRPr="000922E0" w:rsidRDefault="00CE569B" w:rsidP="00CE569B">
      <w:pPr>
        <w:pStyle w:val="a9"/>
        <w:kinsoku w:val="0"/>
        <w:overflowPunct w:val="0"/>
        <w:ind w:right="114" w:firstLine="709"/>
        <w:jc w:val="both"/>
        <w:rPr>
          <w:i/>
          <w:iCs/>
        </w:rPr>
      </w:pPr>
      <w:r w:rsidRPr="000922E0">
        <w:rPr>
          <w:i/>
          <w:iCs/>
        </w:rPr>
        <w:t xml:space="preserve">8.3.3. для </w:t>
      </w:r>
      <w:r w:rsidRPr="000922E0">
        <w:rPr>
          <w:i/>
          <w:iCs/>
          <w:spacing w:val="-1"/>
        </w:rPr>
        <w:t xml:space="preserve">инвалидов </w:t>
      </w:r>
      <w:r w:rsidRPr="000922E0">
        <w:rPr>
          <w:i/>
          <w:iCs/>
        </w:rPr>
        <w:t xml:space="preserve">и лиц с </w:t>
      </w:r>
      <w:r w:rsidRPr="000922E0">
        <w:rPr>
          <w:i/>
          <w:iCs/>
          <w:spacing w:val="-1"/>
        </w:rPr>
        <w:t xml:space="preserve">ограниченными возможностями здоровья, имеющих нарушения опорно-двигательного </w:t>
      </w:r>
      <w:r w:rsidRPr="000922E0">
        <w:rPr>
          <w:i/>
          <w:iCs/>
        </w:rPr>
        <w:t>аппарата:</w:t>
      </w:r>
    </w:p>
    <w:p w:rsidR="001814AD" w:rsidRDefault="00CE569B" w:rsidP="00CE569B">
      <w:pPr>
        <w:ind w:firstLine="709"/>
        <w:jc w:val="right"/>
      </w:pPr>
      <w:r w:rsidRPr="000922E0">
        <w:rPr>
          <w:i/>
          <w:iCs/>
        </w:rPr>
        <w:t xml:space="preserve">- </w:t>
      </w:r>
      <w:r w:rsidRPr="000922E0">
        <w:rPr>
          <w:shd w:val="clear" w:color="auto" w:fill="FFFFFF"/>
        </w:rPr>
        <w:t xml:space="preserve">автоматизированное рабочее место обучающегося с нарушением ОДА и ДЦП (ауд. №№ 120, </w:t>
      </w:r>
      <w:r w:rsidR="001814AD" w:rsidRPr="000922E0">
        <w:rPr>
          <w:shd w:val="clear" w:color="auto" w:fill="FFFFFF"/>
        </w:rPr>
        <w:t>122)</w:t>
      </w:r>
      <w:r w:rsidR="001814AD" w:rsidRPr="00E52813">
        <w:t xml:space="preserve"> </w:t>
      </w:r>
    </w:p>
    <w:p w:rsidR="00CE569B" w:rsidRPr="00CF6E1F" w:rsidRDefault="001814AD" w:rsidP="00CE569B">
      <w:pPr>
        <w:ind w:firstLine="709"/>
        <w:jc w:val="right"/>
        <w:rPr>
          <w:bCs/>
          <w:i/>
          <w:sz w:val="20"/>
          <w:szCs w:val="20"/>
        </w:rPr>
      </w:pPr>
      <w:r w:rsidRPr="00E52813">
        <w:lastRenderedPageBreak/>
        <w:t>Приложение</w:t>
      </w:r>
      <w:r w:rsidR="00CE569B" w:rsidRPr="00CF6E1F">
        <w:rPr>
          <w:bCs/>
          <w:i/>
          <w:sz w:val="20"/>
          <w:szCs w:val="20"/>
        </w:rPr>
        <w:t xml:space="preserve"> к р</w:t>
      </w:r>
      <w:r>
        <w:rPr>
          <w:bCs/>
          <w:i/>
          <w:sz w:val="20"/>
          <w:szCs w:val="20"/>
        </w:rPr>
        <w:t>а</w:t>
      </w:r>
      <w:r w:rsidR="00CE569B" w:rsidRPr="00CF6E1F">
        <w:rPr>
          <w:bCs/>
          <w:i/>
          <w:sz w:val="20"/>
          <w:szCs w:val="20"/>
        </w:rPr>
        <w:t>бочей программе дисциплины</w:t>
      </w:r>
    </w:p>
    <w:p w:rsidR="00CE569B" w:rsidRPr="00CF6E1F" w:rsidRDefault="00CE569B" w:rsidP="00CE569B">
      <w:pPr>
        <w:ind w:firstLine="567"/>
        <w:jc w:val="right"/>
        <w:rPr>
          <w:bCs/>
          <w:i/>
          <w:sz w:val="20"/>
          <w:szCs w:val="20"/>
        </w:rPr>
      </w:pPr>
      <w:r w:rsidRPr="00CF6E1F">
        <w:rPr>
          <w:bCs/>
          <w:i/>
          <w:sz w:val="20"/>
          <w:szCs w:val="20"/>
        </w:rPr>
        <w:t>«</w:t>
      </w:r>
      <w:r w:rsidR="00451859">
        <w:rPr>
          <w:sz w:val="20"/>
          <w:szCs w:val="20"/>
        </w:rPr>
        <w:t>Цифровой маркетинг</w:t>
      </w:r>
      <w:r w:rsidRPr="00CF6E1F">
        <w:rPr>
          <w:bCs/>
          <w:i/>
          <w:sz w:val="20"/>
          <w:szCs w:val="20"/>
        </w:rPr>
        <w:t>»</w:t>
      </w:r>
    </w:p>
    <w:p w:rsidR="00CE569B" w:rsidRPr="00CF6E1F" w:rsidRDefault="00CE569B" w:rsidP="00CE569B">
      <w:pPr>
        <w:jc w:val="center"/>
        <w:rPr>
          <w:sz w:val="24"/>
          <w:szCs w:val="24"/>
        </w:rPr>
      </w:pPr>
    </w:p>
    <w:p w:rsidR="00CE569B" w:rsidRPr="00CF6E1F" w:rsidRDefault="00CE569B" w:rsidP="00CE569B">
      <w:pPr>
        <w:jc w:val="center"/>
        <w:rPr>
          <w:sz w:val="24"/>
          <w:szCs w:val="24"/>
        </w:rPr>
      </w:pPr>
      <w:r w:rsidRPr="00CF6E1F">
        <w:rPr>
          <w:sz w:val="24"/>
          <w:szCs w:val="24"/>
        </w:rPr>
        <w:t xml:space="preserve">Министерство спорта Российской Федерации </w:t>
      </w:r>
    </w:p>
    <w:p w:rsidR="00CE569B" w:rsidRPr="00CF6E1F" w:rsidRDefault="00CE569B" w:rsidP="00CE569B">
      <w:pPr>
        <w:jc w:val="center"/>
        <w:rPr>
          <w:sz w:val="24"/>
          <w:szCs w:val="24"/>
        </w:rPr>
      </w:pPr>
    </w:p>
    <w:p w:rsidR="00CE569B" w:rsidRPr="00CF6E1F" w:rsidRDefault="00CE569B" w:rsidP="00CE569B">
      <w:pPr>
        <w:jc w:val="center"/>
        <w:rPr>
          <w:sz w:val="24"/>
          <w:szCs w:val="24"/>
        </w:rPr>
      </w:pPr>
      <w:r w:rsidRPr="00CF6E1F">
        <w:rPr>
          <w:sz w:val="24"/>
          <w:szCs w:val="24"/>
        </w:rPr>
        <w:t xml:space="preserve">Федеральное государственное бюджетное образовательное учреждение </w:t>
      </w:r>
    </w:p>
    <w:p w:rsidR="00CE569B" w:rsidRPr="00CF6E1F" w:rsidRDefault="00CE569B" w:rsidP="00CE569B">
      <w:pPr>
        <w:jc w:val="center"/>
        <w:rPr>
          <w:sz w:val="24"/>
          <w:szCs w:val="24"/>
        </w:rPr>
      </w:pPr>
      <w:r w:rsidRPr="00CF6E1F">
        <w:rPr>
          <w:sz w:val="24"/>
          <w:szCs w:val="24"/>
        </w:rPr>
        <w:t>высшего образования</w:t>
      </w:r>
    </w:p>
    <w:p w:rsidR="00CE569B" w:rsidRPr="00CF6E1F" w:rsidRDefault="00CE569B" w:rsidP="00CE569B">
      <w:pPr>
        <w:jc w:val="center"/>
        <w:rPr>
          <w:sz w:val="24"/>
          <w:szCs w:val="24"/>
        </w:rPr>
      </w:pPr>
      <w:r w:rsidRPr="00CF6E1F">
        <w:rPr>
          <w:sz w:val="24"/>
          <w:szCs w:val="24"/>
        </w:rPr>
        <w:t>«Московская государственная академия физической культуры»</w:t>
      </w:r>
    </w:p>
    <w:p w:rsidR="00CE569B" w:rsidRPr="00CF6E1F" w:rsidRDefault="00CE569B" w:rsidP="00CE569B">
      <w:pPr>
        <w:jc w:val="right"/>
        <w:rPr>
          <w:b/>
          <w:sz w:val="24"/>
          <w:szCs w:val="24"/>
        </w:rPr>
      </w:pPr>
    </w:p>
    <w:p w:rsidR="00CE569B" w:rsidRPr="00CF6E1F" w:rsidRDefault="00CE569B" w:rsidP="00CE569B">
      <w:pPr>
        <w:jc w:val="center"/>
        <w:rPr>
          <w:sz w:val="24"/>
          <w:szCs w:val="24"/>
        </w:rPr>
      </w:pPr>
      <w:r w:rsidRPr="00CF6E1F">
        <w:rPr>
          <w:sz w:val="24"/>
          <w:szCs w:val="24"/>
        </w:rPr>
        <w:t xml:space="preserve">Кафедра </w:t>
      </w:r>
      <w:r w:rsidR="001814AD" w:rsidRPr="001814AD">
        <w:rPr>
          <w:sz w:val="24"/>
          <w:szCs w:val="24"/>
        </w:rPr>
        <w:t>управления и экономики физической культуры, спорта и туризма</w:t>
      </w:r>
    </w:p>
    <w:p w:rsidR="00CE569B" w:rsidRPr="00CF6E1F" w:rsidRDefault="00CE569B" w:rsidP="00CE569B">
      <w:pPr>
        <w:jc w:val="center"/>
        <w:rPr>
          <w:sz w:val="24"/>
          <w:szCs w:val="24"/>
        </w:rPr>
      </w:pPr>
    </w:p>
    <w:p w:rsidR="00462912" w:rsidRPr="00462912" w:rsidRDefault="00462912" w:rsidP="00462912">
      <w:pPr>
        <w:jc w:val="right"/>
        <w:rPr>
          <w:sz w:val="24"/>
          <w:szCs w:val="24"/>
        </w:rPr>
      </w:pPr>
      <w:r w:rsidRPr="00462912">
        <w:rPr>
          <w:sz w:val="24"/>
          <w:szCs w:val="24"/>
        </w:rPr>
        <w:t>УТВЕРЖДЕНО</w:t>
      </w:r>
    </w:p>
    <w:p w:rsidR="00462912" w:rsidRPr="00462912" w:rsidRDefault="00462912" w:rsidP="00462912">
      <w:pPr>
        <w:jc w:val="right"/>
        <w:rPr>
          <w:sz w:val="24"/>
          <w:szCs w:val="24"/>
        </w:rPr>
      </w:pPr>
      <w:r w:rsidRPr="00462912">
        <w:rPr>
          <w:sz w:val="24"/>
          <w:szCs w:val="24"/>
        </w:rPr>
        <w:t xml:space="preserve">решением Учебно-методической комиссии     </w:t>
      </w:r>
    </w:p>
    <w:p w:rsidR="00462912" w:rsidRPr="00462912" w:rsidRDefault="00462912" w:rsidP="00462912">
      <w:pPr>
        <w:jc w:val="right"/>
        <w:rPr>
          <w:sz w:val="24"/>
          <w:szCs w:val="24"/>
        </w:rPr>
      </w:pPr>
      <w:r w:rsidRPr="00462912">
        <w:rPr>
          <w:sz w:val="24"/>
          <w:szCs w:val="24"/>
        </w:rPr>
        <w:t xml:space="preserve">протокол № 8/24 от «18» декабря 2024 г </w:t>
      </w:r>
    </w:p>
    <w:p w:rsidR="00462912" w:rsidRPr="00462912" w:rsidRDefault="00462912" w:rsidP="00462912">
      <w:pPr>
        <w:jc w:val="right"/>
        <w:rPr>
          <w:sz w:val="24"/>
          <w:szCs w:val="24"/>
        </w:rPr>
      </w:pPr>
      <w:r w:rsidRPr="00462912">
        <w:rPr>
          <w:sz w:val="24"/>
          <w:szCs w:val="24"/>
        </w:rPr>
        <w:t xml:space="preserve">Председатель УМК, </w:t>
      </w:r>
    </w:p>
    <w:p w:rsidR="00462912" w:rsidRPr="00462912" w:rsidRDefault="00462912" w:rsidP="00462912">
      <w:pPr>
        <w:jc w:val="right"/>
        <w:rPr>
          <w:sz w:val="24"/>
          <w:szCs w:val="24"/>
        </w:rPr>
      </w:pPr>
      <w:r w:rsidRPr="00462912">
        <w:rPr>
          <w:sz w:val="24"/>
          <w:szCs w:val="24"/>
        </w:rPr>
        <w:t>проректор по учебной работе</w:t>
      </w:r>
    </w:p>
    <w:p w:rsidR="00462912" w:rsidRPr="00462912" w:rsidRDefault="00462912" w:rsidP="00462912">
      <w:pPr>
        <w:jc w:val="right"/>
        <w:rPr>
          <w:sz w:val="24"/>
          <w:szCs w:val="24"/>
        </w:rPr>
      </w:pPr>
      <w:r w:rsidRPr="00462912">
        <w:rPr>
          <w:sz w:val="24"/>
          <w:szCs w:val="24"/>
        </w:rPr>
        <w:t>___________________А.П. Морозов</w:t>
      </w:r>
    </w:p>
    <w:p w:rsidR="00462912" w:rsidRPr="00462912" w:rsidRDefault="00462912" w:rsidP="00462912">
      <w:pPr>
        <w:jc w:val="right"/>
        <w:rPr>
          <w:sz w:val="24"/>
          <w:szCs w:val="24"/>
        </w:rPr>
      </w:pPr>
      <w:r w:rsidRPr="00462912">
        <w:rPr>
          <w:sz w:val="24"/>
          <w:szCs w:val="24"/>
        </w:rPr>
        <w:t>«18» декабря 2024 г</w:t>
      </w:r>
    </w:p>
    <w:p w:rsidR="00CE569B" w:rsidRPr="00CF6E1F" w:rsidRDefault="00CE569B" w:rsidP="00CE569B">
      <w:pPr>
        <w:jc w:val="center"/>
        <w:rPr>
          <w:b/>
          <w:bCs/>
          <w:sz w:val="24"/>
          <w:szCs w:val="24"/>
        </w:rPr>
      </w:pPr>
    </w:p>
    <w:p w:rsidR="00CE569B" w:rsidRPr="00CF6E1F" w:rsidRDefault="00CE569B" w:rsidP="00CE569B">
      <w:pPr>
        <w:jc w:val="center"/>
        <w:rPr>
          <w:b/>
          <w:bCs/>
          <w:sz w:val="24"/>
          <w:szCs w:val="24"/>
        </w:rPr>
      </w:pPr>
      <w:r w:rsidRPr="00CF6E1F">
        <w:rPr>
          <w:b/>
          <w:bCs/>
          <w:sz w:val="24"/>
          <w:szCs w:val="24"/>
        </w:rPr>
        <w:t>Фонд оценочных средств</w:t>
      </w:r>
    </w:p>
    <w:p w:rsidR="00CE569B" w:rsidRPr="00CF6E1F" w:rsidRDefault="00CE569B" w:rsidP="00CE569B">
      <w:pPr>
        <w:jc w:val="center"/>
        <w:rPr>
          <w:b/>
          <w:bCs/>
          <w:sz w:val="24"/>
          <w:szCs w:val="24"/>
        </w:rPr>
      </w:pPr>
      <w:r w:rsidRPr="00CF6E1F">
        <w:rPr>
          <w:b/>
          <w:bCs/>
          <w:sz w:val="24"/>
          <w:szCs w:val="24"/>
        </w:rPr>
        <w:t>по дисциплине</w:t>
      </w:r>
    </w:p>
    <w:p w:rsidR="00CE569B" w:rsidRPr="00CF6E1F" w:rsidRDefault="00CE569B" w:rsidP="00CE569B">
      <w:pPr>
        <w:jc w:val="center"/>
        <w:rPr>
          <w:b/>
          <w:bCs/>
          <w:sz w:val="24"/>
          <w:szCs w:val="24"/>
        </w:rPr>
      </w:pPr>
      <w:r w:rsidRPr="00CF6E1F">
        <w:rPr>
          <w:b/>
          <w:bCs/>
          <w:sz w:val="24"/>
          <w:szCs w:val="24"/>
        </w:rPr>
        <w:t>«</w:t>
      </w:r>
      <w:r w:rsidR="00451859">
        <w:rPr>
          <w:sz w:val="24"/>
          <w:szCs w:val="24"/>
        </w:rPr>
        <w:t>Цифровой маркетинг</w:t>
      </w:r>
      <w:r w:rsidRPr="00CF6E1F">
        <w:rPr>
          <w:b/>
          <w:bCs/>
          <w:sz w:val="24"/>
          <w:szCs w:val="24"/>
        </w:rPr>
        <w:t>»</w:t>
      </w:r>
    </w:p>
    <w:p w:rsidR="001814AD" w:rsidRDefault="001814AD" w:rsidP="00CE569B">
      <w:pPr>
        <w:jc w:val="center"/>
        <w:rPr>
          <w:rFonts w:cs="Tahoma"/>
          <w:b/>
          <w:color w:val="000000"/>
          <w:sz w:val="24"/>
          <w:szCs w:val="24"/>
        </w:rPr>
      </w:pPr>
    </w:p>
    <w:p w:rsidR="00CE569B" w:rsidRPr="00CF6E1F" w:rsidRDefault="00CE569B" w:rsidP="00CE569B">
      <w:pPr>
        <w:jc w:val="center"/>
        <w:rPr>
          <w:rFonts w:cs="Tahoma"/>
          <w:b/>
          <w:color w:val="000000"/>
          <w:sz w:val="24"/>
          <w:szCs w:val="24"/>
        </w:rPr>
      </w:pPr>
      <w:r w:rsidRPr="00CF6E1F">
        <w:rPr>
          <w:rFonts w:cs="Tahoma"/>
          <w:b/>
          <w:color w:val="000000"/>
          <w:sz w:val="24"/>
          <w:szCs w:val="24"/>
        </w:rPr>
        <w:t>Направление подготовки</w:t>
      </w:r>
      <w:r w:rsidRPr="00CF6E1F">
        <w:rPr>
          <w:rFonts w:cs="Tahoma"/>
          <w:color w:val="000000"/>
          <w:sz w:val="24"/>
          <w:szCs w:val="24"/>
        </w:rPr>
        <w:t xml:space="preserve"> </w:t>
      </w:r>
    </w:p>
    <w:p w:rsidR="00CE569B" w:rsidRPr="002D4AFE" w:rsidRDefault="00CE569B" w:rsidP="00CE569B">
      <w:pPr>
        <w:jc w:val="center"/>
        <w:rPr>
          <w:b/>
          <w:color w:val="000000"/>
          <w:sz w:val="24"/>
          <w:szCs w:val="24"/>
        </w:rPr>
      </w:pPr>
      <w:r>
        <w:rPr>
          <w:b/>
          <w:color w:val="000000"/>
          <w:sz w:val="24"/>
          <w:szCs w:val="24"/>
        </w:rPr>
        <w:t>49</w:t>
      </w:r>
      <w:r w:rsidRPr="002D4AFE">
        <w:rPr>
          <w:b/>
          <w:color w:val="000000"/>
          <w:sz w:val="24"/>
          <w:szCs w:val="24"/>
        </w:rPr>
        <w:t>.03.0</w:t>
      </w:r>
      <w:r>
        <w:rPr>
          <w:b/>
          <w:color w:val="000000"/>
          <w:sz w:val="24"/>
          <w:szCs w:val="24"/>
        </w:rPr>
        <w:t>3</w:t>
      </w:r>
      <w:r w:rsidRPr="002D4AFE">
        <w:rPr>
          <w:b/>
          <w:color w:val="000000"/>
          <w:sz w:val="24"/>
          <w:szCs w:val="24"/>
        </w:rPr>
        <w:t xml:space="preserve"> «</w:t>
      </w:r>
      <w:r>
        <w:rPr>
          <w:b/>
          <w:color w:val="000000"/>
          <w:sz w:val="24"/>
          <w:szCs w:val="24"/>
        </w:rPr>
        <w:t>РЕКРЕАЦИЯ И СПОРТИВНО-ОЗДОРОВИТЕЛЬНЫЙ ТУРИЗМ</w:t>
      </w:r>
      <w:r w:rsidRPr="002D4AFE">
        <w:rPr>
          <w:b/>
          <w:color w:val="000000"/>
          <w:sz w:val="24"/>
          <w:szCs w:val="24"/>
        </w:rPr>
        <w:t xml:space="preserve">» </w:t>
      </w:r>
    </w:p>
    <w:p w:rsidR="00CE569B" w:rsidRPr="002D4AFE" w:rsidRDefault="00CE569B" w:rsidP="00CE569B">
      <w:pPr>
        <w:jc w:val="center"/>
        <w:rPr>
          <w:b/>
          <w:color w:val="000000"/>
          <w:sz w:val="24"/>
          <w:szCs w:val="24"/>
        </w:rPr>
      </w:pPr>
    </w:p>
    <w:p w:rsidR="00CE569B" w:rsidRPr="002D4AFE" w:rsidRDefault="00CE569B" w:rsidP="00CE569B">
      <w:pPr>
        <w:jc w:val="center"/>
        <w:rPr>
          <w:b/>
          <w:sz w:val="24"/>
          <w:szCs w:val="24"/>
        </w:rPr>
      </w:pPr>
      <w:r w:rsidRPr="002D4AFE">
        <w:rPr>
          <w:b/>
          <w:sz w:val="24"/>
          <w:szCs w:val="24"/>
        </w:rPr>
        <w:t>ОПОП:</w:t>
      </w:r>
    </w:p>
    <w:p w:rsidR="00CE569B" w:rsidRPr="002D4AFE" w:rsidRDefault="00CE569B" w:rsidP="00CE569B">
      <w:pPr>
        <w:jc w:val="center"/>
        <w:rPr>
          <w:b/>
          <w:sz w:val="24"/>
          <w:szCs w:val="24"/>
        </w:rPr>
      </w:pPr>
      <w:r w:rsidRPr="002D4AFE">
        <w:rPr>
          <w:i/>
          <w:sz w:val="24"/>
          <w:szCs w:val="24"/>
        </w:rPr>
        <w:t>«</w:t>
      </w:r>
      <w:r w:rsidR="001814AD" w:rsidRPr="001814AD">
        <w:rPr>
          <w:i/>
          <w:sz w:val="24"/>
          <w:szCs w:val="24"/>
        </w:rPr>
        <w:t>Управление в рекреации и туризме</w:t>
      </w:r>
      <w:r w:rsidRPr="002D4AFE">
        <w:rPr>
          <w:i/>
          <w:sz w:val="24"/>
          <w:szCs w:val="24"/>
        </w:rPr>
        <w:t>»</w:t>
      </w:r>
    </w:p>
    <w:p w:rsidR="00CE569B" w:rsidRPr="00CF6E1F" w:rsidRDefault="00CE569B" w:rsidP="00CE569B">
      <w:pPr>
        <w:jc w:val="center"/>
        <w:rPr>
          <w:b/>
          <w:i/>
          <w:sz w:val="24"/>
          <w:szCs w:val="24"/>
        </w:rPr>
      </w:pPr>
    </w:p>
    <w:p w:rsidR="00CE569B" w:rsidRPr="00CF6E1F" w:rsidRDefault="00CE569B" w:rsidP="00CE569B">
      <w:pPr>
        <w:jc w:val="center"/>
        <w:rPr>
          <w:b/>
          <w:sz w:val="24"/>
          <w:szCs w:val="24"/>
        </w:rPr>
      </w:pPr>
      <w:r w:rsidRPr="00CF6E1F">
        <w:rPr>
          <w:b/>
          <w:sz w:val="24"/>
          <w:szCs w:val="24"/>
        </w:rPr>
        <w:t>Квалификация выпускника</w:t>
      </w:r>
    </w:p>
    <w:p w:rsidR="00CE569B" w:rsidRPr="00CF6E1F" w:rsidRDefault="00CE569B" w:rsidP="00CE569B">
      <w:pPr>
        <w:jc w:val="center"/>
        <w:rPr>
          <w:b/>
          <w:sz w:val="24"/>
          <w:szCs w:val="24"/>
        </w:rPr>
      </w:pPr>
      <w:r w:rsidRPr="00CF6E1F">
        <w:rPr>
          <w:i/>
          <w:sz w:val="24"/>
          <w:szCs w:val="24"/>
        </w:rPr>
        <w:t>бакалавр</w:t>
      </w:r>
    </w:p>
    <w:p w:rsidR="00CE569B" w:rsidRPr="00CF6E1F" w:rsidRDefault="00CE569B" w:rsidP="00CE569B">
      <w:pPr>
        <w:rPr>
          <w:b/>
          <w:sz w:val="24"/>
          <w:szCs w:val="24"/>
        </w:rPr>
      </w:pPr>
    </w:p>
    <w:p w:rsidR="00CE569B" w:rsidRPr="00CF6E1F" w:rsidRDefault="00CE569B" w:rsidP="00CE569B">
      <w:pPr>
        <w:jc w:val="center"/>
        <w:rPr>
          <w:b/>
          <w:sz w:val="24"/>
          <w:szCs w:val="24"/>
        </w:rPr>
      </w:pPr>
      <w:r w:rsidRPr="00CF6E1F">
        <w:rPr>
          <w:b/>
          <w:sz w:val="24"/>
          <w:szCs w:val="24"/>
        </w:rPr>
        <w:t>Форма обучения</w:t>
      </w:r>
    </w:p>
    <w:p w:rsidR="00CE569B" w:rsidRPr="00CF6E1F" w:rsidRDefault="00CE569B" w:rsidP="00CE569B">
      <w:pPr>
        <w:jc w:val="center"/>
        <w:rPr>
          <w:sz w:val="24"/>
          <w:szCs w:val="24"/>
        </w:rPr>
      </w:pPr>
      <w:r w:rsidRPr="00CF6E1F">
        <w:rPr>
          <w:sz w:val="24"/>
          <w:szCs w:val="24"/>
        </w:rPr>
        <w:t xml:space="preserve">очная </w:t>
      </w:r>
    </w:p>
    <w:p w:rsidR="00CE569B" w:rsidRPr="00CF6E1F" w:rsidRDefault="00CE569B" w:rsidP="00CE569B">
      <w:pPr>
        <w:jc w:val="right"/>
        <w:rPr>
          <w:sz w:val="24"/>
          <w:szCs w:val="24"/>
        </w:rPr>
      </w:pPr>
    </w:p>
    <w:p w:rsidR="00CE569B" w:rsidRPr="00CF6E1F" w:rsidRDefault="00CE569B" w:rsidP="00CE569B">
      <w:pPr>
        <w:jc w:val="right"/>
        <w:rPr>
          <w:sz w:val="24"/>
          <w:szCs w:val="24"/>
        </w:rPr>
      </w:pPr>
    </w:p>
    <w:p w:rsidR="00CE569B" w:rsidRPr="00CF6E1F" w:rsidRDefault="00CE569B" w:rsidP="00CE569B">
      <w:pPr>
        <w:jc w:val="right"/>
        <w:rPr>
          <w:sz w:val="24"/>
          <w:szCs w:val="24"/>
        </w:rPr>
      </w:pPr>
    </w:p>
    <w:p w:rsidR="00CE569B" w:rsidRPr="00CF6E1F" w:rsidRDefault="00CE569B" w:rsidP="00CE569B">
      <w:pPr>
        <w:jc w:val="right"/>
        <w:rPr>
          <w:sz w:val="24"/>
          <w:szCs w:val="24"/>
        </w:rPr>
      </w:pPr>
    </w:p>
    <w:p w:rsidR="00462912" w:rsidRPr="00462912" w:rsidRDefault="00462912" w:rsidP="00462912">
      <w:pPr>
        <w:widowControl/>
        <w:autoSpaceDE/>
        <w:autoSpaceDN/>
        <w:jc w:val="right"/>
        <w:rPr>
          <w:b/>
          <w:color w:val="000000"/>
          <w:sz w:val="24"/>
          <w:szCs w:val="24"/>
        </w:rPr>
      </w:pPr>
      <w:r w:rsidRPr="00462912">
        <w:rPr>
          <w:color w:val="000000"/>
          <w:sz w:val="24"/>
          <w:szCs w:val="24"/>
        </w:rPr>
        <w:t>Рассмотрено и одобрено на заседании кафедры</w:t>
      </w:r>
    </w:p>
    <w:p w:rsidR="00462912" w:rsidRPr="00462912" w:rsidRDefault="00462912" w:rsidP="00462912">
      <w:pPr>
        <w:jc w:val="right"/>
        <w:rPr>
          <w:b/>
          <w:color w:val="000000"/>
          <w:sz w:val="24"/>
          <w:szCs w:val="24"/>
        </w:rPr>
      </w:pPr>
      <w:r w:rsidRPr="00462912">
        <w:rPr>
          <w:color w:val="000000"/>
          <w:sz w:val="24"/>
          <w:szCs w:val="24"/>
        </w:rPr>
        <w:t xml:space="preserve">(протокол </w:t>
      </w:r>
      <w:r w:rsidRPr="00462912">
        <w:rPr>
          <w:sz w:val="24"/>
          <w:szCs w:val="24"/>
        </w:rPr>
        <w:t>№ 6 от «26» ноября 2024 г.)</w:t>
      </w:r>
    </w:p>
    <w:p w:rsidR="00462912" w:rsidRPr="00462912" w:rsidRDefault="00462912" w:rsidP="00462912">
      <w:pPr>
        <w:ind w:left="-113" w:right="-113"/>
        <w:jc w:val="right"/>
        <w:rPr>
          <w:sz w:val="24"/>
          <w:szCs w:val="24"/>
        </w:rPr>
      </w:pPr>
      <w:r w:rsidRPr="00462912">
        <w:rPr>
          <w:sz w:val="24"/>
          <w:szCs w:val="24"/>
        </w:rPr>
        <w:t>ВРИО заведующего кафедрой, к.э.н., доцент</w:t>
      </w:r>
    </w:p>
    <w:p w:rsidR="00462912" w:rsidRPr="00462912" w:rsidRDefault="00462912" w:rsidP="00462912">
      <w:pPr>
        <w:ind w:left="-113" w:right="-113"/>
        <w:jc w:val="right"/>
        <w:rPr>
          <w:sz w:val="24"/>
          <w:szCs w:val="24"/>
        </w:rPr>
      </w:pPr>
      <w:r w:rsidRPr="00462912">
        <w:rPr>
          <w:sz w:val="24"/>
          <w:szCs w:val="24"/>
        </w:rPr>
        <w:t>___________Димитров И.Л.</w:t>
      </w:r>
    </w:p>
    <w:p w:rsidR="00462912" w:rsidRPr="00462912" w:rsidRDefault="00462912" w:rsidP="00462912">
      <w:pPr>
        <w:ind w:firstLine="5670"/>
        <w:jc w:val="right"/>
        <w:rPr>
          <w:sz w:val="24"/>
          <w:szCs w:val="24"/>
        </w:rPr>
      </w:pPr>
      <w:r w:rsidRPr="00462912">
        <w:rPr>
          <w:sz w:val="24"/>
          <w:szCs w:val="24"/>
        </w:rPr>
        <w:t>«26» ноября 2024 г</w:t>
      </w:r>
    </w:p>
    <w:p w:rsidR="00CE569B" w:rsidRPr="00CF6E1F" w:rsidRDefault="00CE569B" w:rsidP="00CE569B">
      <w:pPr>
        <w:ind w:firstLine="5670"/>
        <w:rPr>
          <w:sz w:val="24"/>
          <w:szCs w:val="24"/>
        </w:rPr>
      </w:pPr>
    </w:p>
    <w:p w:rsidR="00CE569B" w:rsidRPr="00CF6E1F" w:rsidRDefault="00CE569B" w:rsidP="00CE569B">
      <w:pPr>
        <w:ind w:firstLine="5670"/>
        <w:rPr>
          <w:sz w:val="24"/>
          <w:szCs w:val="24"/>
        </w:rPr>
      </w:pPr>
    </w:p>
    <w:p w:rsidR="00CE569B" w:rsidRPr="00CF6E1F" w:rsidRDefault="00CE569B" w:rsidP="00CE569B">
      <w:pPr>
        <w:ind w:firstLine="5670"/>
        <w:rPr>
          <w:sz w:val="24"/>
          <w:szCs w:val="24"/>
        </w:rPr>
      </w:pPr>
    </w:p>
    <w:p w:rsidR="00CE569B" w:rsidRPr="00CF6E1F" w:rsidRDefault="00CE569B" w:rsidP="00CE569B">
      <w:pPr>
        <w:rPr>
          <w:sz w:val="24"/>
          <w:szCs w:val="24"/>
        </w:rPr>
      </w:pPr>
    </w:p>
    <w:p w:rsidR="00CE569B" w:rsidRPr="00CF6E1F" w:rsidRDefault="00CE569B" w:rsidP="00CE569B">
      <w:pPr>
        <w:ind w:firstLine="5670"/>
        <w:rPr>
          <w:sz w:val="24"/>
          <w:szCs w:val="24"/>
        </w:rPr>
      </w:pPr>
    </w:p>
    <w:p w:rsidR="00CE569B" w:rsidRPr="00CF6E1F" w:rsidRDefault="00CE569B" w:rsidP="00CE569B">
      <w:pPr>
        <w:rPr>
          <w:sz w:val="24"/>
          <w:szCs w:val="24"/>
        </w:rPr>
      </w:pPr>
    </w:p>
    <w:p w:rsidR="00CE569B" w:rsidRPr="00CF6E1F" w:rsidRDefault="00CE569B" w:rsidP="00CE569B">
      <w:pPr>
        <w:rPr>
          <w:sz w:val="24"/>
          <w:szCs w:val="24"/>
        </w:rPr>
      </w:pPr>
    </w:p>
    <w:p w:rsidR="00CE569B" w:rsidRPr="00CF6E1F" w:rsidRDefault="00CE569B" w:rsidP="00CE569B">
      <w:pPr>
        <w:rPr>
          <w:sz w:val="24"/>
          <w:szCs w:val="24"/>
        </w:rPr>
      </w:pPr>
    </w:p>
    <w:p w:rsidR="00CE569B" w:rsidRDefault="00CE569B" w:rsidP="00CE569B">
      <w:pPr>
        <w:ind w:firstLine="709"/>
        <w:jc w:val="center"/>
        <w:rPr>
          <w:sz w:val="24"/>
          <w:szCs w:val="24"/>
        </w:rPr>
      </w:pPr>
      <w:proofErr w:type="spellStart"/>
      <w:r w:rsidRPr="00CF6E1F">
        <w:rPr>
          <w:sz w:val="24"/>
          <w:szCs w:val="24"/>
        </w:rPr>
        <w:t>Малаховка</w:t>
      </w:r>
      <w:proofErr w:type="spellEnd"/>
      <w:r w:rsidRPr="00CF6E1F">
        <w:rPr>
          <w:sz w:val="24"/>
          <w:szCs w:val="24"/>
        </w:rPr>
        <w:t xml:space="preserve"> 202</w:t>
      </w:r>
      <w:r w:rsidR="000255B4" w:rsidRPr="000255B4">
        <w:rPr>
          <w:sz w:val="24"/>
          <w:szCs w:val="24"/>
        </w:rPr>
        <w:t>4</w:t>
      </w:r>
      <w:bookmarkStart w:id="1" w:name="_GoBack"/>
      <w:bookmarkEnd w:id="1"/>
    </w:p>
    <w:p w:rsidR="00CE569B" w:rsidRDefault="00CE569B" w:rsidP="00CE569B">
      <w:pPr>
        <w:ind w:firstLine="709"/>
        <w:jc w:val="center"/>
        <w:rPr>
          <w:sz w:val="24"/>
          <w:szCs w:val="24"/>
        </w:rPr>
      </w:pPr>
    </w:p>
    <w:p w:rsidR="00CE569B" w:rsidRPr="00DF4B88" w:rsidRDefault="00CE569B" w:rsidP="00CE569B">
      <w:pPr>
        <w:jc w:val="center"/>
        <w:rPr>
          <w:b/>
          <w:sz w:val="24"/>
          <w:szCs w:val="24"/>
        </w:rPr>
      </w:pPr>
      <w:r w:rsidRPr="000F5F13">
        <w:rPr>
          <w:b/>
        </w:rPr>
        <w:lastRenderedPageBreak/>
        <w:t xml:space="preserve">ФОНД </w:t>
      </w:r>
      <w:r w:rsidRPr="00DF4B88">
        <w:rPr>
          <w:b/>
          <w:sz w:val="24"/>
          <w:szCs w:val="24"/>
        </w:rPr>
        <w:t>ОЦЕНОЧНЫХ СРЕДСТВ ДЛЯ ПРОВЕДЕНИЯ ПРОМЕЖУТОЧНОЙ АТТЕСТАЦИИ</w:t>
      </w:r>
    </w:p>
    <w:p w:rsidR="00CE569B" w:rsidRPr="00DF4B88" w:rsidRDefault="00CE569B" w:rsidP="00CE569B">
      <w:pPr>
        <w:pStyle w:val="a4"/>
        <w:shd w:val="clear" w:color="auto" w:fill="FFFFFF"/>
        <w:ind w:left="1069"/>
        <w:jc w:val="both"/>
        <w:rPr>
          <w:sz w:val="24"/>
          <w:szCs w:val="24"/>
        </w:rPr>
      </w:pPr>
    </w:p>
    <w:p w:rsidR="00CE569B" w:rsidRPr="00DF4B88" w:rsidRDefault="00CE569B" w:rsidP="00CE569B">
      <w:pPr>
        <w:pStyle w:val="a4"/>
        <w:widowControl/>
        <w:numPr>
          <w:ilvl w:val="0"/>
          <w:numId w:val="9"/>
        </w:numPr>
        <w:shd w:val="clear" w:color="auto" w:fill="FFFFFF"/>
        <w:tabs>
          <w:tab w:val="left" w:pos="284"/>
        </w:tabs>
        <w:autoSpaceDE/>
        <w:autoSpaceDN/>
        <w:ind w:left="0" w:firstLine="1134"/>
        <w:contextualSpacing/>
        <w:rPr>
          <w:b/>
          <w:sz w:val="24"/>
          <w:szCs w:val="24"/>
        </w:rPr>
      </w:pPr>
      <w:r w:rsidRPr="00DF4B88">
        <w:rPr>
          <w:b/>
          <w:sz w:val="24"/>
          <w:szCs w:val="24"/>
        </w:rPr>
        <w:t>Паспорт фонда оценочных средств</w:t>
      </w:r>
    </w:p>
    <w:p w:rsidR="00CE569B" w:rsidRPr="00DF4B88" w:rsidRDefault="00CE569B" w:rsidP="00CE569B">
      <w:pPr>
        <w:jc w:val="center"/>
        <w:rPr>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70"/>
        <w:gridCol w:w="2630"/>
        <w:gridCol w:w="2888"/>
      </w:tblGrid>
      <w:tr w:rsidR="00CE569B" w:rsidRPr="00606BEB" w:rsidTr="009F1650">
        <w:trPr>
          <w:trHeight w:val="185"/>
        </w:trPr>
        <w:tc>
          <w:tcPr>
            <w:tcW w:w="1687" w:type="dxa"/>
            <w:vAlign w:val="center"/>
          </w:tcPr>
          <w:p w:rsidR="00CE569B" w:rsidRPr="00606BEB" w:rsidRDefault="00CE569B" w:rsidP="009F1650">
            <w:pPr>
              <w:jc w:val="center"/>
            </w:pPr>
            <w:r w:rsidRPr="00606BEB">
              <w:t>Компетенция</w:t>
            </w:r>
          </w:p>
        </w:tc>
        <w:tc>
          <w:tcPr>
            <w:tcW w:w="2170" w:type="dxa"/>
            <w:vAlign w:val="center"/>
          </w:tcPr>
          <w:p w:rsidR="00CE569B" w:rsidRPr="00606BEB" w:rsidRDefault="00CE569B" w:rsidP="009F1650">
            <w:pPr>
              <w:jc w:val="center"/>
            </w:pPr>
            <w:r w:rsidRPr="00606BEB">
              <w:t>Трудовые функции (при наличии)</w:t>
            </w:r>
          </w:p>
        </w:tc>
        <w:tc>
          <w:tcPr>
            <w:tcW w:w="2670" w:type="dxa"/>
            <w:vAlign w:val="center"/>
          </w:tcPr>
          <w:p w:rsidR="00CE569B" w:rsidRPr="00606BEB" w:rsidRDefault="00CE569B" w:rsidP="009F1650">
            <w:pPr>
              <w:jc w:val="center"/>
              <w:rPr>
                <w:iCs/>
              </w:rPr>
            </w:pPr>
            <w:r w:rsidRPr="00606BEB">
              <w:rPr>
                <w:iCs/>
              </w:rPr>
              <w:t>ЗУНы</w:t>
            </w:r>
          </w:p>
        </w:tc>
        <w:tc>
          <w:tcPr>
            <w:tcW w:w="2936" w:type="dxa"/>
          </w:tcPr>
          <w:p w:rsidR="00CE569B" w:rsidRPr="00606BEB" w:rsidRDefault="00CE569B" w:rsidP="009F1650">
            <w:pPr>
              <w:jc w:val="center"/>
              <w:rPr>
                <w:iCs/>
              </w:rPr>
            </w:pPr>
            <w:r w:rsidRPr="00606BEB">
              <w:rPr>
                <w:iCs/>
              </w:rPr>
              <w:t>Индикаторы достижения</w:t>
            </w:r>
          </w:p>
        </w:tc>
      </w:tr>
      <w:tr w:rsidR="00CE569B" w:rsidRPr="00606BEB" w:rsidTr="009F1650">
        <w:trPr>
          <w:trHeight w:val="3959"/>
        </w:trPr>
        <w:tc>
          <w:tcPr>
            <w:tcW w:w="1687" w:type="dxa"/>
          </w:tcPr>
          <w:p w:rsidR="00CE569B" w:rsidRPr="00606BEB" w:rsidRDefault="00CE569B" w:rsidP="009F1650">
            <w:pPr>
              <w:rPr>
                <w:i/>
              </w:rPr>
            </w:pPr>
            <w:r w:rsidRPr="00606BEB">
              <w:rPr>
                <w:i/>
              </w:rPr>
              <w:t>ОПК-4</w:t>
            </w:r>
          </w:p>
          <w:p w:rsidR="00CE569B" w:rsidRPr="00A524A9" w:rsidRDefault="00CE569B" w:rsidP="009F1650">
            <w:pPr>
              <w:rPr>
                <w:sz w:val="24"/>
                <w:szCs w:val="24"/>
              </w:rPr>
            </w:pPr>
            <w:r w:rsidRPr="00A524A9">
              <w:rPr>
                <w:spacing w:val="1"/>
                <w:sz w:val="24"/>
                <w:szCs w:val="24"/>
                <w:shd w:val="clear" w:color="auto" w:fill="FFFFFF"/>
              </w:rPr>
              <w:t>Способен в процессе физкультурно-спортивной деятельности воспитывать у занимающихся социально-значимые личностные качества, проводить профилактику негативного социального поведения</w:t>
            </w:r>
          </w:p>
        </w:tc>
        <w:tc>
          <w:tcPr>
            <w:tcW w:w="2170" w:type="dxa"/>
          </w:tcPr>
          <w:p w:rsidR="00CE569B" w:rsidRPr="00606BEB" w:rsidRDefault="00CE569B" w:rsidP="009F1650">
            <w:pPr>
              <w:ind w:right="-113"/>
              <w:rPr>
                <w:b/>
              </w:rPr>
            </w:pPr>
            <w:r w:rsidRPr="00606BEB">
              <w:rPr>
                <w:b/>
              </w:rPr>
              <w:t>П 01.003</w:t>
            </w:r>
          </w:p>
          <w:p w:rsidR="00CE569B" w:rsidRPr="00606BEB" w:rsidRDefault="00CE569B" w:rsidP="009F1650">
            <w:pPr>
              <w:ind w:right="-113"/>
              <w:rPr>
                <w:b/>
                <w:u w:val="single"/>
              </w:rPr>
            </w:pPr>
            <w:r w:rsidRPr="00606BEB">
              <w:rPr>
                <w:b/>
                <w:u w:val="single"/>
              </w:rPr>
              <w:t>A/01.6</w:t>
            </w:r>
          </w:p>
          <w:p w:rsidR="00CE569B" w:rsidRPr="00606BEB" w:rsidRDefault="00CE569B" w:rsidP="009F1650">
            <w:pPr>
              <w:ind w:right="-113"/>
            </w:pPr>
            <w:r w:rsidRPr="00606BEB">
              <w:t>Организация деятельности обучающихся, направленной на освоение дополнительной общеобразовательной программы</w:t>
            </w:r>
          </w:p>
          <w:p w:rsidR="00CE569B" w:rsidRPr="00606BEB" w:rsidRDefault="00CE569B" w:rsidP="009F1650">
            <w:pPr>
              <w:ind w:right="-113"/>
              <w:rPr>
                <w:b/>
                <w:u w:val="single"/>
              </w:rPr>
            </w:pPr>
            <w:r w:rsidRPr="00606BEB">
              <w:rPr>
                <w:b/>
                <w:u w:val="single"/>
              </w:rPr>
              <w:t>A/02.6</w:t>
            </w:r>
          </w:p>
          <w:p w:rsidR="00CE569B" w:rsidRPr="00606BEB" w:rsidRDefault="00CE569B" w:rsidP="009F1650">
            <w:pPr>
              <w:ind w:right="-113"/>
            </w:pPr>
            <w:r w:rsidRPr="00606BEB">
              <w:t>Организация досуговой деятельности обучающихся в процессе реализации дополнительной общеобразовательной программы</w:t>
            </w:r>
          </w:p>
          <w:p w:rsidR="00CE569B" w:rsidRPr="00606BEB" w:rsidRDefault="00CE569B" w:rsidP="009F1650">
            <w:pPr>
              <w:ind w:right="-113"/>
              <w:rPr>
                <w:b/>
              </w:rPr>
            </w:pPr>
            <w:r w:rsidRPr="00606BEB">
              <w:rPr>
                <w:b/>
              </w:rPr>
              <w:t>ИМ 05.005</w:t>
            </w:r>
          </w:p>
          <w:p w:rsidR="00CE569B" w:rsidRPr="00606BEB" w:rsidRDefault="00CE569B" w:rsidP="009F1650">
            <w:pPr>
              <w:ind w:right="-113"/>
              <w:rPr>
                <w:b/>
                <w:u w:val="single"/>
              </w:rPr>
            </w:pPr>
            <w:r w:rsidRPr="00606BEB">
              <w:rPr>
                <w:b/>
                <w:u w:val="single"/>
              </w:rPr>
              <w:t>F/02.6</w:t>
            </w:r>
          </w:p>
          <w:p w:rsidR="00CE569B" w:rsidRPr="00606BEB" w:rsidRDefault="00CE569B" w:rsidP="009F1650">
            <w:pPr>
              <w:ind w:right="-113"/>
            </w:pPr>
            <w:r w:rsidRPr="00606BEB">
              <w:t>Планирование и методическое сопровождение физической подготовки и физического развития населения</w:t>
            </w:r>
          </w:p>
          <w:p w:rsidR="00CE569B" w:rsidRPr="00606BEB" w:rsidRDefault="00CE569B" w:rsidP="009F1650">
            <w:pPr>
              <w:ind w:right="-113"/>
              <w:rPr>
                <w:b/>
                <w:u w:val="single"/>
              </w:rPr>
            </w:pPr>
            <w:r w:rsidRPr="00606BEB">
              <w:rPr>
                <w:b/>
                <w:u w:val="single"/>
              </w:rPr>
              <w:t>F/05.6</w:t>
            </w:r>
          </w:p>
          <w:p w:rsidR="00CE569B" w:rsidRPr="00606BEB" w:rsidRDefault="00CE569B" w:rsidP="009F1650">
            <w:pPr>
              <w:ind w:right="-113"/>
            </w:pPr>
            <w:r w:rsidRPr="00606BEB">
              <w:t>Планирование и методическое сопровождение спортивной подготовки занимающихся</w:t>
            </w:r>
          </w:p>
          <w:p w:rsidR="00CE569B" w:rsidRPr="00606BEB" w:rsidRDefault="00CE569B" w:rsidP="009F1650">
            <w:pPr>
              <w:ind w:right="-113"/>
              <w:rPr>
                <w:b/>
              </w:rPr>
            </w:pPr>
            <w:r w:rsidRPr="00606BEB">
              <w:rPr>
                <w:b/>
              </w:rPr>
              <w:t>Р 05.008</w:t>
            </w:r>
          </w:p>
          <w:p w:rsidR="00CE569B" w:rsidRPr="00606BEB" w:rsidRDefault="00CE569B" w:rsidP="009F1650">
            <w:pPr>
              <w:ind w:right="-113"/>
              <w:rPr>
                <w:b/>
                <w:u w:val="single"/>
              </w:rPr>
            </w:pPr>
            <w:r w:rsidRPr="00606BEB">
              <w:rPr>
                <w:b/>
                <w:u w:val="single"/>
              </w:rPr>
              <w:t>A/01.6</w:t>
            </w:r>
          </w:p>
          <w:p w:rsidR="00CE569B" w:rsidRPr="00606BEB" w:rsidRDefault="00CE569B" w:rsidP="009F1650">
            <w:pPr>
              <w:ind w:right="-113"/>
            </w:pPr>
            <w:r w:rsidRPr="00606BEB">
              <w:t>Управление структурным подразделением по физической культуре и массовому спорту, в том числе корпоративному</w:t>
            </w:r>
          </w:p>
          <w:p w:rsidR="00CE569B" w:rsidRPr="00606BEB" w:rsidRDefault="00CE569B" w:rsidP="009F1650">
            <w:pPr>
              <w:ind w:right="-113"/>
              <w:rPr>
                <w:b/>
                <w:u w:val="single"/>
              </w:rPr>
            </w:pPr>
            <w:r w:rsidRPr="00606BEB">
              <w:rPr>
                <w:b/>
                <w:u w:val="single"/>
              </w:rPr>
              <w:t>A/02.6</w:t>
            </w:r>
          </w:p>
          <w:p w:rsidR="00CE569B" w:rsidRPr="00606BEB" w:rsidRDefault="00CE569B" w:rsidP="009F1650">
            <w:pPr>
              <w:ind w:right="-113"/>
            </w:pPr>
            <w:r w:rsidRPr="00606BEB">
              <w:t>Управление структурным подразделением по виду (видам) спорта</w:t>
            </w:r>
          </w:p>
          <w:p w:rsidR="00CE569B" w:rsidRPr="00606BEB" w:rsidRDefault="00CE569B" w:rsidP="009F1650"/>
        </w:tc>
        <w:tc>
          <w:tcPr>
            <w:tcW w:w="2670" w:type="dxa"/>
          </w:tcPr>
          <w:p w:rsidR="00CE569B" w:rsidRPr="00606BEB" w:rsidRDefault="00CE569B" w:rsidP="009F1650">
            <w:pPr>
              <w:rPr>
                <w:b/>
                <w:sz w:val="24"/>
                <w:szCs w:val="24"/>
              </w:rPr>
            </w:pPr>
            <w:r w:rsidRPr="00606BEB">
              <w:rPr>
                <w:b/>
                <w:sz w:val="24"/>
                <w:szCs w:val="24"/>
              </w:rPr>
              <w:t>Знает:</w:t>
            </w:r>
          </w:p>
          <w:p w:rsidR="00CE569B" w:rsidRPr="00606BEB" w:rsidRDefault="00CE569B" w:rsidP="009F1650">
            <w:pPr>
              <w:rPr>
                <w:b/>
                <w:sz w:val="24"/>
                <w:szCs w:val="24"/>
              </w:rPr>
            </w:pPr>
            <w:r w:rsidRPr="00606BEB">
              <w:rPr>
                <w:sz w:val="24"/>
                <w:szCs w:val="24"/>
              </w:rPr>
              <w:t xml:space="preserve">-- Основы </w:t>
            </w:r>
            <w:r w:rsidR="00451859">
              <w:rPr>
                <w:spacing w:val="1"/>
                <w:sz w:val="24"/>
                <w:szCs w:val="24"/>
                <w:shd w:val="clear" w:color="auto" w:fill="FFFFFF"/>
              </w:rPr>
              <w:t>цифрового маркетинга</w:t>
            </w:r>
            <w:r w:rsidRPr="00606BEB">
              <w:rPr>
                <w:sz w:val="24"/>
                <w:szCs w:val="24"/>
              </w:rPr>
              <w:t xml:space="preserve"> </w:t>
            </w:r>
          </w:p>
          <w:p w:rsidR="00CE569B" w:rsidRPr="00606BEB" w:rsidRDefault="00CE569B" w:rsidP="009F1650">
            <w:pPr>
              <w:rPr>
                <w:b/>
                <w:sz w:val="24"/>
                <w:szCs w:val="24"/>
              </w:rPr>
            </w:pPr>
            <w:r w:rsidRPr="00606BEB">
              <w:rPr>
                <w:b/>
                <w:sz w:val="24"/>
                <w:szCs w:val="24"/>
              </w:rPr>
              <w:t>Умеет:</w:t>
            </w:r>
          </w:p>
          <w:p w:rsidR="00CE569B" w:rsidRPr="00606BEB" w:rsidRDefault="00CE569B" w:rsidP="009F1650">
            <w:pPr>
              <w:shd w:val="clear" w:color="auto" w:fill="FFFFFF"/>
              <w:spacing w:before="120" w:after="120"/>
              <w:ind w:right="-425"/>
              <w:rPr>
                <w:sz w:val="24"/>
                <w:szCs w:val="24"/>
                <w:lang w:eastAsia="ru-RU"/>
              </w:rPr>
            </w:pPr>
            <w:r w:rsidRPr="00606BEB">
              <w:rPr>
                <w:sz w:val="24"/>
                <w:szCs w:val="24"/>
              </w:rPr>
              <w:t xml:space="preserve">- Использовать знания в области </w:t>
            </w:r>
            <w:r w:rsidR="005E3218">
              <w:rPr>
                <w:sz w:val="24"/>
                <w:szCs w:val="24"/>
              </w:rPr>
              <w:t>цифрового маркетинга</w:t>
            </w:r>
            <w:r w:rsidRPr="00606BEB">
              <w:rPr>
                <w:sz w:val="24"/>
                <w:szCs w:val="24"/>
              </w:rPr>
              <w:t xml:space="preserve"> для профилактики негативного социального поведения у занимающихся физкультурно-спортивной деятельностью</w:t>
            </w:r>
          </w:p>
          <w:p w:rsidR="00CE569B" w:rsidRPr="00606BEB" w:rsidRDefault="00CE569B" w:rsidP="009F1650">
            <w:pPr>
              <w:rPr>
                <w:sz w:val="24"/>
                <w:szCs w:val="24"/>
              </w:rPr>
            </w:pPr>
          </w:p>
          <w:p w:rsidR="00CE569B" w:rsidRPr="00606BEB" w:rsidRDefault="00CE569B" w:rsidP="009F1650">
            <w:pPr>
              <w:rPr>
                <w:b/>
                <w:sz w:val="24"/>
                <w:szCs w:val="24"/>
              </w:rPr>
            </w:pPr>
            <w:r w:rsidRPr="00606BEB">
              <w:rPr>
                <w:b/>
                <w:sz w:val="24"/>
                <w:szCs w:val="24"/>
              </w:rPr>
              <w:t xml:space="preserve">Владеет:  </w:t>
            </w:r>
          </w:p>
          <w:p w:rsidR="00CE569B" w:rsidRPr="00606BEB" w:rsidRDefault="00CE569B" w:rsidP="005E3218">
            <w:pPr>
              <w:rPr>
                <w:sz w:val="24"/>
                <w:szCs w:val="24"/>
              </w:rPr>
            </w:pPr>
            <w:r w:rsidRPr="00606BEB">
              <w:rPr>
                <w:sz w:val="24"/>
                <w:szCs w:val="24"/>
              </w:rPr>
              <w:t xml:space="preserve">- </w:t>
            </w:r>
            <w:r w:rsidRPr="00606BEB">
              <w:rPr>
                <w:spacing w:val="-3"/>
                <w:sz w:val="24"/>
                <w:szCs w:val="24"/>
              </w:rPr>
              <w:t xml:space="preserve">Методикой </w:t>
            </w:r>
            <w:r w:rsidRPr="00606BEB">
              <w:rPr>
                <w:sz w:val="24"/>
                <w:szCs w:val="24"/>
              </w:rPr>
              <w:t>применения основ</w:t>
            </w:r>
            <w:r w:rsidRPr="00606BEB">
              <w:rPr>
                <w:spacing w:val="2"/>
                <w:sz w:val="24"/>
                <w:szCs w:val="24"/>
              </w:rPr>
              <w:t xml:space="preserve"> </w:t>
            </w:r>
            <w:r w:rsidR="005E3218">
              <w:rPr>
                <w:sz w:val="24"/>
                <w:szCs w:val="24"/>
              </w:rPr>
              <w:t xml:space="preserve">цифрового маркетинга </w:t>
            </w:r>
            <w:r w:rsidRPr="00606BEB">
              <w:rPr>
                <w:sz w:val="24"/>
                <w:szCs w:val="24"/>
              </w:rPr>
              <w:t>для воспитания социально-значимых личностных качеств у занимающихся физкультурно-спортивной деятельностью</w:t>
            </w:r>
          </w:p>
        </w:tc>
        <w:tc>
          <w:tcPr>
            <w:tcW w:w="2936" w:type="dxa"/>
          </w:tcPr>
          <w:p w:rsidR="00CE569B" w:rsidRPr="00A524A9" w:rsidRDefault="00CE569B" w:rsidP="009F1650">
            <w:pPr>
              <w:rPr>
                <w:spacing w:val="1"/>
                <w:sz w:val="24"/>
                <w:szCs w:val="24"/>
                <w:shd w:val="clear" w:color="auto" w:fill="FFFFFF"/>
              </w:rPr>
            </w:pPr>
            <w:r w:rsidRPr="00A524A9">
              <w:rPr>
                <w:spacing w:val="1"/>
                <w:sz w:val="24"/>
                <w:szCs w:val="24"/>
                <w:shd w:val="clear" w:color="auto" w:fill="FFFFFF"/>
              </w:rPr>
              <w:t>Способность в процессе физкультурно-спортивной деятельности воспитывать у занимающихся социально-значимые личностные качества, проводить профилактику негативного социального поведения занимающихся.</w:t>
            </w:r>
          </w:p>
          <w:p w:rsidR="00CE569B" w:rsidRPr="00606BEB" w:rsidRDefault="00CE569B" w:rsidP="005E3218">
            <w:pPr>
              <w:rPr>
                <w:b/>
                <w:sz w:val="24"/>
                <w:szCs w:val="24"/>
              </w:rPr>
            </w:pPr>
            <w:r w:rsidRPr="00606BEB">
              <w:rPr>
                <w:iCs/>
                <w:sz w:val="24"/>
                <w:szCs w:val="24"/>
              </w:rPr>
              <w:t xml:space="preserve">Применяет знания </w:t>
            </w:r>
            <w:r w:rsidR="005E3218">
              <w:rPr>
                <w:iCs/>
                <w:sz w:val="24"/>
                <w:szCs w:val="24"/>
              </w:rPr>
              <w:t>цифрового маркетинга</w:t>
            </w:r>
            <w:r w:rsidRPr="00606BEB">
              <w:rPr>
                <w:iCs/>
                <w:sz w:val="24"/>
                <w:szCs w:val="24"/>
              </w:rPr>
              <w:t xml:space="preserve"> для планирования своей работы в сфере </w:t>
            </w:r>
            <w:proofErr w:type="spellStart"/>
            <w:r w:rsidRPr="00606BEB">
              <w:rPr>
                <w:iCs/>
                <w:sz w:val="24"/>
                <w:szCs w:val="24"/>
              </w:rPr>
              <w:t>РСиТ</w:t>
            </w:r>
            <w:proofErr w:type="spellEnd"/>
          </w:p>
        </w:tc>
      </w:tr>
    </w:tbl>
    <w:p w:rsidR="00CE569B" w:rsidRPr="00F7783A" w:rsidRDefault="00CE569B" w:rsidP="00CE569B">
      <w:pPr>
        <w:pStyle w:val="a4"/>
        <w:tabs>
          <w:tab w:val="left" w:pos="426"/>
          <w:tab w:val="left" w:pos="1134"/>
        </w:tabs>
        <w:autoSpaceDE/>
        <w:autoSpaceDN/>
        <w:ind w:left="709" w:firstLine="0"/>
        <w:contextualSpacing/>
        <w:jc w:val="center"/>
        <w:rPr>
          <w:sz w:val="24"/>
          <w:szCs w:val="24"/>
        </w:rPr>
      </w:pPr>
    </w:p>
    <w:p w:rsidR="00CE569B" w:rsidRPr="00F7783A" w:rsidRDefault="00CE569B" w:rsidP="00CE569B">
      <w:pPr>
        <w:rPr>
          <w:sz w:val="24"/>
          <w:szCs w:val="24"/>
        </w:rPr>
      </w:pPr>
      <w:r w:rsidRPr="00F7783A">
        <w:rPr>
          <w:sz w:val="24"/>
          <w:szCs w:val="24"/>
        </w:rPr>
        <w:br w:type="page"/>
      </w:r>
    </w:p>
    <w:p w:rsidR="00CE569B" w:rsidRPr="009F1650" w:rsidRDefault="009F1650" w:rsidP="009F1650">
      <w:pPr>
        <w:widowControl/>
        <w:shd w:val="clear" w:color="auto" w:fill="FFFFFF"/>
        <w:tabs>
          <w:tab w:val="left" w:pos="284"/>
          <w:tab w:val="left" w:pos="993"/>
        </w:tabs>
        <w:autoSpaceDE/>
        <w:autoSpaceDN/>
        <w:ind w:left="1069"/>
        <w:contextualSpacing/>
        <w:rPr>
          <w:b/>
          <w:sz w:val="24"/>
          <w:szCs w:val="24"/>
        </w:rPr>
      </w:pPr>
      <w:r>
        <w:rPr>
          <w:b/>
          <w:sz w:val="24"/>
          <w:szCs w:val="24"/>
        </w:rPr>
        <w:lastRenderedPageBreak/>
        <w:t>2.</w:t>
      </w:r>
      <w:r w:rsidR="00CE569B" w:rsidRPr="009F1650">
        <w:rPr>
          <w:b/>
          <w:sz w:val="24"/>
          <w:szCs w:val="24"/>
        </w:rPr>
        <w:t>Типовые контрольные задания:</w:t>
      </w:r>
    </w:p>
    <w:p w:rsidR="00CE569B" w:rsidRPr="00F7783A" w:rsidRDefault="00CE569B" w:rsidP="00CE569B">
      <w:pPr>
        <w:ind w:firstLine="567"/>
        <w:jc w:val="both"/>
        <w:rPr>
          <w:sz w:val="24"/>
          <w:szCs w:val="24"/>
        </w:rPr>
      </w:pPr>
    </w:p>
    <w:p w:rsidR="00CE569B" w:rsidRPr="00F7783A" w:rsidRDefault="009F1650" w:rsidP="00CE569B">
      <w:pPr>
        <w:ind w:firstLine="709"/>
        <w:jc w:val="both"/>
        <w:rPr>
          <w:b/>
          <w:spacing w:val="-1"/>
          <w:sz w:val="24"/>
          <w:szCs w:val="24"/>
        </w:rPr>
      </w:pPr>
      <w:r>
        <w:rPr>
          <w:b/>
          <w:spacing w:val="-1"/>
          <w:sz w:val="24"/>
          <w:szCs w:val="24"/>
        </w:rPr>
        <w:t>2.</w:t>
      </w:r>
      <w:r w:rsidR="00CE569B" w:rsidRPr="00F7783A">
        <w:rPr>
          <w:b/>
          <w:spacing w:val="-1"/>
          <w:sz w:val="24"/>
          <w:szCs w:val="24"/>
        </w:rPr>
        <w:t>1. Перечень вопросов для</w:t>
      </w:r>
      <w:r w:rsidR="00CE569B">
        <w:rPr>
          <w:b/>
          <w:spacing w:val="-1"/>
          <w:sz w:val="24"/>
          <w:szCs w:val="24"/>
        </w:rPr>
        <w:t xml:space="preserve"> </w:t>
      </w:r>
      <w:r w:rsidR="009B01C0">
        <w:rPr>
          <w:b/>
          <w:spacing w:val="-1"/>
          <w:sz w:val="24"/>
          <w:szCs w:val="24"/>
        </w:rPr>
        <w:t>дифференцированного зачета</w:t>
      </w:r>
    </w:p>
    <w:p w:rsidR="00CE569B" w:rsidRDefault="00CE569B" w:rsidP="009B01C0">
      <w:pPr>
        <w:jc w:val="both"/>
      </w:pPr>
    </w:p>
    <w:p w:rsidR="009B01C0" w:rsidRDefault="009B01C0" w:rsidP="009B01C0">
      <w:pPr>
        <w:pStyle w:val="a4"/>
        <w:numPr>
          <w:ilvl w:val="0"/>
          <w:numId w:val="18"/>
        </w:numPr>
        <w:jc w:val="both"/>
      </w:pPr>
      <w:r>
        <w:t xml:space="preserve">Что такое цифровой маркетинг? Основные задачи и его функции </w:t>
      </w:r>
    </w:p>
    <w:p w:rsidR="009B01C0" w:rsidRDefault="009B01C0" w:rsidP="009B01C0">
      <w:pPr>
        <w:pStyle w:val="a4"/>
        <w:numPr>
          <w:ilvl w:val="0"/>
          <w:numId w:val="18"/>
        </w:numPr>
        <w:jc w:val="both"/>
      </w:pPr>
      <w:r>
        <w:t xml:space="preserve">Особенности цифрового маркетинга </w:t>
      </w:r>
    </w:p>
    <w:p w:rsidR="009B01C0" w:rsidRDefault="009B01C0" w:rsidP="009B01C0">
      <w:pPr>
        <w:pStyle w:val="a4"/>
        <w:numPr>
          <w:ilvl w:val="0"/>
          <w:numId w:val="18"/>
        </w:numPr>
        <w:jc w:val="both"/>
      </w:pPr>
      <w:r>
        <w:t xml:space="preserve">Задачи и стратегии выполняет цифровой маркетинг </w:t>
      </w:r>
    </w:p>
    <w:p w:rsidR="009B01C0" w:rsidRDefault="009B01C0" w:rsidP="009B01C0">
      <w:pPr>
        <w:pStyle w:val="a4"/>
        <w:numPr>
          <w:ilvl w:val="0"/>
          <w:numId w:val="18"/>
        </w:numPr>
        <w:jc w:val="both"/>
      </w:pPr>
      <w:r>
        <w:t xml:space="preserve">Основные каналы цифрового маркетинга </w:t>
      </w:r>
    </w:p>
    <w:p w:rsidR="009B01C0" w:rsidRDefault="009B01C0" w:rsidP="009B01C0">
      <w:pPr>
        <w:pStyle w:val="a4"/>
        <w:numPr>
          <w:ilvl w:val="0"/>
          <w:numId w:val="18"/>
        </w:numPr>
        <w:jc w:val="both"/>
      </w:pPr>
      <w:r>
        <w:t xml:space="preserve">Что такое маркетинговая воронка? Дайте характеристику </w:t>
      </w:r>
    </w:p>
    <w:p w:rsidR="009B01C0" w:rsidRDefault="009B01C0" w:rsidP="009B01C0">
      <w:pPr>
        <w:pStyle w:val="a4"/>
        <w:numPr>
          <w:ilvl w:val="0"/>
          <w:numId w:val="18"/>
        </w:numPr>
        <w:jc w:val="both"/>
      </w:pPr>
      <w:r>
        <w:t>Этапы стратегического планирования в организации</w:t>
      </w:r>
    </w:p>
    <w:p w:rsidR="009B01C0" w:rsidRDefault="009B01C0" w:rsidP="009B01C0">
      <w:pPr>
        <w:pStyle w:val="a4"/>
        <w:numPr>
          <w:ilvl w:val="0"/>
          <w:numId w:val="18"/>
        </w:numPr>
        <w:jc w:val="both"/>
      </w:pPr>
      <w:r>
        <w:t xml:space="preserve">Что такое Взлом роста? Приведите примеры </w:t>
      </w:r>
    </w:p>
    <w:p w:rsidR="009B01C0" w:rsidRDefault="009B01C0" w:rsidP="009B01C0">
      <w:pPr>
        <w:pStyle w:val="a4"/>
        <w:numPr>
          <w:ilvl w:val="0"/>
          <w:numId w:val="18"/>
        </w:numPr>
        <w:jc w:val="both"/>
      </w:pPr>
      <w:r>
        <w:t xml:space="preserve">Основные составляющие входят в Performance-маркетинг </w:t>
      </w:r>
    </w:p>
    <w:p w:rsidR="009B01C0" w:rsidRDefault="009B01C0" w:rsidP="009B01C0">
      <w:pPr>
        <w:pStyle w:val="a4"/>
        <w:numPr>
          <w:ilvl w:val="0"/>
          <w:numId w:val="18"/>
        </w:numPr>
        <w:jc w:val="both"/>
      </w:pPr>
      <w:r>
        <w:t xml:space="preserve">Посадочная страница, как с ней работать </w:t>
      </w:r>
    </w:p>
    <w:p w:rsidR="009B01C0" w:rsidRDefault="009B01C0" w:rsidP="009B01C0">
      <w:pPr>
        <w:pStyle w:val="a4"/>
        <w:numPr>
          <w:ilvl w:val="0"/>
          <w:numId w:val="18"/>
        </w:numPr>
        <w:jc w:val="both"/>
      </w:pPr>
      <w:r>
        <w:t>Портрет целевой аудитории</w:t>
      </w:r>
    </w:p>
    <w:p w:rsidR="009B01C0" w:rsidRDefault="009B01C0" w:rsidP="009B01C0">
      <w:pPr>
        <w:pStyle w:val="a4"/>
        <w:numPr>
          <w:ilvl w:val="0"/>
          <w:numId w:val="18"/>
        </w:numPr>
        <w:jc w:val="both"/>
      </w:pPr>
      <w:r>
        <w:t>Маркетинг-</w:t>
      </w:r>
      <w:proofErr w:type="spellStart"/>
      <w:r>
        <w:t>микс</w:t>
      </w:r>
      <w:proofErr w:type="spellEnd"/>
      <w:r>
        <w:t xml:space="preserve">, в чем его суть </w:t>
      </w:r>
    </w:p>
    <w:p w:rsidR="009B01C0" w:rsidRDefault="009B01C0" w:rsidP="009B01C0">
      <w:pPr>
        <w:pStyle w:val="a4"/>
        <w:numPr>
          <w:ilvl w:val="0"/>
          <w:numId w:val="18"/>
        </w:numPr>
        <w:jc w:val="both"/>
      </w:pPr>
      <w:proofErr w:type="spellStart"/>
      <w:r>
        <w:t>Лидогенерация</w:t>
      </w:r>
      <w:proofErr w:type="spellEnd"/>
      <w:r>
        <w:t>, цель и задачи, функции</w:t>
      </w:r>
    </w:p>
    <w:p w:rsidR="009B01C0" w:rsidRDefault="009B01C0" w:rsidP="009B01C0">
      <w:pPr>
        <w:pStyle w:val="a4"/>
        <w:numPr>
          <w:ilvl w:val="0"/>
          <w:numId w:val="18"/>
        </w:numPr>
        <w:jc w:val="both"/>
      </w:pPr>
      <w:r>
        <w:t xml:space="preserve">Стратегия </w:t>
      </w:r>
      <w:proofErr w:type="spellStart"/>
      <w:r>
        <w:t>перфоманс</w:t>
      </w:r>
      <w:proofErr w:type="spellEnd"/>
      <w:r>
        <w:t>-маркетинга</w:t>
      </w:r>
    </w:p>
    <w:p w:rsidR="009B01C0" w:rsidRDefault="009B01C0" w:rsidP="009B01C0">
      <w:pPr>
        <w:pStyle w:val="a4"/>
        <w:numPr>
          <w:ilvl w:val="0"/>
          <w:numId w:val="18"/>
        </w:numPr>
        <w:jc w:val="both"/>
      </w:pPr>
      <w:r>
        <w:t xml:space="preserve">Модели </w:t>
      </w:r>
      <w:proofErr w:type="spellStart"/>
      <w:r>
        <w:t>микс</w:t>
      </w:r>
      <w:proofErr w:type="spellEnd"/>
      <w:r>
        <w:t xml:space="preserve"> 4P, 5P, 6P, 7P </w:t>
      </w:r>
    </w:p>
    <w:p w:rsidR="009B01C0" w:rsidRDefault="009B01C0" w:rsidP="009B01C0">
      <w:pPr>
        <w:pStyle w:val="a4"/>
        <w:numPr>
          <w:ilvl w:val="0"/>
          <w:numId w:val="18"/>
        </w:numPr>
        <w:jc w:val="both"/>
      </w:pPr>
      <w:r>
        <w:t>Инструменты для сбора данных о клиентах</w:t>
      </w:r>
    </w:p>
    <w:p w:rsidR="009B01C0" w:rsidRDefault="009B01C0" w:rsidP="009B01C0">
      <w:pPr>
        <w:pStyle w:val="a4"/>
        <w:numPr>
          <w:ilvl w:val="0"/>
          <w:numId w:val="18"/>
        </w:numPr>
        <w:jc w:val="both"/>
      </w:pPr>
      <w:r>
        <w:t xml:space="preserve">a/b тестирование </w:t>
      </w:r>
    </w:p>
    <w:p w:rsidR="009B01C0" w:rsidRDefault="009B01C0" w:rsidP="009B01C0">
      <w:pPr>
        <w:pStyle w:val="a4"/>
        <w:numPr>
          <w:ilvl w:val="0"/>
          <w:numId w:val="18"/>
        </w:numPr>
        <w:jc w:val="both"/>
      </w:pPr>
      <w:proofErr w:type="spellStart"/>
      <w:r>
        <w:t>data-driven</w:t>
      </w:r>
      <w:proofErr w:type="spellEnd"/>
      <w:r>
        <w:t xml:space="preserve"> подход, задачи и функции </w:t>
      </w:r>
    </w:p>
    <w:p w:rsidR="009B01C0" w:rsidRDefault="009B01C0" w:rsidP="009B01C0">
      <w:pPr>
        <w:pStyle w:val="a4"/>
        <w:numPr>
          <w:ilvl w:val="0"/>
          <w:numId w:val="18"/>
        </w:numPr>
        <w:jc w:val="both"/>
      </w:pPr>
      <w:r>
        <w:t xml:space="preserve">Этапы выстраивания стратегии </w:t>
      </w:r>
      <w:proofErr w:type="spellStart"/>
      <w:r>
        <w:t>data-driven</w:t>
      </w:r>
      <w:proofErr w:type="spellEnd"/>
    </w:p>
    <w:p w:rsidR="009B01C0" w:rsidRDefault="009B01C0" w:rsidP="009B01C0">
      <w:pPr>
        <w:pStyle w:val="a4"/>
        <w:numPr>
          <w:ilvl w:val="0"/>
          <w:numId w:val="18"/>
        </w:numPr>
        <w:jc w:val="both"/>
      </w:pPr>
      <w:r>
        <w:t xml:space="preserve">Метрики </w:t>
      </w:r>
      <w:proofErr w:type="spellStart"/>
      <w:r>
        <w:t>data-driven</w:t>
      </w:r>
      <w:proofErr w:type="spellEnd"/>
      <w:r>
        <w:t xml:space="preserve"> маркетинга </w:t>
      </w:r>
    </w:p>
    <w:p w:rsidR="009B01C0" w:rsidRDefault="009B01C0" w:rsidP="009B01C0">
      <w:pPr>
        <w:pStyle w:val="a4"/>
        <w:numPr>
          <w:ilvl w:val="0"/>
          <w:numId w:val="18"/>
        </w:numPr>
        <w:jc w:val="both"/>
      </w:pPr>
      <w:r>
        <w:t xml:space="preserve">SCRUM используют в цифровом маркетинге </w:t>
      </w:r>
    </w:p>
    <w:p w:rsidR="009B01C0" w:rsidRDefault="009B01C0" w:rsidP="009B01C0">
      <w:pPr>
        <w:pStyle w:val="a4"/>
        <w:numPr>
          <w:ilvl w:val="0"/>
          <w:numId w:val="18"/>
        </w:numPr>
        <w:jc w:val="both"/>
      </w:pPr>
      <w:r>
        <w:t xml:space="preserve">Как сформировать SCRUM-команду </w:t>
      </w:r>
    </w:p>
    <w:p w:rsidR="009B01C0" w:rsidRDefault="009B01C0" w:rsidP="009B01C0">
      <w:pPr>
        <w:pStyle w:val="a4"/>
        <w:numPr>
          <w:ilvl w:val="0"/>
          <w:numId w:val="18"/>
        </w:numPr>
        <w:jc w:val="both"/>
      </w:pPr>
      <w:r>
        <w:t>Особенности работы в маркетинговой команде</w:t>
      </w:r>
    </w:p>
    <w:p w:rsidR="009B01C0" w:rsidRDefault="009B01C0" w:rsidP="009B01C0">
      <w:pPr>
        <w:pStyle w:val="a4"/>
        <w:numPr>
          <w:ilvl w:val="0"/>
          <w:numId w:val="18"/>
        </w:numPr>
        <w:jc w:val="both"/>
      </w:pPr>
      <w:r>
        <w:t xml:space="preserve">Гибкая методология </w:t>
      </w:r>
      <w:proofErr w:type="spellStart"/>
      <w:r>
        <w:t>Agile</w:t>
      </w:r>
      <w:proofErr w:type="spellEnd"/>
      <w:r>
        <w:t>. В чем заключается суть гибкой методологии?</w:t>
      </w:r>
    </w:p>
    <w:p w:rsidR="009B01C0" w:rsidRDefault="009B01C0" w:rsidP="009B01C0">
      <w:pPr>
        <w:pStyle w:val="a4"/>
        <w:numPr>
          <w:ilvl w:val="0"/>
          <w:numId w:val="18"/>
        </w:numPr>
        <w:jc w:val="both"/>
      </w:pPr>
      <w:r>
        <w:t xml:space="preserve">Структура маркетинговой команды </w:t>
      </w:r>
    </w:p>
    <w:p w:rsidR="009B01C0" w:rsidRDefault="009B01C0" w:rsidP="009B01C0">
      <w:pPr>
        <w:pStyle w:val="a4"/>
        <w:numPr>
          <w:ilvl w:val="0"/>
          <w:numId w:val="18"/>
        </w:numPr>
        <w:jc w:val="both"/>
      </w:pPr>
      <w:r>
        <w:t xml:space="preserve">Применение искусственного интеллекта в цифровом маркетинге </w:t>
      </w:r>
    </w:p>
    <w:p w:rsidR="009B01C0" w:rsidRDefault="009B01C0" w:rsidP="009B01C0">
      <w:pPr>
        <w:pStyle w:val="a4"/>
        <w:numPr>
          <w:ilvl w:val="0"/>
          <w:numId w:val="18"/>
        </w:numPr>
        <w:jc w:val="both"/>
      </w:pPr>
      <w:r>
        <w:t xml:space="preserve">Роль искусственного интеллекта при разработке маркетинговой стратегии </w:t>
      </w:r>
    </w:p>
    <w:p w:rsidR="009B01C0" w:rsidRDefault="009B01C0" w:rsidP="009B01C0">
      <w:pPr>
        <w:pStyle w:val="a4"/>
        <w:numPr>
          <w:ilvl w:val="0"/>
          <w:numId w:val="18"/>
        </w:numPr>
        <w:jc w:val="both"/>
      </w:pPr>
      <w:r>
        <w:t xml:space="preserve">Перспективы развития ИИ в цифровом маркетинге? Приведите примеры </w:t>
      </w:r>
    </w:p>
    <w:p w:rsidR="009B01C0" w:rsidRDefault="009B01C0" w:rsidP="009B01C0">
      <w:pPr>
        <w:pStyle w:val="a4"/>
        <w:numPr>
          <w:ilvl w:val="0"/>
          <w:numId w:val="18"/>
        </w:numPr>
        <w:jc w:val="both"/>
      </w:pPr>
      <w:r>
        <w:t xml:space="preserve">Инструменты ИИ в цифровом маркетинге </w:t>
      </w:r>
    </w:p>
    <w:p w:rsidR="009B01C0" w:rsidRDefault="009B01C0" w:rsidP="009B01C0">
      <w:pPr>
        <w:pStyle w:val="a4"/>
        <w:numPr>
          <w:ilvl w:val="0"/>
          <w:numId w:val="18"/>
        </w:numPr>
        <w:jc w:val="both"/>
      </w:pPr>
      <w:r>
        <w:t xml:space="preserve">Понятие большие данные. Какие функции выполняют большие данные в цифровом маркетинге? </w:t>
      </w:r>
    </w:p>
    <w:p w:rsidR="009B01C0" w:rsidRDefault="009B01C0" w:rsidP="009B01C0">
      <w:pPr>
        <w:pStyle w:val="a4"/>
        <w:numPr>
          <w:ilvl w:val="0"/>
          <w:numId w:val="18"/>
        </w:numPr>
        <w:jc w:val="both"/>
      </w:pPr>
      <w:proofErr w:type="spellStart"/>
      <w:r>
        <w:t>Блокчейн</w:t>
      </w:r>
      <w:proofErr w:type="spellEnd"/>
      <w:r>
        <w:t xml:space="preserve">, цели и функции в цифровом маркетинге </w:t>
      </w:r>
    </w:p>
    <w:p w:rsidR="009B01C0" w:rsidRDefault="009B01C0" w:rsidP="009B01C0">
      <w:pPr>
        <w:pStyle w:val="a4"/>
        <w:numPr>
          <w:ilvl w:val="0"/>
          <w:numId w:val="18"/>
        </w:numPr>
        <w:jc w:val="both"/>
      </w:pPr>
      <w:r>
        <w:t xml:space="preserve">Преимущества компаний, которые используют большие данные </w:t>
      </w:r>
    </w:p>
    <w:p w:rsidR="00CE569B" w:rsidRDefault="009B01C0" w:rsidP="009B01C0">
      <w:pPr>
        <w:pStyle w:val="a4"/>
        <w:numPr>
          <w:ilvl w:val="0"/>
          <w:numId w:val="18"/>
        </w:numPr>
        <w:jc w:val="both"/>
      </w:pPr>
      <w:r>
        <w:t>Перспективы развития цифрового маркетинга с использованием больших данных</w:t>
      </w:r>
    </w:p>
    <w:p w:rsidR="00CE569B" w:rsidRDefault="00CE569B" w:rsidP="00CE569B"/>
    <w:p w:rsidR="00CE569B" w:rsidRDefault="00CE569B" w:rsidP="009F1650">
      <w:pPr>
        <w:jc w:val="center"/>
      </w:pPr>
    </w:p>
    <w:p w:rsidR="005C752F" w:rsidRDefault="009F1650" w:rsidP="009F1650">
      <w:pPr>
        <w:jc w:val="center"/>
      </w:pPr>
      <w:r>
        <w:t>ВОПРОСЫ ДЛЯ ОБСУЖДЕНИЯ НА СЕМИНАРСКИХ ЗАНЯТИЯХ</w:t>
      </w:r>
    </w:p>
    <w:p w:rsidR="009F1650" w:rsidRDefault="009F1650" w:rsidP="009F1650">
      <w:pPr>
        <w:jc w:val="center"/>
      </w:pPr>
    </w:p>
    <w:p w:rsidR="009F1650" w:rsidRDefault="009F1650" w:rsidP="009F1650">
      <w:pPr>
        <w:jc w:val="both"/>
        <w:rPr>
          <w:b/>
          <w:sz w:val="24"/>
          <w:szCs w:val="24"/>
        </w:rPr>
      </w:pPr>
      <w:r w:rsidRPr="009F1650">
        <w:rPr>
          <w:b/>
          <w:sz w:val="24"/>
          <w:szCs w:val="24"/>
        </w:rPr>
        <w:t>Тема 1. Введение в цифровой маркетинг</w:t>
      </w:r>
    </w:p>
    <w:p w:rsidR="0099729E" w:rsidRDefault="009F1650" w:rsidP="0099729E">
      <w:pPr>
        <w:pStyle w:val="a4"/>
        <w:numPr>
          <w:ilvl w:val="0"/>
          <w:numId w:val="19"/>
        </w:numPr>
        <w:jc w:val="both"/>
      </w:pPr>
      <w:r>
        <w:t xml:space="preserve">Что такое цифровой маркетинг? </w:t>
      </w:r>
    </w:p>
    <w:p w:rsidR="0099729E" w:rsidRDefault="009F1650" w:rsidP="0099729E">
      <w:pPr>
        <w:pStyle w:val="a4"/>
        <w:numPr>
          <w:ilvl w:val="0"/>
          <w:numId w:val="19"/>
        </w:numPr>
        <w:jc w:val="both"/>
      </w:pPr>
      <w:r>
        <w:t xml:space="preserve">Какие существуют особенности цифрового маркетинга? </w:t>
      </w:r>
    </w:p>
    <w:p w:rsidR="0099729E" w:rsidRDefault="009F1650" w:rsidP="0099729E">
      <w:pPr>
        <w:pStyle w:val="a4"/>
        <w:numPr>
          <w:ilvl w:val="0"/>
          <w:numId w:val="19"/>
        </w:numPr>
        <w:jc w:val="both"/>
      </w:pPr>
      <w:r>
        <w:t>Какие задачи и стратегии выполняет цифровой маркетинг</w:t>
      </w:r>
    </w:p>
    <w:p w:rsidR="0099729E" w:rsidRDefault="009F1650" w:rsidP="0099729E">
      <w:pPr>
        <w:pStyle w:val="a4"/>
        <w:numPr>
          <w:ilvl w:val="0"/>
          <w:numId w:val="19"/>
        </w:numPr>
        <w:jc w:val="both"/>
      </w:pPr>
      <w:r>
        <w:t xml:space="preserve">Какие существуют основные каналы цифрового маркетинга? </w:t>
      </w:r>
    </w:p>
    <w:p w:rsidR="009F1650" w:rsidRPr="0099729E" w:rsidRDefault="009F1650" w:rsidP="0099729E">
      <w:pPr>
        <w:pStyle w:val="a4"/>
        <w:numPr>
          <w:ilvl w:val="0"/>
          <w:numId w:val="19"/>
        </w:numPr>
        <w:jc w:val="both"/>
        <w:rPr>
          <w:b/>
          <w:sz w:val="24"/>
          <w:szCs w:val="24"/>
        </w:rPr>
      </w:pPr>
      <w:r>
        <w:t>Что такое маркетинговая воронка?</w:t>
      </w:r>
    </w:p>
    <w:p w:rsidR="0099729E" w:rsidRDefault="0099729E" w:rsidP="0099729E">
      <w:pPr>
        <w:pStyle w:val="a4"/>
        <w:ind w:left="720" w:firstLine="0"/>
        <w:jc w:val="both"/>
      </w:pPr>
    </w:p>
    <w:p w:rsidR="0099729E" w:rsidRDefault="0099729E" w:rsidP="0099729E">
      <w:pPr>
        <w:ind w:hanging="261"/>
        <w:jc w:val="both"/>
        <w:rPr>
          <w:b/>
          <w:sz w:val="24"/>
          <w:szCs w:val="24"/>
        </w:rPr>
      </w:pPr>
      <w:r w:rsidRPr="0099729E">
        <w:rPr>
          <w:b/>
          <w:sz w:val="24"/>
          <w:szCs w:val="24"/>
        </w:rPr>
        <w:t xml:space="preserve">       Тема 2. Развитие бизнеса и технологий. Разработка стратегии цифрового маркетинга</w:t>
      </w:r>
    </w:p>
    <w:p w:rsidR="0099729E" w:rsidRDefault="0099729E" w:rsidP="0099729E">
      <w:pPr>
        <w:pStyle w:val="a4"/>
        <w:numPr>
          <w:ilvl w:val="0"/>
          <w:numId w:val="20"/>
        </w:numPr>
        <w:jc w:val="both"/>
      </w:pPr>
      <w:r>
        <w:t xml:space="preserve">Какие существуют этапы стратегического планирования в организации? </w:t>
      </w:r>
    </w:p>
    <w:p w:rsidR="0099729E" w:rsidRDefault="0099729E" w:rsidP="0099729E">
      <w:pPr>
        <w:pStyle w:val="a4"/>
        <w:numPr>
          <w:ilvl w:val="0"/>
          <w:numId w:val="20"/>
        </w:numPr>
        <w:jc w:val="both"/>
      </w:pPr>
      <w:r>
        <w:t xml:space="preserve">На какие ключевые моменты нужно обратить внимание при реализации стратегии? </w:t>
      </w:r>
    </w:p>
    <w:p w:rsidR="0099729E" w:rsidRDefault="0099729E" w:rsidP="0099729E">
      <w:pPr>
        <w:pStyle w:val="a4"/>
        <w:numPr>
          <w:ilvl w:val="0"/>
          <w:numId w:val="20"/>
        </w:numPr>
        <w:jc w:val="both"/>
      </w:pPr>
      <w:r>
        <w:t>Для чего разрабатывают стратегию цифрового маркетинга?</w:t>
      </w:r>
    </w:p>
    <w:p w:rsidR="0099729E" w:rsidRPr="0099729E" w:rsidRDefault="0099729E" w:rsidP="0099729E">
      <w:pPr>
        <w:pStyle w:val="a4"/>
        <w:numPr>
          <w:ilvl w:val="0"/>
          <w:numId w:val="20"/>
        </w:numPr>
        <w:jc w:val="both"/>
        <w:rPr>
          <w:b/>
          <w:sz w:val="24"/>
          <w:szCs w:val="24"/>
        </w:rPr>
      </w:pPr>
      <w:r>
        <w:t>Что такое Взлом роста? Приведите примеры</w:t>
      </w:r>
    </w:p>
    <w:p w:rsidR="0099729E" w:rsidRDefault="0099729E" w:rsidP="0099729E">
      <w:pPr>
        <w:jc w:val="both"/>
        <w:rPr>
          <w:b/>
          <w:sz w:val="24"/>
          <w:szCs w:val="24"/>
        </w:rPr>
      </w:pPr>
    </w:p>
    <w:p w:rsidR="0099729E" w:rsidRDefault="0099729E" w:rsidP="0099729E">
      <w:pPr>
        <w:jc w:val="both"/>
        <w:rPr>
          <w:b/>
          <w:sz w:val="24"/>
          <w:szCs w:val="24"/>
        </w:rPr>
      </w:pPr>
      <w:r>
        <w:rPr>
          <w:b/>
          <w:sz w:val="24"/>
          <w:szCs w:val="24"/>
        </w:rPr>
        <w:t xml:space="preserve">  </w:t>
      </w:r>
      <w:r w:rsidRPr="0099729E">
        <w:rPr>
          <w:b/>
          <w:sz w:val="24"/>
          <w:szCs w:val="24"/>
        </w:rPr>
        <w:t>Тема 3. Performance-маркетинг</w:t>
      </w:r>
    </w:p>
    <w:p w:rsidR="0099729E" w:rsidRDefault="0099729E" w:rsidP="0099729E">
      <w:pPr>
        <w:pStyle w:val="a4"/>
        <w:numPr>
          <w:ilvl w:val="0"/>
          <w:numId w:val="21"/>
        </w:numPr>
        <w:jc w:val="both"/>
      </w:pPr>
      <w:r>
        <w:lastRenderedPageBreak/>
        <w:t xml:space="preserve">Какие основные составляющие входят в Performance-маркетинг? </w:t>
      </w:r>
    </w:p>
    <w:p w:rsidR="0099729E" w:rsidRDefault="0099729E" w:rsidP="0099729E">
      <w:pPr>
        <w:pStyle w:val="a4"/>
        <w:numPr>
          <w:ilvl w:val="0"/>
          <w:numId w:val="21"/>
        </w:numPr>
        <w:jc w:val="both"/>
      </w:pPr>
      <w:r>
        <w:t xml:space="preserve">Как работать с посадочной страницей? </w:t>
      </w:r>
    </w:p>
    <w:p w:rsidR="0099729E" w:rsidRDefault="0099729E" w:rsidP="0099729E">
      <w:pPr>
        <w:pStyle w:val="a4"/>
        <w:numPr>
          <w:ilvl w:val="0"/>
          <w:numId w:val="21"/>
        </w:numPr>
        <w:jc w:val="both"/>
      </w:pPr>
      <w:r>
        <w:t xml:space="preserve">Как составить портрет целевой аудитории? </w:t>
      </w:r>
    </w:p>
    <w:p w:rsidR="0099729E" w:rsidRDefault="0099729E" w:rsidP="0099729E">
      <w:pPr>
        <w:pStyle w:val="a4"/>
        <w:numPr>
          <w:ilvl w:val="0"/>
          <w:numId w:val="21"/>
        </w:numPr>
        <w:jc w:val="both"/>
      </w:pPr>
      <w:r>
        <w:t>Как вы понимаете понятие маркетинг-</w:t>
      </w:r>
      <w:proofErr w:type="spellStart"/>
      <w:r>
        <w:t>микс</w:t>
      </w:r>
      <w:proofErr w:type="spellEnd"/>
      <w:r>
        <w:t>? В чем суть маркетинг-</w:t>
      </w:r>
      <w:proofErr w:type="spellStart"/>
      <w:r>
        <w:t>микса</w:t>
      </w:r>
      <w:proofErr w:type="spellEnd"/>
      <w:r>
        <w:t xml:space="preserve">? </w:t>
      </w:r>
    </w:p>
    <w:p w:rsidR="0099729E" w:rsidRDefault="0099729E" w:rsidP="0099729E">
      <w:pPr>
        <w:pStyle w:val="a4"/>
        <w:numPr>
          <w:ilvl w:val="0"/>
          <w:numId w:val="21"/>
        </w:numPr>
        <w:jc w:val="both"/>
      </w:pPr>
      <w:r>
        <w:t xml:space="preserve">Что такое </w:t>
      </w:r>
      <w:proofErr w:type="spellStart"/>
      <w:r>
        <w:t>лидогенерация</w:t>
      </w:r>
      <w:proofErr w:type="spellEnd"/>
      <w:r>
        <w:t xml:space="preserve">? </w:t>
      </w:r>
    </w:p>
    <w:p w:rsidR="0099729E" w:rsidRDefault="0099729E" w:rsidP="0099729E">
      <w:pPr>
        <w:pStyle w:val="a4"/>
        <w:numPr>
          <w:ilvl w:val="0"/>
          <w:numId w:val="21"/>
        </w:numPr>
        <w:jc w:val="both"/>
      </w:pPr>
      <w:r>
        <w:t xml:space="preserve">В чем заключается стратегия </w:t>
      </w:r>
      <w:proofErr w:type="spellStart"/>
      <w:r>
        <w:t>перфоманс</w:t>
      </w:r>
      <w:proofErr w:type="spellEnd"/>
      <w:r>
        <w:t xml:space="preserve">-маркетинга? </w:t>
      </w:r>
    </w:p>
    <w:p w:rsidR="0099729E" w:rsidRDefault="0099729E" w:rsidP="0099729E">
      <w:pPr>
        <w:pStyle w:val="a4"/>
        <w:numPr>
          <w:ilvl w:val="0"/>
          <w:numId w:val="21"/>
        </w:numPr>
        <w:jc w:val="both"/>
      </w:pPr>
      <w:r>
        <w:t>Какие существуют модели-</w:t>
      </w:r>
      <w:proofErr w:type="spellStart"/>
      <w:r>
        <w:t>микс</w:t>
      </w:r>
      <w:proofErr w:type="spellEnd"/>
      <w:r>
        <w:t xml:space="preserve">? </w:t>
      </w:r>
    </w:p>
    <w:p w:rsidR="0099729E" w:rsidRPr="0099729E" w:rsidRDefault="0099729E" w:rsidP="0099729E">
      <w:pPr>
        <w:pStyle w:val="a4"/>
        <w:numPr>
          <w:ilvl w:val="0"/>
          <w:numId w:val="21"/>
        </w:numPr>
        <w:jc w:val="both"/>
        <w:rPr>
          <w:b/>
          <w:sz w:val="24"/>
          <w:szCs w:val="24"/>
        </w:rPr>
      </w:pPr>
      <w:r>
        <w:t xml:space="preserve">Какая модель </w:t>
      </w:r>
      <w:proofErr w:type="spellStart"/>
      <w:r>
        <w:t>микс</w:t>
      </w:r>
      <w:proofErr w:type="spellEnd"/>
      <w:r>
        <w:t xml:space="preserve"> наиболее часто применяется в цифровом маркетинге и почему?</w:t>
      </w:r>
    </w:p>
    <w:p w:rsidR="0099729E" w:rsidRDefault="0099729E" w:rsidP="0099729E">
      <w:pPr>
        <w:jc w:val="both"/>
        <w:rPr>
          <w:b/>
          <w:sz w:val="24"/>
          <w:szCs w:val="24"/>
        </w:rPr>
      </w:pPr>
    </w:p>
    <w:p w:rsidR="0099729E" w:rsidRDefault="00B80102" w:rsidP="0099729E">
      <w:pPr>
        <w:jc w:val="both"/>
        <w:rPr>
          <w:b/>
          <w:sz w:val="24"/>
          <w:szCs w:val="24"/>
        </w:rPr>
      </w:pPr>
      <w:r>
        <w:rPr>
          <w:b/>
          <w:sz w:val="24"/>
          <w:szCs w:val="24"/>
        </w:rPr>
        <w:t xml:space="preserve"> </w:t>
      </w:r>
      <w:r w:rsidRPr="00B80102">
        <w:rPr>
          <w:b/>
          <w:sz w:val="24"/>
          <w:szCs w:val="24"/>
        </w:rPr>
        <w:t>Тема 4. Маркетинг, управляемый данными (</w:t>
      </w:r>
      <w:proofErr w:type="spellStart"/>
      <w:r w:rsidRPr="00B80102">
        <w:rPr>
          <w:b/>
          <w:sz w:val="24"/>
          <w:szCs w:val="24"/>
        </w:rPr>
        <w:t>data-driven</w:t>
      </w:r>
      <w:proofErr w:type="spellEnd"/>
      <w:r w:rsidRPr="00B80102">
        <w:rPr>
          <w:b/>
          <w:sz w:val="24"/>
          <w:szCs w:val="24"/>
        </w:rPr>
        <w:t xml:space="preserve"> маркетинг)</w:t>
      </w:r>
    </w:p>
    <w:p w:rsidR="00B80102" w:rsidRDefault="00B80102" w:rsidP="0099729E">
      <w:pPr>
        <w:jc w:val="both"/>
        <w:rPr>
          <w:b/>
          <w:sz w:val="24"/>
          <w:szCs w:val="24"/>
        </w:rPr>
      </w:pPr>
    </w:p>
    <w:p w:rsidR="00B80102" w:rsidRDefault="00B80102" w:rsidP="00B80102">
      <w:pPr>
        <w:pStyle w:val="a4"/>
        <w:numPr>
          <w:ilvl w:val="0"/>
          <w:numId w:val="22"/>
        </w:numPr>
        <w:jc w:val="both"/>
      </w:pPr>
      <w:r>
        <w:t xml:space="preserve">Какие инструменты используются для сбора данных о клиентах? </w:t>
      </w:r>
    </w:p>
    <w:p w:rsidR="00B80102" w:rsidRDefault="00B80102" w:rsidP="00B80102">
      <w:pPr>
        <w:pStyle w:val="a4"/>
        <w:numPr>
          <w:ilvl w:val="0"/>
          <w:numId w:val="22"/>
        </w:numPr>
        <w:jc w:val="both"/>
      </w:pPr>
      <w:r>
        <w:t xml:space="preserve">Как провести a/b тестирование? </w:t>
      </w:r>
    </w:p>
    <w:p w:rsidR="00B80102" w:rsidRDefault="00B80102" w:rsidP="00B80102">
      <w:pPr>
        <w:pStyle w:val="a4"/>
        <w:numPr>
          <w:ilvl w:val="0"/>
          <w:numId w:val="22"/>
        </w:numPr>
        <w:jc w:val="both"/>
      </w:pPr>
      <w:r>
        <w:t xml:space="preserve">Как Вы понимаете, что такое </w:t>
      </w:r>
      <w:proofErr w:type="spellStart"/>
      <w:r>
        <w:t>data-driven</w:t>
      </w:r>
      <w:proofErr w:type="spellEnd"/>
      <w:r>
        <w:t xml:space="preserve"> подход? </w:t>
      </w:r>
    </w:p>
    <w:p w:rsidR="00B80102" w:rsidRDefault="00B80102" w:rsidP="00B80102">
      <w:pPr>
        <w:pStyle w:val="a4"/>
        <w:numPr>
          <w:ilvl w:val="0"/>
          <w:numId w:val="22"/>
        </w:numPr>
        <w:jc w:val="both"/>
      </w:pPr>
      <w:r>
        <w:t xml:space="preserve">Какие основные этапы нужны для выстраивания стратегии </w:t>
      </w:r>
      <w:proofErr w:type="spellStart"/>
      <w:r>
        <w:t>data-driven</w:t>
      </w:r>
      <w:proofErr w:type="spellEnd"/>
      <w:r>
        <w:t xml:space="preserve">? </w:t>
      </w:r>
    </w:p>
    <w:p w:rsidR="00B80102" w:rsidRDefault="00B80102" w:rsidP="00B80102">
      <w:pPr>
        <w:pStyle w:val="a4"/>
        <w:numPr>
          <w:ilvl w:val="0"/>
          <w:numId w:val="22"/>
        </w:numPr>
        <w:jc w:val="both"/>
      </w:pPr>
      <w:r>
        <w:t xml:space="preserve">Какие метрики применяются в </w:t>
      </w:r>
      <w:proofErr w:type="spellStart"/>
      <w:r>
        <w:t>data-driven</w:t>
      </w:r>
      <w:proofErr w:type="spellEnd"/>
      <w:r>
        <w:t xml:space="preserve"> маркетинге?</w:t>
      </w:r>
    </w:p>
    <w:p w:rsidR="00B80102" w:rsidRDefault="00B80102" w:rsidP="00B80102">
      <w:pPr>
        <w:pStyle w:val="a4"/>
        <w:numPr>
          <w:ilvl w:val="0"/>
          <w:numId w:val="22"/>
        </w:numPr>
        <w:jc w:val="both"/>
      </w:pPr>
      <w:r>
        <w:t xml:space="preserve">Как Вы считаете можно ли не использовать </w:t>
      </w:r>
      <w:proofErr w:type="spellStart"/>
      <w:r>
        <w:t>data-driven</w:t>
      </w:r>
      <w:proofErr w:type="spellEnd"/>
      <w:r>
        <w:t xml:space="preserve"> подход в цифровом маркетинге?</w:t>
      </w:r>
    </w:p>
    <w:p w:rsidR="00B80102" w:rsidRDefault="00B80102" w:rsidP="00B80102">
      <w:pPr>
        <w:jc w:val="both"/>
      </w:pPr>
    </w:p>
    <w:p w:rsidR="00B80102" w:rsidRDefault="00B80102" w:rsidP="00B80102">
      <w:pPr>
        <w:jc w:val="both"/>
        <w:rPr>
          <w:b/>
          <w:sz w:val="24"/>
          <w:szCs w:val="24"/>
        </w:rPr>
      </w:pPr>
      <w:r w:rsidRPr="00B80102">
        <w:rPr>
          <w:b/>
          <w:sz w:val="24"/>
          <w:szCs w:val="24"/>
        </w:rPr>
        <w:t xml:space="preserve"> Тема 5. Маркетинговая команда</w:t>
      </w:r>
    </w:p>
    <w:p w:rsidR="00B80102" w:rsidRDefault="00B80102" w:rsidP="00B80102">
      <w:pPr>
        <w:jc w:val="both"/>
        <w:rPr>
          <w:b/>
          <w:sz w:val="24"/>
          <w:szCs w:val="24"/>
        </w:rPr>
      </w:pPr>
    </w:p>
    <w:p w:rsidR="00B80102" w:rsidRDefault="00B80102" w:rsidP="00B80102">
      <w:pPr>
        <w:pStyle w:val="a4"/>
        <w:numPr>
          <w:ilvl w:val="0"/>
          <w:numId w:val="23"/>
        </w:numPr>
        <w:jc w:val="both"/>
      </w:pPr>
      <w:r>
        <w:t xml:space="preserve">Почему SCRUM используют в цифровом маркетинге? </w:t>
      </w:r>
    </w:p>
    <w:p w:rsidR="00B80102" w:rsidRDefault="00B80102" w:rsidP="00B80102">
      <w:pPr>
        <w:pStyle w:val="a4"/>
        <w:numPr>
          <w:ilvl w:val="0"/>
          <w:numId w:val="23"/>
        </w:numPr>
        <w:jc w:val="both"/>
      </w:pPr>
      <w:r>
        <w:t xml:space="preserve">Как сформировать SCRUM-команду? </w:t>
      </w:r>
    </w:p>
    <w:p w:rsidR="00B80102" w:rsidRDefault="00B80102" w:rsidP="00B80102">
      <w:pPr>
        <w:pStyle w:val="a4"/>
        <w:numPr>
          <w:ilvl w:val="0"/>
          <w:numId w:val="23"/>
        </w:numPr>
        <w:jc w:val="both"/>
      </w:pPr>
      <w:r>
        <w:t xml:space="preserve">Какие особенности работы в маркетинговой команде существуют? </w:t>
      </w:r>
    </w:p>
    <w:p w:rsidR="00B80102" w:rsidRDefault="00B80102" w:rsidP="00B80102">
      <w:pPr>
        <w:pStyle w:val="a4"/>
        <w:numPr>
          <w:ilvl w:val="0"/>
          <w:numId w:val="23"/>
        </w:numPr>
        <w:jc w:val="both"/>
      </w:pPr>
      <w:r>
        <w:t xml:space="preserve">В чем заключается суть гибкой методологии? </w:t>
      </w:r>
    </w:p>
    <w:p w:rsidR="00B80102" w:rsidRDefault="00B80102" w:rsidP="00B80102">
      <w:pPr>
        <w:pStyle w:val="a4"/>
        <w:numPr>
          <w:ilvl w:val="0"/>
          <w:numId w:val="23"/>
        </w:numPr>
        <w:jc w:val="both"/>
      </w:pPr>
      <w:r>
        <w:t>Какова структура маркетинговой команды?</w:t>
      </w:r>
    </w:p>
    <w:p w:rsidR="00B80102" w:rsidRPr="00B80102" w:rsidRDefault="00B80102" w:rsidP="00B80102">
      <w:pPr>
        <w:jc w:val="both"/>
        <w:rPr>
          <w:b/>
          <w:sz w:val="24"/>
          <w:szCs w:val="24"/>
        </w:rPr>
      </w:pPr>
    </w:p>
    <w:p w:rsidR="00B80102" w:rsidRDefault="00B80102" w:rsidP="00B80102">
      <w:pPr>
        <w:jc w:val="both"/>
        <w:rPr>
          <w:b/>
          <w:sz w:val="24"/>
          <w:szCs w:val="24"/>
        </w:rPr>
      </w:pPr>
      <w:r w:rsidRPr="00B80102">
        <w:rPr>
          <w:b/>
          <w:sz w:val="24"/>
          <w:szCs w:val="24"/>
        </w:rPr>
        <w:t xml:space="preserve"> Тема 6. Искусственный интеллект в сфере цифрового маркетинга</w:t>
      </w:r>
    </w:p>
    <w:p w:rsidR="00B80102" w:rsidRDefault="00B80102" w:rsidP="00B80102">
      <w:pPr>
        <w:jc w:val="both"/>
        <w:rPr>
          <w:b/>
          <w:sz w:val="24"/>
          <w:szCs w:val="24"/>
        </w:rPr>
      </w:pPr>
    </w:p>
    <w:p w:rsidR="00B80102" w:rsidRDefault="00B80102" w:rsidP="00B80102">
      <w:pPr>
        <w:pStyle w:val="a4"/>
        <w:numPr>
          <w:ilvl w:val="0"/>
          <w:numId w:val="24"/>
        </w:numPr>
        <w:jc w:val="both"/>
      </w:pPr>
      <w:r>
        <w:t xml:space="preserve">Как применяется в цифровом маркетинге искусственный интеллект? </w:t>
      </w:r>
    </w:p>
    <w:p w:rsidR="00B80102" w:rsidRDefault="00B80102" w:rsidP="00B80102">
      <w:pPr>
        <w:pStyle w:val="a4"/>
        <w:numPr>
          <w:ilvl w:val="0"/>
          <w:numId w:val="24"/>
        </w:numPr>
        <w:jc w:val="both"/>
      </w:pPr>
      <w:r>
        <w:t xml:space="preserve">Какую роль играет искусственный интеллект при разработке маркетинговой стратегии? </w:t>
      </w:r>
    </w:p>
    <w:p w:rsidR="00B80102" w:rsidRDefault="00B80102" w:rsidP="00B80102">
      <w:pPr>
        <w:pStyle w:val="a4"/>
        <w:numPr>
          <w:ilvl w:val="0"/>
          <w:numId w:val="24"/>
        </w:numPr>
        <w:jc w:val="both"/>
      </w:pPr>
      <w:r>
        <w:t xml:space="preserve">Видите ли, Вы перспективы развития ИИ в цифровом маркетинге? Приведите примеры </w:t>
      </w:r>
    </w:p>
    <w:p w:rsidR="00B80102" w:rsidRDefault="00B80102" w:rsidP="00B80102">
      <w:pPr>
        <w:pStyle w:val="a4"/>
        <w:numPr>
          <w:ilvl w:val="0"/>
          <w:numId w:val="24"/>
        </w:numPr>
        <w:jc w:val="both"/>
      </w:pPr>
      <w:r>
        <w:t xml:space="preserve">Какие инструменты ИИ используются в цифровом маркетинге? </w:t>
      </w:r>
    </w:p>
    <w:p w:rsidR="00B80102" w:rsidRPr="00B80102" w:rsidRDefault="00B80102" w:rsidP="00B80102">
      <w:pPr>
        <w:pStyle w:val="a4"/>
        <w:numPr>
          <w:ilvl w:val="0"/>
          <w:numId w:val="24"/>
        </w:numPr>
        <w:jc w:val="both"/>
        <w:rPr>
          <w:b/>
          <w:sz w:val="24"/>
          <w:szCs w:val="24"/>
        </w:rPr>
      </w:pPr>
      <w:r>
        <w:t>Какие компании уже используют ИИ в качестве маркетинговой стратегии? Приведите примеры</w:t>
      </w:r>
    </w:p>
    <w:p w:rsidR="00B80102" w:rsidRPr="00B80102" w:rsidRDefault="00B80102" w:rsidP="00B80102">
      <w:pPr>
        <w:jc w:val="both"/>
        <w:rPr>
          <w:b/>
          <w:sz w:val="24"/>
          <w:szCs w:val="24"/>
        </w:rPr>
      </w:pPr>
    </w:p>
    <w:p w:rsidR="00B80102" w:rsidRDefault="00B80102" w:rsidP="00B80102">
      <w:pPr>
        <w:jc w:val="both"/>
        <w:rPr>
          <w:b/>
          <w:sz w:val="24"/>
          <w:szCs w:val="24"/>
        </w:rPr>
      </w:pPr>
      <w:r>
        <w:rPr>
          <w:b/>
          <w:sz w:val="24"/>
          <w:szCs w:val="24"/>
        </w:rPr>
        <w:t xml:space="preserve"> </w:t>
      </w:r>
      <w:r w:rsidRPr="00B80102">
        <w:rPr>
          <w:b/>
          <w:sz w:val="24"/>
          <w:szCs w:val="24"/>
        </w:rPr>
        <w:t xml:space="preserve"> Тема 7. Большие данные в сфере цифрового маркетинга</w:t>
      </w:r>
    </w:p>
    <w:p w:rsidR="00B80102" w:rsidRDefault="00B80102" w:rsidP="00B80102">
      <w:pPr>
        <w:jc w:val="both"/>
        <w:rPr>
          <w:b/>
          <w:sz w:val="24"/>
          <w:szCs w:val="24"/>
        </w:rPr>
      </w:pPr>
    </w:p>
    <w:p w:rsidR="00B80102" w:rsidRDefault="00B80102" w:rsidP="00B80102">
      <w:pPr>
        <w:pStyle w:val="a4"/>
        <w:numPr>
          <w:ilvl w:val="0"/>
          <w:numId w:val="25"/>
        </w:numPr>
        <w:jc w:val="both"/>
      </w:pPr>
      <w:r>
        <w:t xml:space="preserve">Как Вы понимаете понятие большие данные? </w:t>
      </w:r>
    </w:p>
    <w:p w:rsidR="00B80102" w:rsidRDefault="00B80102" w:rsidP="00B80102">
      <w:pPr>
        <w:pStyle w:val="a4"/>
        <w:numPr>
          <w:ilvl w:val="0"/>
          <w:numId w:val="25"/>
        </w:numPr>
        <w:jc w:val="both"/>
      </w:pPr>
      <w:r>
        <w:t xml:space="preserve">Какие функции выполняют большие данные в цифровом маркетинге? </w:t>
      </w:r>
    </w:p>
    <w:p w:rsidR="00B80102" w:rsidRDefault="00B80102" w:rsidP="00B80102">
      <w:pPr>
        <w:pStyle w:val="a4"/>
        <w:numPr>
          <w:ilvl w:val="0"/>
          <w:numId w:val="25"/>
        </w:numPr>
        <w:jc w:val="both"/>
      </w:pPr>
      <w:r>
        <w:t xml:space="preserve">Что такое </w:t>
      </w:r>
      <w:proofErr w:type="spellStart"/>
      <w:r>
        <w:t>блокчейн</w:t>
      </w:r>
      <w:proofErr w:type="spellEnd"/>
      <w:r>
        <w:t xml:space="preserve">? </w:t>
      </w:r>
    </w:p>
    <w:p w:rsidR="00B80102" w:rsidRDefault="00B80102" w:rsidP="00B80102">
      <w:pPr>
        <w:pStyle w:val="a4"/>
        <w:numPr>
          <w:ilvl w:val="0"/>
          <w:numId w:val="25"/>
        </w:numPr>
        <w:jc w:val="both"/>
      </w:pPr>
      <w:r>
        <w:t xml:space="preserve">Какие преимущества появляются у компаний, которые используют большие данные? </w:t>
      </w:r>
    </w:p>
    <w:p w:rsidR="00B80102" w:rsidRPr="00B80102" w:rsidRDefault="00B80102" w:rsidP="00B80102">
      <w:pPr>
        <w:pStyle w:val="a4"/>
        <w:numPr>
          <w:ilvl w:val="0"/>
          <w:numId w:val="25"/>
        </w:numPr>
        <w:jc w:val="both"/>
        <w:rPr>
          <w:b/>
          <w:sz w:val="24"/>
          <w:szCs w:val="24"/>
        </w:rPr>
      </w:pPr>
      <w:r>
        <w:t>Какие Вы видите перспективы развития цифрового маркетинга с использованием больших данных?</w:t>
      </w:r>
    </w:p>
    <w:p w:rsidR="00B80102" w:rsidRDefault="00B80102" w:rsidP="00B80102">
      <w:pPr>
        <w:jc w:val="both"/>
        <w:rPr>
          <w:b/>
          <w:sz w:val="24"/>
          <w:szCs w:val="24"/>
        </w:rPr>
      </w:pPr>
    </w:p>
    <w:p w:rsidR="0041119D" w:rsidRDefault="0041119D" w:rsidP="0041119D">
      <w:pPr>
        <w:jc w:val="center"/>
        <w:rPr>
          <w:b/>
          <w:sz w:val="24"/>
          <w:szCs w:val="24"/>
        </w:rPr>
      </w:pPr>
    </w:p>
    <w:p w:rsidR="0041119D" w:rsidRDefault="0041119D" w:rsidP="0041119D">
      <w:pPr>
        <w:jc w:val="center"/>
        <w:rPr>
          <w:sz w:val="24"/>
          <w:szCs w:val="24"/>
        </w:rPr>
      </w:pPr>
      <w:r>
        <w:rPr>
          <w:sz w:val="24"/>
          <w:szCs w:val="24"/>
        </w:rPr>
        <w:t>ПРИМЕРНЫЕ ТЕМЫ ДОКЛАДОВ</w:t>
      </w:r>
    </w:p>
    <w:p w:rsidR="00465DB0" w:rsidRDefault="00465DB0" w:rsidP="0041119D">
      <w:pPr>
        <w:jc w:val="center"/>
        <w:rPr>
          <w:sz w:val="24"/>
          <w:szCs w:val="24"/>
        </w:rPr>
      </w:pPr>
    </w:p>
    <w:p w:rsidR="00465DB0" w:rsidRDefault="00465DB0" w:rsidP="00465DB0">
      <w:pPr>
        <w:pStyle w:val="a4"/>
        <w:numPr>
          <w:ilvl w:val="0"/>
          <w:numId w:val="31"/>
        </w:numPr>
        <w:jc w:val="both"/>
      </w:pPr>
      <w:r>
        <w:t xml:space="preserve">Развитие цифрового маркетинга в странах ЕС </w:t>
      </w:r>
    </w:p>
    <w:p w:rsidR="00465DB0" w:rsidRDefault="00465DB0" w:rsidP="00465DB0">
      <w:pPr>
        <w:pStyle w:val="a4"/>
        <w:numPr>
          <w:ilvl w:val="0"/>
          <w:numId w:val="31"/>
        </w:numPr>
        <w:jc w:val="both"/>
      </w:pPr>
      <w:r>
        <w:t xml:space="preserve">Развитие цифрового маркетинга в США </w:t>
      </w:r>
    </w:p>
    <w:p w:rsidR="00465DB0" w:rsidRDefault="00465DB0" w:rsidP="00465DB0">
      <w:pPr>
        <w:pStyle w:val="a4"/>
        <w:numPr>
          <w:ilvl w:val="0"/>
          <w:numId w:val="31"/>
        </w:numPr>
        <w:jc w:val="both"/>
      </w:pPr>
      <w:r>
        <w:t xml:space="preserve">Мобильный интернет-маркетинг </w:t>
      </w:r>
    </w:p>
    <w:p w:rsidR="00465DB0" w:rsidRDefault="00465DB0" w:rsidP="00465DB0">
      <w:pPr>
        <w:pStyle w:val="a4"/>
        <w:numPr>
          <w:ilvl w:val="0"/>
          <w:numId w:val="31"/>
        </w:numPr>
        <w:jc w:val="both"/>
      </w:pPr>
      <w:r>
        <w:t xml:space="preserve">Использование когнитивных технологий и сервисов в маркетинге </w:t>
      </w:r>
    </w:p>
    <w:p w:rsidR="00465DB0" w:rsidRDefault="00465DB0" w:rsidP="00465DB0">
      <w:pPr>
        <w:pStyle w:val="a4"/>
        <w:numPr>
          <w:ilvl w:val="0"/>
          <w:numId w:val="31"/>
        </w:numPr>
        <w:jc w:val="both"/>
      </w:pPr>
      <w:r>
        <w:t xml:space="preserve">Роль цифрового маркетинга в стратегии и тактике торгово-производственной компании </w:t>
      </w:r>
    </w:p>
    <w:p w:rsidR="00465DB0" w:rsidRDefault="00465DB0" w:rsidP="00465DB0">
      <w:pPr>
        <w:pStyle w:val="a4"/>
        <w:numPr>
          <w:ilvl w:val="0"/>
          <w:numId w:val="31"/>
        </w:numPr>
        <w:jc w:val="both"/>
      </w:pPr>
      <w:r>
        <w:t xml:space="preserve">Цифровые технологии в маркетинговых исследованиях </w:t>
      </w:r>
    </w:p>
    <w:p w:rsidR="0041119D" w:rsidRPr="00465DB0" w:rsidRDefault="00465DB0" w:rsidP="00465DB0">
      <w:pPr>
        <w:pStyle w:val="a4"/>
        <w:numPr>
          <w:ilvl w:val="0"/>
          <w:numId w:val="31"/>
        </w:numPr>
        <w:jc w:val="both"/>
        <w:rPr>
          <w:sz w:val="24"/>
          <w:szCs w:val="24"/>
        </w:rPr>
      </w:pPr>
      <w:r>
        <w:t>Перспективы развития цифрового маркетинга в мире и в России</w:t>
      </w:r>
    </w:p>
    <w:p w:rsidR="0041119D" w:rsidRDefault="0041119D" w:rsidP="0041119D">
      <w:pPr>
        <w:jc w:val="center"/>
        <w:rPr>
          <w:b/>
          <w:sz w:val="24"/>
          <w:szCs w:val="24"/>
        </w:rPr>
      </w:pPr>
    </w:p>
    <w:p w:rsidR="0041119D" w:rsidRDefault="0041119D" w:rsidP="0041119D">
      <w:pPr>
        <w:jc w:val="center"/>
        <w:rPr>
          <w:b/>
          <w:sz w:val="24"/>
          <w:szCs w:val="24"/>
        </w:rPr>
      </w:pPr>
    </w:p>
    <w:p w:rsidR="00B80102" w:rsidRDefault="0041119D" w:rsidP="0041119D">
      <w:pPr>
        <w:jc w:val="center"/>
        <w:rPr>
          <w:b/>
          <w:sz w:val="24"/>
          <w:szCs w:val="24"/>
        </w:rPr>
      </w:pPr>
      <w:r>
        <w:rPr>
          <w:b/>
          <w:sz w:val="24"/>
          <w:szCs w:val="24"/>
        </w:rPr>
        <w:t>2.2 ВАРИАНТЫ ТЕСТОВЫХ ЗАДАНИЙ</w:t>
      </w:r>
    </w:p>
    <w:p w:rsidR="0041119D" w:rsidRDefault="0041119D" w:rsidP="0041119D">
      <w:pPr>
        <w:jc w:val="center"/>
        <w:rPr>
          <w:b/>
          <w:sz w:val="24"/>
          <w:szCs w:val="24"/>
        </w:rPr>
      </w:pPr>
    </w:p>
    <w:p w:rsidR="0041119D" w:rsidRDefault="0041119D" w:rsidP="0041119D">
      <w:pPr>
        <w:jc w:val="both"/>
      </w:pPr>
      <w:r>
        <w:t xml:space="preserve">1.Что НЕ может включать в себя цифровой след потребителя? </w:t>
      </w:r>
    </w:p>
    <w:p w:rsidR="0041119D" w:rsidRDefault="0041119D" w:rsidP="0041119D">
      <w:pPr>
        <w:pStyle w:val="a4"/>
        <w:numPr>
          <w:ilvl w:val="0"/>
          <w:numId w:val="26"/>
        </w:numPr>
      </w:pPr>
      <w:r>
        <w:t>Фотографии в семейном альбоме, хранящемся дома</w:t>
      </w:r>
    </w:p>
    <w:p w:rsidR="0041119D" w:rsidRDefault="0041119D" w:rsidP="0041119D">
      <w:pPr>
        <w:pStyle w:val="a4"/>
        <w:numPr>
          <w:ilvl w:val="0"/>
          <w:numId w:val="26"/>
        </w:numPr>
      </w:pPr>
      <w:r>
        <w:t xml:space="preserve">Аккаунты в социальных сетях </w:t>
      </w:r>
    </w:p>
    <w:p w:rsidR="0041119D" w:rsidRDefault="0041119D" w:rsidP="0041119D">
      <w:pPr>
        <w:pStyle w:val="a4"/>
        <w:numPr>
          <w:ilvl w:val="0"/>
          <w:numId w:val="26"/>
        </w:numPr>
      </w:pPr>
      <w:r>
        <w:t xml:space="preserve">Информация о посещенных веб-сайтах </w:t>
      </w:r>
    </w:p>
    <w:p w:rsidR="0041119D" w:rsidRDefault="0041119D" w:rsidP="0041119D">
      <w:pPr>
        <w:pStyle w:val="a4"/>
        <w:numPr>
          <w:ilvl w:val="0"/>
          <w:numId w:val="26"/>
        </w:numPr>
      </w:pPr>
      <w:r>
        <w:t xml:space="preserve">Личные сообщения и комментарии на сайтах </w:t>
      </w:r>
    </w:p>
    <w:p w:rsidR="0041119D" w:rsidRDefault="0041119D" w:rsidP="0041119D">
      <w:pPr>
        <w:jc w:val="both"/>
      </w:pPr>
      <w:r>
        <w:t xml:space="preserve">2.В какой стране в среднем в день жители проводят больше всего времени в интернете? </w:t>
      </w:r>
    </w:p>
    <w:p w:rsidR="0041119D" w:rsidRDefault="0041119D" w:rsidP="0041119D">
      <w:pPr>
        <w:pStyle w:val="a4"/>
        <w:numPr>
          <w:ilvl w:val="0"/>
          <w:numId w:val="27"/>
        </w:numPr>
        <w:jc w:val="both"/>
      </w:pPr>
      <w:r>
        <w:t xml:space="preserve">Бразилия </w:t>
      </w:r>
    </w:p>
    <w:p w:rsidR="0041119D" w:rsidRDefault="0041119D" w:rsidP="0041119D">
      <w:pPr>
        <w:pStyle w:val="a4"/>
        <w:numPr>
          <w:ilvl w:val="0"/>
          <w:numId w:val="27"/>
        </w:numPr>
        <w:jc w:val="both"/>
      </w:pPr>
      <w:r>
        <w:t xml:space="preserve">Россия </w:t>
      </w:r>
    </w:p>
    <w:p w:rsidR="0041119D" w:rsidRDefault="0041119D" w:rsidP="0041119D">
      <w:pPr>
        <w:pStyle w:val="a4"/>
        <w:numPr>
          <w:ilvl w:val="0"/>
          <w:numId w:val="27"/>
        </w:numPr>
        <w:jc w:val="both"/>
      </w:pPr>
      <w:r>
        <w:t xml:space="preserve">США </w:t>
      </w:r>
    </w:p>
    <w:p w:rsidR="0041119D" w:rsidRDefault="0041119D" w:rsidP="0041119D">
      <w:pPr>
        <w:pStyle w:val="a4"/>
        <w:numPr>
          <w:ilvl w:val="0"/>
          <w:numId w:val="27"/>
        </w:numPr>
        <w:jc w:val="both"/>
      </w:pPr>
      <w:r>
        <w:t xml:space="preserve">Таиланд </w:t>
      </w:r>
    </w:p>
    <w:p w:rsidR="0041119D" w:rsidRDefault="0041119D" w:rsidP="0041119D">
      <w:pPr>
        <w:jc w:val="both"/>
      </w:pPr>
    </w:p>
    <w:p w:rsidR="0041119D" w:rsidRDefault="0041119D" w:rsidP="0041119D">
      <w:pPr>
        <w:jc w:val="both"/>
      </w:pPr>
      <w:r>
        <w:t>3.Появление термина «цифровой маркетинг» относят к:</w:t>
      </w:r>
    </w:p>
    <w:p w:rsidR="0041119D" w:rsidRDefault="0041119D" w:rsidP="0041119D">
      <w:pPr>
        <w:pStyle w:val="a4"/>
        <w:numPr>
          <w:ilvl w:val="0"/>
          <w:numId w:val="28"/>
        </w:numPr>
        <w:jc w:val="both"/>
      </w:pPr>
      <w:r>
        <w:t xml:space="preserve">1970-м годам </w:t>
      </w:r>
    </w:p>
    <w:p w:rsidR="0041119D" w:rsidRDefault="0041119D" w:rsidP="0041119D">
      <w:pPr>
        <w:pStyle w:val="a4"/>
        <w:numPr>
          <w:ilvl w:val="0"/>
          <w:numId w:val="28"/>
        </w:numPr>
        <w:jc w:val="both"/>
      </w:pPr>
      <w:r>
        <w:t>1980-м годам</w:t>
      </w:r>
    </w:p>
    <w:p w:rsidR="0041119D" w:rsidRDefault="0041119D" w:rsidP="0041119D">
      <w:pPr>
        <w:pStyle w:val="a4"/>
        <w:numPr>
          <w:ilvl w:val="0"/>
          <w:numId w:val="28"/>
        </w:numPr>
        <w:jc w:val="both"/>
      </w:pPr>
      <w:r>
        <w:t xml:space="preserve">1990-м годам </w:t>
      </w:r>
    </w:p>
    <w:p w:rsidR="0041119D" w:rsidRDefault="0041119D" w:rsidP="0041119D">
      <w:pPr>
        <w:pStyle w:val="a4"/>
        <w:numPr>
          <w:ilvl w:val="0"/>
          <w:numId w:val="28"/>
        </w:numPr>
        <w:jc w:val="both"/>
      </w:pPr>
      <w:r>
        <w:t xml:space="preserve">2000-м годам </w:t>
      </w:r>
    </w:p>
    <w:p w:rsidR="0041119D" w:rsidRDefault="0041119D" w:rsidP="0041119D">
      <w:pPr>
        <w:jc w:val="both"/>
      </w:pPr>
    </w:p>
    <w:p w:rsidR="0041119D" w:rsidRDefault="0041119D" w:rsidP="0041119D">
      <w:pPr>
        <w:jc w:val="both"/>
      </w:pPr>
      <w:r>
        <w:t xml:space="preserve">4.Электронная коммерция относится к следующей категории цифрового маркетинга: </w:t>
      </w:r>
    </w:p>
    <w:p w:rsidR="0041119D" w:rsidRDefault="0041119D" w:rsidP="0041119D">
      <w:pPr>
        <w:pStyle w:val="a4"/>
        <w:numPr>
          <w:ilvl w:val="0"/>
          <w:numId w:val="29"/>
        </w:numPr>
        <w:jc w:val="both"/>
      </w:pPr>
      <w:proofErr w:type="spellStart"/>
      <w:r>
        <w:t>Digital</w:t>
      </w:r>
      <w:proofErr w:type="spellEnd"/>
      <w:r>
        <w:t xml:space="preserve"> </w:t>
      </w:r>
      <w:proofErr w:type="spellStart"/>
      <w:r>
        <w:t>Customer</w:t>
      </w:r>
      <w:proofErr w:type="spellEnd"/>
      <w:r>
        <w:t xml:space="preserve"> </w:t>
      </w:r>
    </w:p>
    <w:p w:rsidR="0041119D" w:rsidRDefault="0041119D" w:rsidP="0041119D">
      <w:pPr>
        <w:pStyle w:val="a4"/>
        <w:numPr>
          <w:ilvl w:val="0"/>
          <w:numId w:val="29"/>
        </w:numPr>
        <w:jc w:val="both"/>
      </w:pPr>
      <w:proofErr w:type="spellStart"/>
      <w:r>
        <w:t>Digital</w:t>
      </w:r>
      <w:proofErr w:type="spellEnd"/>
      <w:r>
        <w:t xml:space="preserve"> </w:t>
      </w:r>
      <w:proofErr w:type="spellStart"/>
      <w:r>
        <w:t>Competition</w:t>
      </w:r>
      <w:proofErr w:type="spellEnd"/>
      <w:r>
        <w:t xml:space="preserve"> </w:t>
      </w:r>
    </w:p>
    <w:p w:rsidR="0041119D" w:rsidRDefault="0041119D" w:rsidP="0041119D">
      <w:pPr>
        <w:pStyle w:val="a4"/>
        <w:numPr>
          <w:ilvl w:val="0"/>
          <w:numId w:val="29"/>
        </w:numPr>
        <w:jc w:val="both"/>
      </w:pPr>
      <w:proofErr w:type="spellStart"/>
      <w:r>
        <w:t>Digital</w:t>
      </w:r>
      <w:proofErr w:type="spellEnd"/>
      <w:r>
        <w:t xml:space="preserve"> </w:t>
      </w:r>
      <w:proofErr w:type="spellStart"/>
      <w:r>
        <w:t>Communication</w:t>
      </w:r>
      <w:proofErr w:type="spellEnd"/>
      <w:r>
        <w:t xml:space="preserve"> </w:t>
      </w:r>
    </w:p>
    <w:p w:rsidR="0041119D" w:rsidRDefault="0041119D" w:rsidP="0041119D">
      <w:pPr>
        <w:pStyle w:val="a4"/>
        <w:numPr>
          <w:ilvl w:val="0"/>
          <w:numId w:val="29"/>
        </w:numPr>
        <w:jc w:val="both"/>
      </w:pPr>
      <w:proofErr w:type="spellStart"/>
      <w:r>
        <w:t>Digital</w:t>
      </w:r>
      <w:proofErr w:type="spellEnd"/>
      <w:r>
        <w:t xml:space="preserve"> </w:t>
      </w:r>
      <w:proofErr w:type="spellStart"/>
      <w:r>
        <w:t>Distribution</w:t>
      </w:r>
      <w:proofErr w:type="spellEnd"/>
      <w:r>
        <w:t xml:space="preserve"> </w:t>
      </w:r>
    </w:p>
    <w:p w:rsidR="0041119D" w:rsidRDefault="0041119D" w:rsidP="0041119D">
      <w:pPr>
        <w:jc w:val="both"/>
      </w:pPr>
    </w:p>
    <w:p w:rsidR="0041119D" w:rsidRDefault="0041119D" w:rsidP="0041119D">
      <w:pPr>
        <w:jc w:val="both"/>
      </w:pPr>
      <w:r>
        <w:t xml:space="preserve">5. Цифровой-маркетинг подразумевает: </w:t>
      </w:r>
    </w:p>
    <w:p w:rsidR="0041119D" w:rsidRDefault="0041119D" w:rsidP="0041119D">
      <w:pPr>
        <w:pStyle w:val="a4"/>
        <w:numPr>
          <w:ilvl w:val="0"/>
          <w:numId w:val="30"/>
        </w:numPr>
        <w:jc w:val="both"/>
      </w:pPr>
      <w:r>
        <w:t>использование всех возможных форм цифровых каналов для продвижения бренда</w:t>
      </w:r>
    </w:p>
    <w:p w:rsidR="0041119D" w:rsidRDefault="0041119D" w:rsidP="0041119D">
      <w:pPr>
        <w:pStyle w:val="a4"/>
        <w:numPr>
          <w:ilvl w:val="0"/>
          <w:numId w:val="30"/>
        </w:numPr>
        <w:jc w:val="both"/>
      </w:pPr>
      <w:r>
        <w:t xml:space="preserve">создание документа, регламентирующего сроки проведения рекламных кампаний </w:t>
      </w:r>
    </w:p>
    <w:p w:rsidR="0041119D" w:rsidRDefault="0041119D" w:rsidP="0041119D">
      <w:pPr>
        <w:pStyle w:val="a4"/>
        <w:numPr>
          <w:ilvl w:val="0"/>
          <w:numId w:val="30"/>
        </w:numPr>
        <w:jc w:val="both"/>
      </w:pPr>
      <w:r>
        <w:t xml:space="preserve">все вышеперечисленное верно </w:t>
      </w:r>
    </w:p>
    <w:p w:rsidR="0041119D" w:rsidRPr="00465DB0" w:rsidRDefault="0041119D" w:rsidP="0041119D">
      <w:pPr>
        <w:pStyle w:val="a4"/>
        <w:numPr>
          <w:ilvl w:val="0"/>
          <w:numId w:val="30"/>
        </w:numPr>
        <w:jc w:val="both"/>
        <w:rPr>
          <w:b/>
          <w:sz w:val="24"/>
          <w:szCs w:val="24"/>
        </w:rPr>
      </w:pPr>
      <w:r>
        <w:t>нет верного ответа</w:t>
      </w:r>
    </w:p>
    <w:p w:rsidR="00465DB0" w:rsidRDefault="00465DB0" w:rsidP="00465DB0">
      <w:pPr>
        <w:jc w:val="both"/>
        <w:rPr>
          <w:b/>
          <w:sz w:val="24"/>
          <w:szCs w:val="24"/>
        </w:rPr>
      </w:pPr>
    </w:p>
    <w:p w:rsidR="00465DB0" w:rsidRDefault="00465DB0" w:rsidP="00465DB0">
      <w:pPr>
        <w:jc w:val="both"/>
        <w:rPr>
          <w:b/>
          <w:sz w:val="24"/>
          <w:szCs w:val="24"/>
        </w:rPr>
      </w:pPr>
    </w:p>
    <w:p w:rsidR="00465DB0" w:rsidRPr="00465DB0" w:rsidRDefault="00465DB0" w:rsidP="00465DB0">
      <w:pPr>
        <w:pStyle w:val="a4"/>
        <w:widowControl/>
        <w:numPr>
          <w:ilvl w:val="1"/>
          <w:numId w:val="32"/>
        </w:numPr>
        <w:shd w:val="clear" w:color="auto" w:fill="FFFFFF"/>
        <w:tabs>
          <w:tab w:val="left" w:pos="1134"/>
        </w:tabs>
        <w:autoSpaceDE/>
        <w:autoSpaceDN/>
        <w:contextualSpacing/>
        <w:jc w:val="both"/>
        <w:rPr>
          <w:b/>
          <w:i/>
          <w:color w:val="000000"/>
          <w:spacing w:val="-1"/>
          <w:sz w:val="24"/>
          <w:szCs w:val="24"/>
        </w:rPr>
      </w:pPr>
      <w:r>
        <w:rPr>
          <w:b/>
          <w:i/>
          <w:color w:val="000000"/>
          <w:spacing w:val="-1"/>
          <w:sz w:val="24"/>
          <w:szCs w:val="24"/>
        </w:rPr>
        <w:t xml:space="preserve"> </w:t>
      </w:r>
      <w:r w:rsidRPr="00465DB0">
        <w:rPr>
          <w:b/>
          <w:i/>
          <w:color w:val="000000"/>
          <w:spacing w:val="-1"/>
          <w:sz w:val="24"/>
          <w:szCs w:val="24"/>
        </w:rPr>
        <w:t>КЕЙСЫ, СИТУАЦИОННЫЕ ЗАДАЧИ, ПРАКТИЧЕСКИЕ ЗАДАНИЯ</w:t>
      </w:r>
    </w:p>
    <w:p w:rsidR="00465DB0" w:rsidRDefault="00465DB0" w:rsidP="00465DB0">
      <w:pPr>
        <w:jc w:val="both"/>
        <w:rPr>
          <w:b/>
          <w:sz w:val="24"/>
          <w:szCs w:val="24"/>
        </w:rPr>
      </w:pPr>
    </w:p>
    <w:p w:rsidR="00465DB0" w:rsidRPr="00465DB0" w:rsidRDefault="00465DB0" w:rsidP="00465DB0">
      <w:pPr>
        <w:jc w:val="center"/>
        <w:rPr>
          <w:b/>
          <w:sz w:val="24"/>
          <w:szCs w:val="24"/>
        </w:rPr>
      </w:pPr>
      <w:r w:rsidRPr="00465DB0">
        <w:rPr>
          <w:b/>
          <w:sz w:val="24"/>
          <w:szCs w:val="24"/>
        </w:rPr>
        <w:t>Кейс 1.</w:t>
      </w:r>
    </w:p>
    <w:p w:rsidR="00465DB0" w:rsidRPr="00465DB0" w:rsidRDefault="00465DB0" w:rsidP="00465DB0">
      <w:pPr>
        <w:jc w:val="both"/>
        <w:rPr>
          <w:sz w:val="24"/>
          <w:szCs w:val="24"/>
        </w:rPr>
      </w:pPr>
      <w:r w:rsidRPr="00465DB0">
        <w:rPr>
          <w:sz w:val="24"/>
          <w:szCs w:val="24"/>
        </w:rPr>
        <w:t xml:space="preserve">1. Подобрать любую компанию/бренд </w:t>
      </w:r>
    </w:p>
    <w:p w:rsidR="00465DB0" w:rsidRPr="00465DB0" w:rsidRDefault="00465DB0" w:rsidP="00465DB0">
      <w:pPr>
        <w:jc w:val="both"/>
        <w:rPr>
          <w:sz w:val="24"/>
          <w:szCs w:val="24"/>
        </w:rPr>
      </w:pPr>
      <w:r w:rsidRPr="00465DB0">
        <w:rPr>
          <w:sz w:val="24"/>
          <w:szCs w:val="24"/>
        </w:rPr>
        <w:t xml:space="preserve">2. Проанализировать маркетинговую стратегию </w:t>
      </w:r>
    </w:p>
    <w:p w:rsidR="00465DB0" w:rsidRPr="00465DB0" w:rsidRDefault="00465DB0" w:rsidP="00465DB0">
      <w:pPr>
        <w:jc w:val="both"/>
        <w:rPr>
          <w:sz w:val="24"/>
          <w:szCs w:val="24"/>
        </w:rPr>
      </w:pPr>
      <w:r w:rsidRPr="00465DB0">
        <w:rPr>
          <w:sz w:val="24"/>
          <w:szCs w:val="24"/>
        </w:rPr>
        <w:t>3. Выскажите свое мнение, используется ли искусственный интеллект в маркетинговой стратегии, его функции (в виде иллюстративного материала с диаграммами)</w:t>
      </w:r>
    </w:p>
    <w:p w:rsidR="00465DB0" w:rsidRPr="00465DB0" w:rsidRDefault="00465DB0" w:rsidP="00465DB0">
      <w:pPr>
        <w:jc w:val="both"/>
        <w:rPr>
          <w:sz w:val="24"/>
          <w:szCs w:val="24"/>
        </w:rPr>
      </w:pPr>
      <w:r w:rsidRPr="00465DB0">
        <w:rPr>
          <w:sz w:val="24"/>
          <w:szCs w:val="24"/>
        </w:rPr>
        <w:t xml:space="preserve"> 4. Перспективы ИИ в маркетинговой стратегии бренда (в виде иллюстративного материала с диаграммами) Отчет по заданию: работа должна быть выполнена в виде презентации</w:t>
      </w:r>
    </w:p>
    <w:p w:rsidR="00465DB0" w:rsidRDefault="00465DB0" w:rsidP="00465DB0">
      <w:pPr>
        <w:jc w:val="both"/>
      </w:pPr>
    </w:p>
    <w:p w:rsidR="00465DB0" w:rsidRDefault="00465DB0" w:rsidP="00465DB0">
      <w:pPr>
        <w:jc w:val="both"/>
      </w:pPr>
    </w:p>
    <w:p w:rsidR="00465DB0" w:rsidRDefault="00465DB0" w:rsidP="00465DB0">
      <w:pPr>
        <w:jc w:val="center"/>
        <w:rPr>
          <w:b/>
          <w:sz w:val="24"/>
          <w:szCs w:val="24"/>
        </w:rPr>
      </w:pPr>
      <w:r w:rsidRPr="00465DB0">
        <w:rPr>
          <w:b/>
          <w:sz w:val="24"/>
          <w:szCs w:val="24"/>
        </w:rPr>
        <w:t>Кейс 2.</w:t>
      </w:r>
    </w:p>
    <w:p w:rsidR="00465DB0" w:rsidRPr="00465DB0" w:rsidRDefault="00465DB0" w:rsidP="00465DB0">
      <w:pPr>
        <w:jc w:val="center"/>
        <w:rPr>
          <w:b/>
          <w:sz w:val="24"/>
          <w:szCs w:val="24"/>
        </w:rPr>
      </w:pPr>
    </w:p>
    <w:p w:rsidR="00465DB0" w:rsidRPr="00465DB0" w:rsidRDefault="00465DB0" w:rsidP="00465DB0">
      <w:pPr>
        <w:jc w:val="both"/>
        <w:rPr>
          <w:sz w:val="24"/>
          <w:szCs w:val="24"/>
        </w:rPr>
      </w:pPr>
      <w:r w:rsidRPr="00465DB0">
        <w:rPr>
          <w:sz w:val="24"/>
          <w:szCs w:val="24"/>
        </w:rPr>
        <w:t>Анализ веб-сайтов предприятий (брендов) с выводами об их качестве.</w:t>
      </w:r>
    </w:p>
    <w:p w:rsidR="00465DB0" w:rsidRPr="00465DB0" w:rsidRDefault="00465DB0" w:rsidP="00465DB0">
      <w:pPr>
        <w:pStyle w:val="a4"/>
        <w:numPr>
          <w:ilvl w:val="0"/>
          <w:numId w:val="35"/>
        </w:numPr>
        <w:jc w:val="both"/>
        <w:rPr>
          <w:sz w:val="24"/>
          <w:szCs w:val="24"/>
        </w:rPr>
      </w:pPr>
      <w:r w:rsidRPr="00465DB0">
        <w:rPr>
          <w:sz w:val="24"/>
          <w:szCs w:val="24"/>
        </w:rPr>
        <w:t xml:space="preserve">Тестирование не менее 6 веб-страниц </w:t>
      </w:r>
    </w:p>
    <w:p w:rsidR="00465DB0" w:rsidRPr="00465DB0" w:rsidRDefault="00465DB0" w:rsidP="00465DB0">
      <w:pPr>
        <w:pStyle w:val="a4"/>
        <w:numPr>
          <w:ilvl w:val="0"/>
          <w:numId w:val="35"/>
        </w:numPr>
        <w:jc w:val="both"/>
        <w:rPr>
          <w:sz w:val="24"/>
          <w:szCs w:val="24"/>
        </w:rPr>
      </w:pPr>
      <w:r w:rsidRPr="00465DB0">
        <w:rPr>
          <w:sz w:val="24"/>
          <w:szCs w:val="24"/>
        </w:rPr>
        <w:t xml:space="preserve">выбор сайтов различной направленности (коммерческие, государственных учреждений, органов власти) </w:t>
      </w:r>
    </w:p>
    <w:p w:rsidR="00465DB0" w:rsidRPr="00465DB0" w:rsidRDefault="00465DB0" w:rsidP="00465DB0">
      <w:pPr>
        <w:pStyle w:val="a4"/>
        <w:numPr>
          <w:ilvl w:val="0"/>
          <w:numId w:val="35"/>
        </w:numPr>
        <w:jc w:val="both"/>
        <w:rPr>
          <w:sz w:val="24"/>
          <w:szCs w:val="24"/>
        </w:rPr>
      </w:pPr>
      <w:r w:rsidRPr="00465DB0">
        <w:rPr>
          <w:sz w:val="24"/>
          <w:szCs w:val="24"/>
        </w:rPr>
        <w:t xml:space="preserve">Разработка критериев оценивания веб страницы </w:t>
      </w:r>
    </w:p>
    <w:p w:rsidR="00465DB0" w:rsidRPr="00465DB0" w:rsidRDefault="00465DB0" w:rsidP="00465DB0">
      <w:pPr>
        <w:pStyle w:val="a4"/>
        <w:numPr>
          <w:ilvl w:val="0"/>
          <w:numId w:val="35"/>
        </w:numPr>
        <w:jc w:val="both"/>
        <w:rPr>
          <w:b/>
          <w:sz w:val="24"/>
          <w:szCs w:val="24"/>
        </w:rPr>
      </w:pPr>
      <w:r w:rsidRPr="00465DB0">
        <w:rPr>
          <w:sz w:val="24"/>
          <w:szCs w:val="24"/>
        </w:rPr>
        <w:t>Подготовка отчета с приложением рейтинга сайтов</w:t>
      </w:r>
    </w:p>
    <w:p w:rsidR="00465DB0" w:rsidRDefault="00465DB0" w:rsidP="00465DB0">
      <w:pPr>
        <w:jc w:val="both"/>
        <w:rPr>
          <w:b/>
          <w:sz w:val="24"/>
          <w:szCs w:val="24"/>
        </w:rPr>
      </w:pPr>
    </w:p>
    <w:p w:rsidR="00465DB0" w:rsidRDefault="00465DB0" w:rsidP="00465DB0">
      <w:pPr>
        <w:jc w:val="center"/>
        <w:rPr>
          <w:b/>
          <w:sz w:val="24"/>
          <w:szCs w:val="24"/>
        </w:rPr>
      </w:pPr>
      <w:r w:rsidRPr="00465DB0">
        <w:rPr>
          <w:b/>
          <w:sz w:val="24"/>
          <w:szCs w:val="24"/>
        </w:rPr>
        <w:lastRenderedPageBreak/>
        <w:t xml:space="preserve">Кейс </w:t>
      </w:r>
      <w:r>
        <w:rPr>
          <w:b/>
          <w:sz w:val="24"/>
          <w:szCs w:val="24"/>
        </w:rPr>
        <w:t>3</w:t>
      </w:r>
      <w:r w:rsidRPr="00465DB0">
        <w:rPr>
          <w:b/>
          <w:sz w:val="24"/>
          <w:szCs w:val="24"/>
        </w:rPr>
        <w:t>.</w:t>
      </w:r>
    </w:p>
    <w:p w:rsidR="00465DB0" w:rsidRDefault="00465DB0" w:rsidP="00465DB0">
      <w:pPr>
        <w:jc w:val="both"/>
        <w:rPr>
          <w:b/>
          <w:sz w:val="24"/>
          <w:szCs w:val="24"/>
        </w:rPr>
      </w:pPr>
    </w:p>
    <w:p w:rsidR="00465DB0" w:rsidRDefault="00465DB0" w:rsidP="00465DB0">
      <w:pPr>
        <w:pStyle w:val="a4"/>
        <w:tabs>
          <w:tab w:val="left" w:pos="1276"/>
        </w:tabs>
        <w:ind w:left="0" w:firstLine="0"/>
        <w:jc w:val="both"/>
        <w:rPr>
          <w:sz w:val="24"/>
          <w:szCs w:val="24"/>
        </w:rPr>
      </w:pPr>
      <w:r w:rsidRPr="00A239CF">
        <w:rPr>
          <w:b/>
          <w:sz w:val="24"/>
          <w:szCs w:val="24"/>
        </w:rPr>
        <w:t>1</w:t>
      </w:r>
      <w:r w:rsidRPr="00A239CF">
        <w:rPr>
          <w:sz w:val="24"/>
          <w:szCs w:val="24"/>
        </w:rPr>
        <w:t>. Напишите на листике или в блокноте ПК список тем (хобби) того, о чем вы готовы писать, думать и заниматься не реже 2 часов в сутки. Список тем обсуж</w:t>
      </w:r>
      <w:r>
        <w:rPr>
          <w:sz w:val="24"/>
          <w:szCs w:val="24"/>
        </w:rPr>
        <w:t>дается в телеграмм-чате группы.</w:t>
      </w:r>
    </w:p>
    <w:p w:rsidR="00465DB0" w:rsidRPr="00A239CF" w:rsidRDefault="00465DB0" w:rsidP="00465DB0">
      <w:pPr>
        <w:pStyle w:val="a4"/>
        <w:tabs>
          <w:tab w:val="left" w:pos="1276"/>
        </w:tabs>
        <w:ind w:left="0" w:firstLine="0"/>
        <w:rPr>
          <w:sz w:val="24"/>
          <w:szCs w:val="24"/>
        </w:rPr>
      </w:pPr>
      <w:r w:rsidRPr="00A239CF">
        <w:rPr>
          <w:sz w:val="24"/>
          <w:szCs w:val="24"/>
        </w:rPr>
        <w:t>2. К списку напишите плюсы и минусы вашего выбора, все об</w:t>
      </w:r>
      <w:r>
        <w:rPr>
          <w:sz w:val="24"/>
          <w:szCs w:val="24"/>
        </w:rPr>
        <w:t xml:space="preserve">думайте, где будете брать инфу, </w:t>
      </w:r>
      <w:r w:rsidRPr="00A239CF">
        <w:rPr>
          <w:sz w:val="24"/>
          <w:szCs w:val="24"/>
        </w:rPr>
        <w:t>насколько вы спец в этом и т.д.</w:t>
      </w:r>
      <w:r w:rsidRPr="00A239CF">
        <w:rPr>
          <w:sz w:val="24"/>
          <w:szCs w:val="24"/>
        </w:rPr>
        <w:br/>
        <w:t>3. После выбранной темы приступаем к выбору тематического домена и его покупки (желательно, чтобы имя домена отображало прямо или косвенно его тематику).</w:t>
      </w:r>
      <w:r w:rsidRPr="00A239CF">
        <w:rPr>
          <w:sz w:val="24"/>
          <w:szCs w:val="24"/>
        </w:rPr>
        <w:br/>
        <w:t xml:space="preserve">4. Ищите дешевый хостинг, </w:t>
      </w:r>
      <w:proofErr w:type="spellStart"/>
      <w:r w:rsidRPr="00A239CF">
        <w:rPr>
          <w:sz w:val="24"/>
          <w:szCs w:val="24"/>
        </w:rPr>
        <w:t>региструруетесь</w:t>
      </w:r>
      <w:proofErr w:type="spellEnd"/>
      <w:r w:rsidRPr="00A239CF">
        <w:rPr>
          <w:sz w:val="24"/>
          <w:szCs w:val="24"/>
        </w:rPr>
        <w:t xml:space="preserve"> и покупаете самый дешевый тариф</w:t>
      </w:r>
      <w:r w:rsidRPr="00A239CF">
        <w:rPr>
          <w:sz w:val="24"/>
          <w:szCs w:val="24"/>
        </w:rPr>
        <w:br/>
        <w:t xml:space="preserve">5. Создаете сайт на </w:t>
      </w:r>
      <w:proofErr w:type="spellStart"/>
      <w:r w:rsidRPr="00A239CF">
        <w:rPr>
          <w:sz w:val="24"/>
          <w:szCs w:val="24"/>
        </w:rPr>
        <w:t>cms</w:t>
      </w:r>
      <w:proofErr w:type="spellEnd"/>
      <w:r w:rsidRPr="00A239CF">
        <w:rPr>
          <w:sz w:val="24"/>
          <w:szCs w:val="24"/>
        </w:rPr>
        <w:t xml:space="preserve"> </w:t>
      </w:r>
      <w:proofErr w:type="spellStart"/>
      <w:r w:rsidRPr="00A239CF">
        <w:rPr>
          <w:sz w:val="24"/>
          <w:szCs w:val="24"/>
        </w:rPr>
        <w:t>WordPress</w:t>
      </w:r>
      <w:proofErr w:type="spellEnd"/>
      <w:r w:rsidRPr="00A239CF">
        <w:rPr>
          <w:sz w:val="24"/>
          <w:szCs w:val="24"/>
        </w:rPr>
        <w:t xml:space="preserve"> (самая простая система управления и с СЕО у нее нет проблем)</w:t>
      </w:r>
      <w:r w:rsidRPr="00A239CF">
        <w:rPr>
          <w:sz w:val="24"/>
          <w:szCs w:val="24"/>
        </w:rPr>
        <w:br/>
        <w:t xml:space="preserve">6. Отписываетесь в телеграмм-чат группы, если вам укажут на ошибки оформления, </w:t>
      </w:r>
      <w:proofErr w:type="spellStart"/>
      <w:r w:rsidRPr="00A239CF">
        <w:rPr>
          <w:sz w:val="24"/>
          <w:szCs w:val="24"/>
        </w:rPr>
        <w:t>юзабилити</w:t>
      </w:r>
      <w:proofErr w:type="spellEnd"/>
      <w:r w:rsidRPr="00A239CF">
        <w:rPr>
          <w:sz w:val="24"/>
          <w:szCs w:val="24"/>
        </w:rPr>
        <w:t xml:space="preserve"> и т.д.</w:t>
      </w:r>
      <w:r w:rsidRPr="00A239CF">
        <w:rPr>
          <w:sz w:val="24"/>
          <w:szCs w:val="24"/>
        </w:rPr>
        <w:br/>
        <w:t>7. Исправляете и наполняете сайт контентом</w:t>
      </w:r>
    </w:p>
    <w:p w:rsidR="00465DB0" w:rsidRPr="00A239CF" w:rsidRDefault="00465DB0" w:rsidP="00465DB0">
      <w:pPr>
        <w:pStyle w:val="a4"/>
        <w:tabs>
          <w:tab w:val="left" w:pos="1276"/>
        </w:tabs>
        <w:ind w:left="0" w:firstLine="0"/>
        <w:jc w:val="both"/>
        <w:rPr>
          <w:sz w:val="24"/>
          <w:szCs w:val="24"/>
        </w:rPr>
      </w:pPr>
      <w:r w:rsidRPr="00A239CF">
        <w:rPr>
          <w:sz w:val="24"/>
          <w:szCs w:val="24"/>
        </w:rPr>
        <w:t>8. Произвести SEO аудит своего сайта (показатели авторитетности (DA, PA, ТИЦ), кол-во проиндексированных страниц, кол-во внешних ссылок на сайт; ключевые слова, по которым сайт в ТОП поисковых систем, приблизительная посещаемость сайта и структура трафика, есть ли sitemap.xml и robots.txt и т.д.)</w:t>
      </w:r>
    </w:p>
    <w:p w:rsidR="00465DB0" w:rsidRDefault="00465DB0" w:rsidP="00465DB0">
      <w:pPr>
        <w:pStyle w:val="a4"/>
        <w:tabs>
          <w:tab w:val="left" w:pos="1276"/>
        </w:tabs>
        <w:ind w:left="0" w:firstLine="0"/>
        <w:jc w:val="both"/>
        <w:rPr>
          <w:sz w:val="24"/>
          <w:szCs w:val="24"/>
        </w:rPr>
      </w:pPr>
      <w:r w:rsidRPr="00A239CF">
        <w:rPr>
          <w:sz w:val="24"/>
          <w:szCs w:val="24"/>
        </w:rPr>
        <w:t xml:space="preserve">9. Отобразить результаты аудита на доске </w:t>
      </w:r>
      <w:proofErr w:type="spellStart"/>
      <w:r w:rsidRPr="00A239CF">
        <w:rPr>
          <w:sz w:val="24"/>
          <w:szCs w:val="24"/>
          <w:lang w:val="en-US"/>
        </w:rPr>
        <w:t>Padlet</w:t>
      </w:r>
      <w:proofErr w:type="spellEnd"/>
      <w:r w:rsidRPr="00A239CF">
        <w:rPr>
          <w:sz w:val="24"/>
          <w:szCs w:val="24"/>
        </w:rPr>
        <w:t xml:space="preserve"> </w:t>
      </w:r>
    </w:p>
    <w:p w:rsidR="00465DB0" w:rsidRDefault="00465DB0" w:rsidP="00465DB0">
      <w:pPr>
        <w:jc w:val="both"/>
        <w:rPr>
          <w:b/>
          <w:sz w:val="24"/>
          <w:szCs w:val="24"/>
        </w:rPr>
      </w:pPr>
    </w:p>
    <w:p w:rsidR="00465DB0" w:rsidRPr="00465DB0" w:rsidRDefault="00465DB0" w:rsidP="00465DB0">
      <w:pPr>
        <w:jc w:val="both"/>
        <w:rPr>
          <w:b/>
          <w:sz w:val="24"/>
          <w:szCs w:val="24"/>
        </w:rPr>
      </w:pPr>
    </w:p>
    <w:p w:rsidR="00465DB0" w:rsidRDefault="00465DB0" w:rsidP="00465DB0">
      <w:pPr>
        <w:jc w:val="center"/>
        <w:rPr>
          <w:b/>
          <w:sz w:val="24"/>
          <w:szCs w:val="24"/>
        </w:rPr>
      </w:pPr>
      <w:r w:rsidRPr="00465DB0">
        <w:rPr>
          <w:b/>
          <w:sz w:val="24"/>
          <w:szCs w:val="24"/>
        </w:rPr>
        <w:t xml:space="preserve">Кейс </w:t>
      </w:r>
      <w:r>
        <w:rPr>
          <w:b/>
          <w:sz w:val="24"/>
          <w:szCs w:val="24"/>
        </w:rPr>
        <w:t>4</w:t>
      </w:r>
      <w:r w:rsidRPr="00465DB0">
        <w:rPr>
          <w:b/>
          <w:sz w:val="24"/>
          <w:szCs w:val="24"/>
        </w:rPr>
        <w:t>.</w:t>
      </w:r>
    </w:p>
    <w:p w:rsidR="00465DB0" w:rsidRDefault="00465DB0" w:rsidP="00465DB0">
      <w:pPr>
        <w:jc w:val="both"/>
        <w:rPr>
          <w:b/>
          <w:sz w:val="24"/>
          <w:szCs w:val="24"/>
        </w:rPr>
      </w:pP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Зарегистрировать аккаунт в </w:t>
      </w:r>
      <w:proofErr w:type="spellStart"/>
      <w:r w:rsidRPr="000D3508">
        <w:rPr>
          <w:sz w:val="24"/>
          <w:szCs w:val="24"/>
        </w:rPr>
        <w:t>AdWords</w:t>
      </w:r>
      <w:proofErr w:type="spellEnd"/>
      <w:r w:rsidRPr="000D3508">
        <w:rPr>
          <w:sz w:val="24"/>
          <w:szCs w:val="24"/>
        </w:rPr>
        <w:t xml:space="preserve">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Зарегистрировать аккаунт в Яндекс </w:t>
      </w:r>
      <w:proofErr w:type="spellStart"/>
      <w:r w:rsidRPr="000D3508">
        <w:rPr>
          <w:sz w:val="24"/>
          <w:szCs w:val="24"/>
        </w:rPr>
        <w:t>Директ</w:t>
      </w:r>
      <w:proofErr w:type="spellEnd"/>
      <w:r w:rsidRPr="000D3508">
        <w:rPr>
          <w:sz w:val="24"/>
          <w:szCs w:val="24"/>
        </w:rPr>
        <w:t xml:space="preserve">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Зарегистрировать аккаунт в любой </w:t>
      </w:r>
      <w:proofErr w:type="spellStart"/>
      <w:r w:rsidRPr="000D3508">
        <w:rPr>
          <w:sz w:val="24"/>
          <w:szCs w:val="24"/>
        </w:rPr>
        <w:t>тизерной</w:t>
      </w:r>
      <w:proofErr w:type="spellEnd"/>
      <w:r w:rsidRPr="000D3508">
        <w:rPr>
          <w:sz w:val="24"/>
          <w:szCs w:val="24"/>
        </w:rPr>
        <w:t xml:space="preserve"> сети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Выбрать в партнерской сети оптимальный </w:t>
      </w:r>
      <w:proofErr w:type="spellStart"/>
      <w:r w:rsidRPr="000D3508">
        <w:rPr>
          <w:sz w:val="24"/>
          <w:szCs w:val="24"/>
        </w:rPr>
        <w:t>оффер</w:t>
      </w:r>
      <w:proofErr w:type="spellEnd"/>
      <w:r w:rsidRPr="000D3508">
        <w:rPr>
          <w:sz w:val="24"/>
          <w:szCs w:val="24"/>
        </w:rPr>
        <w:t xml:space="preserve"> для продвижения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Подготовить семантику (список ключевых слов) для продвижения и минус слов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Запустить рекламную кампанию в </w:t>
      </w:r>
      <w:proofErr w:type="spellStart"/>
      <w:r w:rsidRPr="000D3508">
        <w:rPr>
          <w:sz w:val="24"/>
          <w:szCs w:val="24"/>
        </w:rPr>
        <w:t>Google</w:t>
      </w:r>
      <w:proofErr w:type="spellEnd"/>
      <w:r w:rsidRPr="000D3508">
        <w:rPr>
          <w:sz w:val="24"/>
          <w:szCs w:val="24"/>
        </w:rPr>
        <w:t xml:space="preserve"> </w:t>
      </w:r>
      <w:proofErr w:type="spellStart"/>
      <w:r w:rsidRPr="000D3508">
        <w:rPr>
          <w:sz w:val="24"/>
          <w:szCs w:val="24"/>
        </w:rPr>
        <w:t>Search</w:t>
      </w:r>
      <w:proofErr w:type="spellEnd"/>
      <w:r w:rsidRPr="000D3508">
        <w:rPr>
          <w:sz w:val="24"/>
          <w:szCs w:val="24"/>
        </w:rPr>
        <w:t xml:space="preserve"> по ключевым словам –получить 20 переходов по вашей рекламе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Запустить рекламную кампанию в </w:t>
      </w:r>
      <w:proofErr w:type="spellStart"/>
      <w:r w:rsidRPr="000D3508">
        <w:rPr>
          <w:sz w:val="24"/>
          <w:szCs w:val="24"/>
        </w:rPr>
        <w:t>Google</w:t>
      </w:r>
      <w:proofErr w:type="spellEnd"/>
      <w:r w:rsidRPr="000D3508">
        <w:rPr>
          <w:sz w:val="24"/>
          <w:szCs w:val="24"/>
        </w:rPr>
        <w:t xml:space="preserve"> </w:t>
      </w:r>
      <w:proofErr w:type="spellStart"/>
      <w:r w:rsidRPr="000D3508">
        <w:rPr>
          <w:sz w:val="24"/>
          <w:szCs w:val="24"/>
        </w:rPr>
        <w:t>Display</w:t>
      </w:r>
      <w:proofErr w:type="spellEnd"/>
      <w:r w:rsidRPr="000D3508">
        <w:rPr>
          <w:sz w:val="24"/>
          <w:szCs w:val="24"/>
        </w:rPr>
        <w:t xml:space="preserve"> </w:t>
      </w:r>
      <w:proofErr w:type="spellStart"/>
      <w:r w:rsidRPr="000D3508">
        <w:rPr>
          <w:sz w:val="24"/>
          <w:szCs w:val="24"/>
        </w:rPr>
        <w:t>Network</w:t>
      </w:r>
      <w:proofErr w:type="spellEnd"/>
      <w:r w:rsidRPr="000D3508">
        <w:rPr>
          <w:sz w:val="24"/>
          <w:szCs w:val="24"/>
        </w:rPr>
        <w:t xml:space="preserve"> (баннерная реклама) и получить -50 переходов по вашей рекламе</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Запустить вторую Рекламную кампанию в </w:t>
      </w:r>
      <w:proofErr w:type="spellStart"/>
      <w:r w:rsidRPr="000D3508">
        <w:rPr>
          <w:sz w:val="24"/>
          <w:szCs w:val="24"/>
        </w:rPr>
        <w:t>Google</w:t>
      </w:r>
      <w:proofErr w:type="spellEnd"/>
      <w:r w:rsidRPr="000D3508">
        <w:rPr>
          <w:sz w:val="24"/>
          <w:szCs w:val="24"/>
        </w:rPr>
        <w:t xml:space="preserve"> </w:t>
      </w:r>
      <w:proofErr w:type="spellStart"/>
      <w:r w:rsidRPr="000D3508">
        <w:rPr>
          <w:sz w:val="24"/>
          <w:szCs w:val="24"/>
        </w:rPr>
        <w:t>Search</w:t>
      </w:r>
      <w:proofErr w:type="spellEnd"/>
      <w:r w:rsidRPr="000D3508">
        <w:rPr>
          <w:sz w:val="24"/>
          <w:szCs w:val="24"/>
        </w:rPr>
        <w:t xml:space="preserve"> используя </w:t>
      </w:r>
      <w:proofErr w:type="spellStart"/>
      <w:r w:rsidRPr="000D3508">
        <w:rPr>
          <w:sz w:val="24"/>
          <w:szCs w:val="24"/>
        </w:rPr>
        <w:t>Google</w:t>
      </w:r>
      <w:proofErr w:type="spellEnd"/>
      <w:r w:rsidRPr="000D3508">
        <w:rPr>
          <w:sz w:val="24"/>
          <w:szCs w:val="24"/>
        </w:rPr>
        <w:t xml:space="preserve"> </w:t>
      </w:r>
      <w:proofErr w:type="spellStart"/>
      <w:r w:rsidRPr="000D3508">
        <w:rPr>
          <w:sz w:val="24"/>
          <w:szCs w:val="24"/>
        </w:rPr>
        <w:t>AdWords</w:t>
      </w:r>
      <w:proofErr w:type="spellEnd"/>
      <w:r w:rsidRPr="000D3508">
        <w:rPr>
          <w:sz w:val="24"/>
          <w:szCs w:val="24"/>
        </w:rPr>
        <w:t xml:space="preserve"> </w:t>
      </w:r>
      <w:proofErr w:type="spellStart"/>
      <w:r w:rsidRPr="000D3508">
        <w:rPr>
          <w:sz w:val="24"/>
          <w:szCs w:val="24"/>
        </w:rPr>
        <w:t>Editor</w:t>
      </w:r>
      <w:proofErr w:type="spellEnd"/>
      <w:r w:rsidRPr="000D3508">
        <w:rPr>
          <w:sz w:val="24"/>
          <w:szCs w:val="24"/>
        </w:rPr>
        <w:t xml:space="preserve">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Подготовить список из 30 предложений – как вы можете оптимизировать рекламную кампанию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Запустить Рекламную кампанию по ключевым словам в Яндекс </w:t>
      </w:r>
      <w:proofErr w:type="spellStart"/>
      <w:r w:rsidRPr="000D3508">
        <w:rPr>
          <w:sz w:val="24"/>
          <w:szCs w:val="24"/>
        </w:rPr>
        <w:t>Директ</w:t>
      </w:r>
      <w:proofErr w:type="spellEnd"/>
      <w:r w:rsidRPr="000D3508">
        <w:rPr>
          <w:sz w:val="24"/>
          <w:szCs w:val="24"/>
        </w:rPr>
        <w:t xml:space="preserve">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Запустить Рекламную кампанию в </w:t>
      </w:r>
      <w:proofErr w:type="spellStart"/>
      <w:r w:rsidRPr="000D3508">
        <w:rPr>
          <w:sz w:val="24"/>
          <w:szCs w:val="24"/>
        </w:rPr>
        <w:t>тизерной</w:t>
      </w:r>
      <w:proofErr w:type="spellEnd"/>
      <w:r w:rsidRPr="000D3508">
        <w:rPr>
          <w:sz w:val="24"/>
          <w:szCs w:val="24"/>
        </w:rPr>
        <w:t xml:space="preserve"> сети </w:t>
      </w:r>
    </w:p>
    <w:p w:rsidR="00465DB0" w:rsidRPr="000D3508" w:rsidRDefault="00465DB0" w:rsidP="00465DB0">
      <w:pPr>
        <w:pStyle w:val="a4"/>
        <w:numPr>
          <w:ilvl w:val="0"/>
          <w:numId w:val="37"/>
        </w:numPr>
        <w:tabs>
          <w:tab w:val="left" w:pos="1276"/>
        </w:tabs>
        <w:jc w:val="both"/>
        <w:rPr>
          <w:sz w:val="24"/>
          <w:szCs w:val="24"/>
        </w:rPr>
      </w:pPr>
      <w:r w:rsidRPr="000D3508">
        <w:rPr>
          <w:sz w:val="24"/>
          <w:szCs w:val="24"/>
        </w:rPr>
        <w:t xml:space="preserve">Получить положительную конверсию – сумма потраченных средств за рекламу меньше заработка в партнерской программе </w:t>
      </w:r>
    </w:p>
    <w:p w:rsidR="00465DB0" w:rsidRDefault="00465DB0" w:rsidP="00465DB0">
      <w:pPr>
        <w:jc w:val="both"/>
        <w:rPr>
          <w:b/>
          <w:sz w:val="24"/>
          <w:szCs w:val="24"/>
        </w:rPr>
      </w:pPr>
    </w:p>
    <w:p w:rsidR="00465DB0" w:rsidRPr="00465DB0" w:rsidRDefault="00465DB0" w:rsidP="00465DB0">
      <w:pPr>
        <w:jc w:val="both"/>
        <w:rPr>
          <w:b/>
          <w:sz w:val="24"/>
          <w:szCs w:val="24"/>
        </w:rPr>
      </w:pPr>
    </w:p>
    <w:p w:rsidR="00465DB0" w:rsidRDefault="00465DB0" w:rsidP="00465DB0">
      <w:pPr>
        <w:jc w:val="center"/>
        <w:rPr>
          <w:b/>
          <w:sz w:val="24"/>
          <w:szCs w:val="24"/>
        </w:rPr>
      </w:pPr>
      <w:r w:rsidRPr="00465DB0">
        <w:rPr>
          <w:b/>
          <w:sz w:val="24"/>
          <w:szCs w:val="24"/>
        </w:rPr>
        <w:t xml:space="preserve">Кейс </w:t>
      </w:r>
      <w:r>
        <w:rPr>
          <w:b/>
          <w:sz w:val="24"/>
          <w:szCs w:val="24"/>
        </w:rPr>
        <w:t>5</w:t>
      </w:r>
      <w:r w:rsidRPr="00465DB0">
        <w:rPr>
          <w:b/>
          <w:sz w:val="24"/>
          <w:szCs w:val="24"/>
        </w:rPr>
        <w:t>.</w:t>
      </w:r>
    </w:p>
    <w:p w:rsidR="00465DB0" w:rsidRDefault="00465DB0" w:rsidP="00465DB0">
      <w:pPr>
        <w:jc w:val="center"/>
        <w:rPr>
          <w:b/>
          <w:sz w:val="24"/>
          <w:szCs w:val="24"/>
        </w:rPr>
      </w:pP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Создайте группу (сообщество) в </w:t>
      </w:r>
      <w:proofErr w:type="spellStart"/>
      <w:r w:rsidRPr="002D1053">
        <w:rPr>
          <w:sz w:val="24"/>
          <w:szCs w:val="24"/>
        </w:rPr>
        <w:t>Вконтакте</w:t>
      </w:r>
      <w:proofErr w:type="spellEnd"/>
      <w:r w:rsidRPr="002D1053">
        <w:rPr>
          <w:sz w:val="24"/>
          <w:szCs w:val="24"/>
        </w:rPr>
        <w:t xml:space="preserve"> и оформите ее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Купите на бирже 50 подписчиков к себе в группу. Бирж в интернете много, можете использовать любую. Ваша цель понять принципы накруток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Сделайте 15 публикаций в группе – должен быть текст и картинка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Настройте таймер на постинг публикаций в группах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Запустить рекламу </w:t>
      </w:r>
      <w:proofErr w:type="spellStart"/>
      <w:r w:rsidRPr="002D1053">
        <w:rPr>
          <w:sz w:val="24"/>
          <w:szCs w:val="24"/>
        </w:rPr>
        <w:t>Вконтакте</w:t>
      </w:r>
      <w:proofErr w:type="spellEnd"/>
      <w:r w:rsidRPr="002D1053">
        <w:rPr>
          <w:sz w:val="24"/>
          <w:szCs w:val="24"/>
        </w:rPr>
        <w:t xml:space="preserve"> и привлечь в свою группу первые 200 реальных подписчиков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lastRenderedPageBreak/>
        <w:t xml:space="preserve">Получить 20 </w:t>
      </w:r>
      <w:proofErr w:type="spellStart"/>
      <w:r w:rsidRPr="002D1053">
        <w:rPr>
          <w:sz w:val="24"/>
          <w:szCs w:val="24"/>
        </w:rPr>
        <w:t>лайков</w:t>
      </w:r>
      <w:proofErr w:type="spellEnd"/>
      <w:r w:rsidRPr="002D1053">
        <w:rPr>
          <w:sz w:val="24"/>
          <w:szCs w:val="24"/>
        </w:rPr>
        <w:t xml:space="preserve"> за одну публикацию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Разместить платную публикацию в чужой группе. Можете использовать внутреннюю биржу </w:t>
      </w:r>
      <w:proofErr w:type="spellStart"/>
      <w:r w:rsidRPr="002D1053">
        <w:rPr>
          <w:sz w:val="24"/>
          <w:szCs w:val="24"/>
        </w:rPr>
        <w:t>Вконтакте</w:t>
      </w:r>
      <w:proofErr w:type="spellEnd"/>
      <w:r w:rsidRPr="002D1053">
        <w:rPr>
          <w:sz w:val="24"/>
          <w:szCs w:val="24"/>
        </w:rPr>
        <w:t xml:space="preserve"> или внешнюю, например Sociate.ru Задача, получить 50 новых подписчиков с платного размещения  проведения конкурсов в </w:t>
      </w:r>
      <w:proofErr w:type="spellStart"/>
      <w:r w:rsidRPr="002D1053">
        <w:rPr>
          <w:sz w:val="24"/>
          <w:szCs w:val="24"/>
        </w:rPr>
        <w:t>Вконтакте</w:t>
      </w:r>
      <w:proofErr w:type="spellEnd"/>
      <w:r w:rsidRPr="002D1053">
        <w:rPr>
          <w:sz w:val="24"/>
          <w:szCs w:val="24"/>
        </w:rPr>
        <w:t xml:space="preserve">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Настроить </w:t>
      </w:r>
      <w:proofErr w:type="spellStart"/>
      <w:r w:rsidRPr="002D1053">
        <w:rPr>
          <w:sz w:val="24"/>
          <w:szCs w:val="24"/>
        </w:rPr>
        <w:t>кросспостинг</w:t>
      </w:r>
      <w:proofErr w:type="spellEnd"/>
      <w:r w:rsidRPr="002D1053">
        <w:rPr>
          <w:sz w:val="24"/>
          <w:szCs w:val="24"/>
        </w:rPr>
        <w:t xml:space="preserve"> с ВК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Подготовить контент-план для сообщества на 2 недели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Написать и поместить правила поведения в сообществе </w:t>
      </w:r>
    </w:p>
    <w:p w:rsidR="00465DB0" w:rsidRPr="002D1053" w:rsidRDefault="00465DB0" w:rsidP="00465DB0">
      <w:pPr>
        <w:pStyle w:val="a4"/>
        <w:numPr>
          <w:ilvl w:val="0"/>
          <w:numId w:val="39"/>
        </w:numPr>
        <w:tabs>
          <w:tab w:val="left" w:pos="1276"/>
        </w:tabs>
        <w:jc w:val="both"/>
        <w:rPr>
          <w:sz w:val="24"/>
          <w:szCs w:val="24"/>
        </w:rPr>
      </w:pPr>
      <w:r w:rsidRPr="002D1053">
        <w:rPr>
          <w:sz w:val="24"/>
          <w:szCs w:val="24"/>
        </w:rPr>
        <w:t xml:space="preserve">Поиграть в тролля с напарником, где он будет </w:t>
      </w:r>
      <w:proofErr w:type="spellStart"/>
      <w:r w:rsidRPr="002D1053">
        <w:rPr>
          <w:sz w:val="24"/>
          <w:szCs w:val="24"/>
        </w:rPr>
        <w:t>троллить</w:t>
      </w:r>
      <w:proofErr w:type="spellEnd"/>
      <w:r w:rsidRPr="002D1053">
        <w:rPr>
          <w:sz w:val="24"/>
          <w:szCs w:val="24"/>
        </w:rPr>
        <w:t xml:space="preserve"> в вашей группе, а вы должны грамотно обрабатывать его </w:t>
      </w:r>
      <w:proofErr w:type="spellStart"/>
      <w:r w:rsidRPr="002D1053">
        <w:rPr>
          <w:sz w:val="24"/>
          <w:szCs w:val="24"/>
        </w:rPr>
        <w:t>троллинг</w:t>
      </w:r>
      <w:proofErr w:type="spellEnd"/>
      <w:r w:rsidRPr="002D1053">
        <w:rPr>
          <w:sz w:val="24"/>
          <w:szCs w:val="24"/>
        </w:rPr>
        <w:t>, 10 вопросов-ответов. </w:t>
      </w:r>
    </w:p>
    <w:p w:rsidR="00465DB0" w:rsidRDefault="00465DB0" w:rsidP="00465DB0">
      <w:pPr>
        <w:pStyle w:val="a4"/>
        <w:numPr>
          <w:ilvl w:val="0"/>
          <w:numId w:val="39"/>
        </w:numPr>
        <w:tabs>
          <w:tab w:val="left" w:pos="1276"/>
        </w:tabs>
        <w:jc w:val="both"/>
        <w:rPr>
          <w:b/>
          <w:sz w:val="24"/>
          <w:szCs w:val="24"/>
        </w:rPr>
      </w:pPr>
      <w:r w:rsidRPr="002D1053">
        <w:rPr>
          <w:bCs/>
          <w:sz w:val="24"/>
          <w:szCs w:val="24"/>
        </w:rPr>
        <w:t>Результаты задания поместить на Яндекс Документы</w:t>
      </w:r>
      <w:r w:rsidRPr="002D1053">
        <w:rPr>
          <w:b/>
          <w:sz w:val="24"/>
          <w:szCs w:val="24"/>
        </w:rPr>
        <w:t xml:space="preserve"> </w:t>
      </w:r>
    </w:p>
    <w:p w:rsidR="00465DB0" w:rsidRDefault="00465DB0" w:rsidP="00465DB0">
      <w:pPr>
        <w:jc w:val="center"/>
        <w:rPr>
          <w:b/>
          <w:sz w:val="24"/>
          <w:szCs w:val="24"/>
        </w:rPr>
      </w:pPr>
    </w:p>
    <w:p w:rsidR="00465DB0" w:rsidRDefault="00465DB0" w:rsidP="00465DB0">
      <w:pPr>
        <w:jc w:val="both"/>
        <w:rPr>
          <w:b/>
          <w:sz w:val="24"/>
          <w:szCs w:val="24"/>
        </w:rPr>
      </w:pPr>
    </w:p>
    <w:p w:rsidR="00465DB0" w:rsidRDefault="00465DB0" w:rsidP="00465DB0">
      <w:pPr>
        <w:jc w:val="center"/>
        <w:rPr>
          <w:b/>
          <w:sz w:val="24"/>
          <w:szCs w:val="24"/>
        </w:rPr>
      </w:pPr>
      <w:r w:rsidRPr="00465DB0">
        <w:rPr>
          <w:b/>
          <w:sz w:val="24"/>
          <w:szCs w:val="24"/>
        </w:rPr>
        <w:t xml:space="preserve">Кейс </w:t>
      </w:r>
      <w:r>
        <w:rPr>
          <w:b/>
          <w:sz w:val="24"/>
          <w:szCs w:val="24"/>
        </w:rPr>
        <w:t>6</w:t>
      </w:r>
      <w:r w:rsidRPr="00465DB0">
        <w:rPr>
          <w:b/>
          <w:sz w:val="24"/>
          <w:szCs w:val="24"/>
        </w:rPr>
        <w:t>.</w:t>
      </w:r>
    </w:p>
    <w:p w:rsidR="00465DB0" w:rsidRDefault="00465DB0" w:rsidP="00465DB0">
      <w:pPr>
        <w:jc w:val="center"/>
        <w:rPr>
          <w:b/>
          <w:sz w:val="24"/>
          <w:szCs w:val="24"/>
        </w:rPr>
      </w:pPr>
    </w:p>
    <w:p w:rsidR="00465DB0" w:rsidRPr="00071A9F" w:rsidRDefault="00465DB0" w:rsidP="00465DB0">
      <w:pPr>
        <w:pStyle w:val="a4"/>
        <w:numPr>
          <w:ilvl w:val="0"/>
          <w:numId w:val="40"/>
        </w:numPr>
        <w:tabs>
          <w:tab w:val="left" w:pos="1276"/>
        </w:tabs>
        <w:ind w:left="0" w:firstLine="426"/>
        <w:jc w:val="both"/>
        <w:rPr>
          <w:sz w:val="24"/>
          <w:szCs w:val="24"/>
        </w:rPr>
      </w:pPr>
      <w:r w:rsidRPr="00071A9F">
        <w:rPr>
          <w:bCs/>
          <w:sz w:val="24"/>
          <w:szCs w:val="24"/>
        </w:rPr>
        <w:t xml:space="preserve">Составить и оценить рекламную кампанию в </w:t>
      </w:r>
      <w:proofErr w:type="spellStart"/>
      <w:r w:rsidRPr="00071A9F">
        <w:rPr>
          <w:bCs/>
          <w:sz w:val="24"/>
          <w:szCs w:val="24"/>
        </w:rPr>
        <w:t>Яндекс.Директ</w:t>
      </w:r>
      <w:proofErr w:type="spellEnd"/>
      <w:r w:rsidRPr="00071A9F">
        <w:rPr>
          <w:sz w:val="24"/>
          <w:szCs w:val="24"/>
        </w:rPr>
        <w:t xml:space="preserve">. Зарегистрируйтесь в сервисах wordstat.yandex.ru и </w:t>
      </w:r>
      <w:proofErr w:type="spellStart"/>
      <w:r w:rsidRPr="00071A9F">
        <w:rPr>
          <w:sz w:val="24"/>
          <w:szCs w:val="24"/>
        </w:rPr>
        <w:t>Яндекс.Директ</w:t>
      </w:r>
      <w:proofErr w:type="spellEnd"/>
      <w:r w:rsidRPr="00071A9F">
        <w:rPr>
          <w:sz w:val="24"/>
          <w:szCs w:val="24"/>
        </w:rPr>
        <w:t xml:space="preserve"> (общий доступ к сервисам Яндекса). Познакомьтесь с назначением и интерфейсом данных сервисов. Составьте сематическое ядро (перечень ключевых запросов) для определенного сайта или вашего бизнеса. Результат составления семантического ядра представить в виде файла </w:t>
      </w:r>
      <w:proofErr w:type="spellStart"/>
      <w:r w:rsidRPr="00071A9F">
        <w:rPr>
          <w:sz w:val="24"/>
          <w:szCs w:val="24"/>
        </w:rPr>
        <w:t>xls</w:t>
      </w:r>
      <w:proofErr w:type="spellEnd"/>
      <w:r w:rsidRPr="00071A9F">
        <w:rPr>
          <w:sz w:val="24"/>
          <w:szCs w:val="24"/>
        </w:rPr>
        <w:t xml:space="preserve"> (MS </w:t>
      </w:r>
      <w:proofErr w:type="spellStart"/>
      <w:r w:rsidRPr="00071A9F">
        <w:rPr>
          <w:sz w:val="24"/>
          <w:szCs w:val="24"/>
        </w:rPr>
        <w:t>Excel</w:t>
      </w:r>
      <w:proofErr w:type="spellEnd"/>
      <w:r w:rsidRPr="00071A9F">
        <w:rPr>
          <w:sz w:val="24"/>
          <w:szCs w:val="24"/>
        </w:rPr>
        <w:t xml:space="preserve">) – перечень выбранных ключевых фраз с оценкой частотности каждой фразы по </w:t>
      </w:r>
      <w:proofErr w:type="spellStart"/>
      <w:r w:rsidRPr="00071A9F">
        <w:rPr>
          <w:sz w:val="24"/>
          <w:szCs w:val="24"/>
        </w:rPr>
        <w:t>WordStat</w:t>
      </w:r>
      <w:proofErr w:type="spellEnd"/>
      <w:r w:rsidRPr="00071A9F">
        <w:rPr>
          <w:sz w:val="24"/>
          <w:szCs w:val="24"/>
        </w:rPr>
        <w:t xml:space="preserve">. Должно быть 50 или более ключевых запросов. C учетом сематического ядра подберите слова и позиции размещения и оцените месячную рекламную кампанию в </w:t>
      </w:r>
      <w:proofErr w:type="spellStart"/>
      <w:r w:rsidRPr="00071A9F">
        <w:rPr>
          <w:sz w:val="24"/>
          <w:szCs w:val="24"/>
        </w:rPr>
        <w:t>Яндекс.Директ</w:t>
      </w:r>
      <w:proofErr w:type="spellEnd"/>
      <w:r w:rsidRPr="00071A9F">
        <w:rPr>
          <w:sz w:val="24"/>
          <w:szCs w:val="24"/>
        </w:rPr>
        <w:t>. Составьте план рекламной кампании (сроки, регион, выбранные ключевые слова для показа объявлений, оценку затрат, CTR и т.п.).</w:t>
      </w:r>
    </w:p>
    <w:p w:rsidR="00465DB0" w:rsidRPr="00071A9F" w:rsidRDefault="00465DB0" w:rsidP="00465DB0">
      <w:pPr>
        <w:pStyle w:val="a4"/>
        <w:numPr>
          <w:ilvl w:val="0"/>
          <w:numId w:val="40"/>
        </w:numPr>
        <w:tabs>
          <w:tab w:val="left" w:pos="1276"/>
        </w:tabs>
        <w:ind w:left="0" w:firstLine="426"/>
        <w:jc w:val="both"/>
        <w:rPr>
          <w:sz w:val="24"/>
          <w:szCs w:val="24"/>
        </w:rPr>
      </w:pPr>
      <w:r w:rsidRPr="00071A9F">
        <w:rPr>
          <w:bCs/>
          <w:sz w:val="24"/>
          <w:szCs w:val="24"/>
        </w:rPr>
        <w:t>Создать баннер</w:t>
      </w:r>
      <w:r w:rsidRPr="00071A9F">
        <w:rPr>
          <w:sz w:val="24"/>
          <w:szCs w:val="24"/>
        </w:rPr>
        <w:t xml:space="preserve">.  Используя конструктор баннеров или программу для создания баннеров (Конструктор креативов Яндекс, </w:t>
      </w:r>
      <w:proofErr w:type="spellStart"/>
      <w:r w:rsidRPr="00071A9F">
        <w:rPr>
          <w:sz w:val="24"/>
          <w:szCs w:val="24"/>
        </w:rPr>
        <w:t>Google</w:t>
      </w:r>
      <w:proofErr w:type="spellEnd"/>
      <w:r w:rsidRPr="00071A9F">
        <w:rPr>
          <w:sz w:val="24"/>
          <w:szCs w:val="24"/>
        </w:rPr>
        <w:t xml:space="preserve"> </w:t>
      </w:r>
      <w:proofErr w:type="spellStart"/>
      <w:r w:rsidRPr="00071A9F">
        <w:rPr>
          <w:sz w:val="24"/>
          <w:szCs w:val="24"/>
        </w:rPr>
        <w:t>Web</w:t>
      </w:r>
      <w:proofErr w:type="spellEnd"/>
      <w:r w:rsidRPr="00071A9F">
        <w:rPr>
          <w:sz w:val="24"/>
          <w:szCs w:val="24"/>
        </w:rPr>
        <w:t xml:space="preserve"> </w:t>
      </w:r>
      <w:proofErr w:type="spellStart"/>
      <w:r w:rsidRPr="00071A9F">
        <w:rPr>
          <w:sz w:val="24"/>
          <w:szCs w:val="24"/>
        </w:rPr>
        <w:t>Designer</w:t>
      </w:r>
      <w:proofErr w:type="spellEnd"/>
      <w:r w:rsidRPr="00071A9F">
        <w:rPr>
          <w:sz w:val="24"/>
          <w:szCs w:val="24"/>
        </w:rPr>
        <w:t xml:space="preserve">), создать баннер, отвечающий целям и задачам рекламной кампании из предыдущего задания. </w:t>
      </w:r>
    </w:p>
    <w:p w:rsidR="00465DB0" w:rsidRPr="00071A9F" w:rsidRDefault="00465DB0" w:rsidP="00465DB0">
      <w:pPr>
        <w:pStyle w:val="a4"/>
        <w:numPr>
          <w:ilvl w:val="0"/>
          <w:numId w:val="40"/>
        </w:numPr>
        <w:tabs>
          <w:tab w:val="left" w:pos="1276"/>
        </w:tabs>
        <w:ind w:left="0" w:firstLine="426"/>
        <w:jc w:val="both"/>
        <w:rPr>
          <w:sz w:val="24"/>
          <w:szCs w:val="24"/>
        </w:rPr>
      </w:pPr>
      <w:r w:rsidRPr="00071A9F">
        <w:rPr>
          <w:bCs/>
          <w:sz w:val="24"/>
          <w:szCs w:val="24"/>
        </w:rPr>
        <w:t xml:space="preserve">Результаты задания поместить на доску </w:t>
      </w:r>
      <w:proofErr w:type="spellStart"/>
      <w:r w:rsidRPr="00071A9F">
        <w:rPr>
          <w:bCs/>
          <w:sz w:val="24"/>
          <w:szCs w:val="24"/>
          <w:lang w:val="en-US"/>
        </w:rPr>
        <w:t>Padlet</w:t>
      </w:r>
      <w:proofErr w:type="spellEnd"/>
      <w:r w:rsidRPr="00071A9F">
        <w:rPr>
          <w:sz w:val="24"/>
          <w:szCs w:val="24"/>
        </w:rPr>
        <w:t xml:space="preserve"> </w:t>
      </w:r>
    </w:p>
    <w:p w:rsidR="00465DB0" w:rsidRDefault="00465DB0" w:rsidP="00465DB0">
      <w:pPr>
        <w:jc w:val="center"/>
        <w:rPr>
          <w:b/>
          <w:sz w:val="24"/>
          <w:szCs w:val="24"/>
        </w:rPr>
      </w:pPr>
    </w:p>
    <w:p w:rsidR="008C0CF7" w:rsidRDefault="008C0CF7" w:rsidP="00465DB0">
      <w:pPr>
        <w:jc w:val="center"/>
        <w:rPr>
          <w:b/>
          <w:sz w:val="24"/>
          <w:szCs w:val="24"/>
        </w:rPr>
      </w:pPr>
    </w:p>
    <w:p w:rsidR="008C0CF7" w:rsidRPr="008C0CF7" w:rsidRDefault="008C0CF7" w:rsidP="008C0CF7">
      <w:pPr>
        <w:pStyle w:val="a4"/>
        <w:widowControl/>
        <w:numPr>
          <w:ilvl w:val="1"/>
          <w:numId w:val="41"/>
        </w:numPr>
        <w:tabs>
          <w:tab w:val="left" w:pos="1276"/>
        </w:tabs>
        <w:autoSpaceDE/>
        <w:autoSpaceDN/>
        <w:contextualSpacing/>
        <w:jc w:val="both"/>
        <w:rPr>
          <w:b/>
          <w:i/>
          <w:sz w:val="24"/>
          <w:szCs w:val="24"/>
        </w:rPr>
      </w:pPr>
      <w:r w:rsidRPr="008C0CF7">
        <w:rPr>
          <w:b/>
          <w:i/>
          <w:sz w:val="24"/>
          <w:szCs w:val="24"/>
        </w:rPr>
        <w:t>РЕКОМЕНДАЦИИ ПО ОЦЕНИВАНИЮ РЕЗУЛЬТАТОВ ДОСТИЖЕНИЯ КОМПЕТЕНЦИЙ</w:t>
      </w:r>
    </w:p>
    <w:p w:rsidR="008C0CF7" w:rsidRDefault="008C0CF7" w:rsidP="008C0CF7">
      <w:pPr>
        <w:tabs>
          <w:tab w:val="left" w:pos="567"/>
        </w:tabs>
        <w:jc w:val="both"/>
        <w:rPr>
          <w:b/>
          <w:sz w:val="24"/>
          <w:szCs w:val="24"/>
        </w:rPr>
      </w:pPr>
    </w:p>
    <w:p w:rsidR="008C0CF7" w:rsidRPr="00F14E70" w:rsidRDefault="008C0CF7" w:rsidP="008C0CF7">
      <w:pPr>
        <w:tabs>
          <w:tab w:val="left" w:pos="567"/>
        </w:tabs>
        <w:jc w:val="both"/>
        <w:rPr>
          <w:b/>
          <w:i/>
          <w:sz w:val="24"/>
          <w:szCs w:val="24"/>
        </w:rPr>
      </w:pPr>
      <w:r w:rsidRPr="00F14E70">
        <w:rPr>
          <w:b/>
          <w:i/>
          <w:sz w:val="24"/>
          <w:szCs w:val="24"/>
        </w:rPr>
        <w:t>Критерии оценки промежуточной аттестации:</w:t>
      </w:r>
    </w:p>
    <w:p w:rsidR="008C0CF7" w:rsidRDefault="008C0CF7" w:rsidP="008C0CF7">
      <w:pPr>
        <w:tabs>
          <w:tab w:val="left" w:pos="567"/>
        </w:tabs>
        <w:ind w:firstLine="284"/>
        <w:jc w:val="both"/>
        <w:rPr>
          <w:sz w:val="24"/>
          <w:szCs w:val="24"/>
        </w:rPr>
      </w:pPr>
      <w:r w:rsidRPr="00F14E70">
        <w:rPr>
          <w:sz w:val="24"/>
          <w:szCs w:val="24"/>
        </w:rPr>
        <w:t xml:space="preserve">Выставление оценок на </w:t>
      </w:r>
      <w:proofErr w:type="spellStart"/>
      <w:r>
        <w:rPr>
          <w:sz w:val="24"/>
          <w:szCs w:val="24"/>
        </w:rPr>
        <w:t>диф</w:t>
      </w:r>
      <w:proofErr w:type="spellEnd"/>
      <w:r>
        <w:rPr>
          <w:sz w:val="24"/>
          <w:szCs w:val="24"/>
        </w:rPr>
        <w:t xml:space="preserve">. </w:t>
      </w:r>
      <w:r w:rsidRPr="00F14E70">
        <w:rPr>
          <w:sz w:val="24"/>
          <w:szCs w:val="24"/>
        </w:rPr>
        <w:t>зачете осуществляется на основе принципов объективности, справедливости, всестороннего анализа уровня знаний студентов</w:t>
      </w:r>
      <w:r>
        <w:rPr>
          <w:sz w:val="24"/>
          <w:szCs w:val="24"/>
        </w:rPr>
        <w:t>.</w:t>
      </w:r>
    </w:p>
    <w:p w:rsidR="008C0CF7" w:rsidRDefault="008C0CF7" w:rsidP="008C0CF7">
      <w:pPr>
        <w:tabs>
          <w:tab w:val="left" w:pos="567"/>
        </w:tabs>
        <w:ind w:firstLine="284"/>
        <w:jc w:val="both"/>
        <w:rPr>
          <w:sz w:val="24"/>
          <w:szCs w:val="24"/>
        </w:rPr>
      </w:pPr>
    </w:p>
    <w:p w:rsidR="001849B0" w:rsidRDefault="001849B0" w:rsidP="001849B0">
      <w:pPr>
        <w:tabs>
          <w:tab w:val="left" w:pos="567"/>
        </w:tabs>
        <w:jc w:val="both"/>
        <w:rPr>
          <w:b/>
          <w:sz w:val="24"/>
          <w:szCs w:val="24"/>
        </w:rPr>
      </w:pPr>
      <w:r w:rsidRPr="002561E7">
        <w:rPr>
          <w:b/>
          <w:sz w:val="24"/>
          <w:szCs w:val="24"/>
        </w:rPr>
        <w:t xml:space="preserve">Критерии оценки на </w:t>
      </w:r>
      <w:r>
        <w:rPr>
          <w:b/>
          <w:sz w:val="24"/>
          <w:szCs w:val="24"/>
        </w:rPr>
        <w:t>дифференцированном зачете</w:t>
      </w:r>
      <w:r w:rsidRPr="002561E7">
        <w:rPr>
          <w:b/>
          <w:sz w:val="24"/>
          <w:szCs w:val="24"/>
        </w:rPr>
        <w:t>:</w:t>
      </w:r>
    </w:p>
    <w:p w:rsidR="001849B0" w:rsidRPr="00F14E70" w:rsidRDefault="001849B0" w:rsidP="001849B0">
      <w:pPr>
        <w:tabs>
          <w:tab w:val="left" w:pos="567"/>
        </w:tabs>
        <w:ind w:firstLine="284"/>
        <w:jc w:val="both"/>
        <w:rPr>
          <w:b/>
          <w:sz w:val="24"/>
          <w:szCs w:val="24"/>
        </w:rPr>
      </w:pPr>
      <w:r w:rsidRPr="00F14E70">
        <w:rPr>
          <w:iCs/>
          <w:sz w:val="24"/>
          <w:szCs w:val="24"/>
        </w:rPr>
        <w:t>Средняя оценка выставляется экзаменатором по медиане оценок за ответ на каждый вопрос и с учетом оценок за дополнительные вопросы.</w:t>
      </w:r>
    </w:p>
    <w:p w:rsidR="001849B0" w:rsidRPr="002561E7"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«отлично»</w:t>
      </w:r>
      <w:r w:rsidRPr="002561E7">
        <w:rPr>
          <w:sz w:val="24"/>
          <w:szCs w:val="24"/>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дисциплины;</w:t>
      </w:r>
    </w:p>
    <w:p w:rsidR="001849B0" w:rsidRPr="002561E7"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«хорошо»</w:t>
      </w:r>
      <w:r w:rsidRPr="002561E7">
        <w:rPr>
          <w:sz w:val="24"/>
          <w:szCs w:val="24"/>
        </w:rPr>
        <w:t xml:space="preserve"> выставляется, если студент при ответе на два вопроса билета допустил не более двух неточностей/ошибок, а также неуверенно ответил на два дополнительных вопроса;</w:t>
      </w:r>
    </w:p>
    <w:p w:rsidR="001849B0" w:rsidRPr="002561E7"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«удовлетворительно»</w:t>
      </w:r>
      <w:r w:rsidRPr="002561E7">
        <w:rPr>
          <w:sz w:val="24"/>
          <w:szCs w:val="24"/>
        </w:rPr>
        <w:t xml:space="preserve"> выставляется, если студент при ответе на два вопроса билета допустил три-четыре незначительные ошибки/неточности, а также неуверенно ответил на два дополнительных вопроса;</w:t>
      </w:r>
    </w:p>
    <w:p w:rsidR="001849B0"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2561E7">
        <w:rPr>
          <w:sz w:val="24"/>
          <w:szCs w:val="24"/>
        </w:rPr>
        <w:t xml:space="preserve">Оценка </w:t>
      </w:r>
      <w:r w:rsidRPr="002561E7">
        <w:rPr>
          <w:b/>
          <w:sz w:val="24"/>
          <w:szCs w:val="24"/>
        </w:rPr>
        <w:t>«неудовлетворительно»</w:t>
      </w:r>
      <w:r w:rsidRPr="002561E7">
        <w:rPr>
          <w:sz w:val="24"/>
          <w:szCs w:val="24"/>
        </w:rPr>
        <w:t xml:space="preserve"> выставляется, если студент при ответе на два вопроса билета допустил четыре ошибки, а также не ответил на два дополнительных вопроса, </w:t>
      </w:r>
      <w:r w:rsidRPr="002561E7">
        <w:rPr>
          <w:sz w:val="24"/>
          <w:szCs w:val="24"/>
        </w:rPr>
        <w:lastRenderedPageBreak/>
        <w:t>что свидетельствует об отсутствии знаний у студента в соответствии с ФГОС ВО и программой обучения по данной дисциплине.</w:t>
      </w:r>
    </w:p>
    <w:p w:rsidR="001849B0" w:rsidRDefault="001849B0" w:rsidP="001849B0">
      <w:pPr>
        <w:widowControl/>
        <w:tabs>
          <w:tab w:val="left" w:pos="851"/>
        </w:tabs>
        <w:autoSpaceDE/>
        <w:autoSpaceDN/>
        <w:contextualSpacing/>
        <w:jc w:val="both"/>
        <w:rPr>
          <w:sz w:val="24"/>
          <w:szCs w:val="24"/>
        </w:rPr>
      </w:pPr>
    </w:p>
    <w:p w:rsidR="001849B0" w:rsidRPr="005F3CF5" w:rsidRDefault="001849B0" w:rsidP="001849B0">
      <w:pPr>
        <w:jc w:val="both"/>
        <w:rPr>
          <w:b/>
          <w:bCs/>
          <w:sz w:val="24"/>
          <w:szCs w:val="24"/>
        </w:rPr>
      </w:pPr>
      <w:r w:rsidRPr="005F3CF5">
        <w:rPr>
          <w:b/>
          <w:bCs/>
          <w:sz w:val="24"/>
          <w:szCs w:val="24"/>
        </w:rPr>
        <w:t xml:space="preserve">Критерии оценки </w:t>
      </w:r>
      <w:r>
        <w:rPr>
          <w:b/>
          <w:bCs/>
          <w:sz w:val="24"/>
          <w:szCs w:val="24"/>
        </w:rPr>
        <w:t>докладов</w:t>
      </w:r>
      <w:r w:rsidRPr="005F3CF5">
        <w:rPr>
          <w:b/>
          <w:bCs/>
          <w:sz w:val="24"/>
          <w:szCs w:val="24"/>
        </w:rPr>
        <w:t xml:space="preserve">: </w:t>
      </w:r>
    </w:p>
    <w:p w:rsidR="001849B0" w:rsidRPr="005F3CF5"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«отлично»</w:t>
      </w:r>
      <w:r w:rsidRPr="005F3CF5">
        <w:rPr>
          <w:sz w:val="24"/>
          <w:szCs w:val="24"/>
        </w:rPr>
        <w:t xml:space="preserve"> выставляется студенту, если содержание </w:t>
      </w:r>
      <w:r>
        <w:rPr>
          <w:sz w:val="24"/>
          <w:szCs w:val="24"/>
        </w:rPr>
        <w:t>доклада</w:t>
      </w:r>
      <w:r w:rsidRPr="005F3CF5">
        <w:rPr>
          <w:sz w:val="24"/>
          <w:szCs w:val="24"/>
        </w:rPr>
        <w:t xml:space="preserve"> полностью раскрывает избранную тему, работа носит творческий характер, содержит большое количество (до 10 ед.) использованных источников, копирование из </w:t>
      </w:r>
      <w:r>
        <w:rPr>
          <w:sz w:val="24"/>
          <w:szCs w:val="24"/>
        </w:rPr>
        <w:t>и</w:t>
      </w:r>
      <w:r w:rsidRPr="005F3CF5">
        <w:rPr>
          <w:sz w:val="24"/>
          <w:szCs w:val="24"/>
        </w:rPr>
        <w:t xml:space="preserve">нтернета сведено до минимума. </w:t>
      </w:r>
    </w:p>
    <w:p w:rsidR="001849B0" w:rsidRPr="005F3CF5"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5F3CF5">
        <w:rPr>
          <w:sz w:val="24"/>
          <w:szCs w:val="24"/>
        </w:rPr>
        <w:t>Оценка</w:t>
      </w:r>
      <w:r w:rsidRPr="005F3CF5">
        <w:rPr>
          <w:b/>
          <w:sz w:val="24"/>
          <w:szCs w:val="24"/>
        </w:rPr>
        <w:t xml:space="preserve"> «хорошо»</w:t>
      </w:r>
      <w:r w:rsidRPr="005F3CF5">
        <w:rPr>
          <w:sz w:val="24"/>
          <w:szCs w:val="24"/>
        </w:rPr>
        <w:t xml:space="preserve"> выставляется студенту при раскрытии темы </w:t>
      </w:r>
      <w:r>
        <w:rPr>
          <w:sz w:val="24"/>
          <w:szCs w:val="24"/>
        </w:rPr>
        <w:t>доклада</w:t>
      </w:r>
    </w:p>
    <w:p w:rsidR="001849B0" w:rsidRPr="005F3CF5"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«удовлетворительно»</w:t>
      </w:r>
      <w:r w:rsidRPr="005F3CF5">
        <w:rPr>
          <w:sz w:val="24"/>
          <w:szCs w:val="24"/>
        </w:rPr>
        <w:t xml:space="preserve"> выставляется студенту при </w:t>
      </w:r>
      <w:r>
        <w:rPr>
          <w:sz w:val="24"/>
          <w:szCs w:val="24"/>
        </w:rPr>
        <w:t>подготовке доклада</w:t>
      </w:r>
      <w:r w:rsidRPr="005F3CF5">
        <w:rPr>
          <w:sz w:val="24"/>
          <w:szCs w:val="24"/>
        </w:rPr>
        <w:t xml:space="preserve"> по избранной теме и 50% ответов на вопросы преподавателя.</w:t>
      </w:r>
    </w:p>
    <w:p w:rsidR="001849B0" w:rsidRDefault="001849B0" w:rsidP="001849B0">
      <w:pPr>
        <w:pStyle w:val="a4"/>
        <w:widowControl/>
        <w:numPr>
          <w:ilvl w:val="0"/>
          <w:numId w:val="12"/>
        </w:numPr>
        <w:tabs>
          <w:tab w:val="left" w:pos="851"/>
        </w:tabs>
        <w:autoSpaceDE/>
        <w:autoSpaceDN/>
        <w:ind w:left="284" w:hanging="284"/>
        <w:contextualSpacing/>
        <w:jc w:val="both"/>
        <w:rPr>
          <w:sz w:val="24"/>
          <w:szCs w:val="24"/>
        </w:rPr>
      </w:pPr>
      <w:r w:rsidRPr="005F3CF5">
        <w:rPr>
          <w:sz w:val="24"/>
          <w:szCs w:val="24"/>
        </w:rPr>
        <w:t xml:space="preserve">Оценка </w:t>
      </w:r>
      <w:r w:rsidRPr="005F3CF5">
        <w:rPr>
          <w:b/>
          <w:sz w:val="24"/>
          <w:szCs w:val="24"/>
        </w:rPr>
        <w:t>«неудовлетворительно»</w:t>
      </w:r>
      <w:r w:rsidRPr="005F3CF5">
        <w:rPr>
          <w:sz w:val="24"/>
          <w:szCs w:val="24"/>
        </w:rPr>
        <w:t xml:space="preserve"> выставляется студенту при </w:t>
      </w:r>
      <w:r>
        <w:rPr>
          <w:sz w:val="24"/>
          <w:szCs w:val="24"/>
        </w:rPr>
        <w:t xml:space="preserve">не </w:t>
      </w:r>
      <w:proofErr w:type="gramStart"/>
      <w:r>
        <w:rPr>
          <w:sz w:val="24"/>
          <w:szCs w:val="24"/>
        </w:rPr>
        <w:t>подготовке  доклада</w:t>
      </w:r>
      <w:proofErr w:type="gramEnd"/>
      <w:r>
        <w:rPr>
          <w:sz w:val="24"/>
          <w:szCs w:val="24"/>
        </w:rPr>
        <w:t xml:space="preserve"> </w:t>
      </w:r>
      <w:r w:rsidRPr="005F3CF5">
        <w:rPr>
          <w:sz w:val="24"/>
          <w:szCs w:val="24"/>
        </w:rPr>
        <w:t>и при отсутствии знаний в соответствии с ФГОС ВО и программо</w:t>
      </w:r>
      <w:r>
        <w:rPr>
          <w:sz w:val="24"/>
          <w:szCs w:val="24"/>
        </w:rPr>
        <w:t>й обучения по данной дисциплине</w:t>
      </w:r>
    </w:p>
    <w:p w:rsidR="001849B0" w:rsidRDefault="001849B0" w:rsidP="001849B0">
      <w:pPr>
        <w:widowControl/>
        <w:tabs>
          <w:tab w:val="left" w:pos="851"/>
        </w:tabs>
        <w:autoSpaceDE/>
        <w:autoSpaceDN/>
        <w:contextualSpacing/>
        <w:jc w:val="both"/>
        <w:rPr>
          <w:sz w:val="24"/>
          <w:szCs w:val="24"/>
        </w:rPr>
      </w:pPr>
    </w:p>
    <w:p w:rsidR="001849B0" w:rsidRPr="005F3CF5" w:rsidRDefault="001849B0" w:rsidP="001849B0">
      <w:pPr>
        <w:jc w:val="both"/>
        <w:rPr>
          <w:b/>
          <w:sz w:val="24"/>
          <w:szCs w:val="24"/>
        </w:rPr>
      </w:pPr>
      <w:r w:rsidRPr="005F3CF5">
        <w:rPr>
          <w:b/>
          <w:bCs/>
          <w:sz w:val="24"/>
          <w:szCs w:val="24"/>
        </w:rPr>
        <w:t xml:space="preserve">Критерии оценки </w:t>
      </w:r>
      <w:r>
        <w:rPr>
          <w:b/>
          <w:bCs/>
          <w:sz w:val="24"/>
          <w:szCs w:val="24"/>
        </w:rPr>
        <w:t>ответов на вопросы семинарских занятий</w:t>
      </w:r>
      <w:r w:rsidRPr="005F3CF5">
        <w:rPr>
          <w:b/>
          <w:bCs/>
          <w:sz w:val="24"/>
          <w:szCs w:val="24"/>
        </w:rPr>
        <w:t>:</w:t>
      </w:r>
    </w:p>
    <w:p w:rsidR="001849B0" w:rsidRPr="005F3CF5" w:rsidRDefault="001849B0" w:rsidP="001849B0">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«отлично»</w:t>
      </w:r>
      <w:r w:rsidRPr="005F3CF5">
        <w:rPr>
          <w:sz w:val="24"/>
          <w:szCs w:val="24"/>
        </w:rPr>
        <w:t xml:space="preserve"> выставляется студенту, если  при ответе на</w:t>
      </w:r>
      <w:r>
        <w:rPr>
          <w:sz w:val="24"/>
          <w:szCs w:val="24"/>
        </w:rPr>
        <w:t xml:space="preserve"> все поставленные </w:t>
      </w:r>
      <w:r w:rsidRPr="005F3CF5">
        <w:rPr>
          <w:sz w:val="24"/>
          <w:szCs w:val="24"/>
        </w:rPr>
        <w:t xml:space="preserve"> вопросы  даны  полные ответы;</w:t>
      </w:r>
    </w:p>
    <w:p w:rsidR="001849B0" w:rsidRPr="005F3CF5" w:rsidRDefault="001849B0" w:rsidP="001849B0">
      <w:pPr>
        <w:tabs>
          <w:tab w:val="left" w:pos="432"/>
        </w:tabs>
        <w:ind w:left="284" w:hanging="284"/>
        <w:jc w:val="both"/>
        <w:rPr>
          <w:sz w:val="24"/>
          <w:szCs w:val="24"/>
        </w:rPr>
      </w:pPr>
      <w:r w:rsidRPr="005F3CF5">
        <w:rPr>
          <w:sz w:val="24"/>
          <w:szCs w:val="24"/>
        </w:rPr>
        <w:t>-</w:t>
      </w:r>
      <w:r w:rsidRPr="005F3CF5">
        <w:rPr>
          <w:sz w:val="24"/>
          <w:szCs w:val="24"/>
        </w:rPr>
        <w:tab/>
        <w:t>Оценка</w:t>
      </w:r>
      <w:r w:rsidRPr="005F3CF5">
        <w:rPr>
          <w:b/>
          <w:sz w:val="24"/>
          <w:szCs w:val="24"/>
        </w:rPr>
        <w:t xml:space="preserve"> «хорошо»</w:t>
      </w:r>
      <w:r w:rsidRPr="005F3CF5">
        <w:rPr>
          <w:sz w:val="24"/>
          <w:szCs w:val="24"/>
        </w:rPr>
        <w:t xml:space="preserve"> выставляется студенту при правильных ответах на все вопросы, за исключением одного;</w:t>
      </w:r>
    </w:p>
    <w:p w:rsidR="001849B0" w:rsidRPr="005F3CF5" w:rsidRDefault="001849B0" w:rsidP="001849B0">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«удовлетворительно»</w:t>
      </w:r>
      <w:r w:rsidRPr="005F3CF5">
        <w:rPr>
          <w:sz w:val="24"/>
          <w:szCs w:val="24"/>
        </w:rPr>
        <w:t xml:space="preserve"> выставляется студенту при ответе на половину вопросов;</w:t>
      </w:r>
    </w:p>
    <w:p w:rsidR="001849B0" w:rsidRDefault="001849B0" w:rsidP="001849B0">
      <w:pPr>
        <w:tabs>
          <w:tab w:val="left" w:pos="432"/>
        </w:tabs>
        <w:ind w:left="284" w:hanging="284"/>
        <w:jc w:val="both"/>
        <w:rPr>
          <w:sz w:val="24"/>
          <w:szCs w:val="24"/>
        </w:rPr>
      </w:pPr>
      <w:r w:rsidRPr="005F3CF5">
        <w:rPr>
          <w:sz w:val="24"/>
          <w:szCs w:val="24"/>
        </w:rPr>
        <w:t>-</w:t>
      </w:r>
      <w:r w:rsidRPr="005F3CF5">
        <w:rPr>
          <w:sz w:val="24"/>
          <w:szCs w:val="24"/>
        </w:rPr>
        <w:tab/>
        <w:t xml:space="preserve">Оценка </w:t>
      </w:r>
      <w:r w:rsidRPr="005F3CF5">
        <w:rPr>
          <w:b/>
          <w:sz w:val="24"/>
          <w:szCs w:val="24"/>
        </w:rPr>
        <w:t>«неудовлетворительно</w:t>
      </w:r>
      <w:r w:rsidRPr="005F3CF5">
        <w:rPr>
          <w:sz w:val="24"/>
          <w:szCs w:val="24"/>
        </w:rPr>
        <w:t>» выставляется студенту при отсутствии правильных ответов на вопросы</w:t>
      </w:r>
    </w:p>
    <w:p w:rsidR="001849B0" w:rsidRDefault="001849B0" w:rsidP="001849B0">
      <w:pPr>
        <w:tabs>
          <w:tab w:val="left" w:pos="432"/>
        </w:tabs>
        <w:ind w:left="284" w:hanging="284"/>
        <w:jc w:val="both"/>
        <w:rPr>
          <w:sz w:val="24"/>
          <w:szCs w:val="24"/>
        </w:rPr>
      </w:pPr>
    </w:p>
    <w:p w:rsidR="00F12426" w:rsidRPr="002561E7" w:rsidRDefault="00F12426" w:rsidP="00F12426">
      <w:pPr>
        <w:widowControl/>
        <w:rPr>
          <w:b/>
          <w:sz w:val="24"/>
          <w:szCs w:val="24"/>
        </w:rPr>
      </w:pPr>
      <w:r w:rsidRPr="002561E7">
        <w:rPr>
          <w:b/>
          <w:sz w:val="24"/>
          <w:szCs w:val="24"/>
        </w:rPr>
        <w:t>Критерии оценки тестовых заданий:</w:t>
      </w:r>
    </w:p>
    <w:p w:rsidR="00F12426" w:rsidRPr="002561E7" w:rsidRDefault="00F12426" w:rsidP="00F12426">
      <w:pPr>
        <w:widowControl/>
        <w:numPr>
          <w:ilvl w:val="0"/>
          <w:numId w:val="12"/>
        </w:numPr>
        <w:autoSpaceDE/>
        <w:autoSpaceDN/>
        <w:ind w:left="284" w:hanging="284"/>
        <w:jc w:val="both"/>
        <w:rPr>
          <w:sz w:val="24"/>
          <w:szCs w:val="24"/>
        </w:rPr>
      </w:pPr>
      <w:r w:rsidRPr="002561E7">
        <w:rPr>
          <w:sz w:val="24"/>
          <w:szCs w:val="24"/>
        </w:rPr>
        <w:t>Для прохождения тестирования студент должен дать правильные ответы, минимум на 60% вопросов, представленных в тестировании;</w:t>
      </w:r>
    </w:p>
    <w:p w:rsidR="00F12426" w:rsidRPr="002561E7" w:rsidRDefault="00F12426" w:rsidP="00F12426">
      <w:pPr>
        <w:widowControl/>
        <w:numPr>
          <w:ilvl w:val="0"/>
          <w:numId w:val="12"/>
        </w:numPr>
        <w:autoSpaceDE/>
        <w:autoSpaceDN/>
        <w:ind w:left="284" w:hanging="284"/>
        <w:jc w:val="both"/>
        <w:rPr>
          <w:sz w:val="24"/>
          <w:szCs w:val="24"/>
        </w:rPr>
      </w:pPr>
      <w:r w:rsidRPr="002561E7">
        <w:rPr>
          <w:sz w:val="24"/>
          <w:szCs w:val="24"/>
        </w:rPr>
        <w:t xml:space="preserve">Если студент не ответил на половину вопросов теста, то тест считается не пройденным. </w:t>
      </w:r>
    </w:p>
    <w:p w:rsidR="00F12426" w:rsidRDefault="00F12426" w:rsidP="00F12426">
      <w:pPr>
        <w:shd w:val="clear" w:color="auto" w:fill="FFFFFF"/>
        <w:jc w:val="both"/>
        <w:rPr>
          <w:b/>
          <w:color w:val="000000"/>
          <w:spacing w:val="-1"/>
          <w:sz w:val="24"/>
          <w:szCs w:val="24"/>
        </w:rPr>
      </w:pPr>
    </w:p>
    <w:p w:rsidR="00F12426" w:rsidRPr="005F3CF5" w:rsidRDefault="00F12426" w:rsidP="00F12426">
      <w:pPr>
        <w:shd w:val="clear" w:color="auto" w:fill="FFFFFF"/>
        <w:jc w:val="both"/>
        <w:rPr>
          <w:b/>
          <w:color w:val="000000"/>
          <w:spacing w:val="-1"/>
          <w:sz w:val="24"/>
          <w:szCs w:val="24"/>
        </w:rPr>
      </w:pPr>
      <w:r w:rsidRPr="005F3CF5">
        <w:rPr>
          <w:b/>
          <w:color w:val="000000"/>
          <w:spacing w:val="-1"/>
          <w:sz w:val="24"/>
          <w:szCs w:val="24"/>
        </w:rPr>
        <w:t>Критерии оценки кейсов:</w:t>
      </w:r>
    </w:p>
    <w:p w:rsidR="00F12426" w:rsidRPr="005F3CF5" w:rsidRDefault="00F12426" w:rsidP="00F12426">
      <w:pPr>
        <w:pStyle w:val="a4"/>
        <w:widowControl/>
        <w:numPr>
          <w:ilvl w:val="0"/>
          <w:numId w:val="1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 xml:space="preserve">Оценка </w:t>
      </w:r>
      <w:r w:rsidRPr="005F3CF5">
        <w:rPr>
          <w:b/>
          <w:color w:val="000000"/>
          <w:spacing w:val="-1"/>
          <w:sz w:val="24"/>
          <w:szCs w:val="24"/>
        </w:rPr>
        <w:t xml:space="preserve">«отлично» </w:t>
      </w:r>
      <w:r w:rsidRPr="005F3CF5">
        <w:rPr>
          <w:color w:val="000000"/>
          <w:spacing w:val="-1"/>
          <w:sz w:val="24"/>
          <w:szCs w:val="24"/>
        </w:rPr>
        <w:t>выставляется, если</w:t>
      </w:r>
      <w:r w:rsidRPr="005F3CF5">
        <w:rPr>
          <w:b/>
          <w:color w:val="000000"/>
          <w:spacing w:val="-1"/>
          <w:sz w:val="24"/>
          <w:szCs w:val="24"/>
        </w:rPr>
        <w:t xml:space="preserve"> </w:t>
      </w:r>
      <w:r w:rsidRPr="005F3CF5">
        <w:rPr>
          <w:color w:val="000000"/>
          <w:sz w:val="24"/>
          <w:szCs w:val="24"/>
        </w:rPr>
        <w:t>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12426" w:rsidRPr="005F3CF5" w:rsidRDefault="00F12426" w:rsidP="00F12426">
      <w:pPr>
        <w:pStyle w:val="a4"/>
        <w:widowControl/>
        <w:numPr>
          <w:ilvl w:val="0"/>
          <w:numId w:val="1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«хорошо»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12426" w:rsidRPr="005F3CF5" w:rsidRDefault="00F12426" w:rsidP="00F12426">
      <w:pPr>
        <w:pStyle w:val="a4"/>
        <w:widowControl/>
        <w:numPr>
          <w:ilvl w:val="0"/>
          <w:numId w:val="12"/>
        </w:numPr>
        <w:shd w:val="clear" w:color="auto" w:fill="FFFFFF"/>
        <w:autoSpaceDE/>
        <w:autoSpaceDN/>
        <w:ind w:left="284" w:hanging="284"/>
        <w:contextualSpacing/>
        <w:jc w:val="both"/>
        <w:rPr>
          <w:b/>
          <w:color w:val="000000"/>
          <w:spacing w:val="-1"/>
          <w:sz w:val="24"/>
          <w:szCs w:val="24"/>
        </w:rPr>
      </w:pPr>
      <w:r w:rsidRPr="005F3CF5">
        <w:rPr>
          <w:color w:val="000000"/>
          <w:spacing w:val="-1"/>
          <w:sz w:val="24"/>
          <w:szCs w:val="24"/>
        </w:rPr>
        <w:t>Оценка</w:t>
      </w:r>
      <w:r w:rsidRPr="005F3CF5">
        <w:rPr>
          <w:b/>
          <w:color w:val="000000"/>
          <w:spacing w:val="-1"/>
          <w:sz w:val="24"/>
          <w:szCs w:val="24"/>
        </w:rPr>
        <w:t xml:space="preserve"> «удовлетворительно»</w:t>
      </w:r>
      <w:r w:rsidRPr="005F3CF5">
        <w:rPr>
          <w:color w:val="000000"/>
          <w:spacing w:val="-1"/>
          <w:sz w:val="24"/>
          <w:szCs w:val="24"/>
        </w:rPr>
        <w:t xml:space="preserve"> выставляется, если кейс</w:t>
      </w:r>
      <w:r w:rsidRPr="005F3CF5">
        <w:rPr>
          <w:color w:val="000000"/>
          <w:sz w:val="24"/>
          <w:szCs w:val="24"/>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12426" w:rsidRPr="00F61B0B" w:rsidRDefault="00F12426" w:rsidP="00F12426">
      <w:pPr>
        <w:pStyle w:val="a4"/>
        <w:widowControl/>
        <w:numPr>
          <w:ilvl w:val="0"/>
          <w:numId w:val="12"/>
        </w:numPr>
        <w:shd w:val="clear" w:color="auto" w:fill="FFFFFF"/>
        <w:autoSpaceDE/>
        <w:autoSpaceDN/>
        <w:spacing w:before="1"/>
        <w:ind w:left="261" w:right="2" w:hanging="261"/>
        <w:contextualSpacing/>
        <w:jc w:val="both"/>
      </w:pPr>
      <w:r w:rsidRPr="002561E7">
        <w:rPr>
          <w:color w:val="000000"/>
          <w:spacing w:val="-1"/>
          <w:sz w:val="24"/>
          <w:szCs w:val="24"/>
        </w:rPr>
        <w:t>Оценка</w:t>
      </w:r>
      <w:r w:rsidRPr="002561E7">
        <w:rPr>
          <w:b/>
          <w:color w:val="000000"/>
          <w:spacing w:val="-1"/>
          <w:sz w:val="24"/>
          <w:szCs w:val="24"/>
        </w:rPr>
        <w:t xml:space="preserve"> «неудовлетворительно» </w:t>
      </w:r>
      <w:r w:rsidRPr="002561E7">
        <w:rPr>
          <w:color w:val="000000"/>
          <w:spacing w:val="-1"/>
          <w:sz w:val="24"/>
          <w:szCs w:val="24"/>
        </w:rPr>
        <w:t>выставляется если, кейс</w:t>
      </w:r>
      <w:r w:rsidRPr="002561E7">
        <w:rPr>
          <w:color w:val="000000"/>
          <w:sz w:val="24"/>
          <w:szCs w:val="24"/>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1849B0" w:rsidRPr="005F3CF5" w:rsidRDefault="001849B0" w:rsidP="001849B0">
      <w:pPr>
        <w:tabs>
          <w:tab w:val="left" w:pos="432"/>
        </w:tabs>
        <w:ind w:left="284" w:hanging="284"/>
        <w:jc w:val="both"/>
        <w:rPr>
          <w:sz w:val="24"/>
          <w:szCs w:val="24"/>
        </w:rPr>
      </w:pPr>
    </w:p>
    <w:p w:rsidR="001849B0" w:rsidRPr="001849B0" w:rsidRDefault="001849B0" w:rsidP="001849B0">
      <w:pPr>
        <w:widowControl/>
        <w:tabs>
          <w:tab w:val="left" w:pos="851"/>
        </w:tabs>
        <w:autoSpaceDE/>
        <w:autoSpaceDN/>
        <w:contextualSpacing/>
        <w:jc w:val="both"/>
        <w:rPr>
          <w:sz w:val="24"/>
          <w:szCs w:val="24"/>
        </w:rPr>
      </w:pPr>
    </w:p>
    <w:p w:rsidR="001849B0" w:rsidRPr="001849B0" w:rsidRDefault="001849B0" w:rsidP="001849B0">
      <w:pPr>
        <w:widowControl/>
        <w:tabs>
          <w:tab w:val="left" w:pos="851"/>
        </w:tabs>
        <w:autoSpaceDE/>
        <w:autoSpaceDN/>
        <w:contextualSpacing/>
        <w:jc w:val="both"/>
        <w:rPr>
          <w:sz w:val="24"/>
          <w:szCs w:val="24"/>
        </w:rPr>
      </w:pPr>
    </w:p>
    <w:p w:rsidR="008C0CF7" w:rsidRPr="00F14E70" w:rsidRDefault="008C0CF7" w:rsidP="008C0CF7">
      <w:pPr>
        <w:tabs>
          <w:tab w:val="left" w:pos="567"/>
        </w:tabs>
        <w:ind w:firstLine="284"/>
        <w:jc w:val="both"/>
        <w:rPr>
          <w:sz w:val="24"/>
          <w:szCs w:val="24"/>
        </w:rPr>
      </w:pPr>
    </w:p>
    <w:p w:rsidR="008C0CF7" w:rsidRDefault="008C0CF7" w:rsidP="00465DB0">
      <w:pPr>
        <w:jc w:val="center"/>
        <w:rPr>
          <w:b/>
          <w:sz w:val="24"/>
          <w:szCs w:val="24"/>
        </w:rPr>
      </w:pPr>
    </w:p>
    <w:p w:rsidR="00465DB0" w:rsidRPr="00465DB0" w:rsidRDefault="00465DB0" w:rsidP="00465DB0">
      <w:pPr>
        <w:jc w:val="both"/>
        <w:rPr>
          <w:b/>
          <w:sz w:val="24"/>
          <w:szCs w:val="24"/>
        </w:rPr>
      </w:pPr>
    </w:p>
    <w:sectPr w:rsidR="00465DB0" w:rsidRPr="00465DB0" w:rsidSect="009F1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563"/>
    <w:multiLevelType w:val="hybridMultilevel"/>
    <w:tmpl w:val="9E6AD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30F7F"/>
    <w:multiLevelType w:val="hybridMultilevel"/>
    <w:tmpl w:val="35C063FE"/>
    <w:lvl w:ilvl="0" w:tplc="8368C6AC">
      <w:start w:val="1"/>
      <w:numFmt w:val="bullet"/>
      <w:lvlText w:val="•"/>
      <w:lvlJc w:val="left"/>
      <w:pPr>
        <w:tabs>
          <w:tab w:val="num" w:pos="720"/>
        </w:tabs>
        <w:ind w:left="720" w:hanging="360"/>
      </w:pPr>
      <w:rPr>
        <w:rFonts w:ascii="Arial" w:hAnsi="Arial" w:hint="default"/>
      </w:rPr>
    </w:lvl>
    <w:lvl w:ilvl="1" w:tplc="6AC6A48C" w:tentative="1">
      <w:start w:val="1"/>
      <w:numFmt w:val="bullet"/>
      <w:lvlText w:val="•"/>
      <w:lvlJc w:val="left"/>
      <w:pPr>
        <w:tabs>
          <w:tab w:val="num" w:pos="1440"/>
        </w:tabs>
        <w:ind w:left="1440" w:hanging="360"/>
      </w:pPr>
      <w:rPr>
        <w:rFonts w:ascii="Arial" w:hAnsi="Arial" w:hint="default"/>
      </w:rPr>
    </w:lvl>
    <w:lvl w:ilvl="2" w:tplc="0A6AF686" w:tentative="1">
      <w:start w:val="1"/>
      <w:numFmt w:val="bullet"/>
      <w:lvlText w:val="•"/>
      <w:lvlJc w:val="left"/>
      <w:pPr>
        <w:tabs>
          <w:tab w:val="num" w:pos="2160"/>
        </w:tabs>
        <w:ind w:left="2160" w:hanging="360"/>
      </w:pPr>
      <w:rPr>
        <w:rFonts w:ascii="Arial" w:hAnsi="Arial" w:hint="default"/>
      </w:rPr>
    </w:lvl>
    <w:lvl w:ilvl="3" w:tplc="323A4030" w:tentative="1">
      <w:start w:val="1"/>
      <w:numFmt w:val="bullet"/>
      <w:lvlText w:val="•"/>
      <w:lvlJc w:val="left"/>
      <w:pPr>
        <w:tabs>
          <w:tab w:val="num" w:pos="2880"/>
        </w:tabs>
        <w:ind w:left="2880" w:hanging="360"/>
      </w:pPr>
      <w:rPr>
        <w:rFonts w:ascii="Arial" w:hAnsi="Arial" w:hint="default"/>
      </w:rPr>
    </w:lvl>
    <w:lvl w:ilvl="4" w:tplc="CD7A54FA" w:tentative="1">
      <w:start w:val="1"/>
      <w:numFmt w:val="bullet"/>
      <w:lvlText w:val="•"/>
      <w:lvlJc w:val="left"/>
      <w:pPr>
        <w:tabs>
          <w:tab w:val="num" w:pos="3600"/>
        </w:tabs>
        <w:ind w:left="3600" w:hanging="360"/>
      </w:pPr>
      <w:rPr>
        <w:rFonts w:ascii="Arial" w:hAnsi="Arial" w:hint="default"/>
      </w:rPr>
    </w:lvl>
    <w:lvl w:ilvl="5" w:tplc="8CFAD57C" w:tentative="1">
      <w:start w:val="1"/>
      <w:numFmt w:val="bullet"/>
      <w:lvlText w:val="•"/>
      <w:lvlJc w:val="left"/>
      <w:pPr>
        <w:tabs>
          <w:tab w:val="num" w:pos="4320"/>
        </w:tabs>
        <w:ind w:left="4320" w:hanging="360"/>
      </w:pPr>
      <w:rPr>
        <w:rFonts w:ascii="Arial" w:hAnsi="Arial" w:hint="default"/>
      </w:rPr>
    </w:lvl>
    <w:lvl w:ilvl="6" w:tplc="94AE80F0" w:tentative="1">
      <w:start w:val="1"/>
      <w:numFmt w:val="bullet"/>
      <w:lvlText w:val="•"/>
      <w:lvlJc w:val="left"/>
      <w:pPr>
        <w:tabs>
          <w:tab w:val="num" w:pos="5040"/>
        </w:tabs>
        <w:ind w:left="5040" w:hanging="360"/>
      </w:pPr>
      <w:rPr>
        <w:rFonts w:ascii="Arial" w:hAnsi="Arial" w:hint="default"/>
      </w:rPr>
    </w:lvl>
    <w:lvl w:ilvl="7" w:tplc="EC26015A" w:tentative="1">
      <w:start w:val="1"/>
      <w:numFmt w:val="bullet"/>
      <w:lvlText w:val="•"/>
      <w:lvlJc w:val="left"/>
      <w:pPr>
        <w:tabs>
          <w:tab w:val="num" w:pos="5760"/>
        </w:tabs>
        <w:ind w:left="5760" w:hanging="360"/>
      </w:pPr>
      <w:rPr>
        <w:rFonts w:ascii="Arial" w:hAnsi="Arial" w:hint="default"/>
      </w:rPr>
    </w:lvl>
    <w:lvl w:ilvl="8" w:tplc="38429E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0B740985"/>
    <w:multiLevelType w:val="hybridMultilevel"/>
    <w:tmpl w:val="E9F61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5139C"/>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FFC7781"/>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104B41F8"/>
    <w:multiLevelType w:val="multilevel"/>
    <w:tmpl w:val="75629688"/>
    <w:lvl w:ilvl="0">
      <w:start w:val="7"/>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7"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1FAB1E03"/>
    <w:multiLevelType w:val="hybridMultilevel"/>
    <w:tmpl w:val="1E2E2260"/>
    <w:lvl w:ilvl="0" w:tplc="28B063AC">
      <w:start w:val="1"/>
      <w:numFmt w:val="decimal"/>
      <w:lvlText w:val="%1."/>
      <w:lvlJc w:val="left"/>
      <w:pPr>
        <w:tabs>
          <w:tab w:val="num" w:pos="720"/>
        </w:tabs>
        <w:ind w:left="720" w:hanging="360"/>
      </w:pPr>
      <w:rPr>
        <w:rFonts w:hint="default"/>
      </w:rPr>
    </w:lvl>
    <w:lvl w:ilvl="1" w:tplc="6AC6A48C" w:tentative="1">
      <w:start w:val="1"/>
      <w:numFmt w:val="bullet"/>
      <w:lvlText w:val="•"/>
      <w:lvlJc w:val="left"/>
      <w:pPr>
        <w:tabs>
          <w:tab w:val="num" w:pos="1440"/>
        </w:tabs>
        <w:ind w:left="1440" w:hanging="360"/>
      </w:pPr>
      <w:rPr>
        <w:rFonts w:ascii="Arial" w:hAnsi="Arial" w:hint="default"/>
      </w:rPr>
    </w:lvl>
    <w:lvl w:ilvl="2" w:tplc="0A6AF686" w:tentative="1">
      <w:start w:val="1"/>
      <w:numFmt w:val="bullet"/>
      <w:lvlText w:val="•"/>
      <w:lvlJc w:val="left"/>
      <w:pPr>
        <w:tabs>
          <w:tab w:val="num" w:pos="2160"/>
        </w:tabs>
        <w:ind w:left="2160" w:hanging="360"/>
      </w:pPr>
      <w:rPr>
        <w:rFonts w:ascii="Arial" w:hAnsi="Arial" w:hint="default"/>
      </w:rPr>
    </w:lvl>
    <w:lvl w:ilvl="3" w:tplc="323A4030" w:tentative="1">
      <w:start w:val="1"/>
      <w:numFmt w:val="bullet"/>
      <w:lvlText w:val="•"/>
      <w:lvlJc w:val="left"/>
      <w:pPr>
        <w:tabs>
          <w:tab w:val="num" w:pos="2880"/>
        </w:tabs>
        <w:ind w:left="2880" w:hanging="360"/>
      </w:pPr>
      <w:rPr>
        <w:rFonts w:ascii="Arial" w:hAnsi="Arial" w:hint="default"/>
      </w:rPr>
    </w:lvl>
    <w:lvl w:ilvl="4" w:tplc="CD7A54FA" w:tentative="1">
      <w:start w:val="1"/>
      <w:numFmt w:val="bullet"/>
      <w:lvlText w:val="•"/>
      <w:lvlJc w:val="left"/>
      <w:pPr>
        <w:tabs>
          <w:tab w:val="num" w:pos="3600"/>
        </w:tabs>
        <w:ind w:left="3600" w:hanging="360"/>
      </w:pPr>
      <w:rPr>
        <w:rFonts w:ascii="Arial" w:hAnsi="Arial" w:hint="default"/>
      </w:rPr>
    </w:lvl>
    <w:lvl w:ilvl="5" w:tplc="8CFAD57C" w:tentative="1">
      <w:start w:val="1"/>
      <w:numFmt w:val="bullet"/>
      <w:lvlText w:val="•"/>
      <w:lvlJc w:val="left"/>
      <w:pPr>
        <w:tabs>
          <w:tab w:val="num" w:pos="4320"/>
        </w:tabs>
        <w:ind w:left="4320" w:hanging="360"/>
      </w:pPr>
      <w:rPr>
        <w:rFonts w:ascii="Arial" w:hAnsi="Arial" w:hint="default"/>
      </w:rPr>
    </w:lvl>
    <w:lvl w:ilvl="6" w:tplc="94AE80F0" w:tentative="1">
      <w:start w:val="1"/>
      <w:numFmt w:val="bullet"/>
      <w:lvlText w:val="•"/>
      <w:lvlJc w:val="left"/>
      <w:pPr>
        <w:tabs>
          <w:tab w:val="num" w:pos="5040"/>
        </w:tabs>
        <w:ind w:left="5040" w:hanging="360"/>
      </w:pPr>
      <w:rPr>
        <w:rFonts w:ascii="Arial" w:hAnsi="Arial" w:hint="default"/>
      </w:rPr>
    </w:lvl>
    <w:lvl w:ilvl="7" w:tplc="EC26015A" w:tentative="1">
      <w:start w:val="1"/>
      <w:numFmt w:val="bullet"/>
      <w:lvlText w:val="•"/>
      <w:lvlJc w:val="left"/>
      <w:pPr>
        <w:tabs>
          <w:tab w:val="num" w:pos="5760"/>
        </w:tabs>
        <w:ind w:left="5760" w:hanging="360"/>
      </w:pPr>
      <w:rPr>
        <w:rFonts w:ascii="Arial" w:hAnsi="Arial" w:hint="default"/>
      </w:rPr>
    </w:lvl>
    <w:lvl w:ilvl="8" w:tplc="38429E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3F6F5E"/>
    <w:multiLevelType w:val="hybridMultilevel"/>
    <w:tmpl w:val="6210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261B2"/>
    <w:multiLevelType w:val="hybridMultilevel"/>
    <w:tmpl w:val="629A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120B5"/>
    <w:multiLevelType w:val="hybridMultilevel"/>
    <w:tmpl w:val="108AD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30798"/>
    <w:multiLevelType w:val="hybridMultilevel"/>
    <w:tmpl w:val="1C682C00"/>
    <w:lvl w:ilvl="0" w:tplc="847CFA32">
      <w:start w:val="1"/>
      <w:numFmt w:val="decimal"/>
      <w:lvlText w:val="%1."/>
      <w:lvlJc w:val="left"/>
      <w:pPr>
        <w:tabs>
          <w:tab w:val="num" w:pos="720"/>
        </w:tabs>
        <w:ind w:left="720" w:hanging="360"/>
      </w:pPr>
    </w:lvl>
    <w:lvl w:ilvl="1" w:tplc="1918EC6E" w:tentative="1">
      <w:start w:val="1"/>
      <w:numFmt w:val="decimal"/>
      <w:lvlText w:val="%2."/>
      <w:lvlJc w:val="left"/>
      <w:pPr>
        <w:tabs>
          <w:tab w:val="num" w:pos="1440"/>
        </w:tabs>
        <w:ind w:left="1440" w:hanging="360"/>
      </w:pPr>
    </w:lvl>
    <w:lvl w:ilvl="2" w:tplc="BFA48B1A" w:tentative="1">
      <w:start w:val="1"/>
      <w:numFmt w:val="decimal"/>
      <w:lvlText w:val="%3."/>
      <w:lvlJc w:val="left"/>
      <w:pPr>
        <w:tabs>
          <w:tab w:val="num" w:pos="2160"/>
        </w:tabs>
        <w:ind w:left="2160" w:hanging="360"/>
      </w:pPr>
    </w:lvl>
    <w:lvl w:ilvl="3" w:tplc="D5B62274" w:tentative="1">
      <w:start w:val="1"/>
      <w:numFmt w:val="decimal"/>
      <w:lvlText w:val="%4."/>
      <w:lvlJc w:val="left"/>
      <w:pPr>
        <w:tabs>
          <w:tab w:val="num" w:pos="2880"/>
        </w:tabs>
        <w:ind w:left="2880" w:hanging="360"/>
      </w:pPr>
    </w:lvl>
    <w:lvl w:ilvl="4" w:tplc="2950334E" w:tentative="1">
      <w:start w:val="1"/>
      <w:numFmt w:val="decimal"/>
      <w:lvlText w:val="%5."/>
      <w:lvlJc w:val="left"/>
      <w:pPr>
        <w:tabs>
          <w:tab w:val="num" w:pos="3600"/>
        </w:tabs>
        <w:ind w:left="3600" w:hanging="360"/>
      </w:pPr>
    </w:lvl>
    <w:lvl w:ilvl="5" w:tplc="A4002288" w:tentative="1">
      <w:start w:val="1"/>
      <w:numFmt w:val="decimal"/>
      <w:lvlText w:val="%6."/>
      <w:lvlJc w:val="left"/>
      <w:pPr>
        <w:tabs>
          <w:tab w:val="num" w:pos="4320"/>
        </w:tabs>
        <w:ind w:left="4320" w:hanging="360"/>
      </w:pPr>
    </w:lvl>
    <w:lvl w:ilvl="6" w:tplc="0666BE8E" w:tentative="1">
      <w:start w:val="1"/>
      <w:numFmt w:val="decimal"/>
      <w:lvlText w:val="%7."/>
      <w:lvlJc w:val="left"/>
      <w:pPr>
        <w:tabs>
          <w:tab w:val="num" w:pos="5040"/>
        </w:tabs>
        <w:ind w:left="5040" w:hanging="360"/>
      </w:pPr>
    </w:lvl>
    <w:lvl w:ilvl="7" w:tplc="03089972" w:tentative="1">
      <w:start w:val="1"/>
      <w:numFmt w:val="decimal"/>
      <w:lvlText w:val="%8."/>
      <w:lvlJc w:val="left"/>
      <w:pPr>
        <w:tabs>
          <w:tab w:val="num" w:pos="5760"/>
        </w:tabs>
        <w:ind w:left="5760" w:hanging="360"/>
      </w:pPr>
    </w:lvl>
    <w:lvl w:ilvl="8" w:tplc="26144CCC" w:tentative="1">
      <w:start w:val="1"/>
      <w:numFmt w:val="decimal"/>
      <w:lvlText w:val="%9."/>
      <w:lvlJc w:val="left"/>
      <w:pPr>
        <w:tabs>
          <w:tab w:val="num" w:pos="6480"/>
        </w:tabs>
        <w:ind w:left="6480" w:hanging="360"/>
      </w:pPr>
    </w:lvl>
  </w:abstractNum>
  <w:abstractNum w:abstractNumId="13" w15:restartNumberingAfterBreak="0">
    <w:nsid w:val="44801D1C"/>
    <w:multiLevelType w:val="hybridMultilevel"/>
    <w:tmpl w:val="09B8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B2236C"/>
    <w:multiLevelType w:val="hybridMultilevel"/>
    <w:tmpl w:val="87263C0C"/>
    <w:lvl w:ilvl="0" w:tplc="1EBEDB36">
      <w:start w:val="1"/>
      <w:numFmt w:val="decimal"/>
      <w:lvlText w:val="%1."/>
      <w:lvlJc w:val="left"/>
      <w:pPr>
        <w:ind w:left="786"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7" w15:restartNumberingAfterBreak="0">
    <w:nsid w:val="4B844928"/>
    <w:multiLevelType w:val="hybridMultilevel"/>
    <w:tmpl w:val="881408E2"/>
    <w:lvl w:ilvl="0" w:tplc="28B063AC">
      <w:start w:val="1"/>
      <w:numFmt w:val="decimal"/>
      <w:lvlText w:val="%1."/>
      <w:lvlJc w:val="left"/>
      <w:pPr>
        <w:tabs>
          <w:tab w:val="num" w:pos="720"/>
        </w:tabs>
        <w:ind w:left="720" w:hanging="360"/>
      </w:pPr>
      <w:rPr>
        <w:rFonts w:hint="default"/>
      </w:rPr>
    </w:lvl>
    <w:lvl w:ilvl="1" w:tplc="B15474C4" w:tentative="1">
      <w:start w:val="1"/>
      <w:numFmt w:val="bullet"/>
      <w:lvlText w:val="•"/>
      <w:lvlJc w:val="left"/>
      <w:pPr>
        <w:tabs>
          <w:tab w:val="num" w:pos="1440"/>
        </w:tabs>
        <w:ind w:left="1440" w:hanging="360"/>
      </w:pPr>
      <w:rPr>
        <w:rFonts w:ascii="Arial" w:hAnsi="Arial" w:hint="default"/>
      </w:rPr>
    </w:lvl>
    <w:lvl w:ilvl="2" w:tplc="E682B4F8" w:tentative="1">
      <w:start w:val="1"/>
      <w:numFmt w:val="bullet"/>
      <w:lvlText w:val="•"/>
      <w:lvlJc w:val="left"/>
      <w:pPr>
        <w:tabs>
          <w:tab w:val="num" w:pos="2160"/>
        </w:tabs>
        <w:ind w:left="2160" w:hanging="360"/>
      </w:pPr>
      <w:rPr>
        <w:rFonts w:ascii="Arial" w:hAnsi="Arial" w:hint="default"/>
      </w:rPr>
    </w:lvl>
    <w:lvl w:ilvl="3" w:tplc="3F8414EE" w:tentative="1">
      <w:start w:val="1"/>
      <w:numFmt w:val="bullet"/>
      <w:lvlText w:val="•"/>
      <w:lvlJc w:val="left"/>
      <w:pPr>
        <w:tabs>
          <w:tab w:val="num" w:pos="2880"/>
        </w:tabs>
        <w:ind w:left="2880" w:hanging="360"/>
      </w:pPr>
      <w:rPr>
        <w:rFonts w:ascii="Arial" w:hAnsi="Arial" w:hint="default"/>
      </w:rPr>
    </w:lvl>
    <w:lvl w:ilvl="4" w:tplc="5358B94C" w:tentative="1">
      <w:start w:val="1"/>
      <w:numFmt w:val="bullet"/>
      <w:lvlText w:val="•"/>
      <w:lvlJc w:val="left"/>
      <w:pPr>
        <w:tabs>
          <w:tab w:val="num" w:pos="3600"/>
        </w:tabs>
        <w:ind w:left="3600" w:hanging="360"/>
      </w:pPr>
      <w:rPr>
        <w:rFonts w:ascii="Arial" w:hAnsi="Arial" w:hint="default"/>
      </w:rPr>
    </w:lvl>
    <w:lvl w:ilvl="5" w:tplc="23B643CE" w:tentative="1">
      <w:start w:val="1"/>
      <w:numFmt w:val="bullet"/>
      <w:lvlText w:val="•"/>
      <w:lvlJc w:val="left"/>
      <w:pPr>
        <w:tabs>
          <w:tab w:val="num" w:pos="4320"/>
        </w:tabs>
        <w:ind w:left="4320" w:hanging="360"/>
      </w:pPr>
      <w:rPr>
        <w:rFonts w:ascii="Arial" w:hAnsi="Arial" w:hint="default"/>
      </w:rPr>
    </w:lvl>
    <w:lvl w:ilvl="6" w:tplc="B1CC5896" w:tentative="1">
      <w:start w:val="1"/>
      <w:numFmt w:val="bullet"/>
      <w:lvlText w:val="•"/>
      <w:lvlJc w:val="left"/>
      <w:pPr>
        <w:tabs>
          <w:tab w:val="num" w:pos="5040"/>
        </w:tabs>
        <w:ind w:left="5040" w:hanging="360"/>
      </w:pPr>
      <w:rPr>
        <w:rFonts w:ascii="Arial" w:hAnsi="Arial" w:hint="default"/>
      </w:rPr>
    </w:lvl>
    <w:lvl w:ilvl="7" w:tplc="CEB81D42" w:tentative="1">
      <w:start w:val="1"/>
      <w:numFmt w:val="bullet"/>
      <w:lvlText w:val="•"/>
      <w:lvlJc w:val="left"/>
      <w:pPr>
        <w:tabs>
          <w:tab w:val="num" w:pos="5760"/>
        </w:tabs>
        <w:ind w:left="5760" w:hanging="360"/>
      </w:pPr>
      <w:rPr>
        <w:rFonts w:ascii="Arial" w:hAnsi="Arial" w:hint="default"/>
      </w:rPr>
    </w:lvl>
    <w:lvl w:ilvl="8" w:tplc="E9342D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9" w15:restartNumberingAfterBreak="0">
    <w:nsid w:val="51283935"/>
    <w:multiLevelType w:val="hybridMultilevel"/>
    <w:tmpl w:val="BB60E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245AA8"/>
    <w:multiLevelType w:val="hybridMultilevel"/>
    <w:tmpl w:val="59D8245A"/>
    <w:lvl w:ilvl="0" w:tplc="28B06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564C69A1"/>
    <w:multiLevelType w:val="hybridMultilevel"/>
    <w:tmpl w:val="24C6064C"/>
    <w:lvl w:ilvl="0" w:tplc="0419000F">
      <w:start w:val="1"/>
      <w:numFmt w:val="decimal"/>
      <w:lvlText w:val="%1."/>
      <w:lvlJc w:val="left"/>
      <w:pPr>
        <w:ind w:left="459" w:hanging="360"/>
      </w:p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2" w15:restartNumberingAfterBreak="0">
    <w:nsid w:val="578F3F79"/>
    <w:multiLevelType w:val="hybridMultilevel"/>
    <w:tmpl w:val="9B824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FE48FA"/>
    <w:multiLevelType w:val="hybridMultilevel"/>
    <w:tmpl w:val="CC7A20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E049E4"/>
    <w:multiLevelType w:val="hybridMultilevel"/>
    <w:tmpl w:val="03BA7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4227AE"/>
    <w:multiLevelType w:val="multilevel"/>
    <w:tmpl w:val="F0D26190"/>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63FE65D6"/>
    <w:multiLevelType w:val="hybridMultilevel"/>
    <w:tmpl w:val="0AE08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B667B8"/>
    <w:multiLevelType w:val="hybridMultilevel"/>
    <w:tmpl w:val="A8C04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C73946"/>
    <w:multiLevelType w:val="hybridMultilevel"/>
    <w:tmpl w:val="DDAA431E"/>
    <w:lvl w:ilvl="0" w:tplc="28B063A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2C74B0"/>
    <w:multiLevelType w:val="hybridMultilevel"/>
    <w:tmpl w:val="C2C0E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480A0D"/>
    <w:multiLevelType w:val="hybridMultilevel"/>
    <w:tmpl w:val="9DAEC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20451C"/>
    <w:multiLevelType w:val="multilevel"/>
    <w:tmpl w:val="D7F6909A"/>
    <w:lvl w:ilvl="0">
      <w:start w:val="4"/>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0CE6483"/>
    <w:multiLevelType w:val="hybridMultilevel"/>
    <w:tmpl w:val="6E0660D2"/>
    <w:lvl w:ilvl="0" w:tplc="AC9EB5F2">
      <w:start w:val="1"/>
      <w:numFmt w:val="bullet"/>
      <w:lvlText w:val="•"/>
      <w:lvlJc w:val="left"/>
      <w:pPr>
        <w:tabs>
          <w:tab w:val="num" w:pos="720"/>
        </w:tabs>
        <w:ind w:left="720" w:hanging="360"/>
      </w:pPr>
      <w:rPr>
        <w:rFonts w:ascii="Arial" w:hAnsi="Arial" w:hint="default"/>
      </w:rPr>
    </w:lvl>
    <w:lvl w:ilvl="1" w:tplc="B15474C4" w:tentative="1">
      <w:start w:val="1"/>
      <w:numFmt w:val="bullet"/>
      <w:lvlText w:val="•"/>
      <w:lvlJc w:val="left"/>
      <w:pPr>
        <w:tabs>
          <w:tab w:val="num" w:pos="1440"/>
        </w:tabs>
        <w:ind w:left="1440" w:hanging="360"/>
      </w:pPr>
      <w:rPr>
        <w:rFonts w:ascii="Arial" w:hAnsi="Arial" w:hint="default"/>
      </w:rPr>
    </w:lvl>
    <w:lvl w:ilvl="2" w:tplc="E682B4F8" w:tentative="1">
      <w:start w:val="1"/>
      <w:numFmt w:val="bullet"/>
      <w:lvlText w:val="•"/>
      <w:lvlJc w:val="left"/>
      <w:pPr>
        <w:tabs>
          <w:tab w:val="num" w:pos="2160"/>
        </w:tabs>
        <w:ind w:left="2160" w:hanging="360"/>
      </w:pPr>
      <w:rPr>
        <w:rFonts w:ascii="Arial" w:hAnsi="Arial" w:hint="default"/>
      </w:rPr>
    </w:lvl>
    <w:lvl w:ilvl="3" w:tplc="3F8414EE" w:tentative="1">
      <w:start w:val="1"/>
      <w:numFmt w:val="bullet"/>
      <w:lvlText w:val="•"/>
      <w:lvlJc w:val="left"/>
      <w:pPr>
        <w:tabs>
          <w:tab w:val="num" w:pos="2880"/>
        </w:tabs>
        <w:ind w:left="2880" w:hanging="360"/>
      </w:pPr>
      <w:rPr>
        <w:rFonts w:ascii="Arial" w:hAnsi="Arial" w:hint="default"/>
      </w:rPr>
    </w:lvl>
    <w:lvl w:ilvl="4" w:tplc="5358B94C" w:tentative="1">
      <w:start w:val="1"/>
      <w:numFmt w:val="bullet"/>
      <w:lvlText w:val="•"/>
      <w:lvlJc w:val="left"/>
      <w:pPr>
        <w:tabs>
          <w:tab w:val="num" w:pos="3600"/>
        </w:tabs>
        <w:ind w:left="3600" w:hanging="360"/>
      </w:pPr>
      <w:rPr>
        <w:rFonts w:ascii="Arial" w:hAnsi="Arial" w:hint="default"/>
      </w:rPr>
    </w:lvl>
    <w:lvl w:ilvl="5" w:tplc="23B643CE" w:tentative="1">
      <w:start w:val="1"/>
      <w:numFmt w:val="bullet"/>
      <w:lvlText w:val="•"/>
      <w:lvlJc w:val="left"/>
      <w:pPr>
        <w:tabs>
          <w:tab w:val="num" w:pos="4320"/>
        </w:tabs>
        <w:ind w:left="4320" w:hanging="360"/>
      </w:pPr>
      <w:rPr>
        <w:rFonts w:ascii="Arial" w:hAnsi="Arial" w:hint="default"/>
      </w:rPr>
    </w:lvl>
    <w:lvl w:ilvl="6" w:tplc="B1CC5896" w:tentative="1">
      <w:start w:val="1"/>
      <w:numFmt w:val="bullet"/>
      <w:lvlText w:val="•"/>
      <w:lvlJc w:val="left"/>
      <w:pPr>
        <w:tabs>
          <w:tab w:val="num" w:pos="5040"/>
        </w:tabs>
        <w:ind w:left="5040" w:hanging="360"/>
      </w:pPr>
      <w:rPr>
        <w:rFonts w:ascii="Arial" w:hAnsi="Arial" w:hint="default"/>
      </w:rPr>
    </w:lvl>
    <w:lvl w:ilvl="7" w:tplc="CEB81D42" w:tentative="1">
      <w:start w:val="1"/>
      <w:numFmt w:val="bullet"/>
      <w:lvlText w:val="•"/>
      <w:lvlJc w:val="left"/>
      <w:pPr>
        <w:tabs>
          <w:tab w:val="num" w:pos="5760"/>
        </w:tabs>
        <w:ind w:left="5760" w:hanging="360"/>
      </w:pPr>
      <w:rPr>
        <w:rFonts w:ascii="Arial" w:hAnsi="Arial" w:hint="default"/>
      </w:rPr>
    </w:lvl>
    <w:lvl w:ilvl="8" w:tplc="E9342D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29B6619"/>
    <w:multiLevelType w:val="multilevel"/>
    <w:tmpl w:val="39A61BB8"/>
    <w:lvl w:ilvl="0">
      <w:start w:val="2"/>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735B49B1"/>
    <w:multiLevelType w:val="multilevel"/>
    <w:tmpl w:val="AEBAAA4C"/>
    <w:lvl w:ilvl="0">
      <w:start w:val="7"/>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7" w15:restartNumberingAfterBreak="0">
    <w:nsid w:val="77571AD6"/>
    <w:multiLevelType w:val="hybridMultilevel"/>
    <w:tmpl w:val="4FDE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787A50"/>
    <w:multiLevelType w:val="hybridMultilevel"/>
    <w:tmpl w:val="8CE4B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B8570A"/>
    <w:multiLevelType w:val="multilevel"/>
    <w:tmpl w:val="B6B81F18"/>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15:restartNumberingAfterBreak="0">
    <w:nsid w:val="7D114FEC"/>
    <w:multiLevelType w:val="hybridMultilevel"/>
    <w:tmpl w:val="C7662B9E"/>
    <w:lvl w:ilvl="0" w:tplc="FA7AC5B2">
      <w:start w:val="2"/>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5"/>
  </w:num>
  <w:num w:numId="4">
    <w:abstractNumId w:val="32"/>
  </w:num>
  <w:num w:numId="5">
    <w:abstractNumId w:val="36"/>
  </w:num>
  <w:num w:numId="6">
    <w:abstractNumId w:val="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4"/>
  </w:num>
  <w:num w:numId="11">
    <w:abstractNumId w:val="39"/>
  </w:num>
  <w:num w:numId="12">
    <w:abstractNumId w:val="14"/>
  </w:num>
  <w:num w:numId="13">
    <w:abstractNumId w:val="29"/>
  </w:num>
  <w:num w:numId="14">
    <w:abstractNumId w:val="16"/>
  </w:num>
  <w:num w:numId="15">
    <w:abstractNumId w:val="18"/>
  </w:num>
  <w:num w:numId="16">
    <w:abstractNumId w:val="19"/>
  </w:num>
  <w:num w:numId="17">
    <w:abstractNumId w:val="38"/>
  </w:num>
  <w:num w:numId="18">
    <w:abstractNumId w:val="23"/>
  </w:num>
  <w:num w:numId="19">
    <w:abstractNumId w:val="31"/>
  </w:num>
  <w:num w:numId="20">
    <w:abstractNumId w:val="21"/>
  </w:num>
  <w:num w:numId="21">
    <w:abstractNumId w:val="30"/>
  </w:num>
  <w:num w:numId="22">
    <w:abstractNumId w:val="11"/>
  </w:num>
  <w:num w:numId="23">
    <w:abstractNumId w:val="24"/>
  </w:num>
  <w:num w:numId="24">
    <w:abstractNumId w:val="9"/>
  </w:num>
  <w:num w:numId="25">
    <w:abstractNumId w:val="10"/>
  </w:num>
  <w:num w:numId="26">
    <w:abstractNumId w:val="0"/>
  </w:num>
  <w:num w:numId="27">
    <w:abstractNumId w:val="26"/>
  </w:num>
  <w:num w:numId="28">
    <w:abstractNumId w:val="13"/>
  </w:num>
  <w:num w:numId="29">
    <w:abstractNumId w:val="3"/>
  </w:num>
  <w:num w:numId="30">
    <w:abstractNumId w:val="37"/>
  </w:num>
  <w:num w:numId="31">
    <w:abstractNumId w:val="27"/>
  </w:num>
  <w:num w:numId="32">
    <w:abstractNumId w:val="35"/>
  </w:num>
  <w:num w:numId="33">
    <w:abstractNumId w:val="22"/>
  </w:num>
  <w:num w:numId="34">
    <w:abstractNumId w:val="20"/>
  </w:num>
  <w:num w:numId="35">
    <w:abstractNumId w:val="28"/>
  </w:num>
  <w:num w:numId="36">
    <w:abstractNumId w:val="33"/>
  </w:num>
  <w:num w:numId="37">
    <w:abstractNumId w:val="17"/>
  </w:num>
  <w:num w:numId="38">
    <w:abstractNumId w:val="1"/>
  </w:num>
  <w:num w:numId="39">
    <w:abstractNumId w:val="8"/>
  </w:num>
  <w:num w:numId="40">
    <w:abstractNumId w:val="12"/>
  </w:num>
  <w:num w:numId="41">
    <w:abstractNumId w:val="25"/>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E569B"/>
    <w:rsid w:val="000255B4"/>
    <w:rsid w:val="001814AD"/>
    <w:rsid w:val="001849B0"/>
    <w:rsid w:val="002824E9"/>
    <w:rsid w:val="0041119D"/>
    <w:rsid w:val="00451859"/>
    <w:rsid w:val="00462912"/>
    <w:rsid w:val="00465DB0"/>
    <w:rsid w:val="004A240B"/>
    <w:rsid w:val="005C752F"/>
    <w:rsid w:val="005E3218"/>
    <w:rsid w:val="008C0CF7"/>
    <w:rsid w:val="0099729E"/>
    <w:rsid w:val="009B01C0"/>
    <w:rsid w:val="009F1650"/>
    <w:rsid w:val="00A9721F"/>
    <w:rsid w:val="00B80102"/>
    <w:rsid w:val="00BB511A"/>
    <w:rsid w:val="00CE569B"/>
    <w:rsid w:val="00D07F19"/>
    <w:rsid w:val="00F12426"/>
    <w:rsid w:val="00FB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CDB16-D60C-48B1-BA4C-C477EB2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CE569B"/>
    <w:pPr>
      <w:widowControl w:val="0"/>
      <w:autoSpaceDE w:val="0"/>
      <w:autoSpaceDN w:val="0"/>
      <w:spacing w:after="0" w:line="240" w:lineRule="auto"/>
    </w:pPr>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Bullet List,FooterText,Paragraphe de liste1"/>
    <w:basedOn w:val="a0"/>
    <w:link w:val="a5"/>
    <w:qFormat/>
    <w:rsid w:val="00CE569B"/>
    <w:pPr>
      <w:ind w:left="261" w:hanging="421"/>
    </w:pPr>
  </w:style>
  <w:style w:type="character" w:customStyle="1" w:styleId="a5">
    <w:name w:val="Абзац списка Знак"/>
    <w:aliases w:val="Bullet List Знак,FooterText Знак,Paragraphe de liste1 Знак"/>
    <w:link w:val="a4"/>
    <w:locked/>
    <w:rsid w:val="00CE569B"/>
    <w:rPr>
      <w:rFonts w:ascii="Times New Roman" w:eastAsia="Times New Roman" w:hAnsi="Times New Roman" w:cs="Times New Roman"/>
    </w:rPr>
  </w:style>
  <w:style w:type="paragraph" w:customStyle="1" w:styleId="a6">
    <w:name w:val="Абзац_СУБД"/>
    <w:basedOn w:val="a0"/>
    <w:rsid w:val="00CE569B"/>
    <w:pPr>
      <w:widowControl/>
      <w:autoSpaceDE/>
      <w:autoSpaceDN/>
      <w:spacing w:line="360" w:lineRule="auto"/>
      <w:ind w:firstLine="720"/>
      <w:jc w:val="both"/>
    </w:pPr>
    <w:rPr>
      <w:rFonts w:ascii="Arial" w:hAnsi="Arial"/>
      <w:sz w:val="28"/>
      <w:szCs w:val="20"/>
      <w:lang w:eastAsia="ru-RU"/>
    </w:rPr>
  </w:style>
  <w:style w:type="table" w:customStyle="1" w:styleId="TableNormal">
    <w:name w:val="Table Normal"/>
    <w:uiPriority w:val="2"/>
    <w:semiHidden/>
    <w:unhideWhenUsed/>
    <w:qFormat/>
    <w:rsid w:val="00CE56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E569B"/>
  </w:style>
  <w:style w:type="character" w:styleId="a7">
    <w:name w:val="Hyperlink"/>
    <w:uiPriority w:val="99"/>
    <w:unhideWhenUsed/>
    <w:rsid w:val="00CE569B"/>
    <w:rPr>
      <w:rFonts w:ascii="Times New Roman" w:hAnsi="Times New Roman" w:cs="Times New Roman" w:hint="default"/>
      <w:color w:val="0000FF"/>
      <w:u w:val="single"/>
    </w:rPr>
  </w:style>
  <w:style w:type="paragraph" w:customStyle="1" w:styleId="Style3">
    <w:name w:val="Style3"/>
    <w:basedOn w:val="a0"/>
    <w:rsid w:val="00CE569B"/>
    <w:pPr>
      <w:adjustRightInd w:val="0"/>
    </w:pPr>
    <w:rPr>
      <w:rFonts w:ascii="Tahoma" w:hAnsi="Tahoma"/>
      <w:sz w:val="24"/>
      <w:szCs w:val="24"/>
      <w:lang w:eastAsia="ru-RU"/>
    </w:rPr>
  </w:style>
  <w:style w:type="paragraph" w:styleId="a8">
    <w:name w:val="Normal (Web)"/>
    <w:basedOn w:val="a0"/>
    <w:uiPriority w:val="99"/>
    <w:rsid w:val="00CE569B"/>
    <w:pPr>
      <w:widowControl/>
      <w:autoSpaceDE/>
      <w:autoSpaceDN/>
      <w:spacing w:before="100" w:beforeAutospacing="1" w:after="100" w:afterAutospacing="1"/>
    </w:pPr>
    <w:rPr>
      <w:sz w:val="24"/>
      <w:szCs w:val="24"/>
      <w:lang w:eastAsia="ru-RU"/>
    </w:rPr>
  </w:style>
  <w:style w:type="paragraph" w:styleId="a9">
    <w:name w:val="Body Text"/>
    <w:basedOn w:val="a0"/>
    <w:link w:val="aa"/>
    <w:uiPriority w:val="1"/>
    <w:qFormat/>
    <w:rsid w:val="00CE569B"/>
    <w:rPr>
      <w:sz w:val="24"/>
      <w:szCs w:val="24"/>
    </w:rPr>
  </w:style>
  <w:style w:type="character" w:customStyle="1" w:styleId="aa">
    <w:name w:val="Основной текст Знак"/>
    <w:basedOn w:val="a1"/>
    <w:link w:val="a9"/>
    <w:uiPriority w:val="1"/>
    <w:rsid w:val="00CE569B"/>
    <w:rPr>
      <w:rFonts w:ascii="Times New Roman" w:eastAsia="Times New Roman" w:hAnsi="Times New Roman" w:cs="Times New Roman"/>
      <w:sz w:val="24"/>
      <w:szCs w:val="24"/>
    </w:rPr>
  </w:style>
  <w:style w:type="paragraph" w:customStyle="1" w:styleId="a">
    <w:name w:val="список с точками"/>
    <w:basedOn w:val="a0"/>
    <w:rsid w:val="00CE569B"/>
    <w:pPr>
      <w:widowControl/>
      <w:numPr>
        <w:numId w:val="13"/>
      </w:numPr>
      <w:autoSpaceDE/>
      <w:autoSpaceDN/>
      <w:spacing w:line="312"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89061" TargetMode="External"/><Relationship Id="rId13" Type="http://schemas.openxmlformats.org/officeDocument/2006/relationships/hyperlink" Target="https://minobrnauki.gov.ru/" TargetMode="External"/><Relationship Id="rId18" Type="http://schemas.openxmlformats.org/officeDocument/2006/relationships/hyperlink" Target="http://obrnadzor.gov.ru/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s://urait.ru/bcode/497224" TargetMode="External"/><Relationship Id="rId12" Type="http://schemas.openxmlformats.org/officeDocument/2006/relationships/hyperlink" Target="https://antiplagiat.ru/" TargetMode="External"/><Relationship Id="rId17" Type="http://schemas.openxmlformats.org/officeDocument/2006/relationships/hyperlink" Target="https://vks.mgafk.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mgafk.ru/portal" TargetMode="External"/><Relationship Id="rId20"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hyperlink" Target="https://urait.ru/bcode/489043" TargetMode="External"/><Relationship Id="rId11" Type="http://schemas.openxmlformats.org/officeDocument/2006/relationships/hyperlink" Target="%20http:/www.iprbookshop.ru/78471.html.&#8212;%20&#1069;&#1041;&#1057;%20" TargetMode="External"/><Relationship Id="rId24" Type="http://schemas.openxmlformats.org/officeDocument/2006/relationships/hyperlink" Target="https://lib.rucont.ru" TargetMode="External"/><Relationship Id="rId5" Type="http://schemas.openxmlformats.org/officeDocument/2006/relationships/hyperlink" Target="http://internet.garant.ru/document/redirect/71249184/0" TargetMode="External"/><Relationship Id="rId15" Type="http://schemas.openxmlformats.org/officeDocument/2006/relationships/hyperlink" Target="https://mgafk.ru/" TargetMode="External"/><Relationship Id="rId23" Type="http://schemas.openxmlformats.org/officeDocument/2006/relationships/hyperlink" Target="http://www.iprbookshop.ru" TargetMode="External"/><Relationship Id="rId10" Type="http://schemas.openxmlformats.org/officeDocument/2006/relationships/hyperlink" Target="https://urait.ru/bcode/489534" TargetMode="External"/><Relationship Id="rId19"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s://urait.ru/bcode/509167" TargetMode="External"/><Relationship Id="rId14" Type="http://schemas.openxmlformats.org/officeDocument/2006/relationships/hyperlink" Target="http://www.minsport.gov.ru/" TargetMode="External"/><Relationship Id="rId22" Type="http://schemas.openxmlformats.org/officeDocument/2006/relationships/hyperlink" Target="https://elibrar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17</Pages>
  <Words>4796</Words>
  <Characters>27342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Симанис</dc:creator>
  <cp:lastModifiedBy>Учетная запись Майкрософт</cp:lastModifiedBy>
  <cp:revision>17</cp:revision>
  <dcterms:created xsi:type="dcterms:W3CDTF">2025-03-29T07:11:00Z</dcterms:created>
  <dcterms:modified xsi:type="dcterms:W3CDTF">2025-03-31T15:24:00Z</dcterms:modified>
</cp:coreProperties>
</file>