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7F" w:rsidRPr="00CA137F" w:rsidRDefault="00CA137F" w:rsidP="00CA137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CA137F" w:rsidRPr="00CA137F" w:rsidRDefault="00CA137F" w:rsidP="00CA137F">
      <w:pPr>
        <w:widowControl w:val="0"/>
        <w:numPr>
          <w:ilvl w:val="0"/>
          <w:numId w:val="4"/>
        </w:numPr>
        <w:spacing w:after="0" w:line="256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A137F" w:rsidRPr="00CA137F" w:rsidTr="00CA137F">
        <w:tc>
          <w:tcPr>
            <w:tcW w:w="4617" w:type="dxa"/>
            <w:hideMark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ТЕОРИЯ И МЕТОДИКА СПОРТА</w:t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Шифр дисциплины </w:t>
      </w: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Б1.О.1</w:t>
      </w:r>
      <w:r w:rsidR="00FC7305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2</w:t>
      </w: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.02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подготовки: </w:t>
      </w: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49.03.0</w:t>
      </w:r>
      <w:r w:rsidR="00FC7305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FC7305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ОПОП: </w:t>
      </w:r>
      <w:r w:rsidR="00FC7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Физкультурно</w:t>
      </w:r>
      <w:r w:rsidR="000A5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образование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 -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Бакалавр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очная/заочная</w:t>
      </w: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CA137F" w:rsidRPr="00CA137F" w:rsidTr="00CA137F">
        <w:trPr>
          <w:trHeight w:val="3026"/>
        </w:trPr>
        <w:tc>
          <w:tcPr>
            <w:tcW w:w="3544" w:type="dxa"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A137F" w:rsidRPr="00CA137F" w:rsidRDefault="00CA137F" w:rsidP="00CA137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тренерского факультета </w:t>
            </w:r>
          </w:p>
          <w:p w:rsidR="00CA137F" w:rsidRPr="00CA137F" w:rsidRDefault="00CA137F" w:rsidP="00CA137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>к.п.н.,доцент</w:t>
            </w:r>
            <w:proofErr w:type="spellEnd"/>
            <w:proofErr w:type="gram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Лепешкина</w:t>
            </w:r>
          </w:p>
          <w:p w:rsidR="00CA137F" w:rsidRPr="00CA137F" w:rsidRDefault="00CA137F" w:rsidP="00CA137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3402" w:type="dxa"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заочной формы обучения,</w:t>
            </w:r>
            <w:r w:rsidR="006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к.пед.н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3544" w:type="dxa"/>
          </w:tcPr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8 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 июня 2023 г.)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кафедрой, 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д.пед.н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 К.С. Дунаев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CA137F" w:rsidRPr="00CA137F" w:rsidRDefault="00CA137F" w:rsidP="00CA13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«8» июня 2023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r w:rsidR="006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</w:p>
    <w:p w:rsidR="00CA137F" w:rsidRPr="00CA137F" w:rsidRDefault="00CA137F" w:rsidP="00CA137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A137F">
        <w:rPr>
          <w:rFonts w:ascii="Helvetica Neue" w:eastAsia="Arial Unicode MS" w:hAnsi="Helvetica Neue" w:cs="Arial Unicode MS"/>
          <w:color w:val="000000"/>
          <w:sz w:val="24"/>
          <w:szCs w:val="24"/>
          <w:u w:color="000000"/>
          <w:lang w:eastAsia="ru-RU"/>
        </w:rPr>
        <w:lastRenderedPageBreak/>
        <w:t xml:space="preserve">Рабочая программа разработана в соответствии с ФГОС ВО по направлению подготовки 49.03.04 «Спорт» </w:t>
      </w:r>
      <w:r w:rsidRPr="00CA137F">
        <w:rPr>
          <w:rFonts w:ascii="Helvetica Neue" w:eastAsia="Arial Unicode MS" w:hAnsi="Helvetica Neue" w:cs="Arial Unicode MS"/>
          <w:i/>
          <w:iCs/>
          <w:color w:val="000000"/>
          <w:sz w:val="24"/>
          <w:szCs w:val="24"/>
          <w:u w:color="000000"/>
          <w:lang w:eastAsia="ru-RU"/>
        </w:rPr>
        <w:t>(уровень бакалавриата)</w:t>
      </w:r>
      <w:r w:rsidRPr="00CA137F">
        <w:rPr>
          <w:rFonts w:ascii="Helvetica Neue" w:eastAsia="Arial Unicode MS" w:hAnsi="Helvetica Neue" w:cs="Arial Unicode MS"/>
          <w:color w:val="000000"/>
          <w:sz w:val="24"/>
          <w:szCs w:val="24"/>
          <w:u w:color="000000"/>
          <w:lang w:eastAsia="ru-RU"/>
        </w:rPr>
        <w:t xml:space="preserve">, утвержденным приказом </w:t>
      </w:r>
      <w:r w:rsidRPr="00CA137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N 886 </w:t>
      </w:r>
      <w:r w:rsidRPr="00CA137F">
        <w:rPr>
          <w:rFonts w:ascii="Times New Roman" w:eastAsia="Times New Roman" w:hAnsi="Times New Roman" w:cs="Times New Roman"/>
          <w:bCs/>
          <w:color w:val="22272F"/>
          <w:sz w:val="24"/>
          <w:szCs w:val="24"/>
          <w:u w:color="000000"/>
          <w:lang w:eastAsia="ru-RU"/>
        </w:rPr>
        <w:t xml:space="preserve">Министерства </w:t>
      </w:r>
      <w:r w:rsidRPr="00CA137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науки и высшего образования Российской Федерации от 25 сентября 2019 г. 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CA137F" w:rsidRPr="00CA137F" w:rsidRDefault="00CA137F" w:rsidP="00CA137F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Лепешкина Светлана Викторовна,</w:t>
      </w:r>
    </w:p>
    <w:p w:rsidR="00CA137F" w:rsidRPr="00CA137F" w:rsidRDefault="00CA137F" w:rsidP="00CA137F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кафедры ТМФК и спорта         ___________________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Дунаев Константин Степанович,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д.п.н</w:t>
      </w:r>
      <w:proofErr w:type="spellEnd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профессор, заведующий кафедрой ТМФК и спорта     ___________________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Биндусов</w:t>
      </w:r>
      <w:proofErr w:type="spellEnd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Евгений Евгеньевич, 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профессор,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заведующий кафедрой Теории и методики гимнастики ____________________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i/>
          <w:color w:val="000000"/>
          <w:sz w:val="28"/>
          <w:szCs w:val="28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CA137F" w:rsidRPr="00CA137F" w:rsidRDefault="00CA137F" w:rsidP="00CA137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Style w:val="aff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3461"/>
        <w:gridCol w:w="4289"/>
        <w:gridCol w:w="1156"/>
      </w:tblGrid>
      <w:tr w:rsidR="00CA137F" w:rsidRPr="00CA137F" w:rsidTr="002927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Профессиональный </w:t>
            </w:r>
          </w:p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CA137F" w:rsidRPr="00CA137F" w:rsidTr="00CA137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CA137F" w:rsidRPr="00CA137F" w:rsidTr="002927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01.003  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  <w:p w:rsidR="00CA137F" w:rsidRPr="00CA137F" w:rsidRDefault="00CA137F" w:rsidP="00CA137F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ПДО</w:t>
            </w:r>
          </w:p>
        </w:tc>
      </w:tr>
      <w:tr w:rsidR="00CA137F" w:rsidRPr="00CA137F" w:rsidTr="00CA137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29270D" w:rsidRPr="00EA07F3" w:rsidTr="002927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050249" w:rsidRDefault="0029270D" w:rsidP="0029270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05.003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050249" w:rsidRDefault="000A5F53" w:rsidP="0029270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29270D" w:rsidRPr="0005024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Трене</w:t>
              </w:r>
            </w:hyperlink>
            <w:r w:rsidR="0029270D" w:rsidRPr="00050249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р</w:t>
            </w:r>
          </w:p>
          <w:p w:rsidR="0029270D" w:rsidRPr="00050249" w:rsidRDefault="0029270D" w:rsidP="002927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050249" w:rsidRDefault="0029270D" w:rsidP="0029270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050249" w:rsidRDefault="0029270D" w:rsidP="0029270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270D" w:rsidRPr="00050249" w:rsidRDefault="0029270D" w:rsidP="0029270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29270D" w:rsidRPr="00EA07F3" w:rsidTr="002927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EA07F3" w:rsidRDefault="0029270D" w:rsidP="0029270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F3">
              <w:rPr>
                <w:rFonts w:ascii="Times New Roman" w:hAnsi="Times New Roman"/>
                <w:sz w:val="24"/>
                <w:szCs w:val="24"/>
              </w:rPr>
              <w:t>05.005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EA07F3" w:rsidRDefault="0029270D" w:rsidP="0029270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F3">
              <w:rPr>
                <w:rFonts w:ascii="Times New Roman" w:hAnsi="Times New Roman"/>
                <w:sz w:val="24"/>
                <w:szCs w:val="24"/>
              </w:rPr>
              <w:t xml:space="preserve"> «Специалист по инструкторской и методической работе в области физической культуры и спорта»"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EA07F3" w:rsidRDefault="0029270D" w:rsidP="002927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F3">
              <w:rPr>
                <w:rFonts w:ascii="Times New Roman" w:hAnsi="Times New Roman"/>
                <w:sz w:val="24"/>
                <w:szCs w:val="24"/>
              </w:rPr>
              <w:t>Приказ  Министерства труда и социальной защиты РФ от 21 апреля 2022 г. № 237н;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EA07F3" w:rsidRDefault="0029270D" w:rsidP="002927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7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СИМР</w:t>
            </w:r>
          </w:p>
        </w:tc>
      </w:tr>
      <w:tr w:rsidR="0029270D" w:rsidRPr="00EA07F3" w:rsidTr="0029270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EA07F3" w:rsidRDefault="0029270D" w:rsidP="002927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05.017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EA07F3" w:rsidRDefault="0029270D" w:rsidP="0029270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 по фитнесу (фитнес-тренер)»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EA07F3" w:rsidRDefault="0029270D" w:rsidP="002927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07F3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 апреля 2023 г.  № 353н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D" w:rsidRPr="00EA07F3" w:rsidRDefault="0029270D" w:rsidP="002927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СФ(ФТ)</w:t>
            </w:r>
          </w:p>
        </w:tc>
      </w:tr>
    </w:tbl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E73724" w:rsidRPr="001537DD" w:rsidRDefault="00E73724" w:rsidP="00E73724">
      <w:pPr>
        <w:widowControl w:val="0"/>
        <w:tabs>
          <w:tab w:val="left" w:leader="underscore" w:pos="9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73724" w:rsidRPr="001537DD" w:rsidRDefault="00E73724" w:rsidP="00E73724">
      <w:pPr>
        <w:widowControl w:val="0"/>
        <w:tabs>
          <w:tab w:val="left" w:leader="underscore" w:pos="9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       УК-2.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E73724" w:rsidRPr="001537DD" w:rsidRDefault="00E73724" w:rsidP="00E73724">
      <w:pPr>
        <w:widowControl w:val="0"/>
        <w:tabs>
          <w:tab w:val="left" w:leader="underscore" w:pos="937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ОПК-1.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</w:p>
    <w:p w:rsidR="00E73724" w:rsidRPr="001537DD" w:rsidRDefault="00E73724" w:rsidP="00E73724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ОПК-2.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спортивный отбор и спортивную ориентацию в процессе занятий</w:t>
      </w:r>
    </w:p>
    <w:p w:rsidR="00E73724" w:rsidRPr="00D07482" w:rsidRDefault="00E73724" w:rsidP="00E73724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ОПК-3.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когнитивному обучению и физической подготовке</w:t>
      </w:r>
    </w:p>
    <w:p w:rsidR="00E73724" w:rsidRPr="00D07482" w:rsidRDefault="00E73724" w:rsidP="00E73724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ОПК-4.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проводить тренировочные занятия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различной направленности и организовывать участие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спортсменов в соревнованиях в избранном виде спорта</w:t>
      </w:r>
    </w:p>
    <w:p w:rsidR="00E73724" w:rsidRPr="00B9025D" w:rsidRDefault="00E73724" w:rsidP="00E73724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>ОПК-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обеспечивать соблюдение техники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безопасности, профилактику травматизма, оказывать первую доврачебную помощь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73724" w:rsidRPr="001537DD" w:rsidRDefault="00E73724" w:rsidP="00E73724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ОПК-9. </w:t>
      </w:r>
      <w:r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</w:r>
    </w:p>
    <w:p w:rsidR="00E73724" w:rsidRDefault="00E73724" w:rsidP="00E73724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>ОПК-1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организацию и судейство соревнований по избранному виду спорта</w:t>
      </w:r>
    </w:p>
    <w:p w:rsidR="00E370EB" w:rsidRDefault="00E370EB" w:rsidP="00E73724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4A47DE" w:rsidRDefault="004A47DE" w:rsidP="004A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4A47DE" w:rsidRPr="00050249" w:rsidRDefault="004A47DE" w:rsidP="004A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24"/>
        <w:gridCol w:w="1682"/>
      </w:tblGrid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3719D" w:rsidRPr="00050249" w:rsidTr="005760BD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469C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2A45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порядок составления отчетной документации по планированию, учету и анализу результатов тренировочного процесса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Default="001412C4" w:rsidP="009D6612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9270D" w:rsidRPr="001412C4" w:rsidRDefault="0029270D" w:rsidP="009D6612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- 1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2A45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цели и задачи 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учебного, физкультурно-оздоровительного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тренировочного процесса, определяемые</w:t>
            </w:r>
            <w:r w:rsidR="00D94A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цели и задачи учебно-тренировочного процесса в организациях дополнительного образования, 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фитнес центрах, </w:t>
            </w:r>
            <w:r w:rsidRPr="0005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03719D" w:rsidP="005760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D94AFF" w:rsidRDefault="00D94AFF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29270D" w:rsidRDefault="0029270D" w:rsidP="0029270D">
            <w:pPr>
              <w:spacing w:after="0" w:line="276" w:lineRule="auto"/>
              <w:jc w:val="both"/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96272B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  <w:p w:rsidR="001412C4" w:rsidRPr="00050249" w:rsidRDefault="001412C4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– 2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7277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277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="007B30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одержание образовательных программ, Федеральных стандартов подготовки по виду спорта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F/05.6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03719D" w:rsidP="005760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цели спортивного отбора, требования к организации отбора, содержание методик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спортивного отбора и ориентации</w:t>
            </w:r>
            <w:r w:rsidR="00407D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человека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1412C4" w:rsidP="005760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795192" w:rsidRPr="00050249" w:rsidRDefault="00795192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/01.6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2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407D4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Знать: формы, методы и средства тренировочного процесса на этапах спортивной подготовки по виду спорта, формы, методы и средства предметной области Физическая культура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спорт</w:t>
            </w:r>
            <w:r w:rsidR="00407D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Срочную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долговременн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 человека на физическую нагрузку, адаптационные механизмы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визуализации, вербальных и визуальных инструкций при проведении занятия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и тренировок, используемые в занятиях, включая общеразвивающие и специальные упражнения, упражнения на снижение нагрузки и активизацию процессов восстановления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03719D" w:rsidP="005760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  <w:r w:rsidR="00EA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EA5A8B"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EA5A8B" w:rsidRDefault="00EA5A8B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</w:t>
            </w:r>
            <w:r w:rsidR="00B76AAB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B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  <w:p w:rsidR="00B76AAB" w:rsidRPr="00050249" w:rsidRDefault="00B76AAB" w:rsidP="00B76AAB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С/03.6</w:t>
            </w:r>
          </w:p>
          <w:p w:rsidR="00B76AAB" w:rsidRPr="00050249" w:rsidRDefault="00B76AAB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3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92234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тренировки в виде </w:t>
            </w:r>
            <w:r w:rsidR="009223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физкультурной деятельности.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Аэробный и анаэробный механизм образования энергии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07D49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обучения основным техническим действиям</w:t>
            </w:r>
            <w:r w:rsidR="0040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8B" w:rsidRDefault="00EA5A8B" w:rsidP="00EA5A8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03719D" w:rsidRDefault="00EA5A8B" w:rsidP="00EA5A8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EA5A8B" w:rsidRDefault="00EA5A8B" w:rsidP="00EA5A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</w:t>
            </w:r>
            <w:r w:rsidR="00B76AAB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B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  <w:p w:rsidR="00B76AAB" w:rsidRPr="00B76AAB" w:rsidRDefault="00B76AAB" w:rsidP="00EA5A8B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407D49" w:rsidRDefault="0003719D" w:rsidP="0003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- </w:t>
            </w:r>
            <w:r w:rsidRPr="00407D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5760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способы предотвращения возникновения причин травматиз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03719D" w:rsidP="005760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>ПДО: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/01.6</w:t>
            </w:r>
          </w:p>
          <w:p w:rsidR="00EA5A8B" w:rsidRPr="00050249" w:rsidRDefault="00EA5A8B" w:rsidP="00EA5A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3719D" w:rsidRDefault="0003719D" w:rsidP="0003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7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050249" w:rsidRDefault="0003719D" w:rsidP="0092234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основные функции и ф</w:t>
            </w:r>
            <w:r w:rsidR="00922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ормы контроля подготовленности. Правила применения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контрольно-измерительны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аппаратур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22343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технически</w:t>
            </w:r>
            <w:r w:rsidR="0092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устройств</w:t>
            </w:r>
            <w:r w:rsidR="00A0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Default="00EA5A8B" w:rsidP="005760BD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EA5A8B" w:rsidRPr="00050249" w:rsidRDefault="00EA5A8B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9D" w:rsidRPr="00922343" w:rsidRDefault="0003719D" w:rsidP="000371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 w:rsidRPr="009223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03719D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A00282" w:rsidP="005760B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систему классифицирующих показателей для оценки физической подготовленности занимающихся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Default="009D6612" w:rsidP="005760BD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9D6612" w:rsidRPr="00050249" w:rsidRDefault="009D6612" w:rsidP="005760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  <w:r w:rsidR="00EA5A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A5A8B"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 w:rsidR="00EA5A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A5A8B"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3719D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</w:t>
            </w:r>
            <w:r w:rsidRPr="009223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-13</w:t>
            </w:r>
          </w:p>
        </w:tc>
      </w:tr>
      <w:tr w:rsidR="0003719D" w:rsidRPr="00050249" w:rsidTr="005760BD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469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2A45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выявлять проблемы 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учебного, физкультурно-оздоровительного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тренировочного процесса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; анализировать работу специалистов по </w:t>
            </w:r>
            <w:proofErr w:type="spellStart"/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ФКиС</w:t>
            </w:r>
            <w:proofErr w:type="spellEnd"/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B76AAB" w:rsidRPr="001412C4" w:rsidRDefault="00B76AAB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- 1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2A45D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планировать тренировочный процесс в организациях, осуществляющих</w:t>
            </w:r>
            <w:r w:rsidR="002A45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учебную, физкультурно-оздоровительную и спортивную подготовку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B76AAB" w:rsidRPr="00FF59B1" w:rsidRDefault="00B76AAB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96272B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– 2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7277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Уметь: </w:t>
            </w:r>
            <w:r w:rsidR="007277F6">
              <w:rPr>
                <w:rFonts w:ascii="Times New Roman" w:hAnsi="Times New Roman" w:cs="Times New Roman"/>
              </w:rPr>
              <w:t>о</w:t>
            </w:r>
            <w:r w:rsidR="007B3068" w:rsidRPr="007B3068">
              <w:rPr>
                <w:rFonts w:ascii="Times New Roman" w:hAnsi="Times New Roman" w:cs="Times New Roman"/>
              </w:rPr>
              <w:t>предел</w:t>
            </w:r>
            <w:r w:rsidR="007B3068">
              <w:rPr>
                <w:rFonts w:ascii="Times New Roman" w:hAnsi="Times New Roman" w:cs="Times New Roman"/>
              </w:rPr>
              <w:t>ять</w:t>
            </w:r>
            <w:r w:rsidR="007B3068" w:rsidRPr="007B3068">
              <w:rPr>
                <w:rFonts w:ascii="Times New Roman" w:hAnsi="Times New Roman" w:cs="Times New Roman"/>
              </w:rPr>
              <w:t xml:space="preserve"> педагогически</w:t>
            </w:r>
            <w:r w:rsidR="007B3068">
              <w:rPr>
                <w:rFonts w:ascii="Times New Roman" w:hAnsi="Times New Roman" w:cs="Times New Roman"/>
              </w:rPr>
              <w:t>е цели</w:t>
            </w:r>
            <w:r w:rsidR="007B3068" w:rsidRPr="007B3068">
              <w:rPr>
                <w:rFonts w:ascii="Times New Roman" w:hAnsi="Times New Roman" w:cs="Times New Roman"/>
              </w:rPr>
              <w:t xml:space="preserve"> и задач</w:t>
            </w:r>
            <w:r w:rsidR="007B3068">
              <w:rPr>
                <w:rFonts w:ascii="Times New Roman" w:hAnsi="Times New Roman" w:cs="Times New Roman"/>
              </w:rPr>
              <w:t>и</w:t>
            </w:r>
            <w:r w:rsidR="007B3068" w:rsidRPr="007B3068">
              <w:rPr>
                <w:rFonts w:ascii="Times New Roman" w:hAnsi="Times New Roman" w:cs="Times New Roman"/>
              </w:rPr>
              <w:t>, планирова</w:t>
            </w:r>
            <w:r w:rsidR="007B3068">
              <w:rPr>
                <w:rFonts w:ascii="Times New Roman" w:hAnsi="Times New Roman" w:cs="Times New Roman"/>
              </w:rPr>
              <w:t>ть</w:t>
            </w:r>
            <w:r w:rsidR="007B3068" w:rsidRPr="007B3068">
              <w:rPr>
                <w:rFonts w:ascii="Times New Roman" w:hAnsi="Times New Roman" w:cs="Times New Roman"/>
              </w:rPr>
              <w:t xml:space="preserve"> заняти</w:t>
            </w:r>
            <w:r w:rsidR="007B3068">
              <w:rPr>
                <w:rFonts w:ascii="Times New Roman" w:hAnsi="Times New Roman" w:cs="Times New Roman"/>
              </w:rPr>
              <w:t>я</w:t>
            </w:r>
            <w:r w:rsidR="007B3068" w:rsidRPr="007B3068">
              <w:rPr>
                <w:rFonts w:ascii="Times New Roman" w:hAnsi="Times New Roman" w:cs="Times New Roman"/>
              </w:rPr>
              <w:t xml:space="preserve"> и (или) цикл</w:t>
            </w:r>
            <w:r w:rsidR="007B3068">
              <w:rPr>
                <w:rFonts w:ascii="Times New Roman" w:hAnsi="Times New Roman" w:cs="Times New Roman"/>
              </w:rPr>
              <w:t>ы</w:t>
            </w:r>
            <w:r w:rsidR="007B3068" w:rsidRPr="007B3068">
              <w:rPr>
                <w:rFonts w:ascii="Times New Roman" w:hAnsi="Times New Roman" w:cs="Times New Roman"/>
              </w:rPr>
              <w:t xml:space="preserve"> занятий, направленных на освоение избранного вида деятельности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F/05.6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реализовывать мероприятия спортивного отбора и спортивной ориентации в рамках: тренировочного процесса в организациях, осуществляющих спортивную подготовку; образовательного процесса в организаци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ях дополнительного образования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795192" w:rsidRPr="00050249" w:rsidRDefault="00795192" w:rsidP="00795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/01.6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2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осуществлять тренировочный процесс в организациях, осуществляющих спортивную подготовку в соответствии с федеральными стандартами спортивной подготовки и образовательных организациях, реализующих дополнительные образовательные программы в сфе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 физической культуры и спорта.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занимающимся технику исполнения упражнения, приема, тактического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</w:t>
            </w:r>
            <w:r w:rsidR="00B76AAB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B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  <w:p w:rsidR="00B76AAB" w:rsidRPr="00050249" w:rsidRDefault="00B76AAB" w:rsidP="00B76AAB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С/03.6</w:t>
            </w:r>
          </w:p>
          <w:p w:rsidR="00B76AAB" w:rsidRPr="00050249" w:rsidRDefault="00B76AAB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3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обосновывать выбор средств и методов воспитания обучения и развития, выбор образовательных технологий в образовательной практике исходя из особенностей предметных областей, возраста и образовате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льных потребностей обучающихся.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тренировки при проведении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безопасные методики и техники выполнения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</w:t>
            </w:r>
            <w:r w:rsidR="00B76AAB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B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  <w:p w:rsidR="00B76AAB" w:rsidRPr="00050249" w:rsidRDefault="00B76AAB" w:rsidP="00B76AAB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С/03.6</w:t>
            </w:r>
          </w:p>
          <w:p w:rsidR="00B76AAB" w:rsidRPr="00050249" w:rsidRDefault="00B76AAB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обеспечивать условия для профилактики травматизма в процессе спортивной подготовки по виду спорта и дополнительного образования в сфе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 физической культуры и спорта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>ПДО: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/01.6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выявлять и оценивать уровень и качество аналитической (технической, физической, тактической, психологической, интеллектуальной)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интегральной подготовленности.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контрольно-измерительными приборами и аппаратурой, электронными и техническими устройствами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ивать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занимающегося лица, варьирова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интенсивность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нагрузки при превышении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физического состояния пределов допустимых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5D1A42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2" w:rsidRPr="00050249" w:rsidRDefault="0034622C" w:rsidP="004A47D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  <w:r w:rsidR="004A4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47DE" w:rsidRPr="004A47DE">
              <w:rPr>
                <w:rFonts w:ascii="Times New Roman" w:hAnsi="Times New Roman" w:cs="Times New Roman"/>
                <w:sz w:val="24"/>
                <w:szCs w:val="24"/>
              </w:rPr>
              <w:t>отовить обучающихся к участию в конкурсах, соревнованиях и иных аналогичных мероприятиях.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DE" w:rsidRDefault="004A47DE" w:rsidP="004A47DE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5D1A42" w:rsidRDefault="004A47DE" w:rsidP="004A4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42" w:rsidRPr="00050249" w:rsidRDefault="005D1A42" w:rsidP="005D1A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ОПК-13</w:t>
            </w:r>
          </w:p>
        </w:tc>
      </w:tr>
      <w:tr w:rsidR="0003719D" w:rsidRPr="00050249" w:rsidTr="005760BD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D" w:rsidRPr="00050249" w:rsidRDefault="0003719D" w:rsidP="005760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469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7B30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приемами анализа и оценки динамики антропометрических, физиологических, психологических параметров </w:t>
            </w:r>
            <w:r w:rsidR="007B3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разных этапах подготовки </w:t>
            </w:r>
            <w:r w:rsidR="007B3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избранном виде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B76AAB" w:rsidRPr="001412C4" w:rsidRDefault="00B76AAB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УК - 1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7B30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навыком выбора средства и методов </w:t>
            </w:r>
            <w:r w:rsidR="007B30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оздоровительных и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трениров</w:t>
            </w:r>
            <w:r w:rsidR="007B30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очных занятий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программой </w:t>
            </w:r>
            <w:r w:rsidR="007B30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подготовки, со склонностями и индивидуальными особенностями занимающихся, использовать оздоровительные и специальные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B/04.6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B/05.6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B76AAB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Pr="0096272B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– 2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7277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="00727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>ланирова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>, заняти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и (или) цикл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06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7B3068" w:rsidRPr="007B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F/05.6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FF59B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планированием мероприятий спортивного отбора и спортивной ориентации в рамках: </w:t>
            </w:r>
            <w:r w:rsidR="00FF59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процесса в организациях, осуществляющих в организаци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ях дополнительного образования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</w:p>
          <w:p w:rsidR="00795192" w:rsidRPr="00050249" w:rsidRDefault="00795192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/01.6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2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навыком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А/01.6;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</w:t>
            </w:r>
            <w:r w:rsidR="00B76AAB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B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  <w:p w:rsidR="00B76AAB" w:rsidRPr="00B76AAB" w:rsidRDefault="00B76AAB" w:rsidP="001412C4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3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приемами регулирования нагрузок разной направленности на изменение морфофункционального статуса, включая факторы, ограничивающие нагрузку занимающихся на этапах спортивной подготовки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</w:t>
            </w:r>
            <w:r w:rsidR="00B76AAB"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B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  <w:p w:rsidR="00B76AAB" w:rsidRPr="00050249" w:rsidRDefault="00B76AAB" w:rsidP="00B76AAB">
            <w:pPr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С/03.6</w:t>
            </w:r>
          </w:p>
          <w:p w:rsidR="00B76AAB" w:rsidRPr="00050249" w:rsidRDefault="00B76AAB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навыком определения признаков перенапряжения и переутомления занимающихся, определять величину нагрузки, адекватную индивидуальным возможностям занимающихся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>ПДО: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/01.6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Владеть: приемами сбора, оценивания, анализа и учета необходимой информации о реальном ходе тренировочного и образовательного процесса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1412C4" w:rsidRPr="00050249" w:rsidTr="001412C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34622C" w:rsidP="001412C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4A4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ладеть: организацией и проведением досуговых мероприятий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Default="001412C4" w:rsidP="001412C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1412C4" w:rsidRPr="00050249" w:rsidRDefault="001412C4" w:rsidP="001412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C4" w:rsidRPr="00050249" w:rsidRDefault="001412C4" w:rsidP="00141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- 13</w:t>
            </w:r>
          </w:p>
        </w:tc>
      </w:tr>
    </w:tbl>
    <w:p w:rsidR="00E73724" w:rsidRPr="001537DD" w:rsidRDefault="00E73724" w:rsidP="00E73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2.Место дисциплины в структуре Образовательной Программы:</w:t>
      </w:r>
    </w:p>
    <w:p w:rsidR="00E73724" w:rsidRPr="001537DD" w:rsidRDefault="00E73724" w:rsidP="00E7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4 семестре в очной и заочной формах обучения.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Объем учебной дисциплины составляет 108 акад. часов. </w:t>
      </w: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 промежуточной аттестации: экзамен.</w:t>
      </w:r>
    </w:p>
    <w:p w:rsidR="00E73724" w:rsidRPr="001537DD" w:rsidRDefault="00E73724" w:rsidP="00E7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3.Объем дисциплины и виды учебной работы:</w:t>
      </w:r>
    </w:p>
    <w:p w:rsidR="00E73724" w:rsidRPr="001537DD" w:rsidRDefault="00E73724" w:rsidP="00E7372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2551"/>
        <w:gridCol w:w="1173"/>
        <w:gridCol w:w="1084"/>
      </w:tblGrid>
      <w:tr w:rsidR="00E73724" w:rsidRPr="001537DD" w:rsidTr="00E71AD9">
        <w:trPr>
          <w:jc w:val="center"/>
        </w:trPr>
        <w:tc>
          <w:tcPr>
            <w:tcW w:w="6139" w:type="dxa"/>
            <w:gridSpan w:val="2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73" w:type="dxa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E73724" w:rsidRPr="001537DD" w:rsidTr="00E71AD9">
        <w:trPr>
          <w:trHeight w:val="183"/>
          <w:jc w:val="center"/>
        </w:trPr>
        <w:tc>
          <w:tcPr>
            <w:tcW w:w="6139" w:type="dxa"/>
            <w:gridSpan w:val="2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</w:t>
            </w:r>
          </w:p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42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84" w:type="dxa"/>
            <w:vAlign w:val="center"/>
          </w:tcPr>
          <w:p w:rsidR="00E73724" w:rsidRPr="001537DD" w:rsidRDefault="00DE717E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E73724" w:rsidRPr="001537DD" w:rsidTr="00E71AD9">
        <w:trPr>
          <w:jc w:val="center"/>
        </w:trPr>
        <w:tc>
          <w:tcPr>
            <w:tcW w:w="6139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  <w:p w:rsidR="00E73724" w:rsidRPr="001537DD" w:rsidRDefault="00E73724" w:rsidP="00E7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 подготовка к промежуточной аттестации (18 час.)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74</w:t>
            </w:r>
          </w:p>
        </w:tc>
      </w:tr>
      <w:tr w:rsidR="00E73724" w:rsidRPr="001537DD" w:rsidTr="00E71AD9">
        <w:trPr>
          <w:jc w:val="center"/>
        </w:trPr>
        <w:tc>
          <w:tcPr>
            <w:tcW w:w="3588" w:type="dxa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Общая </w:t>
            </w:r>
          </w:p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E73724" w:rsidRPr="001537DD" w:rsidTr="00E71AD9">
        <w:trPr>
          <w:jc w:val="center"/>
        </w:trPr>
        <w:tc>
          <w:tcPr>
            <w:tcW w:w="3588" w:type="dxa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73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E73724" w:rsidRPr="001537DD" w:rsidRDefault="00E73724" w:rsidP="00E7372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E73724" w:rsidRPr="001537DD" w:rsidRDefault="00E73724" w:rsidP="00E7372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2648"/>
        <w:gridCol w:w="1134"/>
        <w:gridCol w:w="1179"/>
      </w:tblGrid>
      <w:tr w:rsidR="00E73724" w:rsidRPr="001537DD" w:rsidTr="00E71AD9">
        <w:trPr>
          <w:jc w:val="center"/>
        </w:trPr>
        <w:tc>
          <w:tcPr>
            <w:tcW w:w="5968" w:type="dxa"/>
            <w:gridSpan w:val="2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E73724" w:rsidRPr="001537DD" w:rsidTr="00E71AD9">
        <w:trPr>
          <w:trHeight w:val="183"/>
          <w:jc w:val="center"/>
        </w:trPr>
        <w:tc>
          <w:tcPr>
            <w:tcW w:w="5968" w:type="dxa"/>
            <w:gridSpan w:val="2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Контактная работа преподавателя</w:t>
            </w:r>
          </w:p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79" w:type="dxa"/>
            <w:vAlign w:val="center"/>
          </w:tcPr>
          <w:p w:rsidR="00E73724" w:rsidRPr="001537DD" w:rsidRDefault="00DE717E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E73724" w:rsidRPr="001537DD" w:rsidTr="00E71AD9">
        <w:trPr>
          <w:jc w:val="center"/>
        </w:trPr>
        <w:tc>
          <w:tcPr>
            <w:tcW w:w="5968" w:type="dxa"/>
            <w:gridSpan w:val="2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94 </w:t>
            </w:r>
          </w:p>
        </w:tc>
      </w:tr>
      <w:tr w:rsidR="00E73724" w:rsidRPr="001537DD" w:rsidTr="00E71AD9">
        <w:trPr>
          <w:jc w:val="center"/>
        </w:trPr>
        <w:tc>
          <w:tcPr>
            <w:tcW w:w="3320" w:type="dxa"/>
            <w:vMerge w:val="restart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48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108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E73724" w:rsidRPr="001537DD" w:rsidTr="00E71AD9">
        <w:trPr>
          <w:jc w:val="center"/>
        </w:trPr>
        <w:tc>
          <w:tcPr>
            <w:tcW w:w="3320" w:type="dxa"/>
            <w:vMerge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79" w:type="dxa"/>
            <w:vAlign w:val="center"/>
          </w:tcPr>
          <w:p w:rsidR="00E73724" w:rsidRPr="001537DD" w:rsidRDefault="00E73724" w:rsidP="00E7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3</w:t>
            </w:r>
          </w:p>
        </w:tc>
      </w:tr>
    </w:tbl>
    <w:p w:rsidR="00E73724" w:rsidRPr="001537DD" w:rsidRDefault="00E73724" w:rsidP="00E7372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F57E6C" w:rsidRDefault="00F57E6C" w:rsidP="00CA13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</w:t>
      </w:r>
      <w:r w:rsidRPr="00CA137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5953"/>
      </w:tblGrid>
      <w:tr w:rsidR="00DE717E" w:rsidRPr="00CA137F" w:rsidTr="008B4CA6">
        <w:trPr>
          <w:cantSplit/>
          <w:trHeight w:val="5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(раздел)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DE717E" w:rsidRPr="00CA137F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Вводные определения, истоки и определяющие черты спорта и спортивной деятельности. </w:t>
            </w:r>
          </w:p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факторы, регламентирующие спортивную деятельность. Значение спортивных достижений, их личностная и общекультурная роль.</w:t>
            </w:r>
          </w:p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Социальные функции спорта, его место в системе общественных явлений и отношений. </w:t>
            </w:r>
          </w:p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характеристика функций спорта </w:t>
            </w:r>
          </w:p>
          <w:p w:rsidR="00DE717E" w:rsidRPr="00CA137F" w:rsidRDefault="00DE717E" w:rsidP="00CA137F">
            <w:pPr>
              <w:spacing w:after="0" w:line="276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видов спорта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спортивных соревнований и соревновательная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спортивных соревнований в системе многолетней подготовки спортсмена. Спортивные достижения и проблемы их оценки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соревнований различного уровня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соревновательной деятельности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регламентирующие соревновательную деятельность</w:t>
            </w:r>
          </w:p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проведения и характер соревнований 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спортивной подготовки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Отправные положения концепции системы подготовки спортсмена. 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Цель, задачи и принципы спортивной подготовки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и методы спортивной тренировки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к тренировочным нагрузкам. Характеристика нагрузок в спортивной тренировке.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подготовки спортсмена: техническая, физическая, тактическая, интеллектуальная, психическая, интегральная</w:t>
            </w:r>
          </w:p>
          <w:p w:rsidR="00DE717E" w:rsidRPr="00CA137F" w:rsidRDefault="00DE717E" w:rsidP="00CA137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 тренировочные и вне соревновательных факторов в системе подготовки и соревновательной деятельности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многолетней подготовки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Макроструктура процесса подготовки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Мезоструктура процесса подготовки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Микроструктура процесса подготовки спортсменов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занятия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форма и ее критерии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tabs>
                <w:tab w:val="right" w:leader="underscore" w:pos="93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Цель, задачи, организация спортивного отбора и ориентации</w:t>
            </w:r>
          </w:p>
          <w:p w:rsidR="00DE717E" w:rsidRPr="00CA137F" w:rsidRDefault="00DE717E" w:rsidP="00CA137F">
            <w:pPr>
              <w:tabs>
                <w:tab w:val="right" w:leader="underscore" w:pos="93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спортивного отбора и ориентации</w:t>
            </w:r>
          </w:p>
          <w:p w:rsidR="00DE717E" w:rsidRPr="00CA137F" w:rsidRDefault="00DE717E" w:rsidP="00CA137F">
            <w:pPr>
              <w:tabs>
                <w:tab w:val="right" w:leader="underscore" w:pos="93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спортивного отбора и ориентации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контроля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Средства, методы контроля, требования к показателям контроля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физической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технической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тактической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психической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соревновательной подготовленности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соревновательных и тренировочных нагрузок</w:t>
            </w:r>
          </w:p>
          <w:p w:rsidR="00DE717E" w:rsidRPr="00CA137F" w:rsidRDefault="00DE717E" w:rsidP="00CA137F">
            <w:pPr>
              <w:tabs>
                <w:tab w:val="left" w:pos="5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Комплексный контроль в спорте</w:t>
            </w:r>
          </w:p>
        </w:tc>
      </w:tr>
      <w:tr w:rsidR="00DE717E" w:rsidRPr="005760BD" w:rsidTr="008B4C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детско-юношеского спорта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спорта высших достижений</w:t>
            </w:r>
          </w:p>
          <w:p w:rsidR="00DE717E" w:rsidRPr="00CA137F" w:rsidRDefault="00DE717E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олимпийского движения</w:t>
            </w:r>
          </w:p>
        </w:tc>
      </w:tr>
    </w:tbl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17E" w:rsidRPr="00DE717E" w:rsidRDefault="00CA137F" w:rsidP="00DE717E">
      <w:pPr>
        <w:pStyle w:val="af4"/>
        <w:ind w:left="0"/>
        <w:rPr>
          <w:sz w:val="24"/>
          <w:szCs w:val="24"/>
        </w:rPr>
      </w:pPr>
      <w:r w:rsidRPr="00CA137F">
        <w:rPr>
          <w:sz w:val="24"/>
          <w:szCs w:val="24"/>
        </w:rPr>
        <w:t xml:space="preserve"> 5.</w:t>
      </w:r>
      <w:r w:rsidR="00DE717E" w:rsidRPr="00DE717E">
        <w:rPr>
          <w:b/>
          <w:sz w:val="24"/>
          <w:szCs w:val="24"/>
        </w:rPr>
        <w:t xml:space="preserve"> </w:t>
      </w:r>
      <w:r w:rsidR="00DE717E" w:rsidRPr="00DE717E">
        <w:rPr>
          <w:sz w:val="24"/>
          <w:szCs w:val="24"/>
        </w:rPr>
        <w:t>РАЗДЕЛЫ ДИСЦИПЛИНЫ и ВИДЫ УЧЕБНОЙ РАБОТЫ:</w:t>
      </w:r>
    </w:p>
    <w:p w:rsidR="00DE717E" w:rsidRPr="00DE717E" w:rsidRDefault="00DE717E" w:rsidP="00DE717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E717E">
        <w:rPr>
          <w:rFonts w:ascii="Times New Roman" w:eastAsia="Calibri" w:hAnsi="Times New Roman" w:cs="Times New Roman"/>
          <w:i/>
          <w:sz w:val="24"/>
          <w:szCs w:val="24"/>
        </w:rPr>
        <w:t>очная форма обучения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E717E">
        <w:rPr>
          <w:rFonts w:ascii="Times New Roman" w:eastAsia="Calibri" w:hAnsi="Times New Roman" w:cs="Times New Roman"/>
          <w:i/>
          <w:sz w:val="24"/>
          <w:szCs w:val="24"/>
        </w:rPr>
        <w:t>(экзамен)</w:t>
      </w:r>
    </w:p>
    <w:tbl>
      <w:tblPr>
        <w:tblStyle w:val="aff3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963"/>
        <w:gridCol w:w="878"/>
        <w:gridCol w:w="992"/>
        <w:gridCol w:w="992"/>
        <w:gridCol w:w="965"/>
      </w:tblGrid>
      <w:tr w:rsidR="00CA137F" w:rsidRPr="00CA137F" w:rsidTr="00DE717E">
        <w:trPr>
          <w:trHeight w:val="4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E717E" w:rsidRPr="00CA137F" w:rsidTr="00DE717E">
        <w:trPr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7E" w:rsidRPr="00CA137F" w:rsidRDefault="00DE717E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7E" w:rsidRPr="00CA137F" w:rsidRDefault="00DE717E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7E" w:rsidRPr="00CA137F" w:rsidRDefault="00DE717E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спортивной подготовки.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E717E" w:rsidRPr="00CA137F" w:rsidRDefault="00DE717E" w:rsidP="00DE71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717E" w:rsidRPr="00CA137F" w:rsidTr="00DE7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DE7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717E" w:rsidRPr="00CA137F" w:rsidTr="00DE717E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E" w:rsidRPr="00CA137F" w:rsidRDefault="00DE717E" w:rsidP="00DE7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717E" w:rsidRPr="00CA137F" w:rsidTr="00DE717E"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DE7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E" w:rsidRPr="00CA137F" w:rsidRDefault="00DE717E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CA137F" w:rsidRPr="00CA137F" w:rsidTr="00DE717E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CA137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готовка к промежуточной аттестации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A137F" w:rsidRPr="00CA137F" w:rsidTr="00DE717E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Предэкзаменационная консультация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A137F" w:rsidRPr="00CA137F" w:rsidTr="00DE717E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Style w:val="aff3"/>
        <w:tblW w:w="9465" w:type="dxa"/>
        <w:tblLayout w:type="fixed"/>
        <w:tblLook w:val="04A0" w:firstRow="1" w:lastRow="0" w:firstColumn="1" w:lastColumn="0" w:noHBand="0" w:noVBand="1"/>
      </w:tblPr>
      <w:tblGrid>
        <w:gridCol w:w="632"/>
        <w:gridCol w:w="5006"/>
        <w:gridCol w:w="708"/>
        <w:gridCol w:w="709"/>
        <w:gridCol w:w="709"/>
        <w:gridCol w:w="850"/>
        <w:gridCol w:w="851"/>
      </w:tblGrid>
      <w:tr w:rsidR="00CA137F" w:rsidRPr="00CA137F" w:rsidTr="00CA137F">
        <w:trPr>
          <w:trHeight w:val="28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A137F" w:rsidRPr="00CA137F" w:rsidTr="00CA137F">
        <w:trPr>
          <w:trHeight w:val="27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37F" w:rsidRPr="00CA137F" w:rsidTr="00CA137F">
        <w:trPr>
          <w:trHeight w:val="5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137F" w:rsidRPr="00CA137F" w:rsidTr="00CA137F">
        <w:trPr>
          <w:trHeight w:val="56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17</w:t>
            </w:r>
          </w:p>
        </w:tc>
      </w:tr>
      <w:tr w:rsidR="00CA137F" w:rsidRPr="00CA137F" w:rsidTr="00CA137F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спортивной подготовки.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20</w:t>
            </w:r>
          </w:p>
        </w:tc>
      </w:tr>
      <w:tr w:rsidR="00CA137F" w:rsidRPr="00CA137F" w:rsidTr="00CA137F">
        <w:trPr>
          <w:trHeight w:val="4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22</w:t>
            </w:r>
          </w:p>
        </w:tc>
      </w:tr>
      <w:tr w:rsidR="00CA137F" w:rsidRPr="00CA137F" w:rsidTr="00CA137F">
        <w:trPr>
          <w:trHeight w:val="5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CA137F" w:rsidRPr="00CA137F" w:rsidTr="00CA137F">
        <w:trPr>
          <w:trHeight w:val="4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13</w:t>
            </w:r>
          </w:p>
        </w:tc>
      </w:tr>
      <w:tr w:rsidR="00CA137F" w:rsidRPr="00CA137F" w:rsidTr="00CA137F">
        <w:trPr>
          <w:trHeight w:val="4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CA137F" w:rsidRPr="00CA137F" w:rsidTr="00CA137F">
        <w:trPr>
          <w:trHeight w:val="26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7F" w:rsidRPr="00CA137F" w:rsidRDefault="00CA137F" w:rsidP="00CA137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A137F" w:rsidRPr="00CA137F" w:rsidRDefault="00CA137F" w:rsidP="00CA1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6.Перечень основной и дополнительной литературы, НЕОБХОДИМЫЙ ДЛЯ ОСВОЕНИЯ ДИСЦИПЛИНЫ.</w:t>
      </w: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60"/>
        <w:gridCol w:w="6273"/>
        <w:gridCol w:w="1415"/>
        <w:gridCol w:w="1097"/>
      </w:tblGrid>
      <w:tr w:rsidR="00CA137F" w:rsidRPr="00CA137F" w:rsidTr="00CA137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A137F" w:rsidRPr="00CA137F" w:rsidTr="00CA1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Анцыперов</w:t>
            </w:r>
            <w:proofErr w:type="spellEnd"/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 В.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Теория и методика обучения базовым видам спорта: гимнастика [Электронный ресурс]. Часть 1/ В. В.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Анцыперов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Широбакина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Волгоградская гос. акад. физ. культуры. – Волгоград, 2013. – 105 с. - (РУКОНТ).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Гинзбург, М. Л.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кардиология: учебное пособие ... для подготовки бакалавров / М. Л. Гинзбург; МГАФК. - Малаховка, 2017. - 124 с.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120-122.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Н. Д. 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медицина: курс лекций и практические занятия / Н. Д.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И. Долматова. - М.: Спорт и человек, 2018. - 707 с.: ил. -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в каждой главе. - ISBN 978-5-906839-52-7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Гришина Ю. И.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Общая физическая подготовка. Знать и уметь: учебное пособие / Ю. И. Гришина. - Изд. 4-е. - Ростов н/Д: Феникс, 2014. - 248 с.: ил. - (Высшее образование). -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с. 244-245. - ISBN 978-5-222-21447-3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Губа, В. П.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и методика футбола: учебник / В. П. Губа, А. В.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Лексаков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- 2-е изд. - М.: Спорт, 2018. - 621 </w:t>
            </w:r>
            <w:proofErr w:type="gram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.: с. 618-621. - ISBN 978-5-9500179-8-8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Допинг в спорте: от А до </w:t>
            </w:r>
            <w:proofErr w:type="gramStart"/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учебное пособие / Т. И. Долматова [и др.]; МГАФК. - Малаховка, 2017. - 164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153-154.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Зуев, В. Н.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системой спортивного соревнования на федеральном и региональном уровнях: учебное пособие / В. Н. Зуев. - М.: Физическая культура, 2016. - 256 с.: ил. - ISBN 978-5-9746-0190- 3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Кыласов</w:t>
            </w:r>
            <w:proofErr w:type="spellEnd"/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А. В.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Мировая система спорта: учебное пособие / А. В.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Кыласов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М., 2017. - 125 с.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118-125. - ISBN 978-5-9908217-8-1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Михайлов, С. С.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Биохимия двигательной деятельности: учебник для вузов и колледжей физической культуры / С. С. Михайлов. - М.: Человек: Спорт, 2018. - 290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290. - ISBN 978-5-906132-23-9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Погосян, М. М.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массаж: учебное пособие. В 2 т. Т. 1 / М. М. Погосян; МГАФК. - Изд. 2-е, доп. и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Малаховка, 2018. - 402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395-398. - Т.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Погосян, М. М.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массаж: учебное пособие. В 2 т. Т. 2 / М. М. Погосян; МГАФК. - Изд. 2-е, доп. и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Малаховка, 2018. - 131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122-129. - Т.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и методика избранного вида спорта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(вольная борьба)</w:t>
            </w: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[Электронный ресурс]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метод. указания, задания и учеб. материал для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работы студентов / сост.: Г. С.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Султанахмедов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др.]; Рос. гос. ун-т физ. культуры, спорта, молодежи и туризма. – М., 2015.</w:t>
            </w: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(РУКОНТ).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и методика обучения базовым видам спорта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(подвижные игры)</w:t>
            </w: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[Электронный ресурс]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метод. рек. по самостоятельному изучению дисциплины / Е. Л.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В. Кузнецова, Е. С.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Салахудинова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 М. Томашевич; 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Рос. гос. ун-т физ. культуры, спорта, молодежи и туризма. – М., 2013. – 19 с.</w:t>
            </w:r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(РУКОНТ).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учебник / под ред. Ю. Ф.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- 3-е изд., стереотип. // - М.: Советский спорт, 2007. - 463 с.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и методика физического воспитания и спорта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учебное пособие / Ж. К. Холодов, В. С. Кузнецов. - 5-е изд., стереотип.   // М.: ACADEMIA, 2007. - 478 с.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Серова, Л. К.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личности спортсмена: учебное пособие для академического бакалавриата / Л. К. Серова. - 2-е изд.,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- М.: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2017. - 121 с. - (Бакалавр. Академический курс).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118-122. - ISBN 978-5-534-03083-9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Серова, Л. К.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психология: профессиональный отбор в спорте: учебное пособие для вузов / Л. К. Серова. - 2-е изд.,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- М.: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2017. - 158 с. - (Университеты России).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154-160. - ISBN 978-5-534-03264-2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спорт: методология, теория, практика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учебное пособие для студентов высших учебных заведений / И. С. Барчуков, А. А. Нестеров; под ред. Н. Н. Маликова.  // М.: Академия, 2006. - 528 с..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Фискалов В. Д.</w:t>
            </w: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Теоретические основы и организация подготовки спортсменов [Макрообъект]: 1учебное пособие / В. Д. Фискалов; ВГАФК. - Волгоград, 2010. - ил. - </w:t>
            </w:r>
            <w:proofErr w:type="spellStart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в конце каждой главы.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комплексов </w:t>
            </w:r>
            <w:proofErr w:type="spellStart"/>
            <w:r w:rsidRPr="00CA1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внетренировочных</w:t>
            </w:r>
            <w:proofErr w:type="spellEnd"/>
            <w:r w:rsidRPr="00CA13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средств повышения работоспособности спортсменов скоростно-силовых видов спорта в годичном цикле подготовки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: учебно-методическое пособие / Т. А. Сидоренко [и др.</w:t>
            </w:r>
            <w:proofErr w:type="gram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] ;</w:t>
            </w:r>
            <w:proofErr w:type="gram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МГАФК ; под ред. А. Н. Тамбовского. - Малаховка, 2016. - 52 с. 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46-49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Чесноков, Н. Н. </w:t>
            </w:r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Научно-методическое обеспечение подготовки спортивного резерва: методическое пособие / Н. Н. Чесноков, А. П. Морозов. - М., 2016. - 136 с.: ил. - </w:t>
            </w:r>
            <w:proofErr w:type="spellStart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123-126. - ISBN 978-5-905395-43-7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F" w:rsidRPr="00CA137F" w:rsidRDefault="00CA137F" w:rsidP="00CA137F">
            <w:pPr>
              <w:jc w:val="center"/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</w:tbl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6523"/>
        <w:gridCol w:w="1417"/>
        <w:gridCol w:w="1134"/>
      </w:tblGrid>
      <w:tr w:rsidR="00CA137F" w:rsidRPr="00CA137F" w:rsidTr="00CA137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Двейрина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А.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спорта - конспекты лекций, вопросы для самопроверки и задания по УИРС [Макрообъект]: учебно-методическое пособие / О. А.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Двейрина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СПб., 2003.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121-124.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 Г. П.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спортивной тренировки [Макрообъект]: учебное пособие / Г. П. Виноградов;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СПб., 1999. - табл.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102-103. - ISBN 5-7065-0374-5.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Гомельский, Е. Я.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направления подготовки спортивного резерва в баскетболе: методическое пособие / Е.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Я. Гомельский. - М., 2017. - 269 с.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.: с. 256. - ISBN 978-5-905395-51-2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Кулиненков</w:t>
            </w:r>
            <w:proofErr w:type="spellEnd"/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О. С.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Медицина спорта высших достижений / О. С.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Кулиненков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- М.: Спорт, 2016. - 318 с.: ил.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с. 307-314. - ISBN 978-5-9907239-6-2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Курамшин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 Ф.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Высшие спортивные достижения как объект системного анализа [Макрообъект]: монография / Ю. Ф.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- 2-е изд., доп.; Электрон, дан. - СПб., 2002. - табл.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144-145.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Рубцов, А. В.</w:t>
            </w:r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Адаптивный спорт: учебное пособие / А. В. Рубцов. - М., 2018. - 176 с. - (Учебники и учебные пособия для студентов высших учебных заведений).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с. 174-177. - ISBN 978-5-00129-020-9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физической культуры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/ А. М. Максименко.   // М.: Физическая культура, 2005. - 533 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воспитание: теория, методика, практика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ИФК / Ю. В.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Менхин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доп. - М.: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Физкультура и спорт, 2006. - 310 с.: ил.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294 - 309. - ISBN 5-813-40151-2 : 141.30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подготовки спортсменов в олимпийском спорте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теория и ее практические приложения /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В.Н.Платонов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 Советский спорт, 2005. 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физической культуры и спорта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учебная программа для студентов заочной формы обучения / Ф. Г.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Бурякин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МГАФК. - Малаховка, 2008. - 41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обучения предмету "физическая культура»: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Ю. Д. Железняк, В. М.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Минбулатов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// - М.: Академия, 2004. - 268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Теория и методика физической культуры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учебник / под ред. Ю. Ф.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Курамшина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- 2-е изд.,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// - М.: Советский спорт, 2004. - 463 с. 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физического воспитания и спорта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/ Ж. К. Холодов, В. С. Кузнецов. - 3-е изд., стереотип. // М.: ACADEMIA, 2004. - 478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подготовкой в спорте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А. К. Тихомиров; МГАФК. - Малаховка, 2010. - 229 с. : ил. -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Шевелева, О. В.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Атлет и этикет / О. В. Шевелева. - М.: Спорт, 2016. - 167 с. - (В помощь спортсмену).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.: с. 159-162. - ISBN 978-5-906839-26-8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Чесноков, Н. Н.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спортивной подготовкой высококвалифицированных </w:t>
            </w:r>
            <w:proofErr w:type="gram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спортсменов :</w:t>
            </w:r>
            <w:proofErr w:type="gram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монография / Н. Н. Чесноков, В. Г. Никитушкин, А. П. Морозов. - М., 2017. - 247 с.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с. 246-247. - ISBN 978-5-905395-49-9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Электрокардиограмма спортсмена: норма, патология и потенциально опасная зона </w:t>
            </w:r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Г. А. Макарова [и др.]. - М.: Спорт, 2018. - 254 с.: ил. - (Библиотечка спортивного врача и психолога). - </w:t>
            </w:r>
            <w:proofErr w:type="spellStart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CA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.: с. 237-253. - ISBN 978-5-9500178-8-9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37F" w:rsidRPr="00CA137F" w:rsidTr="00CA137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Б. А.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по дисциплине "Теория и методика избранного вида спорта (гольф)"</w:t>
            </w:r>
            <w:r w:rsidRPr="00CA1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[Электронный ресурс]</w:t>
            </w: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для студентов </w:t>
            </w:r>
            <w:proofErr w:type="spellStart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Б. А. Яковлев; Рос. гос. ун-т физ. культуры, спорта, молодежи и туризма (ГЦОЛИФК). – М., 2015. – 61 с. : ил. </w:t>
            </w:r>
            <w:r w:rsidRPr="00CA1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(РУКОНТ).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7F" w:rsidRPr="00CA137F" w:rsidRDefault="00CA137F" w:rsidP="00CA13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137F" w:rsidRPr="00CA137F" w:rsidRDefault="00CA137F" w:rsidP="00CA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A6" w:rsidRDefault="00CA137F" w:rsidP="00CA137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7.Перечень ресурсов информационно-коммуникационной сети «Интернет»,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ИНФОРМАЦИОННО-СПРАВОЧНЫХ И ПОИСКОВЫХ СИСТЕМ, ПРОФЕССИОНАЛЬНЫХ БАЗ ДАННЫХ, НЕОБХОДИМЫЙ ДЛЯ ОСВОЕНИЯ ДИСЦИПЛИНЫ.</w:t>
      </w:r>
      <w:r w:rsid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7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B4C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8" w:history="1">
        <w:r w:rsidRPr="008B4CA6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9" w:history="1">
        <w:r w:rsidRPr="008B4CA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0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8B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1" w:history="1">
        <w:r w:rsidRPr="008B4CA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8B4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8B4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B4C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3" w:history="1">
        <w:r w:rsidRPr="008B4CA6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B4C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4" w:history="1">
        <w:r w:rsidRPr="008B4C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C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5" w:history="1">
        <w:r w:rsidRPr="008B4CA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8B4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B4CA6" w:rsidRPr="008B4CA6" w:rsidRDefault="008B4CA6" w:rsidP="008B4CA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8B4C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8B4CA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B4CA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7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8B4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8B4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8B4CA6" w:rsidRPr="008B4CA6" w:rsidRDefault="008B4CA6" w:rsidP="008B4C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0" w:history="1">
        <w:r w:rsidRPr="008B4C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8B4CA6" w:rsidRPr="008B4CA6" w:rsidRDefault="008B4CA6" w:rsidP="008B4CA6">
      <w:pPr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A6" w:rsidRPr="008B4CA6" w:rsidRDefault="008B4CA6" w:rsidP="008B4CA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</w:pPr>
    </w:p>
    <w:p w:rsidR="00CA137F" w:rsidRPr="00CA137F" w:rsidRDefault="00CA137F" w:rsidP="00CA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8. Материально-техническое обеспечение дисциплины.</w:t>
      </w:r>
    </w:p>
    <w:p w:rsidR="00CA137F" w:rsidRPr="00CA137F" w:rsidRDefault="00CA137F" w:rsidP="00CA137F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</w:t>
      </w: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специализированных аудиторий и компьютерной техники.</w:t>
      </w:r>
    </w:p>
    <w:p w:rsidR="00CA137F" w:rsidRPr="00CA137F" w:rsidRDefault="00CA137F" w:rsidP="00CA13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лекционных и семинарских занятий: </w:t>
      </w:r>
    </w:p>
    <w:p w:rsidR="00CA137F" w:rsidRPr="00CA137F" w:rsidRDefault="00CA137F" w:rsidP="00CA13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CA137F" w:rsidRPr="00CA137F" w:rsidRDefault="00CA137F" w:rsidP="00CA13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CA137F" w:rsidRPr="00CA137F" w:rsidRDefault="00CA137F" w:rsidP="00CA13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8.2. </w:t>
      </w:r>
      <w:r w:rsidRPr="00CA137F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CA137F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 xml:space="preserve">8.3. Изучение дисциплины инвалидами </w:t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CA13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CA13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CA13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портативный компьютер с вводом/выводом шрифтом Брайля и синтезатором </w:t>
      </w:r>
      <w:proofErr w:type="gramStart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речи«</w:t>
      </w:r>
      <w:proofErr w:type="gramEnd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ElBrailleW14J G2;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акустическая система </w:t>
      </w: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FrontRowtoGo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CA137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CA137F" w:rsidRPr="00CA137F" w:rsidRDefault="00CA137F" w:rsidP="00CA137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A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CA137F" w:rsidRPr="00CA137F" w:rsidRDefault="00CA137F" w:rsidP="00CA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Default="00CA137F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AB" w:rsidRDefault="00B76AAB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534" w:rsidRDefault="00243534" w:rsidP="00CA13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</w:t>
      </w:r>
      <w:r w:rsidR="00141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абочей программе дисциплины 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«Теория и методика спорта»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CA137F" w:rsidRPr="00CA137F" w:rsidRDefault="00CA137F" w:rsidP="00CA1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CA1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и методики физической культуры и спорта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A137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ТЕОРИЯ И МЕТОДИКА СПОРТА</w:t>
      </w: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CD" w:rsidRPr="00CA137F" w:rsidRDefault="00B614CD" w:rsidP="00B6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614CD" w:rsidRPr="00CA137F" w:rsidRDefault="00B614CD" w:rsidP="00B6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подготовки: </w:t>
      </w: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CA137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B614CD" w:rsidRPr="00CA137F" w:rsidRDefault="00B614CD" w:rsidP="00B61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A137F" w:rsidRPr="00CA137F" w:rsidRDefault="00CA137F" w:rsidP="00CA1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(уровень высшего образования – бакалавриат)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7F" w:rsidRPr="00CA137F" w:rsidRDefault="00B614CD" w:rsidP="00B61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ОПОП: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Физкультурно</w:t>
      </w:r>
      <w:r w:rsidR="000A5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образование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 </w:t>
      </w: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/заочная</w:t>
      </w:r>
    </w:p>
    <w:p w:rsidR="00CA137F" w:rsidRPr="00CA137F" w:rsidRDefault="00CA137F" w:rsidP="00CA1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CA137F" w:rsidRPr="00CA137F" w:rsidRDefault="00CA137F" w:rsidP="00CA137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от 8 июня 2023 г.) </w:t>
      </w:r>
    </w:p>
    <w:p w:rsidR="00CA137F" w:rsidRPr="00CA137F" w:rsidRDefault="00CA137F" w:rsidP="00CA13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кафедрой, </w:t>
      </w:r>
    </w:p>
    <w:p w:rsidR="00CA137F" w:rsidRPr="00CA137F" w:rsidRDefault="00CA137F" w:rsidP="00CA13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д.пед.н</w:t>
      </w:r>
      <w:proofErr w:type="spellEnd"/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К.С. Дунаев</w:t>
      </w:r>
    </w:p>
    <w:p w:rsidR="00CA137F" w:rsidRPr="00CA137F" w:rsidRDefault="00CA137F" w:rsidP="00CA13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CA137F" w:rsidRPr="00CA137F" w:rsidRDefault="00CA137F" w:rsidP="00CA137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июня 2023</w:t>
      </w:r>
      <w:r w:rsidRPr="00CA137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A137F" w:rsidRPr="00CA137F" w:rsidRDefault="00CA137F" w:rsidP="00CA137F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F" w:rsidRPr="00CA137F" w:rsidRDefault="00CA137F" w:rsidP="00CA1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Малаховка, 2023 год </w:t>
      </w: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:rsidR="00B614CD" w:rsidRP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  <w:r w:rsidRPr="00B614CD"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B614CD" w:rsidRPr="00B614CD" w:rsidRDefault="00B614CD" w:rsidP="00B614CD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B614CD" w:rsidRPr="00B614CD" w:rsidTr="00B614CD">
        <w:trPr>
          <w:jc w:val="center"/>
        </w:trPr>
        <w:tc>
          <w:tcPr>
            <w:tcW w:w="1696" w:type="dxa"/>
          </w:tcPr>
          <w:p w:rsidR="00B614CD" w:rsidRPr="00B614CD" w:rsidRDefault="00B614CD" w:rsidP="00B614CD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14C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686" w:type="dxa"/>
          </w:tcPr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14C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B614C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14C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B614CD" w:rsidRPr="00B614CD" w:rsidRDefault="00B614CD" w:rsidP="00B61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B614CD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7D5AC1" w:rsidRPr="00B614CD" w:rsidRDefault="007D5AC1" w:rsidP="007D5AC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СФ(ФТ):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</w:p>
          <w:p w:rsidR="002607F3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занимающихся по видам рекреации и спортивно-оздоровительного туризма</w:t>
            </w:r>
          </w:p>
          <w:p w:rsidR="002607F3" w:rsidRDefault="002607F3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2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</w:p>
          <w:p w:rsidR="002607F3" w:rsidRPr="001412C4" w:rsidRDefault="002607F3" w:rsidP="002607F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22E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учет и анализ результатов спортивной подготовки занимающихся на тренировочном этапе (этапе спортивной специализации)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порядок составления отчетной документации по планированию, учету и анализу результатов тренировочного процесса 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выявлять проблемы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учебного, физкультурно-оздоровительного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тренировочного процесса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; анализировать работу специалистов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ФКиС</w:t>
            </w:r>
            <w:proofErr w:type="spellEnd"/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приемами анализа и оценки динамики антропометрических, физиологических, психологических параметров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разных этапах подготовки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избранном виде деятельности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Анализирует программы спортивной подготовки и физкультурно-оздоровительной работы</w:t>
            </w:r>
          </w:p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Осуществляет анализ собственных </w:t>
            </w:r>
            <w:r w:rsidR="00C936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учебных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тренировочных планов</w:t>
            </w:r>
          </w:p>
        </w:tc>
      </w:tr>
      <w:tr w:rsidR="007D5AC1" w:rsidRPr="00CB0338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  <w:sz w:val="24"/>
                <w:szCs w:val="24"/>
                <w:lang w:eastAsia="ru-RU"/>
              </w:rPr>
              <w:t xml:space="preserve">УК-2.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оптимальные способы их решения, исходя из действующих правовых норм, имеющихся ресурсов и ограничений.</w:t>
            </w:r>
          </w:p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ПДО: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</w:t>
            </w:r>
            <w:r w:rsidRPr="0029270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ФТ</w:t>
            </w:r>
            <w:r w:rsidRPr="0029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Pr="00CB0338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  <w:p w:rsidR="007D5AC1" w:rsidRPr="00CB0338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r w:rsidRPr="00CB0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5AC1" w:rsidRPr="00CB0338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03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CB03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/01.6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занимающихся по видам рекреации и спортивно-оздоровительного туризма</w:t>
            </w:r>
          </w:p>
          <w:p w:rsidR="002607F3" w:rsidRDefault="002607F3" w:rsidP="00260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607F3" w:rsidRPr="002607F3" w:rsidRDefault="002607F3" w:rsidP="00260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7F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="00795192" w:rsidRPr="00795192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  <w:r w:rsidR="0079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7F3">
              <w:rPr>
                <w:rFonts w:ascii="Times New Roman" w:hAnsi="Times New Roman" w:cs="Times New Roman"/>
                <w:sz w:val="24"/>
                <w:szCs w:val="24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7D5AC1" w:rsidRPr="00CB0338" w:rsidRDefault="007D5AC1" w:rsidP="007951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Знать: цели и задачи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учебного, физкультурно-оздоровительного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тренировочного процесса, определяемые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цели и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задачи учебно-тренировочного процесса в организациях дополнительного образования,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фитнес центрах, </w:t>
            </w:r>
            <w:r w:rsidRPr="0005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планировать тренировочный процесс в организациях, осуществляющих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учебную, физкультурно-оздоровительную и спортивную подготовку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навыком выбора средства и методов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оздоровительных и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трениров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очных занятий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программой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подготовки, со склонностями и индивидуальными особенностями занимающихся, использовать оздоровительные и специальные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22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Владеть </w:t>
            </w:r>
            <w:r w:rsidRPr="00F3222E">
              <w:rPr>
                <w:rFonts w:ascii="Times New Roman" w:hAnsi="Times New Roman" w:cs="Times New Roman"/>
                <w:sz w:val="24"/>
                <w:szCs w:val="24"/>
              </w:rPr>
              <w:t xml:space="preserve">навыком выбора средства и методов тренировки в соответствии с программой спортивной </w:t>
            </w:r>
            <w:r w:rsidR="00C93654">
              <w:rPr>
                <w:rFonts w:ascii="Times New Roman" w:hAnsi="Times New Roman" w:cs="Times New Roman"/>
                <w:sz w:val="24"/>
                <w:szCs w:val="24"/>
              </w:rPr>
              <w:t>и физкультурно-</w:t>
            </w:r>
            <w:r w:rsidR="00C93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оздоровительной </w:t>
            </w:r>
            <w:r w:rsidRPr="00F3222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ОПК-1.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Способен планировать содержание занятий с учетом положений теории физической культуры,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СИМР: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 Планирование и методическое сопровождение физической подготовки и физического развития населения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F/05.6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и методическое сопровождение спортивной подготовки занимающихся</w:t>
            </w:r>
          </w:p>
          <w:p w:rsidR="00B6397A" w:rsidRDefault="00B6397A" w:rsidP="00260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6397A" w:rsidRDefault="002607F3" w:rsidP="00260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7F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</w:p>
          <w:p w:rsidR="002607F3" w:rsidRPr="002607F3" w:rsidRDefault="00795192" w:rsidP="00260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7F3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F3" w:rsidRPr="002607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учет и анализ результатов спортивной подготовки занимающихся на тренировочном этапе (этапе спортивной специализации)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7F3" w:rsidRPr="00050249" w:rsidRDefault="002607F3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Знать: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образовательных программ, Федеральных стандартов подготовки по виду спорта 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Уметь: </w:t>
            </w:r>
            <w:r w:rsidRPr="001C5D42">
              <w:rPr>
                <w:rFonts w:ascii="Times New Roman" w:hAnsi="Times New Roman" w:cs="Times New Roman"/>
                <w:sz w:val="24"/>
                <w:szCs w:val="24"/>
              </w:rPr>
              <w:t>определять педагогические цели и задачи, планировать занятия и (или) циклы занятий, направленных на освоение избранного вида деятельности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C1" w:rsidRPr="007D5AC1" w:rsidRDefault="007D5AC1" w:rsidP="007D5AC1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>,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 xml:space="preserve"> и (или)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подготовки</w:t>
            </w:r>
            <w:r w:rsidRPr="007B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Разрабатывает планы спортивной </w:t>
            </w:r>
            <w:r w:rsidR="00C93654">
              <w:rPr>
                <w:rFonts w:ascii="Times New Roman" w:hAnsi="Times New Roman" w:cs="Times New Roman"/>
                <w:sz w:val="24"/>
                <w:szCs w:val="24"/>
              </w:rPr>
              <w:t xml:space="preserve">и физкультурно-оздоровительной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подготовки, включающие виды спортивной подготовки в соответствии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этапами и периодами УТП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ОПК-2.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осуществлять спортивный отбор и спортивную ориентацию в процессе занятий</w:t>
            </w:r>
          </w:p>
          <w:p w:rsidR="007D5AC1" w:rsidRPr="001537DD" w:rsidRDefault="007D5AC1" w:rsidP="007D5AC1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А/01.6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B6397A" w:rsidRDefault="00B6397A" w:rsidP="0079519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6397A" w:rsidRDefault="002607F3" w:rsidP="0079519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</w:p>
          <w:p w:rsidR="002607F3" w:rsidRPr="00050249" w:rsidRDefault="000A5F53" w:rsidP="00795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795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/01.6 </w:t>
            </w:r>
            <w:r w:rsidR="002607F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отбора и подготовки спортсменов спортивной команды </w:t>
            </w:r>
            <w:r w:rsidR="00795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цели спортивного отбора, требования к организации отбора, содержание методик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спортивного отбора и ориентации.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реализовывать мероприятия спортивного отбора и спортивной ориентации в рамках: тренировочного процесса в организациях, осуществляющих спортивную подготовку; образовательного процесса в организаци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ях дополнительного образования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планированием мероприятий спортивного отбора и спортивной ориентации в рамках: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процесса в организациях, осуществляющих в организаци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ях дополнительного образования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Создает программу набора и спортивного отбора, переводных требований в ИВС на разных этапах подготовки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D07482" w:rsidRDefault="007D5AC1" w:rsidP="007D5AC1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ОПК-3.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когнитивному обучению и физической подготовке</w:t>
            </w:r>
          </w:p>
          <w:p w:rsidR="007D5AC1" w:rsidRPr="001537DD" w:rsidRDefault="007D5AC1" w:rsidP="007D5AC1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А/01.6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С/03.6 Организация дополнительного образования детей и взрослых по одному или нескольким направлениям деятельности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6397A" w:rsidRPr="000A5F53" w:rsidRDefault="007D5AC1" w:rsidP="000A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  <w:bookmarkStart w:id="0" w:name="_GoBack"/>
            <w:bookmarkEnd w:id="0"/>
          </w:p>
          <w:p w:rsidR="00B6397A" w:rsidRDefault="002607F3" w:rsidP="00260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7F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</w:p>
          <w:p w:rsidR="002607F3" w:rsidRPr="002607F3" w:rsidRDefault="00B6397A" w:rsidP="002607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F3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F3" w:rsidRPr="002607F3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спортивной подготовки </w:t>
            </w:r>
          </w:p>
          <w:p w:rsidR="00B76AAB" w:rsidRPr="00050249" w:rsidRDefault="00B76AAB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формы, методы и средства тренировочного процесса на этапах спортивной подготовки по виду спорта, формы, методы и средства предметной области Физическая культура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спорт.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Срочную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долговременн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 человека на физическую нагрузку, адаптационные механизмы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визуализации, вербальных и визуальных инструкций при проведении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и тренировок, используемые в занятиях, включая общеразвивающие и специальные упражнения, упражнения на снижение нагрузки и активизацию процессов восстановления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осуществлять тренировочный процесс в организациях, осуществляющих спортивную подготовку в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соответствии с федеральными стандартами спортивной подготовки и образовательных организациях, реализующих дополнительные образовательные программы в сфе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 физической культуры и спорта.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занимающимся технику исполнения упражнения, приема, тактического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навыком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  <w:tc>
          <w:tcPr>
            <w:tcW w:w="2346" w:type="dxa"/>
          </w:tcPr>
          <w:p w:rsidR="007D5AC1" w:rsidRDefault="007D5AC1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Способен применять в тренировочном занятии средства и методы, соответствующие задачам и этапу УТП 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D07482" w:rsidRDefault="007D5AC1" w:rsidP="007D5AC1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ОПК-4.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проводить тренировочные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различной направленности и организовывать 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074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спортсменов в соревнованиях в избранном виде спорта</w:t>
            </w:r>
          </w:p>
          <w:p w:rsidR="007D5AC1" w:rsidRPr="001537DD" w:rsidRDefault="007D5AC1" w:rsidP="007D5AC1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53" w:rsidRPr="000A5F53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</w:p>
          <w:p w:rsidR="007D5AC1" w:rsidRPr="000A5F53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 проведение спортивно-зрелищных мероприятий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.6 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5AC1" w:rsidRPr="000A5F53" w:rsidRDefault="000A5F53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досуговых мероприятий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6397A" w:rsidRPr="000A5F53" w:rsidRDefault="007D5AC1" w:rsidP="000A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  <w:p w:rsidR="00B6397A" w:rsidRDefault="002607F3" w:rsidP="00260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7F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Т: </w:t>
            </w:r>
            <w:r w:rsidR="00B6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607F3" w:rsidRPr="002607F3" w:rsidRDefault="00B6397A" w:rsidP="002607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F3">
              <w:rPr>
                <w:rFonts w:ascii="Times New Roman" w:hAnsi="Times New Roman" w:cs="Times New Roman"/>
                <w:sz w:val="24"/>
                <w:szCs w:val="24"/>
              </w:rPr>
              <w:t>С/03.6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F3" w:rsidRPr="002607F3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спортивной подготовки </w:t>
            </w:r>
          </w:p>
          <w:p w:rsidR="002607F3" w:rsidRPr="00050249" w:rsidRDefault="002607F3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тренировки в виде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физкультурной деятельности.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Аэробный и анаэробный механизм образования 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обучения основным техническим действиям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обосновывать выбор средств и методов воспитания обучения и развития, </w:t>
            </w: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выбор образовательных технологий в образовательной практике исходя из особенностей предметных областей, возраста и образовате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льных потребностей обучающихся.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тренировки при проведении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безопасные методики и техники выполнения упражнений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P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приемами регулирования нагрузок разной направленности на изменение морфофункционального статуса, включая факторы, ограничивающие нагрузку занимающихся на этапах спортивной подготовки</w:t>
            </w:r>
          </w:p>
        </w:tc>
        <w:tc>
          <w:tcPr>
            <w:tcW w:w="2346" w:type="dxa"/>
          </w:tcPr>
          <w:p w:rsidR="00C93654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Использует при составлении программ подготовки средства и методические приемы, соответствующие технической, физической, тактической, психологической подготовке спортсмена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B9025D" w:rsidRDefault="007D5AC1" w:rsidP="007D5AC1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обеспечивать соблюдение техники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безопасности, профилактику травматизма, оказывать первую доврачебную помощь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AC1" w:rsidRPr="001537DD" w:rsidRDefault="007D5AC1" w:rsidP="007D5AC1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/01.6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СФ(ФТ):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плавания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атлетических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 населением занятий по фитнесу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танцевальных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5AC1" w:rsidRPr="004A1553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 населением занятий по фитнесу на основе спортивных единоборств и боевых искусств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Знать: способы предотвращения возникновения причин травматиз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обеспечивать условия для профилактики травматизма в процессе спортивной подготовки по виду спорта и дополнительного образования в сфе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 физической культуры и спорта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Владеть: </w:t>
            </w:r>
            <w:r w:rsidRPr="000502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навыком определения признаков перенапряжения и переутомления занимающихся, определять величину нагрузки, адекватную индивидуальным возможностям занимающихся</w:t>
            </w:r>
          </w:p>
        </w:tc>
        <w:tc>
          <w:tcPr>
            <w:tcW w:w="2346" w:type="dxa"/>
          </w:tcPr>
          <w:p w:rsidR="00C93654" w:rsidRDefault="00C93654" w:rsidP="00C93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методикой распределения и регулирования физической нагрузки</w:t>
            </w:r>
          </w:p>
          <w:p w:rsidR="007D5AC1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Владеет приемами организации учебно-тренировочного занятия</w:t>
            </w:r>
          </w:p>
          <w:p w:rsidR="00C93654" w:rsidRDefault="00C93654" w:rsidP="00C93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Анализирует тренировочное занятие с точки зрения его безопасности</w:t>
            </w:r>
          </w:p>
          <w:p w:rsidR="00C93654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Pr="001537DD" w:rsidRDefault="007D5AC1" w:rsidP="007D5AC1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ОПК-9. </w:t>
            </w:r>
            <w:r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      </w:r>
          </w:p>
          <w:p w:rsidR="007D5AC1" w:rsidRPr="001537DD" w:rsidRDefault="007D5AC1" w:rsidP="007D5AC1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занимающихся по видам рекреации и спортивно-оздоровительного туризма</w:t>
            </w:r>
          </w:p>
          <w:p w:rsidR="007D5AC1" w:rsidRPr="00050249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основные функции и 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ормы контроля подготовленности. Правила применения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контрольно-измерительны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аппаратур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устройств. 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выявлять и оценивать уровень и качество аналитической (технической, физической, тактической, психологической, интеллектуальной)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интегральной подготовленности.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контрольно-измерительными приборами и аппаратурой, электронными и техническими устройствами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ивать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занимающегося лица, варьирова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интенсивность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нагрузки при 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превышении 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физического состояния пределов допустимых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P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Владеть: приемами сбора, оценивания, анализа и учета необходимой информации о реальном ходе тренировочного и образовательного процесса</w:t>
            </w:r>
          </w:p>
        </w:tc>
        <w:tc>
          <w:tcPr>
            <w:tcW w:w="2346" w:type="dxa"/>
          </w:tcPr>
          <w:p w:rsidR="007D5AC1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средствами оценки технической, тактической, физической подготовленности спортсменов</w:t>
            </w:r>
          </w:p>
        </w:tc>
      </w:tr>
      <w:tr w:rsidR="007D5AC1" w:rsidRPr="00B614CD" w:rsidTr="007D5AC1">
        <w:trPr>
          <w:jc w:val="center"/>
        </w:trPr>
        <w:tc>
          <w:tcPr>
            <w:tcW w:w="1696" w:type="dxa"/>
          </w:tcPr>
          <w:p w:rsidR="007D5AC1" w:rsidRDefault="007D5AC1" w:rsidP="007D5AC1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 осуществлять организацию и судейство соревнований по избранному виду спорта</w:t>
            </w:r>
          </w:p>
          <w:p w:rsidR="007D5AC1" w:rsidRPr="001537DD" w:rsidRDefault="007D5AC1" w:rsidP="007D5AC1">
            <w:pPr>
              <w:tabs>
                <w:tab w:val="left" w:leader="underscore" w:pos="9379"/>
              </w:tabs>
              <w:spacing w:after="0" w:line="240" w:lineRule="auto"/>
              <w:ind w:right="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СИМР: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 проведение спортивно-зрелищных мероприятий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5AC1" w:rsidRDefault="007D5AC1" w:rsidP="007D5A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А/02.6 Организация досуговой деятельности обучающихся в процессе реализации 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5F53" w:rsidRDefault="000A5F53" w:rsidP="000A5F5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31B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D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досуговых мероприятий</w:t>
            </w:r>
          </w:p>
          <w:p w:rsidR="007D5AC1" w:rsidRPr="00050249" w:rsidRDefault="007D5AC1" w:rsidP="007D5A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  <w:r w:rsidRPr="00CA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классифицирующих показателей для оценки физической подготовленности занимающихся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7DE">
              <w:rPr>
                <w:rFonts w:ascii="Times New Roman" w:hAnsi="Times New Roman" w:cs="Times New Roman"/>
                <w:sz w:val="24"/>
                <w:szCs w:val="24"/>
              </w:rPr>
              <w:t>отовить обучающихся к участию в конкурсах, соревнованиях и иных аналогичных мероприятиях.</w:t>
            </w:r>
          </w:p>
          <w:p w:rsidR="007D5AC1" w:rsidRDefault="007D5AC1" w:rsidP="007D5AC1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C1" w:rsidRPr="00050249" w:rsidRDefault="007D5AC1" w:rsidP="007D5A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Владеть: организацией и проведением досуговых мероприятий</w:t>
            </w:r>
          </w:p>
        </w:tc>
        <w:tc>
          <w:tcPr>
            <w:tcW w:w="2346" w:type="dxa"/>
          </w:tcPr>
          <w:p w:rsidR="00C93654" w:rsidRDefault="00C93654" w:rsidP="007D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Владеет навыком составления положения о соревновании, анализа соревновательной деятельности</w:t>
            </w:r>
          </w:p>
        </w:tc>
      </w:tr>
    </w:tbl>
    <w:p w:rsidR="00CA137F" w:rsidRPr="00CA137F" w:rsidRDefault="00CA137F" w:rsidP="00CA13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149A8" w:rsidRDefault="006149A8" w:rsidP="006149A8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D5AC1" w:rsidRPr="000C0C2E" w:rsidRDefault="007D5AC1" w:rsidP="007D5AC1">
      <w:pPr>
        <w:pStyle w:val="af4"/>
        <w:numPr>
          <w:ilvl w:val="1"/>
          <w:numId w:val="26"/>
        </w:numPr>
        <w:shd w:val="clear" w:color="auto" w:fill="FFFFFF"/>
        <w:rPr>
          <w:b/>
          <w:i/>
          <w:spacing w:val="-1"/>
          <w:sz w:val="24"/>
          <w:szCs w:val="24"/>
        </w:rPr>
      </w:pPr>
      <w:r w:rsidRPr="000C0C2E">
        <w:rPr>
          <w:b/>
          <w:i/>
          <w:spacing w:val="-1"/>
          <w:sz w:val="24"/>
          <w:szCs w:val="24"/>
        </w:rPr>
        <w:t>Перечень вопросов для промежуточной аттестации.</w:t>
      </w:r>
    </w:p>
    <w:p w:rsidR="007D5AC1" w:rsidRPr="00050249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Pr="00B11F81" w:rsidRDefault="007D5AC1" w:rsidP="007D5AC1">
      <w:pPr>
        <w:numPr>
          <w:ilvl w:val="0"/>
          <w:numId w:val="22"/>
        </w:numPr>
        <w:tabs>
          <w:tab w:val="left" w:pos="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Сущность спорта: дайте определение понятию «спортивная деятельность», охарактеризуйте «спорт» в узком и широком смысле, раскройте определяющие черты и суть специфических функций спортивной деятельности.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Какие средства применяются в системе подготовки спортсменов?  На какие группы делятся основные средства спортивной тренировки? Кратко раскройте их содержание.  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этапа начального разучивания спортивного действия: целевая направленность обучения, основные средства и методы, обеспечивающие качественное решение поставленных задач.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Классификация видов и разновидностей спортивной деятельности, назовите основные направления развития спортивных достижений.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Современные представления о методах стандартного упражнения, направленных преимущественно на совершенствование спортивной техники и развитие физических способностей.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основные принципиальные положения «классической» модели построения программ тренировочных макроциклов.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Дайте общую характеристику системы подготовки спортсменов: охарактеризуйте основные компоненты системы, раскройте суть стадий и этапов многолетней спортивной подготовки.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Соревновательная деятельность: определение понятия, её структура, особенности и факторы, определяющие результативность соревновательной деятельности.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сущность принципа индивидуализации и углублённой специализации: смысловое значение понятия «принцип», основные требования к реализации указанного принципа в реальных условиях учебно-тренировочного процесса.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Система спортивных соревнований: функции, иерархические уровни, виды соревнований, регламентация и способы проведения спортивных соревнований.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Современные представления об адаптации к психофизическим нагрузкам: исходное представление об адаптации, основные принципы   и алгоритм формирования срочного тренировочного эффекта в зависимости от величины и направленности педагогических воздействий.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Занятие как основная структурная единица построения учебно-тренировочного процесса: структура и типы занятий, педагогическая направленность, виды   контроля динамики состояния спортсмена в процессе занятия.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и особенности соревновательной деятельности: определение понятия, факторы и условия, определяющие её результативность (раскрыть на примере избранного вида спорта).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нагрузок, используемых в системе подготовки спортсменов: понятие «нагрузка», признаки классификации и    компоненты нагрузки, специфичность адаптации организма на различные по величине и направленности воздействия.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сочетания постепенности увеличения и тенденции к максимальным нагрузкам: раскройте сущность этого принципа, целевую направленность и особенности реализации в реальных условиях построения учебно-тренировочного процесса.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черты и структура соревновательной деятельности: стратегия, тактика и   требования соревновательной деятельности к уровню развития   основных сторон интегральной подготовленности спортсмена (раскрыть на примере ИВС).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особенности динамики взаимосвязи между параметрами нагрузки, интервалами отдыха и реакцией организма спортсмена в зависимости величины и направленности тренировочных воздействий.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Дайте характеристику групп упражнений по критерию 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  <w:t>сходства или различия их со структурой избранного вида соревновательного упражнения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представления о периодизации многолетней подготовки спортсменов: общая структура, факторы и специальные принципы, определяющие построение многолетней подготовки спортсменов.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Раскройте принципиальные положения «классической» (по Матвееву Л.П.) и альтернативной (по Ю.В. </w:t>
      </w:r>
      <w:proofErr w:type="spellStart"/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Верхошанскому</w:t>
      </w:r>
      <w:proofErr w:type="spellEnd"/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модели построения 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тренировочного макроцикла. В чем принципиальные отличия построения спортивной тренировки в предложенных авторами моделей?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Раскрыть сущность методов вариативного упражнения, направленных на развитие двигательных способностей и совершенствование спортивной техники. 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Современные представления о структуре спортивной (интегральной) подготовленности: определение понятия, представление о структуре, содержании и функциях основных компонентов спортивной подготовленности в условиях сопряженного их взаимодействия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Дайте определение понятию «физические способности» и назовите основные факторы, определяющие формирование структуры специальной физической подготовленности и объясните меру влияния её на успешность соревновательной деятельности (на примере ИВС).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сущность принципа цикличности и объясните особенности его реализации на этапах годичной подготовки спортсменов.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Основные методические положения, обусловливающие построение учебно-тренировочного процесса на стадии базовой подготовки спортсменов: цель, основные задачи, примерное соотношение основных средств подготовки, динамика величины и направленности нагрузки на этапе начальной специализированной подготовки (ситуационная задача определяется преподавателем).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Охарактеризуйте признаки классификации средств, методов направленных на развитие скоростно-силовых способностей спортсменов, конкретизируйте на примере избранного вида спорта.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Раскройте цель, задачи спортивной тренировки на этапе начальной подготовки юных спортсменов, признаки классификации и соотношение количественных параметров нагрузки, направленной на решение задач.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Комплексный контроль: дайте определение понятию «комплексный контроль», раскройте смысл требований к тестам, используемым в качестве средств контроля и оценки качества, реализованных   программ спортивной подготовки.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Специфические черты базовых закономерностей и производных от них принципов, обусловливающих   построение многолетнего учебно-тренировочного процесса.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Характеристика специальных принципов непрерывности и цикличности построения учебно-тренировочного процесса: раскрыть сущность принципов, основные положения и формы их реализации.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современной теории адаптации к физическим нагрузкам и алгоритм формирования срочного эффекта во временном интервале тренировочного занятия.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Силовые способности: определение понятия «силовые способности», их виды, факторы, определяющие уровень развития и проявления силовых способностей в спортивных действиях.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Режимы работы мышц, целевая направленность, признаки классификации средств и методов   силовой подготовки спортсменов в зависимости от вида спорта.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Основы текущего управления процессом развития силовых способностей.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Скоростные способности: определение понятия, формы проявления и факторы, определяющие уровень развития и проявления скоростных способностей в спортивных действиях.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 классификация основных средств, методов и компонентов нагрузки, направленных на развитие скоростных способностей.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Технология управления процессом развития скоростных способностей: Основы дифференцированной методики развития простой и сложной двигательной реакции. 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Методика развития комплексных форм проявления скоростных способностей: раскройте 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сущность метода стандартно-повторного упражнения и особенности его реализации на примере ИВС.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Выносливость как двигательная способность спортсмена: определение понятий «общая» и «специальная выносливость», разновидности и факторы, влияющие на уровень развития и формы её проявления в деятельности.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средств и методов, используемых для развития выносливости.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каких формах проявляется выносливость в циклических видах и   в чём заключаются методы развития специальной выносливости: охарактеризуйте основы методики интервального упражнения, направленного на развитие специальной выносливости в ИВС 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Координационные способности: определение понятия, виды координационных способностей и формы их проявления в спортивных действиях.  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координационных способностей в спортивных действиях, факторы, определяющие эффективность и надёжность их проявления.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Целевая направленность совершенствования координационных способностей: характерные признаки классификации средств, методов и компонентов нагрузки: раскройте основные положения методики их развития в ИВС.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представления о периодизации многолетней подготовки спортсменов и факторы, определяющие построение и продолжительность этапов многолетней подготовки спортсменов.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первого этапа многолетнего процесса стадии базовой подготовки юных спортсменов: основные направления, динамика и соотношение нагрузок в зависимости от цели и задач   этапа.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Педагогическая направленность, признаки классификации средств и методов подготовки, основы управления учебно-тренировочным процессом на первом этапе базовой подготовки.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Дайте характеристику организационных принципов и методических положений, обусловливающих проектирование и реализацию целевых программ на этапах базовой подготовки спортсменов.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Дайте характеристику этапа начальной специализированной подготовки юных спортсменов: раскройте цель, задачи и основные направления подготовки, динамику и соотношение нагрузки по характеру, </w:t>
      </w:r>
      <w:proofErr w:type="spellStart"/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специализированности</w:t>
      </w:r>
      <w:proofErr w:type="spellEnd"/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величине и направленности воздействия.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Базовые закономерности построения учебно-тренировочного процесса на этапе углублённой специализированной подготовки спортсменов.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Характеристика этапа углублённой специализированной подготовки спортсменов: целевая направленность и задачи УТП, классификация средств и требования к выбору методов, используемых для формирования структуры спортивной подготовленности.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построения УТП в различных структурных образованиях годичного цикла: назовите базовые принципы, обусловливающие динамику и соотношение нагрузки   на данном этапе подготовки.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методические положения, обусловливающие построение УТП на стадии максимальной реализации индивидуальных возможностей спортсменов.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Характеристика этапа максимальной реализации индивидуальных возможностей спортсменов: целевая направленность УТП, основные задачи, признаки классификации средств, основных методов и соотношение параметров нагрузки во временном интервале годичного цикла подготовки.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технологии проектирования и управления процессом подготовки на этапах подготовительного периода.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особенности концепции этапного обучения двигательным (спортивным) действиям как основы формирования структуры базовой технико-тактической подготовленности спортсменов.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Дидактические принципы и особенности их использования при освоении двигательных навыков и формировании структуры базовой спортивной техники.  </w:t>
      </w:r>
    </w:p>
    <w:p w:rsidR="007D5AC1" w:rsidRPr="00B11F81" w:rsidRDefault="007D5AC1" w:rsidP="007D5AC1">
      <w:pPr>
        <w:numPr>
          <w:ilvl w:val="0"/>
          <w:numId w:val="22"/>
        </w:numPr>
        <w:suppressAutoHyphens/>
        <w:spacing w:after="20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Дайте определение понятию «нагрузка». По каким признакам и как классифицируется нагрузка? Какие интервалы отдыха в рамках между отдельными занятиями могут определять направленность нагрузки? 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Значение и место технико-тактической подготовленности как основных компонентов интегральной подготовленности спортсмена: определение понятий «техническая» и «тактическая» подготовленность, факторы, обусловливающие структуру технико-тактической подготовленности и критерии её оценки.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Объясните причинно-следственную связь проявления технических и тактических навыков и умений, определяющих эффективность и надёжность соревновательных действий. </w:t>
      </w:r>
    </w:p>
    <w:p w:rsidR="007D5AC1" w:rsidRPr="00B11F81" w:rsidRDefault="007D5AC1" w:rsidP="007D5AC1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Первичный отбор на первом этапе многолетней подготовки: раскройте смысловое понятие «спортивный отбор», характер задач, укажите направления и методы первичного и предварительного отбора.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62. Интегративная характеристика содержания, средств и классификация методов технико-тактической подготовки спортсменов. 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63. Задачи и методика обучения спортивным действиям на первой и второй стадии формирования базовой спортивной техники и тактики.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64. Технология построения УТП в периодах больших циклов подготовки: общая структура макроцикла, факторы, обусловливающие его периодизацию и принципиальные положения построения «классической» модели макроцикла.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65. Основания для разработки целевой программы подготовки спортсменов во временном интервале отдельного макроцикла, раскройте на примере   конкретного вида спорта.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66. Закономерности и алгоритм формирования кумулятивного и отставленного адаптационного эффектов, характеризующих состояние «спортивной формы» по биологическим и эргометрическим признакам.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67.  Связь отбора и спортивной ориентации с этапами многолетней подготовки.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68. Цель, задачи и методы выявления предрасположенности детей и подростков к занятиям спортом на этапах предварительного и промежуточного спортивного отбора. 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69. Основы построения занятия: структура, виды и педагогическая направленность занятий, планирование и контроль динамики нагрузки в занятии.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70. Алгоритм построения программ средних циклов (мезоциклов) в периодах годичной подготовки спортсменов: типы, структура и педагогическая направленность мезоциклов, последовательность их построения.</w:t>
      </w: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71.  Особенности построения мезоциклов на этапах подготовительного периода на примере ИВС (по заданию преподавателя). 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72. Основы этапного управления УТП: осуществление контроля динамики нагрузки и оценка этапного состояния спортсмена.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 xml:space="preserve">73. Структура и основы построения программ малых циклов (микроциклов): общая структура, типы, педагогическая направленность, закономерности и алгоритм формирования эффекта срочной и отставленной адаптации.  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74. Методика построения и закономерности сочетания в микроциклах занятий с различными по величине и направленности нагрузками, на примере ИВС (по заданию преподавателя).  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75. Цель, задачи и методика определения перспективных спортсменов на четвёртом и пятом этапах спортивной ориентации.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76. Методика построения программ микроциклов различного типа в зависимости от вида спорта, величины и направленности нагрузки, на примере ИВС (избранного вида спорта).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77. Какую роль и какое место занимают метод комплексного контроля и метод моделирования в системе управления тренировочным процессом?</w:t>
      </w:r>
    </w:p>
    <w:p w:rsidR="007D5AC1" w:rsidRPr="00B11F81" w:rsidRDefault="007D5AC1" w:rsidP="007D5AC1">
      <w:pPr>
        <w:tabs>
          <w:tab w:val="left" w:pos="4132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78. Дайте общую характеристику основных средств восстановления, стимулирующих физическую работоспособность спортсмена.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79. Особенности построения процесса подготовки спортсменов в соревновательном периоде.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80. Особенности построения микроциклов при двух занятиях в течение дня: воспроизведите примерную модель развивающего (ударного) микроцикла на специально-подготовительном этапе подготовительного периода тренировки (на примере ИВС по заданию преподавателя). 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81. Раскройте педагогическую направленность развивающего (ударного) микроцикла, основы чередования занятий с различными по величине и направленности нагрузками.</w:t>
      </w:r>
    </w:p>
    <w:p w:rsidR="007D5AC1" w:rsidRPr="00B11F81" w:rsidRDefault="007D5AC1" w:rsidP="007D5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1F8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82. Закономерности адаптации к постоянно повышающимся нагрузками производные от них принципы, обусловливающие эффективность построения тренировочного процесса.</w:t>
      </w:r>
    </w:p>
    <w:p w:rsidR="007D5AC1" w:rsidRPr="00B11F81" w:rsidRDefault="007D5AC1" w:rsidP="007D5AC1">
      <w:pPr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83. Раскройте суть понятий «физическая нагрузка» и «адаптация», по каким признакам производится классификация нагрузки, алгоритм формирования кумулятивного тренировочного эффекта.</w:t>
      </w: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B11F81" w:rsidRDefault="007D5AC1" w:rsidP="007D5AC1">
      <w:pPr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84. Динамика функциональной активности ведущих систем организма: основные признаки, определяющие уровень функционального состояния спортсмена, причины «утомления» и сущность «сверх восстановления» после действия нагрузок значительных и больших по величине.</w:t>
      </w:r>
    </w:p>
    <w:p w:rsidR="007D5AC1" w:rsidRPr="00B11F81" w:rsidRDefault="007D5AC1" w:rsidP="007D5AC1">
      <w:pPr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85. Раскройте психические функции и процессы в наибольшей мере влияющие на результативность соревновательной деятельности в определённом виде спорта и укажите    основные направления их развития.</w:t>
      </w:r>
    </w:p>
    <w:p w:rsidR="007D5AC1" w:rsidRPr="00B11F81" w:rsidRDefault="007D5AC1" w:rsidP="007D5AC1">
      <w:pPr>
        <w:suppressAutoHyphens/>
        <w:spacing w:after="0" w:line="200" w:lineRule="atLeast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F81">
        <w:rPr>
          <w:rFonts w:ascii="Times New Roman" w:eastAsia="Times New Roman" w:hAnsi="Times New Roman" w:cs="Times New Roman"/>
          <w:sz w:val="24"/>
          <w:szCs w:val="24"/>
          <w:lang w:eastAsia="ar-SA"/>
        </w:rPr>
        <w:t>86. Какую роль играют и какое влияние оказывают волевые способности на успешность соревновательной деятельности спортсмена: функции волевых качеств, основные положения методики и критерии оценки уровня их развития (на примере ИВС).</w:t>
      </w:r>
    </w:p>
    <w:p w:rsidR="007D5AC1" w:rsidRPr="00B11F81" w:rsidRDefault="007D5AC1" w:rsidP="007D5AC1">
      <w:pPr>
        <w:tabs>
          <w:tab w:val="right" w:leader="underscore" w:pos="9356"/>
        </w:tabs>
        <w:suppressAutoHyphens/>
        <w:spacing w:after="0" w:line="200" w:lineRule="atLeast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хорошо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выставляется обучающемуся,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Calibri" w:eastAsia="Times New Roman" w:hAnsi="Calibri" w:cs="Calibri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неудовлетворительно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7D5AC1" w:rsidRPr="00050249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Pr="000F7178" w:rsidRDefault="007D5AC1" w:rsidP="007D5AC1">
      <w:pPr>
        <w:pStyle w:val="af4"/>
        <w:numPr>
          <w:ilvl w:val="1"/>
          <w:numId w:val="26"/>
        </w:numPr>
        <w:suppressAutoHyphens/>
        <w:jc w:val="both"/>
        <w:rPr>
          <w:b/>
          <w:i/>
          <w:color w:val="000000"/>
          <w:sz w:val="24"/>
          <w:szCs w:val="24"/>
          <w:lang w:eastAsia="ar-SA"/>
        </w:rPr>
      </w:pPr>
      <w:r w:rsidRPr="000F7178">
        <w:rPr>
          <w:b/>
          <w:i/>
          <w:color w:val="000000"/>
          <w:sz w:val="24"/>
          <w:szCs w:val="24"/>
          <w:lang w:eastAsia="ar-SA"/>
        </w:rPr>
        <w:t xml:space="preserve"> Опрос</w:t>
      </w:r>
    </w:p>
    <w:p w:rsidR="007D5AC1" w:rsidRPr="00050249" w:rsidRDefault="007D5AC1" w:rsidP="007D5A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спорта и спортивной деятельности, функции спорта.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0502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Определение основных понятий: спорт, спортивная деятельность, спортсмен, спортивное соревнование, спортивное достижение, соревновательная деятельность, спортивная тренировка, спортивная подготовка, спортивная квалификация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истоки и определяющие черты спорта и спортивной деятельности. 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Основные факторы, регламентирующие спортивную деятельность. 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3. Многообразие видов спортивной деятельности, их классификационная характеристика.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4.  Функции спорта: достиженческая, подготовительная, нормативная, эвристическая, экономическая, зрелищная, рекреативная, оздоровительная, престижная, социализации, международная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Место спорта в системе воспитания личности. 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Calibri" w:eastAsia="Times New Roman" w:hAnsi="Calibri" w:cs="Calibri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0502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спортивных соревнований в системе многолетней подготовки спортсмена.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7. Нормативно-правовые документы, регламентирующие соревновательную и спортивную деятельность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Спорт и спортивные соревнования как неотъемлемая часть культуры общества.</w:t>
      </w:r>
    </w:p>
    <w:p w:rsidR="007D5AC1" w:rsidRPr="00050249" w:rsidRDefault="007D5AC1" w:rsidP="007D5AC1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Спорт и спортивные соревнования как неотъемлемая часть культуры общества</w:t>
      </w:r>
    </w:p>
    <w:p w:rsidR="007D5AC1" w:rsidRPr="00050249" w:rsidRDefault="007D5AC1" w:rsidP="007D5AC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tabs>
          <w:tab w:val="right" w:leader="underscore" w:pos="9356"/>
        </w:tabs>
        <w:suppressAutoHyphens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 и ориентация спортсменов в процессе многолетней подготовки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спортивного отбора и спортивной ориентации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отбора и ориентации с этапами многолетней подготовки спортсменов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содержание спортивного отбора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спортивного отбора.</w:t>
      </w:r>
    </w:p>
    <w:p w:rsidR="007D5AC1" w:rsidRPr="00050249" w:rsidRDefault="007D5AC1" w:rsidP="007D5AC1">
      <w:pPr>
        <w:numPr>
          <w:ilvl w:val="0"/>
          <w:numId w:val="1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спортивного отбора</w:t>
      </w:r>
    </w:p>
    <w:p w:rsidR="007D5AC1" w:rsidRPr="00050249" w:rsidRDefault="007D5AC1" w:rsidP="007D5AC1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Контрольные упражнения (тесты), которые целесообразно применять на начальных этапах спортивного отбора в ИВС</w:t>
      </w:r>
    </w:p>
    <w:p w:rsidR="007D5AC1" w:rsidRPr="00050249" w:rsidRDefault="007D5AC1" w:rsidP="007D5AC1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 Прогностически значимые признаки, которые необходимо учитывать при массовом отборе юных спортсменов в спортивные школы</w:t>
      </w:r>
    </w:p>
    <w:p w:rsidR="007D5AC1" w:rsidRPr="00050249" w:rsidRDefault="007D5AC1" w:rsidP="007D5AC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Контроль в спортивной тренировке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спортивного контроля: этапный, текущий, оперативный, углубленный (комплексный), избирательный, локальный, педагогический, медико-биологический, социально-психологический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спортивного контроля.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Средства и методы спортивного контроля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показателям спортивного контроля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технической подготовленности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физической подготовленности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тактической подготовленности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психологической подготовленности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соревновательной деятельности</w:t>
      </w:r>
    </w:p>
    <w:p w:rsidR="007D5AC1" w:rsidRPr="00050249" w:rsidRDefault="007D5AC1" w:rsidP="007D5AC1">
      <w:pPr>
        <w:numPr>
          <w:ilvl w:val="0"/>
          <w:numId w:val="12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тренировочных и соревновательных нагрузок</w:t>
      </w:r>
    </w:p>
    <w:p w:rsidR="007D5AC1" w:rsidRPr="00050249" w:rsidRDefault="007D5AC1" w:rsidP="007D5AC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хорошо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7D5AC1" w:rsidRPr="00050249" w:rsidRDefault="007D5AC1" w:rsidP="007D5AC1">
      <w:pPr>
        <w:numPr>
          <w:ilvl w:val="0"/>
          <w:numId w:val="13"/>
        </w:numPr>
        <w:suppressAutoHyphens/>
        <w:spacing w:after="200" w:line="200" w:lineRule="atLeast"/>
        <w:ind w:left="357" w:firstLine="709"/>
        <w:contextualSpacing/>
        <w:jc w:val="both"/>
        <w:rPr>
          <w:rFonts w:ascii="Calibri" w:eastAsia="Times New Roman" w:hAnsi="Calibri" w:cs="Calibri"/>
          <w:lang w:eastAsia="ar-SA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неудовлетворительно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7D5AC1" w:rsidRPr="00050249" w:rsidRDefault="007D5AC1" w:rsidP="007D5AC1">
      <w:pPr>
        <w:suppressAutoHyphens/>
        <w:spacing w:after="200" w:line="200" w:lineRule="atLeast"/>
        <w:ind w:left="709"/>
        <w:jc w:val="both"/>
        <w:rPr>
          <w:rFonts w:ascii="Calibri" w:eastAsia="Times New Roman" w:hAnsi="Calibri" w:cs="Calibri"/>
          <w:lang w:eastAsia="ar-SA"/>
        </w:rPr>
      </w:pPr>
    </w:p>
    <w:p w:rsidR="007D5AC1" w:rsidRPr="000F7178" w:rsidRDefault="007D5AC1" w:rsidP="007D5AC1">
      <w:pPr>
        <w:pStyle w:val="af4"/>
        <w:numPr>
          <w:ilvl w:val="1"/>
          <w:numId w:val="26"/>
        </w:numPr>
        <w:suppressAutoHyphens/>
        <w:jc w:val="both"/>
        <w:rPr>
          <w:b/>
          <w:i/>
          <w:sz w:val="24"/>
          <w:szCs w:val="24"/>
          <w:lang w:eastAsia="ar-SA"/>
        </w:rPr>
      </w:pPr>
      <w:r w:rsidRPr="000F7178">
        <w:rPr>
          <w:b/>
          <w:i/>
          <w:sz w:val="24"/>
          <w:szCs w:val="24"/>
          <w:lang w:eastAsia="ar-SA"/>
        </w:rPr>
        <w:t xml:space="preserve">Тесты для опроса  </w:t>
      </w:r>
    </w:p>
    <w:p w:rsidR="007D5AC1" w:rsidRPr="00050249" w:rsidRDefault="007D5AC1" w:rsidP="007D5AC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спортивных соревнований и соревновательная деятельность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 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 решаемым задачам спортивные соревнования классифицируются как: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bCs/>
                <w:sz w:val="24"/>
                <w:szCs w:val="24"/>
              </w:rPr>
              <w:t>- детские, - юношеские, - юниорские, - молодежные, - ветеранов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bCs/>
                <w:sz w:val="24"/>
                <w:szCs w:val="24"/>
              </w:rPr>
              <w:t>- открытые и закрытые; - традиционные и матчевые; - Чемпионаты и Первенства; - турниры; - кубковые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bCs/>
                <w:sz w:val="24"/>
                <w:szCs w:val="24"/>
              </w:rPr>
              <w:t>- контрольные, - отборочные, - квалификационные, - классификационные, - показательные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bCs/>
                <w:sz w:val="24"/>
                <w:szCs w:val="24"/>
              </w:rPr>
              <w:t>- основные; - подготовительные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Главные спортивные соревнования сезона это -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соревнования, проводимые с целью выявления сильнейших спортсменов для комплектования сборных команд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состязания, в которых спортсмену необходимо показать наивысший результат на данном этапе спортивного совершенствования, характеризуются полной мобилизацией технико-тактических и функциональных возможностей спортсмена, психологическую готовность и нацеленность на достижение данного результата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соревнования, главной задачей которых является совершенствование рациональной техники и тактики соревновательной деятельности, адаптация функциональных систем организма к соревновательным нагрузкам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соревнования, проводимые с целью оценки уровня подготовленности к спортсмена на определенном этапе тренировок или по определенному виду подготовки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 документам, регламентирующим соревновательную деятельность относятся: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Календарный план соревнований, правила вида спорта, положение о соревнованиях, протоколы допинг - контроля спортсменов 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соревнованиях, заявка на участие в соревнованиях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соревнованиях, протоколы соревнований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Основные системы проведения соревнований: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Олимпийская, турнирная, круговая, Швейцарская, прямая система, прогрессивная система выбывания, смешанная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Плей-офф, турнирная, круговая, прямая система, прогрессивная система выбывания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Олимпийская, круговая, смешанная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Олимпийская, турнирная, круговая, Швейцарская, прямая система, прогрессивная система выбывания, смешанная, этапная, матчевая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 характеру зачета и определению результатов соревнования делятся на: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Личные, командные, лично-командные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Олимпиады, Чемпионаты, Первенства, турниры, Кубковые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Муниципальные, региональные, зональные, Всероссийские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Четвертьфинальные, полуфинальные, финальные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Первичные функции спортивных соревнований: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определение иерархии мест участников соревнований, подготовительная,  селекционная, зрелищная, моделирования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определение иерархии мест участников соревнований, ранговая оценка всех соперников, нахождение победителя и призеров состязаний, фиксация рекордов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нормативная, подготовительная,  селекционная, зрелищная, моделирования, достиженческая, мотивационная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нормативная, подготовительная,  селекционная, зрелищная, моделирования, агитационная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Составными компонентами спортивных соревнований являются: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иерархия мест участников соревнований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спортсмены – соперники, - средства и службы обеспечения соревнований, - зрители, – болельщики, - протоколы соревнований, процедура награждения, - иерархия мест участников соревнований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спортсмены – соперники, 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протоколы соревнований, парад открытия и закрытия соревнований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спортсмены – соперники, 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иерархия мест участников соревнований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Признаками собственно спортивных соревнований являются: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- включение в официальный календарный план соревнований, организация согласно официальному положению о соревнованиях, проводятся в соответствии с правилами вида спорта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включение в официальный календарный план соревнований, организация согласно официальному положению о соревнованиях, проводятся при наличии специально обученных судей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организация согласно официальному положению о соревнованиях, проводятся в соответствии с правилами вида спорта в присутствии болельщиков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включение в официальный календарный план соревнований, проводятся в соответствии с правилами вида спорта, по определенной системе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существуют типы критериев объективной оценки спортивных результатов?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критерии оценки спортивных результатов сопряжены с замером его физических параметров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соревнования делится на три типа критериев: оценка команды, индивидуальная оценка, смешанная оценка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объективные критерии, субъективные критерии и смешанные критерии оценки результатов</w:t>
            </w:r>
            <w:r w:rsidRPr="00FB0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оценивается способом при помощи рейтинговой оценки и проводится судьями (арбитрами)</w:t>
            </w:r>
            <w:r w:rsidRPr="00FB073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предметом собственно-соревновательной деятельности?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различные виды спортивных упражнений или их сочетаний, если их выполнение отвечает принципу гармонического развития личности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специальных спортивных действий или физических упражнений, которые по своему содержанию и форме отвечают требованиям воспитания личности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различные виды двигательных действий или их комбинации, выполнение которых упорядочено в соответствии с нормами, правилами и условиями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спортивный результат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предметом основного спортивного состязания и какие признаки характерны для него?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спортивного состязания могут быть различные виды спорта, проведение которых упорядочено в соответствии с требованиями к уровню подготовленности спортсмена, к условиям проведения и материального поощрения участников состязания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состязания могут быть любые тренировочные и соревновательные упражнения, которые положительно влияют на спортивный результат и психофизическое развитие человека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спортивного состязания могут быть разнообразные виды физических упражнений или их комплексы, по структуре и содержанию соответствующие нормативно-одобренным спортивным действиям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предметом спортивного состязания могут быть самые различные виды действий или их сочетания (комбинации), если их выполнение упорядочено в соответствии с нормами, правилами и условиями собственно соревновательной деятельности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подразумевается под соревновательной деятельностью спортсмена?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результативная сторона спортивной тренировки в усложнённых условиях сопряжения основных сторон подготовленности спортсмена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соревновательная деятельность как средство реализации физических способностей в условиях соперничества, для выявления победителя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целесообразная двигательная активность, направленная на воспитание физических качеств и формирование спортивной техники в условиях спортивной деятельности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 соревновательная деятельность как совокупность действий спортсмена в процессе состязания, объединённых целью и последовательностью её реализации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уровни подразделяются соревнования?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основные, подготовительные, комплексные и модельные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кульминационные, подводящие, контрольно-подготовительные, проверочные, контрольно-подводящие, классификационные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главные, основные, отборочные, подготовительные, контрольные и классификационные соревнования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календарные, тренировочные, контрольные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ответ, в котором дано правильное определение понятия «спортивный результат»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результат характеризует способы реализации физических, технико-тактических возможностей спортсмена в условиях напряжённой мышечной деятельности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результат - это показатель психофизического состояния спортсмена, которого он достиг в результате многолетней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результат представляет собой показатель реализации оцениваемых спортивно-двигательных возможностей, определяющих успешность соревновательной деятельности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- субъективны, объективный или смешанный показатель готовности спортсмена</w:t>
            </w:r>
          </w:p>
        </w:tc>
      </w:tr>
    </w:tbl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7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FB0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спортивной подготовки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7D5AC1" w:rsidRPr="00FB073A" w:rsidTr="007D5A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Срочная адаптация к физическим нагрузкам это: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color w:val="A53010"/>
                <w:sz w:val="24"/>
                <w:szCs w:val="24"/>
              </w:rPr>
            </w:pPr>
            <w:r w:rsidRPr="00FB073A">
              <w:rPr>
                <w:rFonts w:ascii="Times New Roman" w:eastAsia="+mn-ea" w:hAnsi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 в различных системах организма по окончании тренировочного занятия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color w:val="A53010"/>
                <w:sz w:val="24"/>
                <w:szCs w:val="24"/>
              </w:rPr>
            </w:pPr>
            <w:r w:rsidRPr="00FB073A">
              <w:rPr>
                <w:rFonts w:ascii="Times New Roman" w:eastAsia="+mn-ea" w:hAnsi="Times New Roman"/>
                <w:color w:val="404040"/>
                <w:kern w:val="24"/>
                <w:sz w:val="24"/>
                <w:szCs w:val="24"/>
              </w:rPr>
              <w:t xml:space="preserve">Комплекс приспособительных изменений сердечно-сосудистой и дыхательной системы  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color w:val="A53010"/>
                <w:sz w:val="24"/>
                <w:szCs w:val="24"/>
              </w:rPr>
            </w:pPr>
            <w:r w:rsidRPr="00FB073A">
              <w:rPr>
                <w:rFonts w:ascii="Times New Roman" w:eastAsia="+mn-ea" w:hAnsi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 в различных системах организма, формирующихся после начала действия раздражителя (повышение обмена веществ и энергии, учащение ЧСС, повышение легочной вентиляции…)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color w:val="A53010"/>
                <w:sz w:val="24"/>
                <w:szCs w:val="24"/>
              </w:rPr>
            </w:pPr>
            <w:r w:rsidRPr="00FB073A">
              <w:rPr>
                <w:rFonts w:ascii="Times New Roman" w:eastAsia="+mn-ea" w:hAnsi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изменений, характеризующихся повышением физической подготовленности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Долговременная адаптация к физическим нагрузкам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Постепенное количественное накопление специфических изменений в следствии длительного и многократного возникновения срочной адаптации, в результате которого организм приобретает новое качество, позволяющее выдерживать ранее невозможные нагрузки или находиться в условиях ранее не совместимых с жизнью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Количественное накопление специфических изменений в следствии тренировочных занятий микроцикла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Постепенное количественное накопление специфических изменений в организме в ходе тренировочных занятий этапа подготовки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Постепенное количественное накопление специфических изменений в сердечно-сосудистой и дыхательной системах организма в следствии длительного и многократного возникновения срочной адаптации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При адаптации к физической нагрузке выраженная активация нуклеиновых кислот и белков происходит: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 нейронах двигательных центров, надпочечниках, клетках скелетных мышц и сердца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 коре больших полушарий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 клетках мышц опорно-двигательного аппарата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В надпочечниках, печени, селезенке 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Стадии адаптации к физическим нагрузкам: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Начальная стадия, устойчивая стадия, завершающая стадия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Острая стадия, переходная стадия, устойчивая стадия, стадия дезадаптации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Начальная стадия, острая стадия, стадия стабилизации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Стадия тревоги, стадия привыкания, стадия стабилизации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Метод тренировки, при котором упражнение выполняется непрерывно с относительно постоянной интенсивностью называется: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Переменный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Интервальный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Равномерный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Метод тренировки, который характеризуется последовательным варьированием нагрузки в ходе непрерывного выполнения упражнения, путем направленного изменения скорости передвижения, темпа, ритма, амплитуды, величины усилий, смены вида техники движений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Переменный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Интервальный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Равномерный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Метод тренировки, который характеризуется многократным выполнение упражнения через интервалы отдыха, в течение которых происходит достаточно полное восстановление работоспособности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Переменный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Интервальный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Равномерный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Метод тренировки, который характеризуется многократным повторением упражнений через четко определенные интервалы отдыха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Переменный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Интервальный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Равномерный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Организационно-методическая форма работы, предусматривающая поточное, последовательное выполнение специально подобранного комплекса физических упражнений для развития силы, быстроты, выносливости и их комплексных форм - это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Поточная тренировка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Игровой метод тренировки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Соревновательный метод тренировки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Процесс разностороннего развития физических качеств и функциональных возможностей спортсмена в соответствии с этапами развития организма человека называется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Процесс, направленный на выбор и отработку и совершенствование тактики действий в конкретных соревновательных условиях или совершенствование спортивной тактики  в ИВС называется: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Общая тактическая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Модельный микроцикл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Контрольно-моделирующий мезоцикл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Процесс разностороннего развития физических качеств и функциональных возможностей спортсмена в соответствии с этапами развития организма человека называется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p w:rsidR="007D5AC1" w:rsidRPr="00FB073A" w:rsidRDefault="007D5AC1" w:rsidP="007D5AC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7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FB0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тренировочного процесса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Л.П. Матвеев выделил следующие этапы многолетней подготовки спортсменов: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Спортивно-оздоровительный, 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Этапы многолетней подготовки спортсменов по В.Н. Платонову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Спортивно-оздоровительный, 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Этапы многолетней подготовки спортсменов, определенные Федеральными стандартами спортивной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Спортивно-оздоровительный, начальной подготовки, тренировочный,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тренировочный, совершенствования спортивного мастерства, высшее спортивное мастерство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r w:rsidRPr="00FB073A">
              <w:rPr>
                <w:rFonts w:ascii="Times New Roman" w:hAnsi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Тренировочный цикл, связанный с развитием, удержанием и временной утратой спортивной формы называется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Макроциклом спортивной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73A">
              <w:rPr>
                <w:rFonts w:ascii="Times New Roman" w:hAnsi="Times New Roman"/>
                <w:sz w:val="24"/>
                <w:szCs w:val="24"/>
              </w:rPr>
              <w:t>Мезоциклом</w:t>
            </w:r>
            <w:proofErr w:type="spellEnd"/>
            <w:r w:rsidRPr="00FB073A">
              <w:rPr>
                <w:rFonts w:ascii="Times New Roman" w:hAnsi="Times New Roman"/>
                <w:sz w:val="24"/>
                <w:szCs w:val="24"/>
              </w:rPr>
              <w:t xml:space="preserve"> спортивной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Этапом спортивной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Периодом спортивной подготовки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Тест 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Структура макроцикла спортивной подготовки зависит от: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Календаря спортивных соревнований, возраста учеников, опыта тренера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Порядка взаимосвязи и соотношения различных сторон спортивной подготовки, соотношением тренировочных и соревновательных нагрузок, последовательностью и взаимосвязью различных звеньев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Возраста и уровня подготовленности учеников, длительности соревновательного этапа, условий организации тренировочного процесса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Этапа многолетней тренировки, уровня физической подготовленности учеников, соревновательного опыта спортсменов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Основная задача специально-подготовительного периода годичного цикла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Создание и развитие предпосылок для становления спортивной формы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Повышение общего уровня функциональных возможностей организма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Становление спортивной формы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Отработка технико-тактических навыков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Основная задача соревновательного периода годичного цикла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Сохранение спортивной формы, реализация ее в максимальных результатах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Выполнение спортивного норматива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Достижение рекордных результатов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Приобретение соревновательного опыта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Основные задачи переходного периода годичного цикла подготовки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Сохранение уровня работоспособности при снижении монотонных и однотипных нагрузок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Организация отдыха спортсменов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Активный отдых перед началом объемных и интенсивных нагрузок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Сохранение уровня работоспособности, включая в тренировочный процесс монотонные и однотипные нагрузки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Тип мезоцикла, используемый в любом периоде годичного цикла подготовки, в котором выполняется основная тренировочная работа большая по объему и интенсивности называется: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Контрольно-подготовительным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Базовым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Модельно-конструктивным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Ударным 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Тест 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Тип мезоцикла, в котором предусматривается постепенное повышение объема и интенсивности нагрузки, применяется в начале сезона, после болезни или вынужденного перерыва, называется: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Базовым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Подготовительным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Втягивающим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Предсоревновательным </w:t>
            </w:r>
          </w:p>
        </w:tc>
      </w:tr>
    </w:tbl>
    <w:p w:rsidR="007D5AC1" w:rsidRPr="00FB073A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7D5AC1" w:rsidRPr="00FB073A" w:rsidTr="007D5AC1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lastRenderedPageBreak/>
              <w:t>Тест 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Микроцикл, применяемый при необходимости быстро добиться адаптационных перестроек, называется: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 xml:space="preserve">Ударным 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Предсоревновательным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Восстановительным</w:t>
            </w:r>
          </w:p>
        </w:tc>
      </w:tr>
      <w:tr w:rsidR="007D5AC1" w:rsidRPr="00FB073A" w:rsidTr="007D5A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Pr="00FB073A" w:rsidRDefault="007D5AC1" w:rsidP="007D5AC1">
            <w:pPr>
              <w:rPr>
                <w:rFonts w:ascii="Times New Roman" w:hAnsi="Times New Roman"/>
                <w:sz w:val="24"/>
                <w:szCs w:val="24"/>
              </w:rPr>
            </w:pPr>
            <w:r w:rsidRPr="00FB073A">
              <w:rPr>
                <w:rFonts w:ascii="Times New Roman" w:hAnsi="Times New Roman"/>
                <w:sz w:val="24"/>
                <w:szCs w:val="24"/>
              </w:rPr>
              <w:t>Подводящим</w:t>
            </w:r>
          </w:p>
        </w:tc>
      </w:tr>
    </w:tbl>
    <w:p w:rsidR="007D5AC1" w:rsidRPr="00050249" w:rsidRDefault="007D5AC1" w:rsidP="007D5AC1">
      <w:pPr>
        <w:spacing w:line="256" w:lineRule="auto"/>
        <w:rPr>
          <w:rFonts w:ascii="Calibri" w:eastAsia="Calibri" w:hAnsi="Calibri" w:cs="Times New Roman"/>
        </w:rPr>
      </w:pPr>
    </w:p>
    <w:p w:rsidR="007D5AC1" w:rsidRPr="00050249" w:rsidRDefault="007D5AC1" w:rsidP="007D5AC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249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7D5AC1" w:rsidRPr="00050249" w:rsidRDefault="007D5AC1" w:rsidP="007D5AC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«Зачтено» ставится студенту, если он выбрал не менее 10 верных ответов в каждом разделе. «Не зачтено» ставится студенту, если он выбрал менее 10 верных ответов в каждом разделе</w:t>
      </w:r>
    </w:p>
    <w:p w:rsidR="007D5AC1" w:rsidRPr="00050249" w:rsidRDefault="007D5AC1" w:rsidP="007D5AC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AC1" w:rsidRPr="00FB073A" w:rsidRDefault="007D5AC1" w:rsidP="007D5AC1">
      <w:pPr>
        <w:pStyle w:val="af4"/>
        <w:numPr>
          <w:ilvl w:val="1"/>
          <w:numId w:val="26"/>
        </w:numPr>
        <w:spacing w:line="256" w:lineRule="auto"/>
        <w:rPr>
          <w:rFonts w:eastAsia="Calibri"/>
          <w:i/>
          <w:sz w:val="24"/>
          <w:szCs w:val="24"/>
        </w:rPr>
      </w:pPr>
      <w:r w:rsidRPr="00FB073A">
        <w:rPr>
          <w:rFonts w:eastAsia="Calibri"/>
          <w:b/>
          <w:i/>
          <w:sz w:val="24"/>
          <w:szCs w:val="24"/>
        </w:rPr>
        <w:t xml:space="preserve">Практические задания </w:t>
      </w:r>
    </w:p>
    <w:p w:rsidR="007D5AC1" w:rsidRPr="00FB073A" w:rsidRDefault="007D5AC1" w:rsidP="007D5AC1">
      <w:pPr>
        <w:pStyle w:val="af4"/>
        <w:spacing w:line="256" w:lineRule="auto"/>
        <w:ind w:left="360"/>
        <w:rPr>
          <w:rFonts w:eastAsia="Calibri"/>
          <w:sz w:val="24"/>
          <w:szCs w:val="24"/>
        </w:rPr>
      </w:pPr>
      <w:r w:rsidRPr="00FB073A">
        <w:rPr>
          <w:rFonts w:eastAsia="Calibri"/>
          <w:sz w:val="24"/>
          <w:szCs w:val="24"/>
        </w:rPr>
        <w:t>На выполнение задания выделяется 20 мин. времени урока</w:t>
      </w:r>
    </w:p>
    <w:p w:rsidR="007D5AC1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спортивной подготовки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Опишите, каким способом осуществляется оценка технической подготовленности спортсменов в ИВС 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Опишите, каким способом осуществляется оценка тактической подготовленности спортсменов в ИВС 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Опишите, каким способом осуществляется оценка специальной физической подготовленности спортсменов в ИВС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Опишите, каким способом осуществляется оценка психической подготовленности спортсменов в ИВС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Опишите технику двигательного действия ИВС. Определите типичные ошибки и пути их исправления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скоростно-силовых способностей.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силовой выносливости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скоростной выносливости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взрывной силы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У Вашего ученика возникают трудности при выполнении упражнений соревновательной направленности в присутствии его родителей или старших товарищей. Предложите средства психологической подготовки при такой ситуации</w:t>
      </w:r>
    </w:p>
    <w:p w:rsidR="007D5AC1" w:rsidRPr="00050249" w:rsidRDefault="007D5AC1" w:rsidP="007D5AC1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Предложите средства формирования навыка анализа соревновательных ситуаций</w:t>
      </w: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тренировочного процесса</w:t>
      </w: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D5AC1" w:rsidRPr="00050249" w:rsidRDefault="007D5AC1" w:rsidP="007D5AC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специально-подготовительный мезоцикл соревновательного периода подготовки спортсменов 3 года тренировочного этапа. Укажите задачи микроциклов данного мезоцикла.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общеподготовительный мезоцикл подготовительного периода подготовки спортсменов ГНП-2. Укажите задачи микроциклов данного мезоцикла.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Составьте недельный цикл тренировок специальной направленности для подготовительного периода ТГ-2 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Составьте недельный цикл тренировок специальной направленности для соревновательного периода ТГ-3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Распределите календарные соревнования ИВС в годичном цикле подготовки. Определите среди них основные для спортсменов ТГ-3 и длительность соревновательного периода </w:t>
      </w:r>
    </w:p>
    <w:p w:rsidR="007D5AC1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Распределите календарные соревнования ИВС в годичном цикле подготовки. Определите среди них основные для спортсменов ТГ-2 и длительность подготовительного периода</w:t>
      </w:r>
    </w:p>
    <w:p w:rsidR="007D5AC1" w:rsidRPr="00050249" w:rsidRDefault="007D5AC1" w:rsidP="007D5AC1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5AC1" w:rsidRDefault="007D5AC1" w:rsidP="007D5AC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  <w:r w:rsidRPr="00050249">
        <w:rPr>
          <w:rFonts w:ascii="Times New Roman" w:eastAsia="Calibri" w:hAnsi="Times New Roman" w:cs="Times New Roman"/>
          <w:sz w:val="24"/>
          <w:szCs w:val="24"/>
        </w:rPr>
        <w:t xml:space="preserve">«Зачтено» ставится студенту если он выполнил задание точно, конкретно, обосновал свою работу в письменном виде за отведенные 20 минут урока. «Не зачтено» ставится студенту если задание не выполнено или выполнено точно, но обучающийся не смог обосновать правоту выполнения работы </w:t>
      </w:r>
    </w:p>
    <w:p w:rsidR="007D5AC1" w:rsidRPr="00050249" w:rsidRDefault="007D5AC1" w:rsidP="007D5AC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AC1" w:rsidRPr="00FB073A" w:rsidRDefault="007D5AC1" w:rsidP="007D5AC1">
      <w:pPr>
        <w:pStyle w:val="af4"/>
        <w:numPr>
          <w:ilvl w:val="1"/>
          <w:numId w:val="26"/>
        </w:numPr>
        <w:spacing w:line="256" w:lineRule="auto"/>
        <w:rPr>
          <w:b/>
          <w:i/>
          <w:sz w:val="24"/>
          <w:szCs w:val="24"/>
        </w:rPr>
      </w:pPr>
      <w:r w:rsidRPr="00FB073A">
        <w:rPr>
          <w:rFonts w:eastAsia="Calibri"/>
          <w:b/>
          <w:i/>
          <w:sz w:val="24"/>
          <w:szCs w:val="24"/>
        </w:rPr>
        <w:t>Темы докладов к презентациям по разделу «</w:t>
      </w:r>
      <w:r w:rsidRPr="00FB073A">
        <w:rPr>
          <w:b/>
          <w:i/>
          <w:sz w:val="24"/>
          <w:szCs w:val="24"/>
        </w:rPr>
        <w:t>Развитие спорта в современных условиях»</w:t>
      </w:r>
    </w:p>
    <w:p w:rsidR="007D5AC1" w:rsidRPr="00050249" w:rsidRDefault="007D5AC1" w:rsidP="007D5AC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соответствовать докладу и отражать проблему, пути решения со стороны руководящих органов, мнение самого студента и перспективы развития темы. На раскрытие темы выделяется до 3 мин.</w:t>
      </w:r>
    </w:p>
    <w:p w:rsidR="007D5AC1" w:rsidRPr="00050249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Проблемы детско-юношеского спорта</w:t>
      </w:r>
    </w:p>
    <w:p w:rsidR="007D5AC1" w:rsidRPr="00050249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Проблемы подготовки спортивного резерва в ИВС</w:t>
      </w:r>
    </w:p>
    <w:p w:rsidR="007D5AC1" w:rsidRPr="00050249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спортивной и соревновательной деятельности</w:t>
      </w:r>
    </w:p>
    <w:p w:rsidR="007D5AC1" w:rsidRPr="00050249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Отбор и набор в спорте</w:t>
      </w:r>
    </w:p>
    <w:p w:rsidR="007D5AC1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0249">
        <w:rPr>
          <w:rFonts w:ascii="Times New Roman" w:eastAsia="Calibri" w:hAnsi="Times New Roman" w:cs="Times New Roman"/>
          <w:sz w:val="24"/>
          <w:szCs w:val="24"/>
        </w:rPr>
        <w:t>Руководство спортивной деятельностью</w:t>
      </w:r>
    </w:p>
    <w:p w:rsidR="007D5AC1" w:rsidRDefault="007D5AC1" w:rsidP="007D5AC1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Судейство спортивных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соревногваний</w:t>
      </w:r>
      <w:proofErr w:type="spellEnd"/>
    </w:p>
    <w:p w:rsidR="007D5AC1" w:rsidRPr="00050249" w:rsidRDefault="007D5AC1" w:rsidP="007D5AC1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5AC1" w:rsidRPr="00050249" w:rsidRDefault="007D5AC1" w:rsidP="007D5AC1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оценки:</w:t>
      </w:r>
      <w:r w:rsidRPr="00050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«Зачтено» ставится обучающемуся если в презентации раскрыта выбранная студентом проблема, обосновано отношение к теме самого студента и его видение перспектив развития. «Не зачтено» ставиться, если в презентации тема только обозначена, личного мнения к проблеме выяснить не удалось.</w:t>
      </w:r>
    </w:p>
    <w:p w:rsidR="007D5AC1" w:rsidRPr="00050249" w:rsidRDefault="007D5AC1" w:rsidP="007D5AC1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7D5AC1" w:rsidRDefault="007D5AC1" w:rsidP="007D5AC1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CA137F" w:rsidRPr="00CA137F" w:rsidRDefault="00CA137F" w:rsidP="00CA137F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CA137F" w:rsidRPr="00CA137F" w:rsidRDefault="00CA137F" w:rsidP="00CA137F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CA137F" w:rsidRDefault="00CA137F"/>
    <w:sectPr w:rsidR="00CA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1A1254"/>
    <w:multiLevelType w:val="hybridMultilevel"/>
    <w:tmpl w:val="FEF2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CB4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17200"/>
    <w:multiLevelType w:val="hybridMultilevel"/>
    <w:tmpl w:val="325E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133"/>
    <w:multiLevelType w:val="hybridMultilevel"/>
    <w:tmpl w:val="E460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EFF"/>
    <w:multiLevelType w:val="multilevel"/>
    <w:tmpl w:val="817E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C7343E"/>
    <w:multiLevelType w:val="hybridMultilevel"/>
    <w:tmpl w:val="CD60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F66"/>
    <w:multiLevelType w:val="hybridMultilevel"/>
    <w:tmpl w:val="124E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36160"/>
    <w:multiLevelType w:val="hybridMultilevel"/>
    <w:tmpl w:val="5B8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842EF9"/>
    <w:multiLevelType w:val="hybridMultilevel"/>
    <w:tmpl w:val="A0A4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9"/>
    <w:rsid w:val="0003719D"/>
    <w:rsid w:val="0009175D"/>
    <w:rsid w:val="000A5F53"/>
    <w:rsid w:val="00110C2E"/>
    <w:rsid w:val="001412C4"/>
    <w:rsid w:val="00141D69"/>
    <w:rsid w:val="00162936"/>
    <w:rsid w:val="001C5D42"/>
    <w:rsid w:val="00243534"/>
    <w:rsid w:val="002607F3"/>
    <w:rsid w:val="0029270D"/>
    <w:rsid w:val="002A45D0"/>
    <w:rsid w:val="0034622C"/>
    <w:rsid w:val="00371C77"/>
    <w:rsid w:val="00407D49"/>
    <w:rsid w:val="004903ED"/>
    <w:rsid w:val="004A1553"/>
    <w:rsid w:val="004A47DE"/>
    <w:rsid w:val="004D2C1D"/>
    <w:rsid w:val="004D5115"/>
    <w:rsid w:val="005241DA"/>
    <w:rsid w:val="005760BD"/>
    <w:rsid w:val="005D1A42"/>
    <w:rsid w:val="006149A8"/>
    <w:rsid w:val="006D3E02"/>
    <w:rsid w:val="007277F6"/>
    <w:rsid w:val="00795192"/>
    <w:rsid w:val="007B3068"/>
    <w:rsid w:val="007D5AC1"/>
    <w:rsid w:val="0080441F"/>
    <w:rsid w:val="00843823"/>
    <w:rsid w:val="008B4CA6"/>
    <w:rsid w:val="00922343"/>
    <w:rsid w:val="0097622A"/>
    <w:rsid w:val="009D6612"/>
    <w:rsid w:val="00A00282"/>
    <w:rsid w:val="00B614CD"/>
    <w:rsid w:val="00B6397A"/>
    <w:rsid w:val="00B74D08"/>
    <w:rsid w:val="00B76AAB"/>
    <w:rsid w:val="00BC501B"/>
    <w:rsid w:val="00C91089"/>
    <w:rsid w:val="00C93654"/>
    <w:rsid w:val="00CA137F"/>
    <w:rsid w:val="00CB0338"/>
    <w:rsid w:val="00D94AFF"/>
    <w:rsid w:val="00DE717E"/>
    <w:rsid w:val="00DF5CF0"/>
    <w:rsid w:val="00E370EB"/>
    <w:rsid w:val="00E64624"/>
    <w:rsid w:val="00E71AD9"/>
    <w:rsid w:val="00E73724"/>
    <w:rsid w:val="00EA07F3"/>
    <w:rsid w:val="00EA195A"/>
    <w:rsid w:val="00EA5A8B"/>
    <w:rsid w:val="00F30110"/>
    <w:rsid w:val="00F57E6C"/>
    <w:rsid w:val="00F71BFA"/>
    <w:rsid w:val="00FC7305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1620"/>
  <w15:chartTrackingRefBased/>
  <w15:docId w15:val="{5DDED565-B454-405A-8876-E4A2BD0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3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A1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37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paragraph" w:styleId="5">
    <w:name w:val="heading 5"/>
    <w:basedOn w:val="a"/>
    <w:link w:val="50"/>
    <w:uiPriority w:val="9"/>
    <w:semiHidden/>
    <w:unhideWhenUsed/>
    <w:qFormat/>
    <w:rsid w:val="00CA13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37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37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A137F"/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A13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A137F"/>
  </w:style>
  <w:style w:type="character" w:styleId="a3">
    <w:name w:val="Hyperlink"/>
    <w:uiPriority w:val="99"/>
    <w:semiHidden/>
    <w:unhideWhenUsed/>
    <w:rsid w:val="00CA137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A137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A137F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paragraph" w:styleId="a4">
    <w:name w:val="Normal (Web)"/>
    <w:basedOn w:val="a"/>
    <w:uiPriority w:val="99"/>
    <w:semiHidden/>
    <w:unhideWhenUsed/>
    <w:rsid w:val="00CA137F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A137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CA137F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A137F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A137F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A137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A137F"/>
    <w:rPr>
      <w:rFonts w:ascii="Calibri" w:eastAsia="Times New Roman" w:hAnsi="Calibri" w:cs="Calibri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A13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A1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b"/>
    <w:uiPriority w:val="99"/>
    <w:semiHidden/>
    <w:unhideWhenUsed/>
    <w:rsid w:val="00CA137F"/>
    <w:pPr>
      <w:suppressAutoHyphens/>
      <w:spacing w:line="276" w:lineRule="auto"/>
    </w:pPr>
    <w:rPr>
      <w:rFonts w:ascii="Calibri" w:hAnsi="Calibri" w:cs="Arial"/>
      <w:sz w:val="22"/>
      <w:szCs w:val="22"/>
      <w:lang w:eastAsia="ar-SA"/>
    </w:rPr>
  </w:style>
  <w:style w:type="paragraph" w:styleId="ae">
    <w:name w:val="Title"/>
    <w:basedOn w:val="a"/>
    <w:next w:val="a"/>
    <w:link w:val="af"/>
    <w:uiPriority w:val="10"/>
    <w:qFormat/>
    <w:rsid w:val="00CA137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A137F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A13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A1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A13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137F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99"/>
    <w:qFormat/>
    <w:rsid w:val="00CA1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A1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Информация об изменениях"/>
    <w:basedOn w:val="a"/>
    <w:next w:val="a"/>
    <w:uiPriority w:val="99"/>
    <w:rsid w:val="00CA13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CA13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A137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7">
    <w:name w:val="По умолчанию"/>
    <w:uiPriority w:val="99"/>
    <w:rsid w:val="00CA137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22">
    <w:name w:val="Основной текст (2)2"/>
    <w:basedOn w:val="a"/>
    <w:uiPriority w:val="99"/>
    <w:rsid w:val="00CA137F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Af8">
    <w:name w:val="По умолчанию A"/>
    <w:uiPriority w:val="99"/>
    <w:rsid w:val="00CA137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13">
    <w:name w:val="Заголовок1"/>
    <w:basedOn w:val="a"/>
    <w:next w:val="ab"/>
    <w:uiPriority w:val="99"/>
    <w:rsid w:val="00CA137F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4">
    <w:name w:val="Указатель1"/>
    <w:basedOn w:val="a"/>
    <w:uiPriority w:val="99"/>
    <w:rsid w:val="00CA137F"/>
    <w:pPr>
      <w:suppressLineNumbers/>
      <w:suppressAutoHyphens/>
      <w:spacing w:after="200" w:line="276" w:lineRule="auto"/>
    </w:pPr>
    <w:rPr>
      <w:rFonts w:ascii="Calibri" w:eastAsia="Times New Roman" w:hAnsi="Calibri" w:cs="Arial"/>
      <w:lang w:eastAsia="ar-SA"/>
    </w:rPr>
  </w:style>
  <w:style w:type="paragraph" w:customStyle="1" w:styleId="15">
    <w:name w:val="Обычный1"/>
    <w:uiPriority w:val="99"/>
    <w:rsid w:val="00CA137F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9">
    <w:name w:val="Текстовый блок"/>
    <w:uiPriority w:val="99"/>
    <w:rsid w:val="00CA137F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afa">
    <w:name w:val="Содержимое таблицы"/>
    <w:basedOn w:val="a"/>
    <w:uiPriority w:val="99"/>
    <w:rsid w:val="00CA137F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b">
    <w:name w:val="Заголовок таблицы"/>
    <w:basedOn w:val="afa"/>
    <w:uiPriority w:val="99"/>
    <w:rsid w:val="00CA137F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uiPriority w:val="99"/>
    <w:rsid w:val="00CA137F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d">
    <w:name w:val="Гипертекстовая ссылка"/>
    <w:basedOn w:val="a0"/>
    <w:uiPriority w:val="99"/>
    <w:rsid w:val="00CA137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e">
    <w:name w:val="Нет"/>
    <w:rsid w:val="00CA137F"/>
  </w:style>
  <w:style w:type="character" w:customStyle="1" w:styleId="WW8Num1z0">
    <w:name w:val="WW8Num1z0"/>
    <w:rsid w:val="00CA137F"/>
  </w:style>
  <w:style w:type="character" w:customStyle="1" w:styleId="WW8Num1z1">
    <w:name w:val="WW8Num1z1"/>
    <w:rsid w:val="00CA137F"/>
  </w:style>
  <w:style w:type="character" w:customStyle="1" w:styleId="WW8Num1z2">
    <w:name w:val="WW8Num1z2"/>
    <w:rsid w:val="00CA137F"/>
  </w:style>
  <w:style w:type="character" w:customStyle="1" w:styleId="WW8Num1z3">
    <w:name w:val="WW8Num1z3"/>
    <w:rsid w:val="00CA137F"/>
  </w:style>
  <w:style w:type="character" w:customStyle="1" w:styleId="WW8Num1z4">
    <w:name w:val="WW8Num1z4"/>
    <w:rsid w:val="00CA137F"/>
  </w:style>
  <w:style w:type="character" w:customStyle="1" w:styleId="WW8Num1z5">
    <w:name w:val="WW8Num1z5"/>
    <w:rsid w:val="00CA137F"/>
  </w:style>
  <w:style w:type="character" w:customStyle="1" w:styleId="WW8Num1z6">
    <w:name w:val="WW8Num1z6"/>
    <w:rsid w:val="00CA137F"/>
  </w:style>
  <w:style w:type="character" w:customStyle="1" w:styleId="WW8Num1z7">
    <w:name w:val="WW8Num1z7"/>
    <w:rsid w:val="00CA137F"/>
  </w:style>
  <w:style w:type="character" w:customStyle="1" w:styleId="WW8Num1z8">
    <w:name w:val="WW8Num1z8"/>
    <w:rsid w:val="00CA137F"/>
  </w:style>
  <w:style w:type="character" w:customStyle="1" w:styleId="WW8Num2z0">
    <w:name w:val="WW8Num2z0"/>
    <w:rsid w:val="00CA137F"/>
  </w:style>
  <w:style w:type="character" w:customStyle="1" w:styleId="WW8Num2z1">
    <w:name w:val="WW8Num2z1"/>
    <w:rsid w:val="00CA137F"/>
    <w:rPr>
      <w:rFonts w:ascii="Courier New" w:hAnsi="Courier New" w:cs="Courier New" w:hint="default"/>
    </w:rPr>
  </w:style>
  <w:style w:type="character" w:customStyle="1" w:styleId="WW8Num2z2">
    <w:name w:val="WW8Num2z2"/>
    <w:rsid w:val="00CA137F"/>
    <w:rPr>
      <w:rFonts w:ascii="Wingdings" w:hAnsi="Wingdings" w:cs="Wingdings" w:hint="default"/>
    </w:rPr>
  </w:style>
  <w:style w:type="character" w:customStyle="1" w:styleId="WW8Num2z3">
    <w:name w:val="WW8Num2z3"/>
    <w:rsid w:val="00CA137F"/>
    <w:rPr>
      <w:rFonts w:ascii="Symbol" w:hAnsi="Symbol" w:cs="Symbol" w:hint="default"/>
    </w:rPr>
  </w:style>
  <w:style w:type="character" w:customStyle="1" w:styleId="WW8Num3z0">
    <w:name w:val="WW8Num3z0"/>
    <w:rsid w:val="00CA137F"/>
    <w:rPr>
      <w:rFonts w:ascii="Symbol" w:hAnsi="Symbol" w:cs="Symbol" w:hint="default"/>
      <w:color w:val="auto"/>
      <w:sz w:val="24"/>
      <w:szCs w:val="24"/>
    </w:rPr>
  </w:style>
  <w:style w:type="character" w:customStyle="1" w:styleId="WW8Num3z1">
    <w:name w:val="WW8Num3z1"/>
    <w:rsid w:val="00CA137F"/>
    <w:rPr>
      <w:rFonts w:ascii="Courier New" w:hAnsi="Courier New" w:cs="Courier New" w:hint="default"/>
    </w:rPr>
  </w:style>
  <w:style w:type="character" w:customStyle="1" w:styleId="WW8Num3z2">
    <w:name w:val="WW8Num3z2"/>
    <w:rsid w:val="00CA137F"/>
    <w:rPr>
      <w:rFonts w:ascii="Wingdings" w:hAnsi="Wingdings" w:cs="Wingdings" w:hint="default"/>
    </w:rPr>
  </w:style>
  <w:style w:type="character" w:customStyle="1" w:styleId="WW8Num3z3">
    <w:name w:val="WW8Num3z3"/>
    <w:rsid w:val="00CA137F"/>
    <w:rPr>
      <w:rFonts w:ascii="Symbol" w:hAnsi="Symbol" w:cs="Symbol" w:hint="default"/>
    </w:rPr>
  </w:style>
  <w:style w:type="character" w:customStyle="1" w:styleId="WW8Num4z0">
    <w:name w:val="WW8Num4z0"/>
    <w:rsid w:val="00CA137F"/>
    <w:rPr>
      <w:rFonts w:ascii="Symbol" w:hAnsi="Symbol" w:cs="Symbol" w:hint="default"/>
      <w:color w:val="auto"/>
    </w:rPr>
  </w:style>
  <w:style w:type="character" w:customStyle="1" w:styleId="WW8Num4z1">
    <w:name w:val="WW8Num4z1"/>
    <w:rsid w:val="00CA137F"/>
    <w:rPr>
      <w:rFonts w:ascii="Times New Roman" w:hAnsi="Times New Roman" w:cs="Times New Roman" w:hint="default"/>
    </w:rPr>
  </w:style>
  <w:style w:type="character" w:customStyle="1" w:styleId="WW8Num5z0">
    <w:name w:val="WW8Num5z0"/>
    <w:rsid w:val="00CA137F"/>
    <w:rPr>
      <w:rFonts w:ascii="Symbol" w:hAnsi="Symbol" w:cs="Symbol" w:hint="default"/>
      <w:color w:val="auto"/>
    </w:rPr>
  </w:style>
  <w:style w:type="character" w:customStyle="1" w:styleId="WW8Num5z1">
    <w:name w:val="WW8Num5z1"/>
    <w:rsid w:val="00CA137F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CA137F"/>
  </w:style>
  <w:style w:type="character" w:customStyle="1" w:styleId="2">
    <w:name w:val="Знак Знак2"/>
    <w:rsid w:val="00CA137F"/>
    <w:rPr>
      <w:rFonts w:ascii="Cambria" w:hAnsi="Cambria" w:cs="Cambria" w:hint="default"/>
      <w:b/>
      <w:bCs/>
      <w:i/>
      <w:iCs/>
      <w:color w:val="4F81BD"/>
      <w:sz w:val="22"/>
      <w:szCs w:val="22"/>
      <w:lang w:val="ru-RU" w:eastAsia="ar-SA" w:bidi="ar-SA"/>
    </w:rPr>
  </w:style>
  <w:style w:type="character" w:customStyle="1" w:styleId="17">
    <w:name w:val="Знак Знак1"/>
    <w:rsid w:val="00CA137F"/>
    <w:rPr>
      <w:rFonts w:ascii="Calibri" w:hAnsi="Calibri" w:cs="Calibri" w:hint="default"/>
      <w:sz w:val="28"/>
      <w:szCs w:val="28"/>
      <w:lang w:val="ru-RU" w:eastAsia="ar-SA" w:bidi="ar-SA"/>
    </w:rPr>
  </w:style>
  <w:style w:type="character" w:customStyle="1" w:styleId="aff">
    <w:name w:val="Знак Знак"/>
    <w:rsid w:val="00CA137F"/>
    <w:rPr>
      <w:rFonts w:ascii="Calibri" w:hAnsi="Calibri" w:cs="Calibri" w:hint="default"/>
      <w:lang w:val="ru-RU" w:eastAsia="ar-SA" w:bidi="ar-SA"/>
    </w:rPr>
  </w:style>
  <w:style w:type="character" w:customStyle="1" w:styleId="aff0">
    <w:name w:val="Символ сноски"/>
    <w:rsid w:val="00CA137F"/>
    <w:rPr>
      <w:rFonts w:ascii="Times New Roman" w:hAnsi="Times New Roman" w:cs="Times New Roman" w:hint="default"/>
      <w:vertAlign w:val="superscript"/>
    </w:rPr>
  </w:style>
  <w:style w:type="character" w:customStyle="1" w:styleId="20">
    <w:name w:val="Основной текст Знак2"/>
    <w:rsid w:val="00CA137F"/>
    <w:rPr>
      <w:rFonts w:ascii="Times New Roman" w:hAnsi="Times New Roman" w:cs="Times New Roman" w:hint="default"/>
      <w:color w:val="000000"/>
      <w:sz w:val="24"/>
    </w:rPr>
  </w:style>
  <w:style w:type="character" w:customStyle="1" w:styleId="aff1">
    <w:name w:val="Символ нумерации"/>
    <w:rsid w:val="00CA137F"/>
  </w:style>
  <w:style w:type="character" w:customStyle="1" w:styleId="aff2">
    <w:name w:val="Маркеры списка"/>
    <w:rsid w:val="00CA137F"/>
    <w:rPr>
      <w:rFonts w:ascii="OpenSymbol" w:eastAsia="OpenSymbol" w:hAnsi="OpenSymbol" w:cs="OpenSymbol" w:hint="default"/>
    </w:rPr>
  </w:style>
  <w:style w:type="character" w:customStyle="1" w:styleId="FontStyle16">
    <w:name w:val="Font Style16"/>
    <w:uiPriority w:val="99"/>
    <w:rsid w:val="00CA137F"/>
    <w:rPr>
      <w:rFonts w:ascii="Times New Roman" w:hAnsi="Times New Roman" w:cs="Times New Roman" w:hint="default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1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13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CA137F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CA1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uiPriority w:val="99"/>
    <w:semiHidden/>
    <w:rsid w:val="00CA13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CA137F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table" w:styleId="aff3">
    <w:name w:val="Table Grid"/>
    <w:basedOn w:val="a1"/>
    <w:uiPriority w:val="39"/>
    <w:rsid w:val="00CA1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A137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uiPriority w:val="59"/>
    <w:rsid w:val="00CA1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CA137F"/>
    <w:rPr>
      <w:color w:val="954F72" w:themeColor="followedHyperlink"/>
      <w:u w:val="single"/>
    </w:rPr>
  </w:style>
  <w:style w:type="paragraph" w:customStyle="1" w:styleId="aff5">
    <w:name w:val="Нормальный (таблица)"/>
    <w:basedOn w:val="a"/>
    <w:next w:val="a"/>
    <w:uiPriority w:val="99"/>
    <w:rsid w:val="008438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ntiplagiat.ru/" TargetMode="External"/><Relationship Id="rId12" Type="http://schemas.openxmlformats.org/officeDocument/2006/relationships/hyperlink" Target="https://vks.mgafk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edu.mgafk.ru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s://mgafk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66A5-0766-43FC-BAA7-D924448F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39</Pages>
  <Words>12360</Words>
  <Characters>70453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зав Спортмедициной</cp:lastModifiedBy>
  <cp:revision>20</cp:revision>
  <cp:lastPrinted>2023-10-23T12:03:00Z</cp:lastPrinted>
  <dcterms:created xsi:type="dcterms:W3CDTF">2023-09-29T09:02:00Z</dcterms:created>
  <dcterms:modified xsi:type="dcterms:W3CDTF">2023-11-02T07:38:00Z</dcterms:modified>
</cp:coreProperties>
</file>