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4928"/>
        <w:gridCol w:w="4928"/>
        <w:gridCol w:w="4928"/>
        <w:gridCol w:w="4643"/>
      </w:tblGrid>
      <w:tr w:rsidR="0077735A" w:rsidRPr="001C12DB" w:rsidTr="0077735A">
        <w:tc>
          <w:tcPr>
            <w:tcW w:w="4928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доцент И.В. Осадченко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928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 А.П. Морозов ______________________________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2023 г.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77735A" w:rsidRPr="001C12DB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 А.С. Солнцева</w:t>
            </w:r>
          </w:p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77735A" w:rsidRPr="00642110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</w:p>
          <w:p w:rsidR="0077735A" w:rsidRPr="001C12DB" w:rsidRDefault="0077735A" w:rsidP="007773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1C12DB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 w:rsidR="0077735A">
        <w:rPr>
          <w:rFonts w:ascii="Times New Roman" w:hAnsi="Times New Roman" w:cs="Times New Roman"/>
          <w:b/>
          <w:sz w:val="24"/>
          <w:szCs w:val="24"/>
        </w:rPr>
        <w:t>12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77735A" w:rsidRPr="0077735A" w:rsidTr="0077735A">
        <w:tc>
          <w:tcPr>
            <w:tcW w:w="3510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социально-педагогического факультета,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психол. наук, доцент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«20» июня 2023 г. </w:t>
            </w:r>
          </w:p>
          <w:p w:rsidR="0077735A" w:rsidRPr="0077735A" w:rsidRDefault="0077735A" w:rsidP="007773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</w:t>
            </w:r>
            <w:r w:rsidR="001B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обучения, канд. </w:t>
            </w:r>
            <w:proofErr w:type="spellStart"/>
            <w:r w:rsidR="001B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="001B2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</w:t>
            </w: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«20» июня 2023 г.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6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мая 2023 г.)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доцент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</w:t>
            </w:r>
            <w:proofErr w:type="gramEnd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29.04.20)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 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77735A" w:rsidRPr="0077735A" w:rsidRDefault="0077735A" w:rsidP="0077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735A" w:rsidRPr="0077735A" w:rsidRDefault="0077735A" w:rsidP="007773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Pr="0077735A" w:rsidRDefault="0077735A" w:rsidP="0077735A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proofErr w:type="spellStart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 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5A" w:rsidRDefault="00777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735A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77735A" w:rsidP="007773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в соответствии с ФГОС ВО - </w:t>
      </w:r>
      <w:proofErr w:type="spellStart"/>
      <w:r w:rsidRPr="007773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777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образования и науки Российской Федерации от № 942 от 19 сентября 2017</w:t>
      </w: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7735A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77735A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Ж.В. Кузнецова,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Pr="00033962" w:rsidRDefault="0077735A" w:rsidP="0077735A">
      <w:pPr>
        <w:jc w:val="both"/>
        <w:rPr>
          <w:u w:val="single"/>
        </w:rPr>
      </w:pP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</w:t>
      </w:r>
      <w:proofErr w:type="spellStart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доцент</w:t>
      </w:r>
      <w:r w:rsidRPr="00033962">
        <w:t xml:space="preserve">     </w:t>
      </w:r>
      <w:r>
        <w:t xml:space="preserve">                            </w:t>
      </w:r>
      <w:r>
        <w:tab/>
      </w:r>
      <w:r>
        <w:tab/>
        <w:t xml:space="preserve">   __________</w:t>
      </w:r>
      <w:r>
        <w:rPr>
          <w:u w:val="single"/>
        </w:rPr>
        <w:t>______________</w:t>
      </w:r>
      <w:r w:rsidRPr="00033962">
        <w:rPr>
          <w:u w:val="single"/>
        </w:rPr>
        <w:t xml:space="preserve">    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77735A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Н.И. </w:t>
      </w:r>
      <w:proofErr w:type="spellStart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Цицкишвили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анд. </w:t>
      </w:r>
      <w:proofErr w:type="spellStart"/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</w:t>
      </w:r>
      <w:r w:rsidRPr="0077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BBC"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</w:t>
      </w:r>
      <w:r w:rsidR="00777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 (в соответствии с ФГОС ВО 49.03.02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35A" w:rsidRDefault="007773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2"/>
        <w:gridCol w:w="2153"/>
        <w:gridCol w:w="1682"/>
      </w:tblGrid>
      <w:tr w:rsidR="00B64480" w:rsidRPr="00225417" w:rsidTr="0077735A">
        <w:trPr>
          <w:jc w:val="center"/>
        </w:trPr>
        <w:tc>
          <w:tcPr>
            <w:tcW w:w="5402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017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77735A">
        <w:trPr>
          <w:trHeight w:val="20"/>
          <w:jc w:val="center"/>
        </w:trPr>
        <w:tc>
          <w:tcPr>
            <w:tcW w:w="5402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017" w:type="dxa"/>
          </w:tcPr>
          <w:p w:rsidR="00CF67F2" w:rsidRPr="0077735A" w:rsidRDefault="0077735A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</w:t>
            </w:r>
            <w:r w:rsidR="00CF67F2" w:rsidRPr="0077735A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.6</w:t>
            </w:r>
          </w:p>
          <w:p w:rsidR="00CF67F2" w:rsidRPr="0077735A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7735A">
              <w:rPr>
                <w:rFonts w:ascii="Times New Roman" w:hAnsi="Times New Roman" w:cs="Times New Roman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зачёт.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="009432B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часа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111C65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111C65" w:rsidRDefault="009432BE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6804"/>
      </w:tblGrid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  <w:proofErr w:type="gramEnd"/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самостояния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</w:t>
            </w: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антропосфера</w:t>
            </w:r>
            <w:proofErr w:type="spellEnd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8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Идентификация и обособление. Феноменология </w:t>
            </w:r>
            <w:proofErr w:type="gram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механизмов</w:t>
            </w:r>
            <w:proofErr w:type="gram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влияющих на поведение и качества личности. Механизм идентификации: от подражания к рефлексирующей личности. Механизм обособления: от отчуждения к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самостоянию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</w:tr>
      <w:tr w:rsidR="0077735A" w:rsidRPr="00225417" w:rsidTr="007773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35A" w:rsidRPr="00225417" w:rsidRDefault="0077735A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личности в процессе жизненного пути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5A" w:rsidRPr="00225417" w:rsidRDefault="0077735A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8 Возрастная периодизация.  Ведущий вид деятельности и новообразования возрастных периодов. Возрастные кризисы.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9. Индивидуальная судьба и становление личности. 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D5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 работы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8D5F9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hideMark/>
          </w:tcPr>
          <w:p w:rsidR="007F0938" w:rsidRPr="00225417" w:rsidRDefault="008D5F9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E56928" w:rsidRPr="00225417" w:rsidTr="001B2979">
        <w:tc>
          <w:tcPr>
            <w:tcW w:w="705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E56928" w:rsidRPr="00225417" w:rsidTr="001B2979">
        <w:tc>
          <w:tcPr>
            <w:tcW w:w="705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A84723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47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Зобков</w:t>
            </w:r>
            <w:proofErr w:type="spellEnd"/>
            <w:r w:rsidRPr="00A8472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В. А. 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развития и воспитания отношения человека к другим </w:t>
            </w:r>
            <w:proofErr w:type="gram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людям :</w:t>
            </w:r>
            <w:proofErr w:type="gram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Зобков</w:t>
            </w:r>
            <w:proofErr w:type="spell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175 с. — (Высшее образование). — ISBN 978-5-534-14583-0. — </w:t>
            </w:r>
            <w:proofErr w:type="gram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A84723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https://urait.ru/bcode/520189</w:t>
              </w:r>
            </w:hyperlink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84723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Психология развития и возрастная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психология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Л. А. 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Головей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[и др.] ; под общей редакцией Л. А. 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Головей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. — 2-е изд.,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415 с. — (Высшее образование). — ISBN 978-5-534-15965-3. 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https://urait.ru/bcode/510373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60DA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Солдатова, Е. Л. 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развития и возрастная психология. Онтогенез и </w:t>
            </w:r>
            <w:proofErr w:type="spellStart"/>
            <w:proofErr w:type="gram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дизонтогенез</w:t>
            </w:r>
            <w:proofErr w:type="spell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Е. Л. Солдатова, 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Г. Н. Лаврова. — 2-е изд., </w:t>
            </w:r>
            <w:proofErr w:type="spell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384 с. — (Высшее образование). — ISBN 978-5-534-08007-0. — </w:t>
            </w:r>
            <w:proofErr w:type="gram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760DA4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https://urait.ru/bcode/514734</w:t>
              </w:r>
            </w:hyperlink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21.0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60DA4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Сорокоумова, Е. А. 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 Возрастная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психология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Е. А. Сорокоумова. — 2-е изд.,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227 с. — (Высшее образование). — ISBN 978-5-534-04322-8. 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https://urait.ru/bcode/514497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E272E3" w:rsidRDefault="00E56928" w:rsidP="001B297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CA62F2" w:rsidRDefault="00E56928" w:rsidP="001B2979">
            <w:pP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Социальная психология развития в 2 ч. Часть 1.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Н. Н. Толстых [и др.] ; под редакцией Н. Н. Толстых. 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216 с. — (Высшее образование). — ISBN 978-5-9916-7775-2. — </w:t>
            </w:r>
            <w:proofErr w:type="gram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CA62F2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https://urait.ru/bcode/512955</w:t>
              </w:r>
            </w:hyperlink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A62F2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 и возрастная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бакалавров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Е. В. Зыков, Г.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2014. - 367 с. - (Бакалавр. Базовый курс).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365-367. - ISBN 978-5-9916-3484-7</w:t>
            </w:r>
          </w:p>
        </w:tc>
        <w:tc>
          <w:tcPr>
            <w:tcW w:w="1701" w:type="dxa"/>
            <w:hideMark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rPr>
          <w:trHeight w:val="1042"/>
        </w:trPr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56928">
              <w:rPr>
                <w:i/>
                <w:iCs/>
                <w:sz w:val="24"/>
                <w:szCs w:val="24"/>
              </w:rPr>
              <w:t>Хухлаева</w:t>
            </w:r>
            <w:proofErr w:type="spellEnd"/>
            <w:r w:rsidRPr="00E56928">
              <w:rPr>
                <w:i/>
                <w:iCs/>
                <w:sz w:val="24"/>
                <w:szCs w:val="24"/>
              </w:rPr>
              <w:t>, О. В. </w:t>
            </w:r>
            <w:r w:rsidRPr="00E56928">
              <w:rPr>
                <w:sz w:val="24"/>
                <w:szCs w:val="24"/>
              </w:rPr>
              <w:t xml:space="preserve"> Психология развития и возрастная </w:t>
            </w:r>
            <w:proofErr w:type="gramStart"/>
            <w:r w:rsidRPr="00E56928">
              <w:rPr>
                <w:sz w:val="24"/>
                <w:szCs w:val="24"/>
              </w:rPr>
              <w:t>психология :</w:t>
            </w:r>
            <w:proofErr w:type="gramEnd"/>
            <w:r w:rsidRPr="00E56928">
              <w:rPr>
                <w:sz w:val="24"/>
                <w:szCs w:val="24"/>
              </w:rPr>
              <w:t xml:space="preserve"> учебник для вузов / О. В. </w:t>
            </w:r>
            <w:proofErr w:type="spellStart"/>
            <w:r w:rsidRPr="00E56928">
              <w:rPr>
                <w:sz w:val="24"/>
                <w:szCs w:val="24"/>
              </w:rPr>
              <w:t>Хухлаева</w:t>
            </w:r>
            <w:proofErr w:type="spellEnd"/>
            <w:r w:rsidRPr="00E56928">
              <w:rPr>
                <w:sz w:val="24"/>
                <w:szCs w:val="24"/>
              </w:rPr>
              <w:t>, Е. В. Зыков, Г. В. </w:t>
            </w:r>
            <w:proofErr w:type="spellStart"/>
            <w:r w:rsidRPr="00E56928">
              <w:rPr>
                <w:sz w:val="24"/>
                <w:szCs w:val="24"/>
              </w:rPr>
              <w:t>Базаева</w:t>
            </w:r>
            <w:proofErr w:type="spellEnd"/>
            <w:r w:rsidRPr="00E56928">
              <w:rPr>
                <w:sz w:val="24"/>
                <w:szCs w:val="24"/>
              </w:rPr>
              <w:t> ; под редакцией О. В. </w:t>
            </w:r>
            <w:proofErr w:type="spellStart"/>
            <w:r w:rsidRPr="00E56928">
              <w:rPr>
                <w:sz w:val="24"/>
                <w:szCs w:val="24"/>
              </w:rPr>
              <w:t>Хухлаевой</w:t>
            </w:r>
            <w:proofErr w:type="spellEnd"/>
            <w:r w:rsidRPr="00E56928">
              <w:rPr>
                <w:sz w:val="24"/>
                <w:szCs w:val="24"/>
              </w:rPr>
              <w:t xml:space="preserve">. — </w:t>
            </w:r>
            <w:proofErr w:type="gramStart"/>
            <w:r w:rsidRPr="00E56928">
              <w:rPr>
                <w:sz w:val="24"/>
                <w:szCs w:val="24"/>
              </w:rPr>
              <w:t>Москва :</w:t>
            </w:r>
            <w:proofErr w:type="gramEnd"/>
            <w:r w:rsidRPr="00E56928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E56928">
              <w:rPr>
                <w:sz w:val="24"/>
                <w:szCs w:val="24"/>
              </w:rPr>
              <w:t>Юрайт</w:t>
            </w:r>
            <w:proofErr w:type="spellEnd"/>
            <w:r w:rsidRPr="00E56928">
              <w:rPr>
                <w:sz w:val="24"/>
                <w:szCs w:val="24"/>
              </w:rPr>
              <w:t xml:space="preserve">, 2023. — 367 с. — (Высшее образование). — ISBN 978-5-534-00672-8. — </w:t>
            </w:r>
            <w:proofErr w:type="gramStart"/>
            <w:r w:rsidRPr="00E56928">
              <w:rPr>
                <w:sz w:val="24"/>
                <w:szCs w:val="24"/>
              </w:rPr>
              <w:t>Текст :</w:t>
            </w:r>
            <w:proofErr w:type="gramEnd"/>
            <w:r w:rsidRPr="00E56928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E56928">
              <w:rPr>
                <w:sz w:val="24"/>
                <w:szCs w:val="24"/>
              </w:rPr>
              <w:t>Юрайт</w:t>
            </w:r>
            <w:proofErr w:type="spellEnd"/>
            <w:r w:rsidRPr="00E56928">
              <w:rPr>
                <w:sz w:val="24"/>
                <w:szCs w:val="24"/>
              </w:rPr>
              <w:t xml:space="preserve"> [сайт]. — URL: </w:t>
            </w:r>
            <w:hyperlink r:id="rId12" w:tgtFrame="_blank" w:history="1">
              <w:r w:rsidRPr="00E56928">
                <w:rPr>
                  <w:rStyle w:val="a7"/>
                  <w:sz w:val="24"/>
                  <w:szCs w:val="24"/>
                </w:rPr>
                <w:t>https://urait.ru/bcode/510874</w:t>
              </w:r>
            </w:hyperlink>
            <w:r>
              <w:rPr>
                <w:sz w:val="24"/>
                <w:szCs w:val="24"/>
              </w:rPr>
              <w:t xml:space="preserve"> (дата обращения: 27</w:t>
            </w:r>
            <w:r w:rsidRPr="00E5692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56928">
              <w:rPr>
                <w:sz w:val="24"/>
                <w:szCs w:val="24"/>
              </w:rPr>
              <w:t>.2023).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6928" w:rsidRPr="00225417" w:rsidTr="001B2979">
        <w:tc>
          <w:tcPr>
            <w:tcW w:w="705" w:type="dxa"/>
          </w:tcPr>
          <w:p w:rsidR="00E56928" w:rsidRPr="003D63D0" w:rsidRDefault="00E56928" w:rsidP="001B297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E56928" w:rsidRPr="00225417" w:rsidRDefault="00E56928" w:rsidP="001B29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, С. В.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С. В.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Вузовское образование, 2018. — 88 c. — ISBN 978-5-4487-0212-9.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E56928" w:rsidRPr="00225417" w:rsidRDefault="00E56928" w:rsidP="001B297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2A7031" w:rsidRPr="00225417" w:rsidTr="00CE6F06">
        <w:tc>
          <w:tcPr>
            <w:tcW w:w="604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CE6F06">
        <w:tc>
          <w:tcPr>
            <w:tcW w:w="604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Кон И. С.   Психология ранней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книга для учителя / И. С. Кон.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Просвещение, 1989. - 255 с. - ISBN 5-09-001053-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развития: молодость, зрелость,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старость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- 3-е изд., стер.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- 208 с. - (Высшее профессиональное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201-203. - ISBN 5-7695-2635-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131.08.  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Человек: анатомия, физиология,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Питер, 2011. - 672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ISBN 978-5-4237-0233-5 : 929.50.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Возрастная психология. Феноменология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/ В. С. Мухина. - 10-е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</w:t>
            </w: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2006. - 606 с. - (Высшее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603-604. - ISBN 5-7695-2648-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291.54.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Национальный книжный центр, 2013. - 1083 с.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983-1025. - ISBN 978-5-4441-0061-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1350.00. 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  Психология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студ. учреждений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образования / под ред. Т. Д. Марцинковской. - 5-е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2014. - 527 с. - (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в конце каждой главы. - ISBN 978-5-4468-0749-9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1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- 599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570-593. - ISBN 978-5-89395-949-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2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- 534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ISBN 978-5-89395-950-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</w:tcPr>
          <w:p w:rsidR="00E56928" w:rsidRPr="00225417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F95119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9511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F9511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, А. Л. 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 Клиническая психология </w:t>
            </w:r>
            <w:proofErr w:type="gram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развития :</w:t>
            </w:r>
            <w:proofErr w:type="gram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А. Л. </w:t>
            </w:r>
            <w:proofErr w:type="spell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Венгер</w:t>
            </w:r>
            <w:proofErr w:type="spell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, Е. И. Морозова. — </w:t>
            </w:r>
            <w:proofErr w:type="gram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, 2023. — 312 с. — (Высшее образование). — ISBN 978-5-534-03304-5. — </w:t>
            </w:r>
            <w:proofErr w:type="gram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" w:tgtFrame="_blank" w:history="1">
              <w:r w:rsidRPr="00F95119">
                <w:rPr>
                  <w:rStyle w:val="a7"/>
                  <w:color w:val="486C97"/>
                  <w:sz w:val="24"/>
                  <w:szCs w:val="24"/>
                  <w:shd w:val="clear" w:color="auto" w:fill="FFFFFF"/>
                </w:rPr>
                <w:t>https://urait.ru/bcode/513694</w:t>
              </w:r>
            </w:hyperlink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27.0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95119">
              <w:rPr>
                <w:color w:val="000000"/>
                <w:sz w:val="24"/>
                <w:szCs w:val="24"/>
                <w:shd w:val="clear" w:color="auto" w:fill="FFFFFF"/>
              </w:rPr>
              <w:t>.2023).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26543">
              <w:rPr>
                <w:rFonts w:eastAsia="Arial"/>
                <w:color w:val="000000"/>
                <w:sz w:val="24"/>
                <w:szCs w:val="24"/>
              </w:rPr>
              <w:t>Нуркова</w:t>
            </w:r>
            <w:proofErr w:type="spellEnd"/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, В. В.  Психология фотографии. Культурно-исторический </w:t>
            </w:r>
            <w:proofErr w:type="gramStart"/>
            <w:r w:rsidRPr="00026543">
              <w:rPr>
                <w:rFonts w:eastAsia="Arial"/>
                <w:color w:val="000000"/>
                <w:sz w:val="24"/>
                <w:szCs w:val="24"/>
              </w:rPr>
              <w:t>анализ :</w:t>
            </w:r>
            <w:proofErr w:type="gramEnd"/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 учебное пособие для вузов / В. В. </w:t>
            </w:r>
            <w:proofErr w:type="spellStart"/>
            <w:r w:rsidRPr="00026543">
              <w:rPr>
                <w:rFonts w:eastAsia="Arial"/>
                <w:color w:val="000000"/>
                <w:sz w:val="24"/>
                <w:szCs w:val="24"/>
              </w:rPr>
              <w:t>Нуркова</w:t>
            </w:r>
            <w:proofErr w:type="spellEnd"/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. — </w:t>
            </w:r>
            <w:proofErr w:type="gramStart"/>
            <w:r w:rsidRPr="00026543">
              <w:rPr>
                <w:rFonts w:eastAsia="Arial"/>
                <w:color w:val="000000"/>
                <w:sz w:val="24"/>
                <w:szCs w:val="24"/>
              </w:rPr>
              <w:t>Москва :</w:t>
            </w:r>
            <w:proofErr w:type="gramEnd"/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 Издательство </w:t>
            </w:r>
            <w:proofErr w:type="spellStart"/>
            <w:r w:rsidRPr="00026543">
              <w:rPr>
                <w:rFonts w:eastAsia="Arial"/>
                <w:color w:val="000000"/>
                <w:sz w:val="24"/>
                <w:szCs w:val="24"/>
              </w:rPr>
              <w:t>Юрайт</w:t>
            </w:r>
            <w:proofErr w:type="spellEnd"/>
            <w:r w:rsidRPr="00026543">
              <w:rPr>
                <w:rFonts w:eastAsia="Arial"/>
                <w:color w:val="000000"/>
                <w:sz w:val="24"/>
                <w:szCs w:val="24"/>
              </w:rPr>
              <w:t xml:space="preserve">, 2022. — 473 с. — (URL: </w:t>
            </w:r>
            <w:hyperlink r:id="rId15" w:history="1">
              <w:r w:rsidRPr="00026543">
                <w:rPr>
                  <w:rFonts w:eastAsia="Arial"/>
                  <w:color w:val="000000"/>
                  <w:sz w:val="24"/>
                  <w:szCs w:val="24"/>
                </w:rPr>
                <w:t>https://urait.ru/bcode/471446</w:t>
              </w:r>
            </w:hyperlink>
          </w:p>
        </w:tc>
        <w:tc>
          <w:tcPr>
            <w:tcW w:w="1701" w:type="dxa"/>
          </w:tcPr>
          <w:p w:rsidR="00E56928" w:rsidRDefault="00E56928" w:rsidP="00E5692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E56928" w:rsidRPr="00225417" w:rsidTr="00CE6F06">
        <w:tc>
          <w:tcPr>
            <w:tcW w:w="604" w:type="dxa"/>
          </w:tcPr>
          <w:p w:rsidR="00E56928" w:rsidRPr="003D63D0" w:rsidRDefault="00E56928" w:rsidP="00E56928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  Психология </w:t>
            </w:r>
            <w:proofErr w:type="gram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студ. учреждений </w:t>
            </w:r>
            <w:proofErr w:type="spell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. образования / под ред. Т. Д. Марцинковской. - 5-е изд., </w:t>
            </w:r>
            <w:proofErr w:type="spell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2014. - 527 с. - (</w:t>
            </w:r>
            <w:proofErr w:type="spell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proofErr w:type="gramStart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7C3228">
              <w:rPr>
                <w:rFonts w:eastAsia="Times New Roman"/>
                <w:sz w:val="24"/>
                <w:szCs w:val="24"/>
                <w:lang w:eastAsia="ru-RU"/>
              </w:rPr>
              <w:t xml:space="preserve"> в конце каждой главы. - ISBN 978-5-4468-0749-9</w:t>
            </w:r>
          </w:p>
        </w:tc>
        <w:tc>
          <w:tcPr>
            <w:tcW w:w="1701" w:type="dxa"/>
          </w:tcPr>
          <w:p w:rsidR="00E56928" w:rsidRPr="007C3228" w:rsidRDefault="00E56928" w:rsidP="00E5692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D310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1C12DB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001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D31001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6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https://antiplagiat.ru/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https://minobrnauki.gov.ru/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http://www.minsport.gov.ru/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https://mgafk.ru/</w:t>
        </w:r>
      </w:hyperlink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D31001">
          <w:rPr>
            <w:rFonts w:ascii="Times New Roman" w:hAnsi="Times New Roman" w:cs="Times New Roman"/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D3100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31001">
        <w:rPr>
          <w:rFonts w:ascii="Times New Roman" w:hAnsi="Times New Roman" w:cs="Times New Roman"/>
          <w:sz w:val="24"/>
          <w:szCs w:val="24"/>
        </w:rPr>
        <w:t xml:space="preserve">, онлайн-конференций, интерактивные доски </w:t>
      </w:r>
      <w:r w:rsidRPr="00D31001">
        <w:rPr>
          <w:rFonts w:ascii="Times New Roman" w:hAnsi="Times New Roman" w:cs="Times New Roman"/>
          <w:bCs/>
          <w:color w:val="000000"/>
          <w:sz w:val="24"/>
          <w:szCs w:val="24"/>
        </w:rPr>
        <w:t>МГАФК</w:t>
      </w:r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https://vks.mgafk.ru/</w:t>
        </w:r>
      </w:hyperlink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http://obrnadzor.gov.ru/ru/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</w:t>
      </w:r>
      <w:r w:rsidRPr="00D31001">
        <w:rPr>
          <w:rFonts w:ascii="Times New Roman" w:hAnsi="Times New Roman" w:cs="Times New Roman"/>
          <w:color w:val="2F2F2F"/>
          <w:sz w:val="24"/>
          <w:szCs w:val="24"/>
        </w:rPr>
        <w:t xml:space="preserve">» </w:t>
      </w:r>
      <w:hyperlink r:id="rId23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http://fcior.edu.ru/</w:t>
        </w:r>
      </w:hyperlink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31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http://lib.mgafk.ru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lastRenderedPageBreak/>
        <w:t>Электронно-библиотечная система «</w:t>
      </w:r>
      <w:proofErr w:type="spellStart"/>
      <w:r w:rsidRPr="00D310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31001">
        <w:rPr>
          <w:rFonts w:ascii="Times New Roman" w:hAnsi="Times New Roman" w:cs="Times New Roman"/>
          <w:sz w:val="24"/>
          <w:szCs w:val="24"/>
        </w:rPr>
        <w:t xml:space="preserve">» </w:t>
      </w:r>
      <w:hyperlink r:id="rId26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https://urait.ru/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31001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31001" w:rsidRPr="00D31001" w:rsidRDefault="00D31001" w:rsidP="00D31001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31001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31001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D310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https://lib.rucont.ru</w:t>
        </w:r>
      </w:hyperlink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Энциклопедия психодиагностики </w:t>
      </w:r>
      <w:hyperlink r:id="rId30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http://psylab.info</w:t>
        </w:r>
      </w:hyperlink>
      <w:r w:rsidRPr="00D310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1001" w:rsidRPr="00D31001" w:rsidRDefault="00D31001" w:rsidP="00D3100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D31001">
        <w:rPr>
          <w:rFonts w:ascii="Times New Roman" w:hAnsi="Times New Roman" w:cs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1" w:history="1">
        <w:r w:rsidRPr="00D3100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http://www.gnpbu.ru/</w:t>
        </w:r>
      </w:hyperlink>
    </w:p>
    <w:p w:rsidR="0085693A" w:rsidRPr="00D31001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Libre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31001" w:rsidRPr="00225417" w:rsidRDefault="00D31001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контроля </w:t>
      </w:r>
      <w:proofErr w:type="gramStart"/>
      <w:r w:rsidRPr="00D31001">
        <w:rPr>
          <w:rFonts w:ascii="Times New Roman" w:eastAsia="Calibri" w:hAnsi="Times New Roman" w:cs="Times New Roman"/>
          <w:sz w:val="24"/>
          <w:szCs w:val="24"/>
          <w:lang w:eastAsia="ru-RU"/>
        </w:rPr>
        <w:t>знаний</w:t>
      </w:r>
      <w:proofErr w:type="gramEnd"/>
      <w:r w:rsidRPr="00D310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Учебно-методической комиссии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1C12DB" w:rsidRPr="001C12DB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3C0500" w:rsidRDefault="001C12DB" w:rsidP="001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001" w:rsidRDefault="00D31001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001" w:rsidRDefault="00D31001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001" w:rsidRDefault="00D31001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001" w:rsidRPr="001C12DB" w:rsidRDefault="00D31001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6 от «30» мая 2023 г.)</w:t>
      </w: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</w:t>
      </w:r>
      <w:proofErr w:type="spellEnd"/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01" w:rsidRPr="00D31001" w:rsidRDefault="00D31001" w:rsidP="00D310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001" w:rsidRDefault="00D31001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D31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 </w:t>
      </w:r>
    </w:p>
    <w:p w:rsidR="00B10716" w:rsidRPr="00225417" w:rsidRDefault="00B10716" w:rsidP="00D3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31001" w:rsidRPr="00D31001" w:rsidRDefault="00D31001" w:rsidP="00D31001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 ФОНДА ОЦЕНОЧНЫХ СРЕДСТВ ПО ДИСЦИПЛИНЕ</w:t>
      </w:r>
    </w:p>
    <w:tbl>
      <w:tblPr>
        <w:tblStyle w:val="1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4536"/>
      </w:tblGrid>
      <w:tr w:rsidR="00D31001" w:rsidRPr="00225417" w:rsidTr="00D31001"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Трудовые функции</w:t>
            </w:r>
          </w:p>
        </w:tc>
        <w:tc>
          <w:tcPr>
            <w:tcW w:w="2268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4536" w:type="dxa"/>
            <w:vAlign w:val="center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bookmarkEnd w:id="0"/>
      <w:tr w:rsidR="00D31001" w:rsidRPr="00225417" w:rsidTr="00D31001">
        <w:trPr>
          <w:trHeight w:val="9245"/>
        </w:trPr>
        <w:tc>
          <w:tcPr>
            <w:tcW w:w="1701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  <w:p w:rsidR="00D31001" w:rsidRPr="00D31001" w:rsidRDefault="00D31001" w:rsidP="00D3100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D3100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А/03.6</w:t>
            </w:r>
          </w:p>
          <w:p w:rsidR="00D31001" w:rsidRPr="00D31001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3100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2268" w:type="dxa"/>
          </w:tcPr>
          <w:p w:rsidR="00D31001" w:rsidRPr="00225417" w:rsidRDefault="00D31001" w:rsidP="00D3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4536" w:type="dxa"/>
          </w:tcPr>
          <w:p w:rsidR="00D31001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31001" w:rsidRDefault="00D31001" w:rsidP="00D3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001" w:rsidRPr="00FE4A85" w:rsidRDefault="00D31001" w:rsidP="00D310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D31001" w:rsidRPr="00FE4A85" w:rsidRDefault="00D31001" w:rsidP="00D3100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D31001" w:rsidRPr="00225417" w:rsidRDefault="00D31001" w:rsidP="00D3100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</w:t>
            </w:r>
            <w:proofErr w:type="gramStart"/>
            <w:r w:rsidRPr="00FE4A85">
              <w:rPr>
                <w:rFonts w:ascii="Times New Roman" w:hAnsi="Times New Roman" w:cs="Times New Roman"/>
                <w:spacing w:val="-1"/>
              </w:rPr>
              <w:t>созревания  и</w:t>
            </w:r>
            <w:proofErr w:type="gramEnd"/>
            <w:r w:rsidRPr="00FE4A85">
              <w:rPr>
                <w:rFonts w:ascii="Times New Roman" w:hAnsi="Times New Roman" w:cs="Times New Roman"/>
                <w:spacing w:val="-1"/>
              </w:rPr>
              <w:t xml:space="preserve">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D3100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D31001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i/>
          <w:sz w:val="24"/>
          <w:szCs w:val="24"/>
        </w:rPr>
        <w:t>.1 Перечень вопросов для промежуточной аттестации.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D31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2B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 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Факторы,   </w:t>
      </w:r>
      <w:proofErr w:type="gram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самосозидания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самостояния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.3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Природная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Внутренняя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Социально –нормативная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Предметная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b/>
          <w:sz w:val="24"/>
          <w:szCs w:val="24"/>
        </w:rPr>
        <w:t>Вариант  2</w:t>
      </w:r>
      <w:proofErr w:type="gramEnd"/>
      <w:r w:rsidRPr="00225417">
        <w:rPr>
          <w:rFonts w:ascii="Times New Roman" w:hAnsi="Times New Roman" w:cs="Times New Roman"/>
          <w:b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>вопрос;  указал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- оценка «2 балла» выставляется обучающемуся если студент не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выполнилболее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D31001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Классификация возрастных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переодизаций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Л.С.Выготскому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Темы для диспутов и проведения круглого стола</w:t>
      </w:r>
    </w:p>
    <w:p w:rsidR="0041557D" w:rsidRPr="00225417" w:rsidRDefault="00D31001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Личность в теории </w:t>
      </w:r>
      <w:proofErr w:type="spellStart"/>
      <w:r w:rsidRPr="00225417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225417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Персофиницированность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>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Полифоничность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</w:t>
            </w:r>
            <w:proofErr w:type="gram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  «</w:t>
            </w:r>
            <w:proofErr w:type="gramEnd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25417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 xml:space="preserve">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D31001" w:rsidP="00D31001">
      <w:pPr>
        <w:pStyle w:val="a6"/>
        <w:tabs>
          <w:tab w:val="left" w:pos="2295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 Т</w:t>
      </w:r>
      <w:r w:rsidR="0041557D" w:rsidRPr="00225417">
        <w:rPr>
          <w:rFonts w:ascii="Times New Roman" w:hAnsi="Times New Roman"/>
          <w:b/>
          <w:sz w:val="24"/>
          <w:szCs w:val="24"/>
        </w:rPr>
        <w:t xml:space="preserve">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Одушевление предметного мира в контексте религии (христианство, буддизм, мусульманство,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индуизм)  или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Отношение к природе в традиционных и современных культурах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</w:t>
      </w:r>
      <w:r w:rsidRPr="00225417">
        <w:lastRenderedPageBreak/>
        <w:t xml:space="preserve">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D31001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 Ситуационные задачи и творческие задания</w:t>
      </w:r>
    </w:p>
    <w:p w:rsidR="0041557D" w:rsidRPr="00225417" w:rsidRDefault="00D31001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.7.1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Каковы преобладающие интересы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Светланы ?</w:t>
      </w:r>
      <w:proofErr w:type="gramEnd"/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</w:t>
      </w:r>
      <w:proofErr w:type="gramEnd"/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Ж.Пиаже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 xml:space="preserve">Периодизация нравственного развития Л.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Колберга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Д.Б.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41557D" w:rsidRPr="0040264E">
        <w:rPr>
          <w:rFonts w:ascii="Times New Roman" w:hAnsi="Times New Roman"/>
          <w:sz w:val="24"/>
          <w:szCs w:val="24"/>
        </w:rPr>
        <w:t>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Дж.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Биррена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Имянаречение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при  </w:t>
      </w:r>
      <w:proofErr w:type="spell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употреблениитерминов</w:t>
      </w:r>
      <w:proofErr w:type="spellEnd"/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 xml:space="preserve">свободное владение монологической речью, допущены ошибки </w:t>
      </w:r>
      <w:proofErr w:type="gramStart"/>
      <w:r w:rsidRPr="00225417">
        <w:rPr>
          <w:color w:val="000000"/>
        </w:rPr>
        <w:t>при  употреблении</w:t>
      </w:r>
      <w:proofErr w:type="gramEnd"/>
      <w:r w:rsidRPr="00225417">
        <w:rPr>
          <w:color w:val="000000"/>
        </w:rPr>
        <w:t xml:space="preserve">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D31001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 xml:space="preserve">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Идентификация как мера </w:t>
      </w:r>
      <w:proofErr w:type="gramStart"/>
      <w:r w:rsidRPr="00225417">
        <w:rPr>
          <w:rFonts w:ascii="Times New Roman" w:hAnsi="Times New Roman"/>
          <w:sz w:val="24"/>
          <w:szCs w:val="24"/>
        </w:rPr>
        <w:t>обособления  (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по результатам просмотра фильма </w:t>
      </w:r>
      <w:proofErr w:type="spellStart"/>
      <w:r w:rsidRPr="00225417">
        <w:rPr>
          <w:rFonts w:ascii="Times New Roman" w:hAnsi="Times New Roman"/>
          <w:sz w:val="24"/>
          <w:szCs w:val="24"/>
        </w:rPr>
        <w:t>Д.Ганзеля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417">
        <w:rPr>
          <w:rFonts w:ascii="Times New Roman" w:hAnsi="Times New Roman"/>
          <w:sz w:val="24"/>
          <w:szCs w:val="24"/>
        </w:rPr>
        <w:t>конформности</w:t>
      </w:r>
      <w:proofErr w:type="spellEnd"/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F9D" w:rsidRPr="008D5F9D" w:rsidRDefault="00D31001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5F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D5F9D" w:rsidRPr="008D5F9D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- оценка за </w:t>
      </w:r>
      <w:proofErr w:type="spellStart"/>
      <w:r w:rsidRPr="008D5F9D">
        <w:rPr>
          <w:rFonts w:ascii="Times New Roman" w:eastAsia="Calibri" w:hAnsi="Times New Roman" w:cs="Times New Roman"/>
          <w:sz w:val="24"/>
          <w:szCs w:val="24"/>
        </w:rPr>
        <w:t>внутрисеместровую</w:t>
      </w:r>
      <w:proofErr w:type="spellEnd"/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8D5F9D">
        <w:rPr>
          <w:rFonts w:ascii="Times New Roman" w:eastAsia="Calibri" w:hAnsi="Times New Roman" w:cs="Times New Roman"/>
          <w:sz w:val="24"/>
          <w:szCs w:val="24"/>
        </w:rPr>
        <w:t>обсуждавшиеся</w:t>
      </w:r>
      <w:proofErr w:type="spellEnd"/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F9D" w:rsidRPr="00225417" w:rsidRDefault="008D5F9D" w:rsidP="00225417">
      <w:pPr>
        <w:pStyle w:val="a8"/>
        <w:spacing w:beforeAutospacing="0" w:afterAutospacing="0"/>
        <w:ind w:firstLine="709"/>
        <w:jc w:val="both"/>
      </w:pPr>
    </w:p>
    <w:sectPr w:rsidR="008D5F9D" w:rsidRPr="00225417" w:rsidSect="009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79" w:rsidRDefault="001B2979" w:rsidP="0041557D">
      <w:pPr>
        <w:spacing w:after="0" w:line="240" w:lineRule="auto"/>
      </w:pPr>
      <w:r>
        <w:separator/>
      </w:r>
    </w:p>
  </w:endnote>
  <w:endnote w:type="continuationSeparator" w:id="0">
    <w:p w:rsidR="001B2979" w:rsidRDefault="001B2979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79" w:rsidRDefault="001B2979" w:rsidP="0041557D">
      <w:pPr>
        <w:spacing w:after="0" w:line="240" w:lineRule="auto"/>
      </w:pPr>
      <w:r>
        <w:separator/>
      </w:r>
    </w:p>
  </w:footnote>
  <w:footnote w:type="continuationSeparator" w:id="0">
    <w:p w:rsidR="001B2979" w:rsidRDefault="001B2979" w:rsidP="0041557D">
      <w:pPr>
        <w:spacing w:after="0" w:line="240" w:lineRule="auto"/>
      </w:pPr>
      <w:r>
        <w:continuationSeparator/>
      </w:r>
    </w:p>
  </w:footnote>
  <w:footnote w:id="1">
    <w:p w:rsidR="001B2979" w:rsidRDefault="001B2979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87C7F05"/>
    <w:multiLevelType w:val="hybridMultilevel"/>
    <w:tmpl w:val="CBA6393A"/>
    <w:lvl w:ilvl="0" w:tplc="E2963CA4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14FEC"/>
    <w:multiLevelType w:val="hybridMultilevel"/>
    <w:tmpl w:val="D4DEFEEC"/>
    <w:lvl w:ilvl="0" w:tplc="4D2E37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01DAB"/>
    <w:rsid w:val="000642C7"/>
    <w:rsid w:val="0007052B"/>
    <w:rsid w:val="00072AE4"/>
    <w:rsid w:val="000B6A73"/>
    <w:rsid w:val="000C04DC"/>
    <w:rsid w:val="000C1617"/>
    <w:rsid w:val="000C334A"/>
    <w:rsid w:val="000F18C0"/>
    <w:rsid w:val="00111C65"/>
    <w:rsid w:val="001147AC"/>
    <w:rsid w:val="0011707C"/>
    <w:rsid w:val="0012384B"/>
    <w:rsid w:val="001902A8"/>
    <w:rsid w:val="001A1699"/>
    <w:rsid w:val="001A2671"/>
    <w:rsid w:val="001A5B25"/>
    <w:rsid w:val="001B2979"/>
    <w:rsid w:val="001C12DB"/>
    <w:rsid w:val="001C4D2F"/>
    <w:rsid w:val="001F3CF8"/>
    <w:rsid w:val="002166E2"/>
    <w:rsid w:val="002208D7"/>
    <w:rsid w:val="00225417"/>
    <w:rsid w:val="00255499"/>
    <w:rsid w:val="0026563F"/>
    <w:rsid w:val="0027120B"/>
    <w:rsid w:val="00271DE6"/>
    <w:rsid w:val="00283E57"/>
    <w:rsid w:val="002A7031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3E6AAE"/>
    <w:rsid w:val="003F06C9"/>
    <w:rsid w:val="0040264E"/>
    <w:rsid w:val="0041557D"/>
    <w:rsid w:val="00473F70"/>
    <w:rsid w:val="00481910"/>
    <w:rsid w:val="004B462C"/>
    <w:rsid w:val="00510E08"/>
    <w:rsid w:val="005642C2"/>
    <w:rsid w:val="005751D7"/>
    <w:rsid w:val="005A3E93"/>
    <w:rsid w:val="005B2B8E"/>
    <w:rsid w:val="005E665D"/>
    <w:rsid w:val="0067722D"/>
    <w:rsid w:val="006A2525"/>
    <w:rsid w:val="006A311E"/>
    <w:rsid w:val="006C6D57"/>
    <w:rsid w:val="00711B5A"/>
    <w:rsid w:val="00714FAB"/>
    <w:rsid w:val="00734549"/>
    <w:rsid w:val="00743B97"/>
    <w:rsid w:val="007633E0"/>
    <w:rsid w:val="0077735A"/>
    <w:rsid w:val="00796F6B"/>
    <w:rsid w:val="007D7224"/>
    <w:rsid w:val="007F0938"/>
    <w:rsid w:val="00821622"/>
    <w:rsid w:val="0083347D"/>
    <w:rsid w:val="00846E81"/>
    <w:rsid w:val="00853125"/>
    <w:rsid w:val="0085693A"/>
    <w:rsid w:val="00871691"/>
    <w:rsid w:val="00893882"/>
    <w:rsid w:val="008D0F35"/>
    <w:rsid w:val="008D5F9D"/>
    <w:rsid w:val="0090256B"/>
    <w:rsid w:val="009432BE"/>
    <w:rsid w:val="00947E2F"/>
    <w:rsid w:val="00974D05"/>
    <w:rsid w:val="00984543"/>
    <w:rsid w:val="009A6D47"/>
    <w:rsid w:val="009F3CE5"/>
    <w:rsid w:val="00A203C6"/>
    <w:rsid w:val="00A41D8D"/>
    <w:rsid w:val="00A8723B"/>
    <w:rsid w:val="00AB0C53"/>
    <w:rsid w:val="00AF09DA"/>
    <w:rsid w:val="00AF6133"/>
    <w:rsid w:val="00B01F68"/>
    <w:rsid w:val="00B10716"/>
    <w:rsid w:val="00B25786"/>
    <w:rsid w:val="00B30818"/>
    <w:rsid w:val="00B45627"/>
    <w:rsid w:val="00B52AC7"/>
    <w:rsid w:val="00B64480"/>
    <w:rsid w:val="00B80129"/>
    <w:rsid w:val="00BB0198"/>
    <w:rsid w:val="00C06419"/>
    <w:rsid w:val="00C13360"/>
    <w:rsid w:val="00C873ED"/>
    <w:rsid w:val="00CE0D82"/>
    <w:rsid w:val="00CE6F06"/>
    <w:rsid w:val="00CF67F2"/>
    <w:rsid w:val="00D165C6"/>
    <w:rsid w:val="00D22A81"/>
    <w:rsid w:val="00D31001"/>
    <w:rsid w:val="00D640F7"/>
    <w:rsid w:val="00D666AC"/>
    <w:rsid w:val="00DB5CF0"/>
    <w:rsid w:val="00E056C9"/>
    <w:rsid w:val="00E26BD6"/>
    <w:rsid w:val="00E4603C"/>
    <w:rsid w:val="00E56928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285.html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https://urait.ru/bcode/520189" TargetMode="External"/><Relationship Id="rId12" Type="http://schemas.openxmlformats.org/officeDocument/2006/relationships/hyperlink" Target="https://urait.ru/bcode/510874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2955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1446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514497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4734" TargetMode="External"/><Relationship Id="rId14" Type="http://schemas.openxmlformats.org/officeDocument/2006/relationships/hyperlink" Target="https://urait.ru/bcode/513694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s://urait.ru/bcode/51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8774</Words>
  <Characters>50017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4</cp:revision>
  <cp:lastPrinted>2021-11-19T14:24:00Z</cp:lastPrinted>
  <dcterms:created xsi:type="dcterms:W3CDTF">2023-08-08T11:53:00Z</dcterms:created>
  <dcterms:modified xsi:type="dcterms:W3CDTF">2023-08-13T18:54:00Z</dcterms:modified>
</cp:coreProperties>
</file>