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высшего образования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 и спорта</w:t>
      </w:r>
    </w:p>
    <w:p w:rsidR="004551F5" w:rsidRDefault="002D62AF" w:rsidP="002D62AF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F3CB8" w:rsidRPr="009F3CB8" w:rsidTr="008F3C28">
        <w:trPr>
          <w:trHeight w:val="646"/>
        </w:trPr>
        <w:tc>
          <w:tcPr>
            <w:tcW w:w="4617" w:type="dxa"/>
            <w:hideMark/>
          </w:tcPr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к.б.н., доцент И.В.</w:t>
            </w:r>
            <w:r w:rsidR="00BB466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3CB8">
              <w:rPr>
                <w:rFonts w:ascii="Times New Roman" w:hAnsi="Times New Roman" w:cs="Times New Roman"/>
                <w:color w:val="auto"/>
              </w:rPr>
              <w:t>Осадченко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3CB8">
              <w:rPr>
                <w:rFonts w:ascii="Times New Roman" w:hAnsi="Times New Roman" w:cs="Times New Roman"/>
                <w:color w:val="auto"/>
              </w:rPr>
              <w:t>и.о.проректора</w:t>
            </w:r>
            <w:proofErr w:type="spellEnd"/>
            <w:r w:rsidRPr="009F3CB8">
              <w:rPr>
                <w:rFonts w:ascii="Times New Roman" w:hAnsi="Times New Roman" w:cs="Times New Roman"/>
                <w:color w:val="auto"/>
              </w:rPr>
              <w:t xml:space="preserve"> по учебной работе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3CB8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9F3CB8">
              <w:rPr>
                <w:rFonts w:ascii="Times New Roman" w:hAnsi="Times New Roman" w:cs="Times New Roman"/>
                <w:color w:val="auto"/>
              </w:rPr>
              <w:t>., доцент А.П.</w:t>
            </w:r>
            <w:r w:rsidR="00FD05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F3CB8">
              <w:rPr>
                <w:rFonts w:ascii="Times New Roman" w:hAnsi="Times New Roman" w:cs="Times New Roman"/>
                <w:color w:val="auto"/>
              </w:rPr>
              <w:t>Морозов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9F3CB8" w:rsidRPr="009F3CB8" w:rsidRDefault="009F3CB8" w:rsidP="009F3CB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3CB8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</w:tr>
    </w:tbl>
    <w:p w:rsidR="002D62AF" w:rsidRPr="000F03C7" w:rsidRDefault="002D62AF" w:rsidP="002D62A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BB1921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>
        <w:rPr>
          <w:rFonts w:ascii="Times New Roman" w:hAnsi="Times New Roman" w:cs="Times New Roman"/>
          <w:b/>
          <w:bCs/>
          <w:caps/>
          <w:color w:val="auto"/>
        </w:rPr>
        <w:t>«ОРГАНИЗАЦИЯ ПРЕДПРИНИМАТЕЛЬСКОЙ ДЕЯТЕЛЬНОСТИ</w:t>
      </w:r>
      <w:r w:rsidR="004551F5" w:rsidRPr="000F03C7">
        <w:rPr>
          <w:rFonts w:ascii="Times New Roman" w:hAnsi="Times New Roman" w:cs="Times New Roman"/>
          <w:b/>
          <w:bCs/>
          <w:caps/>
          <w:color w:val="auto"/>
        </w:rPr>
        <w:t>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4551F5" w:rsidRPr="00B13E83" w:rsidRDefault="00187864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187864">
        <w:rPr>
          <w:rFonts w:ascii="Times New Roman" w:hAnsi="Times New Roman" w:cs="Times New Roman"/>
          <w:b/>
        </w:rPr>
        <w:t>Шифр дисциплины</w:t>
      </w:r>
      <w:r>
        <w:rPr>
          <w:rFonts w:ascii="Times New Roman" w:hAnsi="Times New Roman" w:cs="Times New Roman"/>
          <w:b/>
          <w:bCs/>
          <w:caps/>
          <w:color w:val="auto"/>
        </w:rPr>
        <w:t xml:space="preserve"> </w:t>
      </w:r>
      <w:r w:rsidR="00BB1921">
        <w:rPr>
          <w:rFonts w:ascii="Times New Roman" w:hAnsi="Times New Roman" w:cs="Times New Roman"/>
          <w:b/>
          <w:bCs/>
          <w:caps/>
          <w:color w:val="auto"/>
        </w:rPr>
        <w:t>Б1.В.16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Направление подготовки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38.03.02 «МЕНЕДЖМЕНТ»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ОПОП: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r w:rsidRPr="00DF01A1">
        <w:rPr>
          <w:rFonts w:ascii="Times New Roman" w:hAnsi="Times New Roman" w:cs="Times New Roman"/>
          <w:i/>
        </w:rPr>
        <w:t>«Менеджмент организации»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Квалификация выпускника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r w:rsidRPr="00DF01A1">
        <w:rPr>
          <w:rFonts w:ascii="Times New Roman" w:hAnsi="Times New Roman" w:cs="Times New Roman"/>
          <w:i/>
        </w:rPr>
        <w:t>бакалавр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Форма обучения</w:t>
      </w:r>
    </w:p>
    <w:p w:rsidR="00B611FE" w:rsidRDefault="008147F5" w:rsidP="002757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очная </w:t>
      </w: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6E2A4E" w:rsidRDefault="006E2A4E" w:rsidP="002757BE">
      <w:pPr>
        <w:jc w:val="center"/>
        <w:rPr>
          <w:rFonts w:ascii="Times New Roman" w:hAnsi="Times New Roman" w:cs="Times New Roman"/>
        </w:rPr>
      </w:pPr>
    </w:p>
    <w:p w:rsidR="006E2A4E" w:rsidRDefault="006E2A4E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F30693" w:rsidRPr="00BC16BC" w:rsidTr="009F3CB8">
        <w:tc>
          <w:tcPr>
            <w:tcW w:w="4219" w:type="dxa"/>
          </w:tcPr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СОГЛАСОВАНО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Декан социально-педагогического факультета, канд. психол. наук, доцент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 xml:space="preserve">___________В.А. </w:t>
            </w:r>
            <w:proofErr w:type="spellStart"/>
            <w:r w:rsidRPr="00BC16BC">
              <w:rPr>
                <w:rFonts w:ascii="Times New Roman" w:hAnsi="Times New Roman" w:cs="Tahoma"/>
              </w:rPr>
              <w:t>Дерючева</w:t>
            </w:r>
            <w:proofErr w:type="spellEnd"/>
            <w:r w:rsidRPr="00BC16BC">
              <w:rPr>
                <w:rFonts w:ascii="Times New Roman" w:hAnsi="Times New Roman" w:cs="Tahoma"/>
              </w:rPr>
              <w:t xml:space="preserve"> </w:t>
            </w:r>
          </w:p>
          <w:p w:rsidR="00F30693" w:rsidRPr="00BC16BC" w:rsidRDefault="00187864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«20» июня 2023</w:t>
            </w:r>
            <w:r w:rsidR="00F30693" w:rsidRPr="00BC16BC">
              <w:rPr>
                <w:rFonts w:ascii="Times New Roman" w:hAnsi="Times New Roman" w:cs="Tahoma"/>
              </w:rPr>
              <w:t xml:space="preserve"> г. 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4252" w:type="dxa"/>
          </w:tcPr>
          <w:p w:rsidR="009F3CB8" w:rsidRPr="009F3CB8" w:rsidRDefault="009F3CB8" w:rsidP="009F3CB8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9F3CB8">
              <w:rPr>
                <w:rFonts w:ascii="Times New Roman" w:hAnsi="Times New Roman" w:cs="Tahoma"/>
              </w:rPr>
              <w:t xml:space="preserve">Программа рассмотрена и одобрена на заседании кафедры (протокол № 16 </w:t>
            </w:r>
          </w:p>
          <w:p w:rsidR="009F3CB8" w:rsidRPr="009F3CB8" w:rsidRDefault="009F3CB8" w:rsidP="009F3CB8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9F3CB8">
              <w:rPr>
                <w:rFonts w:ascii="Times New Roman" w:hAnsi="Times New Roman" w:cs="Tahoma"/>
              </w:rPr>
              <w:t>от «12» мая 2023 г.)</w:t>
            </w:r>
          </w:p>
          <w:p w:rsidR="009F3CB8" w:rsidRPr="009F3CB8" w:rsidRDefault="009F3CB8" w:rsidP="009F3CB8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9F3CB8">
              <w:rPr>
                <w:rFonts w:ascii="Times New Roman" w:hAnsi="Times New Roman" w:cs="Tahoma"/>
              </w:rPr>
              <w:t>ВРИО Заведующего кафедрой, к.э.н., доцент</w:t>
            </w:r>
          </w:p>
          <w:p w:rsidR="009F3CB8" w:rsidRPr="009F3CB8" w:rsidRDefault="009F3CB8" w:rsidP="009F3CB8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9F3CB8">
              <w:rPr>
                <w:rFonts w:ascii="Times New Roman" w:hAnsi="Times New Roman" w:cs="Tahoma"/>
              </w:rPr>
              <w:t>___________Димитров И.Л.</w:t>
            </w:r>
          </w:p>
          <w:p w:rsidR="00F30693" w:rsidRPr="00BC16BC" w:rsidRDefault="009F3CB8" w:rsidP="009F3CB8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9F3CB8">
              <w:rPr>
                <w:rFonts w:ascii="Times New Roman" w:hAnsi="Times New Roman" w:cs="Tahoma"/>
              </w:rPr>
              <w:t>«12» мая 2023г.</w:t>
            </w:r>
          </w:p>
        </w:tc>
      </w:tr>
    </w:tbl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tbl>
      <w:tblPr>
        <w:tblW w:w="2802" w:type="dxa"/>
        <w:tblLayout w:type="fixed"/>
        <w:tblLook w:val="04A0" w:firstRow="1" w:lastRow="0" w:firstColumn="1" w:lastColumn="0" w:noHBand="0" w:noVBand="1"/>
      </w:tblPr>
      <w:tblGrid>
        <w:gridCol w:w="2802"/>
      </w:tblGrid>
      <w:tr w:rsidR="00F30693" w:rsidRPr="006F5359" w:rsidTr="00F05682">
        <w:tc>
          <w:tcPr>
            <w:tcW w:w="2802" w:type="dxa"/>
          </w:tcPr>
          <w:p w:rsidR="00F30693" w:rsidRPr="006F5359" w:rsidRDefault="00F30693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  <w:proofErr w:type="spellStart"/>
      <w:r w:rsidRPr="006F5359">
        <w:rPr>
          <w:rFonts w:ascii="Times New Roman" w:hAnsi="Times New Roman" w:cs="Times New Roman"/>
          <w:b/>
        </w:rPr>
        <w:t>Малаховка</w:t>
      </w:r>
      <w:proofErr w:type="spellEnd"/>
      <w:r w:rsidRPr="006F5359">
        <w:rPr>
          <w:rFonts w:ascii="Times New Roman" w:hAnsi="Times New Roman" w:cs="Times New Roman"/>
          <w:b/>
        </w:rPr>
        <w:t xml:space="preserve"> 20</w:t>
      </w:r>
      <w:r w:rsidR="00284510">
        <w:rPr>
          <w:rFonts w:ascii="Times New Roman" w:hAnsi="Times New Roman" w:cs="Times New Roman"/>
          <w:b/>
        </w:rPr>
        <w:t>23</w:t>
      </w:r>
    </w:p>
    <w:p w:rsidR="001E5CDC" w:rsidRDefault="00F30693" w:rsidP="00F30693">
      <w:pPr>
        <w:jc w:val="center"/>
        <w:rPr>
          <w:rFonts w:ascii="Times New Roman" w:hAnsi="Times New Roman" w:cs="Times New Roman"/>
        </w:rPr>
      </w:pPr>
      <w:r w:rsidRPr="007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FB77B6" w:rsidRPr="00FB77B6" w:rsidRDefault="00FB77B6" w:rsidP="00FB77B6">
      <w:pPr>
        <w:jc w:val="both"/>
        <w:rPr>
          <w:rFonts w:ascii="Times New Roman" w:hAnsi="Times New Roman" w:cs="Times New Roman"/>
        </w:rPr>
      </w:pPr>
      <w:r w:rsidRPr="00FB77B6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FB77B6">
        <w:rPr>
          <w:rFonts w:ascii="Times New Roman" w:hAnsi="Times New Roman" w:cs="Times New Roman"/>
        </w:rPr>
        <w:t>бакалавриат</w:t>
      </w:r>
      <w:proofErr w:type="spellEnd"/>
      <w:r w:rsidRPr="00FB77B6">
        <w:rPr>
          <w:rFonts w:ascii="Times New Roman" w:hAnsi="Times New Roman" w:cs="Times New Roman"/>
        </w:rPr>
        <w:t xml:space="preserve">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FB77B6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FB77B6">
        <w:rPr>
          <w:rFonts w:ascii="Times New Roman" w:hAnsi="Times New Roman" w:cs="Times New Roman"/>
        </w:rPr>
        <w:t>N</w:t>
      </w:r>
      <w:r w:rsidRPr="00FB77B6">
        <w:rPr>
          <w:rFonts w:ascii="Times New Roman" w:hAnsi="Times New Roman" w:cs="Times New Roman"/>
          <w:spacing w:val="-6"/>
        </w:rPr>
        <w:t xml:space="preserve"> 59449) с учетом</w:t>
      </w:r>
      <w:r w:rsidRPr="00FB77B6">
        <w:rPr>
          <w:rFonts w:ascii="Times New Roman" w:hAnsi="Times New Roman" w:cs="Times New Roman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Составитель рабочей программы:</w:t>
      </w:r>
    </w:p>
    <w:p w:rsidR="00266CB8" w:rsidRPr="00582E61" w:rsidRDefault="001904D8" w:rsidP="00266CB8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Вишейко</w:t>
      </w:r>
      <w:proofErr w:type="spellEnd"/>
      <w:r>
        <w:rPr>
          <w:rFonts w:ascii="Times New Roman" w:hAnsi="Times New Roman" w:cs="Times New Roman"/>
          <w:color w:val="auto"/>
        </w:rPr>
        <w:t xml:space="preserve"> С.В.</w:t>
      </w:r>
      <w:r w:rsidR="00266CB8" w:rsidRPr="00582E61">
        <w:rPr>
          <w:rFonts w:ascii="Times New Roman" w:hAnsi="Times New Roman" w:cs="Times New Roman"/>
          <w:color w:val="auto"/>
        </w:rPr>
        <w:t>, ст. преподаватель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кафедры управления, экономики и 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истории физической культуры и </w:t>
      </w:r>
    </w:p>
    <w:p w:rsidR="00582E61" w:rsidRPr="00266CB8" w:rsidRDefault="00582E61" w:rsidP="00582E61">
      <w:pPr>
        <w:rPr>
          <w:rFonts w:ascii="Times New Roman" w:hAnsi="Times New Roman" w:cs="Times New Roman"/>
          <w:b/>
          <w:color w:val="auto"/>
        </w:rPr>
      </w:pPr>
      <w:r w:rsidRPr="00582E61">
        <w:rPr>
          <w:rFonts w:ascii="Times New Roman" w:hAnsi="Times New Roman" w:cs="Times New Roman"/>
          <w:color w:val="auto"/>
        </w:rPr>
        <w:t>спорта ФГБОУ ВО МГАФК</w:t>
      </w:r>
    </w:p>
    <w:p w:rsidR="00582E61" w:rsidRPr="00266CB8" w:rsidRDefault="00582E61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Рецензенты:</w:t>
      </w:r>
    </w:p>
    <w:p w:rsidR="008F3C28" w:rsidRPr="008F3C28" w:rsidRDefault="008F3C28" w:rsidP="008F3C28">
      <w:pPr>
        <w:jc w:val="both"/>
        <w:rPr>
          <w:rFonts w:ascii="Times New Roman" w:hAnsi="Times New Roman" w:cs="Tahoma"/>
        </w:rPr>
      </w:pPr>
      <w:r w:rsidRPr="008F3C28">
        <w:rPr>
          <w:rFonts w:ascii="Times New Roman" w:hAnsi="Times New Roman" w:cs="Times New Roman"/>
          <w:color w:val="auto"/>
        </w:rPr>
        <w:t xml:space="preserve">Димитров И.Л., </w:t>
      </w:r>
      <w:r w:rsidRPr="008F3C28">
        <w:rPr>
          <w:rFonts w:ascii="Times New Roman" w:hAnsi="Times New Roman" w:cs="Tahoma"/>
        </w:rPr>
        <w:t xml:space="preserve">к.э.н., доцент, </w:t>
      </w:r>
    </w:p>
    <w:p w:rsidR="008F3C28" w:rsidRPr="008F3C28" w:rsidRDefault="008F3C28" w:rsidP="008F3C28">
      <w:pPr>
        <w:jc w:val="both"/>
        <w:rPr>
          <w:rFonts w:ascii="Times New Roman" w:hAnsi="Times New Roman" w:cs="Times New Roman"/>
          <w:color w:val="auto"/>
        </w:rPr>
      </w:pPr>
      <w:r w:rsidRPr="008F3C28">
        <w:rPr>
          <w:rFonts w:ascii="Times New Roman" w:hAnsi="Times New Roman" w:cs="Tahoma"/>
        </w:rPr>
        <w:t xml:space="preserve">доцент </w:t>
      </w:r>
      <w:r w:rsidRPr="008F3C28">
        <w:rPr>
          <w:rFonts w:ascii="Times New Roman" w:hAnsi="Times New Roman" w:cs="Times New Roman"/>
          <w:color w:val="auto"/>
        </w:rPr>
        <w:t>кафедры управления, экономики</w:t>
      </w:r>
    </w:p>
    <w:p w:rsidR="008F3C28" w:rsidRPr="008F3C28" w:rsidRDefault="008F3C28" w:rsidP="008F3C28">
      <w:pPr>
        <w:jc w:val="both"/>
        <w:rPr>
          <w:rFonts w:ascii="Times New Roman" w:hAnsi="Times New Roman" w:cs="Times New Roman"/>
          <w:color w:val="auto"/>
        </w:rPr>
      </w:pPr>
      <w:r w:rsidRPr="008F3C28">
        <w:rPr>
          <w:rFonts w:ascii="Times New Roman" w:hAnsi="Times New Roman" w:cs="Times New Roman"/>
          <w:color w:val="auto"/>
        </w:rPr>
        <w:t>и истории физической культуры</w:t>
      </w:r>
    </w:p>
    <w:p w:rsidR="008F3C28" w:rsidRPr="008F3C28" w:rsidRDefault="008F3C28" w:rsidP="008F3C28">
      <w:pPr>
        <w:jc w:val="both"/>
        <w:rPr>
          <w:rFonts w:ascii="Times New Roman" w:hAnsi="Times New Roman" w:cs="Times New Roman"/>
          <w:i/>
          <w:color w:val="auto"/>
        </w:rPr>
      </w:pPr>
      <w:r w:rsidRPr="008F3C28">
        <w:rPr>
          <w:rFonts w:ascii="Times New Roman" w:hAnsi="Times New Roman" w:cs="Times New Roman"/>
          <w:color w:val="auto"/>
        </w:rPr>
        <w:t>и спорта ФГБОУ ВО МГАФК</w:t>
      </w: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7A5F91" w:rsidRPr="007A5F91" w:rsidRDefault="007A5F91" w:rsidP="007A5F91">
      <w:pPr>
        <w:jc w:val="both"/>
        <w:rPr>
          <w:rFonts w:ascii="Times New Roman" w:hAnsi="Times New Roman" w:cs="Times New Roman"/>
          <w:bCs/>
          <w:color w:val="auto"/>
        </w:rPr>
      </w:pPr>
      <w:r w:rsidRPr="007A5F91">
        <w:rPr>
          <w:rFonts w:ascii="Times New Roman" w:hAnsi="Times New Roman" w:cs="Times New Roman"/>
          <w:bCs/>
          <w:color w:val="auto"/>
        </w:rPr>
        <w:t xml:space="preserve">Митрохина Е. Ю., </w:t>
      </w:r>
      <w:proofErr w:type="spellStart"/>
      <w:r w:rsidRPr="007A5F91">
        <w:rPr>
          <w:rFonts w:ascii="Times New Roman" w:hAnsi="Times New Roman" w:cs="Times New Roman"/>
          <w:bCs/>
          <w:color w:val="auto"/>
        </w:rPr>
        <w:t>к.соц.н</w:t>
      </w:r>
      <w:proofErr w:type="spellEnd"/>
      <w:r w:rsidRPr="007A5F91">
        <w:rPr>
          <w:rFonts w:ascii="Times New Roman" w:hAnsi="Times New Roman" w:cs="Times New Roman"/>
          <w:bCs/>
          <w:color w:val="auto"/>
        </w:rPr>
        <w:t>., доцент,</w:t>
      </w:r>
    </w:p>
    <w:p w:rsidR="007A5F91" w:rsidRPr="007A5F91" w:rsidRDefault="007A5F91" w:rsidP="007A5F91">
      <w:pPr>
        <w:jc w:val="both"/>
        <w:rPr>
          <w:rFonts w:ascii="Times New Roman" w:hAnsi="Times New Roman" w:cs="Times New Roman"/>
          <w:bCs/>
          <w:color w:val="auto"/>
        </w:rPr>
      </w:pPr>
      <w:r w:rsidRPr="007A5F91">
        <w:rPr>
          <w:rFonts w:ascii="Times New Roman" w:hAnsi="Times New Roman" w:cs="Times New Roman"/>
          <w:bCs/>
          <w:color w:val="auto"/>
        </w:rPr>
        <w:t xml:space="preserve">заведующая кафедрой </w:t>
      </w:r>
    </w:p>
    <w:p w:rsidR="007A5F91" w:rsidRPr="007A5F91" w:rsidRDefault="007A5F91" w:rsidP="007A5F91">
      <w:pPr>
        <w:jc w:val="both"/>
        <w:rPr>
          <w:rFonts w:ascii="Times New Roman" w:hAnsi="Times New Roman" w:cs="Times New Roman"/>
          <w:bCs/>
          <w:color w:val="auto"/>
        </w:rPr>
      </w:pPr>
      <w:r w:rsidRPr="007A5F91">
        <w:rPr>
          <w:rFonts w:ascii="Times New Roman" w:hAnsi="Times New Roman" w:cs="Times New Roman"/>
          <w:bCs/>
          <w:color w:val="auto"/>
        </w:rPr>
        <w:t xml:space="preserve">философских, исторических и </w:t>
      </w:r>
    </w:p>
    <w:p w:rsidR="007A5F91" w:rsidRPr="007A5F91" w:rsidRDefault="007A5F91" w:rsidP="007A5F91">
      <w:pPr>
        <w:jc w:val="both"/>
        <w:rPr>
          <w:rFonts w:ascii="Times New Roman" w:hAnsi="Times New Roman" w:cs="Times New Roman"/>
          <w:bCs/>
          <w:color w:val="auto"/>
        </w:rPr>
      </w:pPr>
      <w:r w:rsidRPr="007A5F91">
        <w:rPr>
          <w:rFonts w:ascii="Times New Roman" w:hAnsi="Times New Roman" w:cs="Times New Roman"/>
          <w:bCs/>
          <w:color w:val="auto"/>
        </w:rPr>
        <w:t>социальных наук ФГБОУ ВО МГАФК</w:t>
      </w:r>
    </w:p>
    <w:p w:rsidR="007A5F91" w:rsidRPr="007A5F91" w:rsidRDefault="007A5F91" w:rsidP="007A5F91">
      <w:pPr>
        <w:jc w:val="both"/>
        <w:rPr>
          <w:rFonts w:ascii="Times New Roman" w:hAnsi="Times New Roman" w:cs="Times New Roman"/>
          <w:color w:val="auto"/>
        </w:rPr>
      </w:pPr>
    </w:p>
    <w:p w:rsidR="003445EA" w:rsidRPr="006F5359" w:rsidRDefault="003445EA" w:rsidP="003445EA">
      <w:pPr>
        <w:rPr>
          <w:rFonts w:ascii="Times New Roman" w:hAnsi="Times New Roman" w:cs="Times New Roman"/>
          <w:b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F03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</w:t>
      </w:r>
    </w:p>
    <w:p w:rsidR="004551F5" w:rsidRPr="000F03C7" w:rsidRDefault="004551F5" w:rsidP="004551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7ED8" w:rsidRPr="006F5359" w:rsidRDefault="00637ED8" w:rsidP="00637ED8">
      <w:pPr>
        <w:rPr>
          <w:rFonts w:ascii="Times New Roman" w:hAnsi="Times New Roman" w:cs="Tahoma"/>
          <w:b/>
        </w:rPr>
      </w:pPr>
      <w:r w:rsidRPr="006F5359">
        <w:rPr>
          <w:rFonts w:ascii="Times New Roman" w:hAnsi="Times New Roman" w:cs="Tahoma"/>
          <w:b/>
        </w:rPr>
        <w:t>Ссылки на используемые в разработке РПД дисциплины профессиональные стандарты (в</w:t>
      </w:r>
      <w:r>
        <w:rPr>
          <w:rFonts w:ascii="Times New Roman" w:hAnsi="Times New Roman" w:cs="Tahoma"/>
          <w:b/>
        </w:rPr>
        <w:t xml:space="preserve"> соответствии с ФГОС ВО 38.03.02</w:t>
      </w:r>
      <w:r w:rsidRPr="006F5359">
        <w:rPr>
          <w:rFonts w:ascii="Times New Roman" w:hAnsi="Times New Roman" w:cs="Tahoma"/>
          <w:b/>
        </w:rPr>
        <w:t>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D33CB6" w:rsidRPr="00FB587E" w:rsidTr="008F3C28">
        <w:tc>
          <w:tcPr>
            <w:tcW w:w="766" w:type="dxa"/>
            <w:shd w:val="clear" w:color="auto" w:fill="auto"/>
            <w:vAlign w:val="center"/>
          </w:tcPr>
          <w:p w:rsidR="00D33CB6" w:rsidRPr="00FB587E" w:rsidRDefault="00D33CB6" w:rsidP="008F3C28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D33CB6" w:rsidRPr="00FB587E" w:rsidRDefault="00D33CB6" w:rsidP="008F3C28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3CB6" w:rsidRPr="00FB587E" w:rsidRDefault="00D33CB6" w:rsidP="008F3C28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3CB6" w:rsidRPr="00FB587E" w:rsidRDefault="00D33CB6" w:rsidP="008F3C28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proofErr w:type="spellStart"/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Аббрев</w:t>
            </w:r>
            <w:proofErr w:type="spellEnd"/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. исп. в РПД</w:t>
            </w:r>
          </w:p>
        </w:tc>
      </w:tr>
      <w:tr w:rsidR="00D33CB6" w:rsidRPr="00FB587E" w:rsidTr="008F3C28">
        <w:tc>
          <w:tcPr>
            <w:tcW w:w="9833" w:type="dxa"/>
            <w:gridSpan w:val="4"/>
            <w:shd w:val="clear" w:color="auto" w:fill="auto"/>
          </w:tcPr>
          <w:p w:rsidR="00D33CB6" w:rsidRPr="00FB587E" w:rsidRDefault="00D33CB6" w:rsidP="008F3C28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08 Финансы и экономика</w:t>
            </w:r>
          </w:p>
        </w:tc>
      </w:tr>
      <w:tr w:rsidR="00D33CB6" w:rsidRPr="00FB587E" w:rsidTr="008F3C28">
        <w:tc>
          <w:tcPr>
            <w:tcW w:w="766" w:type="dxa"/>
            <w:shd w:val="clear" w:color="auto" w:fill="auto"/>
          </w:tcPr>
          <w:p w:rsidR="00D33CB6" w:rsidRPr="00FB587E" w:rsidRDefault="00D33CB6" w:rsidP="008F3C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FB58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D33CB6" w:rsidRPr="00FB587E" w:rsidRDefault="00D33CB6" w:rsidP="008F3C28">
            <w:pPr>
              <w:ind w:right="-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Специалист по внутреннему контролю (внутренний контролер)</w:t>
            </w:r>
          </w:p>
          <w:p w:rsidR="00D33CB6" w:rsidRPr="00FB587E" w:rsidRDefault="00D33CB6" w:rsidP="008F3C28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3CB6" w:rsidRPr="00FB587E" w:rsidRDefault="008F3C28" w:rsidP="008F3C2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3C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931" w:type="dxa"/>
            <w:shd w:val="clear" w:color="auto" w:fill="auto"/>
          </w:tcPr>
          <w:p w:rsidR="00D33CB6" w:rsidRPr="00FB587E" w:rsidRDefault="00D33CB6" w:rsidP="008F3C2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FB587E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СВК</w:t>
            </w:r>
          </w:p>
        </w:tc>
      </w:tr>
    </w:tbl>
    <w:p w:rsidR="00637ED8" w:rsidRPr="006F5359" w:rsidRDefault="00637ED8" w:rsidP="00637ED8">
      <w:pPr>
        <w:ind w:firstLine="709"/>
        <w:jc w:val="both"/>
        <w:rPr>
          <w:rFonts w:ascii="Times New Roman" w:hAnsi="Times New Roman" w:cs="Times New Roman"/>
          <w:bCs/>
          <w:caps/>
          <w:spacing w:val="-1"/>
        </w:rPr>
      </w:pPr>
    </w:p>
    <w:p w:rsidR="00CF4938" w:rsidRPr="002A57AB" w:rsidRDefault="00637ED8" w:rsidP="002A57AB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7B01DB">
        <w:rPr>
          <w:bCs/>
          <w:caps/>
          <w:spacing w:val="-1"/>
          <w:sz w:val="28"/>
          <w:szCs w:val="28"/>
        </w:rPr>
        <w:br w:type="page"/>
      </w:r>
    </w:p>
    <w:p w:rsidR="004551F5" w:rsidRDefault="00582E61" w:rsidP="00582E61">
      <w:pPr>
        <w:pStyle w:val="a3"/>
        <w:ind w:left="0" w:firstLine="709"/>
        <w:rPr>
          <w:b/>
          <w:bCs/>
          <w:spacing w:val="-1"/>
        </w:rPr>
      </w:pPr>
      <w:r w:rsidRPr="00BC0CE0">
        <w:rPr>
          <w:b/>
          <w:bCs/>
          <w:caps/>
          <w:spacing w:val="-1"/>
        </w:rPr>
        <w:lastRenderedPageBreak/>
        <w:t>1. И</w:t>
      </w:r>
      <w:r w:rsidRPr="00BC0CE0">
        <w:rPr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D33CB6" w:rsidRPr="00582E61" w:rsidRDefault="00D33CB6" w:rsidP="00582E61">
      <w:pPr>
        <w:pStyle w:val="a3"/>
        <w:ind w:left="0" w:firstLine="709"/>
        <w:rPr>
          <w:b/>
          <w:bCs/>
          <w:caps/>
          <w:spacing w:val="-1"/>
        </w:rPr>
      </w:pPr>
    </w:p>
    <w:p w:rsidR="00844DBB" w:rsidRDefault="00844DBB" w:rsidP="00844DBB">
      <w:pPr>
        <w:rPr>
          <w:rFonts w:ascii="Times New Roman" w:hAnsi="Times New Roman" w:cs="Times New Roman"/>
        </w:rPr>
      </w:pPr>
      <w:r w:rsidRPr="00844DBB">
        <w:rPr>
          <w:rFonts w:ascii="Times New Roman" w:hAnsi="Times New Roman" w:cs="Times New Roman"/>
          <w:b/>
        </w:rPr>
        <w:t>ПК-3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682CE7">
        <w:rPr>
          <w:rFonts w:ascii="Times New Roman" w:hAnsi="Times New Roman" w:cs="Times New Roman"/>
        </w:rPr>
        <w:t xml:space="preserve"> 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</w:t>
      </w:r>
      <w:r>
        <w:rPr>
          <w:rFonts w:ascii="Times New Roman" w:hAnsi="Times New Roman" w:cs="Times New Roman"/>
        </w:rPr>
        <w:t xml:space="preserve">сти работы. </w:t>
      </w:r>
    </w:p>
    <w:p w:rsidR="00844DBB" w:rsidRDefault="00844DBB" w:rsidP="00844DBB">
      <w:pPr>
        <w:rPr>
          <w:rFonts w:ascii="Times New Roman" w:hAnsi="Times New Roman" w:cs="Times New Roman"/>
        </w:rPr>
      </w:pPr>
    </w:p>
    <w:p w:rsidR="00D33CB6" w:rsidRDefault="00D33CB6" w:rsidP="00844DBB">
      <w:pPr>
        <w:rPr>
          <w:rFonts w:ascii="Times New Roman" w:hAnsi="Times New Roman" w:cs="Times New Roman"/>
        </w:rPr>
      </w:pPr>
    </w:p>
    <w:p w:rsidR="00D33CB6" w:rsidRDefault="00D33CB6" w:rsidP="00844DBB">
      <w:pPr>
        <w:rPr>
          <w:rFonts w:ascii="Times New Roman" w:hAnsi="Times New Roman" w:cs="Tahoma"/>
          <w:color w:val="auto"/>
        </w:rPr>
      </w:pPr>
      <w:r w:rsidRPr="00C847F4">
        <w:rPr>
          <w:rFonts w:ascii="Times New Roman" w:hAnsi="Times New Roman" w:cs="Tahoma"/>
          <w:color w:val="auto"/>
        </w:rPr>
        <w:t>РЕЗУЛЬТАТЫ ОБУЧЕНИЯ ПО ДИСЦИПЛИНЕ</w:t>
      </w:r>
      <w:r>
        <w:rPr>
          <w:rFonts w:ascii="Times New Roman" w:hAnsi="Times New Roman" w:cs="Tahoma"/>
          <w:color w:val="auto"/>
        </w:rPr>
        <w:t>:</w:t>
      </w:r>
    </w:p>
    <w:p w:rsidR="00D33CB6" w:rsidRDefault="00D33CB6" w:rsidP="00844DB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367"/>
        <w:gridCol w:w="2498"/>
      </w:tblGrid>
      <w:tr w:rsidR="00D33CB6" w:rsidRPr="00AA2CBA" w:rsidTr="00D34DD1">
        <w:trPr>
          <w:trHeight w:val="869"/>
          <w:jc w:val="center"/>
        </w:trPr>
        <w:tc>
          <w:tcPr>
            <w:tcW w:w="3705" w:type="dxa"/>
            <w:vAlign w:val="center"/>
          </w:tcPr>
          <w:p w:rsidR="00D33CB6" w:rsidRPr="00AA2CBA" w:rsidRDefault="00D33CB6" w:rsidP="00D34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vAlign w:val="center"/>
          </w:tcPr>
          <w:p w:rsidR="00D33CB6" w:rsidRPr="00AA2CBA" w:rsidRDefault="00D33CB6" w:rsidP="00D34DD1">
            <w:pPr>
              <w:jc w:val="center"/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>Соотнесенные профессиональные стандарты</w:t>
            </w:r>
          </w:p>
        </w:tc>
        <w:tc>
          <w:tcPr>
            <w:tcW w:w="2498" w:type="dxa"/>
            <w:vAlign w:val="center"/>
          </w:tcPr>
          <w:p w:rsidR="00D33CB6" w:rsidRPr="00AA2CBA" w:rsidRDefault="00D33CB6" w:rsidP="00D34DD1">
            <w:pPr>
              <w:jc w:val="center"/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>Формируемые компетенции</w:t>
            </w:r>
          </w:p>
        </w:tc>
      </w:tr>
      <w:tr w:rsidR="00D33CB6" w:rsidRPr="00AA2CBA" w:rsidTr="008F3C28">
        <w:trPr>
          <w:trHeight w:val="8297"/>
          <w:jc w:val="center"/>
        </w:trPr>
        <w:tc>
          <w:tcPr>
            <w:tcW w:w="3705" w:type="dxa"/>
          </w:tcPr>
          <w:p w:rsidR="00D33CB6" w:rsidRPr="003A6C29" w:rsidRDefault="00D33CB6" w:rsidP="008F3C28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Знания: </w:t>
            </w:r>
          </w:p>
          <w:p w:rsidR="00D33CB6" w:rsidRPr="003A6C29" w:rsidRDefault="00D33CB6" w:rsidP="008F3C28">
            <w:pPr>
              <w:rPr>
                <w:rFonts w:ascii="Times New Roman" w:hAnsi="Times New Roman"/>
                <w:b/>
              </w:rPr>
            </w:pPr>
            <w:r w:rsidRPr="003A6C29">
              <w:rPr>
                <w:rFonts w:ascii="Times New Roman" w:hAnsi="Times New Roman"/>
              </w:rPr>
              <w:t>- нормативны</w:t>
            </w:r>
            <w:r>
              <w:rPr>
                <w:rFonts w:ascii="Times New Roman" w:hAnsi="Times New Roman"/>
              </w:rPr>
              <w:t>х</w:t>
            </w:r>
            <w:r w:rsidRPr="003A6C29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ов</w:t>
            </w:r>
            <w:r w:rsidRPr="003A6C29">
              <w:rPr>
                <w:rFonts w:ascii="Times New Roman" w:hAnsi="Times New Roman"/>
              </w:rPr>
              <w:t xml:space="preserve"> в области регулирования финансов, бухгалтерского учета и отче</w:t>
            </w:r>
            <w:r>
              <w:rPr>
                <w:rFonts w:ascii="Times New Roman" w:hAnsi="Times New Roman"/>
              </w:rPr>
              <w:t>тности, вышестоящей организации.</w:t>
            </w:r>
            <w:r w:rsidRPr="003A6C29">
              <w:rPr>
                <w:rFonts w:ascii="Times New Roman" w:hAnsi="Times New Roman"/>
              </w:rPr>
              <w:t xml:space="preserve"> </w:t>
            </w:r>
          </w:p>
          <w:p w:rsidR="00D33CB6" w:rsidRPr="003A6C29" w:rsidRDefault="00D33CB6" w:rsidP="008F3C28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Умения: </w:t>
            </w:r>
          </w:p>
          <w:p w:rsidR="00D33CB6" w:rsidRPr="003A6C29" w:rsidRDefault="00D33CB6" w:rsidP="008F3C28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>- оценивать экономическую эффективность решений по управлению материальными ресурсами и инфраструктурой спортивной подготовки;</w:t>
            </w:r>
          </w:p>
          <w:p w:rsidR="00D33CB6" w:rsidRPr="003A6C29" w:rsidRDefault="00D33CB6" w:rsidP="008F3C28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>- рассчитывать объем и достаточность ресурсов для обеспечения выполнения планов</w:t>
            </w:r>
          </w:p>
          <w:p w:rsidR="00D33CB6" w:rsidRPr="003A6C29" w:rsidRDefault="00D33CB6" w:rsidP="008F3C28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Навыки и/или опыт деятельности:  </w:t>
            </w:r>
          </w:p>
          <w:p w:rsidR="00D33CB6" w:rsidRPr="00AA2CBA" w:rsidRDefault="00D33CB6" w:rsidP="008F3C28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 xml:space="preserve">- </w:t>
            </w:r>
            <w:r w:rsidRPr="008C34D1">
              <w:rPr>
                <w:rFonts w:ascii="Times New Roman" w:hAnsi="Times New Roman"/>
              </w:rPr>
              <w:t>принимать организационно-управленческие реш</w:t>
            </w:r>
            <w:r>
              <w:rPr>
                <w:rFonts w:ascii="Times New Roman" w:hAnsi="Times New Roman"/>
              </w:rPr>
              <w:t>ения и оценивать их последствия.</w:t>
            </w:r>
          </w:p>
        </w:tc>
        <w:tc>
          <w:tcPr>
            <w:tcW w:w="3367" w:type="dxa"/>
          </w:tcPr>
          <w:p w:rsidR="00D33CB6" w:rsidRPr="00AA2CBA" w:rsidRDefault="00D33CB6" w:rsidP="008F3C28">
            <w:pPr>
              <w:rPr>
                <w:rFonts w:ascii="Times New Roman" w:hAnsi="Times New Roman"/>
                <w:b/>
              </w:rPr>
            </w:pPr>
            <w:r w:rsidRPr="00AA2CBA">
              <w:rPr>
                <w:rFonts w:ascii="Times New Roman" w:hAnsi="Times New Roman"/>
                <w:b/>
              </w:rPr>
              <w:t>СВК 08.006</w:t>
            </w:r>
          </w:p>
          <w:p w:rsidR="00D33CB6" w:rsidRPr="00AA2CBA" w:rsidRDefault="00D33CB6" w:rsidP="008F3C28">
            <w:pPr>
              <w:rPr>
                <w:rFonts w:ascii="Times New Roman" w:hAnsi="Times New Roman"/>
                <w:b/>
                <w:i/>
                <w:iCs/>
              </w:rPr>
            </w:pPr>
            <w:r w:rsidRPr="00AA2CBA">
              <w:rPr>
                <w:rFonts w:ascii="Times New Roman" w:hAnsi="Times New Roman"/>
                <w:b/>
                <w:i/>
                <w:iCs/>
              </w:rPr>
              <w:t>С/6</w:t>
            </w:r>
          </w:p>
          <w:p w:rsidR="00D33CB6" w:rsidRPr="00AA2CBA" w:rsidRDefault="00D33CB6" w:rsidP="008F3C28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  <w:iCs/>
              </w:rPr>
              <w:t>Руководство структурным подразделением внутреннего контроля</w:t>
            </w:r>
          </w:p>
          <w:p w:rsidR="00D33CB6" w:rsidRPr="00AA2CBA" w:rsidRDefault="00D33CB6" w:rsidP="008F3C28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ab/>
            </w:r>
          </w:p>
          <w:p w:rsidR="00D33CB6" w:rsidRPr="00AA2CBA" w:rsidRDefault="00D33CB6" w:rsidP="008F3C28">
            <w:pPr>
              <w:rPr>
                <w:rFonts w:ascii="Times New Roman" w:hAnsi="Times New Roman"/>
                <w:iCs/>
              </w:rPr>
            </w:pPr>
          </w:p>
          <w:p w:rsidR="00D33CB6" w:rsidRPr="00AA2CBA" w:rsidRDefault="00D33CB6" w:rsidP="0012079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D33CB6" w:rsidRPr="003A6C29" w:rsidRDefault="00D33CB6" w:rsidP="008F3C28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  <w:b/>
              </w:rPr>
              <w:t>ПК-3</w:t>
            </w:r>
            <w:r w:rsidRPr="003A6C29">
              <w:rPr>
                <w:rFonts w:ascii="Times New Roman" w:hAnsi="Times New Roman"/>
              </w:rPr>
              <w:t xml:space="preserve"> </w:t>
            </w:r>
            <w:r w:rsidRPr="003A6C29">
              <w:rPr>
                <w:rFonts w:ascii="Times New Roman" w:hAnsi="Times New Roman"/>
              </w:rPr>
              <w:tab/>
              <w:t xml:space="preserve"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 </w:t>
            </w:r>
          </w:p>
          <w:p w:rsidR="00D33CB6" w:rsidRPr="00AA2CBA" w:rsidRDefault="00D33CB6" w:rsidP="008F3C28">
            <w:pPr>
              <w:rPr>
                <w:rFonts w:ascii="Times New Roman" w:hAnsi="Times New Roman"/>
              </w:rPr>
            </w:pPr>
          </w:p>
        </w:tc>
      </w:tr>
    </w:tbl>
    <w:p w:rsidR="00D33CB6" w:rsidRDefault="00D33CB6" w:rsidP="00367D4A">
      <w:pPr>
        <w:ind w:firstLine="709"/>
        <w:jc w:val="both"/>
        <w:rPr>
          <w:rFonts w:ascii="Times New Roman" w:hAnsi="Times New Roman"/>
          <w:b/>
          <w:color w:val="auto"/>
        </w:rPr>
      </w:pPr>
    </w:p>
    <w:p w:rsidR="00D33CB6" w:rsidRDefault="00D33CB6" w:rsidP="00367D4A">
      <w:pPr>
        <w:ind w:firstLine="709"/>
        <w:jc w:val="both"/>
        <w:rPr>
          <w:rFonts w:ascii="Times New Roman" w:hAnsi="Times New Roman"/>
          <w:b/>
          <w:color w:val="auto"/>
        </w:rPr>
      </w:pPr>
    </w:p>
    <w:p w:rsidR="0043000E" w:rsidRPr="00F276A8" w:rsidRDefault="00E65B9B" w:rsidP="00367D4A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F276A8">
        <w:rPr>
          <w:rFonts w:ascii="Times New Roman" w:hAnsi="Times New Roman"/>
          <w:b/>
          <w:color w:val="auto"/>
        </w:rPr>
        <w:t>2</w:t>
      </w:r>
      <w:r w:rsidR="0043000E" w:rsidRPr="00F276A8">
        <w:rPr>
          <w:rFonts w:ascii="Times New Roman" w:hAnsi="Times New Roman"/>
          <w:b/>
          <w:color w:val="auto"/>
        </w:rPr>
        <w:t>. Место дисциплины в стру</w:t>
      </w:r>
      <w:r w:rsidR="0042524F" w:rsidRPr="00F276A8">
        <w:rPr>
          <w:rFonts w:ascii="Times New Roman" w:hAnsi="Times New Roman"/>
          <w:b/>
          <w:color w:val="auto"/>
        </w:rPr>
        <w:t>ктуре образовательной программы</w:t>
      </w:r>
      <w:r w:rsidR="0043000E" w:rsidRPr="00F276A8">
        <w:rPr>
          <w:rFonts w:ascii="Times New Roman" w:hAnsi="Times New Roman"/>
          <w:b/>
          <w:color w:val="auto"/>
        </w:rPr>
        <w:t xml:space="preserve"> </w:t>
      </w:r>
    </w:p>
    <w:p w:rsidR="00F276A8" w:rsidRPr="00F276A8" w:rsidRDefault="00F276A8" w:rsidP="00F43F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76A8">
        <w:rPr>
          <w:rFonts w:ascii="Times New Roman" w:hAnsi="Times New Roman" w:cs="Times New Roman"/>
          <w:color w:val="auto"/>
        </w:rPr>
        <w:t>Дисциплина в структуре образовательной программы относится к дисциплинам части, формируемой участниками образовательных отношений.</w:t>
      </w:r>
    </w:p>
    <w:p w:rsidR="00F43F37" w:rsidRPr="00F276A8" w:rsidRDefault="00F43F37" w:rsidP="00F43F37">
      <w:pPr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F276A8">
        <w:rPr>
          <w:rFonts w:ascii="Times New Roman" w:hAnsi="Times New Roman" w:cs="Times New Roman"/>
          <w:bCs/>
          <w:iCs/>
          <w:color w:val="auto"/>
        </w:rPr>
        <w:t xml:space="preserve">В соответствии с рабочим учебным планом дисциплина изучается в </w:t>
      </w:r>
      <w:r w:rsidR="00D51759">
        <w:rPr>
          <w:rFonts w:ascii="Times New Roman" w:hAnsi="Times New Roman" w:cs="Times New Roman"/>
          <w:b/>
          <w:bCs/>
          <w:iCs/>
          <w:color w:val="auto"/>
        </w:rPr>
        <w:t>4</w:t>
      </w:r>
      <w:r w:rsidR="00D51759">
        <w:rPr>
          <w:rFonts w:ascii="Times New Roman" w:hAnsi="Times New Roman" w:cs="Times New Roman"/>
          <w:bCs/>
          <w:iCs/>
          <w:color w:val="auto"/>
        </w:rPr>
        <w:t xml:space="preserve"> семестре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по </w:t>
      </w:r>
      <w:r w:rsidRPr="00F276A8">
        <w:rPr>
          <w:rFonts w:ascii="Times New Roman" w:hAnsi="Times New Roman" w:cs="Times New Roman"/>
          <w:bCs/>
          <w:i/>
          <w:iCs/>
          <w:color w:val="auto"/>
        </w:rPr>
        <w:t xml:space="preserve">очной </w:t>
      </w:r>
      <w:r w:rsidRPr="00F276A8">
        <w:rPr>
          <w:rFonts w:ascii="Times New Roman" w:hAnsi="Times New Roman" w:cs="Times New Roman"/>
          <w:bCs/>
          <w:iCs/>
          <w:color w:val="auto"/>
        </w:rPr>
        <w:t>форме обучения</w:t>
      </w:r>
      <w:r w:rsidR="00880E8C" w:rsidRPr="00F276A8">
        <w:rPr>
          <w:rFonts w:ascii="Times New Roman" w:hAnsi="Times New Roman" w:cs="Times New Roman"/>
          <w:bCs/>
          <w:iCs/>
          <w:color w:val="auto"/>
        </w:rPr>
        <w:t>.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220DD3" w:rsidRPr="00F276A8" w:rsidRDefault="00D51759" w:rsidP="00220DD3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Вид промежуточной аттестации:</w:t>
      </w:r>
      <w:r w:rsidR="00880E8C" w:rsidRPr="00F276A8">
        <w:rPr>
          <w:rFonts w:ascii="Times New Roman" w:hAnsi="Times New Roman" w:cs="Times New Roman"/>
          <w:b/>
          <w:color w:val="auto"/>
        </w:rPr>
        <w:t xml:space="preserve"> экзамен</w:t>
      </w:r>
      <w:r w:rsidR="00220DD3" w:rsidRPr="00F276A8">
        <w:rPr>
          <w:rFonts w:ascii="Times New Roman" w:hAnsi="Times New Roman" w:cs="Times New Roman"/>
          <w:color w:val="auto"/>
        </w:rPr>
        <w:t>.</w:t>
      </w:r>
    </w:p>
    <w:p w:rsidR="00367D4A" w:rsidRPr="000F03C7" w:rsidRDefault="00367D4A" w:rsidP="00430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65B9B" w:rsidRPr="00E65B9B" w:rsidRDefault="00E65B9B" w:rsidP="00E65B9B">
      <w:pPr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3</w:t>
      </w:r>
      <w:r w:rsidR="0043000E" w:rsidRPr="000F03C7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p w:rsidR="00F43F37" w:rsidRDefault="00F43F37" w:rsidP="00F43F37">
      <w:pPr>
        <w:pStyle w:val="a3"/>
        <w:ind w:left="709"/>
        <w:jc w:val="center"/>
        <w:rPr>
          <w:i/>
          <w:spacing w:val="-1"/>
        </w:rPr>
      </w:pPr>
      <w:r w:rsidRPr="00F43F37">
        <w:rPr>
          <w:i/>
          <w:spacing w:val="-1"/>
        </w:rPr>
        <w:t>очная форма обучения</w:t>
      </w:r>
    </w:p>
    <w:tbl>
      <w:tblPr>
        <w:tblW w:w="42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2878"/>
        <w:gridCol w:w="1395"/>
        <w:gridCol w:w="1477"/>
      </w:tblGrid>
      <w:tr w:rsidR="00137CEB" w:rsidRPr="00137CEB" w:rsidTr="0023777B">
        <w:trPr>
          <w:jc w:val="center"/>
        </w:trPr>
        <w:tc>
          <w:tcPr>
            <w:tcW w:w="3227" w:type="pct"/>
            <w:gridSpan w:val="2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Вид учебной работы</w:t>
            </w:r>
          </w:p>
        </w:tc>
        <w:tc>
          <w:tcPr>
            <w:tcW w:w="861" w:type="pct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Всего часов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23777B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семестр</w:t>
            </w:r>
          </w:p>
        </w:tc>
      </w:tr>
      <w:tr w:rsidR="00137CEB" w:rsidRPr="00137CEB" w:rsidTr="0023777B">
        <w:trPr>
          <w:trHeight w:val="183"/>
          <w:jc w:val="center"/>
        </w:trPr>
        <w:tc>
          <w:tcPr>
            <w:tcW w:w="3227" w:type="pct"/>
            <w:gridSpan w:val="2"/>
            <w:vMerge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861" w:type="pct"/>
            <w:vMerge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4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CD2BB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  <w:r w:rsidR="00CD2BB5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8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CD2BB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  <w:r w:rsidR="00CD2BB5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8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 том числе: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Лекции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14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14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 xml:space="preserve">Семинары 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22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22</w:t>
            </w:r>
          </w:p>
        </w:tc>
      </w:tr>
      <w:tr w:rsidR="00137CEB" w:rsidRPr="00137CEB" w:rsidTr="00D33CB6">
        <w:trPr>
          <w:jc w:val="center"/>
        </w:trPr>
        <w:tc>
          <w:tcPr>
            <w:tcW w:w="3227" w:type="pct"/>
            <w:gridSpan w:val="2"/>
            <w:vAlign w:val="center"/>
          </w:tcPr>
          <w:p w:rsidR="00D33CB6" w:rsidRPr="00137CEB" w:rsidRDefault="00D33CB6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 xml:space="preserve">Промежуточная аттестация </w:t>
            </w:r>
          </w:p>
        </w:tc>
        <w:tc>
          <w:tcPr>
            <w:tcW w:w="1773" w:type="pct"/>
            <w:gridSpan w:val="2"/>
            <w:vAlign w:val="center"/>
          </w:tcPr>
          <w:p w:rsidR="00D33CB6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экзамен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Консультация</w:t>
            </w:r>
          </w:p>
        </w:tc>
        <w:tc>
          <w:tcPr>
            <w:tcW w:w="861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861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5</w:t>
            </w:r>
            <w:r w:rsidR="0023777B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2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5</w:t>
            </w:r>
            <w:r w:rsidR="0023777B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2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</w:tcPr>
          <w:p w:rsidR="0023777B" w:rsidRPr="00137CEB" w:rsidRDefault="0023777B" w:rsidP="00E93AA8">
            <w:pPr>
              <w:rPr>
                <w:rFonts w:ascii="Times New Roman" w:hAnsi="Times New Roman"/>
                <w:color w:val="auto"/>
              </w:rPr>
            </w:pPr>
            <w:r w:rsidRPr="00137CEB">
              <w:rPr>
                <w:rFonts w:ascii="Times New Roman" w:hAnsi="Times New Roman"/>
                <w:color w:val="auto"/>
              </w:rPr>
              <w:t>Подготовка к экзамену</w:t>
            </w:r>
          </w:p>
        </w:tc>
        <w:tc>
          <w:tcPr>
            <w:tcW w:w="861" w:type="pct"/>
          </w:tcPr>
          <w:p w:rsidR="0023777B" w:rsidRPr="00137CEB" w:rsidRDefault="00D33CB6" w:rsidP="00E93AA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37CEB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E93AA8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18</w:t>
            </w:r>
          </w:p>
        </w:tc>
      </w:tr>
      <w:tr w:rsidR="00137CEB" w:rsidRPr="00137CEB" w:rsidTr="00E72A02">
        <w:trPr>
          <w:jc w:val="center"/>
        </w:trPr>
        <w:tc>
          <w:tcPr>
            <w:tcW w:w="1450" w:type="pct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Общая трудоемкость</w:t>
            </w:r>
          </w:p>
        </w:tc>
        <w:tc>
          <w:tcPr>
            <w:tcW w:w="1777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часы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108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108</w:t>
            </w:r>
          </w:p>
        </w:tc>
      </w:tr>
      <w:tr w:rsidR="00E72A02" w:rsidRPr="00137CEB" w:rsidTr="00E72A02">
        <w:trPr>
          <w:jc w:val="center"/>
        </w:trPr>
        <w:tc>
          <w:tcPr>
            <w:tcW w:w="1450" w:type="pct"/>
            <w:vMerge/>
            <w:vAlign w:val="center"/>
          </w:tcPr>
          <w:p w:rsidR="00E72A02" w:rsidRPr="00137CEB" w:rsidRDefault="00E72A02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</w:tc>
        <w:tc>
          <w:tcPr>
            <w:tcW w:w="1777" w:type="pct"/>
            <w:vAlign w:val="center"/>
          </w:tcPr>
          <w:p w:rsidR="00E72A02" w:rsidRPr="00137CEB" w:rsidRDefault="00E72A02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зачетные единицы</w:t>
            </w:r>
          </w:p>
        </w:tc>
        <w:tc>
          <w:tcPr>
            <w:tcW w:w="1773" w:type="pct"/>
            <w:gridSpan w:val="2"/>
            <w:vAlign w:val="center"/>
          </w:tcPr>
          <w:p w:rsidR="00E72A02" w:rsidRPr="00137CEB" w:rsidRDefault="00E72A02" w:rsidP="00E72A02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                     </w:t>
            </w: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</w:p>
        </w:tc>
      </w:tr>
    </w:tbl>
    <w:p w:rsidR="007F77F9" w:rsidRDefault="007F77F9" w:rsidP="00F43F37">
      <w:pPr>
        <w:jc w:val="center"/>
        <w:rPr>
          <w:rFonts w:ascii="Times New Roman" w:hAnsi="Times New Roman"/>
          <w:i/>
          <w:color w:val="auto"/>
        </w:rPr>
      </w:pPr>
    </w:p>
    <w:p w:rsidR="00F43F37" w:rsidRDefault="00F43F37" w:rsidP="0043000E">
      <w:pPr>
        <w:jc w:val="both"/>
        <w:rPr>
          <w:rFonts w:ascii="Times New Roman" w:hAnsi="Times New Roman"/>
          <w:b/>
          <w:color w:val="auto"/>
        </w:rPr>
      </w:pPr>
    </w:p>
    <w:p w:rsidR="0043000E" w:rsidRDefault="00E65B9B" w:rsidP="0031572E">
      <w:pPr>
        <w:ind w:left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43000E" w:rsidRPr="000F03C7">
        <w:rPr>
          <w:rFonts w:ascii="Times New Roman" w:hAnsi="Times New Roman"/>
          <w:b/>
          <w:color w:val="auto"/>
        </w:rPr>
        <w:t>. Содержание дисциплины:</w:t>
      </w:r>
    </w:p>
    <w:p w:rsidR="00EA7E6E" w:rsidRDefault="00EA7E6E" w:rsidP="0031572E">
      <w:pPr>
        <w:ind w:left="709"/>
        <w:jc w:val="both"/>
        <w:rPr>
          <w:rFonts w:ascii="Times New Roman" w:hAnsi="Times New Roman"/>
          <w:b/>
          <w:color w:val="auto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512"/>
        <w:gridCol w:w="6036"/>
      </w:tblGrid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="00CD2BB5" w:rsidRPr="00EA7E6E">
              <w:rPr>
                <w:rFonts w:ascii="Times New Roman" w:hAnsi="Times New Roman" w:cs="Times New Roman"/>
              </w:rPr>
              <w:t>предпринимательской деятельности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Предмет, метод, задачи </w:t>
            </w:r>
            <w:r w:rsidRPr="00EA7E6E">
              <w:rPr>
                <w:rFonts w:ascii="Times New Roman" w:hAnsi="Times New Roman" w:cs="Times New Roman"/>
              </w:rPr>
              <w:t>курса «</w:t>
            </w:r>
            <w:r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  <w:r w:rsidRPr="00EA7E6E">
              <w:rPr>
                <w:rFonts w:ascii="Times New Roman" w:hAnsi="Times New Roman" w:cs="Times New Roman"/>
              </w:rPr>
              <w:t xml:space="preserve">». </w:t>
            </w:r>
            <w:r w:rsidR="00CD2BB5" w:rsidRPr="00EA7E6E">
              <w:rPr>
                <w:rFonts w:ascii="Times New Roman" w:hAnsi="Times New Roman" w:cs="Times New Roman"/>
              </w:rPr>
              <w:t>Этапы развития предпринимательства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Капитал </w:t>
            </w:r>
            <w:r w:rsidR="00CD2BB5" w:rsidRPr="00EA7E6E">
              <w:rPr>
                <w:rFonts w:ascii="Times New Roman" w:hAnsi="Times New Roman" w:cs="Times New Roman"/>
              </w:rPr>
              <w:t>и активы физкультурно</w:t>
            </w:r>
            <w:r w:rsidRPr="00EA7E6E">
              <w:rPr>
                <w:rFonts w:ascii="Times New Roman" w:hAnsi="Times New Roman" w:cs="Times New Roman"/>
              </w:rPr>
              <w:t>-</w:t>
            </w:r>
            <w:r w:rsidR="00CD2BB5" w:rsidRPr="00EA7E6E">
              <w:rPr>
                <w:rFonts w:ascii="Times New Roman" w:hAnsi="Times New Roman" w:cs="Times New Roman"/>
              </w:rPr>
              <w:t>спортивной организации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  <w:bCs/>
                <w:i/>
              </w:rPr>
            </w:pPr>
            <w:r w:rsidRPr="00EA7E6E">
              <w:rPr>
                <w:rFonts w:ascii="Times New Roman" w:hAnsi="Times New Roman" w:cs="Times New Roman"/>
              </w:rPr>
              <w:t>Основные и оборотные фонды организации, основной и резервный капитал физкультурно-спортивной организации.</w:t>
            </w:r>
          </w:p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CD2BB5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Планирование затрат</w:t>
            </w:r>
            <w:r w:rsidR="00EA7E6E" w:rsidRPr="00EA7E6E">
              <w:rPr>
                <w:rFonts w:ascii="Times New Roman" w:hAnsi="Times New Roman" w:cs="Times New Roman"/>
              </w:rPr>
              <w:t xml:space="preserve"> и система ценообразования физкультурно-спортивной организации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Себестоимость услуг физкультурно-спортивной организации, политика ценообразования.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Финансирование  спортивных организаций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Формирование собственных и заемных финансовых ресурсов, финансирование без кредитования, финансирование общественных физкультурно-спортивных организаций.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Организационно-хозяйственный  механизм  деятельности  организации в  условиях  рынка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Выбор организационно-правовой формы, критерии конкурентоспособности организации, этапы развития и структура организации.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Маркетинг в  спортивном  предпринимательстве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Выбор маркетинговой стратегии для различных видов услуг, р</w:t>
            </w:r>
            <w:r w:rsidR="00643354">
              <w:rPr>
                <w:rFonts w:ascii="Times New Roman" w:hAnsi="Times New Roman" w:cs="Times New Roman"/>
              </w:rPr>
              <w:t>азличных этапов ЖЦТ, для реализа</w:t>
            </w:r>
            <w:r w:rsidRPr="00EA7E6E">
              <w:rPr>
                <w:rFonts w:ascii="Times New Roman" w:hAnsi="Times New Roman" w:cs="Times New Roman"/>
              </w:rPr>
              <w:t>ции различных целей спортивной организации.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Предпринимательские  риски в физкультурно-спортивной деятельности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Виды рисков, методы нейтрализации предпринимательских рисков, страхование в физкультурно-спортивной деятельности.</w:t>
            </w:r>
          </w:p>
        </w:tc>
      </w:tr>
    </w:tbl>
    <w:p w:rsidR="00EA7E6E" w:rsidRDefault="00EA7E6E" w:rsidP="00BE5F8D">
      <w:pPr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spacing w:val="-1"/>
          <w:highlight w:val="yellow"/>
        </w:rPr>
      </w:pPr>
    </w:p>
    <w:p w:rsidR="00E65B9B" w:rsidRDefault="00E65B9B" w:rsidP="000C3EB6">
      <w:pPr>
        <w:pStyle w:val="a3"/>
        <w:ind w:left="709"/>
        <w:jc w:val="center"/>
        <w:rPr>
          <w:i/>
          <w:spacing w:val="-1"/>
        </w:rPr>
      </w:pPr>
    </w:p>
    <w:p w:rsidR="0043000E" w:rsidRDefault="00754E7E" w:rsidP="00754E7E">
      <w:pPr>
        <w:pStyle w:val="a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Тематический план дисциплины:</w:t>
      </w:r>
    </w:p>
    <w:p w:rsidR="00754E7E" w:rsidRDefault="00754E7E" w:rsidP="00754E7E">
      <w:pPr>
        <w:pStyle w:val="a3"/>
        <w:ind w:left="1069" w:firstLine="0"/>
        <w:rPr>
          <w:b/>
          <w:color w:val="auto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276"/>
        <w:gridCol w:w="707"/>
      </w:tblGrid>
      <w:tr w:rsidR="00754E7E" w:rsidRPr="00373E35" w:rsidTr="00F05682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Всего</w:t>
            </w:r>
          </w:p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часов</w:t>
            </w:r>
          </w:p>
        </w:tc>
      </w:tr>
      <w:tr w:rsidR="00754E7E" w:rsidRPr="00373E35" w:rsidTr="00F05682">
        <w:trPr>
          <w:trHeight w:val="17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Теоретические основы предпринимательской 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Капитал и  активы  физкультурно-спортивной 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Планирование  затрат и система ценообразования физкультурно-спортивной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Финансирование  спортивных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Организационно-хозяйственный  механизм  деятельности  организации в  условиях  рынка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Маркетинг в  спортивном  предпринимательстве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54E7E" w:rsidRPr="00F3321E" w:rsidTr="00F05682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Предпринимательские  риски в физкультурно-спортивной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14</w:t>
            </w:r>
          </w:p>
        </w:tc>
      </w:tr>
      <w:tr w:rsidR="00754E7E" w:rsidRPr="001904BC" w:rsidTr="00F0568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54E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D33CB6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6" w:rsidRPr="00754E7E" w:rsidRDefault="00D33CB6" w:rsidP="00F0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6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4E7E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Подготовка к экзамену: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54E7E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54E7E" w:rsidRPr="00754E7E" w:rsidRDefault="00754E7E" w:rsidP="00754E7E">
      <w:pPr>
        <w:pStyle w:val="a3"/>
        <w:ind w:left="1069" w:firstLine="0"/>
        <w:rPr>
          <w:b/>
          <w:color w:val="auto"/>
        </w:rPr>
      </w:pPr>
    </w:p>
    <w:p w:rsidR="00E65B9B" w:rsidRPr="00DA75D8" w:rsidRDefault="00E65B9B" w:rsidP="006E6236">
      <w:pPr>
        <w:pStyle w:val="a3"/>
        <w:widowControl/>
        <w:numPr>
          <w:ilvl w:val="0"/>
          <w:numId w:val="3"/>
        </w:numPr>
        <w:shd w:val="clear" w:color="auto" w:fill="FFFFFF"/>
        <w:tabs>
          <w:tab w:val="clear" w:pos="708"/>
          <w:tab w:val="left" w:pos="993"/>
        </w:tabs>
        <w:ind w:left="0" w:firstLine="709"/>
        <w:rPr>
          <w:b/>
        </w:rPr>
      </w:pPr>
      <w:r w:rsidRPr="00DA75D8">
        <w:rPr>
          <w:b/>
          <w:spacing w:val="-1"/>
        </w:rPr>
        <w:t>Перечень основной и дополнительной литературы</w:t>
      </w:r>
      <w:r w:rsidRPr="00DA75D8">
        <w:rPr>
          <w:b/>
          <w:caps/>
          <w:spacing w:val="-1"/>
        </w:rPr>
        <w:t xml:space="preserve">, </w:t>
      </w:r>
      <w:r w:rsidRPr="00DA75D8">
        <w:rPr>
          <w:b/>
        </w:rPr>
        <w:t xml:space="preserve">необходимый для освоения дисциплины: </w:t>
      </w:r>
    </w:p>
    <w:p w:rsidR="0043000E" w:rsidRDefault="00E65B9B" w:rsidP="006E6236">
      <w:pPr>
        <w:pStyle w:val="a3"/>
        <w:widowControl/>
        <w:numPr>
          <w:ilvl w:val="1"/>
          <w:numId w:val="12"/>
        </w:numPr>
        <w:shd w:val="clear" w:color="auto" w:fill="FFFFFF"/>
        <w:tabs>
          <w:tab w:val="clear" w:pos="708"/>
          <w:tab w:val="left" w:pos="1134"/>
        </w:tabs>
        <w:ind w:hanging="862"/>
        <w:rPr>
          <w:b/>
        </w:rPr>
      </w:pPr>
      <w:r w:rsidRPr="00DA75D8">
        <w:rPr>
          <w:b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7088"/>
        <w:gridCol w:w="1276"/>
        <w:gridCol w:w="850"/>
      </w:tblGrid>
      <w:tr w:rsidR="00E609EF" w:rsidRPr="00E609EF" w:rsidTr="00F05682">
        <w:trPr>
          <w:trHeight w:val="349"/>
        </w:trPr>
        <w:tc>
          <w:tcPr>
            <w:tcW w:w="391" w:type="dxa"/>
            <w:vMerge w:val="restart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№</w:t>
            </w:r>
          </w:p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09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E609EF" w:rsidRPr="00E609EF" w:rsidTr="00F05682">
        <w:trPr>
          <w:trHeight w:val="74"/>
        </w:trPr>
        <w:tc>
          <w:tcPr>
            <w:tcW w:w="391" w:type="dxa"/>
            <w:vMerge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609EF" w:rsidRPr="00E609EF" w:rsidTr="00F05682">
        <w:trPr>
          <w:trHeight w:val="358"/>
        </w:trPr>
        <w:tc>
          <w:tcPr>
            <w:tcW w:w="391" w:type="dxa"/>
          </w:tcPr>
          <w:p w:rsidR="00E609EF" w:rsidRPr="00E609EF" w:rsidRDefault="00E609EF" w:rsidP="00E609EF">
            <w:pPr>
              <w:widowControl/>
              <w:numPr>
                <w:ilvl w:val="0"/>
                <w:numId w:val="5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609EF" w:rsidRPr="00E609EF" w:rsidRDefault="00D33CB6" w:rsidP="00F05682">
            <w:pPr>
              <w:pStyle w:val="Style3"/>
              <w:widowControl/>
              <w:rPr>
                <w:rFonts w:ascii="Times New Roman" w:hAnsi="Times New Roman"/>
              </w:rPr>
            </w:pPr>
            <w:r w:rsidRPr="00D33CB6">
              <w:rPr>
                <w:rFonts w:ascii="Times New Roman" w:hAnsi="Times New Roman"/>
                <w:bCs/>
                <w:i/>
                <w:iCs/>
              </w:rPr>
              <w:t>Кузьмина, Е. Е. </w:t>
            </w:r>
            <w:r w:rsidRPr="00D33CB6">
              <w:rPr>
                <w:rFonts w:ascii="Times New Roman" w:hAnsi="Times New Roman"/>
                <w:bCs/>
              </w:rPr>
              <w:t xml:space="preserve"> Организация предпринимательской деятельности: учебное пособие для вузов / Е. Е. Кузьмина. — 4-е изд.,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. и доп. 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Москва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Издательство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, 2022. — 455 с. — (Высшее образование). — ISBN 978-5-534-14024-8. 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 [сайт]. — URL: </w:t>
            </w:r>
            <w:hyperlink r:id="rId6" w:tgtFrame="_blank" w:history="1">
              <w:r w:rsidRPr="00D33CB6">
                <w:rPr>
                  <w:rStyle w:val="a6"/>
                  <w:rFonts w:ascii="Times New Roman" w:hAnsi="Times New Roman"/>
                  <w:bCs/>
                </w:rPr>
                <w:t>https://www.urait.ru/bcode/488831</w:t>
              </w:r>
            </w:hyperlink>
            <w:r w:rsidRPr="00D33CB6">
              <w:rPr>
                <w:rFonts w:ascii="Times New Roman" w:hAnsi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E609EF" w:rsidRPr="00E609EF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609EF" w:rsidRPr="00E609EF" w:rsidRDefault="00E609EF" w:rsidP="00F05682">
            <w:pPr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-</w:t>
            </w:r>
          </w:p>
        </w:tc>
      </w:tr>
      <w:tr w:rsidR="00E609EF" w:rsidRPr="00E609EF" w:rsidTr="00F05682">
        <w:trPr>
          <w:trHeight w:val="358"/>
        </w:trPr>
        <w:tc>
          <w:tcPr>
            <w:tcW w:w="391" w:type="dxa"/>
          </w:tcPr>
          <w:p w:rsidR="00E609EF" w:rsidRPr="00E609EF" w:rsidRDefault="00E609EF" w:rsidP="00E609EF">
            <w:pPr>
              <w:widowControl/>
              <w:numPr>
                <w:ilvl w:val="0"/>
                <w:numId w:val="5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609EF" w:rsidRPr="00E609EF" w:rsidRDefault="00D33CB6" w:rsidP="00F0568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D33CB6">
              <w:rPr>
                <w:rFonts w:ascii="Times New Roman" w:hAnsi="Times New Roman"/>
                <w:bCs/>
                <w:i/>
                <w:iCs/>
              </w:rPr>
              <w:t>Чеберко</w:t>
            </w:r>
            <w:proofErr w:type="spellEnd"/>
            <w:r w:rsidRPr="00D33CB6">
              <w:rPr>
                <w:rFonts w:ascii="Times New Roman" w:hAnsi="Times New Roman"/>
                <w:bCs/>
                <w:i/>
                <w:iCs/>
              </w:rPr>
              <w:t>, Е. Ф. </w:t>
            </w:r>
            <w:r w:rsidRPr="00D33CB6">
              <w:rPr>
                <w:rFonts w:ascii="Times New Roman" w:hAnsi="Times New Roman"/>
                <w:bCs/>
              </w:rPr>
              <w:t xml:space="preserve"> Основы предпринимательской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деятельности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учебник и практикум для вузов / Е. Ф. 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Чеберко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. 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Москва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Издательство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, 2022. — 219 с. — (Высшее образование). — ISBN 978-5-534-03107-2. 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 [сайт]. — URL: </w:t>
            </w:r>
            <w:hyperlink r:id="rId7" w:tgtFrame="_blank" w:history="1">
              <w:r w:rsidRPr="00D33CB6">
                <w:rPr>
                  <w:rStyle w:val="a6"/>
                  <w:rFonts w:ascii="Times New Roman" w:hAnsi="Times New Roman"/>
                  <w:bCs/>
                </w:rPr>
                <w:t>https://www.urait.ru/bcode/490497</w:t>
              </w:r>
            </w:hyperlink>
            <w:r w:rsidRPr="00D33CB6">
              <w:rPr>
                <w:rFonts w:ascii="Times New Roman" w:hAnsi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E609EF" w:rsidRPr="00E609EF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609EF" w:rsidRPr="00E609EF" w:rsidRDefault="00E609EF" w:rsidP="00F0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9EF" w:rsidRDefault="00E609EF" w:rsidP="00E609EF">
      <w:pPr>
        <w:rPr>
          <w:b/>
          <w:iCs/>
          <w:sz w:val="28"/>
          <w:szCs w:val="28"/>
        </w:rPr>
      </w:pPr>
    </w:p>
    <w:p w:rsidR="0047209B" w:rsidRPr="0047209B" w:rsidRDefault="0047209B" w:rsidP="0047209B">
      <w:pPr>
        <w:rPr>
          <w:rFonts w:ascii="Times New Roman" w:hAnsi="Times New Roman" w:cs="Times New Roman"/>
          <w:b/>
        </w:rPr>
      </w:pPr>
    </w:p>
    <w:p w:rsidR="0047209B" w:rsidRPr="0047209B" w:rsidRDefault="0047209B" w:rsidP="0047209B">
      <w:pPr>
        <w:pStyle w:val="a3"/>
        <w:numPr>
          <w:ilvl w:val="1"/>
          <w:numId w:val="12"/>
        </w:numPr>
        <w:rPr>
          <w:b/>
        </w:rPr>
      </w:pPr>
      <w:r>
        <w:rPr>
          <w:b/>
        </w:rPr>
        <w:t xml:space="preserve"> </w:t>
      </w:r>
      <w:r w:rsidRPr="0047209B">
        <w:rPr>
          <w:b/>
        </w:rPr>
        <w:t>Дополнительная литература</w:t>
      </w:r>
    </w:p>
    <w:p w:rsidR="0047209B" w:rsidRPr="0047209B" w:rsidRDefault="0047209B" w:rsidP="0047209B">
      <w:pPr>
        <w:rPr>
          <w:rFonts w:ascii="Times New Roman" w:hAnsi="Times New Roman" w:cs="Times New Roman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6"/>
        <w:gridCol w:w="1276"/>
        <w:gridCol w:w="851"/>
      </w:tblGrid>
      <w:tr w:rsidR="00900FEC" w:rsidRPr="008377B1" w:rsidTr="00F05682">
        <w:trPr>
          <w:trHeight w:val="358"/>
        </w:trPr>
        <w:tc>
          <w:tcPr>
            <w:tcW w:w="391" w:type="dxa"/>
            <w:vMerge w:val="restart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t>№</w:t>
            </w:r>
          </w:p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00FEC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900FEC">
              <w:rPr>
                <w:rFonts w:ascii="Times New Roman" w:hAnsi="Times New Roman" w:cs="Times New Roman"/>
                <w:b/>
              </w:rPr>
              <w:lastRenderedPageBreak/>
              <w:t>экземпляров</w:t>
            </w:r>
          </w:p>
        </w:tc>
      </w:tr>
      <w:tr w:rsidR="00900FEC" w:rsidRPr="008377B1" w:rsidTr="00F05682">
        <w:trPr>
          <w:trHeight w:val="358"/>
        </w:trPr>
        <w:tc>
          <w:tcPr>
            <w:tcW w:w="391" w:type="dxa"/>
            <w:vMerge/>
            <w:vAlign w:val="center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8135F2">
            <w:pPr>
              <w:pStyle w:val="a7"/>
            </w:pPr>
            <w:r w:rsidRPr="008135F2">
              <w:rPr>
                <w:bCs/>
                <w:i/>
                <w:iCs/>
              </w:rPr>
              <w:t>Боброва, О. С. </w:t>
            </w:r>
            <w:r w:rsidRPr="008135F2">
              <w:rPr>
                <w:bCs/>
              </w:rPr>
              <w:t xml:space="preserve"> Основы </w:t>
            </w:r>
            <w:proofErr w:type="gramStart"/>
            <w:r w:rsidRPr="008135F2">
              <w:rPr>
                <w:bCs/>
              </w:rPr>
              <w:t>бизнеса :</w:t>
            </w:r>
            <w:proofErr w:type="gramEnd"/>
            <w:r w:rsidRPr="008135F2">
              <w:rPr>
                <w:bCs/>
              </w:rPr>
              <w:t xml:space="preserve"> учебник и практикум для вузов / О. С. Боброва, С. И. </w:t>
            </w:r>
            <w:proofErr w:type="spellStart"/>
            <w:r w:rsidRPr="008135F2">
              <w:rPr>
                <w:bCs/>
              </w:rPr>
              <w:t>Цыбуков</w:t>
            </w:r>
            <w:proofErr w:type="spellEnd"/>
            <w:r w:rsidRPr="008135F2">
              <w:rPr>
                <w:bCs/>
              </w:rPr>
              <w:t xml:space="preserve">, И. А. Бобров. — 2-е изд. — </w:t>
            </w:r>
            <w:proofErr w:type="gramStart"/>
            <w:r w:rsidRPr="008135F2">
              <w:rPr>
                <w:bCs/>
              </w:rPr>
              <w:t>Москва :</w:t>
            </w:r>
            <w:proofErr w:type="gramEnd"/>
            <w:r w:rsidRPr="008135F2">
              <w:rPr>
                <w:bCs/>
              </w:rPr>
              <w:t xml:space="preserve"> Издательство </w:t>
            </w:r>
            <w:proofErr w:type="spellStart"/>
            <w:r w:rsidRPr="008135F2">
              <w:rPr>
                <w:bCs/>
              </w:rPr>
              <w:t>Юрайт</w:t>
            </w:r>
            <w:proofErr w:type="spellEnd"/>
            <w:r w:rsidRPr="008135F2">
              <w:rPr>
                <w:bCs/>
              </w:rPr>
              <w:t xml:space="preserve">, 2022. — 382 с. — (Высшее образование). — ISBN 978-5-534-13842-9. — </w:t>
            </w:r>
            <w:proofErr w:type="gramStart"/>
            <w:r w:rsidRPr="008135F2">
              <w:rPr>
                <w:bCs/>
              </w:rPr>
              <w:t>Текст :</w:t>
            </w:r>
            <w:proofErr w:type="gramEnd"/>
            <w:r w:rsidRPr="008135F2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8135F2">
              <w:rPr>
                <w:bCs/>
              </w:rPr>
              <w:t>Юрайт</w:t>
            </w:r>
            <w:proofErr w:type="spellEnd"/>
            <w:r w:rsidRPr="008135F2">
              <w:rPr>
                <w:bCs/>
              </w:rPr>
              <w:t xml:space="preserve"> [сайт]. — URL: </w:t>
            </w:r>
            <w:hyperlink r:id="rId8" w:tgtFrame="_blank" w:history="1">
              <w:r w:rsidRPr="008135F2">
                <w:rPr>
                  <w:rStyle w:val="a6"/>
                  <w:bCs/>
                </w:rPr>
                <w:t>https://www.urait.ru/bcode/467018</w:t>
              </w:r>
            </w:hyperlink>
            <w:r w:rsidRPr="008135F2">
              <w:rPr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900FEC" w:rsidRPr="00900FEC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F05682">
            <w:pPr>
              <w:rPr>
                <w:rFonts w:ascii="Times New Roman" w:hAnsi="Times New Roman" w:cs="Times New Roman"/>
              </w:rPr>
            </w:pPr>
            <w:r w:rsidRPr="008135F2">
              <w:rPr>
                <w:rFonts w:ascii="Times New Roman" w:hAnsi="Times New Roman" w:cs="Times New Roman"/>
                <w:bCs/>
              </w:rPr>
              <w:t>Коммерческая деятельность: учебник и практикум для вузов / И. М.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Синяева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>, О. Н.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Жильцова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>, С. В. Земляк, В. В.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Синяев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. — </w:t>
            </w:r>
            <w:proofErr w:type="gramStart"/>
            <w:r w:rsidRPr="008135F2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8135F2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, 2022. — 404 с. — (Высшее образование). — ISBN 978-5-534-01641-3. — </w:t>
            </w:r>
            <w:proofErr w:type="gramStart"/>
            <w:r w:rsidRPr="008135F2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8135F2">
              <w:rPr>
                <w:rFonts w:ascii="Times New Roman" w:hAnsi="Times New Roman" w:cs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 [сайт]. — URL: </w:t>
            </w:r>
            <w:hyperlink r:id="rId9" w:tgtFrame="_blank" w:history="1">
              <w:r w:rsidRPr="008135F2">
                <w:rPr>
                  <w:rStyle w:val="a6"/>
                  <w:rFonts w:ascii="Times New Roman" w:hAnsi="Times New Roman" w:cs="Times New Roman"/>
                  <w:bCs/>
                </w:rPr>
                <w:t>https://www.urait.ru/bcode/489053</w:t>
              </w:r>
            </w:hyperlink>
            <w:r w:rsidRPr="008135F2">
              <w:rPr>
                <w:rFonts w:ascii="Times New Roman" w:hAnsi="Times New Roman" w:cs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F056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Сафьянова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, М. Г. Основы организации и проектирования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бизнеса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/ М. Г. </w:t>
            </w: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Сафьянова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, Л. Д. Шапиро. —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Томск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Издательство Томского государственного университета, 2021. — 538 c. — ISBN 978-5-94621-974-7. —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Текст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Цифровой образовательный ресурс IPR SMART : [сайт]. — URL: https://www.iprbookshop.ru/116870.html (дата обращения: 09.06.2022). — Режим доступа: для </w:t>
            </w: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авторизир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. пользователей</w:t>
            </w:r>
          </w:p>
        </w:tc>
        <w:tc>
          <w:tcPr>
            <w:tcW w:w="1276" w:type="dxa"/>
          </w:tcPr>
          <w:p w:rsidR="00900FEC" w:rsidRPr="00900FEC" w:rsidRDefault="008135F2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</w:tbl>
    <w:p w:rsidR="005D2769" w:rsidRDefault="005D2769" w:rsidP="007247A3">
      <w:pPr>
        <w:rPr>
          <w:rFonts w:ascii="Times New Roman" w:hAnsi="Times New Roman" w:cs="Times New Roman"/>
          <w:b/>
          <w:color w:val="auto"/>
        </w:rPr>
      </w:pPr>
    </w:p>
    <w:p w:rsidR="00BE5F8D" w:rsidRPr="00BE5F8D" w:rsidRDefault="00BE5F8D" w:rsidP="00BE5F8D">
      <w:pPr>
        <w:ind w:firstLine="709"/>
        <w:jc w:val="both"/>
        <w:rPr>
          <w:rFonts w:ascii="Times New Roman" w:hAnsi="Times New Roman" w:cs="Times New Roman"/>
          <w:b/>
        </w:rPr>
      </w:pPr>
      <w:r w:rsidRPr="00BE5F8D">
        <w:rPr>
          <w:rFonts w:ascii="Times New Roman" w:hAns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 w:rsidRPr="00A1503C">
        <w:rPr>
          <w:rFonts w:ascii="Times New Roman" w:hAnsi="Times New Roman" w:cs="Times New Roman"/>
          <w:color w:val="auto"/>
        </w:rPr>
        <w:t>Антиплагиат</w:t>
      </w:r>
      <w:proofErr w:type="spellEnd"/>
      <w:r w:rsidRPr="00A1503C"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0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https://antiplagiat.ru/</w:t>
        </w:r>
      </w:hyperlink>
      <w:r w:rsidRPr="00A1503C">
        <w:rPr>
          <w:rFonts w:ascii="Times New Roman" w:hAnsi="Times New Roman" w:cs="Times New Roman"/>
          <w:color w:val="auto"/>
        </w:rPr>
        <w:t xml:space="preserve"> </w:t>
      </w:r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1503C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науки и высшего образования Российской Федерации </w:t>
      </w:r>
      <w:hyperlink r:id="rId11" w:history="1">
        <w:r w:rsidRPr="00A1503C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https://minobrnauki.gov.ru/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2" w:history="1">
        <w:r w:rsidRPr="00A1503C">
          <w:rPr>
            <w:rFonts w:ascii="Times New Roman" w:hAnsi="Times New Roman" w:cs="Times New Roman"/>
            <w:color w:val="auto"/>
            <w:u w:val="single"/>
          </w:rPr>
          <w:t>http://www.minsport.gov.ru/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Московская государственная академия физической культуры </w:t>
      </w:r>
      <w:hyperlink r:id="rId13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https://mgafk.ru/</w:t>
        </w:r>
      </w:hyperlink>
      <w:r w:rsidRPr="00A1503C">
        <w:rPr>
          <w:rFonts w:ascii="Times New Roman" w:hAnsi="Times New Roman" w:cs="Times New Roman"/>
          <w:color w:val="auto"/>
        </w:rPr>
        <w:t xml:space="preserve"> </w:t>
      </w:r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bCs/>
          <w:color w:val="auto"/>
        </w:rPr>
        <w:t xml:space="preserve">Образовательная платформа МГАФК (SAKAI) </w:t>
      </w:r>
      <w:hyperlink r:id="rId14" w:history="1">
        <w:r w:rsidRPr="00A1503C">
          <w:rPr>
            <w:rFonts w:ascii="Times New Roman" w:hAnsi="Times New Roman" w:cs="Times New Roman"/>
            <w:bCs/>
            <w:color w:val="auto"/>
            <w:u w:val="single"/>
          </w:rPr>
          <w:t>https://edu.mgafk.ru/portal</w:t>
        </w:r>
      </w:hyperlink>
      <w:r w:rsidRPr="00A1503C">
        <w:rPr>
          <w:rFonts w:ascii="Times New Roman" w:hAnsi="Times New Roman" w:cs="Times New Roman"/>
          <w:bCs/>
          <w:color w:val="auto"/>
        </w:rPr>
        <w:t xml:space="preserve"> </w:t>
      </w:r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 w:rsidRPr="00A1503C">
        <w:rPr>
          <w:rFonts w:ascii="Times New Roman" w:hAnsi="Times New Roman" w:cs="Times New Roman"/>
          <w:color w:val="auto"/>
        </w:rPr>
        <w:t>вебинаров</w:t>
      </w:r>
      <w:proofErr w:type="spellEnd"/>
      <w:r w:rsidRPr="00A1503C"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 w:rsidRPr="00A1503C">
        <w:rPr>
          <w:rFonts w:ascii="Times New Roman" w:hAnsi="Times New Roman" w:cs="Times New Roman"/>
          <w:bCs/>
          <w:color w:val="auto"/>
        </w:rPr>
        <w:t>МГАФК</w:t>
      </w:r>
      <w:r w:rsidRPr="00A1503C">
        <w:rPr>
          <w:rFonts w:ascii="Times New Roman" w:hAnsi="Times New Roman" w:cs="Times New Roman"/>
          <w:color w:val="auto"/>
        </w:rPr>
        <w:t xml:space="preserve"> </w:t>
      </w:r>
      <w:hyperlink r:id="rId15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https://vks.mgafk.ru/</w:t>
        </w:r>
      </w:hyperlink>
      <w:r w:rsidRPr="00A1503C">
        <w:rPr>
          <w:rFonts w:ascii="Times New Roman" w:hAnsi="Times New Roman" w:cs="Times New Roman"/>
          <w:color w:val="auto"/>
        </w:rPr>
        <w:t xml:space="preserve"> </w:t>
      </w:r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1503C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A1503C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http://obrnadzor.gov.ru/ru/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1503C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портал «Российское образование» </w:t>
      </w:r>
      <w:hyperlink r:id="rId17" w:history="1">
        <w:r w:rsidRPr="00A1503C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http://www.edu.ru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A1503C">
          <w:rPr>
            <w:rFonts w:ascii="Times New Roman" w:hAnsi="Times New Roman" w:cs="Times New Roman"/>
            <w:color w:val="auto"/>
            <w:u w:val="single"/>
          </w:rPr>
          <w:t>http://fcior.edu.ru/</w:t>
        </w:r>
      </w:hyperlink>
      <w:r w:rsidRPr="00A1503C">
        <w:rPr>
          <w:rFonts w:ascii="Times New Roman" w:hAnsi="Times New Roman" w:cs="Times New Roman"/>
          <w:color w:val="auto"/>
        </w:rPr>
        <w:t xml:space="preserve"> </w:t>
      </w:r>
    </w:p>
    <w:p w:rsidR="00A1503C" w:rsidRPr="00A1503C" w:rsidRDefault="00A1503C" w:rsidP="00A1503C">
      <w:pPr>
        <w:widowControl/>
        <w:numPr>
          <w:ilvl w:val="0"/>
          <w:numId w:val="5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9" w:history="1">
        <w:r w:rsidRPr="00A1503C">
          <w:rPr>
            <w:rFonts w:ascii="Times New Roman" w:hAnsi="Times New Roman" w:cs="Times New Roman"/>
            <w:color w:val="auto"/>
            <w:u w:val="single"/>
            <w:lang w:val="en-US"/>
          </w:rPr>
          <w:t>http</w:t>
        </w:r>
        <w:r w:rsidRPr="00A1503C">
          <w:rPr>
            <w:rFonts w:ascii="Times New Roman" w:hAnsi="Times New Roman" w:cs="Times New Roman"/>
            <w:color w:val="auto"/>
            <w:u w:val="single"/>
          </w:rPr>
          <w:t>://lib.mgafk.ru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A1503C">
        <w:rPr>
          <w:rFonts w:ascii="Times New Roman" w:hAnsi="Times New Roman" w:cs="Times New Roman"/>
          <w:color w:val="auto"/>
        </w:rPr>
        <w:t>Юрайт</w:t>
      </w:r>
      <w:proofErr w:type="spellEnd"/>
      <w:r w:rsidRPr="00A1503C">
        <w:rPr>
          <w:rFonts w:ascii="Times New Roman" w:hAnsi="Times New Roman" w:cs="Times New Roman"/>
          <w:color w:val="auto"/>
        </w:rPr>
        <w:t xml:space="preserve">» </w:t>
      </w:r>
      <w:hyperlink r:id="rId20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https://urait.ru/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A1503C">
        <w:rPr>
          <w:rFonts w:ascii="Times New Roman" w:hAnsi="Times New Roman" w:cs="Times New Roman"/>
          <w:color w:val="auto"/>
        </w:rPr>
        <w:t>Elibrary</w:t>
      </w:r>
      <w:proofErr w:type="spellEnd"/>
      <w:r w:rsidRPr="00A1503C">
        <w:rPr>
          <w:rFonts w:ascii="Times New Roman" w:hAnsi="Times New Roman" w:cs="Times New Roman"/>
          <w:color w:val="auto"/>
        </w:rPr>
        <w:t xml:space="preserve"> </w:t>
      </w:r>
      <w:hyperlink r:id="rId21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https://elibrary.ru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A1503C">
        <w:rPr>
          <w:rFonts w:ascii="Times New Roman" w:hAnsi="Times New Roman" w:cs="Times New Roman"/>
          <w:color w:val="auto"/>
        </w:rPr>
        <w:t>IPRbooks</w:t>
      </w:r>
      <w:proofErr w:type="spellEnd"/>
      <w:r w:rsidRPr="00A1503C">
        <w:rPr>
          <w:rFonts w:ascii="Times New Roman" w:hAnsi="Times New Roman" w:cs="Times New Roman"/>
          <w:color w:val="auto"/>
        </w:rPr>
        <w:t xml:space="preserve"> </w:t>
      </w:r>
      <w:hyperlink r:id="rId22" w:history="1">
        <w:r w:rsidRPr="00A1503C">
          <w:rPr>
            <w:rFonts w:ascii="Times New Roman" w:hAnsi="Times New Roman" w:cs="Times New Roman"/>
            <w:color w:val="auto"/>
            <w:u w:val="single"/>
          </w:rPr>
          <w:t>http://www.iprbookshop.ru</w:t>
        </w:r>
      </w:hyperlink>
    </w:p>
    <w:p w:rsidR="00A1503C" w:rsidRPr="00A1503C" w:rsidRDefault="00A1503C" w:rsidP="00A1503C">
      <w:pPr>
        <w:widowControl/>
        <w:numPr>
          <w:ilvl w:val="0"/>
          <w:numId w:val="57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1503C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3" w:history="1">
        <w:r w:rsidRPr="00A1503C">
          <w:rPr>
            <w:rFonts w:ascii="Times New Roman" w:hAnsi="Times New Roman" w:cs="Times New Roman"/>
            <w:color w:val="auto"/>
            <w:u w:val="single"/>
          </w:rPr>
          <w:t>https://lib.rucont.ru</w:t>
        </w:r>
      </w:hyperlink>
    </w:p>
    <w:p w:rsidR="00276ADB" w:rsidRPr="00A1503C" w:rsidRDefault="00276ADB">
      <w:pPr>
        <w:widowControl/>
        <w:spacing w:after="200" w:line="276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A1503C">
        <w:rPr>
          <w:color w:val="auto"/>
          <w:sz w:val="16"/>
          <w:szCs w:val="16"/>
        </w:rPr>
        <w:br w:type="page"/>
      </w:r>
    </w:p>
    <w:p w:rsidR="00BE5F8D" w:rsidRPr="00BE5F8D" w:rsidRDefault="00BE5F8D" w:rsidP="006E6236">
      <w:pPr>
        <w:pStyle w:val="a3"/>
        <w:widowControl/>
        <w:numPr>
          <w:ilvl w:val="0"/>
          <w:numId w:val="4"/>
        </w:numPr>
        <w:shd w:val="clear" w:color="auto" w:fill="FFFFFF"/>
        <w:tabs>
          <w:tab w:val="clear" w:pos="708"/>
          <w:tab w:val="left" w:pos="993"/>
        </w:tabs>
        <w:ind w:right="-427" w:firstLine="259"/>
        <w:jc w:val="left"/>
        <w:rPr>
          <w:b/>
          <w:caps/>
          <w:spacing w:val="-1"/>
        </w:rPr>
      </w:pPr>
      <w:r w:rsidRPr="00BE5F8D">
        <w:rPr>
          <w:b/>
          <w:spacing w:val="-1"/>
        </w:rPr>
        <w:lastRenderedPageBreak/>
        <w:t>Материально-техническое обеспечение дисциплины</w:t>
      </w:r>
      <w:r w:rsidRPr="00BE5F8D">
        <w:rPr>
          <w:b/>
          <w:caps/>
          <w:spacing w:val="-1"/>
        </w:rPr>
        <w:t xml:space="preserve">: </w:t>
      </w:r>
    </w:p>
    <w:p w:rsidR="005D2769" w:rsidRPr="00BE5F8D" w:rsidRDefault="00BE5F8D" w:rsidP="006E6236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r w:rsidRPr="00BE5F8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5D2769" w:rsidRPr="005D2769" w:rsidTr="00BE5F8D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дисциплины в соответствии с УП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 w:val="restart"/>
            <w:shd w:val="clear" w:color="auto" w:fill="auto"/>
          </w:tcPr>
          <w:p w:rsidR="005D2769" w:rsidRPr="005D2769" w:rsidRDefault="005D2769" w:rsidP="00276ADB">
            <w:pPr>
              <w:jc w:val="both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D2769" w:rsidRPr="005D2769" w:rsidRDefault="00BD32E1" w:rsidP="00276ADB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</w:t>
            </w:r>
          </w:p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</w:rPr>
              <w:t>(лекционный зал № 1, № 2)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5D2769" w:rsidRPr="005D2769" w:rsidRDefault="005D2769" w:rsidP="007310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276ADB" w:rsidRPr="0000786F" w:rsidRDefault="00276ADB" w:rsidP="00276ADB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bookmarkStart w:id="0" w:name="_Toc322957423"/>
      <w:r w:rsidRPr="0000786F">
        <w:rPr>
          <w:i/>
        </w:rPr>
        <w:t xml:space="preserve">Программное обеспечение: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0786F">
        <w:rPr>
          <w:rFonts w:ascii="Times New Roman" w:hAnsi="Times New Roman" w:cs="Times New Roman"/>
        </w:rPr>
        <w:t>Libre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00786F">
        <w:rPr>
          <w:rFonts w:ascii="Times New Roman" w:hAnsi="Times New Roman" w:cs="Times New Roman"/>
        </w:rPr>
        <w:t>Microsoft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>».</w:t>
      </w:r>
    </w:p>
    <w:p w:rsidR="00276ADB" w:rsidRPr="0000786F" w:rsidRDefault="00276ADB" w:rsidP="00276ADB">
      <w:pPr>
        <w:kinsoku w:val="0"/>
        <w:overflowPunct w:val="0"/>
        <w:ind w:right="106" w:firstLine="709"/>
        <w:jc w:val="both"/>
        <w:outlineLvl w:val="2"/>
        <w:rPr>
          <w:rFonts w:ascii="Times New Roman" w:hAnsi="Times New Roman" w:cs="Times New Roman"/>
          <w:bCs/>
          <w:spacing w:val="-1"/>
        </w:rPr>
      </w:pPr>
      <w:r w:rsidRPr="0000786F">
        <w:rPr>
          <w:rFonts w:ascii="Times New Roman" w:hAnsi="Times New Roman" w:cs="Times New Roman"/>
          <w:bCs/>
          <w:i/>
          <w:spacing w:val="-1"/>
        </w:rPr>
        <w:t xml:space="preserve">8.3 Изучение дисциплины инвалидами </w:t>
      </w:r>
      <w:r w:rsidRPr="0000786F">
        <w:rPr>
          <w:rFonts w:ascii="Times New Roman" w:hAnsi="Times New Roman" w:cs="Times New Roman"/>
          <w:bCs/>
          <w:i/>
        </w:rPr>
        <w:t xml:space="preserve">и </w:t>
      </w:r>
      <w:r w:rsidRPr="0000786F">
        <w:rPr>
          <w:rFonts w:ascii="Times New Roman" w:hAnsi="Times New Roman" w:cs="Times New Roman"/>
          <w:bCs/>
          <w:i/>
          <w:spacing w:val="-1"/>
        </w:rPr>
        <w:t xml:space="preserve">обучающимися </w:t>
      </w:r>
      <w:r w:rsidRPr="0000786F">
        <w:rPr>
          <w:rFonts w:ascii="Times New Roman" w:hAnsi="Times New Roman" w:cs="Times New Roman"/>
          <w:bCs/>
          <w:i/>
        </w:rPr>
        <w:t xml:space="preserve">с ограниченными </w:t>
      </w:r>
      <w:r w:rsidRPr="0000786F">
        <w:rPr>
          <w:rFonts w:ascii="Times New Roman" w:hAnsi="Times New Roman" w:cs="Times New Roman"/>
          <w:bCs/>
          <w:i/>
          <w:spacing w:val="-1"/>
        </w:rPr>
        <w:t>возможностями здоровья</w:t>
      </w:r>
      <w:r w:rsidRPr="0000786F">
        <w:rPr>
          <w:rFonts w:ascii="Times New Roman" w:hAnsi="Times New Roman" w:cs="Times New Roman"/>
          <w:bCs/>
          <w:spacing w:val="-1"/>
        </w:rPr>
        <w:t xml:space="preserve"> осуществляется </w:t>
      </w:r>
      <w:r w:rsidRPr="0000786F">
        <w:rPr>
          <w:rFonts w:ascii="Times New Roman" w:hAnsi="Times New Roman" w:cs="Times New Roman"/>
          <w:bCs/>
        </w:rPr>
        <w:t xml:space="preserve">с </w:t>
      </w:r>
      <w:r w:rsidRPr="0000786F">
        <w:rPr>
          <w:rFonts w:ascii="Times New Roman" w:hAnsi="Times New Roman" w:cs="Times New Roman"/>
          <w:bCs/>
          <w:spacing w:val="-1"/>
        </w:rPr>
        <w:t>учетом особенностей психофизического развития, индивидуальных возможностей</w:t>
      </w:r>
      <w:r w:rsidRPr="0000786F">
        <w:rPr>
          <w:rFonts w:ascii="Times New Roman" w:hAnsi="Times New Roman" w:cs="Times New Roman"/>
          <w:bCs/>
        </w:rPr>
        <w:t xml:space="preserve"> и </w:t>
      </w:r>
      <w:r w:rsidRPr="0000786F">
        <w:rPr>
          <w:rFonts w:ascii="Times New Roman" w:hAnsi="Times New Roman" w:cs="Times New Roman"/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86F">
        <w:rPr>
          <w:rFonts w:ascii="Times New Roman" w:hAnsi="Times New Roman" w:cs="Times New Roman"/>
          <w:bCs/>
          <w:spacing w:val="-2"/>
        </w:rPr>
        <w:t xml:space="preserve">доступ </w:t>
      </w:r>
      <w:r w:rsidRPr="0000786F">
        <w:rPr>
          <w:rFonts w:ascii="Times New Roman" w:hAnsi="Times New Roman" w:cs="Times New Roman"/>
          <w:bCs/>
        </w:rPr>
        <w:t xml:space="preserve">в </w:t>
      </w:r>
      <w:r w:rsidRPr="0000786F">
        <w:rPr>
          <w:rFonts w:ascii="Times New Roman" w:hAnsi="Times New Roman" w:cs="Times New Roman"/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8.3.1.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зрению: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0786F">
        <w:rPr>
          <w:rFonts w:ascii="Times New Roman" w:hAnsi="Times New Roman" w:cs="Times New Roman"/>
          <w:i/>
          <w:iCs/>
        </w:rPr>
        <w:t xml:space="preserve">- </w:t>
      </w:r>
      <w:r w:rsidRPr="0000786F">
        <w:rPr>
          <w:rFonts w:ascii="Times New Roman" w:hAnsi="Times New Roman" w:cs="Times New Roman"/>
          <w:iCs/>
        </w:rPr>
        <w:t>о</w:t>
      </w:r>
      <w:r w:rsidRPr="0000786F">
        <w:rPr>
          <w:rFonts w:ascii="Times New Roman" w:hAnsi="Times New Roman" w:cs="Times New Roman"/>
          <w:spacing w:val="-1"/>
        </w:rPr>
        <w:t xml:space="preserve">беспечен доступ </w:t>
      </w:r>
      <w:r w:rsidRPr="0000786F">
        <w:rPr>
          <w:rFonts w:ascii="Times New Roman" w:hAnsi="Times New Roman" w:cs="Times New Roman"/>
        </w:rPr>
        <w:t xml:space="preserve">обучающихся, </w:t>
      </w:r>
      <w:r w:rsidRPr="0000786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0786F">
        <w:rPr>
          <w:rFonts w:ascii="Times New Roman" w:hAnsi="Times New Roman" w:cs="Times New Roman"/>
        </w:rPr>
        <w:t xml:space="preserve">к </w:t>
      </w:r>
      <w:r w:rsidRPr="0000786F">
        <w:rPr>
          <w:rFonts w:ascii="Times New Roman" w:hAnsi="Times New Roman" w:cs="Times New Roman"/>
          <w:spacing w:val="-1"/>
        </w:rPr>
        <w:t>зданиям Академии;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  <w:spacing w:val="-1"/>
        </w:rPr>
        <w:t xml:space="preserve">- </w:t>
      </w:r>
      <w:r w:rsidRPr="0000786F">
        <w:rPr>
          <w:rFonts w:ascii="Times New Roman" w:hAnsi="Times New Roman" w:cs="Times New Roman"/>
          <w:iCs/>
        </w:rPr>
        <w:t>э</w:t>
      </w:r>
      <w:r w:rsidRPr="0000786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0786F">
        <w:rPr>
          <w:rFonts w:ascii="Times New Roman" w:hAnsi="Times New Roman" w:cs="Times New Roman"/>
        </w:rPr>
        <w:t>Deskset</w:t>
      </w:r>
      <w:proofErr w:type="spellEnd"/>
      <w:r w:rsidRPr="0000786F">
        <w:rPr>
          <w:rFonts w:ascii="Times New Roman" w:hAnsi="Times New Roman" w:cs="Times New Roman"/>
        </w:rPr>
        <w:t xml:space="preserve"> HD 22 (в полной комплектации);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- </w:t>
      </w:r>
      <w:r w:rsidRPr="0000786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0786F">
        <w:rPr>
          <w:rFonts w:ascii="Times New Roman" w:hAnsi="Times New Roman" w:cs="Times New Roman"/>
        </w:rPr>
        <w:t xml:space="preserve">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786F">
        <w:rPr>
          <w:rFonts w:ascii="Times New Roman" w:hAnsi="Times New Roman" w:cs="Times New Roman"/>
        </w:rPr>
        <w:t xml:space="preserve">- принтер Брайля;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0786F">
        <w:rPr>
          <w:rFonts w:ascii="Times New Roman" w:hAnsi="Times New Roman" w:cs="Times New Roman"/>
          <w:shd w:val="clear" w:color="auto" w:fill="FFFFFF"/>
        </w:rPr>
        <w:t xml:space="preserve">- </w:t>
      </w:r>
      <w:r w:rsidRPr="0000786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0786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8.3.2.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слуху: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</w:rPr>
        <w:t>акустическая система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Front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Row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to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Go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в комплекте (системы свободного звукового поля);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«ElBrailleW14J G2; 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 приёмник ARC с индукционной петлей;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FM-передатчик AMIGO T31;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радиокласс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8.3.3.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 xml:space="preserve">и лиц с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86F">
        <w:rPr>
          <w:rFonts w:ascii="Times New Roman" w:hAnsi="Times New Roman" w:cs="Times New Roman"/>
          <w:bCs/>
          <w:i/>
          <w:iCs/>
        </w:rPr>
        <w:t>аппарата:</w:t>
      </w:r>
    </w:p>
    <w:p w:rsidR="00276ADB" w:rsidRDefault="00276ADB" w:rsidP="00276ADB">
      <w:pPr>
        <w:kinsoku w:val="0"/>
        <w:overflowPunct w:val="0"/>
        <w:ind w:right="113" w:firstLine="709"/>
        <w:jc w:val="both"/>
        <w:outlineLvl w:val="2"/>
        <w:rPr>
          <w:i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i/>
        </w:rPr>
        <w:br w:type="page"/>
      </w:r>
    </w:p>
    <w:p w:rsidR="00120791" w:rsidRPr="00120791" w:rsidRDefault="00120791" w:rsidP="001207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0791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120791" w:rsidRPr="00120791" w:rsidRDefault="00120791" w:rsidP="001207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0791">
        <w:rPr>
          <w:rFonts w:ascii="Times New Roman" w:hAnsi="Times New Roman" w:cs="Times New Roman"/>
          <w:i/>
          <w:sz w:val="20"/>
          <w:szCs w:val="20"/>
        </w:rPr>
        <w:t>«Организация предпринимательской деятельности»</w:t>
      </w:r>
    </w:p>
    <w:p w:rsidR="007310F6" w:rsidRPr="00EA79EF" w:rsidRDefault="007310F6" w:rsidP="007310F6">
      <w:pPr>
        <w:jc w:val="right"/>
        <w:rPr>
          <w:i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высшего образования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7310F6" w:rsidRPr="00276ADB" w:rsidRDefault="007310F6" w:rsidP="007310F6">
      <w:pPr>
        <w:jc w:val="right"/>
        <w:rPr>
          <w:rFonts w:ascii="Times New Roman" w:hAnsi="Times New Roman" w:cs="Times New Roman"/>
          <w:bCs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r w:rsidRPr="00D27D45">
        <w:rPr>
          <w:rFonts w:ascii="Times New Roman" w:hAnsi="Times New Roman" w:cs="Times New Roman"/>
          <w:color w:val="auto"/>
        </w:rPr>
        <w:t>УТВЕРЖДЕНО</w:t>
      </w: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r w:rsidRPr="00D27D45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r w:rsidRPr="00D27D45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r w:rsidRPr="00D27D45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D27D45">
        <w:rPr>
          <w:rFonts w:ascii="Times New Roman" w:hAnsi="Times New Roman" w:cs="Times New Roman"/>
          <w:color w:val="auto"/>
        </w:rPr>
        <w:t>и.о.проректора</w:t>
      </w:r>
      <w:proofErr w:type="spellEnd"/>
      <w:r w:rsidRPr="00D27D45">
        <w:rPr>
          <w:rFonts w:ascii="Times New Roman" w:hAnsi="Times New Roman" w:cs="Times New Roman"/>
          <w:color w:val="auto"/>
        </w:rPr>
        <w:t xml:space="preserve"> по учебной работе</w:t>
      </w:r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  <w:r w:rsidRPr="00D27D45">
        <w:rPr>
          <w:rFonts w:ascii="Times New Roman" w:hAnsi="Times New Roman" w:cs="Times New Roman"/>
          <w:color w:val="auto"/>
        </w:rPr>
        <w:t>___________________</w:t>
      </w:r>
      <w:proofErr w:type="spellStart"/>
      <w:r w:rsidRPr="00D27D45">
        <w:rPr>
          <w:rFonts w:ascii="Times New Roman" w:hAnsi="Times New Roman" w:cs="Times New Roman"/>
          <w:color w:val="auto"/>
        </w:rPr>
        <w:t>А.П.Морозов</w:t>
      </w:r>
      <w:proofErr w:type="spellEnd"/>
    </w:p>
    <w:p w:rsidR="00D27D45" w:rsidRPr="00D27D45" w:rsidRDefault="00D27D45" w:rsidP="00D27D45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AB16A6" w:rsidRPr="00FF4B7D" w:rsidRDefault="00AB16A6" w:rsidP="00AB16A6">
      <w:pPr>
        <w:ind w:firstLine="5812"/>
        <w:rPr>
          <w:rFonts w:ascii="Times New Roman" w:hAnsi="Times New Roman" w:cs="Times New Roman"/>
          <w:b/>
          <w:bCs/>
        </w:rPr>
      </w:pPr>
    </w:p>
    <w:p w:rsidR="007310F6" w:rsidRPr="007310F6" w:rsidRDefault="00AB16A6" w:rsidP="001B1E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  <w:b/>
          <w:bCs/>
        </w:rPr>
        <w:t>Фонд оценочных средств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  <w:b/>
        </w:rPr>
      </w:pPr>
      <w:r w:rsidRPr="00276ADB">
        <w:rPr>
          <w:rFonts w:ascii="Times New Roman" w:hAnsi="Times New Roman" w:cs="Times New Roman"/>
          <w:b/>
        </w:rPr>
        <w:t>по дисциплине</w:t>
      </w:r>
    </w:p>
    <w:p w:rsidR="00276ADB" w:rsidRDefault="00276ADB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276ADB" w:rsidP="0073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04670">
        <w:rPr>
          <w:rFonts w:ascii="Times New Roman" w:hAnsi="Times New Roman" w:cs="Times New Roman"/>
          <w:b/>
        </w:rPr>
        <w:t>ОРГАНИЗАЦИЯ ПРЕДПРИНИМАТЕЛЬСКОЙ ДЕЯТЕЛЬНОСТИ</w:t>
      </w:r>
      <w:r>
        <w:rPr>
          <w:rFonts w:ascii="Times New Roman" w:hAnsi="Times New Roman" w:cs="Times New Roman"/>
          <w:b/>
        </w:rPr>
        <w:t>»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Направление подготовки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Pr="00A24558" w:rsidRDefault="00D34DD1" w:rsidP="00A24558">
      <w:pPr>
        <w:jc w:val="center"/>
        <w:rPr>
          <w:rFonts w:ascii="Times New Roman" w:hAnsi="Times New Roman" w:cs="Times New Roman"/>
          <w:b/>
        </w:rPr>
      </w:pPr>
      <w:hyperlink r:id="rId24" w:history="1">
        <w:r w:rsidR="00A24558" w:rsidRPr="00A24558">
          <w:rPr>
            <w:rFonts w:ascii="Times New Roman" w:hAnsi="Times New Roman" w:cs="Times New Roman"/>
            <w:b/>
          </w:rPr>
          <w:t>38.03.02</w:t>
        </w:r>
      </w:hyperlink>
      <w:r w:rsidR="00A24558" w:rsidRPr="00A24558">
        <w:rPr>
          <w:rFonts w:ascii="Times New Roman" w:hAnsi="Times New Roman" w:cs="Times New Roman"/>
          <w:b/>
        </w:rPr>
        <w:t xml:space="preserve"> «МЕНЕДЖМЕНТ»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ОПОП: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i/>
        </w:rPr>
        <w:t>«Менеджмент организации»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  <w:i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Квалификация выпускника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i/>
        </w:rPr>
        <w:t>бакалавр</w:t>
      </w:r>
    </w:p>
    <w:p w:rsidR="00A24558" w:rsidRPr="00A24558" w:rsidRDefault="00A24558" w:rsidP="00A24558">
      <w:pPr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Форма обучения</w:t>
      </w:r>
    </w:p>
    <w:p w:rsidR="00A24558" w:rsidRPr="00F05682" w:rsidRDefault="00A24558" w:rsidP="00A24558">
      <w:pPr>
        <w:jc w:val="center"/>
        <w:rPr>
          <w:rFonts w:ascii="Times New Roman" w:hAnsi="Times New Roman" w:cs="Times New Roman"/>
          <w:color w:val="FF0000"/>
        </w:rPr>
      </w:pPr>
      <w:r w:rsidRPr="00A24558">
        <w:rPr>
          <w:rFonts w:ascii="Times New Roman" w:hAnsi="Times New Roman" w:cs="Times New Roman"/>
        </w:rPr>
        <w:t xml:space="preserve">очная </w:t>
      </w:r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120791" w:rsidRDefault="00120791" w:rsidP="001A6C52">
      <w:pPr>
        <w:ind w:firstLine="4140"/>
        <w:jc w:val="right"/>
        <w:rPr>
          <w:rFonts w:ascii="Times New Roman" w:hAnsi="Times New Roman" w:cs="Times New Roman"/>
          <w:color w:val="auto"/>
        </w:rPr>
      </w:pPr>
    </w:p>
    <w:p w:rsidR="00EF292D" w:rsidRPr="00EF292D" w:rsidRDefault="00EF292D" w:rsidP="00EF292D">
      <w:pPr>
        <w:jc w:val="right"/>
        <w:rPr>
          <w:rFonts w:ascii="Times New Roman" w:hAnsi="Times New Roman" w:cs="Times New Roman"/>
          <w:b/>
          <w:color w:val="auto"/>
        </w:rPr>
      </w:pPr>
      <w:r w:rsidRPr="00EF292D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EF292D" w:rsidRPr="00EF292D" w:rsidRDefault="00EF292D" w:rsidP="00EF292D">
      <w:pPr>
        <w:jc w:val="right"/>
        <w:rPr>
          <w:rFonts w:ascii="Times New Roman" w:hAnsi="Times New Roman" w:cs="Times New Roman"/>
          <w:b/>
          <w:color w:val="auto"/>
        </w:rPr>
      </w:pPr>
      <w:r w:rsidRPr="00EF292D">
        <w:rPr>
          <w:rFonts w:ascii="Times New Roman" w:hAnsi="Times New Roman" w:cs="Times New Roman"/>
          <w:color w:val="auto"/>
        </w:rPr>
        <w:t>(протокол № 16 от «12» мая 2023 г.)</w:t>
      </w:r>
    </w:p>
    <w:p w:rsidR="00EF292D" w:rsidRPr="00EF292D" w:rsidRDefault="00EF292D" w:rsidP="00EF292D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EF292D">
        <w:rPr>
          <w:rFonts w:ascii="Times New Roman" w:hAnsi="Times New Roman" w:cs="Times New Roman"/>
          <w:color w:val="auto"/>
        </w:rPr>
        <w:t>ВРИО Заведующего кафедрой, к.э.н., доцент</w:t>
      </w:r>
    </w:p>
    <w:p w:rsidR="00EF292D" w:rsidRPr="00EF292D" w:rsidRDefault="00EF292D" w:rsidP="00EF292D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EF292D">
        <w:rPr>
          <w:rFonts w:ascii="Times New Roman" w:hAnsi="Times New Roman" w:cs="Times New Roman"/>
          <w:color w:val="auto"/>
        </w:rPr>
        <w:t>___________Димитров И.Л.</w:t>
      </w:r>
    </w:p>
    <w:p w:rsidR="00EF292D" w:rsidRPr="00EF292D" w:rsidRDefault="00EF292D" w:rsidP="00EF292D">
      <w:pPr>
        <w:widowControl/>
        <w:ind w:firstLine="5670"/>
        <w:jc w:val="right"/>
        <w:rPr>
          <w:rFonts w:ascii="Times New Roman" w:hAnsi="Times New Roman" w:cs="Times New Roman"/>
          <w:color w:val="auto"/>
        </w:rPr>
      </w:pPr>
      <w:r w:rsidRPr="00EF292D">
        <w:rPr>
          <w:rFonts w:ascii="Times New Roman" w:hAnsi="Times New Roman" w:cs="Times New Roman"/>
          <w:color w:val="auto"/>
        </w:rPr>
        <w:t>«12» мая 2023г.</w:t>
      </w:r>
    </w:p>
    <w:p w:rsidR="00EF292D" w:rsidRPr="00EF292D" w:rsidRDefault="00EF292D" w:rsidP="00EF292D">
      <w:pPr>
        <w:widowControl/>
        <w:rPr>
          <w:rFonts w:ascii="Times New Roman" w:hAnsi="Times New Roman" w:cs="Times New Roman"/>
          <w:color w:val="auto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BB1B40" w:rsidP="00BB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="007310F6" w:rsidRPr="00A24558">
        <w:rPr>
          <w:rFonts w:ascii="Times New Roman" w:hAnsi="Times New Roman" w:cs="Times New Roman"/>
        </w:rPr>
        <w:t>Малаховка</w:t>
      </w:r>
      <w:proofErr w:type="spellEnd"/>
      <w:r w:rsidR="005B5A9D">
        <w:rPr>
          <w:rFonts w:ascii="Times New Roman" w:hAnsi="Times New Roman" w:cs="Times New Roman"/>
        </w:rPr>
        <w:t xml:space="preserve"> 2023</w:t>
      </w:r>
      <w:r w:rsidR="0051251B" w:rsidRPr="00A24558">
        <w:rPr>
          <w:rFonts w:ascii="Times New Roman" w:hAnsi="Times New Roman" w:cs="Times New Roman"/>
        </w:rPr>
        <w:t xml:space="preserve"> </w:t>
      </w:r>
      <w:r w:rsidR="007310F6" w:rsidRPr="00A24558">
        <w:rPr>
          <w:rFonts w:ascii="Times New Roman" w:hAnsi="Times New Roman" w:cs="Times New Roman"/>
        </w:rPr>
        <w:t xml:space="preserve"> </w:t>
      </w:r>
    </w:p>
    <w:p w:rsidR="00A24558" w:rsidRDefault="00A24558" w:rsidP="00A24558">
      <w:pPr>
        <w:jc w:val="center"/>
        <w:rPr>
          <w:rFonts w:ascii="Times New Roman" w:hAnsi="Times New Roman" w:cs="Times New Roman"/>
          <w:b/>
        </w:rPr>
        <w:sectPr w:rsidR="00A24558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558" w:rsidRDefault="00F76F8E" w:rsidP="00F76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ПАСПОРТ </w:t>
      </w:r>
      <w:r w:rsidR="00A24558" w:rsidRPr="00A24558">
        <w:rPr>
          <w:rFonts w:ascii="Times New Roman" w:hAnsi="Times New Roman" w:cs="Times New Roman"/>
          <w:b/>
        </w:rPr>
        <w:t>ФОНД</w:t>
      </w:r>
      <w:r>
        <w:rPr>
          <w:rFonts w:ascii="Times New Roman" w:hAnsi="Times New Roman" w:cs="Times New Roman"/>
          <w:b/>
        </w:rPr>
        <w:t>А</w:t>
      </w:r>
      <w:r w:rsidR="00A24558" w:rsidRPr="00A24558">
        <w:rPr>
          <w:rFonts w:ascii="Times New Roman" w:hAnsi="Times New Roman" w:cs="Times New Roman"/>
          <w:b/>
        </w:rPr>
        <w:t xml:space="preserve"> О</w:t>
      </w:r>
      <w:r>
        <w:rPr>
          <w:rFonts w:ascii="Times New Roman" w:hAnsi="Times New Roman" w:cs="Times New Roman"/>
          <w:b/>
        </w:rPr>
        <w:t>ЦЕНОЧНЫХ СРЕДСТВ ПО ДИСЦИПЛИНЕ</w:t>
      </w:r>
    </w:p>
    <w:p w:rsidR="00F76F8E" w:rsidRPr="00F76F8E" w:rsidRDefault="00F76F8E" w:rsidP="00F76F8E">
      <w:pPr>
        <w:jc w:val="center"/>
        <w:rPr>
          <w:rFonts w:ascii="Times New Roman" w:hAnsi="Times New Roman" w:cs="Times New Roman"/>
          <w:b/>
        </w:rPr>
      </w:pPr>
    </w:p>
    <w:p w:rsidR="00A24558" w:rsidRDefault="00A24558" w:rsidP="00A24558">
      <w:pPr>
        <w:rPr>
          <w:rFonts w:ascii="Times New Roman" w:hAnsi="Times New Roman" w:cs="Times New Roman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33"/>
        <w:gridCol w:w="2830"/>
        <w:gridCol w:w="2826"/>
      </w:tblGrid>
      <w:tr w:rsidR="00F72C70" w:rsidRPr="00F72C70" w:rsidTr="00A37D97">
        <w:trPr>
          <w:trHeight w:val="185"/>
        </w:trPr>
        <w:tc>
          <w:tcPr>
            <w:tcW w:w="1264" w:type="pct"/>
            <w:vAlign w:val="center"/>
          </w:tcPr>
          <w:p w:rsidR="00F72C70" w:rsidRPr="00120791" w:rsidRDefault="00F72C70" w:rsidP="0012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</w:t>
            </w:r>
            <w:proofErr w:type="spellStart"/>
            <w:r w:rsidRPr="00120791">
              <w:rPr>
                <w:rFonts w:ascii="Times New Roman" w:hAnsi="Times New Roman" w:cs="Times New Roman"/>
              </w:rPr>
              <w:t>омпетенция</w:t>
            </w:r>
            <w:proofErr w:type="spellEnd"/>
          </w:p>
        </w:tc>
        <w:tc>
          <w:tcPr>
            <w:tcW w:w="876" w:type="pct"/>
            <w:vAlign w:val="center"/>
          </w:tcPr>
          <w:p w:rsidR="00F72C70" w:rsidRPr="00120791" w:rsidRDefault="00F72C70" w:rsidP="0012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1431" w:type="pct"/>
            <w:vAlign w:val="center"/>
          </w:tcPr>
          <w:p w:rsidR="00F72C70" w:rsidRPr="00120791" w:rsidRDefault="00F72C70" w:rsidP="0012079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430" w:type="pct"/>
          </w:tcPr>
          <w:p w:rsidR="00F72C70" w:rsidRPr="00F72C70" w:rsidRDefault="00F72C70" w:rsidP="00F72C7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F72C70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:rsidR="00F72C70" w:rsidRPr="00F72C70" w:rsidRDefault="00F72C70" w:rsidP="00F72C70">
            <w:pPr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F72C70">
              <w:rPr>
                <w:rFonts w:ascii="Times New Roman" w:hAnsi="Times New Roman" w:cs="Times New Roman"/>
                <w:b/>
                <w:i/>
                <w:spacing w:val="-1"/>
              </w:rPr>
              <w:t>(проверяемые действия)</w:t>
            </w:r>
          </w:p>
        </w:tc>
      </w:tr>
      <w:tr w:rsidR="00F72C70" w:rsidRPr="00F72C70" w:rsidTr="00A37D97">
        <w:trPr>
          <w:trHeight w:val="4991"/>
        </w:trPr>
        <w:tc>
          <w:tcPr>
            <w:tcW w:w="1264" w:type="pct"/>
          </w:tcPr>
          <w:p w:rsidR="00F72C70" w:rsidRPr="00120791" w:rsidRDefault="00F72C70" w:rsidP="00120791">
            <w:pPr>
              <w:rPr>
                <w:rFonts w:ascii="Times New Roman" w:hAnsi="Times New Roman" w:cs="Times New Roman"/>
                <w:b/>
                <w:iCs/>
              </w:rPr>
            </w:pPr>
            <w:r w:rsidRPr="00120791">
              <w:rPr>
                <w:rFonts w:ascii="Times New Roman" w:hAnsi="Times New Roman" w:cs="Times New Roman"/>
                <w:b/>
              </w:rPr>
              <w:t xml:space="preserve">ПК-3 - </w:t>
            </w:r>
            <w:r w:rsidRPr="00120791">
              <w:rPr>
                <w:rFonts w:ascii="Times New Roman" w:hAnsi="Times New Roman" w:cs="Times New Roman"/>
                <w:iCs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12079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</w:tcPr>
          <w:p w:rsidR="00F72C70" w:rsidRPr="00120791" w:rsidRDefault="00F72C70" w:rsidP="00120791">
            <w:pPr>
              <w:rPr>
                <w:rFonts w:ascii="Times New Roman" w:hAnsi="Times New Roman" w:cs="Times New Roman"/>
                <w:b/>
                <w:i/>
              </w:rPr>
            </w:pPr>
            <w:r w:rsidRPr="00120791">
              <w:rPr>
                <w:rFonts w:ascii="Times New Roman" w:hAnsi="Times New Roman" w:cs="Times New Roman"/>
                <w:b/>
                <w:i/>
              </w:rPr>
              <w:t>С/01.6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  <w:b/>
              </w:rPr>
            </w:pPr>
            <w:r w:rsidRPr="00120791">
              <w:rPr>
                <w:rFonts w:ascii="Times New Roman" w:hAnsi="Times New Roman" w:cs="Times New Roman"/>
                <w:b/>
              </w:rPr>
              <w:t>С/02.6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Управление штатным персоналом структурного подразделения внутреннего контроля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  <w:b/>
              </w:rPr>
            </w:pPr>
            <w:r w:rsidRPr="00120791">
              <w:rPr>
                <w:rFonts w:ascii="Times New Roman" w:hAnsi="Times New Roman" w:cs="Times New Roman"/>
                <w:b/>
              </w:rPr>
              <w:t>С/03.6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Планирование работы структурного подразделения</w:t>
            </w:r>
          </w:p>
          <w:p w:rsidR="00F72C70" w:rsidRPr="00120791" w:rsidRDefault="00F72C70" w:rsidP="0012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F72C70" w:rsidRPr="00120791" w:rsidRDefault="00F72C70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Знает: </w:t>
            </w:r>
          </w:p>
          <w:p w:rsidR="00F72C70" w:rsidRPr="00120791" w:rsidRDefault="00F72C70" w:rsidP="00120791">
            <w:pPr>
              <w:rPr>
                <w:rFonts w:ascii="Times New Roman" w:hAnsi="Times New Roman"/>
                <w:b/>
              </w:rPr>
            </w:pPr>
            <w:r w:rsidRPr="00120791">
              <w:rPr>
                <w:rFonts w:ascii="Times New Roman" w:hAnsi="Times New Roman"/>
              </w:rPr>
              <w:t xml:space="preserve">- нормативные документы в области регулирования финансов, бухгалтерского учета и отчетности, вышестоящей организации. </w:t>
            </w:r>
          </w:p>
          <w:p w:rsidR="00F72C70" w:rsidRPr="00120791" w:rsidRDefault="00F72C70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Умеет: </w:t>
            </w:r>
          </w:p>
          <w:p w:rsidR="00F72C70" w:rsidRPr="00120791" w:rsidRDefault="00F72C70" w:rsidP="00120791">
            <w:pPr>
              <w:rPr>
                <w:rFonts w:ascii="Times New Roman" w:hAnsi="Times New Roman"/>
              </w:rPr>
            </w:pPr>
            <w:r w:rsidRPr="00120791">
              <w:rPr>
                <w:rFonts w:ascii="Times New Roman" w:hAnsi="Times New Roman"/>
              </w:rPr>
              <w:t>- оценивать экономическую эффективность решений по управлению материальными ресурсами и инфраструктурой спортивной подготовки;</w:t>
            </w:r>
          </w:p>
          <w:p w:rsidR="00F72C70" w:rsidRPr="00120791" w:rsidRDefault="00F72C70" w:rsidP="00120791">
            <w:pPr>
              <w:rPr>
                <w:rFonts w:ascii="Times New Roman" w:hAnsi="Times New Roman"/>
              </w:rPr>
            </w:pPr>
            <w:r w:rsidRPr="00120791">
              <w:rPr>
                <w:rFonts w:ascii="Times New Roman" w:hAnsi="Times New Roman"/>
              </w:rPr>
              <w:t>- рассчитывать объем и достаточность ресурсов для обеспечения выполнения планов.</w:t>
            </w:r>
          </w:p>
          <w:p w:rsidR="00F72C70" w:rsidRPr="00120791" w:rsidRDefault="00F72C70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Имеет опыт:  </w:t>
            </w:r>
          </w:p>
          <w:p w:rsidR="00F72C70" w:rsidRPr="00120791" w:rsidRDefault="00F72C70" w:rsidP="00120791">
            <w:pPr>
              <w:tabs>
                <w:tab w:val="left" w:pos="151"/>
                <w:tab w:val="left" w:pos="315"/>
              </w:tabs>
            </w:pPr>
            <w:r w:rsidRPr="00120791">
              <w:rPr>
                <w:rFonts w:ascii="Times New Roman" w:hAnsi="Times New Roman"/>
              </w:rPr>
              <w:t>- принятия организационно-управленческих решений и оценивание их последствий.</w:t>
            </w:r>
          </w:p>
        </w:tc>
        <w:tc>
          <w:tcPr>
            <w:tcW w:w="1430" w:type="pct"/>
          </w:tcPr>
          <w:p w:rsidR="00A37D97" w:rsidRPr="00A37D97" w:rsidRDefault="00A37D97" w:rsidP="00D34DD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bookmarkStart w:id="1" w:name="_GoBack"/>
            <w:r w:rsidRPr="00A37D97">
              <w:rPr>
                <w:rFonts w:ascii="Times New Roman" w:hAnsi="Times New Roman" w:cs="Times New Roman"/>
                <w:spacing w:val="-1"/>
              </w:rPr>
              <w:t>Осуществляет</w:t>
            </w:r>
          </w:p>
          <w:p w:rsidR="00A37D97" w:rsidRPr="00A37D97" w:rsidRDefault="00A37D97" w:rsidP="00D34DD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7D97">
              <w:rPr>
                <w:rFonts w:ascii="Times New Roman" w:hAnsi="Times New Roman" w:cs="Times New Roman"/>
                <w:spacing w:val="-1"/>
              </w:rPr>
              <w:t>поиск необходимой</w:t>
            </w:r>
          </w:p>
          <w:p w:rsidR="00A37D97" w:rsidRPr="00A37D97" w:rsidRDefault="00273E19" w:rsidP="00D34DD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информации, опираясь </w:t>
            </w:r>
            <w:r w:rsidR="00A37D97" w:rsidRPr="00A37D97">
              <w:rPr>
                <w:rFonts w:ascii="Times New Roman" w:hAnsi="Times New Roman" w:cs="Times New Roman"/>
                <w:spacing w:val="-1"/>
              </w:rPr>
              <w:t>на результаты анализа</w:t>
            </w:r>
          </w:p>
          <w:p w:rsidR="00A37D97" w:rsidRPr="00A37D97" w:rsidRDefault="00A37D97" w:rsidP="00D34DD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A37D97">
              <w:rPr>
                <w:rFonts w:ascii="Times New Roman" w:hAnsi="Times New Roman" w:cs="Times New Roman"/>
                <w:spacing w:val="-1"/>
              </w:rPr>
              <w:t>поставленной задачи.</w:t>
            </w:r>
          </w:p>
          <w:p w:rsidR="00F72C70" w:rsidRPr="00273E19" w:rsidRDefault="00273E19" w:rsidP="00D34DD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Разрабатывает </w:t>
            </w:r>
            <w:r w:rsidR="00A37D97" w:rsidRPr="00A37D97">
              <w:rPr>
                <w:rFonts w:ascii="Times New Roman" w:hAnsi="Times New Roman" w:cs="Times New Roman"/>
                <w:spacing w:val="-1"/>
              </w:rPr>
              <w:t>варианты решения проблемной ситуации на основе критического анализа доступных источников информации</w:t>
            </w:r>
            <w:bookmarkEnd w:id="1"/>
          </w:p>
        </w:tc>
      </w:tr>
    </w:tbl>
    <w:p w:rsidR="00086AD6" w:rsidRDefault="00086AD6" w:rsidP="00120791">
      <w:pPr>
        <w:widowControl/>
        <w:tabs>
          <w:tab w:val="left" w:pos="993"/>
        </w:tabs>
        <w:ind w:left="1844" w:hanging="1277"/>
        <w:rPr>
          <w:rFonts w:ascii="Times New Roman" w:hAnsi="Times New Roman" w:cs="Times New Roman"/>
          <w:b/>
        </w:rPr>
      </w:pPr>
    </w:p>
    <w:p w:rsidR="00120791" w:rsidRPr="00120791" w:rsidRDefault="00F76F8E" w:rsidP="00120791">
      <w:pPr>
        <w:widowControl/>
        <w:tabs>
          <w:tab w:val="left" w:pos="993"/>
        </w:tabs>
        <w:ind w:left="1844" w:hanging="12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20791" w:rsidRPr="00120791">
        <w:rPr>
          <w:rFonts w:ascii="Times New Roman" w:hAnsi="Times New Roman" w:cs="Times New Roman"/>
          <w:b/>
        </w:rPr>
        <w:t>.    Типовые контрольные задания:</w:t>
      </w:r>
    </w:p>
    <w:p w:rsidR="00120791" w:rsidRPr="00120791" w:rsidRDefault="00F76F8E" w:rsidP="00120791">
      <w:pPr>
        <w:widowControl/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1</w:t>
      </w:r>
      <w:r w:rsidR="00120791" w:rsidRPr="00120791">
        <w:rPr>
          <w:rFonts w:ascii="Times New Roman" w:hAnsi="Times New Roman" w:cs="Times New Roman"/>
          <w:b/>
          <w:i/>
          <w:spacing w:val="-1"/>
        </w:rPr>
        <w:t>.1. Перечень вопросов для промежуточной</w:t>
      </w:r>
      <w:r w:rsidR="00120791" w:rsidRPr="00120791">
        <w:rPr>
          <w:b/>
          <w:i/>
          <w:spacing w:val="-1"/>
        </w:rPr>
        <w:t xml:space="preserve"> </w:t>
      </w:r>
      <w:r w:rsidR="00120791" w:rsidRPr="00120791">
        <w:rPr>
          <w:rFonts w:ascii="Times New Roman" w:hAnsi="Times New Roman" w:cs="Times New Roman"/>
          <w:b/>
          <w:i/>
          <w:spacing w:val="-1"/>
        </w:rPr>
        <w:t>аттестации</w:t>
      </w:r>
    </w:p>
    <w:p w:rsidR="00120791" w:rsidRPr="00120791" w:rsidRDefault="00120791" w:rsidP="00120791">
      <w:pPr>
        <w:widowControl/>
        <w:shd w:val="clear" w:color="auto" w:fill="FFFFFF"/>
        <w:tabs>
          <w:tab w:val="left" w:pos="993"/>
        </w:tabs>
        <w:ind w:firstLine="567"/>
        <w:rPr>
          <w:b/>
          <w:i/>
          <w:spacing w:val="-1"/>
        </w:rPr>
      </w:pPr>
      <w:r w:rsidRPr="00120791">
        <w:rPr>
          <w:b/>
          <w:i/>
          <w:spacing w:val="-1"/>
        </w:rPr>
        <w:t xml:space="preserve"> 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Этапы  развития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предпринимательства, характерные  черты  каждого  периода.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Субъекты  и</w:t>
      </w:r>
      <w:proofErr w:type="gramEnd"/>
      <w:r w:rsidRPr="00120791">
        <w:rPr>
          <w:rFonts w:ascii="Times New Roman" w:hAnsi="Times New Roman" w:cs="Times New Roman"/>
        </w:rPr>
        <w:t xml:space="preserve">  объекты  предпринимательства. </w:t>
      </w:r>
      <w:proofErr w:type="gramStart"/>
      <w:r w:rsidRPr="00120791">
        <w:rPr>
          <w:rFonts w:ascii="Times New Roman" w:hAnsi="Times New Roman" w:cs="Times New Roman"/>
        </w:rPr>
        <w:t>Их  характеристика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Специфические  отличия</w:t>
      </w:r>
      <w:proofErr w:type="gramEnd"/>
      <w:r w:rsidRPr="00120791">
        <w:rPr>
          <w:rFonts w:ascii="Times New Roman" w:hAnsi="Times New Roman" w:cs="Times New Roman"/>
        </w:rPr>
        <w:t xml:space="preserve">  субъектов  предпринимательства. </w:t>
      </w:r>
      <w:proofErr w:type="gramStart"/>
      <w:r w:rsidRPr="00120791">
        <w:rPr>
          <w:rFonts w:ascii="Times New Roman" w:hAnsi="Times New Roman" w:cs="Times New Roman"/>
        </w:rPr>
        <w:t>Отличие  предпринимателя</w:t>
      </w:r>
      <w:proofErr w:type="gramEnd"/>
      <w:r w:rsidRPr="00120791">
        <w:rPr>
          <w:rFonts w:ascii="Times New Roman" w:hAnsi="Times New Roman" w:cs="Times New Roman"/>
        </w:rPr>
        <w:t xml:space="preserve">  от  делового  человека.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Роль  потребителя</w:t>
      </w:r>
      <w:proofErr w:type="gramEnd"/>
      <w:r w:rsidRPr="00120791">
        <w:rPr>
          <w:rFonts w:ascii="Times New Roman" w:hAnsi="Times New Roman" w:cs="Times New Roman"/>
        </w:rPr>
        <w:t xml:space="preserve"> (покупателя) в  предпринимательстве. </w:t>
      </w:r>
      <w:proofErr w:type="gramStart"/>
      <w:r w:rsidRPr="00120791">
        <w:rPr>
          <w:rFonts w:ascii="Times New Roman" w:hAnsi="Times New Roman" w:cs="Times New Roman"/>
        </w:rPr>
        <w:t>Возможности  воздействия</w:t>
      </w:r>
      <w:proofErr w:type="gramEnd"/>
      <w:r w:rsidRPr="00120791">
        <w:rPr>
          <w:rFonts w:ascii="Times New Roman" w:hAnsi="Times New Roman" w:cs="Times New Roman"/>
        </w:rPr>
        <w:t xml:space="preserve">  на  него  со  стороны  предпринимателя (производителя).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Партнер  как</w:t>
      </w:r>
      <w:proofErr w:type="gramEnd"/>
      <w:r w:rsidRPr="00120791">
        <w:rPr>
          <w:rFonts w:ascii="Times New Roman" w:hAnsi="Times New Roman" w:cs="Times New Roman"/>
        </w:rPr>
        <w:t xml:space="preserve">  субъект  предпринимательства. </w:t>
      </w:r>
      <w:proofErr w:type="gramStart"/>
      <w:r w:rsidRPr="00120791">
        <w:rPr>
          <w:rFonts w:ascii="Times New Roman" w:hAnsi="Times New Roman" w:cs="Times New Roman"/>
        </w:rPr>
        <w:t>Возможные  виды</w:t>
      </w:r>
      <w:proofErr w:type="gramEnd"/>
      <w:r w:rsidRPr="00120791">
        <w:rPr>
          <w:rFonts w:ascii="Times New Roman" w:hAnsi="Times New Roman" w:cs="Times New Roman"/>
        </w:rPr>
        <w:t xml:space="preserve">  партнерских  взаимодействий.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Наемный  работник</w:t>
      </w:r>
      <w:proofErr w:type="gramEnd"/>
      <w:r w:rsidRPr="00120791">
        <w:rPr>
          <w:rFonts w:ascii="Times New Roman" w:hAnsi="Times New Roman" w:cs="Times New Roman"/>
        </w:rPr>
        <w:t xml:space="preserve">  как  субъект  предпринимательства.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Роль  государства</w:t>
      </w:r>
      <w:proofErr w:type="gramEnd"/>
      <w:r w:rsidRPr="00120791">
        <w:rPr>
          <w:rFonts w:ascii="Times New Roman" w:hAnsi="Times New Roman" w:cs="Times New Roman"/>
        </w:rPr>
        <w:t xml:space="preserve">  и  его  позиции  в  предпринимательстве.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Объекты  предпринимательской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Типы  и</w:t>
      </w:r>
      <w:proofErr w:type="gramEnd"/>
      <w:r w:rsidRPr="00120791">
        <w:rPr>
          <w:rFonts w:ascii="Times New Roman" w:hAnsi="Times New Roman" w:cs="Times New Roman"/>
        </w:rPr>
        <w:t xml:space="preserve">  виды  предпринимательства: их  характеристика  и  особенности.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Посредническое  предпринимательство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деятельность</w:t>
      </w:r>
      <w:proofErr w:type="gramEnd"/>
      <w:r w:rsidRPr="00120791">
        <w:rPr>
          <w:rFonts w:ascii="Times New Roman" w:hAnsi="Times New Roman" w:cs="Times New Roman"/>
        </w:rPr>
        <w:t xml:space="preserve">  на  рынке  ценных  бумаг.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деятельность</w:t>
      </w:r>
      <w:proofErr w:type="gramEnd"/>
      <w:r w:rsidRPr="00120791">
        <w:rPr>
          <w:rFonts w:ascii="Times New Roman" w:hAnsi="Times New Roman" w:cs="Times New Roman"/>
        </w:rPr>
        <w:t xml:space="preserve">  на  рынке  банковских  услуг.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lastRenderedPageBreak/>
        <w:t>Общая  концепция</w:t>
      </w:r>
      <w:proofErr w:type="gramEnd"/>
      <w:r w:rsidRPr="00120791">
        <w:rPr>
          <w:rFonts w:ascii="Times New Roman" w:hAnsi="Times New Roman" w:cs="Times New Roman"/>
        </w:rPr>
        <w:t xml:space="preserve">  маркетинга  предпринимателя. </w:t>
      </w:r>
      <w:proofErr w:type="gramStart"/>
      <w:r w:rsidRPr="00120791">
        <w:rPr>
          <w:rFonts w:ascii="Times New Roman" w:hAnsi="Times New Roman" w:cs="Times New Roman"/>
        </w:rPr>
        <w:t>Управление  маркетингом</w:t>
      </w:r>
      <w:proofErr w:type="gramEnd"/>
      <w:r w:rsidRPr="00120791">
        <w:rPr>
          <w:rFonts w:ascii="Times New Roman" w:hAnsi="Times New Roman" w:cs="Times New Roman"/>
        </w:rPr>
        <w:t>,  партнерскими  связями.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Менеджмент  в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предпринимателя.  </w:t>
      </w:r>
      <w:proofErr w:type="gramStart"/>
      <w:r w:rsidRPr="00120791">
        <w:rPr>
          <w:rFonts w:ascii="Times New Roman" w:hAnsi="Times New Roman" w:cs="Times New Roman"/>
        </w:rPr>
        <w:t>Основные  направления</w:t>
      </w:r>
      <w:proofErr w:type="gramEnd"/>
      <w:r w:rsidRPr="00120791">
        <w:rPr>
          <w:rFonts w:ascii="Times New Roman" w:hAnsi="Times New Roman" w:cs="Times New Roman"/>
        </w:rPr>
        <w:t xml:space="preserve">  менеджмента.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Антикризисное  управление</w:t>
      </w:r>
      <w:proofErr w:type="gramEnd"/>
      <w:r w:rsidRPr="00120791">
        <w:rPr>
          <w:rFonts w:ascii="Times New Roman" w:hAnsi="Times New Roman" w:cs="Times New Roman"/>
        </w:rPr>
        <w:t xml:space="preserve">  фирмой.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среда</w:t>
      </w:r>
      <w:proofErr w:type="gramEnd"/>
      <w:r w:rsidRPr="00120791">
        <w:rPr>
          <w:rFonts w:ascii="Times New Roman" w:hAnsi="Times New Roman" w:cs="Times New Roman"/>
        </w:rPr>
        <w:t xml:space="preserve">. </w:t>
      </w:r>
      <w:proofErr w:type="gramStart"/>
      <w:r w:rsidRPr="00120791">
        <w:rPr>
          <w:rFonts w:ascii="Times New Roman" w:hAnsi="Times New Roman" w:cs="Times New Roman"/>
        </w:rPr>
        <w:t>Ее  сущность</w:t>
      </w:r>
      <w:proofErr w:type="gramEnd"/>
      <w:r w:rsidRPr="00120791">
        <w:rPr>
          <w:rFonts w:ascii="Times New Roman" w:hAnsi="Times New Roman" w:cs="Times New Roman"/>
        </w:rPr>
        <w:t>,  внутренняя  и  внешняя  среда.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Основные  производственные</w:t>
      </w:r>
      <w:proofErr w:type="gramEnd"/>
      <w:r w:rsidRPr="00120791">
        <w:rPr>
          <w:rFonts w:ascii="Times New Roman" w:hAnsi="Times New Roman" w:cs="Times New Roman"/>
        </w:rPr>
        <w:t xml:space="preserve">  фонды  предприятия.  Понятие, оценка, амортизация, </w:t>
      </w:r>
      <w:proofErr w:type="gramStart"/>
      <w:r w:rsidRPr="00120791">
        <w:rPr>
          <w:rFonts w:ascii="Times New Roman" w:hAnsi="Times New Roman" w:cs="Times New Roman"/>
        </w:rPr>
        <w:t>кругооборот,  эффективность</w:t>
      </w:r>
      <w:proofErr w:type="gramEnd"/>
      <w:r w:rsidRPr="00120791">
        <w:rPr>
          <w:rFonts w:ascii="Times New Roman" w:hAnsi="Times New Roman" w:cs="Times New Roman"/>
        </w:rPr>
        <w:t xml:space="preserve">  использования.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Оборотные  средства</w:t>
      </w:r>
      <w:proofErr w:type="gramEnd"/>
      <w:r w:rsidRPr="00120791">
        <w:rPr>
          <w:rFonts w:ascii="Times New Roman" w:hAnsi="Times New Roman" w:cs="Times New Roman"/>
        </w:rPr>
        <w:t xml:space="preserve">  предприятия.  </w:t>
      </w:r>
      <w:proofErr w:type="gramStart"/>
      <w:r w:rsidRPr="00120791">
        <w:rPr>
          <w:rFonts w:ascii="Times New Roman" w:hAnsi="Times New Roman" w:cs="Times New Roman"/>
        </w:rPr>
        <w:t>Понятие,  классификация</w:t>
      </w:r>
      <w:proofErr w:type="gramEnd"/>
      <w:r w:rsidRPr="00120791">
        <w:rPr>
          <w:rFonts w:ascii="Times New Roman" w:hAnsi="Times New Roman" w:cs="Times New Roman"/>
        </w:rPr>
        <w:t>,  эффективность  использования,  нормирование.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Себестоимость  продукции</w:t>
      </w:r>
      <w:proofErr w:type="gramEnd"/>
      <w:r w:rsidRPr="00120791">
        <w:rPr>
          <w:rFonts w:ascii="Times New Roman" w:hAnsi="Times New Roman" w:cs="Times New Roman"/>
        </w:rPr>
        <w:t xml:space="preserve">  и  услуг.  </w:t>
      </w:r>
      <w:proofErr w:type="gramStart"/>
      <w:r w:rsidRPr="00120791">
        <w:rPr>
          <w:rFonts w:ascii="Times New Roman" w:hAnsi="Times New Roman" w:cs="Times New Roman"/>
        </w:rPr>
        <w:t>Смета  затрат</w:t>
      </w:r>
      <w:proofErr w:type="gramEnd"/>
      <w:r w:rsidRPr="00120791">
        <w:rPr>
          <w:rFonts w:ascii="Times New Roman" w:hAnsi="Times New Roman" w:cs="Times New Roman"/>
        </w:rPr>
        <w:t xml:space="preserve">  и  статьи  калькуляции.   </w:t>
      </w:r>
      <w:proofErr w:type="gramStart"/>
      <w:r w:rsidRPr="00120791">
        <w:rPr>
          <w:rFonts w:ascii="Times New Roman" w:hAnsi="Times New Roman" w:cs="Times New Roman"/>
        </w:rPr>
        <w:t>Формирование  цены</w:t>
      </w:r>
      <w:proofErr w:type="gramEnd"/>
      <w:r w:rsidRPr="00120791">
        <w:rPr>
          <w:rFonts w:ascii="Times New Roman" w:hAnsi="Times New Roman" w:cs="Times New Roman"/>
        </w:rPr>
        <w:t xml:space="preserve">  на  услуги  физической  культуры  и  спорта.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Реализация  продукции</w:t>
      </w:r>
      <w:proofErr w:type="gramEnd"/>
      <w:r w:rsidRPr="00120791">
        <w:rPr>
          <w:rFonts w:ascii="Times New Roman" w:hAnsi="Times New Roman" w:cs="Times New Roman"/>
        </w:rPr>
        <w:t xml:space="preserve"> (услуг).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Прибыль  предприятия</w:t>
      </w:r>
      <w:proofErr w:type="gramEnd"/>
      <w:r w:rsidRPr="00120791">
        <w:rPr>
          <w:rFonts w:ascii="Times New Roman" w:hAnsi="Times New Roman" w:cs="Times New Roman"/>
        </w:rPr>
        <w:t xml:space="preserve">.  </w:t>
      </w:r>
      <w:proofErr w:type="gramStart"/>
      <w:r w:rsidRPr="00120791">
        <w:rPr>
          <w:rFonts w:ascii="Times New Roman" w:hAnsi="Times New Roman" w:cs="Times New Roman"/>
        </w:rPr>
        <w:t>Состав  и</w:t>
      </w:r>
      <w:proofErr w:type="gramEnd"/>
      <w:r w:rsidRPr="00120791">
        <w:rPr>
          <w:rFonts w:ascii="Times New Roman" w:hAnsi="Times New Roman" w:cs="Times New Roman"/>
        </w:rPr>
        <w:t xml:space="preserve">  планирование  прибыли.  </w:t>
      </w:r>
      <w:proofErr w:type="gramStart"/>
      <w:r w:rsidRPr="00120791">
        <w:rPr>
          <w:rFonts w:ascii="Times New Roman" w:hAnsi="Times New Roman" w:cs="Times New Roman"/>
        </w:rPr>
        <w:t>Финансовое  планирование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Общие  условия</w:t>
      </w:r>
      <w:proofErr w:type="gramEnd"/>
      <w:r w:rsidRPr="00120791">
        <w:rPr>
          <w:rFonts w:ascii="Times New Roman" w:hAnsi="Times New Roman" w:cs="Times New Roman"/>
        </w:rPr>
        <w:t>,  этапы   и  принципы  создания  собственного  дела.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Бизнес-</w:t>
      </w:r>
      <w:proofErr w:type="gramStart"/>
      <w:r w:rsidRPr="00120791">
        <w:rPr>
          <w:rFonts w:ascii="Times New Roman" w:hAnsi="Times New Roman" w:cs="Times New Roman"/>
        </w:rPr>
        <w:t>планирование  в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предпринимателя.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Финансовое  обеспечение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предпринимательской  организации.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Трудовые  отношения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предпринимателей-работодателей  с  наемными  работниками.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Договорные  отношения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предпринимателей  с  хозяйствующими  партнерами.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Предпринимательская  тайна</w:t>
      </w:r>
      <w:proofErr w:type="gramEnd"/>
      <w:r w:rsidRPr="00120791">
        <w:rPr>
          <w:rFonts w:ascii="Times New Roman" w:hAnsi="Times New Roman" w:cs="Times New Roman"/>
        </w:rPr>
        <w:t xml:space="preserve">  и  предпринимательский  риск.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Спортивное  спонсорство</w:t>
      </w:r>
      <w:proofErr w:type="gramEnd"/>
      <w:r w:rsidRPr="00120791">
        <w:rPr>
          <w:rFonts w:ascii="Times New Roman" w:hAnsi="Times New Roman" w:cs="Times New Roman"/>
        </w:rPr>
        <w:t xml:space="preserve">. </w:t>
      </w:r>
      <w:proofErr w:type="gramStart"/>
      <w:r w:rsidRPr="00120791">
        <w:rPr>
          <w:rFonts w:ascii="Times New Roman" w:hAnsi="Times New Roman" w:cs="Times New Roman"/>
        </w:rPr>
        <w:t>Объекты  спонсорства</w:t>
      </w:r>
      <w:proofErr w:type="gramEnd"/>
      <w:r w:rsidRPr="00120791">
        <w:rPr>
          <w:rFonts w:ascii="Times New Roman" w:hAnsi="Times New Roman" w:cs="Times New Roman"/>
        </w:rPr>
        <w:t xml:space="preserve">  в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Оценка  эффективности</w:t>
      </w:r>
      <w:proofErr w:type="gramEnd"/>
      <w:r w:rsidRPr="00120791">
        <w:rPr>
          <w:rFonts w:ascii="Times New Roman" w:hAnsi="Times New Roman" w:cs="Times New Roman"/>
        </w:rPr>
        <w:t xml:space="preserve">  спонсорства.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Нормативно-</w:t>
      </w:r>
      <w:proofErr w:type="gramStart"/>
      <w:r w:rsidRPr="00120791">
        <w:rPr>
          <w:rFonts w:ascii="Times New Roman" w:hAnsi="Times New Roman" w:cs="Times New Roman"/>
        </w:rPr>
        <w:t>правовое  обеспечение</w:t>
      </w:r>
      <w:proofErr w:type="gramEnd"/>
      <w:r w:rsidRPr="00120791">
        <w:rPr>
          <w:rFonts w:ascii="Times New Roman" w:hAnsi="Times New Roman" w:cs="Times New Roman"/>
        </w:rPr>
        <w:t xml:space="preserve">  спонсорства.  </w:t>
      </w:r>
      <w:proofErr w:type="gramStart"/>
      <w:r w:rsidRPr="00120791">
        <w:rPr>
          <w:rFonts w:ascii="Times New Roman" w:hAnsi="Times New Roman" w:cs="Times New Roman"/>
        </w:rPr>
        <w:t>Договор  о</w:t>
      </w:r>
      <w:proofErr w:type="gramEnd"/>
      <w:r w:rsidRPr="00120791">
        <w:rPr>
          <w:rFonts w:ascii="Times New Roman" w:hAnsi="Times New Roman" w:cs="Times New Roman"/>
        </w:rPr>
        <w:t xml:space="preserve">  спонсорстве.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Цели  и</w:t>
      </w:r>
      <w:proofErr w:type="gramEnd"/>
      <w:r w:rsidRPr="00120791">
        <w:rPr>
          <w:rFonts w:ascii="Times New Roman" w:hAnsi="Times New Roman" w:cs="Times New Roman"/>
        </w:rPr>
        <w:t xml:space="preserve">  задачи  спортивных  организаций.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Формы  владения</w:t>
      </w:r>
      <w:proofErr w:type="gramEnd"/>
      <w:r w:rsidRPr="00120791">
        <w:rPr>
          <w:rFonts w:ascii="Times New Roman" w:hAnsi="Times New Roman" w:cs="Times New Roman"/>
        </w:rPr>
        <w:t xml:space="preserve">  командами.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Организационно-</w:t>
      </w:r>
      <w:proofErr w:type="gramStart"/>
      <w:r w:rsidRPr="00120791">
        <w:rPr>
          <w:rFonts w:ascii="Times New Roman" w:hAnsi="Times New Roman" w:cs="Times New Roman"/>
        </w:rPr>
        <w:t>правовые  формы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предпринимательской  деятельности  в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Развитие  спортивной</w:t>
      </w:r>
      <w:proofErr w:type="gramEnd"/>
      <w:r w:rsidRPr="00120791">
        <w:rPr>
          <w:rFonts w:ascii="Times New Roman" w:hAnsi="Times New Roman" w:cs="Times New Roman"/>
        </w:rPr>
        <w:t xml:space="preserve">  индустрии  в  различных  странах.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 </w:t>
      </w:r>
      <w:proofErr w:type="gramStart"/>
      <w:r w:rsidRPr="00120791">
        <w:rPr>
          <w:rFonts w:ascii="Times New Roman" w:hAnsi="Times New Roman" w:cs="Times New Roman"/>
        </w:rPr>
        <w:t>Роль  контрактов</w:t>
      </w:r>
      <w:proofErr w:type="gramEnd"/>
      <w:r w:rsidRPr="00120791">
        <w:rPr>
          <w:rFonts w:ascii="Times New Roman" w:hAnsi="Times New Roman" w:cs="Times New Roman"/>
        </w:rPr>
        <w:t xml:space="preserve">  в  деятельности  спортсменов.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Реклама  в</w:t>
      </w:r>
      <w:proofErr w:type="gramEnd"/>
      <w:r w:rsidRPr="00120791">
        <w:rPr>
          <w:rFonts w:ascii="Times New Roman" w:hAnsi="Times New Roman" w:cs="Times New Roman"/>
        </w:rPr>
        <w:t xml:space="preserve">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Олимпийский  маркетинг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Маркетинг  спортивных</w:t>
      </w:r>
      <w:proofErr w:type="gramEnd"/>
      <w:r w:rsidRPr="00120791">
        <w:rPr>
          <w:rFonts w:ascii="Times New Roman" w:hAnsi="Times New Roman" w:cs="Times New Roman"/>
        </w:rPr>
        <w:t xml:space="preserve">  соревнований.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  спортивно</w:t>
      </w:r>
      <w:proofErr w:type="gramEnd"/>
      <w:r w:rsidRPr="00120791">
        <w:rPr>
          <w:rFonts w:ascii="Times New Roman" w:hAnsi="Times New Roman" w:cs="Times New Roman"/>
        </w:rPr>
        <w:t>-оздоровительных  услуг.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  профессионального</w:t>
      </w:r>
      <w:proofErr w:type="gramEnd"/>
      <w:r w:rsidRPr="00120791">
        <w:rPr>
          <w:rFonts w:ascii="Times New Roman" w:hAnsi="Times New Roman" w:cs="Times New Roman"/>
        </w:rPr>
        <w:t xml:space="preserve">  спорта.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Маркетинговое  исследование</w:t>
      </w:r>
      <w:proofErr w:type="gramEnd"/>
      <w:r w:rsidRPr="00120791">
        <w:rPr>
          <w:rFonts w:ascii="Times New Roman" w:hAnsi="Times New Roman" w:cs="Times New Roman"/>
        </w:rPr>
        <w:t xml:space="preserve">  туристического  рынка.</w:t>
      </w:r>
    </w:p>
    <w:p w:rsidR="00120791" w:rsidRPr="00120791" w:rsidRDefault="00120791" w:rsidP="00120791">
      <w:pPr>
        <w:ind w:right="-113" w:firstLine="709"/>
        <w:jc w:val="both"/>
        <w:rPr>
          <w:rFonts w:ascii="Times New Roman" w:hAnsi="Times New Roman" w:cs="Times New Roman"/>
          <w:b/>
          <w:i/>
          <w:spacing w:val="-1"/>
        </w:rPr>
      </w:pPr>
    </w:p>
    <w:p w:rsidR="00120791" w:rsidRPr="00120791" w:rsidRDefault="00120791" w:rsidP="00120791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120791" w:rsidRPr="00120791" w:rsidRDefault="00714D29" w:rsidP="00120791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120791" w:rsidRPr="00120791">
        <w:rPr>
          <w:rFonts w:ascii="Times New Roman" w:hAnsi="Times New Roman" w:cs="Times New Roman"/>
          <w:b/>
          <w:i/>
        </w:rPr>
        <w:t>.2.</w:t>
      </w:r>
      <w:r w:rsidR="00120791" w:rsidRPr="00120791">
        <w:rPr>
          <w:rFonts w:ascii="Times New Roman" w:hAnsi="Times New Roman" w:cs="Times New Roman"/>
          <w:b/>
          <w:i/>
        </w:rPr>
        <w:tab/>
        <w:t>Тестовые задания</w:t>
      </w:r>
    </w:p>
    <w:p w:rsidR="00120791" w:rsidRPr="00120791" w:rsidRDefault="00120791" w:rsidP="00120791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120791">
        <w:rPr>
          <w:rFonts w:ascii="Times New Roman" w:hAnsi="Times New Roman" w:cs="Times New Roman"/>
          <w:i/>
        </w:rPr>
        <w:t>Тестовые задания не предусмотрены РПД</w:t>
      </w:r>
    </w:p>
    <w:p w:rsidR="00120791" w:rsidRPr="00120791" w:rsidRDefault="00120791" w:rsidP="00120791">
      <w:pPr>
        <w:tabs>
          <w:tab w:val="left" w:pos="1740"/>
        </w:tabs>
        <w:jc w:val="both"/>
        <w:rPr>
          <w:rFonts w:ascii="Times New Roman" w:hAnsi="Times New Roman" w:cs="Times New Roman"/>
          <w:b/>
          <w:i/>
        </w:rPr>
      </w:pPr>
    </w:p>
    <w:p w:rsidR="00120791" w:rsidRPr="00120791" w:rsidRDefault="00714D29" w:rsidP="00120791">
      <w:pPr>
        <w:widowControl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1</w:t>
      </w:r>
      <w:r w:rsidR="00120791" w:rsidRPr="00120791">
        <w:rPr>
          <w:rFonts w:ascii="Times New Roman" w:hAnsi="Times New Roman" w:cs="Times New Roman"/>
          <w:b/>
          <w:i/>
          <w:spacing w:val="-1"/>
        </w:rPr>
        <w:t>.3. Кейсы, ситуационные задачи, практические задания</w:t>
      </w:r>
    </w:p>
    <w:p w:rsidR="00120791" w:rsidRPr="00120791" w:rsidRDefault="00120791" w:rsidP="00120791">
      <w:pPr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 xml:space="preserve">КЕЙС </w:t>
      </w:r>
    </w:p>
    <w:p w:rsidR="00120791" w:rsidRPr="00120791" w:rsidRDefault="00120791" w:rsidP="00120791">
      <w:pPr>
        <w:autoSpaceDE w:val="0"/>
        <w:autoSpaceDN w:val="0"/>
        <w:ind w:right="1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91">
        <w:rPr>
          <w:rFonts w:ascii="Times New Roman" w:hAnsi="Times New Roman" w:cs="Times New Roman"/>
          <w:b/>
        </w:rPr>
        <w:t>«Претензия на прибыль»</w:t>
      </w:r>
    </w:p>
    <w:p w:rsidR="00120791" w:rsidRPr="00120791" w:rsidRDefault="00120791" w:rsidP="00120791">
      <w:pPr>
        <w:rPr>
          <w:rFonts w:ascii="Times New Roman" w:hAnsi="Times New Roman" w:cs="Times New Roman"/>
        </w:rPr>
      </w:pPr>
    </w:p>
    <w:p w:rsidR="00120791" w:rsidRPr="00120791" w:rsidRDefault="00120791" w:rsidP="00120791">
      <w:pPr>
        <w:ind w:firstLine="709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Внутри конвенционального канала сбыта спортивных тренажеров установлены специальным соглашением следующие фиксированные претензии на прибыль со стороны участников канала товародвижения в зависимости от цены, по которой они продают свой товар: • Производитель — 25%. • Оптовый продавец — 20%. • Розничный продавец — 15%. Рынок характеризуется как «Рынок покупателя». Продажная розничная цена на спортивный тренажер данной марки зафиксировалась на уровне 200 </w:t>
      </w:r>
      <w:proofErr w:type="spellStart"/>
      <w:r w:rsidRPr="00120791">
        <w:rPr>
          <w:rFonts w:ascii="Times New Roman" w:hAnsi="Times New Roman" w:cs="Times New Roman"/>
        </w:rPr>
        <w:t>ден</w:t>
      </w:r>
      <w:proofErr w:type="spellEnd"/>
      <w:r w:rsidRPr="00120791">
        <w:rPr>
          <w:rFonts w:ascii="Times New Roman" w:hAnsi="Times New Roman" w:cs="Times New Roman"/>
        </w:rPr>
        <w:t xml:space="preserve">. ед. за штуку. </w:t>
      </w:r>
      <w:r w:rsidRPr="00120791">
        <w:rPr>
          <w:rFonts w:ascii="Times New Roman" w:hAnsi="Times New Roman" w:cs="Times New Roman"/>
        </w:rPr>
        <w:lastRenderedPageBreak/>
        <w:t xml:space="preserve">Издержки обращения составляют следующие доли в цене продажи каждого участника товародвижения: • Оптовый продавец — 5%. • Розничный продавец — 10%. </w:t>
      </w:r>
    </w:p>
    <w:p w:rsidR="00120791" w:rsidRPr="00120791" w:rsidRDefault="00120791" w:rsidP="00120791">
      <w:pPr>
        <w:rPr>
          <w:rFonts w:ascii="Times New Roman" w:hAnsi="Times New Roman" w:cs="Times New Roman"/>
          <w:b/>
          <w:i/>
        </w:rPr>
      </w:pPr>
      <w:r w:rsidRPr="00120791">
        <w:rPr>
          <w:rFonts w:ascii="Times New Roman" w:hAnsi="Times New Roman" w:cs="Times New Roman"/>
          <w:b/>
          <w:i/>
        </w:rPr>
        <w:t xml:space="preserve">Вопросы к кейсу 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Каковы размеры (в абсолютном выражении) прибыли, на которые может рассчитывать каждый участник товародвижения при условии соблюдения соглашения?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В каких пределах должна находиться себестоимость изготовления каждого спортивного тренажера? 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Насколько правомерным было бы выравнивание претензий на прибыль всех участников товародвижения и почему это не происходит на развитых рынках? 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КЕЙС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«Мероприятия по мотивированию и стимулированию персонала организации»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Ситуация: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Вас пригласили на должность директора по персоналу в крупную российскую компанию, с численностью персонала более 1000 человек с развитой филиальной сетью. Основное направление деятельности компании – услуги. Текучесть персонала на уровне 5–6% в год. Управление (структура компании) построена по принципу вертикальных связей с четко выделенными направлениями деятельности. Плюсом является полная налоговая прозрачность компании, т.е., как сейчас принято говорить «в компании «белые» зарплаты». Средний уровень заработной платы составляет 1000 $ после налогообложения. В представленной ситуации компания переживает период бурного роста, т.е. в компанию принимается ежемесячно порядка 10–15 человек на самые разные позиции. На данный момент в компании нет четкой системы немонетарной мотивации.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Задание: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Предложите принципы формирования немонетарной системы мотивации для сотрудников компании. Предложить структуру пакета немонетарной мотивации. Какие шаги Вы будете предпринимать, какие ресурсы Вам понадобятся для реализации намеченной программы? Какие плюсы и минусы для персонала компании Вы видите в предложенной Вами программе?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/>
          <w:spacing w:val="-1"/>
        </w:rPr>
        <w:t>ПРАКТИЧЕСКИЕ ЗАДАНИЯ</w:t>
      </w:r>
    </w:p>
    <w:p w:rsidR="00120791" w:rsidRPr="00120791" w:rsidRDefault="00120791" w:rsidP="00120791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1. Практическое занятие</w:t>
      </w:r>
      <w:r w:rsidRPr="00120791">
        <w:rPr>
          <w:rFonts w:ascii="Times New Roman" w:hAnsi="Times New Roman" w:cs="Times New Roman"/>
        </w:rPr>
        <w:t xml:space="preserve"> «Смета на УТС, соревнование. Методика составления (основные статьи, документы отчетности)»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i/>
        </w:rPr>
        <w:t>Задание:</w:t>
      </w:r>
      <w:r w:rsidRPr="00120791">
        <w:rPr>
          <w:rFonts w:ascii="Times New Roman" w:hAnsi="Times New Roman" w:cs="Times New Roman"/>
        </w:rPr>
        <w:t xml:space="preserve"> 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Разработать смету конкретного спортивного мероприятия (соревнования или учебно-тренировочного сбора), используя нормы расходов в соответствии с Приказом </w:t>
      </w:r>
      <w:proofErr w:type="spellStart"/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>Минспорта</w:t>
      </w:r>
      <w:proofErr w:type="spellEnd"/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РФ от 30.03.2015 № 283.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2. Практическое занятие «</w:t>
      </w:r>
      <w:r w:rsidRPr="00120791">
        <w:rPr>
          <w:rFonts w:ascii="Times New Roman" w:hAnsi="Times New Roman" w:cs="Times New Roman"/>
        </w:rPr>
        <w:t xml:space="preserve">Качество физкультурно-спортивных услуг. </w:t>
      </w:r>
      <w:r w:rsidRPr="00120791">
        <w:rPr>
          <w:rFonts w:ascii="Times New Roman" w:eastAsia="Calibri" w:hAnsi="Times New Roman" w:cs="Times New Roman"/>
          <w:color w:val="auto"/>
        </w:rPr>
        <w:t xml:space="preserve">Анализ поведение потребителей и формирование спроса» 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>Задание:</w:t>
      </w:r>
      <w:r w:rsidRPr="00120791">
        <w:rPr>
          <w:rFonts w:ascii="Times New Roman" w:hAnsi="Times New Roman" w:cs="Times New Roman"/>
        </w:rPr>
        <w:t xml:space="preserve"> Сформулировать набор анкетных вопросов (не менее 10) для выявления степени удовлетворенности клиентов фитнес клуба качеством, предоставляемым им услуг.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b/>
        </w:rPr>
        <w:t>3.</w:t>
      </w:r>
      <w:r w:rsidRPr="00120791">
        <w:rPr>
          <w:rFonts w:ascii="Times New Roman" w:hAnsi="Times New Roman" w:cs="Times New Roman"/>
          <w:color w:val="auto"/>
        </w:rPr>
        <w:t xml:space="preserve"> </w:t>
      </w:r>
      <w:r w:rsidRPr="00120791">
        <w:rPr>
          <w:rFonts w:ascii="Times New Roman" w:hAnsi="Times New Roman" w:cs="Times New Roman"/>
          <w:b/>
        </w:rPr>
        <w:t xml:space="preserve">Эссе. </w:t>
      </w:r>
      <w:r w:rsidRPr="00120791">
        <w:rPr>
          <w:rFonts w:ascii="Times New Roman" w:hAnsi="Times New Roman" w:cs="Times New Roman"/>
          <w:color w:val="auto"/>
        </w:rPr>
        <w:t>Ценообразование в спортивной экономике. Определение стоимости услуг.</w:t>
      </w:r>
      <w:r w:rsidRPr="00120791">
        <w:rPr>
          <w:rFonts w:ascii="Times New Roman" w:hAnsi="Times New Roman" w:cs="Times New Roman"/>
        </w:rPr>
        <w:t xml:space="preserve"> 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 xml:space="preserve">Задание: </w:t>
      </w:r>
      <w:r w:rsidRPr="00120791">
        <w:rPr>
          <w:rFonts w:ascii="Times New Roman" w:hAnsi="Times New Roman" w:cs="Times New Roman"/>
        </w:rPr>
        <w:t>Выстроить в логическую цепь следующие пункты методики расчета исходной цены на физкультурно-спортивные услуги: оценка издержек; выбор метода ценообразования; постановка задач ценообразования; анализ цен и товаров конкурентов; установление окончательной цены; определение спроса. Обосновать при этом свое мнение.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b/>
        </w:rPr>
        <w:t>4. Практическое занятие</w:t>
      </w:r>
      <w:r w:rsidRPr="00120791">
        <w:rPr>
          <w:rFonts w:ascii="Times New Roman" w:hAnsi="Times New Roman" w:cs="Times New Roman"/>
        </w:rPr>
        <w:t xml:space="preserve"> «Расчет стоимости абонемента на физкультурно-спортивные услуги и точки безубыточности коммерческой организации».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 xml:space="preserve">Задание: </w:t>
      </w:r>
      <w:r w:rsidRPr="00120791">
        <w:rPr>
          <w:rFonts w:ascii="Times New Roman" w:hAnsi="Times New Roman" w:cs="Times New Roman"/>
        </w:rPr>
        <w:t xml:space="preserve">Рассчитать стоимость месячного абонемента и точку безубыточности для небольшой коммерческой организации (как начинающему владельцу бизнеса) по производству физкультурно-спортивных услуг (например, спортивной секции), используя затратный метод ценообразования. В работе отразить название организации, вид(-ы) </w:t>
      </w:r>
      <w:r w:rsidRPr="00120791">
        <w:rPr>
          <w:rFonts w:ascii="Times New Roman" w:hAnsi="Times New Roman" w:cs="Times New Roman"/>
        </w:rPr>
        <w:lastRenderedPageBreak/>
        <w:t>физкультурно-спортивных услуг.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Структура цены абонемента включает себестоимость услуги, т.е. величину затрат в стоимостном выражении, величину взимаемых налогов и планируемую прибыль.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  <w:i/>
        </w:rPr>
      </w:pPr>
      <w:r w:rsidRPr="00120791">
        <w:rPr>
          <w:rFonts w:ascii="Times New Roman" w:hAnsi="Times New Roman" w:cs="Times New Roman"/>
          <w:i/>
        </w:rPr>
        <w:t xml:space="preserve">Для расчета стоимости абонемента использовать следующий алгоритм действий: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1. Определение общего фонда заработной платы (ОФЗП) (определить самостоятельно, учитывая штатное расписание, количество и ЗП всех работников).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2. Вычисление суммы, уплачиваемой в виде налогов в Пенсионный фонд, Фонд обязательного медицинского страхования, Фонд социального страхования. Общая сумма начислений составляет 30 % от ОФЗП (п.1).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3. Определение общей суммы затрат, которые слагаются из общего фонда заработной платы (п.1), налогов (п.2), стоимости оборудования, инвентаря (если дорогостоящее, то частично с последующей окупаемостью), аренды помещения, оплаты счетов за пользование электроэнергией и др. эксплуатационных затрат, рекламы, других расходов (определить самостоятельно).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4. Определение себестоимости услуги. Рассчитывается делением общих затрат (издержек) организации (</w:t>
      </w:r>
      <w:proofErr w:type="spellStart"/>
      <w:r w:rsidRPr="00120791">
        <w:rPr>
          <w:rFonts w:ascii="Times New Roman" w:hAnsi="Times New Roman" w:cs="Times New Roman"/>
        </w:rPr>
        <w:t>п.З</w:t>
      </w:r>
      <w:proofErr w:type="spellEnd"/>
      <w:r w:rsidRPr="00120791">
        <w:rPr>
          <w:rFonts w:ascii="Times New Roman" w:hAnsi="Times New Roman" w:cs="Times New Roman"/>
        </w:rPr>
        <w:t>) на общее число часов, в течение которых осуществляются услуги (для расчета следует определить количество учебных групп, количество занятий в этих группах в неделю, что позволит подсчитать количество часов в месяц, продаваемых потребителю).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5. Определение себестоимости I часа занятий для одного занимающегося. Для этого следует установить наполняемость групп (предположить самостоятельно), после чего себестоимость услуги (п.4) следует разделить на количество человек в одной группе.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6. Определение стоимости 1 часа занятий для одного занимающегося, которая складывается из себестоимости (п.5) и планируемой прибыли (15-30%).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7. Определение стоимости абонемента на физкультурно-спортивные услуги при условии полной наполняемости групп и продажи абонементов по расчетной цене. Следует стоимость 1 часа занятий (п.6) умножить на количество часов, включенных в месячный абонемент (для одного занимающегося).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8. Определение точки безубыточности спортивной организации.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Точка безубыточности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>Алгоритм расчета.</w:t>
      </w:r>
      <w:r w:rsidRPr="00120791">
        <w:rPr>
          <w:rFonts w:ascii="Times New Roman" w:hAnsi="Times New Roman" w:cs="Times New Roman"/>
        </w:rPr>
        <w:t xml:space="preserve"> Для физкультурно-спортивной организации точкой безубыточности в данном случае является минимальное количество проданных абонементов, сумма поступлений от продажи которых позволяет фирме не нести убытки. Точка безубыточности вычисляется: постоянные издержки, деленные на стоимость 1 абонемента.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 xml:space="preserve">ДЕЛОВАЯ ИГРА 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«Проведение переговоров с бизнес-ангелом о финансировании инновационного предпринимательского проекта»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1 этап. Разделение по группам. Аудитория делится на 2/4 группы: 1–2 группы разработчиков бизнес-плана инвестиционного проекта (по 5–7 участников в каждой) и 1/2 группы потенциальных инвесторов данного проекта (по 5–7 участников в каждой). Каждой группе необходимо оценить жизнеспособность и приемлемость представленной идеи, с учетом готовой финансовой модели бизнес-плана со своих позиций. Принимайте во внимание тот факт, что интересы потенциальных инвесторов и разработчиков проекта по многим вопросам развития бизнеса могут не совпадать. Возможно осуществление ротации, в таком случае половина группы объявляется разработчиками, а вторая половина — инвесторами. После проведения полного цикла переговоров группы меняются ролями. </w:t>
      </w: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2 этап: основатели, подготовка к переговорам. Компания при поиске инвестиционных ресурсов для финансирования развития определяет следующие основные </w:t>
      </w:r>
      <w:r w:rsidRPr="00120791">
        <w:rPr>
          <w:rFonts w:ascii="Times New Roman" w:hAnsi="Times New Roman" w:cs="Times New Roman"/>
        </w:rPr>
        <w:lastRenderedPageBreak/>
        <w:t xml:space="preserve">параметры: 1. Срок финансирования — не менее срока реализации проекта, не более 6 лет для производства и 2 лет для оказания услуг. 2. Объем финансирования — ожидаемый объем привлекаемых средств, необходимых для реализации проекта. 3. Источник финансирования — используются ли кредитные средства, а также участие какого количества инвесторов предполагается. 4. Стоимость (цена) финансирования (капитала) — параметр, определяющий, какую минимальную доходность готовы получать основатели. 5. Схема финансирования — график привлечения заемных средств с указанием их источников. При этом каждый параметр предопределяется особыми факторами. Так, определение срока финансирования обычно происходит в зависимости от срока жизни проекта, который рассчитывается техническими службами по специальным нормативам трудозатрат и срока службы оборудования. </w:t>
      </w: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Определение объема (суммы) финансирования происходит: 1) на основе расчета суммы инвестиционных потребностей при разных вариантах проекта (в зависимости от масштаба проекта); 2) с учетом доступности финансовых ресурсов. При этом «Фокус заключается в том, согласуются ли желаемые показатели экономического роста фирмы с ее реальными финансовыми возможностями и финансового рынка». Определение реальной к привлечению суммы базируется на понимании того, на какой диапазон объемов финансирования можно рассчитывать при использовании той или иной схемы финансирования; на какую сумму будут согласны профинансировать владельцы капитала при данном финансовом состоянии компании/проекта. Стоимость финансирования проекта должна быть минимальной. Проект эффективен, если его доходность превышает стоимость используемого капитала. Схема финансирования определяется на основе анализа влияния выбранной формы на финансовое состояние и рисков компании. С учетом заполненной финансовой модели компании определяют наиболее оптимальную схему финансирования, которую они представят инвестору. </w:t>
      </w:r>
    </w:p>
    <w:p w:rsidR="00120791" w:rsidRPr="00120791" w:rsidRDefault="00120791" w:rsidP="00120791">
      <w:pPr>
        <w:tabs>
          <w:tab w:val="left" w:pos="708"/>
        </w:tabs>
        <w:ind w:left="720" w:firstLine="400"/>
        <w:contextualSpacing/>
        <w:jc w:val="both"/>
        <w:rPr>
          <w:rFonts w:ascii="Times New Roman" w:hAnsi="Times New Roman" w:cs="Times New Roman"/>
        </w:rPr>
      </w:pPr>
    </w:p>
    <w:p w:rsidR="00120791" w:rsidRPr="00120791" w:rsidRDefault="00120791" w:rsidP="00120791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120791" w:rsidRPr="00120791" w:rsidRDefault="009B423C" w:rsidP="00120791">
      <w:pPr>
        <w:widowControl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2</w:t>
      </w:r>
      <w:r w:rsidR="00120791" w:rsidRPr="00120791">
        <w:rPr>
          <w:rFonts w:ascii="Times New Roman" w:hAnsi="Times New Roman" w:cs="Times New Roman"/>
          <w:b/>
          <w:i/>
          <w:color w:val="auto"/>
        </w:rPr>
        <w:t>. Рекомендации по оцениванию результатов достижения компетенций</w:t>
      </w: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промежуточной аттестации:</w:t>
      </w:r>
    </w:p>
    <w:p w:rsidR="00120791" w:rsidRPr="00120791" w:rsidRDefault="00120791" w:rsidP="00120791">
      <w:pPr>
        <w:ind w:right="-143" w:firstLine="567"/>
        <w:contextualSpacing/>
        <w:jc w:val="both"/>
        <w:rPr>
          <w:rFonts w:ascii="Times New Roman" w:hAnsi="Times New Roman" w:cs="Times New Roman"/>
          <w:bCs/>
        </w:rPr>
      </w:pPr>
      <w:r w:rsidRPr="00120791">
        <w:rPr>
          <w:rFonts w:ascii="Times New Roman" w:hAnsi="Times New Roman" w:cs="Times New Roman"/>
          <w:bCs/>
        </w:rPr>
        <w:t>Выставление оценок на экзамене осуществляется на основе принципов объективности, справедливости, всестороннего анализа уровня знаний студентов: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«отлично»</w:t>
      </w:r>
      <w:r w:rsidRPr="00120791">
        <w:rPr>
          <w:rFonts w:ascii="Times New Roman" w:hAnsi="Times New Roman" w:cs="Times New Roman"/>
        </w:rPr>
        <w:t xml:space="preserve"> выставляется студенту, если прозвучал ответ на все три вопроса, а студентом показано понимание содержания дисциплины;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«хорошо»</w:t>
      </w:r>
      <w:r w:rsidRPr="00120791">
        <w:rPr>
          <w:rFonts w:ascii="Times New Roman" w:hAnsi="Times New Roman" w:cs="Times New Roman"/>
        </w:rPr>
        <w:t xml:space="preserve"> выставляется студенту при полных ответах на два вопроса в билете;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«удовлетворительно»</w:t>
      </w:r>
      <w:r w:rsidRPr="00120791">
        <w:rPr>
          <w:rFonts w:ascii="Times New Roman" w:hAnsi="Times New Roman" w:cs="Times New Roman"/>
        </w:rPr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«неудовлетворительно»</w:t>
      </w:r>
      <w:r w:rsidRPr="00120791">
        <w:rPr>
          <w:rFonts w:ascii="Times New Roman" w:hAnsi="Times New Roman" w:cs="Times New Roman"/>
        </w:rPr>
        <w:t xml:space="preserve"> выставляется студенту при отсутствии знаний в соответствии с ФГОС и программой обучения по данной дисциплине.</w:t>
      </w:r>
    </w:p>
    <w:p w:rsidR="00120791" w:rsidRPr="00120791" w:rsidRDefault="00120791" w:rsidP="00120791">
      <w:pPr>
        <w:ind w:right="-143" w:firstLine="567"/>
        <w:contextualSpacing/>
        <w:jc w:val="both"/>
        <w:rPr>
          <w:rFonts w:ascii="Times New Roman" w:hAnsi="Times New Roman" w:cs="Times New Roman"/>
          <w:bCs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рефератов: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«отлично» выставляется студенту, если содержание реферата полностью раскрывает избранную тему, работа носит творческий характер, содержит большое количество (свыше 10) использованных источников, выполнены все методические указания к оформлению, копирование в интернете сведено до минимума;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«хорошо» выставляется студенту при достаточном раскрытии темы реферата, методические указания к оформлению выполнены не в полном объеме, копирование в интернете менее 50%;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«удовлетворительно» выставляется студенту при представлении реферата по избранной теме, копирование в интернете более 50%;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lastRenderedPageBreak/>
        <w:t>Оценка «неудовлетворительно» выставляется студенту при отсутствии реферата по заданной теме.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120791">
        <w:rPr>
          <w:rFonts w:ascii="Times New Roman" w:hAnsi="Times New Roman" w:cs="Times New Roman"/>
          <w:color w:val="auto"/>
        </w:rPr>
        <w:t xml:space="preserve">. </w:t>
      </w:r>
    </w:p>
    <w:p w:rsidR="00120791" w:rsidRPr="00120791" w:rsidRDefault="00120791" w:rsidP="00120791">
      <w:pPr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Критерии оценки решения кейса: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«отлично»</w:t>
      </w:r>
      <w:r w:rsidRPr="00120791">
        <w:rPr>
          <w:rFonts w:ascii="Times New Roman" w:hAnsi="Times New Roman" w:cs="Times New Roman"/>
        </w:rPr>
        <w:t> 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обоснованиями, ответы на дополнительные вопросы верные, чёткие;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«хорошо»</w:t>
      </w:r>
      <w:r w:rsidRPr="00120791">
        <w:rPr>
          <w:rFonts w:ascii="Times New Roman" w:hAnsi="Times New Roman" w:cs="Times New Roman"/>
        </w:rPr>
        <w:t> 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«удовлетворительно»</w:t>
      </w:r>
      <w:r w:rsidRPr="00120791">
        <w:rPr>
          <w:rFonts w:ascii="Times New Roman" w:hAnsi="Times New Roman" w:cs="Times New Roman"/>
        </w:rPr>
        <w:t> ставится, если ответы на вопросы задачи даны правильно, но объяснение хода ее решения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«неудовлетворительно»</w:t>
      </w:r>
      <w:r w:rsidRPr="00120791">
        <w:rPr>
          <w:rFonts w:ascii="Times New Roman" w:hAnsi="Times New Roman" w:cs="Times New Roman"/>
        </w:rPr>
        <w:t xml:space="preserve"> ставится, если ответы на вопросы задачи даны неправильно, объяснение хода её решения дано частичное, непоследовательное, с грубыми ошибками, без теоретического обоснования, ответы на дополнительные 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вопросы не даны.</w:t>
      </w: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практических заданий: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«отлично» выставляется студенту, если задание выполнено правильно, в полном объеме;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«хорошо» выставляется студенту при выполнении задания с незначительными недочетами;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«удовлетворительно» выставляется студенту при частично выполненном задании;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«неудовлетворительно» выставляется студенту при отсутствии выполненного задания.</w:t>
      </w:r>
    </w:p>
    <w:p w:rsidR="00D359EA" w:rsidRDefault="00D359EA" w:rsidP="00F93226">
      <w:pPr>
        <w:ind w:firstLine="567"/>
        <w:jc w:val="both"/>
        <w:rPr>
          <w:rFonts w:ascii="Times New Roman" w:hAnsi="Times New Roman" w:cs="Times New Roman"/>
          <w:b/>
        </w:rPr>
      </w:pPr>
    </w:p>
    <w:bookmarkEnd w:id="0"/>
    <w:p w:rsidR="00D359EA" w:rsidRPr="00F93226" w:rsidRDefault="00D359EA" w:rsidP="00EF0504">
      <w:pPr>
        <w:widowControl/>
        <w:tabs>
          <w:tab w:val="left" w:pos="7470"/>
        </w:tabs>
        <w:contextualSpacing/>
        <w:jc w:val="both"/>
        <w:rPr>
          <w:rFonts w:ascii="Times New Roman" w:hAnsi="Times New Roman" w:cs="Times New Roman"/>
        </w:rPr>
      </w:pPr>
    </w:p>
    <w:sectPr w:rsidR="00D359EA" w:rsidRPr="00F93226" w:rsidSect="008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96E7778"/>
    <w:multiLevelType w:val="hybridMultilevel"/>
    <w:tmpl w:val="ED22E8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30CE"/>
    <w:multiLevelType w:val="hybridMultilevel"/>
    <w:tmpl w:val="20E2CD3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A1EF4"/>
    <w:multiLevelType w:val="hybridMultilevel"/>
    <w:tmpl w:val="68F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C2A"/>
    <w:multiLevelType w:val="hybridMultilevel"/>
    <w:tmpl w:val="1DCC88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20C15"/>
    <w:multiLevelType w:val="hybridMultilevel"/>
    <w:tmpl w:val="5EFEA5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5840CC"/>
    <w:multiLevelType w:val="hybridMultilevel"/>
    <w:tmpl w:val="1630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6F6E"/>
    <w:multiLevelType w:val="hybridMultilevel"/>
    <w:tmpl w:val="369E9D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CA227EC"/>
    <w:multiLevelType w:val="hybridMultilevel"/>
    <w:tmpl w:val="672EA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B104E"/>
    <w:multiLevelType w:val="hybridMultilevel"/>
    <w:tmpl w:val="4E00AD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434F8B"/>
    <w:multiLevelType w:val="hybridMultilevel"/>
    <w:tmpl w:val="877AC0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6D0D96"/>
    <w:multiLevelType w:val="hybridMultilevel"/>
    <w:tmpl w:val="B7388B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58714B"/>
    <w:multiLevelType w:val="hybridMultilevel"/>
    <w:tmpl w:val="430EC8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566BEC"/>
    <w:multiLevelType w:val="hybridMultilevel"/>
    <w:tmpl w:val="1F9C22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26FBE"/>
    <w:multiLevelType w:val="hybridMultilevel"/>
    <w:tmpl w:val="4D2294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B325F53"/>
    <w:multiLevelType w:val="hybridMultilevel"/>
    <w:tmpl w:val="9DD2EA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387BA6"/>
    <w:multiLevelType w:val="hybridMultilevel"/>
    <w:tmpl w:val="D8F01AB6"/>
    <w:lvl w:ilvl="0" w:tplc="7214E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821ADC"/>
    <w:multiLevelType w:val="hybridMultilevel"/>
    <w:tmpl w:val="435A4E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FC60E3"/>
    <w:multiLevelType w:val="hybridMultilevel"/>
    <w:tmpl w:val="741E05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2DC56D2"/>
    <w:multiLevelType w:val="hybridMultilevel"/>
    <w:tmpl w:val="F7340C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4B7CCE"/>
    <w:multiLevelType w:val="hybridMultilevel"/>
    <w:tmpl w:val="5798ED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E77D95"/>
    <w:multiLevelType w:val="hybridMultilevel"/>
    <w:tmpl w:val="204AF7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79B7700"/>
    <w:multiLevelType w:val="hybridMultilevel"/>
    <w:tmpl w:val="0170671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F6C79"/>
    <w:multiLevelType w:val="hybridMultilevel"/>
    <w:tmpl w:val="4D6460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2E38BF"/>
    <w:multiLevelType w:val="hybridMultilevel"/>
    <w:tmpl w:val="F642FC26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7C7F05"/>
    <w:multiLevelType w:val="hybridMultilevel"/>
    <w:tmpl w:val="DDD281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20DDA"/>
    <w:multiLevelType w:val="hybridMultilevel"/>
    <w:tmpl w:val="E0221AA8"/>
    <w:lvl w:ilvl="0" w:tplc="863290DC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453017"/>
    <w:multiLevelType w:val="hybridMultilevel"/>
    <w:tmpl w:val="465C8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0E52974"/>
    <w:multiLevelType w:val="hybridMultilevel"/>
    <w:tmpl w:val="03CE40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5334A02"/>
    <w:multiLevelType w:val="hybridMultilevel"/>
    <w:tmpl w:val="D71AAE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9376D68"/>
    <w:multiLevelType w:val="hybridMultilevel"/>
    <w:tmpl w:val="E70C78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325154"/>
    <w:multiLevelType w:val="hybridMultilevel"/>
    <w:tmpl w:val="972275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E8973E4"/>
    <w:multiLevelType w:val="hybridMultilevel"/>
    <w:tmpl w:val="907A3B66"/>
    <w:lvl w:ilvl="0" w:tplc="957893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BA4092"/>
    <w:multiLevelType w:val="hybridMultilevel"/>
    <w:tmpl w:val="9F529B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46240B1"/>
    <w:multiLevelType w:val="hybridMultilevel"/>
    <w:tmpl w:val="FA1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44E21"/>
    <w:multiLevelType w:val="hybridMultilevel"/>
    <w:tmpl w:val="1FDC927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014AC"/>
    <w:multiLevelType w:val="hybridMultilevel"/>
    <w:tmpl w:val="7F486D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58272A"/>
    <w:multiLevelType w:val="hybridMultilevel"/>
    <w:tmpl w:val="3D74E0C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D5F4F"/>
    <w:multiLevelType w:val="hybridMultilevel"/>
    <w:tmpl w:val="4D62201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F07F32"/>
    <w:multiLevelType w:val="hybridMultilevel"/>
    <w:tmpl w:val="09FA0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1F46FD3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6BF3F8C"/>
    <w:multiLevelType w:val="hybridMultilevel"/>
    <w:tmpl w:val="214A7A5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B3603D"/>
    <w:multiLevelType w:val="hybridMultilevel"/>
    <w:tmpl w:val="789A43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D6E2687"/>
    <w:multiLevelType w:val="hybridMultilevel"/>
    <w:tmpl w:val="A1F246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E5E3FE8"/>
    <w:multiLevelType w:val="hybridMultilevel"/>
    <w:tmpl w:val="AB44F2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F3974F9"/>
    <w:multiLevelType w:val="hybridMultilevel"/>
    <w:tmpl w:val="A3F0B74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9"/>
  </w:num>
  <w:num w:numId="5">
    <w:abstractNumId w:val="31"/>
  </w:num>
  <w:num w:numId="6">
    <w:abstractNumId w:val="7"/>
  </w:num>
  <w:num w:numId="7">
    <w:abstractNumId w:val="43"/>
  </w:num>
  <w:num w:numId="8">
    <w:abstractNumId w:val="2"/>
  </w:num>
  <w:num w:numId="9">
    <w:abstractNumId w:val="36"/>
  </w:num>
  <w:num w:numId="10">
    <w:abstractNumId w:val="49"/>
  </w:num>
  <w:num w:numId="11">
    <w:abstractNumId w:val="0"/>
  </w:num>
  <w:num w:numId="12">
    <w:abstractNumId w:val="33"/>
  </w:num>
  <w:num w:numId="13">
    <w:abstractNumId w:val="25"/>
  </w:num>
  <w:num w:numId="14">
    <w:abstractNumId w:val="8"/>
  </w:num>
  <w:num w:numId="15">
    <w:abstractNumId w:val="40"/>
  </w:num>
  <w:num w:numId="16">
    <w:abstractNumId w:val="16"/>
  </w:num>
  <w:num w:numId="17">
    <w:abstractNumId w:val="14"/>
  </w:num>
  <w:num w:numId="18">
    <w:abstractNumId w:val="22"/>
  </w:num>
  <w:num w:numId="19">
    <w:abstractNumId w:val="38"/>
  </w:num>
  <w:num w:numId="20">
    <w:abstractNumId w:val="18"/>
  </w:num>
  <w:num w:numId="21">
    <w:abstractNumId w:val="12"/>
  </w:num>
  <w:num w:numId="22">
    <w:abstractNumId w:val="24"/>
  </w:num>
  <w:num w:numId="23">
    <w:abstractNumId w:val="6"/>
  </w:num>
  <w:num w:numId="24">
    <w:abstractNumId w:val="10"/>
  </w:num>
  <w:num w:numId="25">
    <w:abstractNumId w:val="53"/>
  </w:num>
  <w:num w:numId="26">
    <w:abstractNumId w:val="15"/>
  </w:num>
  <w:num w:numId="27">
    <w:abstractNumId w:val="5"/>
  </w:num>
  <w:num w:numId="28">
    <w:abstractNumId w:val="19"/>
  </w:num>
  <w:num w:numId="29">
    <w:abstractNumId w:val="27"/>
  </w:num>
  <w:num w:numId="30">
    <w:abstractNumId w:val="45"/>
  </w:num>
  <w:num w:numId="31">
    <w:abstractNumId w:val="37"/>
  </w:num>
  <w:num w:numId="32">
    <w:abstractNumId w:val="1"/>
  </w:num>
  <w:num w:numId="33">
    <w:abstractNumId w:val="39"/>
  </w:num>
  <w:num w:numId="34">
    <w:abstractNumId w:val="23"/>
  </w:num>
  <w:num w:numId="35">
    <w:abstractNumId w:val="3"/>
  </w:num>
  <w:num w:numId="36">
    <w:abstractNumId w:val="55"/>
  </w:num>
  <w:num w:numId="37">
    <w:abstractNumId w:val="21"/>
  </w:num>
  <w:num w:numId="38">
    <w:abstractNumId w:val="13"/>
  </w:num>
  <w:num w:numId="39">
    <w:abstractNumId w:val="54"/>
  </w:num>
  <w:num w:numId="40">
    <w:abstractNumId w:val="42"/>
  </w:num>
  <w:num w:numId="41">
    <w:abstractNumId w:val="51"/>
  </w:num>
  <w:num w:numId="42">
    <w:abstractNumId w:val="48"/>
  </w:num>
  <w:num w:numId="43">
    <w:abstractNumId w:val="20"/>
  </w:num>
  <w:num w:numId="44">
    <w:abstractNumId w:val="41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52"/>
  </w:num>
  <w:num w:numId="48">
    <w:abstractNumId w:val="47"/>
  </w:num>
  <w:num w:numId="49">
    <w:abstractNumId w:val="56"/>
  </w:num>
  <w:num w:numId="50">
    <w:abstractNumId w:val="46"/>
  </w:num>
  <w:num w:numId="51">
    <w:abstractNumId w:val="44"/>
  </w:num>
  <w:num w:numId="52">
    <w:abstractNumId w:val="11"/>
  </w:num>
  <w:num w:numId="53">
    <w:abstractNumId w:val="17"/>
  </w:num>
  <w:num w:numId="54">
    <w:abstractNumId w:val="28"/>
  </w:num>
  <w:num w:numId="55">
    <w:abstractNumId w:val="4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00E"/>
    <w:rsid w:val="000042C0"/>
    <w:rsid w:val="000057FE"/>
    <w:rsid w:val="00014671"/>
    <w:rsid w:val="00021FAF"/>
    <w:rsid w:val="00022CB6"/>
    <w:rsid w:val="000274D5"/>
    <w:rsid w:val="00031B6A"/>
    <w:rsid w:val="0003263A"/>
    <w:rsid w:val="0003265E"/>
    <w:rsid w:val="00050D6B"/>
    <w:rsid w:val="00054D42"/>
    <w:rsid w:val="00067E37"/>
    <w:rsid w:val="00086AD6"/>
    <w:rsid w:val="00095440"/>
    <w:rsid w:val="000974E4"/>
    <w:rsid w:val="000B570F"/>
    <w:rsid w:val="000C20A6"/>
    <w:rsid w:val="000C3EB6"/>
    <w:rsid w:val="000C5F56"/>
    <w:rsid w:val="000D1C71"/>
    <w:rsid w:val="000D3C27"/>
    <w:rsid w:val="000E7757"/>
    <w:rsid w:val="000F03C7"/>
    <w:rsid w:val="000F0402"/>
    <w:rsid w:val="0010401C"/>
    <w:rsid w:val="00104670"/>
    <w:rsid w:val="0010487D"/>
    <w:rsid w:val="00104C48"/>
    <w:rsid w:val="001069DF"/>
    <w:rsid w:val="00110519"/>
    <w:rsid w:val="00116519"/>
    <w:rsid w:val="00120791"/>
    <w:rsid w:val="00136F34"/>
    <w:rsid w:val="00137CEB"/>
    <w:rsid w:val="00140FAF"/>
    <w:rsid w:val="001420DA"/>
    <w:rsid w:val="0016454E"/>
    <w:rsid w:val="00177E93"/>
    <w:rsid w:val="001811F4"/>
    <w:rsid w:val="001842C6"/>
    <w:rsid w:val="00187864"/>
    <w:rsid w:val="001904D8"/>
    <w:rsid w:val="001929FD"/>
    <w:rsid w:val="001931BE"/>
    <w:rsid w:val="001A23FC"/>
    <w:rsid w:val="001A60DA"/>
    <w:rsid w:val="001A6C52"/>
    <w:rsid w:val="001B1E61"/>
    <w:rsid w:val="001E5CDC"/>
    <w:rsid w:val="00202B51"/>
    <w:rsid w:val="002034DA"/>
    <w:rsid w:val="00211973"/>
    <w:rsid w:val="002142A9"/>
    <w:rsid w:val="00220DD3"/>
    <w:rsid w:val="00231413"/>
    <w:rsid w:val="0023777B"/>
    <w:rsid w:val="00251933"/>
    <w:rsid w:val="00266CB8"/>
    <w:rsid w:val="00267E5B"/>
    <w:rsid w:val="00273E19"/>
    <w:rsid w:val="002757BE"/>
    <w:rsid w:val="00276ADB"/>
    <w:rsid w:val="00282C23"/>
    <w:rsid w:val="00284510"/>
    <w:rsid w:val="00286849"/>
    <w:rsid w:val="002A1CCF"/>
    <w:rsid w:val="002A57AB"/>
    <w:rsid w:val="002B3045"/>
    <w:rsid w:val="002B368F"/>
    <w:rsid w:val="002C24CF"/>
    <w:rsid w:val="002D62AF"/>
    <w:rsid w:val="002E3FBA"/>
    <w:rsid w:val="002F0130"/>
    <w:rsid w:val="00302B09"/>
    <w:rsid w:val="0031572E"/>
    <w:rsid w:val="0032042B"/>
    <w:rsid w:val="00322FD7"/>
    <w:rsid w:val="00324C8E"/>
    <w:rsid w:val="00336CFB"/>
    <w:rsid w:val="003445EA"/>
    <w:rsid w:val="0035028E"/>
    <w:rsid w:val="003603FA"/>
    <w:rsid w:val="00367D4A"/>
    <w:rsid w:val="00372E29"/>
    <w:rsid w:val="00372F12"/>
    <w:rsid w:val="00373031"/>
    <w:rsid w:val="00374149"/>
    <w:rsid w:val="00377F2D"/>
    <w:rsid w:val="00382457"/>
    <w:rsid w:val="003A1A4E"/>
    <w:rsid w:val="003A5772"/>
    <w:rsid w:val="003A6433"/>
    <w:rsid w:val="003B42F2"/>
    <w:rsid w:val="003B4705"/>
    <w:rsid w:val="003C033B"/>
    <w:rsid w:val="003C143C"/>
    <w:rsid w:val="003C2ECE"/>
    <w:rsid w:val="003C4D51"/>
    <w:rsid w:val="003C7845"/>
    <w:rsid w:val="003D4160"/>
    <w:rsid w:val="003D4A2B"/>
    <w:rsid w:val="003F4745"/>
    <w:rsid w:val="00407829"/>
    <w:rsid w:val="00411B77"/>
    <w:rsid w:val="004130C7"/>
    <w:rsid w:val="00416AA0"/>
    <w:rsid w:val="0042524F"/>
    <w:rsid w:val="0043000E"/>
    <w:rsid w:val="004370C3"/>
    <w:rsid w:val="004551F5"/>
    <w:rsid w:val="0046446B"/>
    <w:rsid w:val="00467173"/>
    <w:rsid w:val="00467CC8"/>
    <w:rsid w:val="004714BC"/>
    <w:rsid w:val="0047209B"/>
    <w:rsid w:val="004746AC"/>
    <w:rsid w:val="00483F02"/>
    <w:rsid w:val="004976D1"/>
    <w:rsid w:val="00497962"/>
    <w:rsid w:val="004B1C0A"/>
    <w:rsid w:val="004B700A"/>
    <w:rsid w:val="004C6CBD"/>
    <w:rsid w:val="004D5495"/>
    <w:rsid w:val="00506F41"/>
    <w:rsid w:val="0051251B"/>
    <w:rsid w:val="00524E5F"/>
    <w:rsid w:val="00531C13"/>
    <w:rsid w:val="00542429"/>
    <w:rsid w:val="005632DD"/>
    <w:rsid w:val="0056786D"/>
    <w:rsid w:val="005715E5"/>
    <w:rsid w:val="00574CAE"/>
    <w:rsid w:val="00582E61"/>
    <w:rsid w:val="0058741E"/>
    <w:rsid w:val="005B5A9D"/>
    <w:rsid w:val="005B6881"/>
    <w:rsid w:val="005C021B"/>
    <w:rsid w:val="005C4E79"/>
    <w:rsid w:val="005C7333"/>
    <w:rsid w:val="005C7FE9"/>
    <w:rsid w:val="005D2769"/>
    <w:rsid w:val="005E3AD6"/>
    <w:rsid w:val="005F62B2"/>
    <w:rsid w:val="00602871"/>
    <w:rsid w:val="006201D0"/>
    <w:rsid w:val="00627E20"/>
    <w:rsid w:val="00635AA4"/>
    <w:rsid w:val="00637ED8"/>
    <w:rsid w:val="00643354"/>
    <w:rsid w:val="006460A5"/>
    <w:rsid w:val="00655EB0"/>
    <w:rsid w:val="00657563"/>
    <w:rsid w:val="00661A35"/>
    <w:rsid w:val="00674108"/>
    <w:rsid w:val="00685199"/>
    <w:rsid w:val="006A41CC"/>
    <w:rsid w:val="006B300B"/>
    <w:rsid w:val="006B5E0F"/>
    <w:rsid w:val="006D01FF"/>
    <w:rsid w:val="006E0839"/>
    <w:rsid w:val="006E2A4E"/>
    <w:rsid w:val="006E6236"/>
    <w:rsid w:val="006F33BF"/>
    <w:rsid w:val="006F73DE"/>
    <w:rsid w:val="00711404"/>
    <w:rsid w:val="007147E9"/>
    <w:rsid w:val="0071485F"/>
    <w:rsid w:val="00714D29"/>
    <w:rsid w:val="007247A3"/>
    <w:rsid w:val="007310F6"/>
    <w:rsid w:val="00742E43"/>
    <w:rsid w:val="007445CF"/>
    <w:rsid w:val="00754E7E"/>
    <w:rsid w:val="007711C5"/>
    <w:rsid w:val="00772420"/>
    <w:rsid w:val="0077456F"/>
    <w:rsid w:val="007764DC"/>
    <w:rsid w:val="00783480"/>
    <w:rsid w:val="00785418"/>
    <w:rsid w:val="00792824"/>
    <w:rsid w:val="00792C75"/>
    <w:rsid w:val="00795DC9"/>
    <w:rsid w:val="007A45D0"/>
    <w:rsid w:val="007A5F91"/>
    <w:rsid w:val="007C02BE"/>
    <w:rsid w:val="007C0754"/>
    <w:rsid w:val="007C1B11"/>
    <w:rsid w:val="007D2C8C"/>
    <w:rsid w:val="007F0D3A"/>
    <w:rsid w:val="007F2A78"/>
    <w:rsid w:val="007F2BA2"/>
    <w:rsid w:val="007F77F9"/>
    <w:rsid w:val="0080045D"/>
    <w:rsid w:val="00801C87"/>
    <w:rsid w:val="00801F0A"/>
    <w:rsid w:val="0080743A"/>
    <w:rsid w:val="008135F2"/>
    <w:rsid w:val="008147F5"/>
    <w:rsid w:val="00814AEE"/>
    <w:rsid w:val="00834341"/>
    <w:rsid w:val="00837A2D"/>
    <w:rsid w:val="00844DBB"/>
    <w:rsid w:val="0085284E"/>
    <w:rsid w:val="00852F00"/>
    <w:rsid w:val="00860A27"/>
    <w:rsid w:val="008665C8"/>
    <w:rsid w:val="008767FA"/>
    <w:rsid w:val="00880E8C"/>
    <w:rsid w:val="00891867"/>
    <w:rsid w:val="008925CC"/>
    <w:rsid w:val="008955B8"/>
    <w:rsid w:val="008C7CA7"/>
    <w:rsid w:val="008E23DD"/>
    <w:rsid w:val="008F3C28"/>
    <w:rsid w:val="008F4767"/>
    <w:rsid w:val="008F5A9F"/>
    <w:rsid w:val="00900FEC"/>
    <w:rsid w:val="0090175C"/>
    <w:rsid w:val="00924499"/>
    <w:rsid w:val="00925B98"/>
    <w:rsid w:val="009314A3"/>
    <w:rsid w:val="00934E8A"/>
    <w:rsid w:val="00944666"/>
    <w:rsid w:val="00944D0E"/>
    <w:rsid w:val="00956F9D"/>
    <w:rsid w:val="00965979"/>
    <w:rsid w:val="00967692"/>
    <w:rsid w:val="00985FD0"/>
    <w:rsid w:val="00995C83"/>
    <w:rsid w:val="009A788C"/>
    <w:rsid w:val="009A7F9B"/>
    <w:rsid w:val="009B423C"/>
    <w:rsid w:val="009C5771"/>
    <w:rsid w:val="009E0262"/>
    <w:rsid w:val="009F3CB8"/>
    <w:rsid w:val="009F7E53"/>
    <w:rsid w:val="00A01DD1"/>
    <w:rsid w:val="00A02C3C"/>
    <w:rsid w:val="00A1503C"/>
    <w:rsid w:val="00A15FE5"/>
    <w:rsid w:val="00A16816"/>
    <w:rsid w:val="00A24558"/>
    <w:rsid w:val="00A30DCC"/>
    <w:rsid w:val="00A3795A"/>
    <w:rsid w:val="00A37D97"/>
    <w:rsid w:val="00A407C2"/>
    <w:rsid w:val="00A424C9"/>
    <w:rsid w:val="00A44D7E"/>
    <w:rsid w:val="00A47036"/>
    <w:rsid w:val="00A52403"/>
    <w:rsid w:val="00A5300C"/>
    <w:rsid w:val="00A60455"/>
    <w:rsid w:val="00A6371A"/>
    <w:rsid w:val="00A66CF4"/>
    <w:rsid w:val="00A70AD0"/>
    <w:rsid w:val="00A7399B"/>
    <w:rsid w:val="00A766E4"/>
    <w:rsid w:val="00A77F38"/>
    <w:rsid w:val="00A85E00"/>
    <w:rsid w:val="00A866C0"/>
    <w:rsid w:val="00AB16A6"/>
    <w:rsid w:val="00AE70B5"/>
    <w:rsid w:val="00AF0D4F"/>
    <w:rsid w:val="00AF1E7D"/>
    <w:rsid w:val="00B02F16"/>
    <w:rsid w:val="00B135D8"/>
    <w:rsid w:val="00B13A8B"/>
    <w:rsid w:val="00B13E83"/>
    <w:rsid w:val="00B22BEB"/>
    <w:rsid w:val="00B2308E"/>
    <w:rsid w:val="00B3466E"/>
    <w:rsid w:val="00B34FD3"/>
    <w:rsid w:val="00B36319"/>
    <w:rsid w:val="00B502B6"/>
    <w:rsid w:val="00B56BA9"/>
    <w:rsid w:val="00B611FE"/>
    <w:rsid w:val="00B631A1"/>
    <w:rsid w:val="00B7655B"/>
    <w:rsid w:val="00B85EE7"/>
    <w:rsid w:val="00B87FC3"/>
    <w:rsid w:val="00B97572"/>
    <w:rsid w:val="00BA46F0"/>
    <w:rsid w:val="00BA4733"/>
    <w:rsid w:val="00BA5AA5"/>
    <w:rsid w:val="00BB1921"/>
    <w:rsid w:val="00BB1B40"/>
    <w:rsid w:val="00BB1EBA"/>
    <w:rsid w:val="00BB466F"/>
    <w:rsid w:val="00BC6F96"/>
    <w:rsid w:val="00BD06D4"/>
    <w:rsid w:val="00BD32E1"/>
    <w:rsid w:val="00BD4810"/>
    <w:rsid w:val="00BE5F8D"/>
    <w:rsid w:val="00C04DBB"/>
    <w:rsid w:val="00C1490F"/>
    <w:rsid w:val="00C16B67"/>
    <w:rsid w:val="00C365EC"/>
    <w:rsid w:val="00C36FD5"/>
    <w:rsid w:val="00C465A2"/>
    <w:rsid w:val="00C75E5F"/>
    <w:rsid w:val="00C847F4"/>
    <w:rsid w:val="00C9228F"/>
    <w:rsid w:val="00CC0087"/>
    <w:rsid w:val="00CC24F7"/>
    <w:rsid w:val="00CC37DC"/>
    <w:rsid w:val="00CD2BB5"/>
    <w:rsid w:val="00CD3E5F"/>
    <w:rsid w:val="00CD3FEC"/>
    <w:rsid w:val="00CD4A7F"/>
    <w:rsid w:val="00CE402F"/>
    <w:rsid w:val="00CE4BEA"/>
    <w:rsid w:val="00CF4938"/>
    <w:rsid w:val="00CF52C1"/>
    <w:rsid w:val="00D00CFE"/>
    <w:rsid w:val="00D04970"/>
    <w:rsid w:val="00D14A5C"/>
    <w:rsid w:val="00D27D45"/>
    <w:rsid w:val="00D33CB6"/>
    <w:rsid w:val="00D34DD1"/>
    <w:rsid w:val="00D359EA"/>
    <w:rsid w:val="00D35E4D"/>
    <w:rsid w:val="00D466DE"/>
    <w:rsid w:val="00D50BDD"/>
    <w:rsid w:val="00D51759"/>
    <w:rsid w:val="00D5482F"/>
    <w:rsid w:val="00D6751A"/>
    <w:rsid w:val="00D962AC"/>
    <w:rsid w:val="00D97EC5"/>
    <w:rsid w:val="00DA55FD"/>
    <w:rsid w:val="00DB41AA"/>
    <w:rsid w:val="00DB5D36"/>
    <w:rsid w:val="00DB6C05"/>
    <w:rsid w:val="00DB700D"/>
    <w:rsid w:val="00DC058F"/>
    <w:rsid w:val="00DC66B9"/>
    <w:rsid w:val="00DD082B"/>
    <w:rsid w:val="00DD3ED5"/>
    <w:rsid w:val="00DD7FBD"/>
    <w:rsid w:val="00DE0407"/>
    <w:rsid w:val="00DE54E3"/>
    <w:rsid w:val="00DE6126"/>
    <w:rsid w:val="00DE6477"/>
    <w:rsid w:val="00DF01A1"/>
    <w:rsid w:val="00E017C9"/>
    <w:rsid w:val="00E10D1B"/>
    <w:rsid w:val="00E36E63"/>
    <w:rsid w:val="00E41BEA"/>
    <w:rsid w:val="00E609EF"/>
    <w:rsid w:val="00E65B9B"/>
    <w:rsid w:val="00E67640"/>
    <w:rsid w:val="00E72A02"/>
    <w:rsid w:val="00E87B96"/>
    <w:rsid w:val="00E93AA8"/>
    <w:rsid w:val="00E96887"/>
    <w:rsid w:val="00EA7E6E"/>
    <w:rsid w:val="00EB42FD"/>
    <w:rsid w:val="00EB4568"/>
    <w:rsid w:val="00EC13E6"/>
    <w:rsid w:val="00EC3489"/>
    <w:rsid w:val="00ED4919"/>
    <w:rsid w:val="00EE53D6"/>
    <w:rsid w:val="00EE61C0"/>
    <w:rsid w:val="00EE7889"/>
    <w:rsid w:val="00EF0504"/>
    <w:rsid w:val="00EF292D"/>
    <w:rsid w:val="00F00280"/>
    <w:rsid w:val="00F00EBD"/>
    <w:rsid w:val="00F05682"/>
    <w:rsid w:val="00F12EB9"/>
    <w:rsid w:val="00F20BFE"/>
    <w:rsid w:val="00F25E1B"/>
    <w:rsid w:val="00F276A8"/>
    <w:rsid w:val="00F30693"/>
    <w:rsid w:val="00F31064"/>
    <w:rsid w:val="00F3449F"/>
    <w:rsid w:val="00F42926"/>
    <w:rsid w:val="00F43F37"/>
    <w:rsid w:val="00F524FD"/>
    <w:rsid w:val="00F54669"/>
    <w:rsid w:val="00F55055"/>
    <w:rsid w:val="00F572B7"/>
    <w:rsid w:val="00F665F6"/>
    <w:rsid w:val="00F72C70"/>
    <w:rsid w:val="00F76F8E"/>
    <w:rsid w:val="00F77A79"/>
    <w:rsid w:val="00F81CFD"/>
    <w:rsid w:val="00F93226"/>
    <w:rsid w:val="00F941C0"/>
    <w:rsid w:val="00FB01BD"/>
    <w:rsid w:val="00FB2E34"/>
    <w:rsid w:val="00FB77B6"/>
    <w:rsid w:val="00FB7907"/>
    <w:rsid w:val="00FB795C"/>
    <w:rsid w:val="00FC1BE1"/>
    <w:rsid w:val="00FC4B51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75B9-9430-4A8F-BBCD-349C36F8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0E"/>
    <w:pPr>
      <w:keepNext/>
      <w:tabs>
        <w:tab w:val="left" w:pos="708"/>
      </w:tabs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310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0E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3000E"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43000E"/>
    <w:pPr>
      <w:tabs>
        <w:tab w:val="left" w:pos="708"/>
      </w:tabs>
      <w:ind w:left="720" w:firstLine="400"/>
      <w:contextualSpacing/>
      <w:jc w:val="both"/>
    </w:pPr>
    <w:rPr>
      <w:rFonts w:ascii="Times New Roman" w:hAnsi="Times New Roman" w:cs="Times New Roman"/>
    </w:rPr>
  </w:style>
  <w:style w:type="paragraph" w:customStyle="1" w:styleId="a5">
    <w:name w:val="Для таблиц"/>
    <w:basedOn w:val="a"/>
    <w:rsid w:val="0043000E"/>
    <w:pPr>
      <w:widowControl/>
      <w:tabs>
        <w:tab w:val="left" w:pos="708"/>
      </w:tabs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43000E"/>
    <w:rPr>
      <w:color w:val="0000FF" w:themeColor="hyperlink"/>
      <w:u w:val="single"/>
    </w:rPr>
  </w:style>
  <w:style w:type="paragraph" w:customStyle="1" w:styleId="Style3">
    <w:name w:val="Style3"/>
    <w:basedOn w:val="a"/>
    <w:link w:val="Style30"/>
    <w:rsid w:val="0043000E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HTML">
    <w:name w:val="HTML Preformatted"/>
    <w:basedOn w:val="a"/>
    <w:link w:val="HTML0"/>
    <w:rsid w:val="004300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00E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7">
    <w:name w:val="Normal (Web)"/>
    <w:basedOn w:val="a"/>
    <w:rsid w:val="00177E9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177E93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F43F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310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310F6"/>
    <w:pPr>
      <w:widowControl/>
      <w:jc w:val="both"/>
    </w:pPr>
    <w:rPr>
      <w:rFonts w:ascii="Times New Roman" w:hAnsi="Times New Roman" w:cs="Times New Roman"/>
      <w:color w:val="auto"/>
    </w:rPr>
  </w:style>
  <w:style w:type="character" w:customStyle="1" w:styleId="30">
    <w:name w:val="Основной текст 3 Знак"/>
    <w:basedOn w:val="a0"/>
    <w:link w:val="3"/>
    <w:semiHidden/>
    <w:rsid w:val="007310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10F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310F6"/>
    <w:pPr>
      <w:widowControl/>
      <w:spacing w:after="12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aa">
    <w:name w:val="Основной текст Знак"/>
    <w:basedOn w:val="a0"/>
    <w:link w:val="a9"/>
    <w:rsid w:val="00731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C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467018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s://www.urait.ru/bcode/490497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rait.ru/bcode/488831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it.ru/bcode/489053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75C9-DE15-44E4-8038-0363BDEC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38</cp:revision>
  <cp:lastPrinted>2019-05-17T12:38:00Z</cp:lastPrinted>
  <dcterms:created xsi:type="dcterms:W3CDTF">2022-06-09T06:46:00Z</dcterms:created>
  <dcterms:modified xsi:type="dcterms:W3CDTF">2023-06-21T15:27:00Z</dcterms:modified>
</cp:coreProperties>
</file>