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E0" w:rsidRPr="00B827E0" w:rsidRDefault="00B827E0" w:rsidP="00B827E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Научно-исследовательская и научно-методическая работа профессорско-преподавательского, научного составов, аспирантов, прикрепленных лиц, магистрантов и студентов бакалавриата МГАФК в 2017 году выполнялась в соответствии с Тематическим планом по выполнению прикладных научных исследований в области ФКС в целях формирования государственного задания  для подведомственных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Минспорту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НИИ и вузов на 2015-2017 гг. и приказами Минспорта России от 17.12.2014 г. № 1038</w:t>
      </w:r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1013, и от 16.12.2016 № 1298, № гос. задания на 2017 г. 777-00014-17-00  и Планом НИР и НМР МГАФК на 2017  год. </w:t>
      </w:r>
    </w:p>
    <w:p w:rsidR="00B827E0" w:rsidRPr="00B827E0" w:rsidRDefault="00B827E0" w:rsidP="00B8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Академия в 2016 г. подавала заявки на участие в ряде конкурсов: </w:t>
      </w:r>
    </w:p>
    <w:p w:rsidR="00B827E0" w:rsidRPr="00B827E0" w:rsidRDefault="00B827E0" w:rsidP="00B827E0">
      <w:pPr>
        <w:spacing w:after="0" w:line="240" w:lineRule="auto"/>
        <w:ind w:left="-284" w:right="-10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- 7 тем направлены в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кафедр: биомеханики и информационных технологий;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МКНИЛ; НИИТ МГАФК.</w:t>
      </w:r>
    </w:p>
    <w:p w:rsidR="00B827E0" w:rsidRPr="00B827E0" w:rsidRDefault="00B827E0" w:rsidP="00B827E0">
      <w:pPr>
        <w:spacing w:after="0" w:line="240" w:lineRule="auto"/>
        <w:ind w:left="-284" w:right="-10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 темы – РАО от кафедры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МКНИЛ;</w:t>
      </w:r>
    </w:p>
    <w:p w:rsidR="00B827E0" w:rsidRPr="00B827E0" w:rsidRDefault="00B827E0" w:rsidP="00B827E0">
      <w:pPr>
        <w:spacing w:after="0" w:line="240" w:lineRule="auto"/>
        <w:ind w:left="-284" w:right="-108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Планировалось выполнение 3-х тем НИР в рамках договора о сотрудничестве с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Уханьским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университетом ФКиС (КНР).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Темы, включенные в Тематический план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задания по выполнению прикладных научных исследований в области ФКС, </w:t>
      </w:r>
      <w:r w:rsidRPr="00B827E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выполнены в соответствии с техническими заданиями, календарными планами НИР.  Два заключительных научных отчета по этим темам за 2017 год (науч. рук-ли: Хасин Л.А., Тамбовский А.Н.) утверждены Департаментом науки и образования Минспорта России.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Финансирование 2-х тем гос. задания осуществлялось из средств федерального бюджета в сумме 6 865,3 тыс. руб.</w:t>
      </w:r>
    </w:p>
    <w:p w:rsidR="00B827E0" w:rsidRPr="00B827E0" w:rsidRDefault="00B827E0" w:rsidP="00B827E0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НИИТ на конкурсной основе НМО подготовки сборных команд России по видам спорта в 2017 г. (Заказчик -  Центр спортивной подготовки сборных команд России) не осуществлялось (не был объявлен конкурс). </w:t>
      </w:r>
    </w:p>
    <w:p w:rsidR="00B827E0" w:rsidRPr="00B827E0" w:rsidRDefault="00B827E0" w:rsidP="00B827E0">
      <w:pPr>
        <w:tabs>
          <w:tab w:val="left" w:pos="180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Общий объем внешнего финансирования НИОКР и НИР МГАФК в 2017 г.        </w:t>
      </w:r>
      <w:proofErr w:type="gramStart"/>
      <w:r w:rsidRPr="00B827E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составил  6</w:t>
      </w:r>
      <w:proofErr w:type="gramEnd"/>
      <w:r w:rsidRPr="00B827E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, 945 млн. руб.</w:t>
      </w:r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(в </w:t>
      </w:r>
      <w:smartTag w:uri="urn:schemas-microsoft-com:office:smarttags" w:element="metricconverter">
        <w:smartTagPr>
          <w:attr w:name="ProductID" w:val="2013 г"/>
        </w:smartTagPr>
        <w:r w:rsidRPr="00B827E0">
          <w:rPr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2013 г</w:t>
        </w:r>
      </w:smartTag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– 14,183 млн. руб., в </w:t>
      </w:r>
      <w:smartTag w:uri="urn:schemas-microsoft-com:office:smarttags" w:element="metricconverter">
        <w:smartTagPr>
          <w:attr w:name="ProductID" w:val="2014 г"/>
        </w:smartTagPr>
        <w:r w:rsidRPr="00B827E0">
          <w:rPr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2014 г</w:t>
        </w:r>
      </w:smartTag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- 9, 692 млн., в 2015 г. – 8, 436 млн. руб., в 2016 г. – 9,101 млн. руб.), в </w:t>
      </w:r>
      <w:proofErr w:type="spellStart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т.ч</w:t>
      </w:r>
      <w:proofErr w:type="spellEnd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 объемы госбюджетного финансирования (гос. задание) – 6 865,3 тыс. руб.; по гос. контракту с </w:t>
      </w:r>
      <w:proofErr w:type="spellStart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Минспортом</w:t>
      </w:r>
      <w:proofErr w:type="spellEnd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России на проведение всероссийской научной конференции – 50,0 тыс. руб.; </w:t>
      </w:r>
      <w:proofErr w:type="spellStart"/>
      <w:proofErr w:type="gramStart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орг.взносы</w:t>
      </w:r>
      <w:proofErr w:type="spellEnd"/>
      <w:proofErr w:type="gramEnd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участников всероссийских конференций – 29,7 тыс. руб. </w:t>
      </w:r>
    </w:p>
    <w:p w:rsidR="00B827E0" w:rsidRPr="00B827E0" w:rsidRDefault="00B827E0" w:rsidP="00B8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Полные затраты на выполнение финансируемых и инициативных НИР составили 7 972,0 тыс. руб.,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счет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собственных средств академии произведены затраты в сумме 1 106,7 тыс. руб.: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командировочные расходы участников научных конференций различного уровня – 463,2 тыс. руб., проведение научных конференций в академии (в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издание сб.  материалов конференций) – 422,8 тыс. руб., приобретение научного и компьютерного оборудования для кафедр академии – 220,7 тыс. руб.</w:t>
      </w:r>
    </w:p>
    <w:p w:rsidR="00B827E0" w:rsidRPr="00B827E0" w:rsidRDefault="00B827E0" w:rsidP="00B8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инициативных тем академии, профессорско-преподавательским составом, научными сотрудниками НИИТ и МКНИЛ, аспирантами, соискателями, бакалаврами и магистрантами академии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2017 г.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выполнялись научно-исследовательские работы по 27 темам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них: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госбюджетные темы НИР по государственному заданию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(таблица 1) </w:t>
      </w:r>
      <w:proofErr w:type="gram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proofErr w:type="gram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тем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выполнялись на инициативной основе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(таблица 2)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</w:t>
      </w:r>
    </w:p>
    <w:p w:rsidR="00B827E0" w:rsidRPr="00B827E0" w:rsidRDefault="00B827E0" w:rsidP="00B8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Научно-исследовательская работа в 2017 г. проводилась на основании технических заданий на темы и календарных планов выполнения НИР по следующим направлениям: 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НАПРАВЛЕНИЕ 01. Формирование физической культуры и здорового стиля жизни человека – 2 темы: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физиологии и биохимии – 1; АФК и спортивной медицины – 1;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02.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Научные основы спорта высших достижений (Человек в экстремальных условиях двигательной деятельности)</w:t>
      </w:r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– </w:t>
      </w:r>
      <w:r w:rsidRPr="00B827E0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14 тем: </w:t>
      </w:r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НИИТ – 3 темы; МКНИЛ совместно с кафедрой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– 1;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совместно с кафедрой АФК и спортивной медицины – 1;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– 1; биомеханики и информационных технологий – 1;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футбола и хоккея – 1; АФК и спортивной медицины – 1; анатомии – 1;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легкой атлетики – 1;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зимних видов спорта – 1;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спортивных игр – 1, </w:t>
      </w:r>
      <w:proofErr w:type="spellStart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гимнастики – 1;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03.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Организационное, правовое, ресурсное и информационное обеспечение развития ФКС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тем: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НИИТ академии – 3, кафедры управления, экономики и истории – 1; биомеханики и информационных технологий – 1;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04. Совершенствование системы профессиональной подготовки и повышения квалификации кадров в области физической культуры и спорта – 5 тем: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лингвистических дисциплин – 1; педагогики и психологии – 1; анатомии – 1; </w:t>
      </w:r>
      <w:proofErr w:type="spellStart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плавания, гребного и конного спорта – 1, </w:t>
      </w:r>
      <w:proofErr w:type="spellStart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спортивных единоборств – 1;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05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Исторические, философские и социальные проблемы физической культуры и спорта – 1 тема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кафедры философских, исторических и социальных наук.</w:t>
      </w:r>
    </w:p>
    <w:p w:rsidR="00B827E0" w:rsidRPr="00B827E0" w:rsidRDefault="00B827E0" w:rsidP="00B8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Выполнялись работы по 20 договорам и соглашениям о творческом сотрудничестве и совместной научной деятельности на безвозмездной основе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кафедрами: спортивной медицины – 2;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легкой атлетики - 1;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  </w:t>
      </w: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;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спортивных единоборств и тяжелой атлетики – 2; Управления, экономики и истории ФКС- 1; 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плавания, гребного и конного спорта - 1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(таблица 4)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</w:t>
      </w:r>
    </w:p>
    <w:p w:rsidR="00B827E0" w:rsidRPr="00B827E0" w:rsidRDefault="00B827E0" w:rsidP="00B8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научных исследованиях приняли участие в текущем году 140 чел. проф.- преподавательского и руководящего состава, сотрудников НИИТ и лабораторий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числа штатных сотрудников академии (165, включая внешних совместителей),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составило 89,2% от общей численности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профессорско-преподавательского состава и научных сотрудников НИИТ и лабораторий (88,7</w:t>
      </w: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%  вместе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совместителями). Из них: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 – докторов наук и/или профессоров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(27, включая внешних совместителей),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65– кандидатов наук и/или доцентов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(77, включая внешних совместителей),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 – без степени и звания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(61, включая внешних совместителей). </w:t>
      </w:r>
    </w:p>
    <w:p w:rsidR="00B827E0" w:rsidRPr="00B827E0" w:rsidRDefault="00B827E0" w:rsidP="00B8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НИР также приняли участие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 аспирантов и соискателей, 423 студента бакалавриата и магистратуры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(337 – бакалавриата, 86- магистратуры)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13 - вспомогательного персонала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(17 вместе с совместителями).</w:t>
      </w:r>
    </w:p>
    <w:p w:rsidR="00B827E0" w:rsidRPr="00B827E0" w:rsidRDefault="00B827E0" w:rsidP="00B8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Квалификация научно-педагогических работников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(процент НПР с учеными степенями и/или учеными званиями) академии на 1 января 2018 г. составил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70,1%. </w:t>
      </w:r>
    </w:p>
    <w:p w:rsidR="00B827E0" w:rsidRPr="00B827E0" w:rsidRDefault="00B827E0" w:rsidP="00B82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НИР:</w:t>
      </w:r>
    </w:p>
    <w:p w:rsidR="00B827E0" w:rsidRPr="00B827E0" w:rsidRDefault="00B827E0" w:rsidP="00B827E0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заключительных научных отчета и вся отчетная </w:t>
      </w:r>
      <w:proofErr w:type="gram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документация  в</w:t>
      </w:r>
      <w:proofErr w:type="gram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соответствии с ТЗ  на темы, выполненных в 2017 году по гос. заданию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НИИТ и МКНИЛ, каф.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представлены в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(рук. Хасин Л.А., Тамбовский А.Н.);</w:t>
      </w:r>
    </w:p>
    <w:p w:rsidR="00B827E0" w:rsidRPr="00B827E0" w:rsidRDefault="00B827E0" w:rsidP="00B827E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представлено 16 справок о ходе выполнения инициативных тем </w:t>
      </w:r>
      <w:proofErr w:type="gram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НИР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МГАФК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г. </w:t>
      </w:r>
    </w:p>
    <w:p w:rsidR="00B827E0" w:rsidRPr="00B827E0" w:rsidRDefault="00B827E0" w:rsidP="00B827E0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подготовлено и опубликовано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(таблица 8)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827E0" w:rsidRPr="00B827E0" w:rsidRDefault="00B827E0" w:rsidP="00B827E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сборников материалов конференций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различного уровня. 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монографии: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Сираковская Я.В., Ильичева О.В. «</w:t>
      </w:r>
      <w:r w:rsidRPr="00B827E0">
        <w:rPr>
          <w:rFonts w:ascii="Times New Roman" w:eastAsia="Times New Roman" w:hAnsi="Times New Roman" w:cs="Times New Roman"/>
          <w:caps/>
          <w:sz w:val="26"/>
          <w:szCs w:val="26"/>
          <w:u w:color="000000"/>
          <w:lang w:eastAsia="ru-RU"/>
        </w:rPr>
        <w:t>Р</w:t>
      </w:r>
      <w:r w:rsidRPr="00B827E0">
        <w:rPr>
          <w:rFonts w:ascii="Times New Roman" w:eastAsia="Times New Roman" w:hAnsi="Times New Roman" w:cs="Times New Roman"/>
          <w:sz w:val="26"/>
          <w:szCs w:val="26"/>
          <w:u w:color="000000"/>
          <w:lang w:eastAsia="ru-RU"/>
        </w:rPr>
        <w:t xml:space="preserve">азвитие координационных способностей и психофизиологических качеств школьников с учетом функционального состояния сенсорных систем»;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Чесноков Н.Н. в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соавт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«Управление спортивной подготовкой высококвалифицированных спортсменов»;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книга: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Солопов Е.Ф.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Борьба В.И. Ленина за Октябрьскую революцию: диалектика в действии»;</w:t>
      </w:r>
    </w:p>
    <w:p w:rsidR="00B827E0" w:rsidRPr="00B827E0" w:rsidRDefault="00B827E0" w:rsidP="00B827E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 учебных, учебно-методических пособия и практикума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27E0" w:rsidRPr="00B827E0" w:rsidRDefault="00B827E0" w:rsidP="00B827E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 – служебных материалов, более 65 учебно-методических материалов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(учебных программ и др.);</w:t>
      </w:r>
    </w:p>
    <w:p w:rsidR="00B827E0" w:rsidRPr="00B827E0" w:rsidRDefault="00B827E0" w:rsidP="00B827E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378 научных статей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 в изданиях, рекомендованных </w:t>
      </w:r>
      <w:proofErr w:type="gram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ВАК  -</w:t>
      </w:r>
      <w:proofErr w:type="gram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56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  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 тезисов докладов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27E0" w:rsidRPr="00B827E0" w:rsidRDefault="00B827E0" w:rsidP="00B827E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433 – общее число публикаций за 2017 год на портале </w:t>
      </w:r>
      <w:proofErr w:type="spell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elibraru</w:t>
      </w:r>
      <w:proofErr w:type="spell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proofErr w:type="spell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данным на 11.03.2018 г.,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них в РИНЦ - 413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369 научных статей,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них: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51 – в рецензируемых журналах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вошедших в базу данных РИНЦ (на 11.03.2018 г.); из них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–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вошедших в базу данных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Scopus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44 -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изданиях, рекомендованных ВАК (РИНЦ на 11.03.2018 г.);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318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сборниках трудов (материалов) конференций; </w:t>
      </w:r>
    </w:p>
    <w:p w:rsidR="00B827E0" w:rsidRPr="00B827E0" w:rsidRDefault="00B827E0" w:rsidP="00B827E0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внедрены более 40 научных разработок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(подтверждены актами внедрения); (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9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827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;     </w:t>
      </w:r>
    </w:p>
    <w:p w:rsidR="00B827E0" w:rsidRPr="00B827E0" w:rsidRDefault="00B827E0" w:rsidP="00B827E0">
      <w:pPr>
        <w:tabs>
          <w:tab w:val="num" w:pos="54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–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прочитано 145 докладов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конференциях различного </w:t>
      </w: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 и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362 лекции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слушателей ФПК, тренеров сборных команд России, ДЮСШ и др. организаций</w:t>
      </w:r>
      <w:r w:rsidRPr="00B827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7E0" w:rsidRPr="00B827E0" w:rsidRDefault="00B827E0" w:rsidP="00B827E0">
      <w:pPr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27 организациям оказана научно-методическая помощь (</w:t>
      </w:r>
      <w:proofErr w:type="gram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участвовали  39</w:t>
      </w:r>
      <w:proofErr w:type="gram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преподавателей и научных сотрудников); </w:t>
      </w:r>
    </w:p>
    <w:p w:rsidR="00B827E0" w:rsidRPr="00B827E0" w:rsidRDefault="00B827E0" w:rsidP="00B827E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подготовлены 48 отзывов и рецензий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диссертации, авторефераты и </w:t>
      </w: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учебники,  учебные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пособия;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B827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получено Свидетельство о государственной регистрации программы для ЭВМ № 2017613826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«Расчет кинематических и динамических характеристик движения штанги»;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Правообладатель: ФГБОУ </w:t>
      </w:r>
      <w:proofErr w:type="gram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 МГАФК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Авторы: Хасин Л.А., Бурьян С.Б.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(03.04.2017, НИИТ МГАФК);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получен Патент на изобретение № 2633346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«Способ определения физической работоспособности студентов» (11.10.2017 г.).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Авторы: Архангельская А.Н. и др. </w:t>
      </w:r>
    </w:p>
    <w:p w:rsidR="00B827E0" w:rsidRPr="00B827E0" w:rsidRDefault="00B827E0" w:rsidP="00B827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2017 году отмечено снижение показателя мониторинга эффективности вуза по НИР в сравнении с 2015 и 2016 гг. по объему средств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поступивших от выполнения научно-исследовательских работ, услуг, разработок в текущем году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2015 г. – 8, 436 млн. руб., в 2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016 г. - </w:t>
      </w:r>
      <w:r w:rsidRPr="00B827E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9,101 млн. руб., в 2017 г. – 6, 945 млн. руб.)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увеличение ряда показателей публикационной активности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научно-педагогического и научного составов, представленных в информационно-аналитической системе </w:t>
      </w:r>
      <w:r w:rsidRPr="00B827E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Российского индекса научного цитирования (РИНЦ)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данным РИНЦ (на 11.03.2018 г.) за период 2017 года значительно повысились общие показатели публикационной активности МГАФК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Индекс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Хирша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46 (в 2016 г. – 36</w:t>
      </w: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–индекс – 91 (в 2016 г. – 61), 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–индекс – 11 (в 2016 г. – 8).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сравнении с 2016 г.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возросло число публикаций в РИНЦ на 15,3%, число цитирований в РИНЦ на 45,1%, но отмечено снижение публикации статей авторов академии в журналах РИНЦ на 33,7%, статей в журналах из перечня ВАК на 24%, возросло число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самоцитирований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32,6%.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низком уровне показатели публикаций и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цитирований статей в зарубежных изданиях, индексируемых в информационных системах </w:t>
      </w:r>
      <w:proofErr w:type="spell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WoS</w:t>
      </w:r>
      <w:proofErr w:type="spell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Scopus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др.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27E0" w:rsidRPr="00B827E0" w:rsidRDefault="00B827E0" w:rsidP="00B8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827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Диссертационном совете МГАФК в 2017 г. проведено 5 защит диссертаций на соискание ученой степени кандидата наук, из них 1 защита по специальности 13.00.04 соискателя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кафедры АФК и спортивной медицины,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преподавателя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Лукьяновой Е.В., научный руководитель к.б.н., доцент Осадченко И.В.</w:t>
      </w:r>
      <w:r w:rsidRPr="00B827E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теме «Методика рекреативно-оздоровительных занятий с учащимися младших классов со слабой степенью миопии» (дата защиты: 18.05.2017; утверждена ВАК: 01.11.2017).</w:t>
      </w:r>
    </w:p>
    <w:p w:rsidR="00B827E0" w:rsidRPr="00B827E0" w:rsidRDefault="00B827E0" w:rsidP="00B8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2017 году прошли предварительную экспертизу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диссертационных работ 3 аспиранта: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кафедры </w:t>
      </w:r>
      <w:proofErr w:type="spellStart"/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спортивных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единоборств и тяжелой атлетики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Ванштейн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Б.В. (науч. рук. Абульханов А.Н.); кафедры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Федосеев А.Н. (науч. рук. Дунаев К.С.); кафедры АФК и спортивной медицины Полуэктов Е.С. (науч. рук. Слепенчук И.Е.)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4 соискателя: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кафедры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ТМФКиС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Гусева Л.Н. (науч. рук.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Торунова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Э.Л.),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Шурманов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 (науч. рук. Тамбовский А.Н.); кафедры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гимнастики Пантелеева Е.А. (науч. рук.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Биндусов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Е.Е.); кафедры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футбола и хоккея Иванов Н.В. (науч. рук. Ларин О.С.),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защиты которых планируются в 2018 г.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базе </w:t>
      </w:r>
      <w:proofErr w:type="spell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Межкафедральной</w:t>
      </w:r>
      <w:proofErr w:type="spell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научно-исследовательской лаборатории (МКНИЛ),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используемой в качестве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центра коллективного пользования научным оборудованием,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</w:t>
      </w: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  заключительный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3-ый этап работы госбюджетной НИР в рамках  гос. задания. НИР в 2017 г. выполняли научные сотрудники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к.п.н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Василенко А.А.., зав. лабораторией,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Шульгин Г.Е.,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н.с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Левина Е.А.,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к.п.н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н.с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Калашников А.В.,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н.с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Шурманов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</w:t>
      </w: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к.п.н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Сидоренко Т.А. К работе также привлекались 9 специалистов, из них 4 доктора наук и 3 Заслуженных тренера России. 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исследованиях в лаборатории используются 2 аппаратно-программных комплекса «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Варикард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2.51», три 4-х и 2-х канальных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магнито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-лазерных аппарата «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Matrix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6 аппаратов мониторинга сердечного ритма «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Polar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Используется лазерный стрелковый тир при проведении анализа устойчивости спортсменов, устройство для регистрации биопотенциалов, ручной вариант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визоконтрастометрии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работа со сборными командами России и регионов по контролю и коррекции функционального состояния спортсменов (с использованием программного комплекса «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Варикард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2.51») по спортивной борьбе (40 чел.), тяжелой атлетике (45 чел.), легкой атлетике (60 чел.), тхэквондо (28 чел.), а также по другим видам спорта: лыжные гонки (4 человека), легкая атлетика (4 человека), спортивная аэробика (30 человек).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Выполнена работа по обследованию воспитанников СДЮШОР: 1. «Олимпиец», г. Рязань (21 человек, занимающихся футболом и карате); 2. «Антей», г. Рязань (12 человек занимающихся единоборствами); 3. «Юность», г. Рязань (34 человека, занимающихся легкой атлетикой и спортивной гимнастикой). 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Оказывалась текущая методическая помощь федерациям: лыжных гонок, тяжелой атлетики, спортивной борьбы.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текущее обследование функционального состояния студентов МГАФК, а также слушателей АФСИН (всего 510 исследований.)  в рамках договора о взаимном сотрудничестве №354 от 02.09.2013 г.   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ноябре 2017 г. сотрудниками МКНИЛ проведена практика для магистрантов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курса МГАФК для направлений подготовки 49.04.01 «Физическая культура» и 49.04.03 «Спорт».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практические занятия для бакалавров Рязанского государственного университета им. С.А. Есенина.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результаты нашли отражение в заключительном научном отчете, подготовленном по гос. заданию за 2017 год для Минспорта России и разработанных методических рекомендациях для спортсменов скоростно-силовых видов спорта.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МКНИЛ участвовали в научных конференциях различного уровня, в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5 международных (Польша, Венгрия, Китай, Якутск – 2 конференции), в деловых выставочных программах на 2 международных выставках и Дне науки МГАФК 2017.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году ими опубликовано 14 научных работ, входящих в РИНЦ, из них 2 статьи в изданиях, рекомендованных ВАК и 1 статья в издании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Scopus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Подготовлены к изданию монография (Тамбовский А.Н., Сидоренко Т.А.)  и изданы 3 учебно-методических пособия. Подготовлены и отданы в редакции 2 статьи в издания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Web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science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в 2017 году заключены 2 соглашения о сотрудничестве с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Уханьским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университетом спорта (Китай) и Педагогическим университетом Центрального Китая, а также соглашение о проведении международной конференции с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Даляньским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технологическим университетом. Уточнены 2 темы совместных НИР.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Оказывается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методическая помощь 3 аспирантам из Китая. Проведено совместное обследование 36 студентов Института физической культуры (Турция).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совместное обследование 32 спортсменов СВФУ им. М.К. Амосова по боксу и спортивной борьбе. </w:t>
      </w:r>
    </w:p>
    <w:p w:rsidR="00B827E0" w:rsidRPr="00B827E0" w:rsidRDefault="00B827E0" w:rsidP="00B827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Оказана методико-консультативная помощь ЦСП Минспорта Якутии.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проведения научных конференций МГАФК в 2017 году в основном выполнен.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году проведены: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День науки МГАФК 2017, 5 всероссийских научно-практических конференций с международным участием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соответствии с планами Минспорта России, ОКР),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 внутривузовских конференции, а также 2 круглых стола, экспозиции и презентации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научно-технических и педагогических проектов и разработок ученых и специалистов академии, НИИТ, МКНИЛ и приглашенных специалистов (в рамках проведения Дня науки МГАФК 2017). Сборники материалов, проведенных в 2017 году всероссийских и внутривузовских конференций изданы, материалы конференции молодых ученых аспирантов и магистрантов (октябрь 2017 г.) – готовятся к печати. Научная секция «ФКиС в жизни студенческой молодежи»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межвузовской научно-практической конференции, проводимой ежегодно на базе МГАФК под патронажем Московского студенческого центра, перенесена на 2018 год. 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активизации научно-исследовательской работы студентов академии –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олимпиады и студенческие конкурсы, заседания и научные конференции СНО академии (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 научных мероприятий среди бакалавров и магистрантов). 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составе СНО - 125 чел.</w:t>
      </w:r>
      <w:r w:rsidRPr="00B827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в </w:t>
      </w:r>
      <w:proofErr w:type="spellStart"/>
      <w:r w:rsidRPr="00B827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т.ч</w:t>
      </w:r>
      <w:proofErr w:type="spellEnd"/>
      <w:r w:rsidRPr="00B827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.: студентов бакалавриата - 97 чел., </w:t>
      </w:r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827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студентов магистратуры - 28 чел.</w:t>
      </w:r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</w:pPr>
      <w:r w:rsidRPr="00B827E0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en-US"/>
        </w:rPr>
        <w:t xml:space="preserve">  </w:t>
      </w: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 xml:space="preserve">В рамках программы научных мероприятий среди студентов бакалавриата в академии в 2017 году проведены конкурсы и олимпиады по дисциплинам: </w:t>
      </w: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lastRenderedPageBreak/>
        <w:t>«Физиология спорта», «Химия», «Общая и специальная гигиена», «Общая патология и тератология», «Врачебный контроль», «Комплексная реабилитация больных и инвалидов», «Психология ФК», «Иностранные языки».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Более 200 человек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профессорско-преподавательского и научного состава, аспирантов, магистрантов и студентов бакалавриата академии приняли активное участие </w:t>
      </w:r>
      <w:proofErr w:type="gramStart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научных мероприятии</w:t>
      </w:r>
      <w:proofErr w:type="gramEnd"/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международного и всероссийского уровня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(конгрессах, фестивалях, форумах, конференциях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(таблица 6),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специализированных и отраслевых выставках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(таблица 7)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Участники отмечены дипломами, грамотами, сертификатами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Традиционно в 2017 году профессорско-преподавательский состав, студенты, магистранты, научные сотрудники активно участвовали в научно-деловых и выставочных программах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крупнейших международных выставок и фестивале (таблица 7): Международной выставке «Ярмарка образования –2017»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(г. Красноярск, ЦВЦ, 1-4.02.2017),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45-ой и 46-ой Московской международной выставке «Образование и карьера»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(г. Москва, ТВК «Гостиный двор», 10-11.03.2017, 20-22.10.2017 ),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ММСО 2017 «Московский международный салон образования»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Москва, ВДНХ, пав. 59, 12-15.04.2017),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Международной выставке инноваций в образовании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(Центральная выставка Фестиваля науки) в рамках </w:t>
      </w:r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XI</w:t>
      </w:r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Московского Фестиваля науки 2017» 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(Москва, ЦВК «Экспоцентр», 06-08.10.2017), </w:t>
      </w:r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VII</w:t>
      </w:r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Международной специализированной выставке «</w:t>
      </w:r>
      <w:proofErr w:type="spellStart"/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ИнваЭкспо</w:t>
      </w:r>
      <w:proofErr w:type="spellEnd"/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Общество для всех» 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(г. Москва, КВЦ «Сокольники», 09-11.11.2017).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работу с молодежью, большой вклад в развитие профессионального высшего образования и просветительскую деятельность МГАФК награждена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Дипломом 46 –ой Московской международной выставки «Образование и карьера»,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отмечена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Дипломами за участие в выставочных и научно-деловых программах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вышеперечисленных международных мероприятий, а также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благодарностью за активную волонтерскую деятельность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программы проведения ММСО 2017 и «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Инваэкспо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Общество для всех» 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2017 г. бакалавры, магистранты и аспиранты вуза приняли участие в Международных, Всероссийских и межвузовских научных конференциях среди студентов и молодых ученых, вузовских мероприятиях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научных мероприятий для студентов академии на 2016/17 и 2017/18 учебные года. Авторы наиболее интересных сообщений на внутривузовских мероприятиях (в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 День науки академии 26.04.2017) были отмечены дипломами и награждены специальной литературой.)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Отмечено увеличение активности участия студентов в вузовских и межвузовских научных программах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рост заинтересованности в научно-исследовательской деятельности, в продолжении обучения в магистратуре академии (приняли участие более 30 % об общего числа студентов бакалавриата и 70%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магистрантов). Значительно возросло число студентов 3-го и 4-го курсов, обучающихся по направлениям подготовки «Психолого-педагогическое образование», «Физическая культура», профиль «Спортивный менеджмент», вовлеченных в различные формы научно-исследовательской работы, результаты которых были представлены на научных мероприятиях различного уровня.</w:t>
      </w:r>
    </w:p>
    <w:p w:rsidR="00B827E0" w:rsidRPr="00B827E0" w:rsidRDefault="00B827E0" w:rsidP="00B827E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Среди последних -  вузовские и межвузовские научные конференции среди молодых ученых и студентов, предметные олимпиады и конкурсы, семинары, тематические «Круглые столы», научно-деловые программы Всероссийских и международных выставок фестивалей, форумов и др. </w:t>
      </w:r>
      <w:r w:rsidRPr="00B827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Количество научных публикаций </w:t>
      </w:r>
      <w:r w:rsidRPr="00B827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в сборниках материалах всероссийских и международных научных конференций студентов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бакалавриата – 148, магистрантов – 32.</w:t>
      </w:r>
    </w:p>
    <w:p w:rsidR="00B827E0" w:rsidRPr="00B827E0" w:rsidRDefault="00B827E0" w:rsidP="00B827E0">
      <w:pPr>
        <w:tabs>
          <w:tab w:val="left" w:pos="85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26 апреля 2017 года в академии проведен ежегодный «День науки МГАФК»,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является наиболее значимым научно-образовательным мероприятием в академии. Более 450 участников, среди которых профессорско-преподавательский и научный   состав, студенты, аспиранты, специалисты и сотрудники НИИТ, МКНИЛ и научных лабораторий вуза, а также приглашенных специалистов из 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ГБОУ ВО «Московский городской психолого-педагогический университет» (МГППУ), </w:t>
      </w: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кафедра </w:t>
      </w:r>
      <w:proofErr w:type="spellStart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ТиМ</w:t>
      </w:r>
      <w:proofErr w:type="spellEnd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индивидуально-игровых и интеллектуальных видов спорта ФГБОУ ВО </w:t>
      </w:r>
      <w:proofErr w:type="spellStart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РГУФКСМиТ</w:t>
      </w:r>
      <w:proofErr w:type="spellEnd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(ГЦОЛИФК)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Факультет  спортивного менеджмента НОУ ВПО «Московский финансово-промышленный университет «Синергия», издательства «Человек», «Олимпия», «Спорт», региональное отделение Русской шахматной школы, </w:t>
      </w: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Федерация </w:t>
      </w:r>
      <w:proofErr w:type="spellStart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киберспорта</w:t>
      </w:r>
      <w:proofErr w:type="spellEnd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Московской области, 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компании -  </w:t>
      </w: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АНО Спортивно-методический центр «Кафедра </w:t>
      </w:r>
      <w:proofErr w:type="spellStart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киберспорта</w:t>
      </w:r>
      <w:proofErr w:type="spellEnd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»,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DisQ</w:t>
      </w:r>
      <w:proofErr w:type="spellEnd"/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Russia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«Центр медицинских технологий и реабилитации (С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MTR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B827E0">
        <w:rPr>
          <w:rFonts w:ascii="Arial,Times New Roman" w:eastAsia="Arial,Times New Roman" w:hAnsi="Arial,Times New Roman" w:cs="Arial,Times New Roman"/>
          <w:color w:val="000000"/>
          <w:sz w:val="26"/>
          <w:szCs w:val="26"/>
          <w:lang w:eastAsia="ru-RU"/>
        </w:rPr>
        <w:t xml:space="preserve"> «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Информационный центр </w:t>
      </w:r>
      <w:proofErr w:type="spellStart"/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TapeOn</w:t>
      </w:r>
      <w:proofErr w:type="spellEnd"/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ООО «СТД МЕДИКАЛ», Академия «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GYROTONIC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Некоммерческий Фонд «Центр лечения и реабилитации больных ДЦП», Центр социальных и стратегических программ,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 Союз Молодежи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представительство компании  «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TECHNOGYM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B827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России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смогли принять участие в разнообразной программе, включающей пять секционных научных направлений итоговой 41-ой научной конференции студентов и молодых ученых, тематические «круглые столы», дискуссии, мастер – классы, выставки и презентационные мероприятия. </w:t>
      </w:r>
    </w:p>
    <w:p w:rsidR="00B827E0" w:rsidRPr="00B827E0" w:rsidRDefault="00B827E0" w:rsidP="00B827E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рамках программы «Дня науки» состоялась Всероссийская научно-практическая конференция с международным участием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«Современные аспекты подготовки и профессиональной деятельности спортивного менеджера», в которой приняли участие 12 студентов, обучающихся в академии по направлению подготовки: «Физическая культура», профиль: «Спортивный менеджмент», и бакалавры, магистранты, аспиранты Финансового университета при Правительстве Российской Федерации, РЭУ им. Г.В. Плеханова, Иркутского филиала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РГУФКСМиТ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Академии управления при Президенте Республики Беларусь.</w:t>
      </w:r>
    </w:p>
    <w:p w:rsidR="00B827E0" w:rsidRPr="00B827E0" w:rsidRDefault="00B827E0" w:rsidP="00B827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 41-ой научной конференции студентов и молодых ученых академии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(заслушано 73 научных доклада студентов, обучающихся по направлениям подготовки бакалавров, магистрантов, аспирантов) жюри секционных направлений отметило авторов лучших научных сообщений: </w:t>
      </w:r>
    </w:p>
    <w:p w:rsidR="00B827E0" w:rsidRPr="00B827E0" w:rsidRDefault="00B827E0" w:rsidP="00B827E0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студентов – Лебедева Яна (4 курс, напр. подготовки: ФК);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Сеюков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 (4 курс, напр. подготовки: ФК); Румянцев Дмитрий (4 курс, напр. подготовки: ФК);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Поддубная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Элионора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курс, напр. подготовки: АФК);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Чиванов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Евгений (4 курс, напр. подготовки: ФК); Лебедев Матвей (3 курс, напр. подготовки: ППО);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Хромова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(4 курс, напр. подготовки: ФК); </w:t>
      </w:r>
      <w:r w:rsidRPr="00B827E0">
        <w:rPr>
          <w:rFonts w:ascii="Times New Roman" w:eastAsia="Calibri" w:hAnsi="Times New Roman" w:cs="Times New Roman"/>
          <w:sz w:val="26"/>
          <w:szCs w:val="26"/>
          <w:lang w:eastAsia="ru-RU"/>
        </w:rPr>
        <w:t>Таирова Эльвира (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3 курс, напр. подготовки: ППО);</w:t>
      </w:r>
    </w:p>
    <w:p w:rsidR="00B827E0" w:rsidRPr="00B827E0" w:rsidRDefault="00B827E0" w:rsidP="00B827E0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молодых ученых –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Лагоцкис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Роланд (аспирант 3-го года обучения);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Болквадзе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 (магистрант 1-го года обучения);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Калиничев Александр (магистрант 1-го года обучения); Захарова Дарья (магистрант 1-го года обучения);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Липатова Алина (магистрант 2-го года обучения). </w:t>
      </w:r>
    </w:p>
    <w:p w:rsidR="00B827E0" w:rsidRPr="00B827E0" w:rsidRDefault="00B827E0" w:rsidP="00B827E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 xml:space="preserve">  </w:t>
      </w:r>
      <w:r w:rsidRPr="00B827E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 w:bidi="en-US"/>
        </w:rPr>
        <w:t>По итогам проведенной 30 ноября 2017 г. научной конференции студентов бакалавриата и магистратуры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которой приняло участие более 75 человек, было заслушано 16 докладчиков, в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студентов бакалавриата – 8 чел., студентов магистратуры – 8 чел.  Жюри конференции, отметили лучшие доклады, занявшие 1-3 места:</w:t>
      </w:r>
    </w:p>
    <w:p w:rsidR="00B827E0" w:rsidRPr="00B827E0" w:rsidRDefault="00B827E0" w:rsidP="00B827E0">
      <w:pPr>
        <w:tabs>
          <w:tab w:val="left" w:pos="9354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среди студентов бакалавриата - Завьялова Виктория (4 курс, напр. подготовки: ППО);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Шагова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(2 курс, напр. </w:t>
      </w:r>
      <w:proofErr w:type="spellStart"/>
      <w:proofErr w:type="gram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подготовки:ФК</w:t>
      </w:r>
      <w:proofErr w:type="spellEnd"/>
      <w:proofErr w:type="gram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Вакульчук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(4 курс, напр. подготовки: ФК); </w:t>
      </w:r>
    </w:p>
    <w:p w:rsidR="00B827E0" w:rsidRPr="00B827E0" w:rsidRDefault="00B827E0" w:rsidP="00B827E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среди студентов магистратуры –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Марьянкова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Дарья (магистрант 1-го года обучения); Зиброва Екатерина (магистрант 1-го года обучения); Калиничев Александр (магистрант 2-го обучения).</w:t>
      </w:r>
    </w:p>
    <w:p w:rsidR="00B827E0" w:rsidRPr="00B827E0" w:rsidRDefault="00B827E0" w:rsidP="00B827E0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 w:bidi="en-US"/>
        </w:rPr>
      </w:pPr>
      <w:r w:rsidRPr="00B827E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 w:bidi="en-US"/>
        </w:rPr>
        <w:t xml:space="preserve">Необходимо отметить активное участие   студентов и молодых ученых академии во Всероссийских и международных межвузовских научных конференциях, форумах:  </w:t>
      </w:r>
    </w:p>
    <w:p w:rsidR="00B827E0" w:rsidRPr="00B827E0" w:rsidRDefault="00B827E0" w:rsidP="00B827E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</w:pP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 xml:space="preserve">   Студент 3 курса, направление подготовки: психолого-педагогическое образование Лебедев Матвей, студент 3 курса Карпов Роман, направление подготовки: ФК, профиль: спортивный менеджмент и аспирант 2-го года обучения Федосеев Александр принимали участие в программе Всероссийского тура Олимпийской научной сессии молодых ученых и студентов России «Олимпизм. Олимпийское движение. Олимпийские игры», проходившей на </w:t>
      </w:r>
      <w:proofErr w:type="gramStart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 xml:space="preserve">базе  </w:t>
      </w:r>
      <w:proofErr w:type="spellStart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>РГУФКСМиТ</w:t>
      </w:r>
      <w:proofErr w:type="spellEnd"/>
      <w:proofErr w:type="gramEnd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 xml:space="preserve"> 1-3 февраля 2017 года.</w:t>
      </w:r>
    </w:p>
    <w:p w:rsidR="00B827E0" w:rsidRPr="00B827E0" w:rsidRDefault="00B827E0" w:rsidP="00B827E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 xml:space="preserve">  Магистрант 2-го года обучения Соколов Сергей и студентка 4 курса, направление подготовки: ФК, профиль: </w:t>
      </w:r>
      <w:proofErr w:type="spellStart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>сп</w:t>
      </w:r>
      <w:proofErr w:type="spellEnd"/>
      <w:r w:rsidRPr="00B827E0"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en-US"/>
        </w:rPr>
        <w:t xml:space="preserve">. тренировка в избранном виде спорта – фигурное катание Зиброва Екатерина успешно приняли участие во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Международной научной конференции студентов и молодых ученых «Университетский спорт: здоровье и процветание нации» (4-6 мая 2017 года Национальный Университет физического воспитания и спорта. Румыния, Бухарест). </w:t>
      </w:r>
    </w:p>
    <w:p w:rsidR="00B827E0" w:rsidRPr="00B827E0" w:rsidRDefault="00B827E0" w:rsidP="00B827E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Студенты 3 курса бакалавриата академии (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Клопова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И.П. и Погосян Л.А.) приняли участие в </w:t>
      </w:r>
      <w:r w:rsidRPr="00B827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Международной научно-практической конференции студентов и молодых ученых на английском языке «Спортивная наука в высшем образовании» (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РГУФКСМиТ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, 17-18 мая 2017 года).</w:t>
      </w:r>
    </w:p>
    <w:p w:rsidR="00B827E0" w:rsidRPr="00B827E0" w:rsidRDefault="00B827E0" w:rsidP="00B827E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Студенты и магистранты академии выступали с научными докладами в Международной научно-практической конференции «Физическая культура и здоровье: молодежная наука и инновации» (26 мая 2017 года, Тульский гос. университет, г. Тула) –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Шагова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1 курс, Капустина Алена 3 курс, Брагина Алина 4 курс (направление подготовки: «ФК», профиль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тренировка в избранном виде спорта – плавание).</w:t>
      </w:r>
    </w:p>
    <w:p w:rsidR="00B827E0" w:rsidRPr="00B827E0" w:rsidRDefault="00B827E0" w:rsidP="00B827E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Успешно выступили </w:t>
      </w:r>
      <w:r w:rsidRPr="00B827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Всероссийской конференции молодых ученых и студентов «Проблемы совершенствования физической культуры, спорта и олимпизма"</w:t>
      </w:r>
      <w:r w:rsidRPr="00B827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13-14 декабря 2017г. СИБГУФК, Омск: Капустина Алена (4 курс), </w:t>
      </w:r>
      <w:proofErr w:type="spellStart"/>
      <w:r w:rsidRPr="00B827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Болквадзе</w:t>
      </w:r>
      <w:proofErr w:type="spellEnd"/>
      <w:r w:rsidRPr="00B827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Роман (магистрант 2 года обучения), где </w:t>
      </w:r>
      <w:r w:rsidRPr="00B827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были отмечены</w:t>
      </w:r>
      <w:r w:rsidRPr="00B82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 xml:space="preserve"> </w:t>
      </w:r>
      <w:r w:rsidRPr="00B827E0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FF"/>
          <w:lang w:eastAsia="ru-RU"/>
        </w:rPr>
        <w:t>дипломами за лучший научный доклад </w:t>
      </w:r>
      <w:r w:rsidRPr="00B827E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 номинации "За высокий уровень научно-практической значимости представленного исследования".</w:t>
      </w:r>
    </w:p>
    <w:p w:rsidR="00B827E0" w:rsidRPr="00B827E0" w:rsidRDefault="00B827E0" w:rsidP="00B827E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8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Лучшие студенты академии за активное и успешное участие в научных программах среди студентов и молодых ученых представлены к поощрению стипендиями МГАФК, стипендиями «Подмосковье», Олимпийского комитета России, Правительства Российской Федерации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Среди последних: студенты бакалавриата и магистратуры, а также аспиранты -  Лебедев Матвей (3 курс, напр. подготовки: психолого-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образование), Зиброва Екатерина (4 курс, напр. подготовки: ФК, профиль: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тренировка в ИВС –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фиг.катание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Капустина Алена (2 курс, напр. подготовки: ФК, профиль: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тренировка в ИВС - теннис), Лебедева Яна (4 курс, напр. подготовки: ФК, профиль: физ. реабилитация),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Поддубная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Элионора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 </w:t>
      </w:r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курс, напр. подготовки: АФК, профиль: </w:t>
      </w:r>
      <w:proofErr w:type="spellStart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ОВАиГ</w:t>
      </w:r>
      <w:proofErr w:type="spellEnd"/>
      <w:r w:rsidRPr="00B827E0">
        <w:rPr>
          <w:rFonts w:ascii="Times New Roman" w:eastAsia="Times New Roman" w:hAnsi="Times New Roman" w:cs="Times New Roman"/>
          <w:sz w:val="26"/>
          <w:szCs w:val="26"/>
          <w:lang w:eastAsia="ru-RU"/>
        </w:rPr>
        <w:t>),  Соколов Сергей (магистрант 2-го года обучения), Гаврилов Алексей (аспирант 2-го года обучения).</w:t>
      </w:r>
    </w:p>
    <w:p w:rsidR="00895A22" w:rsidRDefault="00895A22">
      <w:bookmarkStart w:id="0" w:name="_GoBack"/>
      <w:bookmarkEnd w:id="0"/>
    </w:p>
    <w:sectPr w:rsidR="0089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0"/>
    <w:rsid w:val="00895A22"/>
    <w:rsid w:val="00B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64ED-C8A5-46BA-85FB-F09A46DE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3743</Words>
  <Characters>21338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2018-07-20T12:20:00Z</dcterms:created>
  <dcterms:modified xsi:type="dcterms:W3CDTF">2018-07-20T12:20:00Z</dcterms:modified>
</cp:coreProperties>
</file>