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9C0" w:rsidRDefault="00BB39C0" w:rsidP="00535262">
      <w:pPr>
        <w:jc w:val="center"/>
        <w:rPr>
          <w:rFonts w:ascii="Times New Roman" w:hAnsi="Times New Roman" w:cs="Times New Roman"/>
        </w:rPr>
      </w:pPr>
    </w:p>
    <w:p w:rsidR="00535262" w:rsidRPr="00421D4C" w:rsidRDefault="00535262" w:rsidP="00535262">
      <w:pPr>
        <w:jc w:val="center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Министерство спорта Российской Федерации</w:t>
      </w:r>
    </w:p>
    <w:p w:rsidR="00535262" w:rsidRPr="00421D4C" w:rsidRDefault="00535262" w:rsidP="00535262">
      <w:pPr>
        <w:jc w:val="center"/>
        <w:rPr>
          <w:rFonts w:ascii="Times New Roman" w:hAnsi="Times New Roman" w:cs="Times New Roman"/>
          <w:b/>
        </w:rPr>
      </w:pPr>
    </w:p>
    <w:p w:rsidR="00535262" w:rsidRPr="00421D4C" w:rsidRDefault="00535262" w:rsidP="00535262">
      <w:pPr>
        <w:jc w:val="center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Федеральное государственное бюджетное образовательное учреждение</w:t>
      </w:r>
    </w:p>
    <w:p w:rsidR="00535262" w:rsidRPr="00421D4C" w:rsidRDefault="00535262" w:rsidP="00535262">
      <w:pPr>
        <w:jc w:val="center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высшего образования</w:t>
      </w:r>
    </w:p>
    <w:p w:rsidR="00535262" w:rsidRPr="00421D4C" w:rsidRDefault="00535262" w:rsidP="00535262">
      <w:pPr>
        <w:jc w:val="center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«Московская государственная академия физической культуры»</w:t>
      </w:r>
    </w:p>
    <w:p w:rsidR="00535262" w:rsidRPr="00421D4C" w:rsidRDefault="00535262" w:rsidP="00535262">
      <w:pPr>
        <w:jc w:val="center"/>
        <w:rPr>
          <w:rFonts w:ascii="Times New Roman" w:hAnsi="Times New Roman" w:cs="Times New Roman"/>
        </w:rPr>
      </w:pPr>
    </w:p>
    <w:p w:rsidR="00535262" w:rsidRPr="00421D4C" w:rsidRDefault="00535262" w:rsidP="00535262">
      <w:pPr>
        <w:jc w:val="center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Кафедра физиологии и биохимии</w:t>
      </w:r>
    </w:p>
    <w:p w:rsidR="00535262" w:rsidRPr="00421D4C" w:rsidRDefault="00535262" w:rsidP="00535262">
      <w:pPr>
        <w:numPr>
          <w:ilvl w:val="0"/>
          <w:numId w:val="1"/>
        </w:numPr>
        <w:ind w:left="709" w:firstLine="707"/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535262" w:rsidRPr="00421D4C" w:rsidTr="00535262">
        <w:tc>
          <w:tcPr>
            <w:tcW w:w="4617" w:type="dxa"/>
            <w:hideMark/>
          </w:tcPr>
          <w:p w:rsidR="00535262" w:rsidRPr="00421D4C" w:rsidRDefault="00535262" w:rsidP="00535262">
            <w:pPr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СОГЛАСОВАНО</w:t>
            </w:r>
          </w:p>
          <w:p w:rsidR="00535262" w:rsidRPr="00421D4C" w:rsidRDefault="00535262" w:rsidP="00535262">
            <w:pPr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Начальник Учебно-</w:t>
            </w:r>
          </w:p>
          <w:p w:rsidR="00535262" w:rsidRPr="00421D4C" w:rsidRDefault="00535262" w:rsidP="00535262">
            <w:pPr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 xml:space="preserve">методического управления </w:t>
            </w:r>
          </w:p>
          <w:p w:rsidR="00535262" w:rsidRPr="00421D4C" w:rsidRDefault="00535262" w:rsidP="00535262">
            <w:pPr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к.п.н. А.С. Солнцева</w:t>
            </w:r>
          </w:p>
          <w:p w:rsidR="00535262" w:rsidRPr="00421D4C" w:rsidRDefault="00535262" w:rsidP="00535262">
            <w:pPr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_______________________________</w:t>
            </w:r>
          </w:p>
          <w:p w:rsidR="00535262" w:rsidRPr="00421D4C" w:rsidRDefault="00535262" w:rsidP="00BB39C0">
            <w:pPr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«</w:t>
            </w:r>
            <w:r w:rsidR="00BB39C0">
              <w:rPr>
                <w:rFonts w:ascii="Times New Roman" w:hAnsi="Times New Roman" w:cs="Times New Roman"/>
              </w:rPr>
              <w:t>15</w:t>
            </w:r>
            <w:r w:rsidRPr="00421D4C">
              <w:rPr>
                <w:rFonts w:ascii="Times New Roman" w:hAnsi="Times New Roman" w:cs="Times New Roman"/>
              </w:rPr>
              <w:t xml:space="preserve">» </w:t>
            </w:r>
            <w:r w:rsidR="00BB39C0">
              <w:rPr>
                <w:rFonts w:ascii="Times New Roman" w:hAnsi="Times New Roman" w:cs="Times New Roman"/>
              </w:rPr>
              <w:t>июня</w:t>
            </w:r>
            <w:r w:rsidRPr="00421D4C">
              <w:rPr>
                <w:rFonts w:ascii="Times New Roman" w:hAnsi="Times New Roman" w:cs="Times New Roman"/>
              </w:rPr>
              <w:t xml:space="preserve"> 20</w:t>
            </w:r>
            <w:r w:rsidR="00E56370">
              <w:rPr>
                <w:rFonts w:ascii="Times New Roman" w:hAnsi="Times New Roman" w:cs="Times New Roman"/>
              </w:rPr>
              <w:t>2</w:t>
            </w:r>
            <w:r w:rsidR="00BB39C0">
              <w:rPr>
                <w:rFonts w:ascii="Times New Roman" w:hAnsi="Times New Roman" w:cs="Times New Roman"/>
              </w:rPr>
              <w:t>1</w:t>
            </w:r>
            <w:r w:rsidRPr="00421D4C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454" w:type="dxa"/>
            <w:hideMark/>
          </w:tcPr>
          <w:p w:rsidR="00535262" w:rsidRPr="00421D4C" w:rsidRDefault="00535262" w:rsidP="00535262">
            <w:pPr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УТВЕРЖДЕНО</w:t>
            </w:r>
          </w:p>
          <w:p w:rsidR="00535262" w:rsidRPr="00421D4C" w:rsidRDefault="00535262" w:rsidP="00535262">
            <w:pPr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Председатель УМК</w:t>
            </w:r>
          </w:p>
          <w:p w:rsidR="00535262" w:rsidRPr="00421D4C" w:rsidRDefault="00535262" w:rsidP="00535262">
            <w:pPr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проректор по учебной  работе</w:t>
            </w:r>
          </w:p>
          <w:p w:rsidR="00535262" w:rsidRPr="00421D4C" w:rsidRDefault="00535262" w:rsidP="00535262">
            <w:pPr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к.п.н., профессор А.Н Таланцев</w:t>
            </w:r>
          </w:p>
          <w:p w:rsidR="00535262" w:rsidRPr="00421D4C" w:rsidRDefault="00535262" w:rsidP="00535262">
            <w:pPr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______________________________</w:t>
            </w:r>
          </w:p>
          <w:p w:rsidR="00535262" w:rsidRPr="00421D4C" w:rsidRDefault="00E56370" w:rsidP="00BB39C0">
            <w:pPr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«</w:t>
            </w:r>
            <w:r w:rsidR="00BB39C0">
              <w:rPr>
                <w:rFonts w:ascii="Times New Roman" w:hAnsi="Times New Roman" w:cs="Times New Roman"/>
              </w:rPr>
              <w:t>15»</w:t>
            </w:r>
            <w:r w:rsidRPr="00421D4C">
              <w:rPr>
                <w:rFonts w:ascii="Times New Roman" w:hAnsi="Times New Roman" w:cs="Times New Roman"/>
              </w:rPr>
              <w:t xml:space="preserve"> </w:t>
            </w:r>
            <w:r w:rsidR="00BB39C0">
              <w:rPr>
                <w:rFonts w:ascii="Times New Roman" w:hAnsi="Times New Roman" w:cs="Times New Roman"/>
              </w:rPr>
              <w:t>июня</w:t>
            </w:r>
            <w:r w:rsidRPr="00421D4C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2</w:t>
            </w:r>
            <w:r w:rsidR="00BB39C0">
              <w:rPr>
                <w:rFonts w:ascii="Times New Roman" w:hAnsi="Times New Roman" w:cs="Times New Roman"/>
              </w:rPr>
              <w:t>1</w:t>
            </w:r>
            <w:r w:rsidRPr="00421D4C">
              <w:rPr>
                <w:rFonts w:ascii="Times New Roman" w:hAnsi="Times New Roman" w:cs="Times New Roman"/>
              </w:rPr>
              <w:t xml:space="preserve"> г.</w:t>
            </w:r>
            <w:r w:rsidR="00535262" w:rsidRPr="00421D4C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535262" w:rsidRPr="00421D4C" w:rsidRDefault="00535262" w:rsidP="00535262">
      <w:pPr>
        <w:jc w:val="center"/>
        <w:rPr>
          <w:rFonts w:ascii="Times New Roman" w:hAnsi="Times New Roman" w:cs="Times New Roman"/>
          <w:b/>
        </w:rPr>
      </w:pPr>
    </w:p>
    <w:p w:rsidR="00E56370" w:rsidRDefault="00E56370" w:rsidP="00535262">
      <w:pPr>
        <w:jc w:val="center"/>
        <w:rPr>
          <w:rFonts w:ascii="Times New Roman" w:hAnsi="Times New Roman" w:cs="Times New Roman"/>
          <w:b/>
        </w:rPr>
      </w:pPr>
    </w:p>
    <w:p w:rsidR="00E56370" w:rsidRDefault="00E56370" w:rsidP="00535262">
      <w:pPr>
        <w:jc w:val="center"/>
        <w:rPr>
          <w:rFonts w:ascii="Times New Roman" w:hAnsi="Times New Roman" w:cs="Times New Roman"/>
          <w:b/>
        </w:rPr>
      </w:pPr>
    </w:p>
    <w:p w:rsidR="00535262" w:rsidRPr="00421D4C" w:rsidRDefault="00535262" w:rsidP="00535262">
      <w:pPr>
        <w:jc w:val="center"/>
        <w:rPr>
          <w:rFonts w:ascii="Times New Roman" w:hAnsi="Times New Roman" w:cs="Times New Roman"/>
          <w:b/>
        </w:rPr>
      </w:pPr>
      <w:r w:rsidRPr="00421D4C">
        <w:rPr>
          <w:rFonts w:ascii="Times New Roman" w:hAnsi="Times New Roman" w:cs="Times New Roman"/>
          <w:b/>
        </w:rPr>
        <w:t>РАБОЧАЯ ПРОГРАММА ДИСЦИПЛИНЫ</w:t>
      </w:r>
    </w:p>
    <w:p w:rsidR="00535262" w:rsidRPr="00421D4C" w:rsidRDefault="00535262" w:rsidP="00535262">
      <w:pPr>
        <w:jc w:val="center"/>
        <w:rPr>
          <w:rFonts w:ascii="Times New Roman" w:hAnsi="Times New Roman" w:cs="Times New Roman"/>
          <w:b/>
        </w:rPr>
      </w:pPr>
    </w:p>
    <w:p w:rsidR="00535262" w:rsidRPr="00421D4C" w:rsidRDefault="00535262" w:rsidP="00535262">
      <w:pPr>
        <w:jc w:val="center"/>
        <w:rPr>
          <w:rFonts w:ascii="Times New Roman" w:hAnsi="Times New Roman" w:cs="Times New Roman"/>
          <w:b/>
        </w:rPr>
      </w:pPr>
      <w:r w:rsidRPr="00421D4C">
        <w:rPr>
          <w:rFonts w:ascii="Times New Roman" w:hAnsi="Times New Roman" w:cs="Times New Roman"/>
          <w:b/>
        </w:rPr>
        <w:t>«ФИЗИОЛОГИЯ ЦЕНТРАЛЬНОЙ НЕРВНОЙ СИСТЕМЫ»</w:t>
      </w:r>
    </w:p>
    <w:p w:rsidR="00535262" w:rsidRPr="00421D4C" w:rsidRDefault="00535262" w:rsidP="00535262">
      <w:pPr>
        <w:jc w:val="center"/>
        <w:rPr>
          <w:rFonts w:ascii="Times New Roman" w:hAnsi="Times New Roman" w:cs="Times New Roman"/>
          <w:b/>
        </w:rPr>
      </w:pPr>
      <w:r w:rsidRPr="00421D4C">
        <w:rPr>
          <w:rFonts w:ascii="Times New Roman" w:hAnsi="Times New Roman" w:cs="Times New Roman"/>
          <w:b/>
        </w:rPr>
        <w:t>Б1.О.17</w:t>
      </w:r>
    </w:p>
    <w:p w:rsidR="00535262" w:rsidRPr="00421D4C" w:rsidRDefault="00535262" w:rsidP="00535262">
      <w:pPr>
        <w:jc w:val="center"/>
        <w:rPr>
          <w:rFonts w:ascii="Times New Roman" w:hAnsi="Times New Roman" w:cs="Times New Roman"/>
          <w:b/>
        </w:rPr>
      </w:pPr>
    </w:p>
    <w:p w:rsidR="00535262" w:rsidRPr="00421D4C" w:rsidRDefault="00535262" w:rsidP="00535262">
      <w:pPr>
        <w:jc w:val="center"/>
        <w:rPr>
          <w:rFonts w:ascii="Times New Roman" w:hAnsi="Times New Roman" w:cs="Times New Roman"/>
          <w:b/>
        </w:rPr>
      </w:pPr>
      <w:r w:rsidRPr="00421D4C">
        <w:rPr>
          <w:rFonts w:ascii="Times New Roman" w:hAnsi="Times New Roman" w:cs="Times New Roman"/>
          <w:b/>
        </w:rPr>
        <w:t xml:space="preserve">Направление подготовки </w:t>
      </w:r>
    </w:p>
    <w:p w:rsidR="00535262" w:rsidRPr="00421D4C" w:rsidRDefault="00535262" w:rsidP="00535262">
      <w:pPr>
        <w:jc w:val="center"/>
        <w:rPr>
          <w:rFonts w:ascii="Times New Roman" w:hAnsi="Times New Roman" w:cs="Times New Roman"/>
          <w:b/>
        </w:rPr>
      </w:pPr>
      <w:r w:rsidRPr="00421D4C">
        <w:rPr>
          <w:rFonts w:ascii="Times New Roman" w:hAnsi="Times New Roman" w:cs="Times New Roman"/>
          <w:b/>
        </w:rPr>
        <w:t>44.03.02 Психолого-педагогическое образование</w:t>
      </w:r>
    </w:p>
    <w:p w:rsidR="00BB39C0" w:rsidRDefault="00BB39C0" w:rsidP="00535262">
      <w:pPr>
        <w:jc w:val="center"/>
        <w:rPr>
          <w:rFonts w:ascii="Times New Roman" w:hAnsi="Times New Roman" w:cs="Times New Roman"/>
          <w:b/>
        </w:rPr>
      </w:pPr>
    </w:p>
    <w:p w:rsidR="00BB39C0" w:rsidRDefault="00BB39C0" w:rsidP="0053526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Профиль подготовки</w:t>
      </w:r>
    </w:p>
    <w:p w:rsidR="00535262" w:rsidRPr="00421D4C" w:rsidRDefault="00535262" w:rsidP="00535262">
      <w:pPr>
        <w:jc w:val="center"/>
        <w:rPr>
          <w:rFonts w:ascii="Times New Roman" w:hAnsi="Times New Roman" w:cs="Times New Roman"/>
          <w:b/>
        </w:rPr>
      </w:pPr>
      <w:r w:rsidRPr="00421D4C">
        <w:rPr>
          <w:rFonts w:ascii="Times New Roman" w:hAnsi="Times New Roman" w:cs="Times New Roman"/>
          <w:b/>
        </w:rPr>
        <w:t xml:space="preserve"> «ПСИХОЛОГО-ПЕДАГОГИЧЕСКОЕ ОБРАЗОВАНИЕ»</w:t>
      </w:r>
    </w:p>
    <w:p w:rsidR="00535262" w:rsidRPr="00421D4C" w:rsidRDefault="00535262" w:rsidP="00535262">
      <w:pPr>
        <w:jc w:val="center"/>
        <w:rPr>
          <w:rFonts w:ascii="Times New Roman" w:hAnsi="Times New Roman" w:cs="Times New Roman"/>
          <w:b/>
        </w:rPr>
      </w:pPr>
    </w:p>
    <w:p w:rsidR="00535262" w:rsidRPr="00421D4C" w:rsidRDefault="00535262" w:rsidP="00535262">
      <w:pPr>
        <w:jc w:val="center"/>
        <w:rPr>
          <w:rFonts w:ascii="Times New Roman" w:hAnsi="Times New Roman" w:cs="Times New Roman"/>
          <w:b/>
        </w:rPr>
      </w:pPr>
      <w:r w:rsidRPr="00421D4C">
        <w:rPr>
          <w:rFonts w:ascii="Times New Roman" w:hAnsi="Times New Roman" w:cs="Times New Roman"/>
          <w:b/>
        </w:rPr>
        <w:t>Квалификация выпускника – Бакалавр</w:t>
      </w:r>
    </w:p>
    <w:p w:rsidR="00535262" w:rsidRPr="00421D4C" w:rsidRDefault="00535262" w:rsidP="00535262">
      <w:pPr>
        <w:jc w:val="center"/>
        <w:rPr>
          <w:rFonts w:ascii="Times New Roman" w:hAnsi="Times New Roman" w:cs="Times New Roman"/>
          <w:b/>
        </w:rPr>
      </w:pPr>
    </w:p>
    <w:p w:rsidR="00535262" w:rsidRPr="00421D4C" w:rsidRDefault="00535262" w:rsidP="00535262">
      <w:pPr>
        <w:jc w:val="center"/>
        <w:rPr>
          <w:rFonts w:ascii="Times New Roman" w:hAnsi="Times New Roman" w:cs="Times New Roman"/>
          <w:b/>
        </w:rPr>
      </w:pPr>
      <w:r w:rsidRPr="00421D4C">
        <w:rPr>
          <w:rFonts w:ascii="Times New Roman" w:hAnsi="Times New Roman" w:cs="Times New Roman"/>
          <w:b/>
        </w:rPr>
        <w:t>Форма обучения – очная</w:t>
      </w:r>
    </w:p>
    <w:p w:rsidR="00535262" w:rsidRPr="00421D4C" w:rsidRDefault="00535262" w:rsidP="00535262">
      <w:pPr>
        <w:jc w:val="center"/>
        <w:rPr>
          <w:rFonts w:ascii="Times New Roman" w:hAnsi="Times New Roman" w:cs="Times New Roman"/>
          <w:b/>
        </w:rPr>
      </w:pPr>
    </w:p>
    <w:p w:rsidR="00535262" w:rsidRPr="00421D4C" w:rsidRDefault="00535262" w:rsidP="00535262">
      <w:pPr>
        <w:jc w:val="center"/>
        <w:rPr>
          <w:rFonts w:ascii="Times New Roman" w:hAnsi="Times New Roman" w:cs="Times New Roman"/>
          <w:b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535262" w:rsidRPr="00421D4C" w:rsidTr="00535262">
        <w:trPr>
          <w:trHeight w:val="3026"/>
        </w:trPr>
        <w:tc>
          <w:tcPr>
            <w:tcW w:w="3544" w:type="dxa"/>
          </w:tcPr>
          <w:p w:rsidR="00535262" w:rsidRPr="00421D4C" w:rsidRDefault="00535262" w:rsidP="00535262">
            <w:pPr>
              <w:jc w:val="center"/>
              <w:rPr>
                <w:rFonts w:ascii="Times New Roman" w:hAnsi="Times New Roman" w:cs="Times New Roman"/>
              </w:rPr>
            </w:pPr>
          </w:p>
          <w:p w:rsidR="00535262" w:rsidRPr="00421D4C" w:rsidRDefault="00535262" w:rsidP="00535262">
            <w:pPr>
              <w:jc w:val="center"/>
              <w:rPr>
                <w:rFonts w:ascii="Times New Roman" w:hAnsi="Times New Roman" w:cs="Times New Roman"/>
              </w:rPr>
            </w:pPr>
          </w:p>
          <w:p w:rsidR="00535262" w:rsidRPr="00421D4C" w:rsidRDefault="00535262" w:rsidP="00535262">
            <w:pPr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СОГЛАСОВАНО</w:t>
            </w:r>
          </w:p>
          <w:p w:rsidR="00535262" w:rsidRPr="00421D4C" w:rsidRDefault="00535262" w:rsidP="00535262">
            <w:pPr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Дек</w:t>
            </w:r>
            <w:r w:rsidR="00BB39C0">
              <w:rPr>
                <w:rFonts w:ascii="Times New Roman" w:hAnsi="Times New Roman" w:cs="Times New Roman"/>
              </w:rPr>
              <w:t>ан социально-педагогического факультета</w:t>
            </w:r>
            <w:r w:rsidRPr="00421D4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21D4C">
              <w:rPr>
                <w:rFonts w:ascii="Times New Roman" w:hAnsi="Times New Roman" w:cs="Times New Roman"/>
              </w:rPr>
              <w:t>к.п.н</w:t>
            </w:r>
            <w:proofErr w:type="spellEnd"/>
            <w:r w:rsidRPr="00421D4C">
              <w:rPr>
                <w:rFonts w:ascii="Times New Roman" w:hAnsi="Times New Roman" w:cs="Times New Roman"/>
              </w:rPr>
              <w:t>., доцент</w:t>
            </w:r>
          </w:p>
          <w:p w:rsidR="00535262" w:rsidRPr="00421D4C" w:rsidRDefault="00535262" w:rsidP="00535262">
            <w:pPr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___________</w:t>
            </w:r>
            <w:r w:rsidR="00BB39C0">
              <w:rPr>
                <w:rFonts w:ascii="Times New Roman" w:hAnsi="Times New Roman" w:cs="Times New Roman"/>
              </w:rPr>
              <w:t>В.А</w:t>
            </w:r>
            <w:r w:rsidRPr="00421D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BB39C0">
              <w:rPr>
                <w:rFonts w:ascii="Times New Roman" w:hAnsi="Times New Roman" w:cs="Times New Roman"/>
              </w:rPr>
              <w:t>Дерючева</w:t>
            </w:r>
            <w:proofErr w:type="spellEnd"/>
            <w:r w:rsidRPr="00421D4C">
              <w:rPr>
                <w:rFonts w:ascii="Times New Roman" w:hAnsi="Times New Roman" w:cs="Times New Roman"/>
              </w:rPr>
              <w:t xml:space="preserve"> </w:t>
            </w:r>
          </w:p>
          <w:p w:rsidR="00535262" w:rsidRPr="00421D4C" w:rsidRDefault="00535262" w:rsidP="00535262">
            <w:pPr>
              <w:jc w:val="center"/>
              <w:rPr>
                <w:rFonts w:ascii="Times New Roman" w:hAnsi="Times New Roman" w:cs="Times New Roman"/>
              </w:rPr>
            </w:pPr>
          </w:p>
          <w:p w:rsidR="00535262" w:rsidRPr="00421D4C" w:rsidRDefault="00535262" w:rsidP="005352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35262" w:rsidRPr="00421D4C" w:rsidRDefault="00535262" w:rsidP="00535262">
            <w:pPr>
              <w:jc w:val="center"/>
              <w:rPr>
                <w:rFonts w:ascii="Times New Roman" w:hAnsi="Times New Roman" w:cs="Times New Roman"/>
              </w:rPr>
            </w:pPr>
          </w:p>
          <w:p w:rsidR="00535262" w:rsidRPr="00421D4C" w:rsidRDefault="00535262" w:rsidP="00535262">
            <w:pPr>
              <w:jc w:val="center"/>
              <w:rPr>
                <w:rFonts w:ascii="Times New Roman" w:hAnsi="Times New Roman" w:cs="Times New Roman"/>
              </w:rPr>
            </w:pPr>
          </w:p>
          <w:p w:rsidR="00535262" w:rsidRPr="00421D4C" w:rsidRDefault="00535262" w:rsidP="00535262">
            <w:pPr>
              <w:jc w:val="center"/>
              <w:rPr>
                <w:rFonts w:ascii="Times New Roman" w:hAnsi="Times New Roman" w:cs="Times New Roman"/>
              </w:rPr>
            </w:pPr>
          </w:p>
          <w:p w:rsidR="00535262" w:rsidRPr="00421D4C" w:rsidRDefault="00535262" w:rsidP="005352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hideMark/>
          </w:tcPr>
          <w:p w:rsidR="00535262" w:rsidRPr="00421D4C" w:rsidRDefault="00535262" w:rsidP="00535262">
            <w:pPr>
              <w:jc w:val="center"/>
              <w:rPr>
                <w:rFonts w:ascii="Times New Roman" w:hAnsi="Times New Roman" w:cs="Times New Roman"/>
              </w:rPr>
            </w:pPr>
          </w:p>
          <w:p w:rsidR="00535262" w:rsidRPr="00421D4C" w:rsidRDefault="00535262" w:rsidP="00535262">
            <w:pPr>
              <w:jc w:val="center"/>
              <w:rPr>
                <w:rFonts w:ascii="Times New Roman" w:hAnsi="Times New Roman" w:cs="Times New Roman"/>
              </w:rPr>
            </w:pPr>
          </w:p>
          <w:p w:rsidR="00535262" w:rsidRPr="00421D4C" w:rsidRDefault="00535262" w:rsidP="00535262">
            <w:pPr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Программа рассмотрена и одобрена на заседании кафедры физиологии и биохимии</w:t>
            </w:r>
          </w:p>
          <w:p w:rsidR="00535262" w:rsidRPr="00421D4C" w:rsidRDefault="00535262" w:rsidP="00535262">
            <w:pPr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 xml:space="preserve">(протокол №9, </w:t>
            </w:r>
          </w:p>
          <w:p w:rsidR="00535262" w:rsidRPr="00421D4C" w:rsidRDefault="00BB39C0" w:rsidP="005352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«19</w:t>
            </w:r>
            <w:r w:rsidR="00535262" w:rsidRPr="00421D4C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мая</w:t>
            </w:r>
            <w:r w:rsidR="00535262" w:rsidRPr="00421D4C">
              <w:rPr>
                <w:rFonts w:ascii="Times New Roman" w:hAnsi="Times New Roman" w:cs="Times New Roman"/>
              </w:rPr>
              <w:t xml:space="preserve"> 20</w:t>
            </w:r>
            <w:r w:rsidR="00E5637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="00535262" w:rsidRPr="00421D4C">
              <w:rPr>
                <w:rFonts w:ascii="Times New Roman" w:hAnsi="Times New Roman" w:cs="Times New Roman"/>
              </w:rPr>
              <w:t xml:space="preserve"> г.)</w:t>
            </w:r>
          </w:p>
          <w:p w:rsidR="00535262" w:rsidRPr="00421D4C" w:rsidRDefault="00535262" w:rsidP="00535262">
            <w:pPr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 xml:space="preserve">Заведующий кафедрой, </w:t>
            </w:r>
          </w:p>
          <w:p w:rsidR="00535262" w:rsidRPr="00421D4C" w:rsidRDefault="00BB39C0" w:rsidP="005352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535262" w:rsidRPr="00421D4C">
              <w:rPr>
                <w:rFonts w:ascii="Times New Roman" w:hAnsi="Times New Roman" w:cs="Times New Roman"/>
              </w:rPr>
              <w:t>.б.н., доцент И.В.Стрельникова</w:t>
            </w:r>
          </w:p>
          <w:p w:rsidR="00535262" w:rsidRPr="00421D4C" w:rsidRDefault="00535262" w:rsidP="00535262">
            <w:pPr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____________________</w:t>
            </w:r>
          </w:p>
          <w:p w:rsidR="00535262" w:rsidRPr="00421D4C" w:rsidRDefault="00535262" w:rsidP="005352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35262" w:rsidRPr="00421D4C" w:rsidRDefault="00535262" w:rsidP="00535262">
      <w:pPr>
        <w:jc w:val="center"/>
        <w:rPr>
          <w:rFonts w:ascii="Times New Roman" w:hAnsi="Times New Roman" w:cs="Times New Roman"/>
          <w:b/>
        </w:rPr>
      </w:pPr>
    </w:p>
    <w:p w:rsidR="00535262" w:rsidRPr="00421D4C" w:rsidRDefault="00535262" w:rsidP="00535262">
      <w:pPr>
        <w:rPr>
          <w:rFonts w:ascii="Times New Roman" w:hAnsi="Times New Roman" w:cs="Times New Roman"/>
        </w:rPr>
      </w:pPr>
    </w:p>
    <w:p w:rsidR="00E56370" w:rsidRDefault="00E56370" w:rsidP="00535262">
      <w:pPr>
        <w:jc w:val="center"/>
        <w:rPr>
          <w:rFonts w:ascii="Times New Roman" w:hAnsi="Times New Roman" w:cs="Times New Roman"/>
        </w:rPr>
      </w:pPr>
    </w:p>
    <w:p w:rsidR="00E56370" w:rsidRDefault="00E56370" w:rsidP="00535262">
      <w:pPr>
        <w:jc w:val="center"/>
        <w:rPr>
          <w:rFonts w:ascii="Times New Roman" w:hAnsi="Times New Roman" w:cs="Times New Roman"/>
        </w:rPr>
      </w:pPr>
    </w:p>
    <w:p w:rsidR="00535262" w:rsidRPr="00421D4C" w:rsidRDefault="00535262" w:rsidP="00535262">
      <w:pPr>
        <w:jc w:val="center"/>
        <w:rPr>
          <w:rFonts w:ascii="Times New Roman" w:hAnsi="Times New Roman" w:cs="Times New Roman"/>
        </w:rPr>
      </w:pPr>
      <w:proofErr w:type="spellStart"/>
      <w:r w:rsidRPr="00421D4C">
        <w:rPr>
          <w:rFonts w:ascii="Times New Roman" w:hAnsi="Times New Roman" w:cs="Times New Roman"/>
        </w:rPr>
        <w:t>Малаховка</w:t>
      </w:r>
      <w:proofErr w:type="spellEnd"/>
      <w:r w:rsidRPr="00421D4C">
        <w:rPr>
          <w:rFonts w:ascii="Times New Roman" w:hAnsi="Times New Roman" w:cs="Times New Roman"/>
        </w:rPr>
        <w:t>, 20</w:t>
      </w:r>
      <w:r w:rsidR="00E56370">
        <w:rPr>
          <w:rFonts w:ascii="Times New Roman" w:hAnsi="Times New Roman" w:cs="Times New Roman"/>
        </w:rPr>
        <w:t>2</w:t>
      </w:r>
      <w:r w:rsidR="00BB39C0">
        <w:rPr>
          <w:rFonts w:ascii="Times New Roman" w:hAnsi="Times New Roman" w:cs="Times New Roman"/>
        </w:rPr>
        <w:t>1</w:t>
      </w:r>
    </w:p>
    <w:p w:rsidR="00535262" w:rsidRPr="00421D4C" w:rsidRDefault="00535262" w:rsidP="00535262">
      <w:pPr>
        <w:jc w:val="both"/>
        <w:rPr>
          <w:rFonts w:ascii="Times New Roman" w:hAnsi="Times New Roman" w:cs="Times New Roman"/>
        </w:rPr>
      </w:pPr>
    </w:p>
    <w:p w:rsidR="00535262" w:rsidRPr="00421D4C" w:rsidRDefault="00535262" w:rsidP="00535262">
      <w:pPr>
        <w:jc w:val="both"/>
        <w:rPr>
          <w:rFonts w:ascii="Times New Roman" w:hAnsi="Times New Roman" w:cs="Times New Roman"/>
        </w:rPr>
      </w:pPr>
    </w:p>
    <w:p w:rsidR="00535262" w:rsidRPr="00421D4C" w:rsidRDefault="00535262" w:rsidP="00535262">
      <w:pPr>
        <w:jc w:val="both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lastRenderedPageBreak/>
        <w:t>Рабочая программа разработана в соответствии с ФГОС ВО - бакалавриат по направлению подготовки 44.03.02 Психолого-педагогическое образование, утвержденным приказом Министерства образования и науки Российской Федерации № 122 от 22 февраля 2018 г.</w:t>
      </w:r>
    </w:p>
    <w:p w:rsidR="00535262" w:rsidRPr="00421D4C" w:rsidRDefault="00535262" w:rsidP="00535262">
      <w:pPr>
        <w:jc w:val="both"/>
        <w:rPr>
          <w:rFonts w:ascii="Times New Roman" w:hAnsi="Times New Roman" w:cs="Times New Roman"/>
        </w:rPr>
      </w:pPr>
    </w:p>
    <w:p w:rsidR="00535262" w:rsidRPr="00421D4C" w:rsidRDefault="00535262" w:rsidP="00535262">
      <w:pPr>
        <w:jc w:val="both"/>
        <w:rPr>
          <w:rFonts w:ascii="Times New Roman" w:hAnsi="Times New Roman" w:cs="Times New Roman"/>
        </w:rPr>
      </w:pPr>
    </w:p>
    <w:p w:rsidR="00535262" w:rsidRPr="00421D4C" w:rsidRDefault="00535262" w:rsidP="00535262">
      <w:pPr>
        <w:jc w:val="both"/>
        <w:rPr>
          <w:rFonts w:ascii="Times New Roman" w:hAnsi="Times New Roman" w:cs="Times New Roman"/>
        </w:rPr>
      </w:pPr>
    </w:p>
    <w:p w:rsidR="00535262" w:rsidRPr="00421D4C" w:rsidRDefault="00535262" w:rsidP="00535262">
      <w:pPr>
        <w:jc w:val="both"/>
        <w:rPr>
          <w:rFonts w:ascii="Times New Roman" w:hAnsi="Times New Roman" w:cs="Times New Roman"/>
        </w:rPr>
      </w:pPr>
    </w:p>
    <w:p w:rsidR="00535262" w:rsidRPr="00421D4C" w:rsidRDefault="00535262" w:rsidP="00535262">
      <w:pPr>
        <w:jc w:val="both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  <w:b/>
          <w:bCs/>
        </w:rPr>
        <w:t>Составители рабочей программы</w:t>
      </w:r>
      <w:r w:rsidRPr="00421D4C">
        <w:rPr>
          <w:rFonts w:ascii="Times New Roman" w:hAnsi="Times New Roman" w:cs="Times New Roman"/>
        </w:rPr>
        <w:t>:</w:t>
      </w:r>
    </w:p>
    <w:p w:rsidR="00535262" w:rsidRPr="00421D4C" w:rsidRDefault="00535262" w:rsidP="00535262">
      <w:pPr>
        <w:jc w:val="both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Стрельникова И.В., к.б.н., доцент</w:t>
      </w:r>
    </w:p>
    <w:p w:rsidR="00535262" w:rsidRPr="00421D4C" w:rsidRDefault="00535262" w:rsidP="00535262">
      <w:pPr>
        <w:jc w:val="both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Стрельникова Г.В., ст.преподаватель</w:t>
      </w:r>
    </w:p>
    <w:p w:rsidR="00535262" w:rsidRPr="00421D4C" w:rsidRDefault="00535262" w:rsidP="00535262">
      <w:pPr>
        <w:jc w:val="both"/>
        <w:rPr>
          <w:rFonts w:ascii="Times New Roman" w:hAnsi="Times New Roman" w:cs="Times New Roman"/>
        </w:rPr>
      </w:pPr>
    </w:p>
    <w:p w:rsidR="00535262" w:rsidRPr="00421D4C" w:rsidRDefault="00535262" w:rsidP="00535262">
      <w:pPr>
        <w:jc w:val="both"/>
        <w:rPr>
          <w:rFonts w:ascii="Times New Roman" w:hAnsi="Times New Roman" w:cs="Times New Roman"/>
          <w:b/>
          <w:bCs/>
        </w:rPr>
      </w:pPr>
      <w:r w:rsidRPr="00421D4C">
        <w:rPr>
          <w:rFonts w:ascii="Times New Roman" w:hAnsi="Times New Roman" w:cs="Times New Roman"/>
          <w:b/>
          <w:bCs/>
        </w:rPr>
        <w:t xml:space="preserve">Рецензенты: </w:t>
      </w:r>
    </w:p>
    <w:p w:rsidR="00535262" w:rsidRPr="00421D4C" w:rsidRDefault="00535262" w:rsidP="00535262">
      <w:pPr>
        <w:jc w:val="both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Буторин В.В., к.п.н., доцент</w:t>
      </w:r>
    </w:p>
    <w:p w:rsidR="00535262" w:rsidRPr="00421D4C" w:rsidRDefault="00535262" w:rsidP="00535262">
      <w:pPr>
        <w:jc w:val="both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Ширшкова И.Т., к.б.н., доцент</w:t>
      </w:r>
    </w:p>
    <w:p w:rsidR="00535262" w:rsidRPr="00421D4C" w:rsidRDefault="00535262" w:rsidP="00535262">
      <w:pPr>
        <w:jc w:val="both"/>
        <w:rPr>
          <w:rFonts w:ascii="Times New Roman" w:hAnsi="Times New Roman" w:cs="Times New Roman"/>
        </w:rPr>
      </w:pPr>
    </w:p>
    <w:p w:rsidR="00535262" w:rsidRPr="00421D4C" w:rsidRDefault="00535262" w:rsidP="00535262">
      <w:pPr>
        <w:jc w:val="both"/>
        <w:rPr>
          <w:rFonts w:ascii="Times New Roman" w:hAnsi="Times New Roman" w:cs="Times New Roman"/>
        </w:rPr>
      </w:pPr>
    </w:p>
    <w:p w:rsidR="00535262" w:rsidRPr="00421D4C" w:rsidRDefault="00535262" w:rsidP="00535262">
      <w:pPr>
        <w:jc w:val="both"/>
        <w:rPr>
          <w:rFonts w:ascii="Times New Roman" w:hAnsi="Times New Roman" w:cs="Times New Roman"/>
        </w:rPr>
      </w:pPr>
    </w:p>
    <w:p w:rsidR="00535262" w:rsidRPr="00271CFA" w:rsidRDefault="00535262" w:rsidP="00535262">
      <w:pPr>
        <w:jc w:val="both"/>
        <w:rPr>
          <w:rFonts w:ascii="Times New Roman" w:hAnsi="Times New Roman" w:cs="Times New Roman"/>
        </w:rPr>
      </w:pPr>
    </w:p>
    <w:p w:rsidR="00271CFA" w:rsidRPr="00271CFA" w:rsidRDefault="00271CFA" w:rsidP="00271CFA">
      <w:pPr>
        <w:rPr>
          <w:rFonts w:ascii="Times New Roman" w:hAnsi="Times New Roman" w:cs="Times New Roman"/>
          <w:bCs/>
        </w:rPr>
      </w:pPr>
      <w:r w:rsidRPr="00271CFA">
        <w:rPr>
          <w:rFonts w:ascii="Times New Roman" w:hAnsi="Times New Roman" w:cs="Times New Roman"/>
          <w:bCs/>
        </w:rPr>
        <w:t>Ссылки на используемые в разработке РПД дисциплины профессиональные стандарты (в соответствии с ФГОС ВО 49.04.01):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400"/>
        <w:gridCol w:w="3472"/>
        <w:gridCol w:w="1034"/>
      </w:tblGrid>
      <w:tr w:rsidR="00271CFA" w:rsidRPr="00271CFA" w:rsidTr="006E01E2">
        <w:tc>
          <w:tcPr>
            <w:tcW w:w="876" w:type="dxa"/>
            <w:shd w:val="clear" w:color="auto" w:fill="auto"/>
          </w:tcPr>
          <w:p w:rsidR="00271CFA" w:rsidRPr="00271CFA" w:rsidRDefault="00271CFA" w:rsidP="006E01E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1CFA">
              <w:rPr>
                <w:rFonts w:ascii="Times New Roman" w:hAnsi="Times New Roman" w:cs="Times New Roman"/>
                <w:bCs/>
              </w:rPr>
              <w:t>Код ПС</w:t>
            </w:r>
          </w:p>
        </w:tc>
        <w:tc>
          <w:tcPr>
            <w:tcW w:w="4400" w:type="dxa"/>
            <w:shd w:val="clear" w:color="auto" w:fill="auto"/>
          </w:tcPr>
          <w:p w:rsidR="00271CFA" w:rsidRPr="00271CFA" w:rsidRDefault="00271CFA" w:rsidP="006E01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1CFA">
              <w:rPr>
                <w:rFonts w:ascii="Times New Roman" w:hAnsi="Times New Roman" w:cs="Times New Roman"/>
                <w:b/>
              </w:rPr>
              <w:t>Профессиональный стандарт</w:t>
            </w:r>
          </w:p>
        </w:tc>
        <w:tc>
          <w:tcPr>
            <w:tcW w:w="3472" w:type="dxa"/>
            <w:shd w:val="clear" w:color="auto" w:fill="auto"/>
          </w:tcPr>
          <w:p w:rsidR="00271CFA" w:rsidRPr="00271CFA" w:rsidRDefault="00271CFA" w:rsidP="006E01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1CFA">
              <w:rPr>
                <w:rFonts w:ascii="Times New Roman" w:hAnsi="Times New Roman" w:cs="Times New Roman"/>
                <w:b/>
              </w:rPr>
              <w:t>Приказ Минтруда России</w:t>
            </w:r>
          </w:p>
        </w:tc>
        <w:tc>
          <w:tcPr>
            <w:tcW w:w="1034" w:type="dxa"/>
            <w:shd w:val="clear" w:color="auto" w:fill="auto"/>
          </w:tcPr>
          <w:p w:rsidR="00271CFA" w:rsidRPr="00271CFA" w:rsidRDefault="00271CFA" w:rsidP="006E01E2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71CFA">
              <w:rPr>
                <w:rFonts w:ascii="Times New Roman" w:hAnsi="Times New Roman" w:cs="Times New Roman"/>
                <w:bCs/>
              </w:rPr>
              <w:t>Аббрев</w:t>
            </w:r>
            <w:proofErr w:type="spellEnd"/>
            <w:r w:rsidRPr="00271CFA">
              <w:rPr>
                <w:rFonts w:ascii="Times New Roman" w:hAnsi="Times New Roman" w:cs="Times New Roman"/>
                <w:bCs/>
              </w:rPr>
              <w:t>. исп. в РПД</w:t>
            </w:r>
          </w:p>
        </w:tc>
      </w:tr>
      <w:tr w:rsidR="00271CFA" w:rsidRPr="00271CFA" w:rsidTr="006E01E2">
        <w:tc>
          <w:tcPr>
            <w:tcW w:w="9782" w:type="dxa"/>
            <w:gridSpan w:val="4"/>
            <w:shd w:val="clear" w:color="auto" w:fill="auto"/>
          </w:tcPr>
          <w:p w:rsidR="00271CFA" w:rsidRPr="00271CFA" w:rsidRDefault="00271CFA" w:rsidP="006E01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1CFA">
              <w:rPr>
                <w:rFonts w:ascii="Times New Roman" w:hAnsi="Times New Roman" w:cs="Times New Roman"/>
                <w:b/>
              </w:rPr>
              <w:t>01 Образование и наука</w:t>
            </w:r>
          </w:p>
        </w:tc>
      </w:tr>
      <w:tr w:rsidR="00271CFA" w:rsidRPr="00271CFA" w:rsidTr="006E01E2">
        <w:tc>
          <w:tcPr>
            <w:tcW w:w="876" w:type="dxa"/>
            <w:shd w:val="clear" w:color="auto" w:fill="auto"/>
          </w:tcPr>
          <w:p w:rsidR="00271CFA" w:rsidRPr="00271CFA" w:rsidRDefault="00271CFA" w:rsidP="006E01E2">
            <w:pPr>
              <w:rPr>
                <w:rFonts w:ascii="Times New Roman" w:hAnsi="Times New Roman" w:cs="Times New Roman"/>
                <w:bCs/>
              </w:rPr>
            </w:pPr>
            <w:r w:rsidRPr="00271CFA">
              <w:rPr>
                <w:rFonts w:ascii="Times New Roman" w:hAnsi="Times New Roman" w:cs="Times New Roman"/>
                <w:bCs/>
              </w:rPr>
              <w:t>01.002</w:t>
            </w:r>
          </w:p>
        </w:tc>
        <w:tc>
          <w:tcPr>
            <w:tcW w:w="4400" w:type="dxa"/>
            <w:shd w:val="clear" w:color="auto" w:fill="auto"/>
          </w:tcPr>
          <w:p w:rsidR="00271CFA" w:rsidRPr="00271CFA" w:rsidRDefault="00D478F6" w:rsidP="006E01E2">
            <w:pPr>
              <w:pStyle w:val="1"/>
              <w:spacing w:before="0"/>
              <w:rPr>
                <w:rFonts w:ascii="Times New Roman" w:hAnsi="Times New Roman"/>
                <w:b w:val="0"/>
                <w:bCs w:val="0"/>
                <w:i/>
                <w:iCs/>
                <w:sz w:val="24"/>
                <w:szCs w:val="24"/>
              </w:rPr>
            </w:pPr>
            <w:hyperlink r:id="rId5" w:history="1">
              <w:r w:rsidR="00271CFA" w:rsidRPr="00271CFA">
                <w:rPr>
                  <w:rStyle w:val="af"/>
                  <w:rFonts w:ascii="Times New Roman" w:hAnsi="Times New Roman"/>
                  <w:sz w:val="24"/>
                  <w:szCs w:val="24"/>
                </w:rPr>
                <w:t xml:space="preserve"> </w:t>
              </w:r>
            </w:hyperlink>
            <w:r w:rsidR="00271CFA" w:rsidRPr="00271CF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«Педагог-психолог (психолог в сфере образования)»</w:t>
            </w:r>
          </w:p>
        </w:tc>
        <w:tc>
          <w:tcPr>
            <w:tcW w:w="3472" w:type="dxa"/>
            <w:shd w:val="clear" w:color="auto" w:fill="auto"/>
          </w:tcPr>
          <w:p w:rsidR="00271CFA" w:rsidRPr="00271CFA" w:rsidRDefault="00271CFA" w:rsidP="006E01E2">
            <w:pPr>
              <w:jc w:val="both"/>
              <w:rPr>
                <w:rFonts w:ascii="Times New Roman" w:hAnsi="Times New Roman" w:cs="Times New Roman"/>
              </w:rPr>
            </w:pPr>
            <w:r w:rsidRPr="00271CFA">
              <w:rPr>
                <w:rFonts w:ascii="Times New Roman" w:hAnsi="Times New Roman" w:cs="Times New Roman"/>
                <w:bCs/>
              </w:rPr>
              <w:t xml:space="preserve">Приказ Министерства труда и социальной защиты РФ </w:t>
            </w:r>
            <w:r w:rsidRPr="00271CFA">
              <w:rPr>
                <w:rFonts w:ascii="Times New Roman" w:hAnsi="Times New Roman" w:cs="Times New Roman"/>
              </w:rPr>
              <w:t>от 24 июля 2015 г. №514н</w:t>
            </w:r>
          </w:p>
          <w:p w:rsidR="00271CFA" w:rsidRPr="00271CFA" w:rsidRDefault="00271CFA" w:rsidP="006E01E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34" w:type="dxa"/>
            <w:shd w:val="clear" w:color="auto" w:fill="auto"/>
          </w:tcPr>
          <w:p w:rsidR="00271CFA" w:rsidRPr="00271CFA" w:rsidRDefault="00271CFA" w:rsidP="006E01E2">
            <w:pPr>
              <w:rPr>
                <w:rFonts w:ascii="Times New Roman" w:hAnsi="Times New Roman" w:cs="Times New Roman"/>
                <w:bCs/>
              </w:rPr>
            </w:pPr>
            <w:r w:rsidRPr="00271CFA">
              <w:rPr>
                <w:rFonts w:ascii="Times New Roman" w:hAnsi="Times New Roman" w:cs="Times New Roman"/>
                <w:bCs/>
              </w:rPr>
              <w:t>ПП</w:t>
            </w:r>
          </w:p>
        </w:tc>
      </w:tr>
    </w:tbl>
    <w:p w:rsidR="00535262" w:rsidRPr="00271CFA" w:rsidRDefault="00535262" w:rsidP="00535262">
      <w:pPr>
        <w:jc w:val="both"/>
        <w:rPr>
          <w:rFonts w:ascii="Times New Roman" w:hAnsi="Times New Roman" w:cs="Times New Roman"/>
        </w:rPr>
      </w:pPr>
    </w:p>
    <w:p w:rsidR="00535262" w:rsidRPr="00421D4C" w:rsidRDefault="00535262" w:rsidP="00535262">
      <w:pPr>
        <w:jc w:val="both"/>
        <w:rPr>
          <w:rFonts w:ascii="Times New Roman" w:hAnsi="Times New Roman" w:cs="Times New Roman"/>
        </w:rPr>
      </w:pPr>
    </w:p>
    <w:p w:rsidR="00535262" w:rsidRPr="00421D4C" w:rsidRDefault="00535262" w:rsidP="00535262">
      <w:pPr>
        <w:jc w:val="both"/>
        <w:rPr>
          <w:rFonts w:ascii="Times New Roman" w:hAnsi="Times New Roman" w:cs="Times New Roman"/>
        </w:rPr>
      </w:pPr>
    </w:p>
    <w:p w:rsidR="00535262" w:rsidRPr="00421D4C" w:rsidRDefault="00535262" w:rsidP="00535262">
      <w:pPr>
        <w:jc w:val="both"/>
        <w:rPr>
          <w:rFonts w:ascii="Times New Roman" w:hAnsi="Times New Roman" w:cs="Times New Roman"/>
        </w:rPr>
      </w:pPr>
    </w:p>
    <w:p w:rsidR="00535262" w:rsidRPr="00421D4C" w:rsidRDefault="00535262" w:rsidP="00535262">
      <w:pPr>
        <w:jc w:val="both"/>
        <w:rPr>
          <w:rFonts w:ascii="Times New Roman" w:hAnsi="Times New Roman" w:cs="Times New Roman"/>
        </w:rPr>
      </w:pPr>
    </w:p>
    <w:p w:rsidR="00535262" w:rsidRPr="00421D4C" w:rsidRDefault="00535262" w:rsidP="00535262">
      <w:pPr>
        <w:jc w:val="both"/>
        <w:rPr>
          <w:rFonts w:ascii="Times New Roman" w:hAnsi="Times New Roman" w:cs="Times New Roman"/>
        </w:rPr>
      </w:pPr>
    </w:p>
    <w:p w:rsidR="00535262" w:rsidRPr="00421D4C" w:rsidRDefault="00535262" w:rsidP="00535262">
      <w:pPr>
        <w:jc w:val="both"/>
        <w:rPr>
          <w:rFonts w:ascii="Times New Roman" w:hAnsi="Times New Roman" w:cs="Times New Roman"/>
        </w:rPr>
      </w:pPr>
    </w:p>
    <w:p w:rsidR="00535262" w:rsidRPr="00421D4C" w:rsidRDefault="00535262" w:rsidP="00535262">
      <w:pPr>
        <w:jc w:val="both"/>
        <w:rPr>
          <w:rFonts w:ascii="Times New Roman" w:hAnsi="Times New Roman" w:cs="Times New Roman"/>
        </w:rPr>
      </w:pPr>
    </w:p>
    <w:p w:rsidR="00535262" w:rsidRPr="00421D4C" w:rsidRDefault="00535262" w:rsidP="00535262">
      <w:pPr>
        <w:jc w:val="both"/>
        <w:rPr>
          <w:rFonts w:ascii="Times New Roman" w:hAnsi="Times New Roman" w:cs="Times New Roman"/>
        </w:rPr>
      </w:pPr>
    </w:p>
    <w:p w:rsidR="00535262" w:rsidRPr="00421D4C" w:rsidRDefault="00535262" w:rsidP="00535262">
      <w:pPr>
        <w:jc w:val="both"/>
        <w:rPr>
          <w:rFonts w:ascii="Times New Roman" w:hAnsi="Times New Roman" w:cs="Times New Roman"/>
        </w:rPr>
      </w:pPr>
    </w:p>
    <w:p w:rsidR="00535262" w:rsidRPr="00421D4C" w:rsidRDefault="00535262" w:rsidP="00535262">
      <w:pPr>
        <w:jc w:val="both"/>
        <w:rPr>
          <w:rFonts w:ascii="Times New Roman" w:hAnsi="Times New Roman" w:cs="Times New Roman"/>
        </w:rPr>
      </w:pPr>
    </w:p>
    <w:p w:rsidR="00535262" w:rsidRPr="00421D4C" w:rsidRDefault="00535262" w:rsidP="00535262">
      <w:pPr>
        <w:jc w:val="both"/>
        <w:rPr>
          <w:rFonts w:ascii="Times New Roman" w:hAnsi="Times New Roman" w:cs="Times New Roman"/>
        </w:rPr>
      </w:pPr>
    </w:p>
    <w:p w:rsidR="00535262" w:rsidRPr="00421D4C" w:rsidRDefault="00535262" w:rsidP="00535262">
      <w:pPr>
        <w:jc w:val="both"/>
        <w:rPr>
          <w:rFonts w:ascii="Times New Roman" w:hAnsi="Times New Roman" w:cs="Times New Roman"/>
        </w:rPr>
      </w:pPr>
    </w:p>
    <w:p w:rsidR="00535262" w:rsidRPr="00421D4C" w:rsidRDefault="00535262" w:rsidP="00535262">
      <w:pPr>
        <w:jc w:val="both"/>
        <w:rPr>
          <w:rFonts w:ascii="Times New Roman" w:hAnsi="Times New Roman" w:cs="Times New Roman"/>
        </w:rPr>
      </w:pPr>
    </w:p>
    <w:p w:rsidR="00535262" w:rsidRPr="00421D4C" w:rsidRDefault="00535262" w:rsidP="00535262">
      <w:pPr>
        <w:jc w:val="both"/>
        <w:rPr>
          <w:rFonts w:ascii="Times New Roman" w:hAnsi="Times New Roman" w:cs="Times New Roman"/>
        </w:rPr>
      </w:pPr>
    </w:p>
    <w:p w:rsidR="00535262" w:rsidRPr="00421D4C" w:rsidRDefault="00535262" w:rsidP="00535262">
      <w:pPr>
        <w:jc w:val="both"/>
        <w:rPr>
          <w:rFonts w:ascii="Times New Roman" w:hAnsi="Times New Roman" w:cs="Times New Roman"/>
        </w:rPr>
      </w:pPr>
    </w:p>
    <w:p w:rsidR="00535262" w:rsidRPr="00421D4C" w:rsidRDefault="00535262" w:rsidP="00535262">
      <w:pPr>
        <w:jc w:val="both"/>
        <w:rPr>
          <w:rFonts w:ascii="Times New Roman" w:hAnsi="Times New Roman" w:cs="Times New Roman"/>
        </w:rPr>
      </w:pPr>
    </w:p>
    <w:p w:rsidR="00535262" w:rsidRPr="00421D4C" w:rsidRDefault="00535262" w:rsidP="00535262">
      <w:pPr>
        <w:jc w:val="both"/>
        <w:rPr>
          <w:rFonts w:ascii="Times New Roman" w:hAnsi="Times New Roman" w:cs="Times New Roman"/>
        </w:rPr>
      </w:pPr>
    </w:p>
    <w:p w:rsidR="00535262" w:rsidRPr="00421D4C" w:rsidRDefault="00535262" w:rsidP="00535262">
      <w:pPr>
        <w:jc w:val="both"/>
        <w:rPr>
          <w:rFonts w:ascii="Times New Roman" w:hAnsi="Times New Roman" w:cs="Times New Roman"/>
        </w:rPr>
      </w:pPr>
    </w:p>
    <w:p w:rsidR="00535262" w:rsidRPr="00421D4C" w:rsidRDefault="00535262" w:rsidP="00535262">
      <w:pPr>
        <w:jc w:val="both"/>
        <w:rPr>
          <w:rFonts w:ascii="Times New Roman" w:hAnsi="Times New Roman" w:cs="Times New Roman"/>
        </w:rPr>
      </w:pPr>
    </w:p>
    <w:p w:rsidR="00535262" w:rsidRPr="00421D4C" w:rsidRDefault="00535262" w:rsidP="00535262">
      <w:pPr>
        <w:jc w:val="both"/>
        <w:rPr>
          <w:rFonts w:ascii="Times New Roman" w:hAnsi="Times New Roman" w:cs="Times New Roman"/>
        </w:rPr>
      </w:pPr>
    </w:p>
    <w:p w:rsidR="00535262" w:rsidRPr="00421D4C" w:rsidRDefault="00535262" w:rsidP="00535262">
      <w:pPr>
        <w:jc w:val="both"/>
        <w:rPr>
          <w:rFonts w:ascii="Times New Roman" w:hAnsi="Times New Roman" w:cs="Times New Roman"/>
        </w:rPr>
      </w:pPr>
    </w:p>
    <w:p w:rsidR="00535262" w:rsidRPr="00421D4C" w:rsidRDefault="00535262" w:rsidP="00535262">
      <w:pPr>
        <w:jc w:val="both"/>
        <w:rPr>
          <w:rFonts w:ascii="Times New Roman" w:hAnsi="Times New Roman" w:cs="Times New Roman"/>
        </w:rPr>
      </w:pPr>
    </w:p>
    <w:p w:rsidR="00535262" w:rsidRPr="00421D4C" w:rsidRDefault="00535262" w:rsidP="00535262">
      <w:pPr>
        <w:pStyle w:val="a3"/>
        <w:ind w:left="0" w:firstLine="709"/>
        <w:jc w:val="both"/>
        <w:rPr>
          <w:rFonts w:ascii="Times New Roman" w:hAnsi="Times New Roman" w:cs="Times New Roman"/>
          <w:bCs/>
          <w:caps/>
          <w:spacing w:val="-1"/>
        </w:rPr>
      </w:pPr>
      <w:r w:rsidRPr="00421D4C">
        <w:rPr>
          <w:rFonts w:ascii="Times New Roman" w:hAnsi="Times New Roman" w:cs="Times New Roman"/>
          <w:bCs/>
          <w:caps/>
          <w:spacing w:val="-1"/>
        </w:rPr>
        <w:t xml:space="preserve">изучениЕ дисциплины НАПРАВЛЕНО НА формирование следующих компетенций: </w:t>
      </w:r>
    </w:p>
    <w:p w:rsidR="00535262" w:rsidRPr="00421D4C" w:rsidRDefault="00535262" w:rsidP="00535262">
      <w:pPr>
        <w:pStyle w:val="a3"/>
        <w:ind w:left="0" w:firstLine="709"/>
        <w:jc w:val="both"/>
        <w:rPr>
          <w:rFonts w:ascii="Times New Roman" w:hAnsi="Times New Roman" w:cs="Times New Roman"/>
          <w:spacing w:val="-1"/>
        </w:rPr>
      </w:pPr>
    </w:p>
    <w:p w:rsidR="00535262" w:rsidRPr="00421D4C" w:rsidRDefault="00535262" w:rsidP="00535262">
      <w:pPr>
        <w:pStyle w:val="a3"/>
        <w:ind w:left="0" w:firstLine="709"/>
        <w:jc w:val="both"/>
        <w:rPr>
          <w:rFonts w:ascii="Times New Roman" w:hAnsi="Times New Roman" w:cs="Times New Roman"/>
          <w:spacing w:val="-1"/>
        </w:rPr>
      </w:pPr>
      <w:r w:rsidRPr="00421D4C">
        <w:rPr>
          <w:rFonts w:ascii="Times New Roman" w:hAnsi="Times New Roman" w:cs="Times New Roman"/>
          <w:spacing w:val="-1"/>
        </w:rPr>
        <w:t>УК – 1. Способен осуществлять поиск, критический анализ и синтез информации, применять системный подход для решения поставленных задач</w:t>
      </w:r>
    </w:p>
    <w:p w:rsidR="00535262" w:rsidRPr="00421D4C" w:rsidRDefault="00535262" w:rsidP="00535262">
      <w:pPr>
        <w:pStyle w:val="a3"/>
        <w:ind w:left="0" w:firstLine="709"/>
        <w:jc w:val="both"/>
        <w:rPr>
          <w:rFonts w:ascii="Times New Roman" w:hAnsi="Times New Roman" w:cs="Times New Roman"/>
          <w:spacing w:val="-1"/>
        </w:rPr>
      </w:pPr>
      <w:r w:rsidRPr="00421D4C">
        <w:rPr>
          <w:rFonts w:ascii="Times New Roman" w:hAnsi="Times New Roman" w:cs="Times New Roman"/>
          <w:spacing w:val="-1"/>
        </w:rPr>
        <w:t>ОПК-8 Способен осуществлять педагогическую деятельность на основе специальных научных знаний</w:t>
      </w:r>
    </w:p>
    <w:p w:rsidR="00535262" w:rsidRPr="00421D4C" w:rsidRDefault="00535262" w:rsidP="00535262">
      <w:pPr>
        <w:pStyle w:val="a3"/>
        <w:ind w:left="0" w:firstLine="709"/>
        <w:jc w:val="both"/>
        <w:rPr>
          <w:rFonts w:ascii="Times New Roman" w:hAnsi="Times New Roman" w:cs="Times New Roman"/>
          <w:caps/>
          <w:spacing w:val="-1"/>
        </w:rPr>
      </w:pPr>
    </w:p>
    <w:p w:rsidR="00535262" w:rsidRPr="00421D4C" w:rsidRDefault="00535262" w:rsidP="00535262">
      <w:pPr>
        <w:pStyle w:val="a3"/>
        <w:widowControl/>
        <w:numPr>
          <w:ilvl w:val="0"/>
          <w:numId w:val="15"/>
        </w:numPr>
        <w:shd w:val="clear" w:color="auto" w:fill="FFFFFF"/>
        <w:contextualSpacing/>
        <w:jc w:val="both"/>
        <w:rPr>
          <w:rFonts w:ascii="Times New Roman" w:hAnsi="Times New Roman" w:cs="Times New Roman"/>
          <w:spacing w:val="-1"/>
        </w:rPr>
      </w:pPr>
      <w:r w:rsidRPr="00421D4C">
        <w:rPr>
          <w:rFonts w:ascii="Times New Roman" w:hAnsi="Times New Roman" w:cs="Times New Roman"/>
          <w:caps/>
          <w:spacing w:val="-1"/>
        </w:rPr>
        <w:t>РЕЗУЛЬТАТЫ ОБУЧЕНИЯ ПО ДИСЦИПЛИНЕ:</w:t>
      </w:r>
    </w:p>
    <w:tbl>
      <w:tblPr>
        <w:tblW w:w="100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7"/>
        <w:gridCol w:w="2153"/>
        <w:gridCol w:w="1682"/>
      </w:tblGrid>
      <w:tr w:rsidR="00535262" w:rsidRPr="00421D4C" w:rsidTr="00305FBA">
        <w:trPr>
          <w:jc w:val="center"/>
        </w:trPr>
        <w:tc>
          <w:tcPr>
            <w:tcW w:w="6177" w:type="dxa"/>
          </w:tcPr>
          <w:p w:rsidR="00535262" w:rsidRPr="00421D4C" w:rsidRDefault="00535262" w:rsidP="00535262">
            <w:pPr>
              <w:ind w:right="19"/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153" w:type="dxa"/>
          </w:tcPr>
          <w:p w:rsidR="00535262" w:rsidRPr="00421D4C" w:rsidRDefault="00535262" w:rsidP="00535262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421D4C">
              <w:rPr>
                <w:rFonts w:ascii="Times New Roman" w:hAnsi="Times New Roman" w:cs="Times New Roman"/>
                <w:spacing w:val="-1"/>
              </w:rPr>
              <w:t>Соотнесенные профессиональные стандарты</w:t>
            </w:r>
          </w:p>
        </w:tc>
        <w:tc>
          <w:tcPr>
            <w:tcW w:w="1682" w:type="dxa"/>
          </w:tcPr>
          <w:p w:rsidR="00535262" w:rsidRPr="00421D4C" w:rsidRDefault="00535262" w:rsidP="00535262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421D4C">
              <w:rPr>
                <w:rFonts w:ascii="Times New Roman" w:hAnsi="Times New Roman" w:cs="Times New Roman"/>
                <w:spacing w:val="-1"/>
              </w:rPr>
              <w:t>Формируемые компетенции</w:t>
            </w:r>
          </w:p>
        </w:tc>
      </w:tr>
      <w:tr w:rsidR="00535262" w:rsidRPr="00421D4C" w:rsidTr="00305FBA">
        <w:trPr>
          <w:jc w:val="center"/>
        </w:trPr>
        <w:tc>
          <w:tcPr>
            <w:tcW w:w="6177" w:type="dxa"/>
          </w:tcPr>
          <w:p w:rsidR="00535262" w:rsidRPr="00305FBA" w:rsidRDefault="00535262" w:rsidP="00535262">
            <w:pPr>
              <w:ind w:right="19"/>
              <w:jc w:val="both"/>
              <w:rPr>
                <w:rFonts w:ascii="Times New Roman" w:hAnsi="Times New Roman" w:cs="Times New Roman"/>
                <w:b/>
                <w:spacing w:val="-1"/>
              </w:rPr>
            </w:pPr>
            <w:r w:rsidRPr="00305FBA">
              <w:rPr>
                <w:rFonts w:ascii="Times New Roman" w:hAnsi="Times New Roman" w:cs="Times New Roman"/>
                <w:b/>
                <w:spacing w:val="-1"/>
              </w:rPr>
              <w:t xml:space="preserve">Знает: </w:t>
            </w:r>
          </w:p>
          <w:p w:rsidR="00535262" w:rsidRPr="00421D4C" w:rsidRDefault="00535262" w:rsidP="00535262">
            <w:pPr>
              <w:ind w:right="19"/>
              <w:jc w:val="both"/>
              <w:rPr>
                <w:rFonts w:ascii="Times New Roman" w:hAnsi="Times New Roman" w:cs="Times New Roman"/>
                <w:spacing w:val="-1"/>
              </w:rPr>
            </w:pPr>
            <w:r w:rsidRPr="00421D4C">
              <w:rPr>
                <w:rFonts w:ascii="Times New Roman" w:hAnsi="Times New Roman" w:cs="Times New Roman"/>
                <w:spacing w:val="-1"/>
              </w:rPr>
              <w:t xml:space="preserve">-принципы сбора, отбора и обобщения информации в области </w:t>
            </w:r>
            <w:r w:rsidR="00F30452" w:rsidRPr="00421D4C">
              <w:rPr>
                <w:rFonts w:ascii="Times New Roman" w:hAnsi="Times New Roman" w:cs="Times New Roman"/>
                <w:spacing w:val="-1"/>
              </w:rPr>
              <w:t xml:space="preserve">физиологии центральной нервной системы </w:t>
            </w:r>
            <w:r w:rsidRPr="00421D4C">
              <w:rPr>
                <w:rFonts w:ascii="Times New Roman" w:hAnsi="Times New Roman" w:cs="Times New Roman"/>
                <w:spacing w:val="-1"/>
              </w:rPr>
              <w:t>человека, специфику системного подхода для решения поставленных задач</w:t>
            </w:r>
          </w:p>
          <w:p w:rsidR="00535262" w:rsidRPr="00305FBA" w:rsidRDefault="00535262" w:rsidP="00535262">
            <w:pPr>
              <w:ind w:right="19"/>
              <w:jc w:val="both"/>
              <w:rPr>
                <w:rFonts w:ascii="Times New Roman" w:hAnsi="Times New Roman" w:cs="Times New Roman"/>
                <w:b/>
                <w:spacing w:val="-1"/>
              </w:rPr>
            </w:pPr>
            <w:r w:rsidRPr="00305FBA">
              <w:rPr>
                <w:rFonts w:ascii="Times New Roman" w:hAnsi="Times New Roman" w:cs="Times New Roman"/>
                <w:b/>
                <w:spacing w:val="-1"/>
              </w:rPr>
              <w:t>Умеет:</w:t>
            </w:r>
          </w:p>
          <w:p w:rsidR="00535262" w:rsidRPr="00421D4C" w:rsidRDefault="00535262" w:rsidP="00535262">
            <w:pPr>
              <w:ind w:right="19"/>
              <w:jc w:val="both"/>
              <w:rPr>
                <w:rFonts w:ascii="Times New Roman" w:hAnsi="Times New Roman" w:cs="Times New Roman"/>
                <w:spacing w:val="-1"/>
              </w:rPr>
            </w:pPr>
            <w:r w:rsidRPr="00421D4C">
              <w:rPr>
                <w:rFonts w:ascii="Times New Roman" w:hAnsi="Times New Roman" w:cs="Times New Roman"/>
                <w:spacing w:val="-1"/>
              </w:rPr>
              <w:t xml:space="preserve">- приобретать новые знания в области </w:t>
            </w:r>
            <w:r w:rsidR="00F30452" w:rsidRPr="00421D4C">
              <w:rPr>
                <w:rFonts w:ascii="Times New Roman" w:hAnsi="Times New Roman" w:cs="Times New Roman"/>
                <w:spacing w:val="-1"/>
              </w:rPr>
              <w:t xml:space="preserve">физиологии центральной нервной системы </w:t>
            </w:r>
            <w:r w:rsidRPr="00421D4C">
              <w:rPr>
                <w:rFonts w:ascii="Times New Roman" w:hAnsi="Times New Roman" w:cs="Times New Roman"/>
                <w:spacing w:val="-1"/>
              </w:rPr>
              <w:t>человека на основе анализа, синтеза и других методов; осуществлять поиск информации по научным проблемам, относящимся к профессиональной области</w:t>
            </w:r>
          </w:p>
          <w:p w:rsidR="00535262" w:rsidRPr="00305FBA" w:rsidRDefault="00535262" w:rsidP="00535262">
            <w:pPr>
              <w:ind w:right="19"/>
              <w:rPr>
                <w:rFonts w:ascii="Times New Roman" w:hAnsi="Times New Roman" w:cs="Times New Roman"/>
                <w:b/>
                <w:spacing w:val="-1"/>
              </w:rPr>
            </w:pPr>
            <w:r w:rsidRPr="00305FBA">
              <w:rPr>
                <w:rFonts w:ascii="Times New Roman" w:hAnsi="Times New Roman" w:cs="Times New Roman"/>
                <w:b/>
                <w:spacing w:val="-1"/>
              </w:rPr>
              <w:t xml:space="preserve">Навыки и/или опыт деятельности: </w:t>
            </w:r>
          </w:p>
          <w:p w:rsidR="00535262" w:rsidRPr="00421D4C" w:rsidRDefault="00535262" w:rsidP="00F30452">
            <w:pPr>
              <w:ind w:right="19"/>
              <w:rPr>
                <w:rFonts w:ascii="Times New Roman" w:hAnsi="Times New Roman" w:cs="Times New Roman"/>
                <w:spacing w:val="-1"/>
              </w:rPr>
            </w:pPr>
            <w:r w:rsidRPr="00421D4C">
              <w:rPr>
                <w:rFonts w:ascii="Times New Roman" w:hAnsi="Times New Roman" w:cs="Times New Roman"/>
                <w:spacing w:val="-1"/>
              </w:rPr>
              <w:t xml:space="preserve">- навыками научного поиска и практической работы с информационными источниками в области </w:t>
            </w:r>
            <w:r w:rsidR="00F30452" w:rsidRPr="00421D4C">
              <w:rPr>
                <w:rFonts w:ascii="Times New Roman" w:hAnsi="Times New Roman" w:cs="Times New Roman"/>
                <w:spacing w:val="-1"/>
              </w:rPr>
              <w:t xml:space="preserve">физиологии центральной нервной системы </w:t>
            </w:r>
            <w:r w:rsidRPr="00421D4C">
              <w:rPr>
                <w:rFonts w:ascii="Times New Roman" w:hAnsi="Times New Roman" w:cs="Times New Roman"/>
                <w:spacing w:val="-1"/>
              </w:rPr>
              <w:t>человека, адекватного использования информации, полученной из разных источников для решения поставленных задач</w:t>
            </w:r>
          </w:p>
        </w:tc>
        <w:tc>
          <w:tcPr>
            <w:tcW w:w="2153" w:type="dxa"/>
          </w:tcPr>
          <w:p w:rsidR="00535262" w:rsidRPr="00421D4C" w:rsidRDefault="00535262" w:rsidP="00535262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pacing w:val="-1"/>
              </w:rPr>
            </w:pPr>
          </w:p>
          <w:p w:rsidR="00535262" w:rsidRPr="00421D4C" w:rsidRDefault="00535262" w:rsidP="00535262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</w:tc>
        <w:tc>
          <w:tcPr>
            <w:tcW w:w="1682" w:type="dxa"/>
          </w:tcPr>
          <w:p w:rsidR="00535262" w:rsidRPr="00421D4C" w:rsidRDefault="00535262" w:rsidP="00535262">
            <w:pPr>
              <w:rPr>
                <w:rFonts w:ascii="Times New Roman" w:hAnsi="Times New Roman" w:cs="Times New Roman"/>
                <w:spacing w:val="-1"/>
              </w:rPr>
            </w:pPr>
            <w:r w:rsidRPr="00421D4C">
              <w:rPr>
                <w:rFonts w:ascii="Times New Roman" w:hAnsi="Times New Roman" w:cs="Times New Roman"/>
                <w:spacing w:val="-1"/>
              </w:rPr>
              <w:t xml:space="preserve">УК – 1. </w:t>
            </w:r>
          </w:p>
          <w:p w:rsidR="00535262" w:rsidRPr="00421D4C" w:rsidRDefault="00535262" w:rsidP="00535262">
            <w:pPr>
              <w:rPr>
                <w:rFonts w:ascii="Times New Roman" w:hAnsi="Times New Roman" w:cs="Times New Roman"/>
                <w:spacing w:val="-1"/>
              </w:rPr>
            </w:pPr>
          </w:p>
          <w:p w:rsidR="00535262" w:rsidRPr="00421D4C" w:rsidRDefault="00535262" w:rsidP="00535262">
            <w:pPr>
              <w:rPr>
                <w:rFonts w:ascii="Times New Roman" w:hAnsi="Times New Roman" w:cs="Times New Roman"/>
                <w:spacing w:val="-1"/>
              </w:rPr>
            </w:pPr>
          </w:p>
          <w:p w:rsidR="00535262" w:rsidRPr="00421D4C" w:rsidRDefault="00535262" w:rsidP="00535262">
            <w:pPr>
              <w:rPr>
                <w:rFonts w:ascii="Times New Roman" w:hAnsi="Times New Roman" w:cs="Times New Roman"/>
                <w:i/>
                <w:spacing w:val="-1"/>
              </w:rPr>
            </w:pPr>
          </w:p>
        </w:tc>
      </w:tr>
      <w:tr w:rsidR="00535262" w:rsidRPr="00421D4C" w:rsidTr="00305FBA">
        <w:trPr>
          <w:jc w:val="center"/>
        </w:trPr>
        <w:tc>
          <w:tcPr>
            <w:tcW w:w="6177" w:type="dxa"/>
          </w:tcPr>
          <w:p w:rsidR="00535262" w:rsidRPr="00305FBA" w:rsidRDefault="00535262" w:rsidP="00535262">
            <w:pPr>
              <w:ind w:right="19"/>
              <w:jc w:val="both"/>
              <w:rPr>
                <w:rFonts w:ascii="Times New Roman" w:hAnsi="Times New Roman" w:cs="Times New Roman"/>
                <w:b/>
                <w:spacing w:val="-1"/>
              </w:rPr>
            </w:pPr>
            <w:r w:rsidRPr="00305FBA">
              <w:rPr>
                <w:rFonts w:ascii="Times New Roman" w:hAnsi="Times New Roman" w:cs="Times New Roman"/>
                <w:b/>
                <w:spacing w:val="-1"/>
              </w:rPr>
              <w:t>Зна</w:t>
            </w:r>
            <w:r w:rsidR="00F30452" w:rsidRPr="00305FBA">
              <w:rPr>
                <w:rFonts w:ascii="Times New Roman" w:hAnsi="Times New Roman" w:cs="Times New Roman"/>
                <w:b/>
                <w:spacing w:val="-1"/>
              </w:rPr>
              <w:t>ет</w:t>
            </w:r>
            <w:r w:rsidRPr="00305FBA">
              <w:rPr>
                <w:rFonts w:ascii="Times New Roman" w:hAnsi="Times New Roman" w:cs="Times New Roman"/>
                <w:b/>
                <w:spacing w:val="-1"/>
              </w:rPr>
              <w:t>:</w:t>
            </w:r>
          </w:p>
          <w:p w:rsidR="00535262" w:rsidRPr="00421D4C" w:rsidRDefault="00535262" w:rsidP="00535262">
            <w:pPr>
              <w:ind w:right="19"/>
              <w:jc w:val="both"/>
              <w:rPr>
                <w:rFonts w:ascii="Times New Roman" w:hAnsi="Times New Roman" w:cs="Times New Roman"/>
                <w:spacing w:val="-4"/>
              </w:rPr>
            </w:pPr>
            <w:r w:rsidRPr="00421D4C">
              <w:rPr>
                <w:rFonts w:ascii="Times New Roman" w:hAnsi="Times New Roman" w:cs="Times New Roman"/>
                <w:spacing w:val="-1"/>
              </w:rPr>
              <w:t>-</w:t>
            </w:r>
            <w:r w:rsidR="00F30452" w:rsidRPr="00421D4C">
              <w:rPr>
                <w:rFonts w:ascii="Times New Roman" w:hAnsi="Times New Roman" w:cs="Times New Roman"/>
                <w:spacing w:val="-1"/>
              </w:rPr>
              <w:t xml:space="preserve"> базовые положения о работе центральной нервной системы как основы психики человека</w:t>
            </w:r>
            <w:r w:rsidRPr="00421D4C">
              <w:rPr>
                <w:rFonts w:ascii="Times New Roman" w:hAnsi="Times New Roman" w:cs="Times New Roman"/>
                <w:spacing w:val="-4"/>
              </w:rPr>
              <w:t>;</w:t>
            </w:r>
          </w:p>
          <w:p w:rsidR="00535262" w:rsidRPr="00421D4C" w:rsidRDefault="00535262" w:rsidP="00535262">
            <w:pPr>
              <w:ind w:right="19"/>
              <w:jc w:val="both"/>
              <w:rPr>
                <w:rFonts w:ascii="Times New Roman" w:hAnsi="Times New Roman" w:cs="Times New Roman"/>
                <w:spacing w:val="-1"/>
              </w:rPr>
            </w:pPr>
            <w:r w:rsidRPr="00421D4C">
              <w:rPr>
                <w:rFonts w:ascii="Times New Roman" w:hAnsi="Times New Roman" w:cs="Times New Roman"/>
                <w:spacing w:val="-4"/>
              </w:rPr>
              <w:t xml:space="preserve">- методы </w:t>
            </w:r>
            <w:r w:rsidR="00F30452" w:rsidRPr="00421D4C">
              <w:rPr>
                <w:rFonts w:ascii="Times New Roman" w:hAnsi="Times New Roman" w:cs="Times New Roman"/>
                <w:spacing w:val="-4"/>
              </w:rPr>
              <w:t>контроля состояния</w:t>
            </w:r>
            <w:r w:rsidR="009C4BDE" w:rsidRPr="00421D4C">
              <w:rPr>
                <w:rFonts w:ascii="Times New Roman" w:hAnsi="Times New Roman" w:cs="Times New Roman"/>
                <w:spacing w:val="-4"/>
              </w:rPr>
              <w:t xml:space="preserve"> ЦНС</w:t>
            </w:r>
            <w:r w:rsidR="00F30452" w:rsidRPr="00421D4C">
              <w:rPr>
                <w:rFonts w:ascii="Times New Roman" w:hAnsi="Times New Roman" w:cs="Times New Roman"/>
                <w:spacing w:val="-4"/>
              </w:rPr>
              <w:t xml:space="preserve"> человека </w:t>
            </w:r>
            <w:r w:rsidRPr="00421D4C">
              <w:rPr>
                <w:rFonts w:ascii="Times New Roman" w:hAnsi="Times New Roman" w:cs="Times New Roman"/>
                <w:spacing w:val="-4"/>
              </w:rPr>
              <w:t xml:space="preserve">и </w:t>
            </w:r>
            <w:r w:rsidRPr="00421D4C">
              <w:rPr>
                <w:rFonts w:ascii="Times New Roman" w:hAnsi="Times New Roman" w:cs="Times New Roman"/>
              </w:rPr>
              <w:t>основные принципы их использования</w:t>
            </w:r>
          </w:p>
          <w:p w:rsidR="00535262" w:rsidRPr="00305FBA" w:rsidRDefault="00535262" w:rsidP="00535262">
            <w:pPr>
              <w:ind w:right="19"/>
              <w:jc w:val="both"/>
              <w:rPr>
                <w:rFonts w:ascii="Times New Roman" w:hAnsi="Times New Roman" w:cs="Times New Roman"/>
                <w:b/>
                <w:spacing w:val="-1"/>
              </w:rPr>
            </w:pPr>
            <w:r w:rsidRPr="00305FBA">
              <w:rPr>
                <w:rFonts w:ascii="Times New Roman" w:hAnsi="Times New Roman" w:cs="Times New Roman"/>
                <w:b/>
                <w:spacing w:val="-1"/>
              </w:rPr>
              <w:t>Умения:</w:t>
            </w:r>
          </w:p>
          <w:p w:rsidR="00535262" w:rsidRPr="00421D4C" w:rsidRDefault="00535262" w:rsidP="00535262">
            <w:pPr>
              <w:ind w:right="19"/>
              <w:jc w:val="both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  <w:spacing w:val="-1"/>
              </w:rPr>
              <w:t xml:space="preserve">- </w:t>
            </w:r>
            <w:r w:rsidR="009C4BDE" w:rsidRPr="00421D4C">
              <w:rPr>
                <w:rFonts w:ascii="Times New Roman" w:hAnsi="Times New Roman" w:cs="Times New Roman"/>
                <w:spacing w:val="-1"/>
              </w:rPr>
              <w:t>использовать основные принципы диагностики состояния ЦНС человека</w:t>
            </w:r>
          </w:p>
          <w:p w:rsidR="00535262" w:rsidRPr="00305FBA" w:rsidRDefault="00535262" w:rsidP="00535262">
            <w:pPr>
              <w:ind w:right="19"/>
              <w:rPr>
                <w:rFonts w:ascii="Times New Roman" w:hAnsi="Times New Roman" w:cs="Times New Roman"/>
                <w:b/>
                <w:spacing w:val="-1"/>
              </w:rPr>
            </w:pPr>
            <w:r w:rsidRPr="00305FBA">
              <w:rPr>
                <w:rFonts w:ascii="Times New Roman" w:hAnsi="Times New Roman" w:cs="Times New Roman"/>
                <w:b/>
                <w:spacing w:val="-1"/>
              </w:rPr>
              <w:t>Навыки и/или опыт деятельности:</w:t>
            </w:r>
          </w:p>
          <w:p w:rsidR="00535262" w:rsidRPr="00421D4C" w:rsidRDefault="00535262" w:rsidP="00535262">
            <w:pPr>
              <w:ind w:right="19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  <w:spacing w:val="-1"/>
              </w:rPr>
              <w:t xml:space="preserve">- </w:t>
            </w:r>
            <w:bookmarkStart w:id="0" w:name="_Hlk532936438"/>
            <w:r w:rsidRPr="00421D4C">
              <w:rPr>
                <w:rFonts w:ascii="Times New Roman" w:hAnsi="Times New Roman" w:cs="Times New Roman"/>
              </w:rPr>
              <w:t xml:space="preserve">определения особенностей </w:t>
            </w:r>
            <w:r w:rsidR="00F30452" w:rsidRPr="00421D4C">
              <w:rPr>
                <w:rFonts w:ascii="Times New Roman" w:hAnsi="Times New Roman" w:cs="Times New Roman"/>
              </w:rPr>
              <w:t xml:space="preserve">состояния центральной нервной системы </w:t>
            </w:r>
            <w:r w:rsidRPr="00421D4C">
              <w:rPr>
                <w:rFonts w:ascii="Times New Roman" w:hAnsi="Times New Roman" w:cs="Times New Roman"/>
              </w:rPr>
              <w:t>человека</w:t>
            </w:r>
            <w:bookmarkEnd w:id="0"/>
            <w:r w:rsidRPr="00421D4C">
              <w:rPr>
                <w:rFonts w:ascii="Times New Roman" w:hAnsi="Times New Roman" w:cs="Times New Roman"/>
              </w:rPr>
              <w:t>, значимых для разработки индивидуальных программ образовательного процесса</w:t>
            </w:r>
          </w:p>
          <w:p w:rsidR="00535262" w:rsidRPr="00421D4C" w:rsidRDefault="00535262" w:rsidP="00271CFA">
            <w:pPr>
              <w:ind w:right="19"/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153" w:type="dxa"/>
          </w:tcPr>
          <w:p w:rsidR="00535262" w:rsidRPr="00421D4C" w:rsidRDefault="00535262" w:rsidP="00535262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pacing w:val="-1"/>
              </w:rPr>
            </w:pPr>
            <w:r w:rsidRPr="00421D4C">
              <w:rPr>
                <w:rFonts w:ascii="Times New Roman" w:hAnsi="Times New Roman" w:cs="Times New Roman"/>
                <w:spacing w:val="-1"/>
              </w:rPr>
              <w:t>01.002 Педагог-психолог (психолог в сфере образования)</w:t>
            </w:r>
          </w:p>
          <w:p w:rsidR="00535262" w:rsidRPr="00421D4C" w:rsidRDefault="00535262" w:rsidP="00535262">
            <w:pPr>
              <w:jc w:val="both"/>
              <w:rPr>
                <w:rFonts w:ascii="Times New Roman" w:hAnsi="Times New Roman" w:cs="Times New Roman"/>
              </w:rPr>
            </w:pPr>
          </w:p>
          <w:p w:rsidR="00535262" w:rsidRPr="00421D4C" w:rsidRDefault="00535262" w:rsidP="00535262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421D4C">
              <w:rPr>
                <w:rFonts w:ascii="Times New Roman" w:hAnsi="Times New Roman" w:cs="Times New Roman"/>
                <w:b/>
                <w:iCs/>
                <w:spacing w:val="-1"/>
                <w:u w:val="single"/>
              </w:rPr>
              <w:t>А/03.7</w:t>
            </w:r>
            <w:r w:rsidRPr="00421D4C">
              <w:rPr>
                <w:rFonts w:ascii="Times New Roman" w:hAnsi="Times New Roman" w:cs="Times New Roman"/>
                <w:iCs/>
                <w:spacing w:val="-1"/>
              </w:rPr>
              <w:t xml:space="preserve"> </w:t>
            </w:r>
          </w:p>
          <w:p w:rsidR="00535262" w:rsidRPr="00421D4C" w:rsidRDefault="00535262" w:rsidP="00535262">
            <w:pPr>
              <w:jc w:val="both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 xml:space="preserve">Психологическое консультирование субъектов образовательного процесса: </w:t>
            </w:r>
          </w:p>
          <w:p w:rsidR="00535262" w:rsidRPr="00421D4C" w:rsidRDefault="00535262" w:rsidP="00535262">
            <w:pPr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535262" w:rsidRPr="00421D4C" w:rsidRDefault="00535262" w:rsidP="00535262">
            <w:pPr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421D4C">
              <w:rPr>
                <w:rFonts w:ascii="Times New Roman" w:hAnsi="Times New Roman" w:cs="Times New Roman"/>
                <w:b/>
                <w:bCs/>
                <w:u w:val="single"/>
              </w:rPr>
              <w:t>А/05.7</w:t>
            </w:r>
          </w:p>
          <w:p w:rsidR="00535262" w:rsidRPr="00421D4C" w:rsidRDefault="00535262" w:rsidP="00535262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421D4C">
              <w:rPr>
                <w:rFonts w:ascii="Times New Roman" w:hAnsi="Times New Roman" w:cs="Times New Roman"/>
              </w:rPr>
              <w:t>Психологическая диагностика детей и обучающихся</w:t>
            </w:r>
          </w:p>
          <w:p w:rsidR="00535262" w:rsidRPr="00421D4C" w:rsidRDefault="00535262" w:rsidP="00535262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682" w:type="dxa"/>
          </w:tcPr>
          <w:p w:rsidR="00535262" w:rsidRPr="00421D4C" w:rsidRDefault="00535262" w:rsidP="00535262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:rsidR="00535262" w:rsidRPr="00421D4C" w:rsidRDefault="00535262" w:rsidP="00535262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421D4C">
              <w:rPr>
                <w:rFonts w:ascii="Times New Roman" w:hAnsi="Times New Roman" w:cs="Times New Roman"/>
                <w:spacing w:val="-1"/>
              </w:rPr>
              <w:t xml:space="preserve">ОПК-8 </w:t>
            </w:r>
          </w:p>
          <w:p w:rsidR="00535262" w:rsidRPr="00421D4C" w:rsidRDefault="00535262" w:rsidP="00535262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</w:tr>
    </w:tbl>
    <w:p w:rsidR="00535262" w:rsidRPr="00421D4C" w:rsidRDefault="00535262" w:rsidP="00535262">
      <w:pPr>
        <w:ind w:left="360"/>
        <w:jc w:val="both"/>
        <w:rPr>
          <w:rFonts w:ascii="Times New Roman" w:hAnsi="Times New Roman" w:cs="Times New Roman"/>
        </w:rPr>
      </w:pPr>
    </w:p>
    <w:p w:rsidR="00535262" w:rsidRPr="00421D4C" w:rsidRDefault="00535262" w:rsidP="00535262">
      <w:pPr>
        <w:pStyle w:val="a3"/>
        <w:widowControl/>
        <w:numPr>
          <w:ilvl w:val="0"/>
          <w:numId w:val="16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caps/>
          <w:spacing w:val="-1"/>
        </w:rPr>
      </w:pPr>
      <w:r w:rsidRPr="00421D4C">
        <w:rPr>
          <w:rFonts w:ascii="Times New Roman" w:hAnsi="Times New Roman" w:cs="Times New Roman"/>
          <w:caps/>
          <w:spacing w:val="-1"/>
        </w:rPr>
        <w:t>Место дисциплины в структуре Образовательной Программы:</w:t>
      </w:r>
    </w:p>
    <w:p w:rsidR="00535262" w:rsidRPr="00421D4C" w:rsidRDefault="00535262" w:rsidP="00535262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421D4C">
        <w:rPr>
          <w:rFonts w:ascii="Times New Roman" w:hAnsi="Times New Roman" w:cs="Times New Roman"/>
          <w:spacing w:val="-1"/>
        </w:rPr>
        <w:t xml:space="preserve">Дисциплина в структуре образовательной программы относится </w:t>
      </w:r>
      <w:r w:rsidRPr="00421D4C">
        <w:rPr>
          <w:rFonts w:ascii="Times New Roman" w:hAnsi="Times New Roman" w:cs="Times New Roman"/>
          <w:iCs/>
          <w:spacing w:val="-1"/>
        </w:rPr>
        <w:t xml:space="preserve">к обязательной части. </w:t>
      </w:r>
      <w:r w:rsidRPr="00421D4C">
        <w:rPr>
          <w:rFonts w:ascii="Times New Roman" w:hAnsi="Times New Roman" w:cs="Times New Roman"/>
          <w:spacing w:val="-1"/>
        </w:rPr>
        <w:t xml:space="preserve">В соответствии с рабочим учебным планом дисциплина изучается во 2-м семестре в очной форме обучения. Вид промежуточной аттестации: зачет. </w:t>
      </w:r>
    </w:p>
    <w:p w:rsidR="00535262" w:rsidRPr="00421D4C" w:rsidRDefault="00535262" w:rsidP="00535262">
      <w:pPr>
        <w:pStyle w:val="a3"/>
        <w:widowControl/>
        <w:numPr>
          <w:ilvl w:val="0"/>
          <w:numId w:val="16"/>
        </w:numPr>
        <w:contextualSpacing/>
        <w:jc w:val="both"/>
        <w:rPr>
          <w:rFonts w:ascii="Times New Roman" w:hAnsi="Times New Roman" w:cs="Times New Roman"/>
          <w:b/>
          <w:bCs/>
        </w:rPr>
      </w:pPr>
      <w:r w:rsidRPr="00421D4C">
        <w:rPr>
          <w:rFonts w:ascii="Times New Roman" w:hAnsi="Times New Roman" w:cs="Times New Roman"/>
          <w:b/>
          <w:bCs/>
        </w:rPr>
        <w:t>Объем дисциплины и виды учебной работы</w:t>
      </w:r>
    </w:p>
    <w:tbl>
      <w:tblPr>
        <w:tblW w:w="9570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85"/>
        <w:gridCol w:w="1329"/>
        <w:gridCol w:w="2756"/>
      </w:tblGrid>
      <w:tr w:rsidR="00535262" w:rsidRPr="00421D4C" w:rsidTr="00535262">
        <w:trPr>
          <w:trHeight w:val="219"/>
        </w:trPr>
        <w:tc>
          <w:tcPr>
            <w:tcW w:w="5485" w:type="dxa"/>
            <w:vMerge w:val="restart"/>
            <w:tcBorders>
              <w:top w:val="single" w:sz="12" w:space="0" w:color="auto"/>
            </w:tcBorders>
          </w:tcPr>
          <w:p w:rsidR="00535262" w:rsidRPr="00421D4C" w:rsidRDefault="00535262" w:rsidP="00535262">
            <w:pPr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Вид учебной работы</w:t>
            </w:r>
          </w:p>
        </w:tc>
        <w:tc>
          <w:tcPr>
            <w:tcW w:w="1329" w:type="dxa"/>
            <w:vMerge w:val="restart"/>
            <w:tcBorders>
              <w:top w:val="single" w:sz="12" w:space="0" w:color="auto"/>
            </w:tcBorders>
          </w:tcPr>
          <w:p w:rsidR="00535262" w:rsidRPr="00421D4C" w:rsidRDefault="00535262" w:rsidP="00535262">
            <w:pPr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2756" w:type="dxa"/>
            <w:tcBorders>
              <w:top w:val="single" w:sz="12" w:space="0" w:color="auto"/>
              <w:bottom w:val="single" w:sz="4" w:space="0" w:color="auto"/>
            </w:tcBorders>
          </w:tcPr>
          <w:p w:rsidR="00535262" w:rsidRPr="00421D4C" w:rsidRDefault="00535262" w:rsidP="00535262">
            <w:pPr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Семестр</w:t>
            </w:r>
          </w:p>
        </w:tc>
      </w:tr>
      <w:tr w:rsidR="00535262" w:rsidRPr="00421D4C" w:rsidTr="00535262">
        <w:trPr>
          <w:trHeight w:val="234"/>
        </w:trPr>
        <w:tc>
          <w:tcPr>
            <w:tcW w:w="5485" w:type="dxa"/>
            <w:vMerge/>
            <w:tcBorders>
              <w:top w:val="single" w:sz="12" w:space="0" w:color="auto"/>
            </w:tcBorders>
            <w:vAlign w:val="center"/>
          </w:tcPr>
          <w:p w:rsidR="00535262" w:rsidRPr="00421D4C" w:rsidRDefault="00535262" w:rsidP="00535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vMerge/>
            <w:tcBorders>
              <w:top w:val="single" w:sz="12" w:space="0" w:color="auto"/>
            </w:tcBorders>
            <w:vAlign w:val="center"/>
          </w:tcPr>
          <w:p w:rsidR="00535262" w:rsidRPr="00421D4C" w:rsidRDefault="00535262" w:rsidP="00535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tcBorders>
              <w:top w:val="single" w:sz="4" w:space="0" w:color="auto"/>
              <w:right w:val="single" w:sz="4" w:space="0" w:color="auto"/>
            </w:tcBorders>
          </w:tcPr>
          <w:p w:rsidR="00535262" w:rsidRPr="00421D4C" w:rsidRDefault="00535262" w:rsidP="00535262">
            <w:pPr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2</w:t>
            </w:r>
          </w:p>
        </w:tc>
      </w:tr>
      <w:tr w:rsidR="00535262" w:rsidRPr="00421D4C" w:rsidTr="00535262">
        <w:trPr>
          <w:trHeight w:val="424"/>
        </w:trPr>
        <w:tc>
          <w:tcPr>
            <w:tcW w:w="5485" w:type="dxa"/>
            <w:shd w:val="clear" w:color="auto" w:fill="E0E0E0"/>
          </w:tcPr>
          <w:p w:rsidR="00535262" w:rsidRPr="00421D4C" w:rsidRDefault="00535262" w:rsidP="00535262">
            <w:pPr>
              <w:rPr>
                <w:rFonts w:ascii="Times New Roman" w:hAnsi="Times New Roman" w:cs="Times New Roman"/>
                <w:b/>
                <w:bCs/>
              </w:rPr>
            </w:pPr>
            <w:r w:rsidRPr="00421D4C">
              <w:rPr>
                <w:rFonts w:ascii="Times New Roman" w:hAnsi="Times New Roman" w:cs="Times New Roman"/>
                <w:b/>
                <w:spacing w:val="-1"/>
              </w:rPr>
              <w:t>Контактная работа преподавателя с обучающимися</w:t>
            </w:r>
          </w:p>
        </w:tc>
        <w:tc>
          <w:tcPr>
            <w:tcW w:w="1329" w:type="dxa"/>
            <w:shd w:val="clear" w:color="auto" w:fill="E0E0E0"/>
          </w:tcPr>
          <w:p w:rsidR="00535262" w:rsidRPr="00421D4C" w:rsidRDefault="00535262" w:rsidP="00535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1D4C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2756" w:type="dxa"/>
            <w:shd w:val="clear" w:color="auto" w:fill="E0E0E0"/>
          </w:tcPr>
          <w:p w:rsidR="00535262" w:rsidRPr="00421D4C" w:rsidRDefault="00535262" w:rsidP="00535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1D4C">
              <w:rPr>
                <w:rFonts w:ascii="Times New Roman" w:hAnsi="Times New Roman" w:cs="Times New Roman"/>
                <w:b/>
              </w:rPr>
              <w:t>22</w:t>
            </w:r>
          </w:p>
        </w:tc>
      </w:tr>
      <w:tr w:rsidR="00535262" w:rsidRPr="00421D4C" w:rsidTr="00535262">
        <w:tc>
          <w:tcPr>
            <w:tcW w:w="9570" w:type="dxa"/>
            <w:gridSpan w:val="3"/>
          </w:tcPr>
          <w:p w:rsidR="00535262" w:rsidRPr="00421D4C" w:rsidRDefault="00535262" w:rsidP="00535262">
            <w:pPr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535262" w:rsidRPr="00421D4C" w:rsidTr="00535262">
        <w:tc>
          <w:tcPr>
            <w:tcW w:w="5485" w:type="dxa"/>
          </w:tcPr>
          <w:p w:rsidR="00535262" w:rsidRPr="00421D4C" w:rsidRDefault="00535262" w:rsidP="00535262">
            <w:pPr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Лекции (Л)</w:t>
            </w:r>
          </w:p>
        </w:tc>
        <w:tc>
          <w:tcPr>
            <w:tcW w:w="1329" w:type="dxa"/>
          </w:tcPr>
          <w:p w:rsidR="00535262" w:rsidRPr="00421D4C" w:rsidRDefault="00535262" w:rsidP="00535262">
            <w:pPr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56" w:type="dxa"/>
          </w:tcPr>
          <w:p w:rsidR="00535262" w:rsidRPr="00421D4C" w:rsidRDefault="00535262" w:rsidP="00535262">
            <w:pPr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10</w:t>
            </w:r>
          </w:p>
        </w:tc>
      </w:tr>
      <w:tr w:rsidR="00535262" w:rsidRPr="00421D4C" w:rsidTr="00535262">
        <w:tc>
          <w:tcPr>
            <w:tcW w:w="5485" w:type="dxa"/>
          </w:tcPr>
          <w:p w:rsidR="00535262" w:rsidRPr="00421D4C" w:rsidRDefault="00535262" w:rsidP="00535262">
            <w:pPr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Семинары (С)</w:t>
            </w:r>
          </w:p>
        </w:tc>
        <w:tc>
          <w:tcPr>
            <w:tcW w:w="1329" w:type="dxa"/>
          </w:tcPr>
          <w:p w:rsidR="00535262" w:rsidRPr="00421D4C" w:rsidRDefault="00535262" w:rsidP="00535262">
            <w:pPr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56" w:type="dxa"/>
          </w:tcPr>
          <w:p w:rsidR="00535262" w:rsidRPr="00421D4C" w:rsidRDefault="00535262" w:rsidP="00535262">
            <w:pPr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12</w:t>
            </w:r>
          </w:p>
        </w:tc>
      </w:tr>
      <w:tr w:rsidR="00535262" w:rsidRPr="00421D4C" w:rsidTr="00535262">
        <w:tc>
          <w:tcPr>
            <w:tcW w:w="5485" w:type="dxa"/>
          </w:tcPr>
          <w:p w:rsidR="00535262" w:rsidRPr="00421D4C" w:rsidRDefault="00535262" w:rsidP="00535262">
            <w:pPr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Практические занятия (ПЗ)</w:t>
            </w:r>
          </w:p>
        </w:tc>
        <w:tc>
          <w:tcPr>
            <w:tcW w:w="1329" w:type="dxa"/>
          </w:tcPr>
          <w:p w:rsidR="00535262" w:rsidRPr="00421D4C" w:rsidRDefault="00535262" w:rsidP="00535262">
            <w:pPr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56" w:type="dxa"/>
          </w:tcPr>
          <w:p w:rsidR="00535262" w:rsidRPr="00421D4C" w:rsidRDefault="00535262" w:rsidP="00535262">
            <w:pPr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-</w:t>
            </w:r>
          </w:p>
        </w:tc>
      </w:tr>
      <w:tr w:rsidR="00535262" w:rsidRPr="00421D4C" w:rsidTr="00535262">
        <w:tc>
          <w:tcPr>
            <w:tcW w:w="5485" w:type="dxa"/>
            <w:shd w:val="clear" w:color="auto" w:fill="E0E0E0"/>
          </w:tcPr>
          <w:p w:rsidR="00535262" w:rsidRPr="00421D4C" w:rsidRDefault="00535262" w:rsidP="00535262">
            <w:pPr>
              <w:rPr>
                <w:rFonts w:ascii="Times New Roman" w:hAnsi="Times New Roman" w:cs="Times New Roman"/>
                <w:b/>
                <w:bCs/>
              </w:rPr>
            </w:pPr>
            <w:r w:rsidRPr="00421D4C">
              <w:rPr>
                <w:rFonts w:ascii="Times New Roman" w:hAnsi="Times New Roman" w:cs="Times New Roman"/>
                <w:b/>
                <w:bCs/>
              </w:rPr>
              <w:t>Самостоятельная работа (всего)</w:t>
            </w:r>
          </w:p>
        </w:tc>
        <w:tc>
          <w:tcPr>
            <w:tcW w:w="1329" w:type="dxa"/>
            <w:shd w:val="clear" w:color="auto" w:fill="E0E0E0"/>
          </w:tcPr>
          <w:p w:rsidR="00535262" w:rsidRPr="00421D4C" w:rsidRDefault="00535262" w:rsidP="00535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1D4C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2756" w:type="dxa"/>
            <w:shd w:val="clear" w:color="auto" w:fill="E0E0E0"/>
          </w:tcPr>
          <w:p w:rsidR="00535262" w:rsidRPr="00421D4C" w:rsidRDefault="00535262" w:rsidP="00535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1D4C">
              <w:rPr>
                <w:rFonts w:ascii="Times New Roman" w:hAnsi="Times New Roman" w:cs="Times New Roman"/>
                <w:b/>
              </w:rPr>
              <w:t>50</w:t>
            </w:r>
          </w:p>
        </w:tc>
      </w:tr>
      <w:tr w:rsidR="00535262" w:rsidRPr="00421D4C" w:rsidTr="00535262">
        <w:tc>
          <w:tcPr>
            <w:tcW w:w="5485" w:type="dxa"/>
          </w:tcPr>
          <w:p w:rsidR="00535262" w:rsidRPr="00421D4C" w:rsidRDefault="00535262" w:rsidP="00535262">
            <w:pPr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 xml:space="preserve">Вид промежуточной аттестации </w:t>
            </w:r>
          </w:p>
        </w:tc>
        <w:tc>
          <w:tcPr>
            <w:tcW w:w="1329" w:type="dxa"/>
          </w:tcPr>
          <w:p w:rsidR="00535262" w:rsidRPr="00421D4C" w:rsidRDefault="00535262" w:rsidP="00535262">
            <w:pPr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2756" w:type="dxa"/>
          </w:tcPr>
          <w:p w:rsidR="00535262" w:rsidRPr="00421D4C" w:rsidRDefault="00535262" w:rsidP="00535262">
            <w:pPr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+</w:t>
            </w:r>
          </w:p>
        </w:tc>
      </w:tr>
      <w:tr w:rsidR="00535262" w:rsidRPr="00421D4C" w:rsidTr="00535262">
        <w:trPr>
          <w:trHeight w:val="418"/>
        </w:trPr>
        <w:tc>
          <w:tcPr>
            <w:tcW w:w="5485" w:type="dxa"/>
            <w:vMerge w:val="restart"/>
            <w:shd w:val="clear" w:color="auto" w:fill="E0E0E0"/>
          </w:tcPr>
          <w:p w:rsidR="00535262" w:rsidRPr="00421D4C" w:rsidRDefault="00535262" w:rsidP="00535262">
            <w:pPr>
              <w:rPr>
                <w:rFonts w:ascii="Times New Roman" w:hAnsi="Times New Roman" w:cs="Times New Roman"/>
                <w:b/>
                <w:bCs/>
              </w:rPr>
            </w:pPr>
            <w:r w:rsidRPr="00421D4C">
              <w:rPr>
                <w:rFonts w:ascii="Times New Roman" w:hAnsi="Times New Roman" w:cs="Times New Roman"/>
                <w:b/>
                <w:bCs/>
              </w:rPr>
              <w:t xml:space="preserve">Общая трудоемкость: </w:t>
            </w:r>
            <w:r w:rsidRPr="00421D4C">
              <w:rPr>
                <w:rFonts w:ascii="Times New Roman" w:hAnsi="Times New Roman" w:cs="Times New Roman"/>
              </w:rPr>
              <w:t xml:space="preserve">часов/                                        зачетных единиц                                                                                               </w:t>
            </w:r>
          </w:p>
        </w:tc>
        <w:tc>
          <w:tcPr>
            <w:tcW w:w="1329" w:type="dxa"/>
            <w:shd w:val="clear" w:color="auto" w:fill="E0E0E0"/>
          </w:tcPr>
          <w:p w:rsidR="00535262" w:rsidRPr="00421D4C" w:rsidRDefault="00535262" w:rsidP="00535262">
            <w:pPr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2756" w:type="dxa"/>
            <w:shd w:val="clear" w:color="auto" w:fill="E0E0E0"/>
          </w:tcPr>
          <w:p w:rsidR="00535262" w:rsidRPr="00421D4C" w:rsidRDefault="00535262" w:rsidP="00535262">
            <w:pPr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  <w:b/>
              </w:rPr>
              <w:t>72</w:t>
            </w:r>
          </w:p>
        </w:tc>
      </w:tr>
      <w:tr w:rsidR="00535262" w:rsidRPr="00421D4C" w:rsidTr="00535262">
        <w:trPr>
          <w:trHeight w:val="345"/>
        </w:trPr>
        <w:tc>
          <w:tcPr>
            <w:tcW w:w="5485" w:type="dxa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535262" w:rsidRPr="00421D4C" w:rsidRDefault="00535262" w:rsidP="00535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bottom w:val="single" w:sz="12" w:space="0" w:color="auto"/>
            </w:tcBorders>
          </w:tcPr>
          <w:p w:rsidR="00535262" w:rsidRPr="00421D4C" w:rsidRDefault="00535262" w:rsidP="00535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1D4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756" w:type="dxa"/>
            <w:tcBorders>
              <w:bottom w:val="single" w:sz="12" w:space="0" w:color="auto"/>
            </w:tcBorders>
          </w:tcPr>
          <w:p w:rsidR="00535262" w:rsidRPr="00421D4C" w:rsidRDefault="00535262" w:rsidP="00535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1D4C">
              <w:rPr>
                <w:rFonts w:ascii="Times New Roman" w:hAnsi="Times New Roman" w:cs="Times New Roman"/>
                <w:b/>
              </w:rPr>
              <w:t>2</w:t>
            </w:r>
          </w:p>
        </w:tc>
      </w:tr>
    </w:tbl>
    <w:p w:rsidR="00535262" w:rsidRPr="00421D4C" w:rsidRDefault="00535262" w:rsidP="00535262">
      <w:pPr>
        <w:ind w:left="360"/>
        <w:jc w:val="both"/>
        <w:rPr>
          <w:rFonts w:ascii="Times New Roman" w:hAnsi="Times New Roman" w:cs="Times New Roman"/>
        </w:rPr>
      </w:pPr>
    </w:p>
    <w:p w:rsidR="00FE4E9F" w:rsidRPr="00421D4C" w:rsidRDefault="00FE4E9F" w:rsidP="00711289">
      <w:pPr>
        <w:rPr>
          <w:rFonts w:ascii="Times New Roman" w:hAnsi="Times New Roman" w:cs="Times New Roman"/>
          <w:b/>
          <w:bCs/>
          <w:color w:val="auto"/>
        </w:rPr>
      </w:pPr>
    </w:p>
    <w:p w:rsidR="00FE4E9F" w:rsidRPr="00421D4C" w:rsidRDefault="009C4BDE" w:rsidP="001A5115">
      <w:pPr>
        <w:jc w:val="both"/>
        <w:rPr>
          <w:rFonts w:ascii="Times New Roman" w:hAnsi="Times New Roman" w:cs="Times New Roman"/>
          <w:b/>
          <w:bCs/>
          <w:color w:val="auto"/>
        </w:rPr>
      </w:pPr>
      <w:r w:rsidRPr="00421D4C">
        <w:rPr>
          <w:rFonts w:ascii="Times New Roman" w:hAnsi="Times New Roman" w:cs="Times New Roman"/>
          <w:b/>
          <w:bCs/>
          <w:color w:val="auto"/>
        </w:rPr>
        <w:t>4</w:t>
      </w:r>
      <w:r w:rsidR="00FE4E9F" w:rsidRPr="00421D4C">
        <w:rPr>
          <w:rFonts w:ascii="Times New Roman" w:hAnsi="Times New Roman" w:cs="Times New Roman"/>
          <w:b/>
          <w:bCs/>
          <w:color w:val="auto"/>
        </w:rPr>
        <w:t>. Содержание дисциплины:</w:t>
      </w:r>
    </w:p>
    <w:p w:rsidR="00FE4E9F" w:rsidRPr="00421D4C" w:rsidRDefault="00FE4E9F" w:rsidP="001A5115">
      <w:pPr>
        <w:jc w:val="both"/>
        <w:rPr>
          <w:rFonts w:ascii="Times New Roman" w:hAnsi="Times New Roman" w:cs="Times New Roman"/>
          <w:b/>
          <w:bCs/>
          <w:color w:val="auto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1749"/>
        <w:gridCol w:w="5635"/>
        <w:gridCol w:w="1559"/>
      </w:tblGrid>
      <w:tr w:rsidR="009C4BDE" w:rsidRPr="00421D4C" w:rsidTr="00E244F4">
        <w:tc>
          <w:tcPr>
            <w:tcW w:w="627" w:type="dxa"/>
            <w:vAlign w:val="center"/>
          </w:tcPr>
          <w:p w:rsidR="009C4BDE" w:rsidRPr="00421D4C" w:rsidRDefault="009C4BDE" w:rsidP="009C4BDE">
            <w:pPr>
              <w:ind w:right="19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421D4C">
              <w:rPr>
                <w:rFonts w:ascii="Times New Roman" w:hAnsi="Times New Roman" w:cs="Times New Roman"/>
                <w:spacing w:val="-1"/>
              </w:rPr>
              <w:t>№ п/п</w:t>
            </w:r>
          </w:p>
        </w:tc>
        <w:tc>
          <w:tcPr>
            <w:tcW w:w="1749" w:type="dxa"/>
            <w:vAlign w:val="center"/>
          </w:tcPr>
          <w:p w:rsidR="009C4BDE" w:rsidRPr="00421D4C" w:rsidRDefault="009C4BDE" w:rsidP="009C4BDE">
            <w:pPr>
              <w:ind w:right="19"/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421D4C">
              <w:rPr>
                <w:rFonts w:ascii="Times New Roman" w:hAnsi="Times New Roman" w:cs="Times New Roman"/>
                <w:spacing w:val="-1"/>
              </w:rPr>
              <w:t>Тема (раздел)</w:t>
            </w:r>
          </w:p>
        </w:tc>
        <w:tc>
          <w:tcPr>
            <w:tcW w:w="5635" w:type="dxa"/>
            <w:vAlign w:val="center"/>
          </w:tcPr>
          <w:p w:rsidR="009C4BDE" w:rsidRPr="00421D4C" w:rsidRDefault="009C4BDE" w:rsidP="009C4B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421D4C">
              <w:rPr>
                <w:rFonts w:ascii="Times New Roman" w:hAnsi="Times New Roman" w:cs="Times New Roman"/>
                <w:spacing w:val="-1"/>
              </w:rPr>
              <w:t xml:space="preserve">Содержание раздела </w:t>
            </w:r>
          </w:p>
        </w:tc>
        <w:tc>
          <w:tcPr>
            <w:tcW w:w="1559" w:type="dxa"/>
            <w:vAlign w:val="center"/>
          </w:tcPr>
          <w:p w:rsidR="009C4BDE" w:rsidRPr="00421D4C" w:rsidRDefault="009C4BDE" w:rsidP="009C4BDE">
            <w:pPr>
              <w:ind w:right="19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421D4C">
              <w:rPr>
                <w:rFonts w:ascii="Times New Roman" w:hAnsi="Times New Roman" w:cs="Times New Roman"/>
                <w:spacing w:val="-1"/>
              </w:rPr>
              <w:t>Всего часов</w:t>
            </w:r>
          </w:p>
          <w:p w:rsidR="009C4BDE" w:rsidRPr="00421D4C" w:rsidRDefault="009C4BDE" w:rsidP="009C4BDE">
            <w:pPr>
              <w:ind w:right="19"/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9C4BDE" w:rsidRPr="00421D4C" w:rsidTr="009C4BDE">
        <w:tc>
          <w:tcPr>
            <w:tcW w:w="627" w:type="dxa"/>
          </w:tcPr>
          <w:p w:rsidR="009C4BDE" w:rsidRPr="00421D4C" w:rsidRDefault="009C4BDE" w:rsidP="009C4BDE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  <w:p w:rsidR="009C4BDE" w:rsidRPr="00421D4C" w:rsidRDefault="009C4BDE" w:rsidP="009C4BDE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</w:tcPr>
          <w:p w:rsidR="009C4BDE" w:rsidRPr="00421D4C" w:rsidRDefault="009C4BDE" w:rsidP="009C4B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21D4C">
              <w:rPr>
                <w:rFonts w:ascii="Times New Roman" w:hAnsi="Times New Roman" w:cs="Times New Roman"/>
              </w:rPr>
              <w:t>Введение в физиологию ЦНС.</w:t>
            </w:r>
          </w:p>
        </w:tc>
        <w:tc>
          <w:tcPr>
            <w:tcW w:w="5635" w:type="dxa"/>
          </w:tcPr>
          <w:p w:rsidR="009C4BDE" w:rsidRPr="00421D4C" w:rsidRDefault="009C4BDE" w:rsidP="009C4B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21D4C">
              <w:rPr>
                <w:rFonts w:ascii="Times New Roman" w:hAnsi="Times New Roman" w:cs="Times New Roman"/>
                <w:lang w:eastAsia="en-US"/>
              </w:rPr>
              <w:t>Вклад нейронаук в обоснование механизмов психической деятельности и поведения человека. Роль нервной системы в жизнедеятельности организма. История развития вопроса. Методы исследования ЦНС.</w:t>
            </w:r>
          </w:p>
        </w:tc>
        <w:tc>
          <w:tcPr>
            <w:tcW w:w="1559" w:type="dxa"/>
          </w:tcPr>
          <w:p w:rsidR="009C4BDE" w:rsidRPr="00421D4C" w:rsidRDefault="009C4BDE" w:rsidP="009C4BD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9C4BDE" w:rsidRPr="00421D4C" w:rsidRDefault="009C4BDE" w:rsidP="009C4BD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14</w:t>
            </w:r>
          </w:p>
        </w:tc>
      </w:tr>
      <w:tr w:rsidR="009C4BDE" w:rsidRPr="00421D4C" w:rsidTr="009C4BDE">
        <w:tc>
          <w:tcPr>
            <w:tcW w:w="627" w:type="dxa"/>
          </w:tcPr>
          <w:p w:rsidR="009C4BDE" w:rsidRPr="00421D4C" w:rsidRDefault="009C4BDE" w:rsidP="009C4BDE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9" w:type="dxa"/>
          </w:tcPr>
          <w:p w:rsidR="009C4BDE" w:rsidRPr="00421D4C" w:rsidRDefault="009C4BDE" w:rsidP="009C4B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Возбудимые ткани. Нервно-мышечный аппарат</w:t>
            </w:r>
          </w:p>
        </w:tc>
        <w:tc>
          <w:tcPr>
            <w:tcW w:w="5635" w:type="dxa"/>
          </w:tcPr>
          <w:p w:rsidR="009C4BDE" w:rsidRPr="00421D4C" w:rsidRDefault="009C4BDE" w:rsidP="009C4B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21D4C">
              <w:rPr>
                <w:rFonts w:ascii="Times New Roman" w:hAnsi="Times New Roman" w:cs="Times New Roman"/>
              </w:rPr>
              <w:t>Мембранные потенциалы покоя; потенциалы действия. Н</w:t>
            </w:r>
            <w:r w:rsidRPr="00421D4C">
              <w:rPr>
                <w:rFonts w:ascii="Times New Roman" w:hAnsi="Times New Roman" w:cs="Times New Roman"/>
                <w:spacing w:val="-6"/>
              </w:rPr>
              <w:t>ейрон как структурно-функциональная единица нервной системы; виды нейронов и их функции; механизм проведения возбуждения по нервному волокну; морфофункциональная характеристика синапсов; виды синапсов; механизм  передачи нервных импульсов через синапсы; понятие о нервном центре; основные свойства нервных центров</w:t>
            </w:r>
            <w:r w:rsidRPr="00421D4C">
              <w:rPr>
                <w:rFonts w:ascii="Times New Roman" w:hAnsi="Times New Roman" w:cs="Times New Roman"/>
              </w:rPr>
              <w:t>; проведение возбуждения по нервам и мышцам через нервно-мышечные синапсы. Понятие о нервно-мышечном аппарате; двигательная единица  (ДЕ) – функциональная единица нервно-мышечного аппарата.</w:t>
            </w:r>
          </w:p>
        </w:tc>
        <w:tc>
          <w:tcPr>
            <w:tcW w:w="1559" w:type="dxa"/>
          </w:tcPr>
          <w:p w:rsidR="009C4BDE" w:rsidRPr="00421D4C" w:rsidRDefault="009C4BDE" w:rsidP="009C4BD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9C4BDE" w:rsidRPr="00421D4C" w:rsidRDefault="009C4BDE" w:rsidP="009C4BD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9C4BDE" w:rsidRPr="00421D4C" w:rsidRDefault="009C4BDE" w:rsidP="009C4BD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14</w:t>
            </w:r>
          </w:p>
        </w:tc>
      </w:tr>
      <w:tr w:rsidR="009C4BDE" w:rsidRPr="00421D4C" w:rsidTr="009C4BDE">
        <w:tc>
          <w:tcPr>
            <w:tcW w:w="627" w:type="dxa"/>
          </w:tcPr>
          <w:p w:rsidR="009C4BDE" w:rsidRPr="00421D4C" w:rsidRDefault="009C4BDE" w:rsidP="009C4BDE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9" w:type="dxa"/>
          </w:tcPr>
          <w:p w:rsidR="009C4BDE" w:rsidRPr="00421D4C" w:rsidRDefault="009C4BDE" w:rsidP="009C4B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Физиология сенсорных систем</w:t>
            </w:r>
          </w:p>
        </w:tc>
        <w:tc>
          <w:tcPr>
            <w:tcW w:w="5635" w:type="dxa"/>
          </w:tcPr>
          <w:p w:rsidR="009C4BDE" w:rsidRPr="00421D4C" w:rsidRDefault="009C4BDE" w:rsidP="009C4BDE">
            <w:pPr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Общие свойства и значение сенсорных систем; зрительная сенсорная система, её физиологическая организация и функциональные свойства. Слуховая и вестибулярная сенсорные системы, их физиологическая организация и функциональные свойства. Двигательная сенсорная система, её физиологическая организация и функциональные свойства.</w:t>
            </w:r>
          </w:p>
          <w:p w:rsidR="009C4BDE" w:rsidRPr="00421D4C" w:rsidRDefault="009C4BDE" w:rsidP="009C4BDE">
            <w:pPr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Взаимодействие сенсорных систем.</w:t>
            </w:r>
          </w:p>
          <w:p w:rsidR="009C4BDE" w:rsidRPr="00421D4C" w:rsidRDefault="009C4BDE" w:rsidP="009C4B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21D4C">
              <w:rPr>
                <w:rFonts w:ascii="Times New Roman" w:hAnsi="Times New Roman" w:cs="Times New Roman"/>
              </w:rPr>
              <w:t>Значение сенсорных систем в спорте. Методы диагностики состояния сенсорных систем.</w:t>
            </w:r>
          </w:p>
        </w:tc>
        <w:tc>
          <w:tcPr>
            <w:tcW w:w="1559" w:type="dxa"/>
          </w:tcPr>
          <w:p w:rsidR="009C4BDE" w:rsidRPr="00421D4C" w:rsidRDefault="009C4BDE" w:rsidP="009C4BD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14</w:t>
            </w:r>
          </w:p>
        </w:tc>
      </w:tr>
      <w:tr w:rsidR="009C4BDE" w:rsidRPr="00421D4C" w:rsidTr="009C4BDE">
        <w:tc>
          <w:tcPr>
            <w:tcW w:w="627" w:type="dxa"/>
          </w:tcPr>
          <w:p w:rsidR="009C4BDE" w:rsidRPr="00421D4C" w:rsidRDefault="009C4BDE" w:rsidP="009C4BDE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</w:rPr>
            </w:pPr>
          </w:p>
          <w:p w:rsidR="009C4BDE" w:rsidRPr="00421D4C" w:rsidRDefault="009C4BDE" w:rsidP="009C4BDE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9" w:type="dxa"/>
          </w:tcPr>
          <w:p w:rsidR="009C4BDE" w:rsidRPr="00421D4C" w:rsidRDefault="009C4BDE" w:rsidP="009C4B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21D4C">
              <w:rPr>
                <w:rFonts w:ascii="Times New Roman" w:hAnsi="Times New Roman" w:cs="Times New Roman"/>
              </w:rPr>
              <w:t>Строение и функции отделов ЦНС и вегетативной нервной системы</w:t>
            </w:r>
          </w:p>
        </w:tc>
        <w:tc>
          <w:tcPr>
            <w:tcW w:w="5635" w:type="dxa"/>
          </w:tcPr>
          <w:p w:rsidR="009C4BDE" w:rsidRPr="00421D4C" w:rsidRDefault="009C4BDE" w:rsidP="009C4B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21D4C">
              <w:rPr>
                <w:rFonts w:ascii="Times New Roman" w:hAnsi="Times New Roman" w:cs="Times New Roman"/>
                <w:lang w:eastAsia="en-US"/>
              </w:rPr>
              <w:t>Строение и функции спинного мозга. Строение и функции структур ствола мозга. Строение и функции промежуточного мозга. Строение и функции мозжечка. Базальные ганглии: основные структуры, функции. Строение и функции коры больших полушарий. Общий план строения вегетативной нервной системы. Функции симпатического и парасимпатического отделов.</w:t>
            </w:r>
          </w:p>
        </w:tc>
        <w:tc>
          <w:tcPr>
            <w:tcW w:w="1559" w:type="dxa"/>
          </w:tcPr>
          <w:p w:rsidR="009C4BDE" w:rsidRPr="00421D4C" w:rsidRDefault="009C4BDE" w:rsidP="009C4BDE">
            <w:pPr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14</w:t>
            </w:r>
          </w:p>
        </w:tc>
      </w:tr>
      <w:tr w:rsidR="009C4BDE" w:rsidRPr="00421D4C" w:rsidTr="009C4BDE">
        <w:tc>
          <w:tcPr>
            <w:tcW w:w="627" w:type="dxa"/>
          </w:tcPr>
          <w:p w:rsidR="009C4BDE" w:rsidRPr="00421D4C" w:rsidRDefault="009C4BDE" w:rsidP="009C4BDE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</w:rPr>
            </w:pPr>
          </w:p>
          <w:p w:rsidR="009C4BDE" w:rsidRPr="00421D4C" w:rsidRDefault="009C4BDE" w:rsidP="009C4BDE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9" w:type="dxa"/>
          </w:tcPr>
          <w:p w:rsidR="009C4BDE" w:rsidRPr="00421D4C" w:rsidRDefault="009C4BDE" w:rsidP="009C4B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21D4C">
              <w:rPr>
                <w:rFonts w:ascii="Times New Roman" w:hAnsi="Times New Roman" w:cs="Times New Roman"/>
              </w:rPr>
              <w:t>ЦНС и психические функции. Возрастные особенности ЦНС</w:t>
            </w:r>
          </w:p>
        </w:tc>
        <w:tc>
          <w:tcPr>
            <w:tcW w:w="5635" w:type="dxa"/>
          </w:tcPr>
          <w:p w:rsidR="009C4BDE" w:rsidRPr="00421D4C" w:rsidRDefault="009C4BDE" w:rsidP="009C4B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21D4C">
              <w:rPr>
                <w:rFonts w:ascii="Times New Roman" w:hAnsi="Times New Roman" w:cs="Times New Roman"/>
                <w:lang w:eastAsia="en-US"/>
              </w:rPr>
              <w:t>Интегративная деятельность мозга. Асимметрия полушарий. Нейронные механизмы памяти, восприятия, внимания, мышления. Основные закономерности онтогенетического развития ЦНС. Особенности ЦНС в период младенчества, дошкольный и школьный периоды.</w:t>
            </w:r>
          </w:p>
        </w:tc>
        <w:tc>
          <w:tcPr>
            <w:tcW w:w="1559" w:type="dxa"/>
          </w:tcPr>
          <w:p w:rsidR="009C4BDE" w:rsidRPr="00421D4C" w:rsidRDefault="009C4BDE" w:rsidP="009C4BDE">
            <w:pPr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16</w:t>
            </w:r>
          </w:p>
        </w:tc>
      </w:tr>
    </w:tbl>
    <w:p w:rsidR="00FE4E9F" w:rsidRPr="00421D4C" w:rsidRDefault="00FE4E9F" w:rsidP="001A5115">
      <w:pPr>
        <w:rPr>
          <w:rFonts w:ascii="Times New Roman" w:hAnsi="Times New Roman" w:cs="Times New Roman"/>
          <w:b/>
          <w:bCs/>
          <w:color w:val="auto"/>
        </w:rPr>
      </w:pPr>
    </w:p>
    <w:p w:rsidR="00FE4E9F" w:rsidRPr="00421D4C" w:rsidRDefault="00FE4E9F" w:rsidP="001A5115">
      <w:pPr>
        <w:rPr>
          <w:rFonts w:ascii="Times New Roman" w:hAnsi="Times New Roman" w:cs="Times New Roman"/>
          <w:b/>
          <w:bCs/>
          <w:color w:val="auto"/>
        </w:rPr>
      </w:pPr>
    </w:p>
    <w:p w:rsidR="00FE4E9F" w:rsidRPr="00305FBA" w:rsidRDefault="00271CFA" w:rsidP="00E244F4">
      <w:pPr>
        <w:pStyle w:val="a3"/>
        <w:widowControl/>
        <w:numPr>
          <w:ilvl w:val="0"/>
          <w:numId w:val="18"/>
        </w:numPr>
        <w:contextualSpacing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ТЕМАТИЧЕСКИЙ ПЛАН ДИСЦИПЛИНЫ</w:t>
      </w:r>
    </w:p>
    <w:tbl>
      <w:tblPr>
        <w:tblW w:w="96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3858"/>
        <w:gridCol w:w="988"/>
        <w:gridCol w:w="1280"/>
        <w:gridCol w:w="1417"/>
        <w:gridCol w:w="1412"/>
      </w:tblGrid>
      <w:tr w:rsidR="00FE4E9F" w:rsidRPr="00421D4C">
        <w:trPr>
          <w:trHeight w:val="178"/>
        </w:trPr>
        <w:tc>
          <w:tcPr>
            <w:tcW w:w="645" w:type="dxa"/>
            <w:vMerge w:val="restart"/>
          </w:tcPr>
          <w:p w:rsidR="00FE4E9F" w:rsidRPr="00421D4C" w:rsidRDefault="00FE4E9F" w:rsidP="001A511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21D4C">
              <w:rPr>
                <w:rFonts w:ascii="Times New Roman" w:hAnsi="Times New Roman" w:cs="Times New Roman"/>
                <w:color w:val="auto"/>
              </w:rPr>
              <w:t>№ п/п</w:t>
            </w:r>
          </w:p>
        </w:tc>
        <w:tc>
          <w:tcPr>
            <w:tcW w:w="3858" w:type="dxa"/>
            <w:vMerge w:val="restart"/>
          </w:tcPr>
          <w:p w:rsidR="00FE4E9F" w:rsidRPr="00421D4C" w:rsidRDefault="00FE4E9F" w:rsidP="001A51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21D4C">
              <w:rPr>
                <w:rFonts w:ascii="Times New Roman" w:hAnsi="Times New Roman" w:cs="Times New Roman"/>
                <w:color w:val="auto"/>
              </w:rPr>
              <w:t>Наименование разделов дисциплины</w:t>
            </w:r>
          </w:p>
        </w:tc>
        <w:tc>
          <w:tcPr>
            <w:tcW w:w="3685" w:type="dxa"/>
            <w:gridSpan w:val="3"/>
          </w:tcPr>
          <w:p w:rsidR="00FE4E9F" w:rsidRPr="00421D4C" w:rsidRDefault="00FE4E9F" w:rsidP="001A51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21D4C">
              <w:rPr>
                <w:rFonts w:ascii="Times New Roman" w:hAnsi="Times New Roman" w:cs="Times New Roman"/>
                <w:color w:val="auto"/>
              </w:rPr>
              <w:t>Виды учебной работы</w:t>
            </w:r>
          </w:p>
        </w:tc>
        <w:tc>
          <w:tcPr>
            <w:tcW w:w="1412" w:type="dxa"/>
            <w:vMerge w:val="restart"/>
          </w:tcPr>
          <w:p w:rsidR="00FE4E9F" w:rsidRPr="00421D4C" w:rsidRDefault="00FE4E9F" w:rsidP="001A51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21D4C">
              <w:rPr>
                <w:rFonts w:ascii="Times New Roman" w:hAnsi="Times New Roman" w:cs="Times New Roman"/>
                <w:color w:val="auto"/>
              </w:rPr>
              <w:t>Всего</w:t>
            </w:r>
          </w:p>
          <w:p w:rsidR="00FE4E9F" w:rsidRPr="00421D4C" w:rsidRDefault="00FE4E9F" w:rsidP="001A51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21D4C">
              <w:rPr>
                <w:rFonts w:ascii="Times New Roman" w:hAnsi="Times New Roman" w:cs="Times New Roman"/>
                <w:color w:val="auto"/>
              </w:rPr>
              <w:t>часов</w:t>
            </w:r>
          </w:p>
        </w:tc>
      </w:tr>
      <w:tr w:rsidR="00FE4E9F" w:rsidRPr="00421D4C">
        <w:trPr>
          <w:trHeight w:val="182"/>
        </w:trPr>
        <w:tc>
          <w:tcPr>
            <w:tcW w:w="645" w:type="dxa"/>
            <w:vMerge/>
            <w:vAlign w:val="center"/>
          </w:tcPr>
          <w:p w:rsidR="00FE4E9F" w:rsidRPr="00421D4C" w:rsidRDefault="00FE4E9F" w:rsidP="001A5115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58" w:type="dxa"/>
            <w:vMerge/>
            <w:vAlign w:val="center"/>
          </w:tcPr>
          <w:p w:rsidR="00FE4E9F" w:rsidRPr="00421D4C" w:rsidRDefault="00FE4E9F" w:rsidP="001A5115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88" w:type="dxa"/>
          </w:tcPr>
          <w:p w:rsidR="00FE4E9F" w:rsidRPr="00421D4C" w:rsidRDefault="00FE4E9F" w:rsidP="001A51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21D4C">
              <w:rPr>
                <w:rFonts w:ascii="Times New Roman" w:hAnsi="Times New Roman" w:cs="Times New Roman"/>
                <w:color w:val="auto"/>
              </w:rPr>
              <w:t>Л</w:t>
            </w:r>
          </w:p>
        </w:tc>
        <w:tc>
          <w:tcPr>
            <w:tcW w:w="1280" w:type="dxa"/>
          </w:tcPr>
          <w:p w:rsidR="00FE4E9F" w:rsidRPr="00421D4C" w:rsidRDefault="00FE4E9F" w:rsidP="001A51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21D4C">
              <w:rPr>
                <w:rFonts w:ascii="Times New Roman" w:hAnsi="Times New Roman" w:cs="Times New Roman"/>
                <w:color w:val="auto"/>
              </w:rPr>
              <w:t>С</w:t>
            </w:r>
          </w:p>
        </w:tc>
        <w:tc>
          <w:tcPr>
            <w:tcW w:w="1417" w:type="dxa"/>
          </w:tcPr>
          <w:p w:rsidR="00FE4E9F" w:rsidRPr="00421D4C" w:rsidRDefault="00FE4E9F" w:rsidP="001A511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21D4C">
              <w:rPr>
                <w:rFonts w:ascii="Times New Roman" w:hAnsi="Times New Roman" w:cs="Times New Roman"/>
                <w:color w:val="auto"/>
              </w:rPr>
              <w:t>СРС</w:t>
            </w:r>
          </w:p>
        </w:tc>
        <w:tc>
          <w:tcPr>
            <w:tcW w:w="1412" w:type="dxa"/>
            <w:vMerge/>
            <w:vAlign w:val="center"/>
          </w:tcPr>
          <w:p w:rsidR="00FE4E9F" w:rsidRPr="00421D4C" w:rsidRDefault="00FE4E9F" w:rsidP="001A5115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E4E9F" w:rsidRPr="00421D4C">
        <w:trPr>
          <w:trHeight w:val="310"/>
        </w:trPr>
        <w:tc>
          <w:tcPr>
            <w:tcW w:w="645" w:type="dxa"/>
          </w:tcPr>
          <w:p w:rsidR="00FE4E9F" w:rsidRPr="00421D4C" w:rsidRDefault="00FE4E9F" w:rsidP="001A511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58" w:type="dxa"/>
          </w:tcPr>
          <w:p w:rsidR="00FE4E9F" w:rsidRPr="00421D4C" w:rsidRDefault="00FE4E9F" w:rsidP="001A51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21D4C">
              <w:rPr>
                <w:rFonts w:ascii="Times New Roman" w:hAnsi="Times New Roman" w:cs="Times New Roman"/>
              </w:rPr>
              <w:t>Введение в физиологию ЦНС.</w:t>
            </w:r>
          </w:p>
        </w:tc>
        <w:tc>
          <w:tcPr>
            <w:tcW w:w="988" w:type="dxa"/>
          </w:tcPr>
          <w:p w:rsidR="00FE4E9F" w:rsidRPr="00421D4C" w:rsidRDefault="00FE4E9F" w:rsidP="001A511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0" w:type="dxa"/>
          </w:tcPr>
          <w:p w:rsidR="00FE4E9F" w:rsidRPr="00421D4C" w:rsidRDefault="007344C9" w:rsidP="001A511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FE4E9F" w:rsidRPr="00421D4C" w:rsidRDefault="00FE4E9F" w:rsidP="001A511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2" w:type="dxa"/>
          </w:tcPr>
          <w:p w:rsidR="00FE4E9F" w:rsidRPr="00421D4C" w:rsidRDefault="007344C9" w:rsidP="001A511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14</w:t>
            </w:r>
          </w:p>
        </w:tc>
      </w:tr>
      <w:tr w:rsidR="00FE4E9F" w:rsidRPr="00421D4C">
        <w:tc>
          <w:tcPr>
            <w:tcW w:w="645" w:type="dxa"/>
          </w:tcPr>
          <w:p w:rsidR="00FE4E9F" w:rsidRPr="00421D4C" w:rsidRDefault="00FE4E9F" w:rsidP="001A511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58" w:type="dxa"/>
          </w:tcPr>
          <w:p w:rsidR="00FE4E9F" w:rsidRPr="00421D4C" w:rsidRDefault="00FE4E9F" w:rsidP="001A51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Возбудимые ткани. Нервно-мышечный аппарат</w:t>
            </w:r>
          </w:p>
        </w:tc>
        <w:tc>
          <w:tcPr>
            <w:tcW w:w="988" w:type="dxa"/>
          </w:tcPr>
          <w:p w:rsidR="00FE4E9F" w:rsidRPr="00421D4C" w:rsidRDefault="00FE4E9F" w:rsidP="001A511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0" w:type="dxa"/>
          </w:tcPr>
          <w:p w:rsidR="00FE4E9F" w:rsidRPr="00421D4C" w:rsidRDefault="007344C9" w:rsidP="001A511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FE4E9F" w:rsidRPr="00421D4C" w:rsidRDefault="00FE4E9F" w:rsidP="001A511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2" w:type="dxa"/>
          </w:tcPr>
          <w:p w:rsidR="00FE4E9F" w:rsidRPr="00421D4C" w:rsidRDefault="007344C9" w:rsidP="001A511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14</w:t>
            </w:r>
          </w:p>
        </w:tc>
      </w:tr>
      <w:tr w:rsidR="00FE4E9F" w:rsidRPr="00421D4C">
        <w:tc>
          <w:tcPr>
            <w:tcW w:w="645" w:type="dxa"/>
          </w:tcPr>
          <w:p w:rsidR="00FE4E9F" w:rsidRPr="00421D4C" w:rsidRDefault="00FE4E9F" w:rsidP="001A511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58" w:type="dxa"/>
          </w:tcPr>
          <w:p w:rsidR="00FE4E9F" w:rsidRPr="00421D4C" w:rsidRDefault="00FE4E9F" w:rsidP="001A51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Физиология сенсорных систем</w:t>
            </w:r>
          </w:p>
        </w:tc>
        <w:tc>
          <w:tcPr>
            <w:tcW w:w="988" w:type="dxa"/>
          </w:tcPr>
          <w:p w:rsidR="00FE4E9F" w:rsidRPr="00421D4C" w:rsidRDefault="00FE4E9F" w:rsidP="001A511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0" w:type="dxa"/>
          </w:tcPr>
          <w:p w:rsidR="00FE4E9F" w:rsidRPr="00421D4C" w:rsidRDefault="007344C9" w:rsidP="001A511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FE4E9F" w:rsidRPr="00421D4C" w:rsidRDefault="00FE4E9F" w:rsidP="001A511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2" w:type="dxa"/>
          </w:tcPr>
          <w:p w:rsidR="00FE4E9F" w:rsidRPr="00421D4C" w:rsidRDefault="007344C9" w:rsidP="001A511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14</w:t>
            </w:r>
          </w:p>
        </w:tc>
      </w:tr>
      <w:tr w:rsidR="00FE4E9F" w:rsidRPr="00421D4C">
        <w:tc>
          <w:tcPr>
            <w:tcW w:w="645" w:type="dxa"/>
          </w:tcPr>
          <w:p w:rsidR="00FE4E9F" w:rsidRPr="00421D4C" w:rsidRDefault="00FE4E9F" w:rsidP="001A511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58" w:type="dxa"/>
          </w:tcPr>
          <w:p w:rsidR="00FE4E9F" w:rsidRPr="00421D4C" w:rsidRDefault="00FE4E9F" w:rsidP="001A51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21D4C">
              <w:rPr>
                <w:rFonts w:ascii="Times New Roman" w:hAnsi="Times New Roman" w:cs="Times New Roman"/>
              </w:rPr>
              <w:t>Строение и функции отделов ЦНС и вегетативной нервной системы</w:t>
            </w:r>
          </w:p>
        </w:tc>
        <w:tc>
          <w:tcPr>
            <w:tcW w:w="988" w:type="dxa"/>
          </w:tcPr>
          <w:p w:rsidR="00FE4E9F" w:rsidRPr="00421D4C" w:rsidRDefault="00FE4E9F" w:rsidP="001A511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FE4E9F" w:rsidRPr="00421D4C" w:rsidRDefault="00FE4E9F" w:rsidP="001A511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0" w:type="dxa"/>
          </w:tcPr>
          <w:p w:rsidR="00FE4E9F" w:rsidRPr="00421D4C" w:rsidRDefault="00FE4E9F" w:rsidP="001A511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FE4E9F" w:rsidRPr="00421D4C" w:rsidRDefault="007344C9" w:rsidP="001A511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FE4E9F" w:rsidRPr="00421D4C" w:rsidRDefault="00FE4E9F" w:rsidP="001A511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FE4E9F" w:rsidRPr="00421D4C" w:rsidRDefault="00FE4E9F" w:rsidP="001A511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2" w:type="dxa"/>
          </w:tcPr>
          <w:p w:rsidR="00FE4E9F" w:rsidRPr="00421D4C" w:rsidRDefault="00FE4E9F" w:rsidP="001A511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FE4E9F" w:rsidRPr="00421D4C" w:rsidRDefault="007344C9" w:rsidP="001A511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14</w:t>
            </w:r>
          </w:p>
        </w:tc>
      </w:tr>
      <w:tr w:rsidR="00FE4E9F" w:rsidRPr="00421D4C">
        <w:tc>
          <w:tcPr>
            <w:tcW w:w="645" w:type="dxa"/>
          </w:tcPr>
          <w:p w:rsidR="00FE4E9F" w:rsidRPr="00421D4C" w:rsidRDefault="00FE4E9F" w:rsidP="001A511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858" w:type="dxa"/>
          </w:tcPr>
          <w:p w:rsidR="00FE4E9F" w:rsidRPr="00421D4C" w:rsidRDefault="00FE4E9F" w:rsidP="001A51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21D4C">
              <w:rPr>
                <w:rFonts w:ascii="Times New Roman" w:hAnsi="Times New Roman" w:cs="Times New Roman"/>
              </w:rPr>
              <w:t>ЦНС и психические функции. Возрастные особенности ЦНС</w:t>
            </w:r>
          </w:p>
        </w:tc>
        <w:tc>
          <w:tcPr>
            <w:tcW w:w="988" w:type="dxa"/>
          </w:tcPr>
          <w:p w:rsidR="00FE4E9F" w:rsidRPr="00421D4C" w:rsidRDefault="00FE4E9F" w:rsidP="001A511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FE4E9F" w:rsidRPr="00421D4C" w:rsidRDefault="00FE4E9F" w:rsidP="001A511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0" w:type="dxa"/>
          </w:tcPr>
          <w:p w:rsidR="00FE4E9F" w:rsidRPr="00421D4C" w:rsidRDefault="00FE4E9F" w:rsidP="001A511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FE4E9F" w:rsidRPr="00421D4C" w:rsidRDefault="007344C9" w:rsidP="003A418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FE4E9F" w:rsidRPr="00421D4C" w:rsidRDefault="00FE4E9F" w:rsidP="001A511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FE4E9F" w:rsidRPr="00421D4C" w:rsidRDefault="00FE4E9F" w:rsidP="001A511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2" w:type="dxa"/>
          </w:tcPr>
          <w:p w:rsidR="00FE4E9F" w:rsidRPr="00421D4C" w:rsidRDefault="00FE4E9F" w:rsidP="001A5115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</w:p>
          <w:p w:rsidR="00FE4E9F" w:rsidRPr="00421D4C" w:rsidRDefault="007344C9" w:rsidP="001A511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16</w:t>
            </w:r>
          </w:p>
        </w:tc>
      </w:tr>
      <w:tr w:rsidR="00FE4E9F" w:rsidRPr="00421D4C">
        <w:tc>
          <w:tcPr>
            <w:tcW w:w="4503" w:type="dxa"/>
            <w:gridSpan w:val="2"/>
          </w:tcPr>
          <w:p w:rsidR="00FE4E9F" w:rsidRPr="00421D4C" w:rsidRDefault="00FE4E9F" w:rsidP="001A5115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88" w:type="dxa"/>
          </w:tcPr>
          <w:p w:rsidR="00FE4E9F" w:rsidRPr="00421D4C" w:rsidRDefault="00FE4E9F" w:rsidP="001A511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80" w:type="dxa"/>
          </w:tcPr>
          <w:p w:rsidR="00FE4E9F" w:rsidRPr="00421D4C" w:rsidRDefault="00FE4E9F" w:rsidP="001A511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FE4E9F" w:rsidRPr="00421D4C" w:rsidRDefault="00FE4E9F" w:rsidP="001A511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2" w:type="dxa"/>
          </w:tcPr>
          <w:p w:rsidR="00FE4E9F" w:rsidRPr="00421D4C" w:rsidRDefault="00FE4E9F" w:rsidP="00711289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72</w:t>
            </w:r>
          </w:p>
        </w:tc>
      </w:tr>
    </w:tbl>
    <w:p w:rsidR="00305FBA" w:rsidRDefault="00305FBA" w:rsidP="007344C9">
      <w:pPr>
        <w:widowControl/>
        <w:spacing w:after="200" w:line="276" w:lineRule="auto"/>
        <w:rPr>
          <w:rFonts w:ascii="Times New Roman" w:hAnsi="Times New Roman" w:cs="Times New Roman"/>
          <w:b/>
          <w:bCs/>
          <w:color w:val="auto"/>
        </w:rPr>
      </w:pPr>
    </w:p>
    <w:p w:rsidR="00E244F4" w:rsidRPr="00E244F4" w:rsidRDefault="00E244F4" w:rsidP="00E244F4">
      <w:pPr>
        <w:jc w:val="both"/>
        <w:rPr>
          <w:rFonts w:ascii="Times New Roman" w:hAnsi="Times New Roman" w:cs="Times New Roman"/>
          <w:b/>
          <w:color w:val="auto"/>
        </w:rPr>
      </w:pPr>
      <w:r w:rsidRPr="00E244F4">
        <w:rPr>
          <w:rFonts w:ascii="Times New Roman" w:hAnsi="Times New Roman" w:cs="Times New Roman"/>
          <w:b/>
          <w:spacing w:val="-1"/>
        </w:rPr>
        <w:t>Перечень основной и дополнительной литературы</w:t>
      </w:r>
      <w:r w:rsidRPr="00E244F4">
        <w:rPr>
          <w:rFonts w:ascii="Times New Roman" w:hAnsi="Times New Roman" w:cs="Times New Roman"/>
          <w:b/>
          <w:caps/>
          <w:spacing w:val="-1"/>
        </w:rPr>
        <w:t xml:space="preserve">, </w:t>
      </w:r>
      <w:r w:rsidRPr="00E244F4">
        <w:rPr>
          <w:rFonts w:ascii="Times New Roman" w:hAnsi="Times New Roman" w:cs="Times New Roman"/>
          <w:b/>
        </w:rPr>
        <w:t>необходимый для освоения дисциплины:</w:t>
      </w:r>
    </w:p>
    <w:p w:rsidR="00E244F4" w:rsidRPr="00E244F4" w:rsidRDefault="00E244F4" w:rsidP="00E244F4">
      <w:pPr>
        <w:ind w:firstLine="709"/>
        <w:jc w:val="both"/>
        <w:rPr>
          <w:rFonts w:ascii="Times New Roman" w:hAnsi="Times New Roman" w:cs="Tahoma"/>
          <w:b/>
          <w:color w:val="auto"/>
        </w:rPr>
      </w:pPr>
      <w:r w:rsidRPr="00E244F4">
        <w:rPr>
          <w:rFonts w:ascii="Times New Roman" w:hAnsi="Times New Roman" w:cs="Tahoma"/>
          <w:b/>
          <w:color w:val="auto"/>
        </w:rPr>
        <w:t>6.1. Основная литература.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5976"/>
        <w:gridCol w:w="1391"/>
        <w:gridCol w:w="1351"/>
      </w:tblGrid>
      <w:tr w:rsidR="00E244F4" w:rsidRPr="00E244F4" w:rsidTr="00E244F4">
        <w:trPr>
          <w:trHeight w:val="34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4F4" w:rsidRPr="00E244F4" w:rsidRDefault="00E244F4" w:rsidP="00E244F4">
            <w:pPr>
              <w:jc w:val="center"/>
              <w:rPr>
                <w:rFonts w:ascii="Times New Roman" w:hAnsi="Times New Roman" w:cs="Tahoma"/>
                <w:b/>
                <w:color w:val="auto"/>
              </w:rPr>
            </w:pPr>
            <w:r w:rsidRPr="00E244F4">
              <w:rPr>
                <w:rFonts w:ascii="Times New Roman" w:hAnsi="Times New Roman" w:cs="Tahoma"/>
                <w:b/>
                <w:color w:val="auto"/>
              </w:rPr>
              <w:t>№ п</w:t>
            </w:r>
            <w:r>
              <w:rPr>
                <w:rFonts w:ascii="Times New Roman" w:hAnsi="Times New Roman" w:cs="Tahoma"/>
                <w:b/>
                <w:color w:val="auto"/>
              </w:rPr>
              <w:t>/</w:t>
            </w:r>
            <w:r w:rsidRPr="00E244F4">
              <w:rPr>
                <w:rFonts w:ascii="Times New Roman" w:hAnsi="Times New Roman" w:cs="Tahoma"/>
                <w:b/>
                <w:color w:val="auto"/>
              </w:rPr>
              <w:t>п</w:t>
            </w:r>
          </w:p>
        </w:tc>
        <w:tc>
          <w:tcPr>
            <w:tcW w:w="6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4F4" w:rsidRPr="00E244F4" w:rsidRDefault="00E244F4" w:rsidP="00E244F4">
            <w:pPr>
              <w:jc w:val="center"/>
              <w:rPr>
                <w:rFonts w:ascii="Times New Roman" w:hAnsi="Times New Roman" w:cs="Tahoma"/>
                <w:b/>
                <w:color w:val="auto"/>
                <w:vertAlign w:val="superscript"/>
              </w:rPr>
            </w:pPr>
            <w:r w:rsidRPr="00E244F4">
              <w:rPr>
                <w:rFonts w:ascii="Times New Roman" w:hAnsi="Times New Roman" w:cs="Tahoma"/>
                <w:b/>
                <w:color w:val="auto"/>
              </w:rPr>
              <w:t>Наименование</w:t>
            </w:r>
          </w:p>
          <w:p w:rsidR="00E244F4" w:rsidRPr="00E244F4" w:rsidRDefault="00E244F4" w:rsidP="00E244F4">
            <w:pPr>
              <w:jc w:val="center"/>
              <w:rPr>
                <w:rFonts w:ascii="Times New Roman" w:hAnsi="Times New Roman" w:cs="Tahoma"/>
                <w:b/>
                <w:color w:val="auto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4F4" w:rsidRPr="00E244F4" w:rsidRDefault="00E244F4" w:rsidP="00E244F4">
            <w:pPr>
              <w:jc w:val="center"/>
              <w:rPr>
                <w:rFonts w:ascii="Times New Roman" w:hAnsi="Times New Roman" w:cs="Tahoma"/>
                <w:b/>
                <w:color w:val="auto"/>
              </w:rPr>
            </w:pPr>
            <w:r w:rsidRPr="00E244F4">
              <w:rPr>
                <w:rFonts w:ascii="Times New Roman" w:hAnsi="Times New Roman" w:cs="Tahoma"/>
                <w:b/>
                <w:color w:val="auto"/>
              </w:rPr>
              <w:t>Кол-во экземпляров</w:t>
            </w:r>
          </w:p>
        </w:tc>
      </w:tr>
      <w:tr w:rsidR="00E244F4" w:rsidRPr="00E244F4" w:rsidTr="00E244F4">
        <w:trPr>
          <w:trHeight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4F4" w:rsidRPr="00E244F4" w:rsidRDefault="00E244F4" w:rsidP="00E244F4">
            <w:pPr>
              <w:widowControl/>
              <w:rPr>
                <w:rFonts w:ascii="Times New Roman" w:hAnsi="Times New Roman" w:cs="Tahoma"/>
                <w:b/>
                <w:color w:val="auto"/>
              </w:rPr>
            </w:pPr>
          </w:p>
        </w:tc>
        <w:tc>
          <w:tcPr>
            <w:tcW w:w="6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4F4" w:rsidRPr="00E244F4" w:rsidRDefault="00E244F4" w:rsidP="00E244F4">
            <w:pPr>
              <w:widowControl/>
              <w:rPr>
                <w:rFonts w:ascii="Times New Roman" w:hAnsi="Times New Roman" w:cs="Tahoma"/>
                <w:b/>
                <w:color w:val="auto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4F4" w:rsidRPr="00E244F4" w:rsidRDefault="00E244F4" w:rsidP="00E244F4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E244F4">
              <w:rPr>
                <w:rFonts w:ascii="Times New Roman" w:hAnsi="Times New Roman" w:cs="Tahoma"/>
                <w:color w:val="auto"/>
              </w:rPr>
              <w:t>библиотека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4F4" w:rsidRPr="00E244F4" w:rsidRDefault="00E244F4" w:rsidP="00E244F4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E244F4">
              <w:rPr>
                <w:rFonts w:ascii="Times New Roman" w:hAnsi="Times New Roman" w:cs="Tahoma"/>
                <w:color w:val="auto"/>
              </w:rPr>
              <w:t>кафедра</w:t>
            </w:r>
          </w:p>
        </w:tc>
      </w:tr>
      <w:tr w:rsidR="002F308B" w:rsidRPr="00E244F4" w:rsidTr="00E244F4">
        <w:trPr>
          <w:trHeight w:val="10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8B" w:rsidRPr="00E244F4" w:rsidRDefault="002F308B" w:rsidP="00E244F4">
            <w:pPr>
              <w:widowControl/>
              <w:ind w:left="360" w:hanging="331"/>
              <w:jc w:val="both"/>
              <w:rPr>
                <w:rFonts w:ascii="Times New Roman" w:hAnsi="Times New Roman" w:cs="Times New Roman"/>
              </w:rPr>
            </w:pPr>
            <w:r w:rsidRPr="00E244F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8B" w:rsidRPr="00E244F4" w:rsidRDefault="002F308B" w:rsidP="00E244F4">
            <w:pPr>
              <w:rPr>
                <w:rFonts w:ascii="Times New Roman" w:hAnsi="Times New Roman" w:cs="Times New Roman"/>
              </w:rPr>
            </w:pPr>
            <w:r w:rsidRPr="00E244F4">
              <w:rPr>
                <w:rFonts w:ascii="Times New Roman" w:hAnsi="Times New Roman" w:cs="Times New Roman"/>
                <w:iCs/>
              </w:rPr>
              <w:t>Богданов, А. В</w:t>
            </w:r>
            <w:r w:rsidRPr="00E244F4">
              <w:rPr>
                <w:rFonts w:ascii="Times New Roman" w:hAnsi="Times New Roman" w:cs="Times New Roman"/>
                <w:i/>
                <w:iCs/>
              </w:rPr>
              <w:t>. </w:t>
            </w:r>
            <w:r w:rsidRPr="00E244F4">
              <w:rPr>
                <w:rFonts w:ascii="Times New Roman" w:hAnsi="Times New Roman" w:cs="Times New Roman"/>
              </w:rPr>
              <w:t xml:space="preserve"> Физиология центральной нервной системы и основы адаптивных форм поведения : учебник для вузов / А. В. Богданов. — 2-е изд., </w:t>
            </w:r>
            <w:proofErr w:type="spellStart"/>
            <w:r w:rsidRPr="00E244F4">
              <w:rPr>
                <w:rFonts w:ascii="Times New Roman" w:hAnsi="Times New Roman" w:cs="Times New Roman"/>
              </w:rPr>
              <w:t>испр</w:t>
            </w:r>
            <w:proofErr w:type="spellEnd"/>
            <w:r w:rsidRPr="00E244F4">
              <w:rPr>
                <w:rFonts w:ascii="Times New Roman" w:hAnsi="Times New Roman" w:cs="Times New Roman"/>
              </w:rPr>
              <w:t>. и доп. — Москва : Издательство Юрайт, 2021. — 351 с. — (Высшее образование). — ISBN 978-5-534-11381-5. — Текст : электронный // ЭБС Юрайт [сайт]. — URL: </w:t>
            </w:r>
            <w:hyperlink r:id="rId6" w:tgtFrame="_blank" w:history="1">
              <w:r w:rsidRPr="00E244F4">
                <w:rPr>
                  <w:rStyle w:val="a6"/>
                  <w:rFonts w:ascii="Times New Roman" w:hAnsi="Times New Roman" w:cs="Times New Roman"/>
                </w:rPr>
                <w:t>https://urait.ru/bcode/476134</w:t>
              </w:r>
            </w:hyperlink>
            <w:r w:rsidRPr="00E244F4">
              <w:rPr>
                <w:rFonts w:ascii="Times New Roman" w:hAnsi="Times New Roman" w:cs="Times New Roman"/>
              </w:rPr>
              <w:t> (дата обращения: 09.03.2021).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8B" w:rsidRPr="00E244F4" w:rsidRDefault="002F308B" w:rsidP="00E244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8B" w:rsidRPr="00E244F4" w:rsidRDefault="002F308B" w:rsidP="00E244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F308B" w:rsidRPr="00E244F4" w:rsidTr="00E244F4">
        <w:trPr>
          <w:trHeight w:val="10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08B" w:rsidRPr="00E244F4" w:rsidRDefault="002F308B" w:rsidP="00E244F4">
            <w:pPr>
              <w:widowControl/>
              <w:ind w:left="360" w:hanging="3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244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08B" w:rsidRPr="00E244F4" w:rsidRDefault="002F308B" w:rsidP="00E244F4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E244F4">
              <w:rPr>
                <w:rFonts w:ascii="Times New Roman" w:hAnsi="Times New Roman" w:cs="Times New Roman"/>
                <w:bCs/>
              </w:rPr>
              <w:t>Солодков</w:t>
            </w:r>
            <w:proofErr w:type="spellEnd"/>
            <w:r w:rsidRPr="00E244F4">
              <w:rPr>
                <w:rFonts w:ascii="Times New Roman" w:hAnsi="Times New Roman" w:cs="Times New Roman"/>
                <w:bCs/>
              </w:rPr>
              <w:t xml:space="preserve">, А. С. Физиология человека. Общая. Спортивная. Возрастная  : учебник / А. С. </w:t>
            </w:r>
            <w:proofErr w:type="spellStart"/>
            <w:r w:rsidRPr="00E244F4">
              <w:rPr>
                <w:rFonts w:ascii="Times New Roman" w:hAnsi="Times New Roman" w:cs="Times New Roman"/>
                <w:bCs/>
              </w:rPr>
              <w:t>Солодков</w:t>
            </w:r>
            <w:proofErr w:type="spellEnd"/>
            <w:r w:rsidRPr="00E244F4">
              <w:rPr>
                <w:rFonts w:ascii="Times New Roman" w:hAnsi="Times New Roman" w:cs="Times New Roman"/>
                <w:bCs/>
              </w:rPr>
              <w:t xml:space="preserve">, Е. Б. Сологуб. — 8-е изд. —  Москва : Издательство «Спорт», 2018. — 624 c. — ISBN 978-5-9500179-3-3. — Текст : электронный // Электронно-библиотечная система IPR BOOKS : [сайт]. — URL: </w:t>
            </w:r>
            <w:hyperlink r:id="rId7" w:history="1">
              <w:r w:rsidRPr="00E244F4">
                <w:rPr>
                  <w:rFonts w:ascii="Times New Roman" w:hAnsi="Times New Roman" w:cs="Times New Roman"/>
                  <w:bCs/>
                  <w:color w:val="0066CC"/>
                  <w:u w:val="single"/>
                </w:rPr>
                <w:t>http://www.iprbookshop.ru/74306.html</w:t>
              </w:r>
            </w:hyperlink>
            <w:r w:rsidRPr="00E244F4">
              <w:rPr>
                <w:rFonts w:ascii="Times New Roman" w:hAnsi="Times New Roman" w:cs="Times New Roman"/>
                <w:bCs/>
              </w:rPr>
              <w:t xml:space="preserve"> (дата обращения: 15.01.2020). — Режим доступа: для авторизир. пользователей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08B" w:rsidRPr="00E244F4" w:rsidRDefault="002F308B" w:rsidP="00E244F4">
            <w:pPr>
              <w:jc w:val="center"/>
              <w:rPr>
                <w:rFonts w:ascii="Times New Roman" w:hAnsi="Times New Roman" w:cs="Times New Roman"/>
              </w:rPr>
            </w:pPr>
            <w:r w:rsidRPr="00E244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08B" w:rsidRPr="00E244F4" w:rsidRDefault="002F308B" w:rsidP="00E244F4">
            <w:pPr>
              <w:jc w:val="center"/>
              <w:rPr>
                <w:rFonts w:ascii="Times New Roman" w:hAnsi="Times New Roman" w:cs="Times New Roman"/>
              </w:rPr>
            </w:pPr>
            <w:r w:rsidRPr="00E244F4">
              <w:rPr>
                <w:rFonts w:ascii="Times New Roman" w:hAnsi="Times New Roman" w:cs="Times New Roman"/>
              </w:rPr>
              <w:t>-</w:t>
            </w:r>
          </w:p>
        </w:tc>
      </w:tr>
      <w:tr w:rsidR="002F308B" w:rsidRPr="00E244F4" w:rsidTr="00E244F4">
        <w:trPr>
          <w:trHeight w:val="10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8B" w:rsidRPr="00E244F4" w:rsidRDefault="002F308B" w:rsidP="00E244F4">
            <w:pPr>
              <w:widowControl/>
              <w:ind w:left="360" w:hanging="3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E244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8B" w:rsidRPr="00E244F4" w:rsidRDefault="002F308B" w:rsidP="00E244F4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E244F4">
              <w:rPr>
                <w:rFonts w:ascii="Times New Roman" w:hAnsi="Times New Roman" w:cs="Times New Roman"/>
                <w:bCs/>
              </w:rPr>
              <w:t>Солодков</w:t>
            </w:r>
            <w:proofErr w:type="spellEnd"/>
            <w:r w:rsidRPr="00E244F4">
              <w:rPr>
                <w:rFonts w:ascii="Times New Roman" w:hAnsi="Times New Roman" w:cs="Times New Roman"/>
                <w:bCs/>
              </w:rPr>
              <w:t>, А.С.</w:t>
            </w:r>
            <w:r w:rsidRPr="00E244F4">
              <w:rPr>
                <w:rFonts w:ascii="Times New Roman" w:hAnsi="Times New Roman" w:cs="Times New Roman"/>
              </w:rPr>
              <w:t xml:space="preserve"> Физиология человека. Общая. Спортивная. Возрастная : учебник для высших учебных заведений физической культуры. – Изд. 5-е, </w:t>
            </w:r>
            <w:proofErr w:type="spellStart"/>
            <w:r w:rsidRPr="00E244F4">
              <w:rPr>
                <w:rFonts w:ascii="Times New Roman" w:hAnsi="Times New Roman" w:cs="Times New Roman"/>
              </w:rPr>
              <w:t>испр</w:t>
            </w:r>
            <w:proofErr w:type="spellEnd"/>
            <w:r w:rsidRPr="00E244F4">
              <w:rPr>
                <w:rFonts w:ascii="Times New Roman" w:hAnsi="Times New Roman" w:cs="Times New Roman"/>
              </w:rPr>
              <w:t xml:space="preserve">. и доп. – М. : Спорт, 2015.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8B" w:rsidRPr="00E244F4" w:rsidRDefault="002F308B" w:rsidP="00E244F4">
            <w:pPr>
              <w:jc w:val="center"/>
              <w:rPr>
                <w:rFonts w:ascii="Times New Roman" w:hAnsi="Times New Roman" w:cs="Times New Roman"/>
              </w:rPr>
            </w:pPr>
            <w:r w:rsidRPr="00E244F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8B" w:rsidRPr="00E244F4" w:rsidRDefault="002F308B" w:rsidP="00E244F4">
            <w:pPr>
              <w:jc w:val="center"/>
              <w:rPr>
                <w:rFonts w:ascii="Times New Roman" w:hAnsi="Times New Roman" w:cs="Times New Roman"/>
              </w:rPr>
            </w:pPr>
            <w:r w:rsidRPr="00E244F4">
              <w:rPr>
                <w:rFonts w:ascii="Times New Roman" w:hAnsi="Times New Roman" w:cs="Times New Roman"/>
              </w:rPr>
              <w:t>2</w:t>
            </w:r>
          </w:p>
        </w:tc>
      </w:tr>
      <w:tr w:rsidR="002F308B" w:rsidRPr="00E244F4" w:rsidTr="00E244F4">
        <w:trPr>
          <w:trHeight w:val="10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8B" w:rsidRPr="00E244F4" w:rsidRDefault="002F308B" w:rsidP="00E244F4">
            <w:pPr>
              <w:widowControl/>
              <w:ind w:left="360" w:hanging="3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E244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8B" w:rsidRPr="00E244F4" w:rsidRDefault="002F308B" w:rsidP="00E244F4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E244F4">
              <w:rPr>
                <w:rFonts w:ascii="Times New Roman" w:hAnsi="Times New Roman" w:cs="Times New Roman"/>
                <w:bCs/>
                <w:i/>
                <w:iCs/>
              </w:rPr>
              <w:t>Циркин</w:t>
            </w:r>
            <w:proofErr w:type="spellEnd"/>
            <w:r w:rsidRPr="00E244F4">
              <w:rPr>
                <w:rFonts w:ascii="Times New Roman" w:hAnsi="Times New Roman" w:cs="Times New Roman"/>
                <w:bCs/>
                <w:i/>
                <w:iCs/>
              </w:rPr>
              <w:t>, В. И. </w:t>
            </w:r>
            <w:r w:rsidRPr="00E244F4">
              <w:rPr>
                <w:rFonts w:ascii="Times New Roman" w:hAnsi="Times New Roman" w:cs="Times New Roman"/>
                <w:bCs/>
              </w:rPr>
              <w:t> Нейрофизиология: физиология сенсорных систем : учебник для вузов / В. И. </w:t>
            </w:r>
            <w:proofErr w:type="spellStart"/>
            <w:r w:rsidRPr="00E244F4">
              <w:rPr>
                <w:rFonts w:ascii="Times New Roman" w:hAnsi="Times New Roman" w:cs="Times New Roman"/>
                <w:bCs/>
              </w:rPr>
              <w:t>Циркин</w:t>
            </w:r>
            <w:proofErr w:type="spellEnd"/>
            <w:r w:rsidRPr="00E244F4">
              <w:rPr>
                <w:rFonts w:ascii="Times New Roman" w:hAnsi="Times New Roman" w:cs="Times New Roman"/>
                <w:bCs/>
              </w:rPr>
              <w:t xml:space="preserve">, С. И. Трухина, А. Н. Трухин. — 2-е изд., </w:t>
            </w:r>
            <w:proofErr w:type="spellStart"/>
            <w:r w:rsidRPr="00E244F4">
              <w:rPr>
                <w:rFonts w:ascii="Times New Roman" w:hAnsi="Times New Roman" w:cs="Times New Roman"/>
                <w:bCs/>
              </w:rPr>
              <w:t>испр</w:t>
            </w:r>
            <w:proofErr w:type="spellEnd"/>
            <w:r w:rsidRPr="00E244F4">
              <w:rPr>
                <w:rFonts w:ascii="Times New Roman" w:hAnsi="Times New Roman" w:cs="Times New Roman"/>
                <w:bCs/>
              </w:rPr>
              <w:t>. и доп. — Москва : Издательство Юрайт, 2020. — 459 с. — (Высшее образование). — ISBN 978-5-534-12590-0. — Текст : электронный // ЭБС Юрайт [сайт]. — URL: </w:t>
            </w:r>
            <w:hyperlink r:id="rId8" w:tgtFrame="_blank" w:history="1">
              <w:r w:rsidRPr="00E244F4">
                <w:rPr>
                  <w:rStyle w:val="a6"/>
                  <w:rFonts w:ascii="Times New Roman" w:hAnsi="Times New Roman" w:cs="Times New Roman"/>
                  <w:bCs/>
                </w:rPr>
                <w:t>https://urait.ru/bcode/447840</w:t>
              </w:r>
            </w:hyperlink>
            <w:r w:rsidRPr="00E244F4">
              <w:rPr>
                <w:rFonts w:ascii="Times New Roman" w:hAnsi="Times New Roman" w:cs="Times New Roman"/>
                <w:bCs/>
              </w:rPr>
              <w:t> (дата обращения: 09.03.2021).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8B" w:rsidRPr="00E244F4" w:rsidRDefault="002F308B" w:rsidP="00E244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8B" w:rsidRPr="00E244F4" w:rsidRDefault="002F308B" w:rsidP="00E244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E244F4" w:rsidRPr="00E244F4" w:rsidRDefault="00E244F4" w:rsidP="00E244F4">
      <w:pPr>
        <w:jc w:val="both"/>
        <w:rPr>
          <w:rFonts w:ascii="Times New Roman" w:hAnsi="Times New Roman" w:cs="Tahoma"/>
          <w:b/>
          <w:color w:val="auto"/>
        </w:rPr>
      </w:pPr>
    </w:p>
    <w:p w:rsidR="00E244F4" w:rsidRPr="00E244F4" w:rsidRDefault="00E244F4" w:rsidP="00E244F4">
      <w:pPr>
        <w:jc w:val="both"/>
        <w:rPr>
          <w:rFonts w:ascii="Times New Roman" w:hAnsi="Times New Roman" w:cs="Tahoma"/>
          <w:b/>
          <w:color w:val="auto"/>
        </w:rPr>
      </w:pPr>
      <w:r w:rsidRPr="00E244F4">
        <w:rPr>
          <w:rFonts w:ascii="Times New Roman" w:hAnsi="Times New Roman" w:cs="Tahoma"/>
          <w:b/>
          <w:color w:val="auto"/>
        </w:rPr>
        <w:t>6.2. Дополнительная литература.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802"/>
        <w:gridCol w:w="1403"/>
        <w:gridCol w:w="1339"/>
      </w:tblGrid>
      <w:tr w:rsidR="00E244F4" w:rsidRPr="00E244F4" w:rsidTr="002F308B">
        <w:trPr>
          <w:trHeight w:val="34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4F4" w:rsidRPr="00E244F4" w:rsidRDefault="00E244F4" w:rsidP="00E244F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244F4">
              <w:rPr>
                <w:rFonts w:ascii="Times New Roman" w:hAnsi="Times New Roman" w:cs="Times New Roman"/>
                <w:b/>
                <w:color w:val="auto"/>
              </w:rPr>
              <w:t>№ п</w:t>
            </w:r>
            <w:r w:rsidR="002F308B">
              <w:rPr>
                <w:rFonts w:ascii="Times New Roman" w:hAnsi="Times New Roman" w:cs="Times New Roman"/>
                <w:b/>
                <w:color w:val="auto"/>
              </w:rPr>
              <w:t>/</w:t>
            </w:r>
            <w:r w:rsidRPr="00E244F4">
              <w:rPr>
                <w:rFonts w:ascii="Times New Roman" w:hAnsi="Times New Roman" w:cs="Times New Roman"/>
                <w:b/>
                <w:color w:val="auto"/>
              </w:rPr>
              <w:t>п</w:t>
            </w:r>
          </w:p>
        </w:tc>
        <w:tc>
          <w:tcPr>
            <w:tcW w:w="5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4F4" w:rsidRPr="00E244F4" w:rsidRDefault="00E244F4" w:rsidP="00E244F4">
            <w:pPr>
              <w:jc w:val="center"/>
              <w:rPr>
                <w:rFonts w:ascii="Times New Roman" w:hAnsi="Times New Roman" w:cs="Times New Roman"/>
                <w:b/>
                <w:color w:val="auto"/>
                <w:vertAlign w:val="superscript"/>
              </w:rPr>
            </w:pPr>
            <w:r w:rsidRPr="00E244F4">
              <w:rPr>
                <w:rFonts w:ascii="Times New Roman" w:hAnsi="Times New Roman" w:cs="Times New Roman"/>
                <w:b/>
                <w:color w:val="auto"/>
              </w:rPr>
              <w:t>Наименование</w:t>
            </w:r>
          </w:p>
          <w:p w:rsidR="00E244F4" w:rsidRPr="00E244F4" w:rsidRDefault="00E244F4" w:rsidP="00E244F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4F4" w:rsidRPr="00E244F4" w:rsidRDefault="00E244F4" w:rsidP="00E244F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244F4">
              <w:rPr>
                <w:rFonts w:ascii="Times New Roman" w:hAnsi="Times New Roman" w:cs="Times New Roman"/>
                <w:b/>
                <w:color w:val="auto"/>
              </w:rPr>
              <w:t>Кол-во экземпляров</w:t>
            </w:r>
          </w:p>
        </w:tc>
      </w:tr>
      <w:tr w:rsidR="00E244F4" w:rsidRPr="00E244F4" w:rsidTr="002F308B">
        <w:trPr>
          <w:trHeight w:val="34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4F4" w:rsidRPr="00E244F4" w:rsidRDefault="00E244F4" w:rsidP="00E244F4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5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4F4" w:rsidRPr="00E244F4" w:rsidRDefault="00E244F4" w:rsidP="00E244F4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4F4" w:rsidRPr="00E244F4" w:rsidRDefault="00E244F4" w:rsidP="00E244F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44F4">
              <w:rPr>
                <w:rFonts w:ascii="Times New Roman" w:hAnsi="Times New Roman" w:cs="Times New Roman"/>
                <w:color w:val="auto"/>
              </w:rPr>
              <w:t>библиотека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4F4" w:rsidRPr="00E244F4" w:rsidRDefault="00E244F4" w:rsidP="00E244F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244F4">
              <w:rPr>
                <w:rFonts w:ascii="Times New Roman" w:hAnsi="Times New Roman" w:cs="Times New Roman"/>
                <w:color w:val="auto"/>
              </w:rPr>
              <w:t>кафедра</w:t>
            </w:r>
          </w:p>
        </w:tc>
      </w:tr>
      <w:tr w:rsidR="002F308B" w:rsidRPr="00E244F4" w:rsidTr="002F308B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8B" w:rsidRPr="002F308B" w:rsidRDefault="002F308B" w:rsidP="002F308B">
            <w:pPr>
              <w:pStyle w:val="a3"/>
              <w:widowControl/>
              <w:numPr>
                <w:ilvl w:val="0"/>
                <w:numId w:val="39"/>
              </w:numPr>
              <w:ind w:hanging="69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8B" w:rsidRPr="00E244F4" w:rsidRDefault="002F308B" w:rsidP="00E244F4">
            <w:pPr>
              <w:rPr>
                <w:rFonts w:ascii="Times New Roman" w:hAnsi="Times New Roman" w:cs="Times New Roman"/>
              </w:rPr>
            </w:pPr>
            <w:r w:rsidRPr="00E244F4">
              <w:rPr>
                <w:rFonts w:ascii="Times New Roman" w:hAnsi="Times New Roman" w:cs="Times New Roman"/>
              </w:rPr>
              <w:t xml:space="preserve">Бельченко, Л. А. Физиология человека. Организм как целое  : учебно-методический комплекс / Л. А. Бельченко, В. А. Лавриненко. —  Новосибирск : Сибирское университетское издательство, 2017. — 232 c. — ISBN 978-5-379-02017-0. — Текст : электронный // Электронно-библиотечная система IPR BOOKS : [сайт]. — URL: </w:t>
            </w:r>
            <w:hyperlink r:id="rId9" w:history="1">
              <w:r w:rsidRPr="00E244F4">
                <w:rPr>
                  <w:rFonts w:ascii="Times New Roman" w:hAnsi="Times New Roman" w:cs="Times New Roman"/>
                  <w:color w:val="0066CC"/>
                  <w:u w:val="single"/>
                </w:rPr>
                <w:t>http://www.iprbookshop.ru/65293.html</w:t>
              </w:r>
            </w:hyperlink>
            <w:r w:rsidRPr="00E244F4">
              <w:rPr>
                <w:rFonts w:ascii="Times New Roman" w:hAnsi="Times New Roman" w:cs="Times New Roman"/>
              </w:rPr>
              <w:t xml:space="preserve"> (дата обращения: 15.01.2020). — Режим доступа: для авторизир. пользователей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8B" w:rsidRPr="00E244F4" w:rsidRDefault="002F308B" w:rsidP="00E244F4">
            <w:pPr>
              <w:jc w:val="center"/>
              <w:rPr>
                <w:rFonts w:ascii="Times New Roman" w:hAnsi="Times New Roman" w:cs="Times New Roman"/>
              </w:rPr>
            </w:pPr>
            <w:r w:rsidRPr="00E244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8B" w:rsidRPr="00E244F4" w:rsidRDefault="002F308B" w:rsidP="00E244F4">
            <w:pPr>
              <w:jc w:val="center"/>
              <w:rPr>
                <w:rFonts w:ascii="Times New Roman" w:hAnsi="Times New Roman" w:cs="Times New Roman"/>
              </w:rPr>
            </w:pPr>
            <w:r w:rsidRPr="00E244F4">
              <w:rPr>
                <w:rFonts w:ascii="Times New Roman" w:hAnsi="Times New Roman" w:cs="Times New Roman"/>
              </w:rPr>
              <w:t>-</w:t>
            </w:r>
          </w:p>
        </w:tc>
      </w:tr>
      <w:tr w:rsidR="002F308B" w:rsidRPr="00E244F4" w:rsidTr="002F308B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8B" w:rsidRPr="002F308B" w:rsidRDefault="002F308B" w:rsidP="002F308B">
            <w:pPr>
              <w:pStyle w:val="a3"/>
              <w:widowControl/>
              <w:numPr>
                <w:ilvl w:val="0"/>
                <w:numId w:val="39"/>
              </w:numPr>
              <w:ind w:hanging="69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8B" w:rsidRPr="00E244F4" w:rsidRDefault="002F308B" w:rsidP="00E244F4">
            <w:pPr>
              <w:rPr>
                <w:rFonts w:ascii="Times New Roman" w:hAnsi="Times New Roman" w:cs="Times New Roman"/>
              </w:rPr>
            </w:pPr>
            <w:proofErr w:type="spellStart"/>
            <w:r w:rsidRPr="002F308B">
              <w:rPr>
                <w:rFonts w:ascii="Times New Roman" w:hAnsi="Times New Roman" w:cs="Times New Roman"/>
              </w:rPr>
              <w:t>Бичева</w:t>
            </w:r>
            <w:proofErr w:type="spellEnd"/>
            <w:r w:rsidRPr="002F308B">
              <w:rPr>
                <w:rFonts w:ascii="Times New Roman" w:hAnsi="Times New Roman" w:cs="Times New Roman"/>
              </w:rPr>
              <w:t xml:space="preserve">, Г. В. Анатомия и физиология центральной нервной системы : учебное пособие (практикум) / Г. В. </w:t>
            </w:r>
            <w:proofErr w:type="spellStart"/>
            <w:r w:rsidRPr="002F308B">
              <w:rPr>
                <w:rFonts w:ascii="Times New Roman" w:hAnsi="Times New Roman" w:cs="Times New Roman"/>
              </w:rPr>
              <w:t>Бичева</w:t>
            </w:r>
            <w:proofErr w:type="spellEnd"/>
            <w:r w:rsidRPr="002F308B">
              <w:rPr>
                <w:rFonts w:ascii="Times New Roman" w:hAnsi="Times New Roman" w:cs="Times New Roman"/>
              </w:rPr>
              <w:t xml:space="preserve">, Т. Н. </w:t>
            </w:r>
            <w:proofErr w:type="spellStart"/>
            <w:r w:rsidRPr="002F308B">
              <w:rPr>
                <w:rFonts w:ascii="Times New Roman" w:hAnsi="Times New Roman" w:cs="Times New Roman"/>
              </w:rPr>
              <w:t>Бобрышева</w:t>
            </w:r>
            <w:proofErr w:type="spellEnd"/>
            <w:r w:rsidRPr="002F308B">
              <w:rPr>
                <w:rFonts w:ascii="Times New Roman" w:hAnsi="Times New Roman" w:cs="Times New Roman"/>
              </w:rPr>
              <w:t xml:space="preserve">. — Ставрополь : Северо-Кавказский федеральный университет, 2019. — 183 c. — ISBN 2227-8397. — Текст : электронный // Электронно-библиотечная система IPR BOOKS : [сайт]. — </w:t>
            </w:r>
            <w:hyperlink r:id="rId10" w:history="1">
              <w:r w:rsidRPr="002F308B">
                <w:rPr>
                  <w:rStyle w:val="a6"/>
                  <w:rFonts w:ascii="Times New Roman" w:hAnsi="Times New Roman" w:cs="Times New Roman"/>
                </w:rPr>
                <w:t>URL: http://www.iprbookshop.ru/99407.html</w:t>
              </w:r>
            </w:hyperlink>
            <w:r w:rsidRPr="002F308B">
              <w:rPr>
                <w:rFonts w:ascii="Times New Roman" w:hAnsi="Times New Roman" w:cs="Times New Roman"/>
              </w:rPr>
              <w:t xml:space="preserve"> (дата обращения: 09.03.2021). — Режим доступа: для авторизир. пользователей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8B" w:rsidRPr="00E244F4" w:rsidRDefault="002F308B" w:rsidP="00E244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8B" w:rsidRPr="00E244F4" w:rsidRDefault="002F308B" w:rsidP="00E244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F308B" w:rsidRPr="00E244F4" w:rsidTr="002F308B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8B" w:rsidRPr="002F308B" w:rsidRDefault="002F308B" w:rsidP="002F308B">
            <w:pPr>
              <w:pStyle w:val="a3"/>
              <w:widowControl/>
              <w:numPr>
                <w:ilvl w:val="0"/>
                <w:numId w:val="39"/>
              </w:numPr>
              <w:ind w:hanging="69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8B" w:rsidRPr="00E244F4" w:rsidRDefault="002F308B" w:rsidP="00E244F4">
            <w:pPr>
              <w:rPr>
                <w:rFonts w:ascii="Times New Roman" w:hAnsi="Times New Roman" w:cs="Times New Roman"/>
              </w:rPr>
            </w:pPr>
            <w:proofErr w:type="spellStart"/>
            <w:r w:rsidRPr="00E244F4">
              <w:rPr>
                <w:rFonts w:ascii="Times New Roman" w:hAnsi="Times New Roman" w:cs="Times New Roman"/>
                <w:bCs/>
              </w:rPr>
              <w:t>Гайтон</w:t>
            </w:r>
            <w:proofErr w:type="spellEnd"/>
            <w:r w:rsidRPr="00E244F4">
              <w:rPr>
                <w:rFonts w:ascii="Times New Roman" w:hAnsi="Times New Roman" w:cs="Times New Roman"/>
                <w:bCs/>
              </w:rPr>
              <w:t>, А. К.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E244F4">
              <w:rPr>
                <w:rFonts w:ascii="Times New Roman" w:hAnsi="Times New Roman" w:cs="Times New Roman"/>
              </w:rPr>
              <w:t xml:space="preserve">Медицинская физиология : учебник для студентов вузов. - М. : </w:t>
            </w:r>
            <w:proofErr w:type="spellStart"/>
            <w:r w:rsidRPr="00E244F4">
              <w:rPr>
                <w:rFonts w:ascii="Times New Roman" w:hAnsi="Times New Roman" w:cs="Times New Roman"/>
              </w:rPr>
              <w:t>Логосфера</w:t>
            </w:r>
            <w:proofErr w:type="spellEnd"/>
            <w:r w:rsidRPr="00E244F4">
              <w:rPr>
                <w:rFonts w:ascii="Times New Roman" w:hAnsi="Times New Roman" w:cs="Times New Roman"/>
              </w:rPr>
              <w:t>, 2008. - 1256 с.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8B" w:rsidRPr="00E244F4" w:rsidRDefault="002F308B" w:rsidP="00E244F4">
            <w:pPr>
              <w:jc w:val="center"/>
              <w:rPr>
                <w:rFonts w:ascii="Times New Roman" w:hAnsi="Times New Roman" w:cs="Times New Roman"/>
              </w:rPr>
            </w:pPr>
            <w:r w:rsidRPr="00E244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8B" w:rsidRPr="00E244F4" w:rsidRDefault="002F308B" w:rsidP="00E244F4">
            <w:pPr>
              <w:jc w:val="center"/>
              <w:rPr>
                <w:rFonts w:ascii="Times New Roman" w:hAnsi="Times New Roman" w:cs="Times New Roman"/>
              </w:rPr>
            </w:pPr>
            <w:r w:rsidRPr="00E244F4">
              <w:rPr>
                <w:rFonts w:ascii="Times New Roman" w:hAnsi="Times New Roman" w:cs="Times New Roman"/>
              </w:rPr>
              <w:t>-</w:t>
            </w:r>
          </w:p>
        </w:tc>
      </w:tr>
      <w:tr w:rsidR="002F308B" w:rsidRPr="00E244F4" w:rsidTr="002F308B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8B" w:rsidRPr="002F308B" w:rsidRDefault="002F308B" w:rsidP="002F308B">
            <w:pPr>
              <w:pStyle w:val="a3"/>
              <w:widowControl/>
              <w:numPr>
                <w:ilvl w:val="0"/>
                <w:numId w:val="39"/>
              </w:numPr>
              <w:ind w:hanging="69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8B" w:rsidRPr="00E244F4" w:rsidRDefault="002F308B" w:rsidP="00E244F4">
            <w:pPr>
              <w:rPr>
                <w:rFonts w:ascii="Times New Roman" w:hAnsi="Times New Roman" w:cs="Times New Roman"/>
                <w:bCs/>
              </w:rPr>
            </w:pPr>
            <w:r w:rsidRPr="00E244F4">
              <w:rPr>
                <w:rFonts w:ascii="Times New Roman" w:hAnsi="Times New Roman" w:cs="Times New Roman"/>
                <w:bCs/>
                <w:i/>
                <w:iCs/>
              </w:rPr>
              <w:t>Киселев, С. Ю. </w:t>
            </w:r>
            <w:r w:rsidRPr="00E244F4">
              <w:rPr>
                <w:rFonts w:ascii="Times New Roman" w:hAnsi="Times New Roman" w:cs="Times New Roman"/>
                <w:bCs/>
              </w:rPr>
              <w:t> Анатомия центральной нервной системы : учебное пособие для вузов / С. Ю. Киселев. — Москва : Издательство Юрайт, 2020. — 65 с. — (Высшее образование). — ISBN 978-5-534-05376-0. — Текст : электронный // ЭБС Юрайт [сайт]. — URL: </w:t>
            </w:r>
            <w:hyperlink r:id="rId11" w:tgtFrame="_blank" w:history="1">
              <w:r w:rsidRPr="00E244F4">
                <w:rPr>
                  <w:rStyle w:val="a6"/>
                  <w:rFonts w:ascii="Times New Roman" w:hAnsi="Times New Roman" w:cs="Times New Roman"/>
                  <w:bCs/>
                </w:rPr>
                <w:t>https://urait.ru/bcode/454658</w:t>
              </w:r>
            </w:hyperlink>
            <w:r w:rsidRPr="00E244F4">
              <w:rPr>
                <w:rFonts w:ascii="Times New Roman" w:hAnsi="Times New Roman" w:cs="Times New Roman"/>
                <w:bCs/>
              </w:rPr>
              <w:t> (дата обращения: 09.03.2021).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8B" w:rsidRPr="00E244F4" w:rsidRDefault="002F308B" w:rsidP="00E244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8B" w:rsidRPr="00E244F4" w:rsidRDefault="002F308B" w:rsidP="00E244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F308B" w:rsidRPr="00E244F4" w:rsidTr="002F308B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8B" w:rsidRPr="002F308B" w:rsidRDefault="002F308B" w:rsidP="002F308B">
            <w:pPr>
              <w:pStyle w:val="a3"/>
              <w:widowControl/>
              <w:numPr>
                <w:ilvl w:val="0"/>
                <w:numId w:val="39"/>
              </w:numPr>
              <w:ind w:hanging="69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8B" w:rsidRPr="00E244F4" w:rsidRDefault="002F308B" w:rsidP="00E244F4">
            <w:pPr>
              <w:rPr>
                <w:rFonts w:ascii="Times New Roman" w:hAnsi="Times New Roman" w:cs="Times New Roman"/>
              </w:rPr>
            </w:pPr>
            <w:r w:rsidRPr="00E244F4">
              <w:rPr>
                <w:rFonts w:ascii="Times New Roman" w:hAnsi="Times New Roman" w:cs="Times New Roman"/>
              </w:rPr>
              <w:t xml:space="preserve">Максимова, Н. Е. Физиология человека  : учебное пособие / Н. Е. Максимова, Н. Н. Мочульская, В. В. Емельянов. —  Екатеринбург : Уральский федеральный университет, ЭБС АСВ, 2013. — 156 c. — ISBN 978-5-7996-0912-2. — Текст : электронный // Электронно-библиотечная система IPR BOOKS : [сайт]. — </w:t>
            </w:r>
            <w:hyperlink r:id="rId12" w:history="1">
              <w:r w:rsidRPr="00E244F4">
                <w:rPr>
                  <w:rFonts w:ascii="Times New Roman" w:hAnsi="Times New Roman" w:cs="Times New Roman"/>
                  <w:color w:val="0066CC"/>
                  <w:u w:val="single"/>
                </w:rPr>
                <w:t>URL: http://www.iprbookshop.ru/68501.html</w:t>
              </w:r>
            </w:hyperlink>
            <w:r w:rsidRPr="00E244F4">
              <w:rPr>
                <w:rFonts w:ascii="Times New Roman" w:hAnsi="Times New Roman" w:cs="Times New Roman"/>
              </w:rPr>
              <w:t xml:space="preserve"> (дата обращения: 05.01.2020). — Режим доступа: для авторизир. пользователей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8B" w:rsidRPr="00E244F4" w:rsidRDefault="002F308B" w:rsidP="00E244F4">
            <w:pPr>
              <w:jc w:val="center"/>
              <w:rPr>
                <w:rFonts w:ascii="Times New Roman" w:hAnsi="Times New Roman" w:cs="Times New Roman"/>
              </w:rPr>
            </w:pPr>
            <w:r w:rsidRPr="00E244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8B" w:rsidRPr="00E244F4" w:rsidRDefault="002F308B" w:rsidP="00E244F4">
            <w:pPr>
              <w:jc w:val="center"/>
              <w:rPr>
                <w:rFonts w:ascii="Times New Roman" w:hAnsi="Times New Roman" w:cs="Times New Roman"/>
              </w:rPr>
            </w:pPr>
            <w:r w:rsidRPr="00E244F4">
              <w:rPr>
                <w:rFonts w:ascii="Times New Roman" w:hAnsi="Times New Roman" w:cs="Times New Roman"/>
              </w:rPr>
              <w:t>-</w:t>
            </w:r>
          </w:p>
        </w:tc>
      </w:tr>
      <w:tr w:rsidR="002F308B" w:rsidRPr="00E244F4" w:rsidTr="002F308B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8B" w:rsidRPr="002F308B" w:rsidRDefault="002F308B" w:rsidP="002F308B">
            <w:pPr>
              <w:pStyle w:val="a3"/>
              <w:widowControl/>
              <w:numPr>
                <w:ilvl w:val="0"/>
                <w:numId w:val="39"/>
              </w:numPr>
              <w:ind w:hanging="69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8B" w:rsidRPr="00E244F4" w:rsidRDefault="002F308B" w:rsidP="00E244F4">
            <w:pPr>
              <w:rPr>
                <w:rFonts w:ascii="Times New Roman" w:hAnsi="Times New Roman" w:cs="Times New Roman"/>
              </w:rPr>
            </w:pPr>
            <w:r w:rsidRPr="00E244F4">
              <w:rPr>
                <w:rFonts w:ascii="Times New Roman" w:hAnsi="Times New Roman" w:cs="Times New Roman"/>
                <w:i/>
                <w:iCs/>
              </w:rPr>
              <w:t>Сеченов, И. М. </w:t>
            </w:r>
            <w:r w:rsidRPr="00E244F4">
              <w:rPr>
                <w:rFonts w:ascii="Times New Roman" w:hAnsi="Times New Roman" w:cs="Times New Roman"/>
              </w:rPr>
              <w:t> Физиология нервной системы / И. М. Сеченов ; под общей редакцией К. М. Быкова. — Москва : Издательство Юрайт, 2020. — 330 с. — (Антология мысли). — ISBN 978-5-534-07120-7. — Текст : электронный // ЭБС Юрайт [сайт]. — URL: </w:t>
            </w:r>
            <w:hyperlink r:id="rId13" w:tgtFrame="_blank" w:history="1">
              <w:r w:rsidRPr="00E244F4">
                <w:rPr>
                  <w:rStyle w:val="a6"/>
                  <w:rFonts w:ascii="Times New Roman" w:hAnsi="Times New Roman" w:cs="Times New Roman"/>
                </w:rPr>
                <w:t>https://urait.ru/bcode/454918</w:t>
              </w:r>
            </w:hyperlink>
            <w:r w:rsidRPr="00E244F4">
              <w:rPr>
                <w:rFonts w:ascii="Times New Roman" w:hAnsi="Times New Roman" w:cs="Times New Roman"/>
              </w:rPr>
              <w:t> (дата обращения: 09.03.2021).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8B" w:rsidRPr="00E244F4" w:rsidRDefault="002F308B" w:rsidP="00E244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8B" w:rsidRPr="00E244F4" w:rsidRDefault="002F308B" w:rsidP="00E244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F308B" w:rsidRPr="00E244F4" w:rsidTr="002F308B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8B" w:rsidRPr="002F308B" w:rsidRDefault="002F308B" w:rsidP="002F308B">
            <w:pPr>
              <w:pStyle w:val="a3"/>
              <w:widowControl/>
              <w:numPr>
                <w:ilvl w:val="0"/>
                <w:numId w:val="39"/>
              </w:numPr>
              <w:ind w:hanging="69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8B" w:rsidRPr="00E244F4" w:rsidRDefault="002F308B" w:rsidP="00E244F4">
            <w:pPr>
              <w:rPr>
                <w:rFonts w:ascii="Times New Roman" w:hAnsi="Times New Roman" w:cs="Times New Roman"/>
              </w:rPr>
            </w:pPr>
            <w:r w:rsidRPr="00E244F4">
              <w:rPr>
                <w:rFonts w:ascii="Times New Roman" w:hAnsi="Times New Roman" w:cs="Times New Roman"/>
              </w:rPr>
              <w:t xml:space="preserve">Смирнова, А. В. Физиология человека  : учебно-методическое пособие для лабораторно-практических занятий и самостоятельной работы / А. В. Смирнова. —  Набережные Челны : </w:t>
            </w:r>
            <w:proofErr w:type="spellStart"/>
            <w:r w:rsidRPr="00E244F4">
              <w:rPr>
                <w:rFonts w:ascii="Times New Roman" w:hAnsi="Times New Roman" w:cs="Times New Roman"/>
              </w:rPr>
              <w:t>Набережночелнинский</w:t>
            </w:r>
            <w:proofErr w:type="spellEnd"/>
            <w:r w:rsidRPr="00E244F4">
              <w:rPr>
                <w:rFonts w:ascii="Times New Roman" w:hAnsi="Times New Roman" w:cs="Times New Roman"/>
              </w:rPr>
              <w:t xml:space="preserve"> государственный педагогический университет, 2014. — 98 c. — ISBN 2227-8397. — Текст : электронный // Электронно-библиотечная система IPR BOOKS : [сайт]. — URL: </w:t>
            </w:r>
            <w:hyperlink r:id="rId14" w:history="1">
              <w:r w:rsidRPr="00E244F4">
                <w:rPr>
                  <w:rFonts w:ascii="Times New Roman" w:hAnsi="Times New Roman" w:cs="Times New Roman"/>
                  <w:color w:val="0066CC"/>
                  <w:u w:val="single"/>
                </w:rPr>
                <w:t>http://www.iprbookshop.ru/49942.html</w:t>
              </w:r>
            </w:hyperlink>
            <w:r w:rsidRPr="00E244F4">
              <w:rPr>
                <w:rFonts w:ascii="Times New Roman" w:hAnsi="Times New Roman" w:cs="Times New Roman"/>
              </w:rPr>
              <w:t xml:space="preserve"> (дата обращения: 12.01.2020). — Режим доступа: для авторизир. пользователей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8B" w:rsidRPr="00E244F4" w:rsidRDefault="002F308B" w:rsidP="00E244F4">
            <w:pPr>
              <w:jc w:val="center"/>
              <w:rPr>
                <w:rFonts w:ascii="Times New Roman" w:hAnsi="Times New Roman" w:cs="Times New Roman"/>
              </w:rPr>
            </w:pPr>
            <w:r w:rsidRPr="00E244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8B" w:rsidRPr="00E244F4" w:rsidRDefault="002F308B" w:rsidP="00E244F4">
            <w:pPr>
              <w:jc w:val="center"/>
              <w:rPr>
                <w:rFonts w:ascii="Times New Roman" w:hAnsi="Times New Roman" w:cs="Times New Roman"/>
              </w:rPr>
            </w:pPr>
            <w:r w:rsidRPr="00E244F4">
              <w:rPr>
                <w:rFonts w:ascii="Times New Roman" w:hAnsi="Times New Roman" w:cs="Times New Roman"/>
              </w:rPr>
              <w:t>-</w:t>
            </w:r>
          </w:p>
        </w:tc>
      </w:tr>
      <w:tr w:rsidR="002F308B" w:rsidRPr="00E244F4" w:rsidTr="002F308B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8B" w:rsidRPr="002F308B" w:rsidRDefault="002F308B" w:rsidP="002F308B">
            <w:pPr>
              <w:pStyle w:val="a3"/>
              <w:widowControl/>
              <w:numPr>
                <w:ilvl w:val="0"/>
                <w:numId w:val="39"/>
              </w:numPr>
              <w:ind w:hanging="69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8B" w:rsidRPr="00E244F4" w:rsidRDefault="002F308B" w:rsidP="00E244F4">
            <w:pPr>
              <w:rPr>
                <w:rFonts w:ascii="Times New Roman" w:hAnsi="Times New Roman" w:cs="Times New Roman"/>
              </w:rPr>
            </w:pPr>
            <w:r w:rsidRPr="00E244F4">
              <w:rPr>
                <w:rFonts w:ascii="Times New Roman" w:hAnsi="Times New Roman" w:cs="Times New Roman"/>
                <w:bCs/>
              </w:rPr>
              <w:t>Физиология центральной нервной системы</w:t>
            </w:r>
            <w:r w:rsidRPr="00E244F4">
              <w:rPr>
                <w:rFonts w:ascii="Times New Roman" w:hAnsi="Times New Roman" w:cs="Times New Roman"/>
              </w:rPr>
              <w:t xml:space="preserve"> : учебное пособие для студентов медицинских вузов. - 5-е изд., </w:t>
            </w:r>
            <w:proofErr w:type="spellStart"/>
            <w:r w:rsidRPr="00E244F4">
              <w:rPr>
                <w:rFonts w:ascii="Times New Roman" w:hAnsi="Times New Roman" w:cs="Times New Roman"/>
              </w:rPr>
              <w:t>испр</w:t>
            </w:r>
            <w:proofErr w:type="spellEnd"/>
            <w:r w:rsidRPr="00E244F4">
              <w:rPr>
                <w:rFonts w:ascii="Times New Roman" w:hAnsi="Times New Roman" w:cs="Times New Roman"/>
              </w:rPr>
              <w:t>. - М. : Академия, 2007. - 367 с.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8B" w:rsidRPr="00E244F4" w:rsidRDefault="002F308B" w:rsidP="00E244F4">
            <w:pPr>
              <w:jc w:val="center"/>
              <w:rPr>
                <w:rFonts w:ascii="Times New Roman" w:hAnsi="Times New Roman" w:cs="Times New Roman"/>
              </w:rPr>
            </w:pPr>
            <w:r w:rsidRPr="00E244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8B" w:rsidRPr="00E244F4" w:rsidRDefault="002F308B" w:rsidP="00E244F4">
            <w:pPr>
              <w:jc w:val="center"/>
              <w:rPr>
                <w:rFonts w:ascii="Times New Roman" w:hAnsi="Times New Roman" w:cs="Times New Roman"/>
              </w:rPr>
            </w:pPr>
            <w:r w:rsidRPr="00E244F4">
              <w:rPr>
                <w:rFonts w:ascii="Times New Roman" w:hAnsi="Times New Roman" w:cs="Times New Roman"/>
              </w:rPr>
              <w:t>-</w:t>
            </w:r>
          </w:p>
        </w:tc>
      </w:tr>
      <w:tr w:rsidR="002F308B" w:rsidRPr="00E244F4" w:rsidTr="002F308B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8B" w:rsidRPr="002F308B" w:rsidRDefault="002F308B" w:rsidP="002F308B">
            <w:pPr>
              <w:pStyle w:val="a3"/>
              <w:widowControl/>
              <w:numPr>
                <w:ilvl w:val="0"/>
                <w:numId w:val="39"/>
              </w:numPr>
              <w:ind w:hanging="69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8B" w:rsidRPr="00E244F4" w:rsidRDefault="002F308B" w:rsidP="002F308B">
            <w:pPr>
              <w:rPr>
                <w:rFonts w:ascii="Times New Roman" w:hAnsi="Times New Roman" w:cs="Times New Roman"/>
              </w:rPr>
            </w:pPr>
            <w:r w:rsidRPr="00E244F4">
              <w:rPr>
                <w:rFonts w:ascii="Times New Roman" w:hAnsi="Times New Roman" w:cs="Times New Roman"/>
              </w:rPr>
              <w:t xml:space="preserve">Физиология человека  : учебное пособие / А. А. Семенович, В. А. </w:t>
            </w:r>
            <w:proofErr w:type="spellStart"/>
            <w:r w:rsidRPr="00E244F4">
              <w:rPr>
                <w:rFonts w:ascii="Times New Roman" w:hAnsi="Times New Roman" w:cs="Times New Roman"/>
              </w:rPr>
              <w:t>Переверзев</w:t>
            </w:r>
            <w:proofErr w:type="spellEnd"/>
            <w:r w:rsidRPr="00E244F4">
              <w:rPr>
                <w:rFonts w:ascii="Times New Roman" w:hAnsi="Times New Roman" w:cs="Times New Roman"/>
              </w:rPr>
              <w:t xml:space="preserve">, В. В. Зинчук, Т. В. Короткевич. —  Минск : </w:t>
            </w:r>
            <w:proofErr w:type="spellStart"/>
            <w:r w:rsidRPr="00E244F4">
              <w:rPr>
                <w:rFonts w:ascii="Times New Roman" w:hAnsi="Times New Roman" w:cs="Times New Roman"/>
              </w:rPr>
              <w:t>Вышэйшая</w:t>
            </w:r>
            <w:proofErr w:type="spellEnd"/>
            <w:r w:rsidRPr="00E244F4">
              <w:rPr>
                <w:rFonts w:ascii="Times New Roman" w:hAnsi="Times New Roman" w:cs="Times New Roman"/>
              </w:rPr>
              <w:t xml:space="preserve"> школа, 2012. — 544 c. — ISBN 978-985-06-2062-0. — Текст : электронный // Электронно-библиотечная система IPR BOOKS : [сайт]. — URL: </w:t>
            </w:r>
            <w:hyperlink r:id="rId15" w:history="1">
              <w:r w:rsidRPr="00E244F4">
                <w:rPr>
                  <w:rFonts w:ascii="Times New Roman" w:hAnsi="Times New Roman" w:cs="Times New Roman"/>
                  <w:color w:val="0066CC"/>
                  <w:u w:val="single"/>
                </w:rPr>
                <w:t>http://www.iprbookshop.ru/20294.html</w:t>
              </w:r>
            </w:hyperlink>
            <w:r w:rsidRPr="00E244F4">
              <w:rPr>
                <w:rFonts w:ascii="Times New Roman" w:hAnsi="Times New Roman" w:cs="Times New Roman"/>
              </w:rPr>
              <w:t xml:space="preserve"> (дата обращения: 13.01.2020). — Режим доступа: для авторизир. пользователей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8B" w:rsidRPr="00E244F4" w:rsidRDefault="002F308B" w:rsidP="00E244F4">
            <w:pPr>
              <w:jc w:val="center"/>
              <w:rPr>
                <w:rFonts w:ascii="Times New Roman" w:hAnsi="Times New Roman" w:cs="Times New Roman"/>
              </w:rPr>
            </w:pPr>
            <w:r w:rsidRPr="00E244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8B" w:rsidRPr="00E244F4" w:rsidRDefault="002F308B" w:rsidP="00E244F4">
            <w:pPr>
              <w:jc w:val="center"/>
              <w:rPr>
                <w:rFonts w:ascii="Times New Roman" w:hAnsi="Times New Roman" w:cs="Times New Roman"/>
              </w:rPr>
            </w:pPr>
            <w:r w:rsidRPr="00E244F4">
              <w:rPr>
                <w:rFonts w:ascii="Times New Roman" w:hAnsi="Times New Roman" w:cs="Times New Roman"/>
              </w:rPr>
              <w:t>-</w:t>
            </w:r>
          </w:p>
        </w:tc>
      </w:tr>
      <w:tr w:rsidR="002F308B" w:rsidRPr="00E244F4" w:rsidTr="002F308B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8B" w:rsidRPr="002F308B" w:rsidRDefault="002F308B" w:rsidP="002F308B">
            <w:pPr>
              <w:pStyle w:val="a3"/>
              <w:widowControl/>
              <w:numPr>
                <w:ilvl w:val="0"/>
                <w:numId w:val="39"/>
              </w:numPr>
              <w:ind w:hanging="69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8B" w:rsidRPr="00E244F4" w:rsidRDefault="002F308B" w:rsidP="00E244F4">
            <w:pPr>
              <w:rPr>
                <w:rFonts w:ascii="Times New Roman" w:hAnsi="Times New Roman" w:cs="Times New Roman"/>
              </w:rPr>
            </w:pPr>
            <w:r w:rsidRPr="00E244F4">
              <w:rPr>
                <w:rFonts w:ascii="Times New Roman" w:hAnsi="Times New Roman" w:cs="Times New Roman"/>
                <w:bCs/>
              </w:rPr>
              <w:t>Физиология человека</w:t>
            </w:r>
            <w:r w:rsidRPr="00E244F4">
              <w:rPr>
                <w:rFonts w:ascii="Times New Roman" w:hAnsi="Times New Roman" w:cs="Times New Roman"/>
              </w:rPr>
              <w:t xml:space="preserve"> : атлас динамических схем / под ред. К. В. Судакова. - М. : ГЭОТАР-Медиа, 2009. - 416 с.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8B" w:rsidRPr="00E244F4" w:rsidRDefault="002F308B" w:rsidP="00E244F4">
            <w:pPr>
              <w:jc w:val="center"/>
              <w:rPr>
                <w:rFonts w:ascii="Times New Roman" w:hAnsi="Times New Roman" w:cs="Times New Roman"/>
              </w:rPr>
            </w:pPr>
            <w:r w:rsidRPr="00E244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8B" w:rsidRPr="00E244F4" w:rsidRDefault="002F308B" w:rsidP="00E244F4">
            <w:pPr>
              <w:jc w:val="center"/>
              <w:rPr>
                <w:rFonts w:ascii="Times New Roman" w:hAnsi="Times New Roman" w:cs="Times New Roman"/>
              </w:rPr>
            </w:pPr>
            <w:r w:rsidRPr="00E244F4">
              <w:rPr>
                <w:rFonts w:ascii="Times New Roman" w:hAnsi="Times New Roman" w:cs="Times New Roman"/>
              </w:rPr>
              <w:t>-</w:t>
            </w:r>
          </w:p>
        </w:tc>
      </w:tr>
    </w:tbl>
    <w:p w:rsidR="00E244F4" w:rsidRPr="00E244F4" w:rsidRDefault="00E244F4" w:rsidP="00E244F4">
      <w:pPr>
        <w:ind w:left="710"/>
        <w:rPr>
          <w:rFonts w:ascii="Times New Roman" w:hAnsi="Times New Roman" w:cs="Times New Roman"/>
          <w:b/>
          <w:caps/>
          <w:spacing w:val="-1"/>
          <w:szCs w:val="28"/>
        </w:rPr>
      </w:pPr>
    </w:p>
    <w:p w:rsidR="0065439D" w:rsidRPr="0065439D" w:rsidRDefault="0065439D" w:rsidP="0065439D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ascii="Times New Roman" w:eastAsia="Calibri" w:hAnsi="Times New Roman" w:cs="Times New Roman"/>
          <w:b/>
          <w:color w:val="auto"/>
          <w:bdr w:val="nil"/>
          <w:lang w:eastAsia="en-US"/>
        </w:rPr>
      </w:pPr>
      <w:r w:rsidRPr="0065439D">
        <w:rPr>
          <w:rFonts w:ascii="Times New Roman" w:eastAsia="Calibri" w:hAnsi="Times New Roman" w:cs="Times New Roman"/>
          <w:b/>
          <w:color w:val="auto"/>
          <w:bdr w:val="nil"/>
          <w:lang w:eastAsia="en-US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65439D" w:rsidRPr="0065439D" w:rsidRDefault="0065439D" w:rsidP="0065439D">
      <w:pPr>
        <w:widowControl/>
        <w:numPr>
          <w:ilvl w:val="0"/>
          <w:numId w:val="40"/>
        </w:numPr>
        <w:spacing w:after="160"/>
        <w:contextualSpacing/>
        <w:jc w:val="both"/>
        <w:rPr>
          <w:rFonts w:ascii="Times New Roman" w:hAnsi="Times New Roman" w:cs="Times New Roman"/>
          <w:color w:val="auto"/>
        </w:rPr>
      </w:pPr>
      <w:r w:rsidRPr="0065439D">
        <w:rPr>
          <w:rFonts w:ascii="Times New Roman" w:hAnsi="Times New Roman" w:cs="Times New Roman"/>
          <w:color w:val="auto"/>
        </w:rPr>
        <w:t>Электронная библиотечная система ЭЛМАРК (МГАФК)</w:t>
      </w:r>
      <w:r w:rsidRPr="0065439D">
        <w:rPr>
          <w:rFonts w:ascii="Times New Roman" w:hAnsi="Times New Roman" w:cs="Times New Roman"/>
        </w:rPr>
        <w:t xml:space="preserve"> </w:t>
      </w:r>
      <w:hyperlink r:id="rId16" w:history="1">
        <w:r w:rsidRPr="0065439D">
          <w:rPr>
            <w:rFonts w:ascii="Times New Roman" w:hAnsi="Times New Roman" w:cs="Times New Roman"/>
            <w:color w:val="0066CC"/>
            <w:u w:val="single"/>
            <w:lang w:val="en-US"/>
          </w:rPr>
          <w:t>http</w:t>
        </w:r>
        <w:r w:rsidRPr="0065439D">
          <w:rPr>
            <w:rFonts w:ascii="Times New Roman" w:hAnsi="Times New Roman" w:cs="Times New Roman"/>
            <w:color w:val="0066CC"/>
            <w:u w:val="single"/>
          </w:rPr>
          <w:t>://lib.mgafk.ru</w:t>
        </w:r>
      </w:hyperlink>
    </w:p>
    <w:p w:rsidR="0065439D" w:rsidRPr="0065439D" w:rsidRDefault="0065439D" w:rsidP="0065439D">
      <w:pPr>
        <w:widowControl/>
        <w:numPr>
          <w:ilvl w:val="0"/>
          <w:numId w:val="40"/>
        </w:numPr>
        <w:spacing w:after="160"/>
        <w:contextualSpacing/>
        <w:jc w:val="both"/>
        <w:rPr>
          <w:rFonts w:ascii="Times New Roman" w:hAnsi="Times New Roman" w:cs="Times New Roman"/>
          <w:color w:val="auto"/>
        </w:rPr>
      </w:pPr>
      <w:r w:rsidRPr="0065439D">
        <w:rPr>
          <w:rFonts w:ascii="Times New Roman" w:hAnsi="Times New Roman" w:cs="Times New Roman"/>
          <w:color w:val="auto"/>
        </w:rPr>
        <w:t xml:space="preserve">Электронно-библиотечная система Elibrary </w:t>
      </w:r>
      <w:hyperlink r:id="rId17" w:history="1">
        <w:r w:rsidRPr="0065439D">
          <w:rPr>
            <w:rFonts w:ascii="Times New Roman" w:hAnsi="Times New Roman" w:cs="Times New Roman"/>
            <w:color w:val="0000FF"/>
            <w:u w:val="single"/>
          </w:rPr>
          <w:t>https://elibrary.ru</w:t>
        </w:r>
      </w:hyperlink>
    </w:p>
    <w:p w:rsidR="0065439D" w:rsidRPr="0065439D" w:rsidRDefault="0065439D" w:rsidP="0065439D">
      <w:pPr>
        <w:widowControl/>
        <w:numPr>
          <w:ilvl w:val="0"/>
          <w:numId w:val="40"/>
        </w:numPr>
        <w:spacing w:after="160"/>
        <w:contextualSpacing/>
        <w:jc w:val="both"/>
        <w:rPr>
          <w:rFonts w:ascii="Times New Roman" w:hAnsi="Times New Roman" w:cs="Times New Roman"/>
          <w:color w:val="auto"/>
        </w:rPr>
      </w:pPr>
      <w:r w:rsidRPr="0065439D">
        <w:rPr>
          <w:rFonts w:ascii="Times New Roman" w:hAnsi="Times New Roman" w:cs="Times New Roman"/>
          <w:color w:val="auto"/>
        </w:rPr>
        <w:t xml:space="preserve">Электронно-библиотечная система IPRbooks </w:t>
      </w:r>
      <w:hyperlink r:id="rId18" w:history="1">
        <w:r w:rsidRPr="0065439D">
          <w:rPr>
            <w:rFonts w:ascii="Times New Roman" w:hAnsi="Times New Roman" w:cs="Times New Roman"/>
            <w:color w:val="0000FF"/>
            <w:u w:val="single"/>
          </w:rPr>
          <w:t>http://www.iprbookshop.ru</w:t>
        </w:r>
      </w:hyperlink>
    </w:p>
    <w:p w:rsidR="0065439D" w:rsidRPr="0065439D" w:rsidRDefault="0065439D" w:rsidP="0065439D">
      <w:pPr>
        <w:widowControl/>
        <w:numPr>
          <w:ilvl w:val="0"/>
          <w:numId w:val="40"/>
        </w:numPr>
        <w:autoSpaceDE w:val="0"/>
        <w:autoSpaceDN w:val="0"/>
        <w:adjustRightInd w:val="0"/>
        <w:spacing w:after="160"/>
        <w:contextualSpacing/>
        <w:rPr>
          <w:rFonts w:ascii="Times New Roman" w:hAnsi="Times New Roman" w:cs="Times New Roman"/>
          <w:color w:val="auto"/>
        </w:rPr>
      </w:pPr>
      <w:r w:rsidRPr="0065439D">
        <w:rPr>
          <w:rFonts w:ascii="Times New Roman" w:hAnsi="Times New Roman" w:cs="Times New Roman"/>
          <w:color w:val="auto"/>
        </w:rPr>
        <w:t xml:space="preserve">Электронно-библиотечная система «Юрайт» </w:t>
      </w:r>
      <w:hyperlink r:id="rId19" w:history="1">
        <w:r w:rsidRPr="0065439D">
          <w:rPr>
            <w:rStyle w:val="a6"/>
            <w:rFonts w:ascii="Times New Roman" w:hAnsi="Times New Roman" w:cs="Times New Roman"/>
          </w:rPr>
          <w:t>https://urait.ru/</w:t>
        </w:r>
      </w:hyperlink>
    </w:p>
    <w:p w:rsidR="0065439D" w:rsidRPr="0065439D" w:rsidRDefault="0065439D" w:rsidP="0065439D">
      <w:pPr>
        <w:widowControl/>
        <w:numPr>
          <w:ilvl w:val="0"/>
          <w:numId w:val="40"/>
        </w:numPr>
        <w:autoSpaceDE w:val="0"/>
        <w:autoSpaceDN w:val="0"/>
        <w:adjustRightInd w:val="0"/>
        <w:spacing w:after="160"/>
        <w:contextualSpacing/>
        <w:rPr>
          <w:rFonts w:ascii="Times New Roman" w:hAnsi="Times New Roman" w:cs="Times New Roman"/>
          <w:color w:val="auto"/>
        </w:rPr>
      </w:pPr>
      <w:r w:rsidRPr="0065439D">
        <w:rPr>
          <w:rFonts w:ascii="Times New Roman" w:hAnsi="Times New Roman" w:cs="Times New Roman"/>
          <w:color w:val="auto"/>
        </w:rPr>
        <w:t xml:space="preserve">Электронно-библиотечная система РУКОНТ </w:t>
      </w:r>
      <w:hyperlink r:id="rId20" w:history="1">
        <w:r w:rsidRPr="0065439D">
          <w:rPr>
            <w:rStyle w:val="a6"/>
            <w:rFonts w:ascii="Times New Roman" w:hAnsi="Times New Roman" w:cs="Times New Roman"/>
          </w:rPr>
          <w:t>https://lib.rucont.ru</w:t>
        </w:r>
      </w:hyperlink>
    </w:p>
    <w:p w:rsidR="0065439D" w:rsidRPr="0065439D" w:rsidRDefault="000A7C4F" w:rsidP="0065439D">
      <w:pPr>
        <w:widowControl/>
        <w:numPr>
          <w:ilvl w:val="0"/>
          <w:numId w:val="40"/>
        </w:numPr>
        <w:autoSpaceDE w:val="0"/>
        <w:autoSpaceDN w:val="0"/>
        <w:adjustRightInd w:val="0"/>
        <w:spacing w:after="160"/>
        <w:contextualSpacing/>
        <w:rPr>
          <w:rFonts w:ascii="Times New Roman" w:eastAsia="Calibri" w:hAnsi="Times New Roman" w:cs="Times New Roman"/>
          <w:color w:val="2F2F2F"/>
          <w:lang w:eastAsia="en-US"/>
        </w:rPr>
      </w:pPr>
      <w:r>
        <w:rPr>
          <w:rFonts w:ascii="Times New Roman" w:eastAsia="Calibri" w:hAnsi="Times New Roman" w:cs="Times New Roman"/>
          <w:color w:val="2F2F2F"/>
          <w:lang w:eastAsia="en-US"/>
        </w:rPr>
        <w:t xml:space="preserve">Министерство </w:t>
      </w:r>
      <w:r w:rsidR="0065439D" w:rsidRPr="0065439D">
        <w:rPr>
          <w:rFonts w:ascii="Times New Roman" w:eastAsia="Calibri" w:hAnsi="Times New Roman" w:cs="Times New Roman"/>
          <w:color w:val="2F2F2F"/>
          <w:lang w:eastAsia="en-US"/>
        </w:rPr>
        <w:t>науки</w:t>
      </w:r>
      <w:r>
        <w:rPr>
          <w:rFonts w:ascii="Times New Roman" w:eastAsia="Calibri" w:hAnsi="Times New Roman" w:cs="Times New Roman"/>
          <w:color w:val="2F2F2F"/>
          <w:lang w:eastAsia="en-US"/>
        </w:rPr>
        <w:t xml:space="preserve"> и высшего образования</w:t>
      </w:r>
      <w:r w:rsidR="0065439D" w:rsidRPr="0065439D">
        <w:rPr>
          <w:rFonts w:ascii="Times New Roman" w:eastAsia="Calibri" w:hAnsi="Times New Roman" w:cs="Times New Roman"/>
          <w:color w:val="2F2F2F"/>
          <w:lang w:eastAsia="en-US"/>
        </w:rPr>
        <w:t xml:space="preserve"> Российской Федерации </w:t>
      </w:r>
      <w:hyperlink r:id="rId21" w:history="1">
        <w:r w:rsidR="0065439D" w:rsidRPr="0065439D">
          <w:rPr>
            <w:rFonts w:ascii="Times New Roman" w:eastAsia="Calibri" w:hAnsi="Times New Roman" w:cs="Times New Roman"/>
            <w:color w:val="0066CC"/>
            <w:u w:val="single"/>
            <w:lang w:eastAsia="en-US"/>
          </w:rPr>
          <w:t>https://minobrnauki.gov.ru/</w:t>
        </w:r>
      </w:hyperlink>
    </w:p>
    <w:p w:rsidR="0065439D" w:rsidRPr="0065439D" w:rsidRDefault="0065439D" w:rsidP="0065439D">
      <w:pPr>
        <w:widowControl/>
        <w:numPr>
          <w:ilvl w:val="0"/>
          <w:numId w:val="40"/>
        </w:numPr>
        <w:autoSpaceDE w:val="0"/>
        <w:autoSpaceDN w:val="0"/>
        <w:adjustRightInd w:val="0"/>
        <w:spacing w:after="160"/>
        <w:contextualSpacing/>
        <w:rPr>
          <w:rFonts w:ascii="Times New Roman" w:eastAsia="Calibri" w:hAnsi="Times New Roman" w:cs="Times New Roman"/>
          <w:color w:val="2F2F2F"/>
          <w:lang w:eastAsia="en-US"/>
        </w:rPr>
      </w:pPr>
      <w:r w:rsidRPr="0065439D">
        <w:rPr>
          <w:rFonts w:ascii="Times New Roman" w:eastAsia="Calibri" w:hAnsi="Times New Roman" w:cs="Times New Roman"/>
          <w:color w:val="2F2F2F"/>
          <w:lang w:eastAsia="en-US"/>
        </w:rPr>
        <w:t xml:space="preserve">Федеральная служба по надзору в сфере образования и науки </w:t>
      </w:r>
      <w:hyperlink r:id="rId22" w:history="1">
        <w:r w:rsidRPr="0065439D">
          <w:rPr>
            <w:rFonts w:ascii="Times New Roman" w:eastAsia="Calibri" w:hAnsi="Times New Roman" w:cs="Times New Roman"/>
            <w:color w:val="0066CC"/>
            <w:u w:val="single"/>
            <w:lang w:eastAsia="en-US"/>
          </w:rPr>
          <w:t>http://obrnadzor.gov.ru/ru/</w:t>
        </w:r>
      </w:hyperlink>
    </w:p>
    <w:p w:rsidR="0065439D" w:rsidRPr="0065439D" w:rsidRDefault="0065439D" w:rsidP="0065439D">
      <w:pPr>
        <w:widowControl/>
        <w:numPr>
          <w:ilvl w:val="0"/>
          <w:numId w:val="40"/>
        </w:numPr>
        <w:autoSpaceDE w:val="0"/>
        <w:autoSpaceDN w:val="0"/>
        <w:adjustRightInd w:val="0"/>
        <w:spacing w:after="160"/>
        <w:contextualSpacing/>
        <w:rPr>
          <w:rFonts w:ascii="Times New Roman" w:eastAsia="Calibri" w:hAnsi="Times New Roman" w:cs="Times New Roman"/>
          <w:color w:val="2F2F2F"/>
          <w:lang w:eastAsia="en-US"/>
        </w:rPr>
      </w:pPr>
      <w:r w:rsidRPr="0065439D">
        <w:rPr>
          <w:rFonts w:ascii="Times New Roman" w:eastAsia="Calibri" w:hAnsi="Times New Roman" w:cs="Times New Roman"/>
          <w:color w:val="2F2F2F"/>
          <w:lang w:eastAsia="en-US"/>
        </w:rPr>
        <w:t xml:space="preserve">Федеральный портал «Российское образование» </w:t>
      </w:r>
      <w:hyperlink r:id="rId23" w:history="1">
        <w:r w:rsidRPr="0065439D">
          <w:rPr>
            <w:rFonts w:ascii="Times New Roman" w:eastAsia="Calibri" w:hAnsi="Times New Roman" w:cs="Times New Roman"/>
            <w:color w:val="0000FF"/>
            <w:u w:val="single"/>
            <w:lang w:eastAsia="en-US"/>
          </w:rPr>
          <w:t>http://www.edu.ru</w:t>
        </w:r>
      </w:hyperlink>
    </w:p>
    <w:p w:rsidR="0065439D" w:rsidRPr="0065439D" w:rsidRDefault="0065439D" w:rsidP="0065439D">
      <w:pPr>
        <w:widowControl/>
        <w:numPr>
          <w:ilvl w:val="0"/>
          <w:numId w:val="40"/>
        </w:numPr>
        <w:autoSpaceDE w:val="0"/>
        <w:autoSpaceDN w:val="0"/>
        <w:adjustRightInd w:val="0"/>
        <w:spacing w:after="160" w:line="259" w:lineRule="auto"/>
        <w:contextualSpacing/>
        <w:rPr>
          <w:rFonts w:ascii="Times New Roman" w:eastAsia="Calibri" w:hAnsi="Times New Roman" w:cs="Times New Roman"/>
          <w:color w:val="auto"/>
          <w:lang w:eastAsia="en-US"/>
        </w:rPr>
      </w:pPr>
      <w:r w:rsidRPr="0065439D">
        <w:rPr>
          <w:rFonts w:ascii="Times New Roman" w:eastAsia="Calibri" w:hAnsi="Times New Roman" w:cs="Times New Roman"/>
          <w:color w:val="2F2F2F"/>
          <w:lang w:eastAsia="en-US"/>
        </w:rPr>
        <w:t xml:space="preserve">Информационная система «Единое окно доступа к образовательным ресурсам» </w:t>
      </w:r>
      <w:hyperlink r:id="rId24" w:history="1">
        <w:r w:rsidRPr="0065439D">
          <w:rPr>
            <w:rFonts w:ascii="Times New Roman" w:eastAsia="Calibri" w:hAnsi="Times New Roman" w:cs="Times New Roman"/>
            <w:color w:val="0000FF"/>
            <w:u w:val="single"/>
            <w:lang w:eastAsia="en-US"/>
          </w:rPr>
          <w:t>http://window.edu.ru</w:t>
        </w:r>
      </w:hyperlink>
    </w:p>
    <w:p w:rsidR="0065439D" w:rsidRPr="0065439D" w:rsidRDefault="0065439D" w:rsidP="0065439D">
      <w:pPr>
        <w:widowControl/>
        <w:numPr>
          <w:ilvl w:val="0"/>
          <w:numId w:val="40"/>
        </w:numPr>
        <w:autoSpaceDE w:val="0"/>
        <w:autoSpaceDN w:val="0"/>
        <w:adjustRightInd w:val="0"/>
        <w:spacing w:after="160" w:line="259" w:lineRule="auto"/>
        <w:contextualSpacing/>
        <w:rPr>
          <w:rFonts w:ascii="Times New Roman" w:hAnsi="Times New Roman" w:cs="Times New Roman"/>
        </w:rPr>
      </w:pPr>
      <w:r w:rsidRPr="0065439D">
        <w:rPr>
          <w:rFonts w:ascii="Times New Roman" w:eastAsia="Calibri" w:hAnsi="Times New Roman" w:cs="Times New Roman"/>
          <w:color w:val="2F2F2F"/>
          <w:lang w:eastAsia="en-US"/>
        </w:rPr>
        <w:t xml:space="preserve">Федеральный центр и информационно-образовательных ресурсов </w:t>
      </w:r>
      <w:hyperlink r:id="rId25" w:history="1">
        <w:r w:rsidRPr="0065439D">
          <w:rPr>
            <w:rFonts w:ascii="Times New Roman" w:eastAsia="Calibri" w:hAnsi="Times New Roman" w:cs="Times New Roman"/>
            <w:color w:val="0000FF"/>
            <w:u w:val="single"/>
            <w:lang w:eastAsia="en-US"/>
          </w:rPr>
          <w:t>http://fcior.edu.ru</w:t>
        </w:r>
      </w:hyperlink>
    </w:p>
    <w:p w:rsidR="0065439D" w:rsidRPr="00324E8F" w:rsidRDefault="0065439D" w:rsidP="0065439D">
      <w:pPr>
        <w:widowControl/>
        <w:numPr>
          <w:ilvl w:val="0"/>
          <w:numId w:val="40"/>
        </w:numPr>
        <w:autoSpaceDE w:val="0"/>
        <w:autoSpaceDN w:val="0"/>
        <w:adjustRightInd w:val="0"/>
        <w:spacing w:after="160" w:line="259" w:lineRule="auto"/>
        <w:contextualSpacing/>
        <w:rPr>
          <w:rFonts w:ascii="Times New Roman" w:hAnsi="Times New Roman" w:cs="Times New Roman"/>
          <w:color w:val="auto"/>
        </w:rPr>
      </w:pPr>
      <w:r w:rsidRPr="0065439D">
        <w:rPr>
          <w:rFonts w:ascii="Times New Roman" w:hAnsi="Times New Roman" w:cs="Times New Roman"/>
        </w:rPr>
        <w:t xml:space="preserve">Министерство спорта Российской Федерации </w:t>
      </w:r>
      <w:hyperlink r:id="rId26" w:history="1">
        <w:r w:rsidRPr="0065439D">
          <w:rPr>
            <w:rStyle w:val="a6"/>
            <w:rFonts w:ascii="Times New Roman" w:hAnsi="Times New Roman" w:cs="Times New Roman"/>
          </w:rPr>
          <w:t>https://minsport.gov.ru/</w:t>
        </w:r>
      </w:hyperlink>
    </w:p>
    <w:p w:rsidR="00233A41" w:rsidRPr="00233A41" w:rsidRDefault="00233A41" w:rsidP="00233A41">
      <w:pPr>
        <w:ind w:left="360"/>
        <w:jc w:val="both"/>
        <w:rPr>
          <w:rFonts w:ascii="Times New Roman" w:hAnsi="Times New Roman" w:cs="Times New Roman"/>
        </w:rPr>
      </w:pPr>
    </w:p>
    <w:p w:rsidR="00233A41" w:rsidRPr="00233A41" w:rsidRDefault="00233A41" w:rsidP="00233A41">
      <w:pPr>
        <w:widowControl/>
        <w:numPr>
          <w:ilvl w:val="0"/>
          <w:numId w:val="37"/>
        </w:numPr>
        <w:contextualSpacing/>
        <w:rPr>
          <w:rFonts w:ascii="Times New Roman" w:hAnsi="Times New Roman" w:cs="Times New Roman"/>
          <w:b/>
        </w:rPr>
      </w:pPr>
      <w:r w:rsidRPr="00233A41">
        <w:rPr>
          <w:rFonts w:ascii="Times New Roman" w:hAnsi="Times New Roman" w:cs="Times New Roman"/>
          <w:b/>
          <w:spacing w:val="-1"/>
        </w:rPr>
        <w:t xml:space="preserve">Материально-техническое обеспечение дисциплины: </w:t>
      </w:r>
    </w:p>
    <w:p w:rsidR="00083F3A" w:rsidRPr="00B24582" w:rsidRDefault="00083F3A" w:rsidP="00083F3A">
      <w:pPr>
        <w:pStyle w:val="a3"/>
        <w:shd w:val="clear" w:color="auto" w:fill="FFFFFF"/>
        <w:tabs>
          <w:tab w:val="left" w:pos="1134"/>
          <w:tab w:val="left" w:pos="1276"/>
          <w:tab w:val="left" w:pos="1418"/>
        </w:tabs>
        <w:ind w:left="0" w:firstLine="709"/>
        <w:rPr>
          <w:rFonts w:ascii="Times New Roman" w:hAnsi="Times New Roman" w:cs="Times New Roman"/>
          <w:b/>
        </w:rPr>
      </w:pPr>
      <w:r w:rsidRPr="00B24582">
        <w:rPr>
          <w:rFonts w:ascii="Times New Roman" w:hAnsi="Times New Roman" w:cs="Times New Roman"/>
          <w:b/>
        </w:rPr>
        <w:t>8.1.  Специализированные аудитории и оборудование</w:t>
      </w:r>
    </w:p>
    <w:p w:rsidR="00083F3A" w:rsidRPr="00B24582" w:rsidRDefault="00083F3A" w:rsidP="00083F3A">
      <w:pPr>
        <w:numPr>
          <w:ilvl w:val="0"/>
          <w:numId w:val="41"/>
        </w:numPr>
        <w:ind w:left="709" w:firstLine="0"/>
        <w:jc w:val="both"/>
        <w:rPr>
          <w:rFonts w:ascii="Times New Roman" w:hAnsi="Times New Roman" w:cs="Times New Roman"/>
        </w:rPr>
      </w:pPr>
      <w:r w:rsidRPr="00B24582">
        <w:rPr>
          <w:rFonts w:ascii="Times New Roman" w:hAnsi="Times New Roman" w:cs="Times New Roman"/>
        </w:rPr>
        <w:t>Лекционный зал с мультимедийным оборудованием</w:t>
      </w:r>
    </w:p>
    <w:p w:rsidR="00083F3A" w:rsidRPr="00B24582" w:rsidRDefault="00083F3A" w:rsidP="00083F3A">
      <w:pPr>
        <w:numPr>
          <w:ilvl w:val="0"/>
          <w:numId w:val="41"/>
        </w:numPr>
        <w:ind w:left="709" w:firstLine="0"/>
        <w:jc w:val="both"/>
        <w:rPr>
          <w:rFonts w:ascii="Times New Roman" w:hAnsi="Times New Roman" w:cs="Times New Roman"/>
        </w:rPr>
      </w:pPr>
      <w:r w:rsidRPr="00B24582">
        <w:rPr>
          <w:rFonts w:ascii="Times New Roman" w:hAnsi="Times New Roman" w:cs="Times New Roman"/>
        </w:rPr>
        <w:t>Аудитория для проведения семинаров и лабораторных работ 403</w:t>
      </w:r>
    </w:p>
    <w:p w:rsidR="00083F3A" w:rsidRPr="00B24582" w:rsidRDefault="00083F3A" w:rsidP="00083F3A">
      <w:pPr>
        <w:numPr>
          <w:ilvl w:val="0"/>
          <w:numId w:val="41"/>
        </w:numPr>
        <w:ind w:left="709" w:firstLine="0"/>
        <w:jc w:val="both"/>
        <w:rPr>
          <w:rFonts w:ascii="Times New Roman" w:hAnsi="Times New Roman" w:cs="Times New Roman"/>
        </w:rPr>
      </w:pPr>
      <w:r w:rsidRPr="00B24582">
        <w:rPr>
          <w:rFonts w:ascii="Times New Roman" w:hAnsi="Times New Roman" w:cs="Times New Roman"/>
        </w:rPr>
        <w:t>Аудитория для проведения семинаров и лабораторных работ 406</w:t>
      </w:r>
    </w:p>
    <w:p w:rsidR="00083F3A" w:rsidRPr="00B24582" w:rsidRDefault="00083F3A" w:rsidP="00083F3A">
      <w:pPr>
        <w:numPr>
          <w:ilvl w:val="0"/>
          <w:numId w:val="41"/>
        </w:numPr>
        <w:ind w:left="709" w:firstLine="0"/>
        <w:jc w:val="both"/>
        <w:rPr>
          <w:rFonts w:ascii="Times New Roman" w:hAnsi="Times New Roman" w:cs="Times New Roman"/>
        </w:rPr>
      </w:pPr>
      <w:r w:rsidRPr="00B24582">
        <w:rPr>
          <w:rFonts w:ascii="Times New Roman" w:hAnsi="Times New Roman" w:cs="Times New Roman"/>
        </w:rPr>
        <w:t>Аудитория для проведения семинаров и лабораторных работ 407</w:t>
      </w:r>
    </w:p>
    <w:p w:rsidR="00083F3A" w:rsidRPr="00B24582" w:rsidRDefault="00083F3A" w:rsidP="00083F3A">
      <w:pPr>
        <w:numPr>
          <w:ilvl w:val="0"/>
          <w:numId w:val="41"/>
        </w:numPr>
        <w:ind w:left="709" w:firstLine="0"/>
        <w:jc w:val="both"/>
        <w:rPr>
          <w:rFonts w:ascii="Times New Roman" w:hAnsi="Times New Roman" w:cs="Times New Roman"/>
        </w:rPr>
      </w:pPr>
      <w:r w:rsidRPr="00B24582">
        <w:rPr>
          <w:rFonts w:ascii="Times New Roman" w:hAnsi="Times New Roman" w:cs="Times New Roman"/>
        </w:rPr>
        <w:t>Аудитория для проведения семинаров и лабораторных работ 408 (оснащена мультимедийным оборудованием)</w:t>
      </w:r>
    </w:p>
    <w:p w:rsidR="00083F3A" w:rsidRPr="00B24582" w:rsidRDefault="00083F3A" w:rsidP="00083F3A">
      <w:pPr>
        <w:pStyle w:val="a3"/>
        <w:numPr>
          <w:ilvl w:val="0"/>
          <w:numId w:val="41"/>
        </w:numPr>
        <w:tabs>
          <w:tab w:val="right" w:leader="underscore" w:pos="9356"/>
        </w:tabs>
        <w:contextualSpacing/>
        <w:rPr>
          <w:rFonts w:ascii="Times New Roman" w:hAnsi="Times New Roman" w:cs="Times New Roman"/>
          <w:bCs/>
        </w:rPr>
      </w:pPr>
      <w:r w:rsidRPr="00B24582">
        <w:rPr>
          <w:rFonts w:ascii="Times New Roman" w:hAnsi="Times New Roman" w:cs="Times New Roman"/>
          <w:bCs/>
        </w:rPr>
        <w:t>Мультимедиа (видеофильмы и слайды).</w:t>
      </w:r>
    </w:p>
    <w:p w:rsidR="00083F3A" w:rsidRPr="00B24582" w:rsidRDefault="00083F3A" w:rsidP="00083F3A">
      <w:pPr>
        <w:pStyle w:val="a3"/>
        <w:numPr>
          <w:ilvl w:val="0"/>
          <w:numId w:val="41"/>
        </w:numPr>
        <w:tabs>
          <w:tab w:val="right" w:leader="underscore" w:pos="9356"/>
        </w:tabs>
        <w:contextualSpacing/>
        <w:rPr>
          <w:rFonts w:ascii="Times New Roman" w:hAnsi="Times New Roman" w:cs="Times New Roman"/>
          <w:bCs/>
        </w:rPr>
      </w:pPr>
      <w:r w:rsidRPr="00B24582">
        <w:rPr>
          <w:rFonts w:ascii="Times New Roman" w:hAnsi="Times New Roman" w:cs="Times New Roman"/>
          <w:bCs/>
        </w:rPr>
        <w:t>АПК «Функциональные асимметрии».</w:t>
      </w:r>
    </w:p>
    <w:p w:rsidR="00083F3A" w:rsidRPr="00B24582" w:rsidRDefault="00083F3A" w:rsidP="00083F3A">
      <w:pPr>
        <w:pStyle w:val="a3"/>
        <w:numPr>
          <w:ilvl w:val="0"/>
          <w:numId w:val="41"/>
        </w:numPr>
        <w:tabs>
          <w:tab w:val="right" w:leader="underscore" w:pos="9356"/>
        </w:tabs>
        <w:contextualSpacing/>
        <w:rPr>
          <w:rFonts w:ascii="Times New Roman" w:hAnsi="Times New Roman" w:cs="Times New Roman"/>
          <w:bCs/>
        </w:rPr>
      </w:pPr>
      <w:r w:rsidRPr="00B24582">
        <w:rPr>
          <w:rFonts w:ascii="Times New Roman" w:hAnsi="Times New Roman" w:cs="Times New Roman"/>
          <w:bCs/>
        </w:rPr>
        <w:t xml:space="preserve">АПК «Спортивный </w:t>
      </w:r>
      <w:proofErr w:type="spellStart"/>
      <w:r w:rsidRPr="00B24582">
        <w:rPr>
          <w:rFonts w:ascii="Times New Roman" w:hAnsi="Times New Roman" w:cs="Times New Roman"/>
          <w:bCs/>
        </w:rPr>
        <w:t>психофизиолог</w:t>
      </w:r>
      <w:proofErr w:type="spellEnd"/>
      <w:r w:rsidRPr="00B24582">
        <w:rPr>
          <w:rFonts w:ascii="Times New Roman" w:hAnsi="Times New Roman" w:cs="Times New Roman"/>
          <w:bCs/>
        </w:rPr>
        <w:t>»</w:t>
      </w:r>
    </w:p>
    <w:p w:rsidR="00083F3A" w:rsidRPr="00B24582" w:rsidRDefault="00083F3A" w:rsidP="00083F3A">
      <w:pPr>
        <w:pStyle w:val="a3"/>
        <w:numPr>
          <w:ilvl w:val="0"/>
          <w:numId w:val="41"/>
        </w:numPr>
        <w:contextualSpacing/>
        <w:jc w:val="both"/>
        <w:rPr>
          <w:rFonts w:ascii="Times New Roman" w:hAnsi="Times New Roman" w:cs="Times New Roman"/>
          <w:bCs/>
        </w:rPr>
      </w:pPr>
      <w:r w:rsidRPr="00B24582">
        <w:rPr>
          <w:rFonts w:ascii="Times New Roman" w:hAnsi="Times New Roman" w:cs="Times New Roman"/>
        </w:rPr>
        <w:t>Бланки диагностических методик</w:t>
      </w:r>
    </w:p>
    <w:p w:rsidR="00083F3A" w:rsidRPr="00B24582" w:rsidRDefault="00083F3A" w:rsidP="00083F3A">
      <w:pPr>
        <w:ind w:firstLine="709"/>
        <w:rPr>
          <w:rFonts w:ascii="Times New Roman" w:hAnsi="Times New Roman" w:cs="Times New Roman"/>
          <w:b/>
        </w:rPr>
      </w:pPr>
      <w:r w:rsidRPr="00B24582">
        <w:rPr>
          <w:rFonts w:ascii="Times New Roman" w:hAnsi="Times New Roman" w:cs="Times New Roman"/>
          <w:b/>
        </w:rPr>
        <w:t>8.2. Программное обеспечение:</w:t>
      </w:r>
    </w:p>
    <w:p w:rsidR="00083F3A" w:rsidRPr="00B24582" w:rsidRDefault="00083F3A" w:rsidP="00083F3A">
      <w:pPr>
        <w:jc w:val="both"/>
        <w:rPr>
          <w:rFonts w:ascii="Times New Roman" w:hAnsi="Times New Roman" w:cs="Times New Roman"/>
        </w:rPr>
      </w:pPr>
      <w:r w:rsidRPr="00B24582">
        <w:rPr>
          <w:rFonts w:ascii="Times New Roman" w:hAnsi="Times New Roman" w:cs="Times New Roman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B24582">
        <w:rPr>
          <w:rFonts w:ascii="Times New Roman" w:hAnsi="Times New Roman" w:cs="Times New Roman"/>
          <w:lang w:val="en-US"/>
        </w:rPr>
        <w:t>GYULGPL</w:t>
      </w:r>
      <w:r w:rsidRPr="00B24582">
        <w:rPr>
          <w:rFonts w:ascii="Times New Roman" w:hAnsi="Times New Roman" w:cs="Times New Roman"/>
        </w:rPr>
        <w:t xml:space="preserve"> </w:t>
      </w:r>
      <w:proofErr w:type="spellStart"/>
      <w:r w:rsidRPr="00B24582">
        <w:rPr>
          <w:rFonts w:ascii="Times New Roman" w:hAnsi="Times New Roman" w:cs="Times New Roman"/>
          <w:lang w:val="en-US"/>
        </w:rPr>
        <w:t>Libre</w:t>
      </w:r>
      <w:proofErr w:type="spellEnd"/>
      <w:r w:rsidRPr="00B24582">
        <w:rPr>
          <w:rFonts w:ascii="Times New Roman" w:hAnsi="Times New Roman" w:cs="Times New Roman"/>
        </w:rPr>
        <w:t xml:space="preserve"> </w:t>
      </w:r>
      <w:r w:rsidRPr="00B24582">
        <w:rPr>
          <w:rFonts w:ascii="Times New Roman" w:hAnsi="Times New Roman" w:cs="Times New Roman"/>
          <w:lang w:val="en-US"/>
        </w:rPr>
        <w:t>Office</w:t>
      </w:r>
      <w:r w:rsidRPr="00B24582">
        <w:rPr>
          <w:rFonts w:ascii="Times New Roman" w:hAnsi="Times New Roman" w:cs="Times New Roman"/>
        </w:rPr>
        <w:t xml:space="preserve">. </w:t>
      </w:r>
    </w:p>
    <w:p w:rsidR="00083F3A" w:rsidRPr="00B24582" w:rsidRDefault="00083F3A" w:rsidP="00083F3A">
      <w:pPr>
        <w:pStyle w:val="a7"/>
        <w:kinsoku w:val="0"/>
        <w:overflowPunct w:val="0"/>
        <w:spacing w:after="0" w:line="240" w:lineRule="auto"/>
        <w:ind w:right="106" w:firstLine="709"/>
        <w:jc w:val="both"/>
        <w:rPr>
          <w:spacing w:val="-1"/>
          <w:sz w:val="24"/>
          <w:szCs w:val="24"/>
        </w:rPr>
      </w:pPr>
      <w:r w:rsidRPr="00B24582">
        <w:rPr>
          <w:b/>
          <w:spacing w:val="-1"/>
          <w:sz w:val="24"/>
          <w:szCs w:val="24"/>
        </w:rPr>
        <w:t xml:space="preserve">8.3 Изучение дисциплины инвалидами </w:t>
      </w:r>
      <w:r w:rsidRPr="00B24582">
        <w:rPr>
          <w:b/>
          <w:sz w:val="24"/>
          <w:szCs w:val="24"/>
        </w:rPr>
        <w:t xml:space="preserve">и </w:t>
      </w:r>
      <w:r w:rsidRPr="00B24582">
        <w:rPr>
          <w:b/>
          <w:spacing w:val="-1"/>
          <w:sz w:val="24"/>
          <w:szCs w:val="24"/>
        </w:rPr>
        <w:t xml:space="preserve">обучающимися </w:t>
      </w:r>
      <w:r w:rsidRPr="00B24582">
        <w:rPr>
          <w:b/>
          <w:sz w:val="24"/>
          <w:szCs w:val="24"/>
        </w:rPr>
        <w:t xml:space="preserve">с ограниченными </w:t>
      </w:r>
      <w:r w:rsidRPr="00B24582">
        <w:rPr>
          <w:b/>
          <w:spacing w:val="-1"/>
          <w:sz w:val="24"/>
          <w:szCs w:val="24"/>
        </w:rPr>
        <w:t>возможностями здоровья</w:t>
      </w:r>
      <w:r w:rsidRPr="00B24582">
        <w:rPr>
          <w:spacing w:val="-1"/>
          <w:sz w:val="24"/>
          <w:szCs w:val="24"/>
        </w:rPr>
        <w:t xml:space="preserve"> осуществляется </w:t>
      </w:r>
      <w:r w:rsidRPr="00B24582">
        <w:rPr>
          <w:sz w:val="24"/>
          <w:szCs w:val="24"/>
        </w:rPr>
        <w:t xml:space="preserve">с </w:t>
      </w:r>
      <w:r w:rsidRPr="00B24582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B24582">
        <w:rPr>
          <w:sz w:val="24"/>
          <w:szCs w:val="24"/>
        </w:rPr>
        <w:t xml:space="preserve"> и </w:t>
      </w:r>
      <w:r w:rsidRPr="00B24582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B24582">
        <w:rPr>
          <w:spacing w:val="-2"/>
          <w:sz w:val="24"/>
          <w:szCs w:val="24"/>
        </w:rPr>
        <w:t xml:space="preserve">доступ </w:t>
      </w:r>
      <w:r w:rsidRPr="00B24582">
        <w:rPr>
          <w:sz w:val="24"/>
          <w:szCs w:val="24"/>
        </w:rPr>
        <w:t xml:space="preserve">в </w:t>
      </w:r>
      <w:r w:rsidRPr="00B24582">
        <w:rPr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:rsidR="00083F3A" w:rsidRPr="00B24582" w:rsidRDefault="00083F3A" w:rsidP="00083F3A">
      <w:pPr>
        <w:pStyle w:val="a7"/>
        <w:kinsoku w:val="0"/>
        <w:overflowPunct w:val="0"/>
        <w:spacing w:after="0" w:line="240" w:lineRule="auto"/>
        <w:ind w:firstLine="709"/>
        <w:jc w:val="both"/>
        <w:rPr>
          <w:i/>
          <w:iCs/>
          <w:sz w:val="24"/>
          <w:szCs w:val="24"/>
        </w:rPr>
      </w:pPr>
      <w:r w:rsidRPr="00B24582">
        <w:rPr>
          <w:i/>
          <w:iCs/>
          <w:sz w:val="24"/>
          <w:szCs w:val="24"/>
        </w:rPr>
        <w:t xml:space="preserve">8.3.1. для </w:t>
      </w:r>
      <w:r w:rsidRPr="00B24582">
        <w:rPr>
          <w:i/>
          <w:iCs/>
          <w:spacing w:val="-1"/>
          <w:sz w:val="24"/>
          <w:szCs w:val="24"/>
        </w:rPr>
        <w:t xml:space="preserve">инвалидов </w:t>
      </w:r>
      <w:r w:rsidRPr="00B24582">
        <w:rPr>
          <w:i/>
          <w:iCs/>
          <w:sz w:val="24"/>
          <w:szCs w:val="24"/>
        </w:rPr>
        <w:t>и лиц с</w:t>
      </w:r>
      <w:r w:rsidRPr="00B24582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B24582">
        <w:rPr>
          <w:i/>
          <w:iCs/>
          <w:sz w:val="24"/>
          <w:szCs w:val="24"/>
        </w:rPr>
        <w:t xml:space="preserve"> здоровья по зрению:</w:t>
      </w:r>
    </w:p>
    <w:p w:rsidR="00083F3A" w:rsidRPr="00B24582" w:rsidRDefault="00083F3A" w:rsidP="00083F3A">
      <w:pPr>
        <w:ind w:firstLine="709"/>
        <w:jc w:val="both"/>
        <w:rPr>
          <w:rFonts w:ascii="Times New Roman" w:hAnsi="Times New Roman"/>
          <w:spacing w:val="-1"/>
        </w:rPr>
      </w:pPr>
      <w:r w:rsidRPr="00B24582">
        <w:rPr>
          <w:rFonts w:ascii="Times New Roman" w:hAnsi="Times New Roman"/>
          <w:i/>
          <w:iCs/>
        </w:rPr>
        <w:t xml:space="preserve">- </w:t>
      </w:r>
      <w:r w:rsidRPr="00B24582">
        <w:rPr>
          <w:rFonts w:ascii="Times New Roman" w:hAnsi="Times New Roman"/>
          <w:iCs/>
        </w:rPr>
        <w:t>о</w:t>
      </w:r>
      <w:r w:rsidRPr="00B24582">
        <w:rPr>
          <w:rFonts w:ascii="Times New Roman" w:hAnsi="Times New Roman"/>
          <w:spacing w:val="-1"/>
        </w:rPr>
        <w:t xml:space="preserve">беспечен доступ </w:t>
      </w:r>
      <w:r w:rsidRPr="00B24582">
        <w:rPr>
          <w:rFonts w:ascii="Times New Roman" w:hAnsi="Times New Roman"/>
        </w:rPr>
        <w:t xml:space="preserve">обучающихся, </w:t>
      </w:r>
      <w:r w:rsidRPr="00B24582">
        <w:rPr>
          <w:rFonts w:ascii="Times New Roman" w:hAnsi="Times New Roman"/>
          <w:spacing w:val="-1"/>
        </w:rPr>
        <w:t xml:space="preserve">являющихся слепыми или слабовидящими </w:t>
      </w:r>
      <w:r w:rsidRPr="00B24582">
        <w:rPr>
          <w:rFonts w:ascii="Times New Roman" w:hAnsi="Times New Roman"/>
        </w:rPr>
        <w:t xml:space="preserve">к </w:t>
      </w:r>
      <w:r w:rsidRPr="00B24582">
        <w:rPr>
          <w:rFonts w:ascii="Times New Roman" w:hAnsi="Times New Roman"/>
          <w:spacing w:val="-1"/>
        </w:rPr>
        <w:t>зданиям Академии;</w:t>
      </w:r>
    </w:p>
    <w:p w:rsidR="00083F3A" w:rsidRPr="00B24582" w:rsidRDefault="00083F3A" w:rsidP="00083F3A">
      <w:pPr>
        <w:ind w:firstLine="709"/>
        <w:jc w:val="both"/>
        <w:rPr>
          <w:rFonts w:ascii="Times New Roman" w:hAnsi="Times New Roman"/>
        </w:rPr>
      </w:pPr>
      <w:r w:rsidRPr="00B24582">
        <w:rPr>
          <w:rFonts w:ascii="Times New Roman" w:hAnsi="Times New Roman"/>
          <w:spacing w:val="-1"/>
        </w:rPr>
        <w:t xml:space="preserve">- </w:t>
      </w:r>
      <w:r w:rsidRPr="00B24582">
        <w:rPr>
          <w:rFonts w:ascii="Times New Roman" w:hAnsi="Times New Roman"/>
          <w:iCs/>
        </w:rPr>
        <w:t>э</w:t>
      </w:r>
      <w:r w:rsidRPr="00B24582">
        <w:rPr>
          <w:rFonts w:ascii="Times New Roman" w:hAnsi="Times New Roman"/>
        </w:rPr>
        <w:t xml:space="preserve">лектронный видео увеличитель "ONYX </w:t>
      </w:r>
      <w:proofErr w:type="spellStart"/>
      <w:r w:rsidRPr="00B24582">
        <w:rPr>
          <w:rFonts w:ascii="Times New Roman" w:hAnsi="Times New Roman"/>
        </w:rPr>
        <w:t>Deskset</w:t>
      </w:r>
      <w:proofErr w:type="spellEnd"/>
      <w:r w:rsidRPr="00B24582">
        <w:rPr>
          <w:rFonts w:ascii="Times New Roman" w:hAnsi="Times New Roman"/>
        </w:rPr>
        <w:t xml:space="preserve"> HD 22 (в полной комплектации);</w:t>
      </w:r>
    </w:p>
    <w:p w:rsidR="00083F3A" w:rsidRPr="00B24582" w:rsidRDefault="00083F3A" w:rsidP="00083F3A">
      <w:pPr>
        <w:ind w:firstLine="709"/>
        <w:jc w:val="both"/>
        <w:rPr>
          <w:rFonts w:ascii="Times New Roman" w:hAnsi="Times New Roman"/>
        </w:rPr>
      </w:pPr>
      <w:r w:rsidRPr="00B24582">
        <w:rPr>
          <w:rFonts w:ascii="Times New Roman" w:hAnsi="Times New Roman"/>
          <w:b/>
        </w:rPr>
        <w:t xml:space="preserve">- </w:t>
      </w:r>
      <w:r w:rsidRPr="00B24582">
        <w:rPr>
          <w:rFonts w:ascii="Times New Roman" w:hAnsi="Times New Roman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B24582">
        <w:rPr>
          <w:rFonts w:ascii="Times New Roman" w:hAnsi="Times New Roman"/>
        </w:rPr>
        <w:t xml:space="preserve"> </w:t>
      </w:r>
    </w:p>
    <w:p w:rsidR="00083F3A" w:rsidRPr="00B24582" w:rsidRDefault="00083F3A" w:rsidP="00083F3A">
      <w:pPr>
        <w:ind w:firstLine="709"/>
        <w:jc w:val="both"/>
        <w:rPr>
          <w:rFonts w:ascii="Times New Roman" w:hAnsi="Times New Roman"/>
          <w:shd w:val="clear" w:color="auto" w:fill="FFFFFF"/>
        </w:rPr>
      </w:pPr>
      <w:r w:rsidRPr="00B24582">
        <w:rPr>
          <w:rFonts w:ascii="Times New Roman" w:hAnsi="Times New Roman"/>
          <w:b/>
        </w:rPr>
        <w:t>-</w:t>
      </w:r>
      <w:r w:rsidRPr="00B24582">
        <w:rPr>
          <w:rFonts w:ascii="Times New Roman" w:hAnsi="Times New Roman"/>
        </w:rPr>
        <w:t xml:space="preserve"> принтер Брайля; </w:t>
      </w:r>
    </w:p>
    <w:p w:rsidR="00083F3A" w:rsidRPr="00B24582" w:rsidRDefault="00083F3A" w:rsidP="00083F3A">
      <w:pPr>
        <w:ind w:firstLine="709"/>
        <w:jc w:val="both"/>
        <w:rPr>
          <w:rFonts w:ascii="Times New Roman" w:hAnsi="Times New Roman"/>
          <w:shd w:val="clear" w:color="auto" w:fill="FEFEFE"/>
        </w:rPr>
      </w:pPr>
      <w:r w:rsidRPr="00B24582">
        <w:rPr>
          <w:rFonts w:ascii="Times New Roman" w:hAnsi="Times New Roman"/>
          <w:b/>
          <w:shd w:val="clear" w:color="auto" w:fill="FFFFFF"/>
        </w:rPr>
        <w:t xml:space="preserve">- </w:t>
      </w:r>
      <w:r w:rsidRPr="00B24582">
        <w:rPr>
          <w:rFonts w:ascii="Times New Roman" w:hAnsi="Times New Roman"/>
          <w:shd w:val="clear" w:color="auto" w:fill="FEFEFE"/>
        </w:rPr>
        <w:t>портативное устройство для чтения и увеличения.</w:t>
      </w:r>
      <w:r w:rsidRPr="00B24582">
        <w:rPr>
          <w:rFonts w:ascii="Times New Roman" w:hAnsi="Times New Roman"/>
          <w:b/>
          <w:shd w:val="clear" w:color="auto" w:fill="FFFFFF"/>
        </w:rPr>
        <w:t xml:space="preserve"> </w:t>
      </w:r>
    </w:p>
    <w:p w:rsidR="00083F3A" w:rsidRPr="00B24582" w:rsidRDefault="00083F3A" w:rsidP="00083F3A">
      <w:pPr>
        <w:pStyle w:val="a7"/>
        <w:kinsoku w:val="0"/>
        <w:overflowPunct w:val="0"/>
        <w:spacing w:after="0" w:line="240" w:lineRule="auto"/>
        <w:ind w:firstLine="709"/>
        <w:jc w:val="both"/>
        <w:rPr>
          <w:i/>
          <w:iCs/>
          <w:sz w:val="24"/>
          <w:szCs w:val="24"/>
        </w:rPr>
      </w:pPr>
      <w:r w:rsidRPr="00B24582">
        <w:rPr>
          <w:i/>
          <w:iCs/>
          <w:sz w:val="24"/>
          <w:szCs w:val="24"/>
        </w:rPr>
        <w:t xml:space="preserve">8.3.2. для </w:t>
      </w:r>
      <w:r w:rsidRPr="00B24582">
        <w:rPr>
          <w:i/>
          <w:iCs/>
          <w:spacing w:val="-1"/>
          <w:sz w:val="24"/>
          <w:szCs w:val="24"/>
        </w:rPr>
        <w:t xml:space="preserve">инвалидов </w:t>
      </w:r>
      <w:r w:rsidRPr="00B24582">
        <w:rPr>
          <w:i/>
          <w:iCs/>
          <w:sz w:val="24"/>
          <w:szCs w:val="24"/>
        </w:rPr>
        <w:t>и лиц с</w:t>
      </w:r>
      <w:r w:rsidRPr="00B24582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B24582">
        <w:rPr>
          <w:i/>
          <w:iCs/>
          <w:sz w:val="24"/>
          <w:szCs w:val="24"/>
        </w:rPr>
        <w:t xml:space="preserve"> здоровья по слуху:</w:t>
      </w:r>
    </w:p>
    <w:p w:rsidR="00083F3A" w:rsidRPr="00B24582" w:rsidRDefault="00083F3A" w:rsidP="00083F3A">
      <w:pPr>
        <w:pStyle w:val="a7"/>
        <w:kinsoku w:val="0"/>
        <w:overflowPunct w:val="0"/>
        <w:spacing w:after="0" w:line="240" w:lineRule="auto"/>
        <w:ind w:right="113" w:firstLine="709"/>
        <w:jc w:val="both"/>
        <w:rPr>
          <w:i/>
          <w:iCs/>
          <w:sz w:val="24"/>
          <w:szCs w:val="24"/>
        </w:rPr>
      </w:pPr>
      <w:r w:rsidRPr="00B24582">
        <w:rPr>
          <w:i/>
          <w:iCs/>
          <w:sz w:val="24"/>
          <w:szCs w:val="24"/>
        </w:rPr>
        <w:t xml:space="preserve">- </w:t>
      </w:r>
      <w:r w:rsidRPr="00B24582">
        <w:rPr>
          <w:sz w:val="24"/>
          <w:szCs w:val="24"/>
        </w:rPr>
        <w:t>акустическая система</w:t>
      </w:r>
      <w:r w:rsidRPr="00B2458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B24582">
        <w:rPr>
          <w:sz w:val="24"/>
          <w:szCs w:val="24"/>
          <w:shd w:val="clear" w:color="auto" w:fill="FFFFFF"/>
        </w:rPr>
        <w:t>Front</w:t>
      </w:r>
      <w:proofErr w:type="spellEnd"/>
      <w:r w:rsidRPr="00B2458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B24582">
        <w:rPr>
          <w:sz w:val="24"/>
          <w:szCs w:val="24"/>
          <w:shd w:val="clear" w:color="auto" w:fill="FFFFFF"/>
        </w:rPr>
        <w:t>Row</w:t>
      </w:r>
      <w:proofErr w:type="spellEnd"/>
      <w:r w:rsidRPr="00B2458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B24582">
        <w:rPr>
          <w:sz w:val="24"/>
          <w:szCs w:val="24"/>
          <w:shd w:val="clear" w:color="auto" w:fill="FFFFFF"/>
        </w:rPr>
        <w:t>to</w:t>
      </w:r>
      <w:proofErr w:type="spellEnd"/>
      <w:r w:rsidRPr="00B2458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B24582">
        <w:rPr>
          <w:sz w:val="24"/>
          <w:szCs w:val="24"/>
          <w:shd w:val="clear" w:color="auto" w:fill="FFFFFF"/>
        </w:rPr>
        <w:t>Go</w:t>
      </w:r>
      <w:proofErr w:type="spellEnd"/>
      <w:r w:rsidRPr="00B24582">
        <w:rPr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083F3A" w:rsidRPr="00B24582" w:rsidRDefault="00083F3A" w:rsidP="00083F3A">
      <w:pPr>
        <w:pStyle w:val="a7"/>
        <w:kinsoku w:val="0"/>
        <w:overflowPunct w:val="0"/>
        <w:spacing w:after="0" w:line="240" w:lineRule="auto"/>
        <w:ind w:right="113" w:firstLine="709"/>
        <w:jc w:val="both"/>
        <w:rPr>
          <w:sz w:val="24"/>
          <w:szCs w:val="24"/>
          <w:shd w:val="clear" w:color="auto" w:fill="FFFFFF"/>
        </w:rPr>
      </w:pPr>
      <w:r w:rsidRPr="00B24582">
        <w:rPr>
          <w:i/>
          <w:iCs/>
          <w:sz w:val="24"/>
          <w:szCs w:val="24"/>
        </w:rPr>
        <w:t xml:space="preserve">- </w:t>
      </w:r>
      <w:r w:rsidRPr="00B24582">
        <w:rPr>
          <w:sz w:val="24"/>
          <w:szCs w:val="24"/>
          <w:shd w:val="clear" w:color="auto" w:fill="FFFFFF"/>
        </w:rPr>
        <w:t xml:space="preserve">«ElBrailleW14J G2; </w:t>
      </w:r>
    </w:p>
    <w:p w:rsidR="00083F3A" w:rsidRPr="00B24582" w:rsidRDefault="00083F3A" w:rsidP="00083F3A">
      <w:pPr>
        <w:pStyle w:val="a7"/>
        <w:kinsoku w:val="0"/>
        <w:overflowPunct w:val="0"/>
        <w:spacing w:after="0" w:line="240" w:lineRule="auto"/>
        <w:ind w:right="114" w:firstLine="709"/>
        <w:jc w:val="both"/>
        <w:rPr>
          <w:sz w:val="24"/>
          <w:szCs w:val="24"/>
          <w:shd w:val="clear" w:color="auto" w:fill="FFFFFF"/>
        </w:rPr>
      </w:pPr>
      <w:r w:rsidRPr="00B24582">
        <w:rPr>
          <w:b/>
          <w:sz w:val="24"/>
          <w:szCs w:val="24"/>
          <w:shd w:val="clear" w:color="auto" w:fill="FFFFFF"/>
        </w:rPr>
        <w:t>-</w:t>
      </w:r>
      <w:r w:rsidRPr="00B24582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083F3A" w:rsidRPr="00B24582" w:rsidRDefault="00083F3A" w:rsidP="00083F3A">
      <w:pPr>
        <w:pStyle w:val="a7"/>
        <w:kinsoku w:val="0"/>
        <w:overflowPunct w:val="0"/>
        <w:spacing w:after="0" w:line="240" w:lineRule="auto"/>
        <w:ind w:right="113" w:firstLine="709"/>
        <w:jc w:val="both"/>
        <w:rPr>
          <w:sz w:val="24"/>
          <w:szCs w:val="24"/>
          <w:shd w:val="clear" w:color="auto" w:fill="FFFFFF"/>
        </w:rPr>
      </w:pPr>
      <w:r w:rsidRPr="00B24582">
        <w:rPr>
          <w:sz w:val="24"/>
          <w:szCs w:val="24"/>
          <w:shd w:val="clear" w:color="auto" w:fill="FFFFFF"/>
        </w:rPr>
        <w:t>- FM-передатчик AMIGO T31;</w:t>
      </w:r>
    </w:p>
    <w:p w:rsidR="00083F3A" w:rsidRPr="00B24582" w:rsidRDefault="00083F3A" w:rsidP="00083F3A">
      <w:pPr>
        <w:pStyle w:val="a7"/>
        <w:kinsoku w:val="0"/>
        <w:overflowPunct w:val="0"/>
        <w:spacing w:after="0" w:line="240" w:lineRule="auto"/>
        <w:ind w:right="113" w:firstLine="709"/>
        <w:jc w:val="both"/>
        <w:rPr>
          <w:sz w:val="24"/>
          <w:szCs w:val="24"/>
          <w:shd w:val="clear" w:color="auto" w:fill="FFFFFF"/>
        </w:rPr>
      </w:pPr>
      <w:r w:rsidRPr="00B24582">
        <w:rPr>
          <w:sz w:val="24"/>
          <w:szCs w:val="24"/>
          <w:shd w:val="clear" w:color="auto" w:fill="FFFFFF"/>
        </w:rPr>
        <w:t xml:space="preserve">-  </w:t>
      </w:r>
      <w:proofErr w:type="spellStart"/>
      <w:r w:rsidRPr="00B24582">
        <w:rPr>
          <w:sz w:val="24"/>
          <w:szCs w:val="24"/>
          <w:shd w:val="clear" w:color="auto" w:fill="FFFFFF"/>
        </w:rPr>
        <w:t>радиокласс</w:t>
      </w:r>
      <w:proofErr w:type="spellEnd"/>
      <w:r w:rsidRPr="00B24582">
        <w:rPr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083F3A" w:rsidRPr="00B24582" w:rsidRDefault="00083F3A" w:rsidP="00083F3A">
      <w:pPr>
        <w:pStyle w:val="a7"/>
        <w:kinsoku w:val="0"/>
        <w:overflowPunct w:val="0"/>
        <w:spacing w:after="0" w:line="240" w:lineRule="auto"/>
        <w:ind w:right="114" w:firstLine="709"/>
        <w:jc w:val="both"/>
        <w:rPr>
          <w:i/>
          <w:iCs/>
          <w:sz w:val="24"/>
          <w:szCs w:val="24"/>
        </w:rPr>
      </w:pPr>
      <w:r w:rsidRPr="00B24582">
        <w:rPr>
          <w:i/>
          <w:iCs/>
          <w:sz w:val="24"/>
          <w:szCs w:val="24"/>
        </w:rPr>
        <w:t xml:space="preserve">8.3.3. для </w:t>
      </w:r>
      <w:r w:rsidRPr="00B24582">
        <w:rPr>
          <w:i/>
          <w:iCs/>
          <w:spacing w:val="-1"/>
          <w:sz w:val="24"/>
          <w:szCs w:val="24"/>
        </w:rPr>
        <w:t xml:space="preserve">инвалидов </w:t>
      </w:r>
      <w:r w:rsidRPr="00B24582">
        <w:rPr>
          <w:i/>
          <w:iCs/>
          <w:sz w:val="24"/>
          <w:szCs w:val="24"/>
        </w:rPr>
        <w:t xml:space="preserve">и лиц с </w:t>
      </w:r>
      <w:r w:rsidRPr="00B24582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B24582">
        <w:rPr>
          <w:i/>
          <w:iCs/>
          <w:sz w:val="24"/>
          <w:szCs w:val="24"/>
        </w:rPr>
        <w:t>аппарата:</w:t>
      </w:r>
    </w:p>
    <w:p w:rsidR="00083F3A" w:rsidRPr="00B24582" w:rsidRDefault="00083F3A" w:rsidP="00083F3A">
      <w:pPr>
        <w:pStyle w:val="a7"/>
        <w:kinsoku w:val="0"/>
        <w:overflowPunct w:val="0"/>
        <w:spacing w:after="0" w:line="240" w:lineRule="auto"/>
        <w:ind w:right="113" w:firstLine="709"/>
        <w:jc w:val="both"/>
        <w:rPr>
          <w:i/>
          <w:iCs/>
          <w:sz w:val="24"/>
          <w:szCs w:val="24"/>
        </w:rPr>
      </w:pPr>
      <w:r w:rsidRPr="00B24582">
        <w:rPr>
          <w:i/>
          <w:iCs/>
          <w:sz w:val="24"/>
          <w:szCs w:val="24"/>
        </w:rPr>
        <w:t xml:space="preserve">- </w:t>
      </w:r>
      <w:r w:rsidRPr="00B24582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421D4C" w:rsidRDefault="00421D4C" w:rsidP="001A5115">
      <w:pPr>
        <w:ind w:firstLine="567"/>
        <w:jc w:val="both"/>
        <w:rPr>
          <w:rFonts w:ascii="Times New Roman" w:hAnsi="Times New Roman" w:cs="Times New Roman"/>
          <w:color w:val="auto"/>
        </w:rPr>
      </w:pPr>
    </w:p>
    <w:p w:rsidR="00421D4C" w:rsidRDefault="00421D4C" w:rsidP="001A5115">
      <w:pPr>
        <w:ind w:firstLine="567"/>
        <w:jc w:val="both"/>
        <w:rPr>
          <w:rFonts w:ascii="Times New Roman" w:hAnsi="Times New Roman" w:cs="Times New Roman"/>
          <w:color w:val="auto"/>
        </w:rPr>
      </w:pPr>
    </w:p>
    <w:p w:rsidR="00421D4C" w:rsidRDefault="00421D4C" w:rsidP="001A5115">
      <w:pPr>
        <w:ind w:firstLine="567"/>
        <w:jc w:val="both"/>
        <w:rPr>
          <w:rFonts w:ascii="Times New Roman" w:hAnsi="Times New Roman" w:cs="Times New Roman"/>
          <w:color w:val="auto"/>
        </w:rPr>
      </w:pPr>
    </w:p>
    <w:p w:rsidR="00421D4C" w:rsidRDefault="00421D4C" w:rsidP="001A5115">
      <w:pPr>
        <w:ind w:firstLine="567"/>
        <w:jc w:val="both"/>
        <w:rPr>
          <w:rFonts w:ascii="Times New Roman" w:hAnsi="Times New Roman" w:cs="Times New Roman"/>
          <w:color w:val="auto"/>
        </w:rPr>
      </w:pPr>
    </w:p>
    <w:p w:rsidR="00421D4C" w:rsidRDefault="00421D4C" w:rsidP="001A5115">
      <w:pPr>
        <w:ind w:firstLine="567"/>
        <w:jc w:val="both"/>
        <w:rPr>
          <w:rFonts w:ascii="Times New Roman" w:hAnsi="Times New Roman" w:cs="Times New Roman"/>
          <w:color w:val="auto"/>
        </w:rPr>
      </w:pPr>
    </w:p>
    <w:p w:rsidR="00421D4C" w:rsidRDefault="00421D4C" w:rsidP="001A5115">
      <w:pPr>
        <w:ind w:firstLine="567"/>
        <w:jc w:val="both"/>
        <w:rPr>
          <w:rFonts w:ascii="Times New Roman" w:hAnsi="Times New Roman" w:cs="Times New Roman"/>
          <w:color w:val="auto"/>
        </w:rPr>
      </w:pPr>
    </w:p>
    <w:p w:rsidR="00421D4C" w:rsidRDefault="00421D4C" w:rsidP="001A5115">
      <w:pPr>
        <w:ind w:firstLine="567"/>
        <w:jc w:val="both"/>
        <w:rPr>
          <w:rFonts w:ascii="Times New Roman" w:hAnsi="Times New Roman" w:cs="Times New Roman"/>
          <w:color w:val="auto"/>
        </w:rPr>
      </w:pPr>
    </w:p>
    <w:p w:rsidR="00421D4C" w:rsidRDefault="00421D4C" w:rsidP="001A5115">
      <w:pPr>
        <w:ind w:firstLine="567"/>
        <w:jc w:val="both"/>
        <w:rPr>
          <w:rFonts w:ascii="Times New Roman" w:hAnsi="Times New Roman" w:cs="Times New Roman"/>
          <w:color w:val="auto"/>
        </w:rPr>
      </w:pPr>
    </w:p>
    <w:p w:rsidR="00421D4C" w:rsidRDefault="00421D4C" w:rsidP="001A5115">
      <w:pPr>
        <w:ind w:firstLine="567"/>
        <w:jc w:val="both"/>
        <w:rPr>
          <w:rFonts w:ascii="Times New Roman" w:hAnsi="Times New Roman" w:cs="Times New Roman"/>
          <w:color w:val="auto"/>
        </w:rPr>
      </w:pPr>
    </w:p>
    <w:p w:rsidR="00421D4C" w:rsidRDefault="00421D4C" w:rsidP="001A5115">
      <w:pPr>
        <w:ind w:firstLine="567"/>
        <w:jc w:val="both"/>
        <w:rPr>
          <w:rFonts w:ascii="Times New Roman" w:hAnsi="Times New Roman" w:cs="Times New Roman"/>
          <w:color w:val="auto"/>
        </w:rPr>
      </w:pPr>
    </w:p>
    <w:p w:rsidR="00421D4C" w:rsidRDefault="00421D4C" w:rsidP="001A5115">
      <w:pPr>
        <w:ind w:firstLine="567"/>
        <w:jc w:val="both"/>
        <w:rPr>
          <w:rFonts w:ascii="Times New Roman" w:hAnsi="Times New Roman" w:cs="Times New Roman"/>
          <w:color w:val="auto"/>
        </w:rPr>
      </w:pPr>
    </w:p>
    <w:p w:rsidR="00421D4C" w:rsidRPr="00305FBA" w:rsidRDefault="00421D4C" w:rsidP="00421D4C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305FBA">
        <w:rPr>
          <w:rFonts w:ascii="Times New Roman" w:hAnsi="Times New Roman" w:cs="Times New Roman"/>
          <w:i/>
          <w:sz w:val="20"/>
          <w:szCs w:val="20"/>
        </w:rPr>
        <w:t>Приложение к рабочей программе дисциплины</w:t>
      </w:r>
    </w:p>
    <w:p w:rsidR="00421D4C" w:rsidRPr="00305FBA" w:rsidRDefault="00421D4C" w:rsidP="00421D4C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305FBA">
        <w:rPr>
          <w:rFonts w:ascii="Times New Roman" w:hAnsi="Times New Roman" w:cs="Times New Roman"/>
          <w:i/>
          <w:sz w:val="20"/>
          <w:szCs w:val="20"/>
        </w:rPr>
        <w:t>«Физиология центральной нервной системы»</w:t>
      </w:r>
    </w:p>
    <w:p w:rsidR="00421D4C" w:rsidRPr="00421D4C" w:rsidRDefault="00421D4C" w:rsidP="00421D4C">
      <w:pPr>
        <w:jc w:val="right"/>
        <w:rPr>
          <w:rFonts w:ascii="Times New Roman" w:hAnsi="Times New Roman" w:cs="Times New Roman"/>
          <w:i/>
        </w:rPr>
      </w:pPr>
    </w:p>
    <w:p w:rsidR="00421D4C" w:rsidRPr="00421D4C" w:rsidRDefault="00421D4C" w:rsidP="00421D4C">
      <w:pPr>
        <w:jc w:val="right"/>
        <w:rPr>
          <w:rFonts w:ascii="Times New Roman" w:hAnsi="Times New Roman" w:cs="Times New Roman"/>
          <w:i/>
        </w:rPr>
      </w:pPr>
    </w:p>
    <w:p w:rsidR="00421D4C" w:rsidRPr="00421D4C" w:rsidRDefault="00421D4C" w:rsidP="00421D4C">
      <w:pPr>
        <w:jc w:val="right"/>
        <w:rPr>
          <w:rFonts w:ascii="Times New Roman" w:hAnsi="Times New Roman" w:cs="Times New Roman"/>
          <w:i/>
        </w:rPr>
      </w:pPr>
    </w:p>
    <w:p w:rsidR="00421D4C" w:rsidRPr="00421D4C" w:rsidRDefault="00421D4C" w:rsidP="00421D4C">
      <w:pPr>
        <w:jc w:val="center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 xml:space="preserve">Министерство спорта Российской Федерации </w:t>
      </w:r>
    </w:p>
    <w:p w:rsidR="00421D4C" w:rsidRPr="00421D4C" w:rsidRDefault="00421D4C" w:rsidP="00421D4C">
      <w:pPr>
        <w:jc w:val="center"/>
        <w:rPr>
          <w:rFonts w:ascii="Times New Roman" w:hAnsi="Times New Roman" w:cs="Times New Roman"/>
        </w:rPr>
      </w:pPr>
    </w:p>
    <w:p w:rsidR="00421D4C" w:rsidRPr="00421D4C" w:rsidRDefault="00421D4C" w:rsidP="00421D4C">
      <w:pPr>
        <w:jc w:val="center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 xml:space="preserve">Федеральное государственное бюджетное образовательное учреждение </w:t>
      </w:r>
    </w:p>
    <w:p w:rsidR="00421D4C" w:rsidRPr="00421D4C" w:rsidRDefault="00421D4C" w:rsidP="00421D4C">
      <w:pPr>
        <w:jc w:val="center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высшего образования</w:t>
      </w:r>
    </w:p>
    <w:p w:rsidR="00421D4C" w:rsidRPr="00421D4C" w:rsidRDefault="00421D4C" w:rsidP="00421D4C">
      <w:pPr>
        <w:jc w:val="center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 xml:space="preserve"> «Московская государственная академия физической культуры»</w:t>
      </w:r>
    </w:p>
    <w:p w:rsidR="00421D4C" w:rsidRPr="00421D4C" w:rsidRDefault="00421D4C" w:rsidP="00421D4C">
      <w:pPr>
        <w:jc w:val="center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Кафедра физиологии и биохимии</w:t>
      </w:r>
    </w:p>
    <w:p w:rsidR="00421D4C" w:rsidRPr="00421D4C" w:rsidRDefault="00421D4C" w:rsidP="00421D4C">
      <w:pPr>
        <w:jc w:val="center"/>
        <w:rPr>
          <w:rFonts w:ascii="Times New Roman" w:hAnsi="Times New Roman" w:cs="Times New Roman"/>
        </w:rPr>
      </w:pPr>
    </w:p>
    <w:p w:rsidR="00421D4C" w:rsidRPr="00421D4C" w:rsidRDefault="00421D4C" w:rsidP="00421D4C">
      <w:pPr>
        <w:jc w:val="right"/>
        <w:rPr>
          <w:rFonts w:ascii="Times New Roman" w:hAnsi="Times New Roman" w:cs="Times New Roman"/>
        </w:rPr>
      </w:pPr>
    </w:p>
    <w:p w:rsidR="00421D4C" w:rsidRPr="00421D4C" w:rsidRDefault="00421D4C" w:rsidP="00421D4C">
      <w:pPr>
        <w:jc w:val="right"/>
        <w:rPr>
          <w:rFonts w:ascii="Times New Roman" w:hAnsi="Times New Roman" w:cs="Times New Roman"/>
        </w:rPr>
      </w:pPr>
    </w:p>
    <w:p w:rsidR="00421D4C" w:rsidRPr="00421D4C" w:rsidRDefault="00421D4C" w:rsidP="00421D4C">
      <w:pPr>
        <w:jc w:val="right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УТВЕРЖДЕНО</w:t>
      </w:r>
    </w:p>
    <w:p w:rsidR="00421D4C" w:rsidRPr="00421D4C" w:rsidRDefault="00421D4C" w:rsidP="00421D4C">
      <w:pPr>
        <w:jc w:val="right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 xml:space="preserve">решением Учебно-методической комиссии     </w:t>
      </w:r>
    </w:p>
    <w:p w:rsidR="00421D4C" w:rsidRPr="00421D4C" w:rsidRDefault="00421D4C" w:rsidP="00421D4C">
      <w:pPr>
        <w:jc w:val="right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 xml:space="preserve">   протокол №</w:t>
      </w:r>
      <w:r w:rsidR="006E01E2">
        <w:rPr>
          <w:rFonts w:ascii="Times New Roman" w:hAnsi="Times New Roman" w:cs="Times New Roman"/>
        </w:rPr>
        <w:t>8/21</w:t>
      </w:r>
      <w:r w:rsidRPr="00421D4C">
        <w:rPr>
          <w:rFonts w:ascii="Times New Roman" w:hAnsi="Times New Roman" w:cs="Times New Roman"/>
        </w:rPr>
        <w:t xml:space="preserve"> от </w:t>
      </w:r>
      <w:r w:rsidR="00305FBA" w:rsidRPr="00421D4C">
        <w:rPr>
          <w:rFonts w:ascii="Times New Roman" w:hAnsi="Times New Roman" w:cs="Times New Roman"/>
        </w:rPr>
        <w:t>«</w:t>
      </w:r>
      <w:r w:rsidR="006E01E2">
        <w:rPr>
          <w:rFonts w:ascii="Times New Roman" w:hAnsi="Times New Roman" w:cs="Times New Roman"/>
        </w:rPr>
        <w:t>15</w:t>
      </w:r>
      <w:r w:rsidR="00305FBA" w:rsidRPr="00421D4C">
        <w:rPr>
          <w:rFonts w:ascii="Times New Roman" w:hAnsi="Times New Roman" w:cs="Times New Roman"/>
        </w:rPr>
        <w:t xml:space="preserve">» </w:t>
      </w:r>
      <w:r w:rsidR="006E01E2">
        <w:rPr>
          <w:rFonts w:ascii="Times New Roman" w:hAnsi="Times New Roman" w:cs="Times New Roman"/>
        </w:rPr>
        <w:t>июня</w:t>
      </w:r>
      <w:r w:rsidR="00305FBA" w:rsidRPr="00421D4C">
        <w:rPr>
          <w:rFonts w:ascii="Times New Roman" w:hAnsi="Times New Roman" w:cs="Times New Roman"/>
        </w:rPr>
        <w:t xml:space="preserve"> 20</w:t>
      </w:r>
      <w:r w:rsidR="00305FBA">
        <w:rPr>
          <w:rFonts w:ascii="Times New Roman" w:hAnsi="Times New Roman" w:cs="Times New Roman"/>
        </w:rPr>
        <w:t>2</w:t>
      </w:r>
      <w:r w:rsidR="006E01E2">
        <w:rPr>
          <w:rFonts w:ascii="Times New Roman" w:hAnsi="Times New Roman" w:cs="Times New Roman"/>
        </w:rPr>
        <w:t>1</w:t>
      </w:r>
      <w:r w:rsidR="00305FBA" w:rsidRPr="00421D4C">
        <w:rPr>
          <w:rFonts w:ascii="Times New Roman" w:hAnsi="Times New Roman" w:cs="Times New Roman"/>
        </w:rPr>
        <w:t xml:space="preserve"> г.</w:t>
      </w:r>
    </w:p>
    <w:p w:rsidR="00421D4C" w:rsidRPr="00421D4C" w:rsidRDefault="00421D4C" w:rsidP="00421D4C">
      <w:pPr>
        <w:jc w:val="right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 xml:space="preserve">Председатель УМК, </w:t>
      </w:r>
    </w:p>
    <w:p w:rsidR="00421D4C" w:rsidRPr="00421D4C" w:rsidRDefault="00421D4C" w:rsidP="00421D4C">
      <w:pPr>
        <w:jc w:val="right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проректор по учебной работе</w:t>
      </w:r>
    </w:p>
    <w:p w:rsidR="00421D4C" w:rsidRPr="00421D4C" w:rsidRDefault="00421D4C" w:rsidP="00421D4C">
      <w:pPr>
        <w:jc w:val="right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к.п.н., профессор А.Н. Таланцев</w:t>
      </w:r>
    </w:p>
    <w:p w:rsidR="00421D4C" w:rsidRPr="00421D4C" w:rsidRDefault="00421D4C" w:rsidP="00421D4C">
      <w:pPr>
        <w:jc w:val="right"/>
        <w:rPr>
          <w:rFonts w:ascii="Times New Roman" w:hAnsi="Times New Roman" w:cs="Times New Roman"/>
        </w:rPr>
      </w:pPr>
    </w:p>
    <w:p w:rsidR="00421D4C" w:rsidRPr="00421D4C" w:rsidRDefault="00421D4C" w:rsidP="00421D4C">
      <w:pPr>
        <w:jc w:val="right"/>
        <w:rPr>
          <w:rFonts w:ascii="Times New Roman" w:hAnsi="Times New Roman" w:cs="Times New Roman"/>
        </w:rPr>
      </w:pPr>
    </w:p>
    <w:p w:rsidR="00421D4C" w:rsidRPr="00421D4C" w:rsidRDefault="00421D4C" w:rsidP="00421D4C">
      <w:pPr>
        <w:jc w:val="center"/>
        <w:rPr>
          <w:rFonts w:ascii="Times New Roman" w:hAnsi="Times New Roman" w:cs="Times New Roman"/>
          <w:b/>
          <w:bCs/>
        </w:rPr>
      </w:pPr>
      <w:r w:rsidRPr="00421D4C">
        <w:rPr>
          <w:rFonts w:ascii="Times New Roman" w:hAnsi="Times New Roman" w:cs="Times New Roman"/>
          <w:b/>
          <w:bCs/>
        </w:rPr>
        <w:t>ФОНД ОЦЕНОЧНЫХ СРЕДСТВ</w:t>
      </w:r>
    </w:p>
    <w:p w:rsidR="00421D4C" w:rsidRPr="00421D4C" w:rsidRDefault="00421D4C" w:rsidP="00421D4C">
      <w:pPr>
        <w:jc w:val="center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по дисциплине</w:t>
      </w:r>
    </w:p>
    <w:p w:rsidR="00421D4C" w:rsidRPr="00421D4C" w:rsidRDefault="00421D4C" w:rsidP="00421D4C">
      <w:pPr>
        <w:jc w:val="center"/>
        <w:rPr>
          <w:rFonts w:ascii="Times New Roman" w:hAnsi="Times New Roman" w:cs="Times New Roman"/>
        </w:rPr>
      </w:pPr>
    </w:p>
    <w:p w:rsidR="00421D4C" w:rsidRDefault="00421D4C" w:rsidP="00421D4C">
      <w:pPr>
        <w:jc w:val="center"/>
        <w:rPr>
          <w:rFonts w:ascii="Times New Roman" w:hAnsi="Times New Roman" w:cs="Times New Roman"/>
          <w:b/>
        </w:rPr>
      </w:pPr>
      <w:r w:rsidRPr="00421D4C">
        <w:rPr>
          <w:rFonts w:ascii="Times New Roman" w:hAnsi="Times New Roman" w:cs="Times New Roman"/>
          <w:b/>
        </w:rPr>
        <w:t>ФИЗИОЛОГИЯ ЦЕНТРАЛЬНОЙ НЕРВНОЙ СИСТЕМЫ</w:t>
      </w:r>
    </w:p>
    <w:p w:rsidR="006E01E2" w:rsidRPr="00421D4C" w:rsidRDefault="006E01E2" w:rsidP="00421D4C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Б1.О.17</w:t>
      </w:r>
    </w:p>
    <w:p w:rsidR="00421D4C" w:rsidRPr="00421D4C" w:rsidRDefault="00421D4C" w:rsidP="00421D4C">
      <w:pPr>
        <w:jc w:val="center"/>
        <w:rPr>
          <w:rFonts w:ascii="Times New Roman" w:hAnsi="Times New Roman" w:cs="Times New Roman"/>
          <w:i/>
        </w:rPr>
      </w:pPr>
    </w:p>
    <w:p w:rsidR="00421D4C" w:rsidRPr="00421D4C" w:rsidRDefault="00421D4C" w:rsidP="00421D4C">
      <w:pPr>
        <w:jc w:val="center"/>
        <w:rPr>
          <w:rFonts w:ascii="Times New Roman" w:hAnsi="Times New Roman" w:cs="Times New Roman"/>
          <w:b/>
        </w:rPr>
      </w:pPr>
      <w:r w:rsidRPr="00421D4C">
        <w:rPr>
          <w:rFonts w:ascii="Times New Roman" w:hAnsi="Times New Roman" w:cs="Times New Roman"/>
          <w:b/>
        </w:rPr>
        <w:t>Направление подготовки:</w:t>
      </w:r>
      <w:r w:rsidRPr="00421D4C">
        <w:rPr>
          <w:rFonts w:ascii="Times New Roman" w:hAnsi="Times New Roman" w:cs="Times New Roman"/>
        </w:rPr>
        <w:t xml:space="preserve"> </w:t>
      </w:r>
    </w:p>
    <w:p w:rsidR="00421D4C" w:rsidRPr="00421D4C" w:rsidRDefault="00421D4C" w:rsidP="00421D4C">
      <w:pPr>
        <w:jc w:val="center"/>
        <w:rPr>
          <w:rFonts w:ascii="Times New Roman" w:hAnsi="Times New Roman" w:cs="Times New Roman"/>
          <w:b/>
        </w:rPr>
      </w:pPr>
      <w:r w:rsidRPr="00421D4C">
        <w:rPr>
          <w:rFonts w:ascii="Times New Roman" w:hAnsi="Times New Roman" w:cs="Times New Roman"/>
          <w:b/>
        </w:rPr>
        <w:t>44.03.02 – Психолого-педагогическое образование</w:t>
      </w:r>
    </w:p>
    <w:p w:rsidR="00421D4C" w:rsidRPr="00421D4C" w:rsidRDefault="00421D4C" w:rsidP="00421D4C">
      <w:pPr>
        <w:jc w:val="center"/>
        <w:rPr>
          <w:rFonts w:ascii="Times New Roman" w:hAnsi="Times New Roman" w:cs="Times New Roman"/>
          <w:bCs/>
        </w:rPr>
      </w:pPr>
    </w:p>
    <w:p w:rsidR="00421D4C" w:rsidRPr="00421D4C" w:rsidRDefault="00421D4C" w:rsidP="00421D4C">
      <w:pPr>
        <w:jc w:val="center"/>
        <w:rPr>
          <w:rFonts w:ascii="Times New Roman" w:hAnsi="Times New Roman" w:cs="Times New Roman"/>
          <w:bCs/>
        </w:rPr>
      </w:pPr>
    </w:p>
    <w:p w:rsidR="00421D4C" w:rsidRPr="00421D4C" w:rsidRDefault="00421D4C" w:rsidP="00421D4C">
      <w:pPr>
        <w:jc w:val="center"/>
        <w:rPr>
          <w:rFonts w:ascii="Times New Roman" w:hAnsi="Times New Roman" w:cs="Times New Roman"/>
          <w:b/>
          <w:bCs/>
        </w:rPr>
      </w:pPr>
      <w:r w:rsidRPr="00421D4C">
        <w:rPr>
          <w:rFonts w:ascii="Times New Roman" w:hAnsi="Times New Roman" w:cs="Times New Roman"/>
          <w:b/>
          <w:bCs/>
        </w:rPr>
        <w:t>Квалификация выпускника</w:t>
      </w:r>
    </w:p>
    <w:p w:rsidR="00421D4C" w:rsidRPr="00421D4C" w:rsidRDefault="00421D4C" w:rsidP="00421D4C">
      <w:pPr>
        <w:jc w:val="center"/>
        <w:rPr>
          <w:rFonts w:ascii="Times New Roman" w:hAnsi="Times New Roman" w:cs="Times New Roman"/>
          <w:b/>
          <w:bCs/>
        </w:rPr>
      </w:pPr>
      <w:r w:rsidRPr="00421D4C">
        <w:rPr>
          <w:rFonts w:ascii="Times New Roman" w:hAnsi="Times New Roman" w:cs="Times New Roman"/>
          <w:b/>
          <w:bCs/>
        </w:rPr>
        <w:t>Бакалавр</w:t>
      </w:r>
    </w:p>
    <w:p w:rsidR="00421D4C" w:rsidRPr="00421D4C" w:rsidRDefault="00421D4C" w:rsidP="00421D4C">
      <w:pPr>
        <w:jc w:val="center"/>
        <w:rPr>
          <w:rFonts w:ascii="Times New Roman" w:hAnsi="Times New Roman" w:cs="Times New Roman"/>
          <w:bCs/>
        </w:rPr>
      </w:pPr>
    </w:p>
    <w:p w:rsidR="00421D4C" w:rsidRPr="00421D4C" w:rsidRDefault="00421D4C" w:rsidP="00421D4C">
      <w:pPr>
        <w:jc w:val="center"/>
        <w:rPr>
          <w:rFonts w:ascii="Times New Roman" w:hAnsi="Times New Roman" w:cs="Times New Roman"/>
          <w:i/>
        </w:rPr>
      </w:pPr>
    </w:p>
    <w:p w:rsidR="00421D4C" w:rsidRPr="00421D4C" w:rsidRDefault="00421D4C" w:rsidP="00421D4C">
      <w:pPr>
        <w:jc w:val="center"/>
        <w:rPr>
          <w:rFonts w:ascii="Times New Roman" w:hAnsi="Times New Roman" w:cs="Times New Roman"/>
          <w:b/>
        </w:rPr>
      </w:pPr>
    </w:p>
    <w:p w:rsidR="00421D4C" w:rsidRPr="00421D4C" w:rsidRDefault="00421D4C" w:rsidP="00421D4C">
      <w:pPr>
        <w:jc w:val="center"/>
        <w:rPr>
          <w:rFonts w:ascii="Times New Roman" w:hAnsi="Times New Roman" w:cs="Times New Roman"/>
          <w:b/>
        </w:rPr>
      </w:pPr>
    </w:p>
    <w:p w:rsidR="00421D4C" w:rsidRPr="00421D4C" w:rsidRDefault="00421D4C" w:rsidP="00421D4C">
      <w:pPr>
        <w:jc w:val="center"/>
        <w:rPr>
          <w:rFonts w:ascii="Times New Roman" w:hAnsi="Times New Roman" w:cs="Times New Roman"/>
          <w:b/>
        </w:rPr>
      </w:pPr>
    </w:p>
    <w:p w:rsidR="00421D4C" w:rsidRPr="00421D4C" w:rsidRDefault="00421D4C" w:rsidP="00421D4C">
      <w:pPr>
        <w:jc w:val="center"/>
        <w:rPr>
          <w:rFonts w:ascii="Times New Roman" w:hAnsi="Times New Roman" w:cs="Times New Roman"/>
          <w:b/>
        </w:rPr>
      </w:pPr>
      <w:r w:rsidRPr="00421D4C">
        <w:rPr>
          <w:rFonts w:ascii="Times New Roman" w:hAnsi="Times New Roman" w:cs="Times New Roman"/>
          <w:b/>
        </w:rPr>
        <w:t xml:space="preserve">Форма обучения </w:t>
      </w:r>
    </w:p>
    <w:p w:rsidR="00421D4C" w:rsidRPr="00421D4C" w:rsidRDefault="00421D4C" w:rsidP="00421D4C">
      <w:pPr>
        <w:jc w:val="center"/>
        <w:rPr>
          <w:rFonts w:ascii="Times New Roman" w:hAnsi="Times New Roman" w:cs="Times New Roman"/>
          <w:b/>
        </w:rPr>
      </w:pPr>
      <w:r w:rsidRPr="00421D4C">
        <w:rPr>
          <w:rFonts w:ascii="Times New Roman" w:hAnsi="Times New Roman" w:cs="Times New Roman"/>
          <w:b/>
        </w:rPr>
        <w:t>очная</w:t>
      </w:r>
    </w:p>
    <w:p w:rsidR="00421D4C" w:rsidRPr="00421D4C" w:rsidRDefault="00421D4C" w:rsidP="00421D4C">
      <w:pPr>
        <w:jc w:val="center"/>
        <w:rPr>
          <w:rFonts w:ascii="Times New Roman" w:hAnsi="Times New Roman" w:cs="Times New Roman"/>
          <w:b/>
        </w:rPr>
      </w:pPr>
    </w:p>
    <w:p w:rsidR="00421D4C" w:rsidRPr="00421D4C" w:rsidRDefault="00421D4C" w:rsidP="00421D4C">
      <w:pPr>
        <w:jc w:val="center"/>
        <w:rPr>
          <w:rFonts w:ascii="Times New Roman" w:hAnsi="Times New Roman" w:cs="Times New Roman"/>
          <w:b/>
        </w:rPr>
      </w:pPr>
    </w:p>
    <w:p w:rsidR="00421D4C" w:rsidRPr="00421D4C" w:rsidRDefault="00421D4C" w:rsidP="00421D4C">
      <w:pPr>
        <w:jc w:val="right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Рассмотрено и одобрено на заседании кафедры</w:t>
      </w:r>
    </w:p>
    <w:p w:rsidR="00421D4C" w:rsidRPr="00421D4C" w:rsidRDefault="00305FBA" w:rsidP="00305FB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(протокол </w:t>
      </w:r>
      <w:r w:rsidRPr="00421D4C">
        <w:rPr>
          <w:rFonts w:ascii="Times New Roman" w:hAnsi="Times New Roman" w:cs="Times New Roman"/>
        </w:rPr>
        <w:t>№9</w:t>
      </w:r>
      <w:r w:rsidR="006E01E2">
        <w:rPr>
          <w:rFonts w:ascii="Times New Roman" w:hAnsi="Times New Roman" w:cs="Times New Roman"/>
        </w:rPr>
        <w:t xml:space="preserve"> от</w:t>
      </w:r>
      <w:r w:rsidRPr="00421D4C">
        <w:rPr>
          <w:rFonts w:ascii="Times New Roman" w:hAnsi="Times New Roman" w:cs="Times New Roman"/>
        </w:rPr>
        <w:t xml:space="preserve"> «</w:t>
      </w:r>
      <w:r w:rsidR="006E01E2">
        <w:rPr>
          <w:rFonts w:ascii="Times New Roman" w:hAnsi="Times New Roman" w:cs="Times New Roman"/>
        </w:rPr>
        <w:t>19</w:t>
      </w:r>
      <w:r w:rsidRPr="00421D4C">
        <w:rPr>
          <w:rFonts w:ascii="Times New Roman" w:hAnsi="Times New Roman" w:cs="Times New Roman"/>
        </w:rPr>
        <w:t xml:space="preserve">» </w:t>
      </w:r>
      <w:r w:rsidR="006E01E2">
        <w:rPr>
          <w:rFonts w:ascii="Times New Roman" w:hAnsi="Times New Roman" w:cs="Times New Roman"/>
        </w:rPr>
        <w:t>мая</w:t>
      </w:r>
      <w:r w:rsidRPr="00421D4C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</w:t>
      </w:r>
      <w:r w:rsidR="006E01E2">
        <w:rPr>
          <w:rFonts w:ascii="Times New Roman" w:hAnsi="Times New Roman" w:cs="Times New Roman"/>
        </w:rPr>
        <w:t>1</w:t>
      </w:r>
      <w:r w:rsidRPr="00421D4C">
        <w:rPr>
          <w:rFonts w:ascii="Times New Roman" w:hAnsi="Times New Roman" w:cs="Times New Roman"/>
        </w:rPr>
        <w:t xml:space="preserve"> г</w:t>
      </w:r>
      <w:r w:rsidR="00421D4C" w:rsidRPr="00421D4C">
        <w:rPr>
          <w:rFonts w:ascii="Times New Roman" w:hAnsi="Times New Roman" w:cs="Times New Roman"/>
        </w:rPr>
        <w:t xml:space="preserve">) </w:t>
      </w:r>
    </w:p>
    <w:p w:rsidR="00421D4C" w:rsidRPr="00421D4C" w:rsidRDefault="00421D4C" w:rsidP="00421D4C">
      <w:pPr>
        <w:tabs>
          <w:tab w:val="left" w:pos="5245"/>
          <w:tab w:val="left" w:pos="5529"/>
        </w:tabs>
        <w:jc w:val="right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Зав. кафедрой к.б.н., доцент</w:t>
      </w:r>
    </w:p>
    <w:p w:rsidR="00421D4C" w:rsidRPr="00421D4C" w:rsidRDefault="00305FBA" w:rsidP="00421D4C">
      <w:pPr>
        <w:tabs>
          <w:tab w:val="left" w:pos="5245"/>
          <w:tab w:val="left" w:pos="5529"/>
        </w:tabs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________________</w:t>
      </w:r>
      <w:r w:rsidR="00421D4C" w:rsidRPr="00421D4C">
        <w:rPr>
          <w:rFonts w:ascii="Times New Roman" w:hAnsi="Times New Roman" w:cs="Times New Roman"/>
          <w:i/>
        </w:rPr>
        <w:t>Стрельникова И.В.</w:t>
      </w:r>
    </w:p>
    <w:p w:rsidR="00421D4C" w:rsidRPr="00421D4C" w:rsidRDefault="00421D4C" w:rsidP="00421D4C">
      <w:pPr>
        <w:tabs>
          <w:tab w:val="left" w:pos="5245"/>
          <w:tab w:val="left" w:pos="5529"/>
        </w:tabs>
        <w:jc w:val="center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</w:p>
    <w:p w:rsidR="00421D4C" w:rsidRPr="00421D4C" w:rsidRDefault="00421D4C" w:rsidP="00421D4C">
      <w:pPr>
        <w:jc w:val="center"/>
        <w:rPr>
          <w:rFonts w:ascii="Times New Roman" w:hAnsi="Times New Roman" w:cs="Times New Roman"/>
        </w:rPr>
      </w:pPr>
    </w:p>
    <w:p w:rsidR="00421D4C" w:rsidRDefault="00421D4C" w:rsidP="00421D4C">
      <w:pPr>
        <w:jc w:val="center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Малаховка, 20</w:t>
      </w:r>
      <w:r w:rsidR="00305FBA">
        <w:rPr>
          <w:rFonts w:ascii="Times New Roman" w:hAnsi="Times New Roman" w:cs="Times New Roman"/>
        </w:rPr>
        <w:t>2</w:t>
      </w:r>
      <w:r w:rsidR="006E01E2">
        <w:rPr>
          <w:rFonts w:ascii="Times New Roman" w:hAnsi="Times New Roman" w:cs="Times New Roman"/>
        </w:rPr>
        <w:t>1</w:t>
      </w:r>
      <w:r w:rsidRPr="00421D4C">
        <w:rPr>
          <w:rFonts w:ascii="Times New Roman" w:hAnsi="Times New Roman" w:cs="Times New Roman"/>
        </w:rPr>
        <w:t xml:space="preserve"> год </w:t>
      </w:r>
    </w:p>
    <w:p w:rsidR="006E01E2" w:rsidRDefault="006E01E2" w:rsidP="00421D4C">
      <w:pPr>
        <w:jc w:val="center"/>
        <w:rPr>
          <w:rFonts w:ascii="Times New Roman" w:hAnsi="Times New Roman" w:cs="Times New Roman"/>
        </w:rPr>
      </w:pPr>
    </w:p>
    <w:p w:rsidR="006E01E2" w:rsidRDefault="006E01E2" w:rsidP="00421D4C">
      <w:pPr>
        <w:jc w:val="center"/>
        <w:rPr>
          <w:rFonts w:ascii="Times New Roman" w:hAnsi="Times New Roman" w:cs="Times New Roman"/>
        </w:rPr>
      </w:pPr>
    </w:p>
    <w:p w:rsidR="006E01E2" w:rsidRPr="00421D4C" w:rsidRDefault="006E01E2" w:rsidP="00421D4C">
      <w:pPr>
        <w:jc w:val="center"/>
        <w:rPr>
          <w:rFonts w:ascii="Times New Roman" w:hAnsi="Times New Roman" w:cs="Times New Roman"/>
        </w:rPr>
      </w:pPr>
    </w:p>
    <w:p w:rsidR="00421D4C" w:rsidRPr="00421D4C" w:rsidRDefault="00421D4C" w:rsidP="00241AD9">
      <w:pPr>
        <w:pStyle w:val="a3"/>
        <w:shd w:val="clear" w:color="auto" w:fill="FFFFFF"/>
        <w:tabs>
          <w:tab w:val="left" w:pos="1134"/>
        </w:tabs>
        <w:ind w:left="0"/>
        <w:jc w:val="center"/>
        <w:rPr>
          <w:rFonts w:ascii="Times New Roman" w:hAnsi="Times New Roman" w:cs="Times New Roman"/>
          <w:b/>
        </w:rPr>
      </w:pPr>
      <w:r w:rsidRPr="00421D4C">
        <w:rPr>
          <w:rFonts w:ascii="Times New Roman" w:hAnsi="Times New Roman" w:cs="Times New Roman"/>
          <w:b/>
        </w:rPr>
        <w:t>ФОНД ОЦЕНОЧНЫХ СРЕДСТВ ДЛЯ ПРОВЕДЕНИЯ ПРОМЕЖУТОЧНОЙ АТТЕСТАЦИИ</w:t>
      </w:r>
    </w:p>
    <w:p w:rsidR="00421D4C" w:rsidRPr="00421D4C" w:rsidRDefault="00421D4C" w:rsidP="00421D4C">
      <w:pPr>
        <w:pStyle w:val="a3"/>
        <w:shd w:val="clear" w:color="auto" w:fill="FFFFFF"/>
        <w:ind w:left="1069"/>
        <w:jc w:val="both"/>
        <w:rPr>
          <w:rFonts w:ascii="Times New Roman" w:hAnsi="Times New Roman" w:cs="Times New Roman"/>
        </w:rPr>
      </w:pPr>
    </w:p>
    <w:p w:rsidR="00421D4C" w:rsidRPr="00421D4C" w:rsidRDefault="00421D4C" w:rsidP="00421D4C">
      <w:pPr>
        <w:pStyle w:val="a3"/>
        <w:widowControl/>
        <w:numPr>
          <w:ilvl w:val="0"/>
          <w:numId w:val="21"/>
        </w:numPr>
        <w:shd w:val="clear" w:color="auto" w:fill="FFFFFF"/>
        <w:contextualSpacing/>
        <w:jc w:val="center"/>
        <w:rPr>
          <w:rFonts w:ascii="Times New Roman" w:hAnsi="Times New Roman" w:cs="Times New Roman"/>
          <w:b/>
        </w:rPr>
      </w:pPr>
      <w:r w:rsidRPr="00421D4C">
        <w:rPr>
          <w:rFonts w:ascii="Times New Roman" w:hAnsi="Times New Roman" w:cs="Times New Roman"/>
          <w:b/>
        </w:rPr>
        <w:t>Паспорт фонда оценочных средств</w:t>
      </w:r>
    </w:p>
    <w:p w:rsidR="00421D4C" w:rsidRPr="00421D4C" w:rsidRDefault="00421D4C" w:rsidP="00421D4C">
      <w:pPr>
        <w:pStyle w:val="a3"/>
        <w:shd w:val="clear" w:color="auto" w:fill="FFFFFF"/>
        <w:ind w:left="1069"/>
        <w:jc w:val="both"/>
        <w:rPr>
          <w:rFonts w:ascii="Times New Roman" w:hAnsi="Times New Roman" w:cs="Times New Roman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871"/>
        <w:gridCol w:w="3828"/>
        <w:gridCol w:w="1701"/>
      </w:tblGrid>
      <w:tr w:rsidR="006E01E2" w:rsidRPr="00421D4C" w:rsidTr="006E01E2">
        <w:trPr>
          <w:trHeight w:val="185"/>
        </w:trPr>
        <w:tc>
          <w:tcPr>
            <w:tcW w:w="1985" w:type="dxa"/>
            <w:vAlign w:val="center"/>
          </w:tcPr>
          <w:p w:rsidR="006E01E2" w:rsidRPr="00421D4C" w:rsidRDefault="006E01E2" w:rsidP="00E244F4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Компетенция</w:t>
            </w:r>
          </w:p>
        </w:tc>
        <w:tc>
          <w:tcPr>
            <w:tcW w:w="1871" w:type="dxa"/>
            <w:vAlign w:val="center"/>
          </w:tcPr>
          <w:p w:rsidR="006E01E2" w:rsidRPr="00421D4C" w:rsidRDefault="006E01E2" w:rsidP="00E244F4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Трудовые функции (при наличии)</w:t>
            </w:r>
          </w:p>
        </w:tc>
        <w:tc>
          <w:tcPr>
            <w:tcW w:w="3828" w:type="dxa"/>
            <w:vAlign w:val="center"/>
          </w:tcPr>
          <w:p w:rsidR="006E01E2" w:rsidRPr="00421D4C" w:rsidRDefault="006E01E2" w:rsidP="00E244F4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421D4C">
              <w:rPr>
                <w:rFonts w:ascii="Times New Roman" w:hAnsi="Times New Roman" w:cs="Times New Roman"/>
                <w:iCs/>
              </w:rPr>
              <w:t>Индикаторы достижения</w:t>
            </w:r>
          </w:p>
        </w:tc>
        <w:tc>
          <w:tcPr>
            <w:tcW w:w="1701" w:type="dxa"/>
          </w:tcPr>
          <w:p w:rsidR="006E01E2" w:rsidRPr="00421D4C" w:rsidRDefault="006E01E2" w:rsidP="00E244F4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Наименование оценочного средства</w:t>
            </w:r>
          </w:p>
        </w:tc>
      </w:tr>
      <w:tr w:rsidR="006E01E2" w:rsidRPr="00421D4C" w:rsidTr="006E01E2">
        <w:tc>
          <w:tcPr>
            <w:tcW w:w="1985" w:type="dxa"/>
          </w:tcPr>
          <w:p w:rsidR="006E01E2" w:rsidRPr="00421D4C" w:rsidRDefault="006E01E2" w:rsidP="00E244F4">
            <w:pPr>
              <w:pStyle w:val="TableParagraph"/>
              <w:ind w:left="0" w:right="1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D4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УК-1</w:t>
            </w:r>
            <w:r w:rsidRPr="00421D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6E01E2" w:rsidRPr="00421D4C" w:rsidRDefault="006E01E2" w:rsidP="00E244F4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421D4C">
              <w:rPr>
                <w:rFonts w:ascii="Times New Roman" w:hAnsi="Times New Roman" w:cs="Times New Roman"/>
                <w:spacing w:val="-1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  <w:p w:rsidR="006E01E2" w:rsidRPr="00421D4C" w:rsidRDefault="006E01E2" w:rsidP="00E244F4">
            <w:pPr>
              <w:pStyle w:val="TableParagraph"/>
              <w:ind w:left="0" w:right="12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871" w:type="dxa"/>
          </w:tcPr>
          <w:p w:rsidR="006E01E2" w:rsidRPr="00421D4C" w:rsidRDefault="006E01E2" w:rsidP="00E244F4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828" w:type="dxa"/>
          </w:tcPr>
          <w:p w:rsidR="006E01E2" w:rsidRPr="00421D4C" w:rsidRDefault="006E01E2" w:rsidP="00E244F4">
            <w:pPr>
              <w:ind w:right="19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spacing w:val="-1"/>
              </w:rPr>
              <w:t>Обосновывает решение поставленных задач на основе системного подхода и адекватного использования информации</w:t>
            </w:r>
          </w:p>
        </w:tc>
        <w:tc>
          <w:tcPr>
            <w:tcW w:w="1701" w:type="dxa"/>
          </w:tcPr>
          <w:p w:rsidR="006E01E2" w:rsidRPr="00421D4C" w:rsidRDefault="006E01E2" w:rsidP="00E244F4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/>
                <w:i/>
              </w:rPr>
            </w:pPr>
            <w:r w:rsidRPr="00051AE8">
              <w:rPr>
                <w:rFonts w:ascii="Times New Roman" w:hAnsi="Times New Roman" w:cs="Times New Roman"/>
              </w:rPr>
              <w:t>Дискуссия</w:t>
            </w:r>
            <w:r>
              <w:rPr>
                <w:rFonts w:ascii="Times New Roman" w:hAnsi="Times New Roman" w:cs="Times New Roman"/>
              </w:rPr>
              <w:t>, практические работы, зачет</w:t>
            </w:r>
          </w:p>
        </w:tc>
      </w:tr>
      <w:tr w:rsidR="006E01E2" w:rsidRPr="00421D4C" w:rsidTr="006E01E2">
        <w:tc>
          <w:tcPr>
            <w:tcW w:w="1985" w:type="dxa"/>
          </w:tcPr>
          <w:p w:rsidR="006E01E2" w:rsidRPr="00421D4C" w:rsidRDefault="006E01E2" w:rsidP="00E244F4">
            <w:pPr>
              <w:pStyle w:val="TableParagraph"/>
              <w:ind w:left="0" w:right="1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D4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ОПК-8</w:t>
            </w:r>
            <w:r w:rsidRPr="00421D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6E01E2" w:rsidRPr="00421D4C" w:rsidRDefault="006E01E2" w:rsidP="00E244F4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421D4C">
              <w:rPr>
                <w:rFonts w:ascii="Times New Roman" w:hAnsi="Times New Roman" w:cs="Times New Roman"/>
                <w:spacing w:val="-1"/>
              </w:rPr>
              <w:t>Способен осуществлять педагогическую деятельность на основе специальных научных знаний</w:t>
            </w:r>
          </w:p>
          <w:p w:rsidR="006E01E2" w:rsidRPr="00421D4C" w:rsidRDefault="006E01E2" w:rsidP="00E244F4">
            <w:pPr>
              <w:pStyle w:val="TableParagraph"/>
              <w:ind w:left="0" w:right="12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871" w:type="dxa"/>
          </w:tcPr>
          <w:p w:rsidR="006E01E2" w:rsidRPr="00421D4C" w:rsidRDefault="006E01E2" w:rsidP="00E244F4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pacing w:val="-1"/>
              </w:rPr>
            </w:pPr>
            <w:r w:rsidRPr="00421D4C">
              <w:rPr>
                <w:rFonts w:ascii="Times New Roman" w:hAnsi="Times New Roman" w:cs="Times New Roman"/>
                <w:spacing w:val="-1"/>
              </w:rPr>
              <w:t>01.002 Педагог-психолог (психолог в сфере образования)</w:t>
            </w:r>
          </w:p>
          <w:p w:rsidR="006E01E2" w:rsidRPr="00421D4C" w:rsidRDefault="006E01E2" w:rsidP="00E244F4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421D4C">
              <w:rPr>
                <w:rFonts w:ascii="Times New Roman" w:hAnsi="Times New Roman" w:cs="Times New Roman"/>
                <w:b/>
                <w:iCs/>
                <w:spacing w:val="-1"/>
                <w:u w:val="single"/>
              </w:rPr>
              <w:t>А/03.7</w:t>
            </w:r>
            <w:r w:rsidRPr="00421D4C">
              <w:rPr>
                <w:rFonts w:ascii="Times New Roman" w:hAnsi="Times New Roman" w:cs="Times New Roman"/>
                <w:iCs/>
                <w:spacing w:val="-1"/>
              </w:rPr>
              <w:t xml:space="preserve"> </w:t>
            </w:r>
          </w:p>
          <w:p w:rsidR="006E01E2" w:rsidRPr="00421D4C" w:rsidRDefault="006E01E2" w:rsidP="00E244F4">
            <w:pPr>
              <w:jc w:val="both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 xml:space="preserve">Психологическое консультирование субъектов образовательного процесса: </w:t>
            </w:r>
          </w:p>
          <w:p w:rsidR="006E01E2" w:rsidRPr="00421D4C" w:rsidRDefault="006E01E2" w:rsidP="00E244F4">
            <w:pPr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421D4C">
              <w:rPr>
                <w:rFonts w:ascii="Times New Roman" w:hAnsi="Times New Roman" w:cs="Times New Roman"/>
                <w:b/>
                <w:bCs/>
                <w:u w:val="single"/>
              </w:rPr>
              <w:t>А/05.7</w:t>
            </w:r>
          </w:p>
          <w:p w:rsidR="006E01E2" w:rsidRPr="00421D4C" w:rsidRDefault="006E01E2" w:rsidP="00E244F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21D4C">
              <w:rPr>
                <w:rFonts w:ascii="Times New Roman" w:hAnsi="Times New Roman" w:cs="Times New Roman"/>
              </w:rPr>
              <w:t>Психологическая диагностика детей и обучающихся</w:t>
            </w:r>
          </w:p>
        </w:tc>
        <w:tc>
          <w:tcPr>
            <w:tcW w:w="3828" w:type="dxa"/>
          </w:tcPr>
          <w:p w:rsidR="006E01E2" w:rsidRDefault="006E01E2" w:rsidP="006E01E2">
            <w:pPr>
              <w:ind w:right="19"/>
              <w:jc w:val="both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i/>
                <w:spacing w:val="-1"/>
              </w:rPr>
              <w:t>Знает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21D4C">
              <w:rPr>
                <w:rFonts w:ascii="Times New Roman" w:hAnsi="Times New Roman" w:cs="Times New Roman"/>
                <w:spacing w:val="-1"/>
              </w:rPr>
              <w:t>базовые положения о работе центральной нервной системы как основы психики человека</w:t>
            </w:r>
            <w:r w:rsidRPr="00421D4C">
              <w:rPr>
                <w:rFonts w:ascii="Times New Roman" w:hAnsi="Times New Roman" w:cs="Times New Roman"/>
                <w:spacing w:val="-4"/>
              </w:rPr>
              <w:t>;</w:t>
            </w:r>
            <w:r w:rsidR="002E1377">
              <w:rPr>
                <w:rFonts w:ascii="Times New Roman" w:hAnsi="Times New Roman" w:cs="Times New Roman"/>
                <w:spacing w:val="-4"/>
              </w:rPr>
              <w:t xml:space="preserve"> м</w:t>
            </w:r>
            <w:r w:rsidRPr="00421D4C">
              <w:rPr>
                <w:rFonts w:ascii="Times New Roman" w:hAnsi="Times New Roman" w:cs="Times New Roman"/>
                <w:spacing w:val="-4"/>
              </w:rPr>
              <w:t xml:space="preserve">етоды контроля состояния ЦНС человека и </w:t>
            </w:r>
            <w:r w:rsidRPr="00421D4C">
              <w:rPr>
                <w:rFonts w:ascii="Times New Roman" w:hAnsi="Times New Roman" w:cs="Times New Roman"/>
              </w:rPr>
              <w:t>основные принципы их использования</w:t>
            </w:r>
          </w:p>
          <w:p w:rsidR="006E01E2" w:rsidRDefault="006E01E2" w:rsidP="006E01E2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i/>
                <w:spacing w:val="-1"/>
              </w:rPr>
              <w:t>Умеет</w:t>
            </w:r>
            <w:r>
              <w:rPr>
                <w:rFonts w:ascii="Times New Roman" w:hAnsi="Times New Roman" w:cs="Times New Roman"/>
                <w:spacing w:val="-1"/>
              </w:rPr>
              <w:t xml:space="preserve"> диагностировать состояние ЦНС человека</w:t>
            </w:r>
          </w:p>
          <w:p w:rsidR="006E01E2" w:rsidRPr="00421D4C" w:rsidRDefault="006E01E2" w:rsidP="006E01E2">
            <w:pPr>
              <w:ind w:right="19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pacing w:val="-1"/>
              </w:rPr>
              <w:t>Владеет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методами определения особенностей функционального состояния ЦНС человека</w:t>
            </w:r>
          </w:p>
        </w:tc>
        <w:tc>
          <w:tcPr>
            <w:tcW w:w="1701" w:type="dxa"/>
          </w:tcPr>
          <w:p w:rsidR="006E01E2" w:rsidRPr="00421D4C" w:rsidRDefault="006E01E2" w:rsidP="00E244F4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/>
                <w:i/>
              </w:rPr>
            </w:pPr>
            <w:r w:rsidRPr="00051AE8">
              <w:rPr>
                <w:rFonts w:ascii="Times New Roman" w:hAnsi="Times New Roman" w:cs="Times New Roman"/>
              </w:rPr>
              <w:t>Дискуссия</w:t>
            </w:r>
            <w:r>
              <w:rPr>
                <w:rFonts w:ascii="Times New Roman" w:hAnsi="Times New Roman" w:cs="Times New Roman"/>
              </w:rPr>
              <w:t>, практические работы, зачет</w:t>
            </w:r>
          </w:p>
        </w:tc>
      </w:tr>
    </w:tbl>
    <w:p w:rsidR="00421D4C" w:rsidRPr="00421D4C" w:rsidRDefault="00421D4C" w:rsidP="00421D4C">
      <w:pPr>
        <w:pStyle w:val="a3"/>
        <w:shd w:val="clear" w:color="auto" w:fill="FFFFFF"/>
        <w:ind w:left="1069" w:hanging="360"/>
        <w:jc w:val="both"/>
        <w:rPr>
          <w:rFonts w:ascii="Times New Roman" w:hAnsi="Times New Roman" w:cs="Times New Roman"/>
          <w:spacing w:val="-1"/>
        </w:rPr>
      </w:pPr>
    </w:p>
    <w:p w:rsidR="00421D4C" w:rsidRPr="00421D4C" w:rsidRDefault="00421D4C" w:rsidP="00421D4C">
      <w:pPr>
        <w:pStyle w:val="a3"/>
        <w:widowControl/>
        <w:numPr>
          <w:ilvl w:val="0"/>
          <w:numId w:val="21"/>
        </w:numPr>
        <w:shd w:val="clear" w:color="auto" w:fill="FFFFFF"/>
        <w:ind w:left="851"/>
        <w:contextualSpacing/>
        <w:jc w:val="both"/>
        <w:rPr>
          <w:rFonts w:ascii="Times New Roman" w:hAnsi="Times New Roman" w:cs="Times New Roman"/>
          <w:b/>
          <w:spacing w:val="-1"/>
        </w:rPr>
      </w:pPr>
      <w:r w:rsidRPr="00421D4C">
        <w:rPr>
          <w:rFonts w:ascii="Times New Roman" w:hAnsi="Times New Roman" w:cs="Times New Roman"/>
          <w:b/>
          <w:spacing w:val="-1"/>
        </w:rPr>
        <w:t>Типовые контрольные задания:</w:t>
      </w:r>
    </w:p>
    <w:p w:rsidR="00421D4C" w:rsidRPr="00421D4C" w:rsidRDefault="00421D4C" w:rsidP="00421D4C">
      <w:pPr>
        <w:pStyle w:val="a3"/>
        <w:widowControl/>
        <w:numPr>
          <w:ilvl w:val="1"/>
          <w:numId w:val="21"/>
        </w:numPr>
        <w:shd w:val="clear" w:color="auto" w:fill="FFFFFF"/>
        <w:ind w:left="1134"/>
        <w:contextualSpacing/>
        <w:jc w:val="both"/>
        <w:rPr>
          <w:rFonts w:ascii="Times New Roman" w:hAnsi="Times New Roman" w:cs="Times New Roman"/>
          <w:b/>
          <w:i/>
          <w:spacing w:val="-1"/>
        </w:rPr>
      </w:pPr>
      <w:r w:rsidRPr="00421D4C">
        <w:rPr>
          <w:rFonts w:ascii="Times New Roman" w:hAnsi="Times New Roman" w:cs="Times New Roman"/>
          <w:b/>
          <w:i/>
          <w:spacing w:val="-1"/>
        </w:rPr>
        <w:t>Перечень вопросов для промежуточной аттестации.</w:t>
      </w:r>
    </w:p>
    <w:p w:rsidR="00421D4C" w:rsidRPr="00421D4C" w:rsidRDefault="00421D4C" w:rsidP="00421D4C">
      <w:pPr>
        <w:jc w:val="center"/>
        <w:rPr>
          <w:rFonts w:ascii="Times New Roman" w:hAnsi="Times New Roman" w:cs="Times New Roman"/>
          <w:b/>
          <w:bCs/>
        </w:rPr>
      </w:pPr>
    </w:p>
    <w:p w:rsidR="00421D4C" w:rsidRPr="00421D4C" w:rsidRDefault="00421D4C" w:rsidP="00421D4C">
      <w:pPr>
        <w:jc w:val="center"/>
        <w:rPr>
          <w:rFonts w:ascii="Times New Roman" w:hAnsi="Times New Roman" w:cs="Times New Roman"/>
          <w:b/>
        </w:rPr>
      </w:pPr>
      <w:r w:rsidRPr="00421D4C">
        <w:rPr>
          <w:rFonts w:ascii="Times New Roman" w:hAnsi="Times New Roman" w:cs="Times New Roman"/>
          <w:b/>
        </w:rPr>
        <w:t>Вопросы к зачету</w:t>
      </w:r>
    </w:p>
    <w:p w:rsidR="00421D4C" w:rsidRPr="00421D4C" w:rsidRDefault="00421D4C" w:rsidP="00421D4C">
      <w:pPr>
        <w:jc w:val="center"/>
        <w:rPr>
          <w:rFonts w:ascii="Times New Roman" w:hAnsi="Times New Roman" w:cs="Times New Roman"/>
          <w:b/>
        </w:rPr>
      </w:pPr>
      <w:r w:rsidRPr="00421D4C">
        <w:rPr>
          <w:rFonts w:ascii="Times New Roman" w:hAnsi="Times New Roman" w:cs="Times New Roman"/>
          <w:b/>
        </w:rPr>
        <w:t>по дисциплине «Физиология центральной нервной системы»</w:t>
      </w:r>
    </w:p>
    <w:p w:rsidR="00421D4C" w:rsidRPr="00421D4C" w:rsidRDefault="00421D4C" w:rsidP="00421D4C">
      <w:pPr>
        <w:jc w:val="center"/>
        <w:rPr>
          <w:rFonts w:ascii="Times New Roman" w:hAnsi="Times New Roman" w:cs="Times New Roman"/>
          <w:b/>
        </w:rPr>
      </w:pPr>
    </w:p>
    <w:p w:rsidR="00421D4C" w:rsidRPr="00421D4C" w:rsidRDefault="00421D4C" w:rsidP="00421D4C">
      <w:pPr>
        <w:pStyle w:val="a3"/>
        <w:widowControl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История развития учения о центральной нервной системе как основе психических процессов.</w:t>
      </w:r>
    </w:p>
    <w:p w:rsidR="00421D4C" w:rsidRPr="00421D4C" w:rsidRDefault="00421D4C" w:rsidP="00421D4C">
      <w:pPr>
        <w:pStyle w:val="a3"/>
        <w:widowControl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Подходы к изучению нервной системы в разных науках: биофизике, психологии, физиологии.</w:t>
      </w:r>
    </w:p>
    <w:p w:rsidR="00421D4C" w:rsidRPr="00421D4C" w:rsidRDefault="00421D4C" w:rsidP="00421D4C">
      <w:pPr>
        <w:pStyle w:val="a3"/>
        <w:widowControl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Электроэнцефалография как метод изучения работы головного мозга.</w:t>
      </w:r>
    </w:p>
    <w:p w:rsidR="00421D4C" w:rsidRPr="00421D4C" w:rsidRDefault="00421D4C" w:rsidP="00421D4C">
      <w:pPr>
        <w:pStyle w:val="a3"/>
        <w:widowControl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Методы изучения работы головного мозга: вызванные потенциалы мозга, топографическое картирование электрической активности мозга, компьютерная томография, изучение нейронной импульсной активности, методы воздействия на мозг.</w:t>
      </w:r>
    </w:p>
    <w:p w:rsidR="00421D4C" w:rsidRPr="00421D4C" w:rsidRDefault="00421D4C" w:rsidP="00421D4C">
      <w:pPr>
        <w:pStyle w:val="a3"/>
        <w:widowControl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Биоэлектрические явления в тканях. Потенциал покоя.</w:t>
      </w:r>
    </w:p>
    <w:p w:rsidR="00421D4C" w:rsidRPr="00421D4C" w:rsidRDefault="00421D4C" w:rsidP="00421D4C">
      <w:pPr>
        <w:pStyle w:val="a3"/>
        <w:widowControl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Потенциал действия и его распространение по нервному волокну.</w:t>
      </w:r>
    </w:p>
    <w:p w:rsidR="00421D4C" w:rsidRPr="00421D4C" w:rsidRDefault="00421D4C" w:rsidP="00421D4C">
      <w:pPr>
        <w:pStyle w:val="a3"/>
        <w:widowControl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Нервная клетка и ее функции, разновидности нервных кле</w:t>
      </w:r>
      <w:r w:rsidRPr="00421D4C">
        <w:rPr>
          <w:rFonts w:ascii="Times New Roman" w:hAnsi="Times New Roman" w:cs="Times New Roman"/>
        </w:rPr>
        <w:softHyphen/>
        <w:t xml:space="preserve">ток (афферентные, эфферентные, вставочные). </w:t>
      </w:r>
    </w:p>
    <w:p w:rsidR="00421D4C" w:rsidRPr="00421D4C" w:rsidRDefault="00421D4C" w:rsidP="00421D4C">
      <w:pPr>
        <w:widowControl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Синапс, его строение и функции. Особенности проведения нервных импульсов через синап</w:t>
      </w:r>
      <w:r w:rsidRPr="00421D4C">
        <w:rPr>
          <w:rFonts w:ascii="Times New Roman" w:hAnsi="Times New Roman" w:cs="Times New Roman"/>
        </w:rPr>
        <w:softHyphen/>
        <w:t>сы.</w:t>
      </w:r>
    </w:p>
    <w:p w:rsidR="00421D4C" w:rsidRPr="00421D4C" w:rsidRDefault="00421D4C" w:rsidP="00421D4C">
      <w:pPr>
        <w:widowControl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  <w:spacing w:val="-6"/>
        </w:rPr>
        <w:t>Понятие о нервном центре; основные свойства нервных центров</w:t>
      </w:r>
      <w:r w:rsidRPr="00421D4C">
        <w:rPr>
          <w:rFonts w:ascii="Times New Roman" w:hAnsi="Times New Roman" w:cs="Times New Roman"/>
        </w:rPr>
        <w:t xml:space="preserve">. </w:t>
      </w:r>
    </w:p>
    <w:p w:rsidR="00421D4C" w:rsidRPr="00421D4C" w:rsidRDefault="00421D4C" w:rsidP="00421D4C">
      <w:pPr>
        <w:widowControl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Понятие о нервно-мышечном аппарате. Двигательная единица  (ДЕ) как функциональная единица нервно-мышечного аппарата.</w:t>
      </w:r>
    </w:p>
    <w:p w:rsidR="00421D4C" w:rsidRPr="00421D4C" w:rsidRDefault="00421D4C" w:rsidP="00421D4C">
      <w:pPr>
        <w:widowControl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Общая характеристика сенсорных систем.</w:t>
      </w:r>
    </w:p>
    <w:p w:rsidR="00421D4C" w:rsidRPr="00421D4C" w:rsidRDefault="00421D4C" w:rsidP="00421D4C">
      <w:pPr>
        <w:widowControl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Зрительная сенсорная система, её строение и функции.</w:t>
      </w:r>
    </w:p>
    <w:p w:rsidR="00421D4C" w:rsidRPr="00421D4C" w:rsidRDefault="00421D4C" w:rsidP="00421D4C">
      <w:pPr>
        <w:widowControl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Вестибулярная сенсорная система, её строение и функции.</w:t>
      </w:r>
    </w:p>
    <w:p w:rsidR="00421D4C" w:rsidRPr="00421D4C" w:rsidRDefault="00421D4C" w:rsidP="00421D4C">
      <w:pPr>
        <w:widowControl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Слуховая сенсорная система, её строение и функции.</w:t>
      </w:r>
    </w:p>
    <w:p w:rsidR="00421D4C" w:rsidRPr="00421D4C" w:rsidRDefault="00421D4C" w:rsidP="00421D4C">
      <w:pPr>
        <w:widowControl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Двигательная сенсорная система, ее строение и функции.</w:t>
      </w:r>
    </w:p>
    <w:p w:rsidR="00421D4C" w:rsidRPr="00421D4C" w:rsidRDefault="00421D4C" w:rsidP="00421D4C">
      <w:pPr>
        <w:widowControl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 xml:space="preserve">Методы диагностики функционального состояния сенсорных систем. </w:t>
      </w:r>
    </w:p>
    <w:p w:rsidR="00421D4C" w:rsidRPr="00421D4C" w:rsidRDefault="00421D4C" w:rsidP="00421D4C">
      <w:pPr>
        <w:pStyle w:val="a3"/>
        <w:widowControl/>
        <w:numPr>
          <w:ilvl w:val="0"/>
          <w:numId w:val="22"/>
        </w:numPr>
        <w:ind w:left="0" w:firstLine="709"/>
        <w:contextualSpacing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Общий план строения нервной системы.</w:t>
      </w:r>
    </w:p>
    <w:p w:rsidR="00421D4C" w:rsidRPr="00421D4C" w:rsidRDefault="00421D4C" w:rsidP="00421D4C">
      <w:pPr>
        <w:pStyle w:val="a3"/>
        <w:widowControl/>
        <w:numPr>
          <w:ilvl w:val="0"/>
          <w:numId w:val="22"/>
        </w:numPr>
        <w:ind w:left="0" w:firstLine="709"/>
        <w:contextualSpacing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Строение и функции спинного мозга.</w:t>
      </w:r>
    </w:p>
    <w:p w:rsidR="00421D4C" w:rsidRPr="00421D4C" w:rsidRDefault="00421D4C" w:rsidP="00421D4C">
      <w:pPr>
        <w:pStyle w:val="a3"/>
        <w:widowControl/>
        <w:numPr>
          <w:ilvl w:val="0"/>
          <w:numId w:val="22"/>
        </w:numPr>
        <w:ind w:left="0" w:firstLine="709"/>
        <w:contextualSpacing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Строение и функции продолговатого мозга.</w:t>
      </w:r>
    </w:p>
    <w:p w:rsidR="00421D4C" w:rsidRPr="00421D4C" w:rsidRDefault="00421D4C" w:rsidP="00421D4C">
      <w:pPr>
        <w:pStyle w:val="a3"/>
        <w:widowControl/>
        <w:numPr>
          <w:ilvl w:val="0"/>
          <w:numId w:val="22"/>
        </w:numPr>
        <w:ind w:left="0" w:firstLine="709"/>
        <w:contextualSpacing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Строение и функции среднего мозга.</w:t>
      </w:r>
    </w:p>
    <w:p w:rsidR="00421D4C" w:rsidRPr="00421D4C" w:rsidRDefault="00421D4C" w:rsidP="00421D4C">
      <w:pPr>
        <w:pStyle w:val="a3"/>
        <w:widowControl/>
        <w:numPr>
          <w:ilvl w:val="0"/>
          <w:numId w:val="22"/>
        </w:numPr>
        <w:ind w:left="0" w:firstLine="709"/>
        <w:contextualSpacing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Строение и функции таламуса.</w:t>
      </w:r>
    </w:p>
    <w:p w:rsidR="00421D4C" w:rsidRPr="00421D4C" w:rsidRDefault="00421D4C" w:rsidP="00421D4C">
      <w:pPr>
        <w:pStyle w:val="a3"/>
        <w:widowControl/>
        <w:numPr>
          <w:ilvl w:val="0"/>
          <w:numId w:val="22"/>
        </w:numPr>
        <w:ind w:left="0" w:firstLine="709"/>
        <w:contextualSpacing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Гипоталамус, его функции.</w:t>
      </w:r>
    </w:p>
    <w:p w:rsidR="00421D4C" w:rsidRPr="00421D4C" w:rsidRDefault="00421D4C" w:rsidP="00421D4C">
      <w:pPr>
        <w:pStyle w:val="a3"/>
        <w:widowControl/>
        <w:numPr>
          <w:ilvl w:val="0"/>
          <w:numId w:val="22"/>
        </w:numPr>
        <w:ind w:left="0" w:firstLine="709"/>
        <w:contextualSpacing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Состав и функции базальных ганглиев.</w:t>
      </w:r>
    </w:p>
    <w:p w:rsidR="00421D4C" w:rsidRPr="00421D4C" w:rsidRDefault="00421D4C" w:rsidP="00421D4C">
      <w:pPr>
        <w:pStyle w:val="a3"/>
        <w:widowControl/>
        <w:numPr>
          <w:ilvl w:val="0"/>
          <w:numId w:val="22"/>
        </w:numPr>
        <w:ind w:left="0" w:firstLine="709"/>
        <w:contextualSpacing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Строение и функции коры больших полушарий.</w:t>
      </w:r>
    </w:p>
    <w:p w:rsidR="00421D4C" w:rsidRPr="00421D4C" w:rsidRDefault="00421D4C" w:rsidP="00421D4C">
      <w:pPr>
        <w:pStyle w:val="a3"/>
        <w:widowControl/>
        <w:numPr>
          <w:ilvl w:val="0"/>
          <w:numId w:val="22"/>
        </w:numPr>
        <w:ind w:left="0" w:firstLine="709"/>
        <w:contextualSpacing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Функциональная асимметрия полушарий. Виды асимметрий. Психическая асимметрия.</w:t>
      </w:r>
    </w:p>
    <w:p w:rsidR="00421D4C" w:rsidRPr="00421D4C" w:rsidRDefault="00421D4C" w:rsidP="00421D4C">
      <w:pPr>
        <w:pStyle w:val="a3"/>
        <w:widowControl/>
        <w:numPr>
          <w:ilvl w:val="0"/>
          <w:numId w:val="22"/>
        </w:numPr>
        <w:ind w:left="0" w:firstLine="709"/>
        <w:contextualSpacing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Методы диагностики функциональной асимметрии полушарий.</w:t>
      </w:r>
    </w:p>
    <w:p w:rsidR="00421D4C" w:rsidRPr="00421D4C" w:rsidRDefault="00421D4C" w:rsidP="00421D4C">
      <w:pPr>
        <w:pStyle w:val="a3"/>
        <w:widowControl/>
        <w:numPr>
          <w:ilvl w:val="0"/>
          <w:numId w:val="22"/>
        </w:numPr>
        <w:ind w:left="0" w:firstLine="709"/>
        <w:contextualSpacing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Интегративная деятельность мозга.</w:t>
      </w:r>
    </w:p>
    <w:p w:rsidR="00421D4C" w:rsidRPr="00421D4C" w:rsidRDefault="00421D4C" w:rsidP="00421D4C">
      <w:pPr>
        <w:pStyle w:val="a3"/>
        <w:widowControl/>
        <w:numPr>
          <w:ilvl w:val="0"/>
          <w:numId w:val="22"/>
        </w:numPr>
        <w:ind w:left="0" w:firstLine="709"/>
        <w:contextualSpacing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Функциональные блоки мозга.</w:t>
      </w:r>
    </w:p>
    <w:p w:rsidR="00421D4C" w:rsidRPr="00421D4C" w:rsidRDefault="00421D4C" w:rsidP="00421D4C">
      <w:pPr>
        <w:pStyle w:val="a3"/>
        <w:widowControl/>
        <w:numPr>
          <w:ilvl w:val="0"/>
          <w:numId w:val="22"/>
        </w:numPr>
        <w:ind w:left="0" w:firstLine="709"/>
        <w:contextualSpacing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Нейронные механизмы высших психических функций.</w:t>
      </w:r>
    </w:p>
    <w:p w:rsidR="00421D4C" w:rsidRPr="00421D4C" w:rsidRDefault="00421D4C" w:rsidP="00421D4C">
      <w:pPr>
        <w:pStyle w:val="a3"/>
        <w:widowControl/>
        <w:numPr>
          <w:ilvl w:val="0"/>
          <w:numId w:val="22"/>
        </w:numPr>
        <w:ind w:left="0" w:firstLine="709"/>
        <w:contextualSpacing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Строение и функции симпатического отдела вегетативной нервной системы.</w:t>
      </w:r>
    </w:p>
    <w:p w:rsidR="00421D4C" w:rsidRPr="00421D4C" w:rsidRDefault="00421D4C" w:rsidP="00421D4C">
      <w:pPr>
        <w:pStyle w:val="a3"/>
        <w:widowControl/>
        <w:numPr>
          <w:ilvl w:val="0"/>
          <w:numId w:val="22"/>
        </w:numPr>
        <w:ind w:left="0" w:firstLine="709"/>
        <w:contextualSpacing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Строение и функции парасимпатической нервной системы.</w:t>
      </w:r>
    </w:p>
    <w:p w:rsidR="00421D4C" w:rsidRPr="00421D4C" w:rsidRDefault="00421D4C" w:rsidP="00421D4C">
      <w:pPr>
        <w:pStyle w:val="a3"/>
        <w:widowControl/>
        <w:numPr>
          <w:ilvl w:val="0"/>
          <w:numId w:val="22"/>
        </w:numPr>
        <w:ind w:left="0" w:firstLine="709"/>
        <w:contextualSpacing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Созревание нервной системы в эмбриогенезе.</w:t>
      </w:r>
    </w:p>
    <w:p w:rsidR="00421D4C" w:rsidRPr="00421D4C" w:rsidRDefault="00421D4C" w:rsidP="00421D4C">
      <w:pPr>
        <w:pStyle w:val="a3"/>
        <w:widowControl/>
        <w:numPr>
          <w:ilvl w:val="0"/>
          <w:numId w:val="22"/>
        </w:numPr>
        <w:ind w:left="0" w:firstLine="709"/>
        <w:contextualSpacing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Созревание основных блоков мозга в постнатальном онтогенезе.</w:t>
      </w:r>
    </w:p>
    <w:p w:rsidR="00421D4C" w:rsidRPr="00421D4C" w:rsidRDefault="00421D4C" w:rsidP="00421D4C">
      <w:pPr>
        <w:pStyle w:val="a3"/>
        <w:widowControl/>
        <w:numPr>
          <w:ilvl w:val="0"/>
          <w:numId w:val="22"/>
        </w:numPr>
        <w:ind w:left="0" w:firstLine="709"/>
        <w:contextualSpacing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  <w:bCs/>
        </w:rPr>
        <w:t>Особенности ЦНС в период младенчества, дошкольный и школьный периоды.</w:t>
      </w:r>
    </w:p>
    <w:p w:rsidR="00421D4C" w:rsidRPr="00421D4C" w:rsidRDefault="00421D4C" w:rsidP="00421D4C">
      <w:pPr>
        <w:pStyle w:val="Default"/>
        <w:rPr>
          <w:rFonts w:ascii="Times New Roman" w:hAnsi="Times New Roman"/>
        </w:rPr>
      </w:pPr>
    </w:p>
    <w:p w:rsidR="00421D4C" w:rsidRPr="00421D4C" w:rsidRDefault="00421D4C" w:rsidP="00421D4C">
      <w:pPr>
        <w:jc w:val="both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  <w:vertAlign w:val="superscript"/>
        </w:rPr>
        <w:t xml:space="preserve">                                                                  </w:t>
      </w:r>
      <w:r w:rsidRPr="00421D4C">
        <w:rPr>
          <w:rFonts w:ascii="Times New Roman" w:hAnsi="Times New Roman" w:cs="Times New Roman"/>
        </w:rPr>
        <w:t xml:space="preserve">             </w:t>
      </w:r>
    </w:p>
    <w:p w:rsidR="00241AD9" w:rsidRDefault="00241AD9" w:rsidP="00421D4C">
      <w:pPr>
        <w:pStyle w:val="a3"/>
        <w:widowControl/>
        <w:numPr>
          <w:ilvl w:val="1"/>
          <w:numId w:val="21"/>
        </w:numPr>
        <w:shd w:val="clear" w:color="auto" w:fill="FFFFFF"/>
        <w:contextualSpacing/>
        <w:jc w:val="both"/>
        <w:rPr>
          <w:rFonts w:ascii="Times New Roman" w:hAnsi="Times New Roman" w:cs="Times New Roman"/>
          <w:b/>
          <w:i/>
          <w:spacing w:val="-1"/>
        </w:rPr>
      </w:pPr>
      <w:r>
        <w:rPr>
          <w:rFonts w:ascii="Times New Roman" w:hAnsi="Times New Roman" w:cs="Times New Roman"/>
          <w:b/>
          <w:i/>
          <w:spacing w:val="-1"/>
        </w:rPr>
        <w:t>Вопросы для обсуждения на семинарах</w:t>
      </w:r>
    </w:p>
    <w:p w:rsidR="00241AD9" w:rsidRPr="00241AD9" w:rsidRDefault="00241AD9" w:rsidP="00241AD9">
      <w:pPr>
        <w:rPr>
          <w:rFonts w:ascii="Times New Roman" w:hAnsi="Times New Roman" w:cs="Times New Roman"/>
          <w:i/>
        </w:rPr>
      </w:pPr>
      <w:r w:rsidRPr="00241AD9">
        <w:rPr>
          <w:rFonts w:ascii="Times New Roman" w:hAnsi="Times New Roman" w:cs="Times New Roman"/>
          <w:i/>
        </w:rPr>
        <w:t>Тема: Введение в физиологию ЦНС</w:t>
      </w:r>
    </w:p>
    <w:p w:rsidR="00241AD9" w:rsidRPr="008263EE" w:rsidRDefault="00241AD9" w:rsidP="00241AD9">
      <w:pPr>
        <w:pStyle w:val="a3"/>
        <w:widowControl/>
        <w:numPr>
          <w:ilvl w:val="0"/>
          <w:numId w:val="43"/>
        </w:numPr>
        <w:contextualSpacing/>
        <w:rPr>
          <w:rFonts w:ascii="Times New Roman" w:hAnsi="Times New Roman" w:cs="Times New Roman"/>
        </w:rPr>
      </w:pPr>
      <w:r w:rsidRPr="008263EE">
        <w:rPr>
          <w:rFonts w:ascii="Times New Roman" w:hAnsi="Times New Roman" w:cs="Times New Roman"/>
        </w:rPr>
        <w:t xml:space="preserve">История изучения мозга. Развитие физиологии нервной системы в XIX и XX веках. </w:t>
      </w:r>
    </w:p>
    <w:p w:rsidR="00241AD9" w:rsidRPr="008263EE" w:rsidRDefault="00241AD9" w:rsidP="00241AD9">
      <w:pPr>
        <w:pStyle w:val="a3"/>
        <w:widowControl/>
        <w:numPr>
          <w:ilvl w:val="0"/>
          <w:numId w:val="43"/>
        </w:numPr>
        <w:contextualSpacing/>
        <w:rPr>
          <w:rFonts w:ascii="Times New Roman" w:hAnsi="Times New Roman" w:cs="Times New Roman"/>
        </w:rPr>
      </w:pPr>
      <w:r w:rsidRPr="008263EE">
        <w:rPr>
          <w:rFonts w:ascii="Times New Roman" w:hAnsi="Times New Roman" w:cs="Times New Roman"/>
        </w:rPr>
        <w:t xml:space="preserve">Общий план строения нервной системы. </w:t>
      </w:r>
    </w:p>
    <w:p w:rsidR="00241AD9" w:rsidRPr="008263EE" w:rsidRDefault="00241AD9" w:rsidP="00241AD9">
      <w:pPr>
        <w:pStyle w:val="a3"/>
        <w:widowControl/>
        <w:numPr>
          <w:ilvl w:val="0"/>
          <w:numId w:val="43"/>
        </w:numPr>
        <w:contextualSpacing/>
        <w:rPr>
          <w:rFonts w:ascii="Times New Roman" w:hAnsi="Times New Roman" w:cs="Times New Roman"/>
        </w:rPr>
      </w:pPr>
      <w:r w:rsidRPr="008263EE">
        <w:rPr>
          <w:rFonts w:ascii="Times New Roman" w:hAnsi="Times New Roman" w:cs="Times New Roman"/>
        </w:rPr>
        <w:t>Основные этапы эволюционного развития мозга.</w:t>
      </w:r>
    </w:p>
    <w:p w:rsidR="00241AD9" w:rsidRPr="008263EE" w:rsidRDefault="00241AD9" w:rsidP="00241AD9">
      <w:pPr>
        <w:pStyle w:val="a3"/>
        <w:widowControl/>
        <w:numPr>
          <w:ilvl w:val="0"/>
          <w:numId w:val="43"/>
        </w:numPr>
        <w:contextualSpacing/>
        <w:rPr>
          <w:rFonts w:ascii="Times New Roman" w:hAnsi="Times New Roman" w:cs="Times New Roman"/>
        </w:rPr>
      </w:pPr>
      <w:r w:rsidRPr="008263EE">
        <w:rPr>
          <w:rFonts w:ascii="Times New Roman" w:hAnsi="Times New Roman" w:cs="Times New Roman"/>
        </w:rPr>
        <w:t xml:space="preserve"> Онтогенетическое развитие нервной системы, физиологические закономерности эмбрионального и постнатального развития головного мозга.</w:t>
      </w:r>
    </w:p>
    <w:p w:rsidR="00241AD9" w:rsidRPr="008263EE" w:rsidRDefault="00241AD9" w:rsidP="00241AD9">
      <w:pPr>
        <w:rPr>
          <w:rFonts w:ascii="Times New Roman" w:hAnsi="Times New Roman" w:cs="Times New Roman"/>
        </w:rPr>
      </w:pPr>
    </w:p>
    <w:p w:rsidR="00241AD9" w:rsidRPr="00241AD9" w:rsidRDefault="00241AD9" w:rsidP="00241AD9">
      <w:pPr>
        <w:rPr>
          <w:rFonts w:ascii="Times New Roman" w:hAnsi="Times New Roman" w:cs="Times New Roman"/>
          <w:i/>
        </w:rPr>
      </w:pPr>
      <w:r w:rsidRPr="00241AD9">
        <w:rPr>
          <w:rFonts w:ascii="Times New Roman" w:hAnsi="Times New Roman" w:cs="Times New Roman"/>
          <w:i/>
        </w:rPr>
        <w:t>Тема: Возбудимые ткани. Нервно-мышечный аппарат</w:t>
      </w:r>
    </w:p>
    <w:p w:rsidR="00241AD9" w:rsidRPr="008263EE" w:rsidRDefault="00241AD9" w:rsidP="00241AD9">
      <w:pPr>
        <w:pStyle w:val="a3"/>
        <w:widowControl/>
        <w:numPr>
          <w:ilvl w:val="0"/>
          <w:numId w:val="42"/>
        </w:numPr>
        <w:contextualSpacing/>
        <w:rPr>
          <w:rFonts w:ascii="Times New Roman" w:hAnsi="Times New Roman" w:cs="Times New Roman"/>
        </w:rPr>
      </w:pPr>
      <w:r w:rsidRPr="008263EE">
        <w:rPr>
          <w:rFonts w:ascii="Times New Roman" w:hAnsi="Times New Roman" w:cs="Times New Roman"/>
        </w:rPr>
        <w:t>Дайте определение возбудимости ткани.</w:t>
      </w:r>
    </w:p>
    <w:p w:rsidR="00241AD9" w:rsidRPr="008263EE" w:rsidRDefault="00241AD9" w:rsidP="00241AD9">
      <w:pPr>
        <w:pStyle w:val="a3"/>
        <w:widowControl/>
        <w:numPr>
          <w:ilvl w:val="0"/>
          <w:numId w:val="42"/>
        </w:numPr>
        <w:contextualSpacing/>
        <w:rPr>
          <w:rFonts w:ascii="Times New Roman" w:hAnsi="Times New Roman" w:cs="Times New Roman"/>
        </w:rPr>
      </w:pPr>
      <w:r w:rsidRPr="008263EE">
        <w:rPr>
          <w:rFonts w:ascii="Times New Roman" w:hAnsi="Times New Roman" w:cs="Times New Roman"/>
        </w:rPr>
        <w:t xml:space="preserve">Какими факторами регулируется возбудимость нервного центра? </w:t>
      </w:r>
    </w:p>
    <w:p w:rsidR="00241AD9" w:rsidRPr="008263EE" w:rsidRDefault="00241AD9" w:rsidP="00241AD9">
      <w:pPr>
        <w:pStyle w:val="a3"/>
        <w:widowControl/>
        <w:numPr>
          <w:ilvl w:val="0"/>
          <w:numId w:val="42"/>
        </w:numPr>
        <w:contextualSpacing/>
        <w:rPr>
          <w:rFonts w:ascii="Times New Roman" w:hAnsi="Times New Roman" w:cs="Times New Roman"/>
        </w:rPr>
      </w:pPr>
      <w:r w:rsidRPr="008263EE">
        <w:rPr>
          <w:rFonts w:ascii="Times New Roman" w:hAnsi="Times New Roman" w:cs="Times New Roman"/>
        </w:rPr>
        <w:t xml:space="preserve">Каковы механизмы распространения возбуждения в ЦНС? </w:t>
      </w:r>
    </w:p>
    <w:p w:rsidR="00241AD9" w:rsidRPr="008263EE" w:rsidRDefault="00241AD9" w:rsidP="00241AD9">
      <w:pPr>
        <w:pStyle w:val="a3"/>
        <w:widowControl/>
        <w:numPr>
          <w:ilvl w:val="0"/>
          <w:numId w:val="42"/>
        </w:numPr>
        <w:contextualSpacing/>
        <w:rPr>
          <w:rFonts w:ascii="Times New Roman" w:hAnsi="Times New Roman" w:cs="Times New Roman"/>
        </w:rPr>
      </w:pPr>
      <w:r w:rsidRPr="008263EE">
        <w:rPr>
          <w:rFonts w:ascii="Times New Roman" w:hAnsi="Times New Roman" w:cs="Times New Roman"/>
        </w:rPr>
        <w:t>Что называется доминантой? Каковы её свойства?</w:t>
      </w:r>
    </w:p>
    <w:p w:rsidR="00241AD9" w:rsidRPr="008263EE" w:rsidRDefault="00241AD9" w:rsidP="00241AD9">
      <w:pPr>
        <w:pStyle w:val="a3"/>
        <w:widowControl/>
        <w:numPr>
          <w:ilvl w:val="0"/>
          <w:numId w:val="42"/>
        </w:numPr>
        <w:contextualSpacing/>
        <w:rPr>
          <w:rFonts w:ascii="Times New Roman" w:hAnsi="Times New Roman" w:cs="Times New Roman"/>
        </w:rPr>
      </w:pPr>
      <w:r w:rsidRPr="008263EE">
        <w:rPr>
          <w:rFonts w:ascii="Times New Roman" w:hAnsi="Times New Roman" w:cs="Times New Roman"/>
        </w:rPr>
        <w:t>Что такое «двигательная единица»? Какие выделяют виды двигательных единиц?</w:t>
      </w:r>
    </w:p>
    <w:p w:rsidR="00241AD9" w:rsidRPr="008263EE" w:rsidRDefault="00241AD9" w:rsidP="00241AD9">
      <w:pPr>
        <w:rPr>
          <w:rFonts w:ascii="Times New Roman" w:hAnsi="Times New Roman" w:cs="Times New Roman"/>
        </w:rPr>
      </w:pPr>
    </w:p>
    <w:p w:rsidR="00241AD9" w:rsidRPr="008263EE" w:rsidRDefault="00241AD9" w:rsidP="00241AD9">
      <w:pPr>
        <w:rPr>
          <w:rFonts w:ascii="Times New Roman" w:hAnsi="Times New Roman" w:cs="Times New Roman"/>
        </w:rPr>
      </w:pPr>
      <w:r w:rsidRPr="00241AD9">
        <w:rPr>
          <w:rFonts w:ascii="Times New Roman" w:hAnsi="Times New Roman" w:cs="Times New Roman"/>
          <w:i/>
        </w:rPr>
        <w:t>Тема: Физиология сенсорных систем</w:t>
      </w:r>
      <w:r w:rsidRPr="008263EE">
        <w:rPr>
          <w:rFonts w:ascii="Times New Roman" w:hAnsi="Times New Roman" w:cs="Times New Roman"/>
        </w:rPr>
        <w:t>.</w:t>
      </w:r>
    </w:p>
    <w:p w:rsidR="00241AD9" w:rsidRPr="008263EE" w:rsidRDefault="00241AD9" w:rsidP="00241AD9">
      <w:pPr>
        <w:pStyle w:val="a3"/>
        <w:widowControl/>
        <w:numPr>
          <w:ilvl w:val="0"/>
          <w:numId w:val="44"/>
        </w:numPr>
        <w:contextualSpacing/>
        <w:rPr>
          <w:rFonts w:ascii="Times New Roman" w:hAnsi="Times New Roman" w:cs="Times New Roman"/>
        </w:rPr>
      </w:pPr>
      <w:r w:rsidRPr="008263EE">
        <w:rPr>
          <w:rFonts w:ascii="Times New Roman" w:hAnsi="Times New Roman" w:cs="Times New Roman"/>
        </w:rPr>
        <w:t xml:space="preserve">Что называется анализатором? Каково отличие анализаторов от органов чувств? </w:t>
      </w:r>
    </w:p>
    <w:p w:rsidR="00241AD9" w:rsidRPr="008263EE" w:rsidRDefault="00241AD9" w:rsidP="00241AD9">
      <w:pPr>
        <w:pStyle w:val="a3"/>
        <w:widowControl/>
        <w:numPr>
          <w:ilvl w:val="0"/>
          <w:numId w:val="44"/>
        </w:numPr>
        <w:contextualSpacing/>
        <w:rPr>
          <w:rFonts w:ascii="Times New Roman" w:hAnsi="Times New Roman" w:cs="Times New Roman"/>
        </w:rPr>
      </w:pPr>
      <w:r w:rsidRPr="008263EE">
        <w:rPr>
          <w:rFonts w:ascii="Times New Roman" w:hAnsi="Times New Roman" w:cs="Times New Roman"/>
        </w:rPr>
        <w:t>Из каких отделов состоит анализатор? Каковы функции каждого отдела анализатора?</w:t>
      </w:r>
    </w:p>
    <w:p w:rsidR="00241AD9" w:rsidRPr="008263EE" w:rsidRDefault="00241AD9" w:rsidP="00241AD9">
      <w:pPr>
        <w:pStyle w:val="a3"/>
        <w:widowControl/>
        <w:numPr>
          <w:ilvl w:val="0"/>
          <w:numId w:val="44"/>
        </w:numPr>
        <w:contextualSpacing/>
        <w:rPr>
          <w:rFonts w:ascii="Times New Roman" w:hAnsi="Times New Roman" w:cs="Times New Roman"/>
        </w:rPr>
      </w:pPr>
      <w:r w:rsidRPr="008263EE">
        <w:rPr>
          <w:rFonts w:ascii="Times New Roman" w:hAnsi="Times New Roman" w:cs="Times New Roman"/>
        </w:rPr>
        <w:t xml:space="preserve">Каковы структурно-функциональные особенности коркового конца анализатора? </w:t>
      </w:r>
    </w:p>
    <w:p w:rsidR="00241AD9" w:rsidRPr="008263EE" w:rsidRDefault="00241AD9" w:rsidP="00241AD9">
      <w:pPr>
        <w:pStyle w:val="a3"/>
        <w:widowControl/>
        <w:numPr>
          <w:ilvl w:val="0"/>
          <w:numId w:val="44"/>
        </w:numPr>
        <w:contextualSpacing/>
        <w:rPr>
          <w:rFonts w:ascii="Times New Roman" w:hAnsi="Times New Roman" w:cs="Times New Roman"/>
        </w:rPr>
      </w:pPr>
      <w:r w:rsidRPr="008263EE">
        <w:rPr>
          <w:rFonts w:ascii="Times New Roman" w:hAnsi="Times New Roman" w:cs="Times New Roman"/>
        </w:rPr>
        <w:t xml:space="preserve">В чём различие между первичной сенсорной (проекционной) и вторичной сенсорной зонами? Каковы их функции? </w:t>
      </w:r>
    </w:p>
    <w:p w:rsidR="00241AD9" w:rsidRPr="008263EE" w:rsidRDefault="00241AD9" w:rsidP="00241AD9">
      <w:pPr>
        <w:pStyle w:val="a3"/>
        <w:widowControl/>
        <w:numPr>
          <w:ilvl w:val="0"/>
          <w:numId w:val="44"/>
        </w:numPr>
        <w:contextualSpacing/>
        <w:rPr>
          <w:rFonts w:ascii="Times New Roman" w:hAnsi="Times New Roman" w:cs="Times New Roman"/>
        </w:rPr>
      </w:pPr>
      <w:r w:rsidRPr="008263EE">
        <w:rPr>
          <w:rFonts w:ascii="Times New Roman" w:hAnsi="Times New Roman" w:cs="Times New Roman"/>
        </w:rPr>
        <w:t xml:space="preserve">В чём заключается сущность нисходящего контроля работы рецепторного и проводникового отделов анализатора? </w:t>
      </w:r>
    </w:p>
    <w:p w:rsidR="00241AD9" w:rsidRPr="008263EE" w:rsidRDefault="00241AD9" w:rsidP="00241AD9">
      <w:pPr>
        <w:pStyle w:val="a3"/>
        <w:widowControl/>
        <w:numPr>
          <w:ilvl w:val="0"/>
          <w:numId w:val="44"/>
        </w:numPr>
        <w:contextualSpacing/>
        <w:rPr>
          <w:rFonts w:ascii="Times New Roman" w:hAnsi="Times New Roman" w:cs="Times New Roman"/>
        </w:rPr>
      </w:pPr>
      <w:r w:rsidRPr="008263EE">
        <w:rPr>
          <w:rFonts w:ascii="Times New Roman" w:hAnsi="Times New Roman" w:cs="Times New Roman"/>
        </w:rPr>
        <w:t xml:space="preserve">Что называется адаптацией анализатора? Каковы её механизмы? </w:t>
      </w:r>
    </w:p>
    <w:p w:rsidR="00241AD9" w:rsidRPr="008263EE" w:rsidRDefault="00241AD9" w:rsidP="00241AD9">
      <w:pPr>
        <w:pStyle w:val="a3"/>
        <w:widowControl/>
        <w:numPr>
          <w:ilvl w:val="0"/>
          <w:numId w:val="44"/>
        </w:numPr>
        <w:contextualSpacing/>
        <w:rPr>
          <w:rFonts w:ascii="Times New Roman" w:hAnsi="Times New Roman" w:cs="Times New Roman"/>
        </w:rPr>
      </w:pPr>
      <w:r w:rsidRPr="008263EE">
        <w:rPr>
          <w:rFonts w:ascii="Times New Roman" w:hAnsi="Times New Roman" w:cs="Times New Roman"/>
        </w:rPr>
        <w:t>В чём заключается физиологическая сущность закона Вебера-</w:t>
      </w:r>
      <w:proofErr w:type="spellStart"/>
      <w:r w:rsidRPr="008263EE">
        <w:rPr>
          <w:rFonts w:ascii="Times New Roman" w:hAnsi="Times New Roman" w:cs="Times New Roman"/>
        </w:rPr>
        <w:t>Фехнера</w:t>
      </w:r>
      <w:proofErr w:type="spellEnd"/>
      <w:r w:rsidRPr="008263EE">
        <w:rPr>
          <w:rFonts w:ascii="Times New Roman" w:hAnsi="Times New Roman" w:cs="Times New Roman"/>
        </w:rPr>
        <w:t xml:space="preserve">? </w:t>
      </w:r>
    </w:p>
    <w:p w:rsidR="00241AD9" w:rsidRPr="008263EE" w:rsidRDefault="00241AD9" w:rsidP="00241AD9">
      <w:pPr>
        <w:pStyle w:val="a3"/>
        <w:widowControl/>
        <w:numPr>
          <w:ilvl w:val="0"/>
          <w:numId w:val="44"/>
        </w:numPr>
        <w:contextualSpacing/>
        <w:rPr>
          <w:rFonts w:ascii="Times New Roman" w:hAnsi="Times New Roman" w:cs="Times New Roman"/>
        </w:rPr>
      </w:pPr>
      <w:r w:rsidRPr="008263EE">
        <w:rPr>
          <w:rFonts w:ascii="Times New Roman" w:hAnsi="Times New Roman" w:cs="Times New Roman"/>
        </w:rPr>
        <w:t>Каков механизм взаимодействия анализаторов?</w:t>
      </w:r>
    </w:p>
    <w:p w:rsidR="00241AD9" w:rsidRPr="008263EE" w:rsidRDefault="00241AD9" w:rsidP="00241AD9">
      <w:pPr>
        <w:pStyle w:val="a3"/>
        <w:widowControl/>
        <w:numPr>
          <w:ilvl w:val="0"/>
          <w:numId w:val="44"/>
        </w:numPr>
        <w:contextualSpacing/>
        <w:rPr>
          <w:rFonts w:ascii="Times New Roman" w:hAnsi="Times New Roman" w:cs="Times New Roman"/>
        </w:rPr>
      </w:pPr>
      <w:r w:rsidRPr="008263EE">
        <w:rPr>
          <w:rFonts w:ascii="Times New Roman" w:hAnsi="Times New Roman" w:cs="Times New Roman"/>
        </w:rPr>
        <w:t xml:space="preserve">Можно ли считать, что к моменту рождения ребёнка у него сформированы все анализаторы? </w:t>
      </w:r>
    </w:p>
    <w:p w:rsidR="00241AD9" w:rsidRPr="008263EE" w:rsidRDefault="00241AD9" w:rsidP="00241AD9">
      <w:pPr>
        <w:pStyle w:val="a3"/>
        <w:widowControl/>
        <w:numPr>
          <w:ilvl w:val="0"/>
          <w:numId w:val="44"/>
        </w:numPr>
        <w:contextualSpacing/>
        <w:rPr>
          <w:rFonts w:ascii="Times New Roman" w:hAnsi="Times New Roman" w:cs="Times New Roman"/>
        </w:rPr>
      </w:pPr>
      <w:r w:rsidRPr="008263EE">
        <w:rPr>
          <w:rFonts w:ascii="Times New Roman" w:hAnsi="Times New Roman" w:cs="Times New Roman"/>
        </w:rPr>
        <w:t xml:space="preserve">Структурно-функциональные особенности анализаторов у детей раннего возраста. </w:t>
      </w:r>
    </w:p>
    <w:p w:rsidR="00241AD9" w:rsidRPr="008263EE" w:rsidRDefault="00241AD9" w:rsidP="00241AD9">
      <w:pPr>
        <w:pStyle w:val="a3"/>
        <w:widowControl/>
        <w:numPr>
          <w:ilvl w:val="0"/>
          <w:numId w:val="44"/>
        </w:numPr>
        <w:contextualSpacing/>
        <w:rPr>
          <w:rFonts w:ascii="Times New Roman" w:hAnsi="Times New Roman" w:cs="Times New Roman"/>
        </w:rPr>
      </w:pPr>
      <w:r w:rsidRPr="008263EE">
        <w:rPr>
          <w:rFonts w:ascii="Times New Roman" w:hAnsi="Times New Roman" w:cs="Times New Roman"/>
        </w:rPr>
        <w:t>Структурно-функциональные особенности анализаторов в пожилом возрасте</w:t>
      </w:r>
    </w:p>
    <w:p w:rsidR="00241AD9" w:rsidRPr="008263EE" w:rsidRDefault="00241AD9" w:rsidP="00241AD9">
      <w:pPr>
        <w:rPr>
          <w:rFonts w:ascii="Times New Roman" w:hAnsi="Times New Roman" w:cs="Times New Roman"/>
        </w:rPr>
      </w:pPr>
    </w:p>
    <w:p w:rsidR="00241AD9" w:rsidRPr="008263EE" w:rsidRDefault="00241AD9" w:rsidP="00241AD9">
      <w:pPr>
        <w:rPr>
          <w:rFonts w:ascii="Times New Roman" w:hAnsi="Times New Roman" w:cs="Times New Roman"/>
        </w:rPr>
      </w:pPr>
      <w:r w:rsidRPr="00241AD9">
        <w:rPr>
          <w:rFonts w:ascii="Times New Roman" w:hAnsi="Times New Roman" w:cs="Times New Roman"/>
          <w:i/>
        </w:rPr>
        <w:t>Тема: Строение и функции отделов ЦНС и вегетативной нервной системы</w:t>
      </w:r>
      <w:r w:rsidRPr="008263EE">
        <w:rPr>
          <w:rFonts w:ascii="Times New Roman" w:hAnsi="Times New Roman" w:cs="Times New Roman"/>
        </w:rPr>
        <w:t>.</w:t>
      </w:r>
    </w:p>
    <w:p w:rsidR="00241AD9" w:rsidRPr="008263EE" w:rsidRDefault="00241AD9" w:rsidP="00241AD9">
      <w:pPr>
        <w:pStyle w:val="a3"/>
        <w:widowControl/>
        <w:numPr>
          <w:ilvl w:val="0"/>
          <w:numId w:val="45"/>
        </w:numPr>
        <w:contextualSpacing/>
        <w:rPr>
          <w:rFonts w:ascii="Times New Roman" w:hAnsi="Times New Roman" w:cs="Times New Roman"/>
        </w:rPr>
      </w:pPr>
      <w:r w:rsidRPr="008263EE">
        <w:rPr>
          <w:rFonts w:ascii="Times New Roman" w:hAnsi="Times New Roman" w:cs="Times New Roman"/>
        </w:rPr>
        <w:t>Нейронная организация спинного мозга. Рефлексы спинного мозга, их классификации.</w:t>
      </w:r>
    </w:p>
    <w:p w:rsidR="00241AD9" w:rsidRPr="008263EE" w:rsidRDefault="00241AD9" w:rsidP="00241AD9">
      <w:pPr>
        <w:pStyle w:val="a3"/>
        <w:widowControl/>
        <w:numPr>
          <w:ilvl w:val="0"/>
          <w:numId w:val="45"/>
        </w:numPr>
        <w:contextualSpacing/>
        <w:rPr>
          <w:rFonts w:ascii="Times New Roman" w:hAnsi="Times New Roman" w:cs="Times New Roman"/>
        </w:rPr>
      </w:pPr>
      <w:r w:rsidRPr="008263EE">
        <w:rPr>
          <w:rFonts w:ascii="Times New Roman" w:hAnsi="Times New Roman" w:cs="Times New Roman"/>
        </w:rPr>
        <w:t xml:space="preserve">Ретикулярная формация, её функции. </w:t>
      </w:r>
    </w:p>
    <w:p w:rsidR="00241AD9" w:rsidRPr="008263EE" w:rsidRDefault="00241AD9" w:rsidP="00241AD9">
      <w:pPr>
        <w:pStyle w:val="a3"/>
        <w:widowControl/>
        <w:numPr>
          <w:ilvl w:val="0"/>
          <w:numId w:val="45"/>
        </w:numPr>
        <w:contextualSpacing/>
        <w:rPr>
          <w:rFonts w:ascii="Times New Roman" w:hAnsi="Times New Roman" w:cs="Times New Roman"/>
        </w:rPr>
      </w:pPr>
      <w:r w:rsidRPr="008263EE">
        <w:rPr>
          <w:rFonts w:ascii="Times New Roman" w:hAnsi="Times New Roman" w:cs="Times New Roman"/>
        </w:rPr>
        <w:t xml:space="preserve">Проводящая функция спинного мозга. Спинальный шок. </w:t>
      </w:r>
    </w:p>
    <w:p w:rsidR="00241AD9" w:rsidRPr="008263EE" w:rsidRDefault="00241AD9" w:rsidP="00241AD9">
      <w:pPr>
        <w:pStyle w:val="a3"/>
        <w:widowControl/>
        <w:numPr>
          <w:ilvl w:val="0"/>
          <w:numId w:val="45"/>
        </w:numPr>
        <w:contextualSpacing/>
        <w:rPr>
          <w:rFonts w:ascii="Times New Roman" w:hAnsi="Times New Roman" w:cs="Times New Roman"/>
        </w:rPr>
      </w:pPr>
      <w:r w:rsidRPr="008263EE">
        <w:rPr>
          <w:rFonts w:ascii="Times New Roman" w:hAnsi="Times New Roman" w:cs="Times New Roman"/>
        </w:rPr>
        <w:t xml:space="preserve">Задний мозг, его строение. Рефлексы заднего мозга. </w:t>
      </w:r>
    </w:p>
    <w:p w:rsidR="00241AD9" w:rsidRPr="008263EE" w:rsidRDefault="00241AD9" w:rsidP="00241AD9">
      <w:pPr>
        <w:pStyle w:val="a3"/>
        <w:widowControl/>
        <w:numPr>
          <w:ilvl w:val="0"/>
          <w:numId w:val="45"/>
        </w:numPr>
        <w:contextualSpacing/>
        <w:rPr>
          <w:rFonts w:ascii="Times New Roman" w:hAnsi="Times New Roman" w:cs="Times New Roman"/>
        </w:rPr>
      </w:pPr>
      <w:r w:rsidRPr="008263EE">
        <w:rPr>
          <w:rFonts w:ascii="Times New Roman" w:hAnsi="Times New Roman" w:cs="Times New Roman"/>
        </w:rPr>
        <w:t>Морфофункциональная организация среднего мозга. Функции черной субстанции и красных ядер среднего мозга. Функциональная организация четверохолмия.</w:t>
      </w:r>
    </w:p>
    <w:p w:rsidR="00241AD9" w:rsidRPr="008263EE" w:rsidRDefault="00241AD9" w:rsidP="00241AD9">
      <w:pPr>
        <w:pStyle w:val="a3"/>
        <w:widowControl/>
        <w:numPr>
          <w:ilvl w:val="0"/>
          <w:numId w:val="45"/>
        </w:numPr>
        <w:contextualSpacing/>
        <w:rPr>
          <w:rFonts w:ascii="Times New Roman" w:hAnsi="Times New Roman" w:cs="Times New Roman"/>
        </w:rPr>
      </w:pPr>
      <w:r w:rsidRPr="008263EE">
        <w:rPr>
          <w:rFonts w:ascii="Times New Roman" w:hAnsi="Times New Roman" w:cs="Times New Roman"/>
        </w:rPr>
        <w:t xml:space="preserve">Неспецифические активирующие системы мозга. </w:t>
      </w:r>
    </w:p>
    <w:p w:rsidR="00241AD9" w:rsidRPr="008263EE" w:rsidRDefault="00241AD9" w:rsidP="00241AD9">
      <w:pPr>
        <w:pStyle w:val="a3"/>
        <w:widowControl/>
        <w:numPr>
          <w:ilvl w:val="0"/>
          <w:numId w:val="45"/>
        </w:numPr>
        <w:contextualSpacing/>
        <w:rPr>
          <w:rFonts w:ascii="Times New Roman" w:hAnsi="Times New Roman" w:cs="Times New Roman"/>
        </w:rPr>
      </w:pPr>
      <w:r w:rsidRPr="008263EE">
        <w:rPr>
          <w:rFonts w:ascii="Times New Roman" w:hAnsi="Times New Roman" w:cs="Times New Roman"/>
        </w:rPr>
        <w:t xml:space="preserve">Функциональная организация и связи мозжечка. Роль мозжечка в регуляции движений, вегетативной регуляции. </w:t>
      </w:r>
    </w:p>
    <w:p w:rsidR="00241AD9" w:rsidRPr="008263EE" w:rsidRDefault="00241AD9" w:rsidP="00241AD9">
      <w:pPr>
        <w:pStyle w:val="a3"/>
        <w:widowControl/>
        <w:numPr>
          <w:ilvl w:val="0"/>
          <w:numId w:val="45"/>
        </w:numPr>
        <w:contextualSpacing/>
        <w:rPr>
          <w:rFonts w:ascii="Times New Roman" w:hAnsi="Times New Roman" w:cs="Times New Roman"/>
        </w:rPr>
      </w:pPr>
      <w:r w:rsidRPr="008263EE">
        <w:rPr>
          <w:rFonts w:ascii="Times New Roman" w:hAnsi="Times New Roman" w:cs="Times New Roman"/>
        </w:rPr>
        <w:t xml:space="preserve">Морфофункциональная организация промежуточного мозга. Функции проекционных, ассоциативных и неспецифических ядер таламуса. </w:t>
      </w:r>
    </w:p>
    <w:p w:rsidR="00241AD9" w:rsidRPr="008263EE" w:rsidRDefault="00241AD9" w:rsidP="00241AD9">
      <w:pPr>
        <w:pStyle w:val="a3"/>
        <w:widowControl/>
        <w:numPr>
          <w:ilvl w:val="0"/>
          <w:numId w:val="45"/>
        </w:numPr>
        <w:contextualSpacing/>
        <w:rPr>
          <w:rFonts w:ascii="Times New Roman" w:hAnsi="Times New Roman" w:cs="Times New Roman"/>
        </w:rPr>
      </w:pPr>
      <w:r w:rsidRPr="008263EE">
        <w:rPr>
          <w:rFonts w:ascii="Times New Roman" w:hAnsi="Times New Roman" w:cs="Times New Roman"/>
        </w:rPr>
        <w:t xml:space="preserve">Гипоталамус как высший вегетативный центр; </w:t>
      </w:r>
      <w:proofErr w:type="spellStart"/>
      <w:r w:rsidRPr="008263EE">
        <w:rPr>
          <w:rFonts w:ascii="Times New Roman" w:hAnsi="Times New Roman" w:cs="Times New Roman"/>
        </w:rPr>
        <w:t>терморегуляционные</w:t>
      </w:r>
      <w:proofErr w:type="spellEnd"/>
      <w:r w:rsidRPr="008263EE">
        <w:rPr>
          <w:rFonts w:ascii="Times New Roman" w:hAnsi="Times New Roman" w:cs="Times New Roman"/>
        </w:rPr>
        <w:t xml:space="preserve"> рефлексы. Участие гипоталамуса в регуляции поведенческих реакций. </w:t>
      </w:r>
    </w:p>
    <w:p w:rsidR="00241AD9" w:rsidRPr="008263EE" w:rsidRDefault="00241AD9" w:rsidP="00241AD9">
      <w:pPr>
        <w:pStyle w:val="a3"/>
        <w:widowControl/>
        <w:numPr>
          <w:ilvl w:val="0"/>
          <w:numId w:val="45"/>
        </w:numPr>
        <w:contextualSpacing/>
        <w:rPr>
          <w:rFonts w:ascii="Times New Roman" w:hAnsi="Times New Roman" w:cs="Times New Roman"/>
        </w:rPr>
      </w:pPr>
      <w:r w:rsidRPr="008263EE">
        <w:rPr>
          <w:rFonts w:ascii="Times New Roman" w:hAnsi="Times New Roman" w:cs="Times New Roman"/>
        </w:rPr>
        <w:t>Интеграция вегетативных, нейроэндокринных и центральных регуляций при осуществлении поведения на базе основных биологических мотиваций.</w:t>
      </w:r>
    </w:p>
    <w:p w:rsidR="00241AD9" w:rsidRPr="008263EE" w:rsidRDefault="00241AD9" w:rsidP="00241AD9">
      <w:pPr>
        <w:pStyle w:val="a3"/>
        <w:widowControl/>
        <w:numPr>
          <w:ilvl w:val="0"/>
          <w:numId w:val="45"/>
        </w:numPr>
        <w:contextualSpacing/>
        <w:rPr>
          <w:rFonts w:ascii="Times New Roman" w:hAnsi="Times New Roman" w:cs="Times New Roman"/>
        </w:rPr>
      </w:pPr>
      <w:r w:rsidRPr="008263EE">
        <w:rPr>
          <w:rFonts w:ascii="Times New Roman" w:hAnsi="Times New Roman" w:cs="Times New Roman"/>
        </w:rPr>
        <w:t>Физиологические особенности новой коры больших полушарий. Принципы функциональной организации новой коры.</w:t>
      </w:r>
    </w:p>
    <w:p w:rsidR="00241AD9" w:rsidRPr="008263EE" w:rsidRDefault="00241AD9" w:rsidP="00241AD9">
      <w:pPr>
        <w:pStyle w:val="a3"/>
        <w:widowControl/>
        <w:numPr>
          <w:ilvl w:val="0"/>
          <w:numId w:val="45"/>
        </w:numPr>
        <w:contextualSpacing/>
        <w:rPr>
          <w:rFonts w:ascii="Times New Roman" w:hAnsi="Times New Roman" w:cs="Times New Roman"/>
        </w:rPr>
      </w:pPr>
      <w:r w:rsidRPr="008263EE">
        <w:rPr>
          <w:rFonts w:ascii="Times New Roman" w:hAnsi="Times New Roman" w:cs="Times New Roman"/>
        </w:rPr>
        <w:t xml:space="preserve">Экранный принцип организации коры больших полушарий, проекционные зоны, выделение первичных, вторичных и третичных областей. </w:t>
      </w:r>
    </w:p>
    <w:p w:rsidR="00241AD9" w:rsidRPr="008263EE" w:rsidRDefault="00241AD9" w:rsidP="00241AD9">
      <w:pPr>
        <w:pStyle w:val="a3"/>
        <w:widowControl/>
        <w:numPr>
          <w:ilvl w:val="0"/>
          <w:numId w:val="45"/>
        </w:numPr>
        <w:contextualSpacing/>
        <w:rPr>
          <w:rFonts w:ascii="Times New Roman" w:hAnsi="Times New Roman" w:cs="Times New Roman"/>
        </w:rPr>
      </w:pPr>
      <w:r w:rsidRPr="008263EE">
        <w:rPr>
          <w:rFonts w:ascii="Times New Roman" w:hAnsi="Times New Roman" w:cs="Times New Roman"/>
        </w:rPr>
        <w:t xml:space="preserve">Сенсорные зоны. Моторные зоны. Ассоциативные зоны, их роль в обеспечении высших психических функций. </w:t>
      </w:r>
    </w:p>
    <w:p w:rsidR="00241AD9" w:rsidRPr="008263EE" w:rsidRDefault="00241AD9" w:rsidP="00241AD9">
      <w:pPr>
        <w:pStyle w:val="a3"/>
        <w:widowControl/>
        <w:numPr>
          <w:ilvl w:val="0"/>
          <w:numId w:val="45"/>
        </w:numPr>
        <w:contextualSpacing/>
        <w:rPr>
          <w:rFonts w:ascii="Times New Roman" w:hAnsi="Times New Roman" w:cs="Times New Roman"/>
        </w:rPr>
      </w:pPr>
      <w:r w:rsidRPr="008263EE">
        <w:rPr>
          <w:rFonts w:ascii="Times New Roman" w:hAnsi="Times New Roman" w:cs="Times New Roman"/>
        </w:rPr>
        <w:t xml:space="preserve">Зависимость работы коры больших полушарий от активности неспецифических активирующих систем, в том числе ретикулярной формации. </w:t>
      </w:r>
    </w:p>
    <w:p w:rsidR="00241AD9" w:rsidRPr="008263EE" w:rsidRDefault="00241AD9" w:rsidP="00241AD9">
      <w:pPr>
        <w:pStyle w:val="a3"/>
        <w:widowControl/>
        <w:numPr>
          <w:ilvl w:val="0"/>
          <w:numId w:val="45"/>
        </w:numPr>
        <w:contextualSpacing/>
        <w:rPr>
          <w:rFonts w:ascii="Times New Roman" w:hAnsi="Times New Roman" w:cs="Times New Roman"/>
        </w:rPr>
      </w:pPr>
      <w:r w:rsidRPr="008263EE">
        <w:rPr>
          <w:rFonts w:ascii="Times New Roman" w:hAnsi="Times New Roman" w:cs="Times New Roman"/>
        </w:rPr>
        <w:t xml:space="preserve">Электрическая активность коры, ее виды. </w:t>
      </w:r>
    </w:p>
    <w:p w:rsidR="00241AD9" w:rsidRPr="008263EE" w:rsidRDefault="00241AD9" w:rsidP="00241AD9">
      <w:pPr>
        <w:pStyle w:val="a3"/>
        <w:widowControl/>
        <w:numPr>
          <w:ilvl w:val="0"/>
          <w:numId w:val="45"/>
        </w:numPr>
        <w:contextualSpacing/>
        <w:rPr>
          <w:rFonts w:ascii="Times New Roman" w:hAnsi="Times New Roman" w:cs="Times New Roman"/>
        </w:rPr>
      </w:pPr>
      <w:r w:rsidRPr="008263EE">
        <w:rPr>
          <w:rFonts w:ascii="Times New Roman" w:hAnsi="Times New Roman" w:cs="Times New Roman"/>
        </w:rPr>
        <w:t>Морфофункциональная организация вегетативной нервной системы. Регуляция вегетативных функций, уровни, свойства. Симпатическая и парасимпатическая системы, их влияние на организм. Симпатоадреналовая стрессовая система, ее значение для организма человека</w:t>
      </w:r>
    </w:p>
    <w:p w:rsidR="00241AD9" w:rsidRPr="008263EE" w:rsidRDefault="00241AD9" w:rsidP="00241AD9">
      <w:pPr>
        <w:rPr>
          <w:rFonts w:ascii="Times New Roman" w:hAnsi="Times New Roman" w:cs="Times New Roman"/>
        </w:rPr>
      </w:pPr>
    </w:p>
    <w:p w:rsidR="00241AD9" w:rsidRPr="008263EE" w:rsidRDefault="00241AD9" w:rsidP="00241AD9">
      <w:pPr>
        <w:rPr>
          <w:rFonts w:ascii="Times New Roman" w:hAnsi="Times New Roman" w:cs="Times New Roman"/>
        </w:rPr>
      </w:pPr>
    </w:p>
    <w:p w:rsidR="00241AD9" w:rsidRPr="00241AD9" w:rsidRDefault="00241AD9" w:rsidP="00241AD9">
      <w:pPr>
        <w:rPr>
          <w:rFonts w:ascii="Times New Roman" w:hAnsi="Times New Roman" w:cs="Times New Roman"/>
          <w:i/>
        </w:rPr>
      </w:pPr>
      <w:r w:rsidRPr="00241AD9">
        <w:rPr>
          <w:rFonts w:ascii="Times New Roman" w:hAnsi="Times New Roman" w:cs="Times New Roman"/>
          <w:i/>
        </w:rPr>
        <w:t>Тема: ЦНС и психические функции. Возрастные особенности ЦНС.</w:t>
      </w:r>
    </w:p>
    <w:p w:rsidR="00241AD9" w:rsidRPr="008263EE" w:rsidRDefault="00241AD9" w:rsidP="00241AD9">
      <w:pPr>
        <w:pStyle w:val="a3"/>
        <w:widowControl/>
        <w:numPr>
          <w:ilvl w:val="0"/>
          <w:numId w:val="46"/>
        </w:numPr>
        <w:contextualSpacing/>
        <w:rPr>
          <w:rFonts w:ascii="Times New Roman" w:hAnsi="Times New Roman" w:cs="Times New Roman"/>
        </w:rPr>
      </w:pPr>
      <w:r w:rsidRPr="008263EE">
        <w:rPr>
          <w:rFonts w:ascii="Times New Roman" w:hAnsi="Times New Roman" w:cs="Times New Roman"/>
        </w:rPr>
        <w:t>Каковы особенности врождённых форм поведения в различные возрастные периоды человека?</w:t>
      </w:r>
    </w:p>
    <w:p w:rsidR="00241AD9" w:rsidRPr="008263EE" w:rsidRDefault="00241AD9" w:rsidP="00241AD9">
      <w:pPr>
        <w:pStyle w:val="a3"/>
        <w:widowControl/>
        <w:numPr>
          <w:ilvl w:val="0"/>
          <w:numId w:val="46"/>
        </w:numPr>
        <w:contextualSpacing/>
        <w:rPr>
          <w:rFonts w:ascii="Times New Roman" w:hAnsi="Times New Roman" w:cs="Times New Roman"/>
        </w:rPr>
      </w:pPr>
      <w:r w:rsidRPr="008263EE">
        <w:rPr>
          <w:rFonts w:ascii="Times New Roman" w:hAnsi="Times New Roman" w:cs="Times New Roman"/>
        </w:rPr>
        <w:t xml:space="preserve">Что называется первой и второй сигнальной системой? </w:t>
      </w:r>
    </w:p>
    <w:p w:rsidR="00241AD9" w:rsidRPr="008263EE" w:rsidRDefault="00241AD9" w:rsidP="00241AD9">
      <w:pPr>
        <w:pStyle w:val="a3"/>
        <w:widowControl/>
        <w:numPr>
          <w:ilvl w:val="0"/>
          <w:numId w:val="46"/>
        </w:numPr>
        <w:contextualSpacing/>
        <w:rPr>
          <w:rFonts w:ascii="Times New Roman" w:hAnsi="Times New Roman" w:cs="Times New Roman"/>
        </w:rPr>
      </w:pPr>
      <w:r w:rsidRPr="008263EE">
        <w:rPr>
          <w:rFonts w:ascii="Times New Roman" w:hAnsi="Times New Roman" w:cs="Times New Roman"/>
        </w:rPr>
        <w:t>Каковы физиологические механизмы первой и второй сигнальных систем?</w:t>
      </w:r>
    </w:p>
    <w:p w:rsidR="00241AD9" w:rsidRPr="008263EE" w:rsidRDefault="00241AD9" w:rsidP="00241AD9">
      <w:pPr>
        <w:pStyle w:val="a3"/>
        <w:widowControl/>
        <w:numPr>
          <w:ilvl w:val="0"/>
          <w:numId w:val="46"/>
        </w:numPr>
        <w:contextualSpacing/>
        <w:rPr>
          <w:rFonts w:ascii="Times New Roman" w:hAnsi="Times New Roman" w:cs="Times New Roman"/>
        </w:rPr>
      </w:pPr>
      <w:r w:rsidRPr="008263EE">
        <w:rPr>
          <w:rFonts w:ascii="Times New Roman" w:hAnsi="Times New Roman" w:cs="Times New Roman"/>
        </w:rPr>
        <w:t xml:space="preserve">Каковы физиологические основы ощущения, восприятия, внимания? </w:t>
      </w:r>
    </w:p>
    <w:p w:rsidR="00241AD9" w:rsidRPr="008263EE" w:rsidRDefault="00241AD9" w:rsidP="00241AD9">
      <w:pPr>
        <w:pStyle w:val="a3"/>
        <w:widowControl/>
        <w:numPr>
          <w:ilvl w:val="0"/>
          <w:numId w:val="46"/>
        </w:numPr>
        <w:contextualSpacing/>
        <w:rPr>
          <w:rFonts w:ascii="Times New Roman" w:hAnsi="Times New Roman" w:cs="Times New Roman"/>
        </w:rPr>
      </w:pPr>
      <w:r w:rsidRPr="008263EE">
        <w:rPr>
          <w:rFonts w:ascii="Times New Roman" w:hAnsi="Times New Roman" w:cs="Times New Roman"/>
        </w:rPr>
        <w:t xml:space="preserve">Каковы физиологические механизмы инстинктов, мотиваций и эмоций? </w:t>
      </w:r>
    </w:p>
    <w:p w:rsidR="00241AD9" w:rsidRPr="008263EE" w:rsidRDefault="00241AD9" w:rsidP="00241AD9">
      <w:pPr>
        <w:pStyle w:val="a3"/>
        <w:widowControl/>
        <w:numPr>
          <w:ilvl w:val="0"/>
          <w:numId w:val="46"/>
        </w:numPr>
        <w:contextualSpacing/>
        <w:rPr>
          <w:rFonts w:ascii="Times New Roman" w:hAnsi="Times New Roman" w:cs="Times New Roman"/>
        </w:rPr>
      </w:pPr>
      <w:r w:rsidRPr="008263EE">
        <w:rPr>
          <w:rFonts w:ascii="Times New Roman" w:hAnsi="Times New Roman" w:cs="Times New Roman"/>
        </w:rPr>
        <w:t xml:space="preserve">Каковы современные представления о физиологических механизмах памяти? </w:t>
      </w:r>
    </w:p>
    <w:p w:rsidR="00241AD9" w:rsidRPr="008263EE" w:rsidRDefault="00241AD9" w:rsidP="00241AD9">
      <w:pPr>
        <w:pStyle w:val="a3"/>
        <w:widowControl/>
        <w:numPr>
          <w:ilvl w:val="0"/>
          <w:numId w:val="46"/>
        </w:numPr>
        <w:contextualSpacing/>
        <w:rPr>
          <w:rFonts w:ascii="Times New Roman" w:hAnsi="Times New Roman" w:cs="Times New Roman"/>
        </w:rPr>
      </w:pPr>
      <w:r w:rsidRPr="008263EE">
        <w:rPr>
          <w:rFonts w:ascii="Times New Roman" w:hAnsi="Times New Roman" w:cs="Times New Roman"/>
        </w:rPr>
        <w:t xml:space="preserve">Каковы физиологические основы мышления и сознания? </w:t>
      </w:r>
    </w:p>
    <w:p w:rsidR="00241AD9" w:rsidRPr="008263EE" w:rsidRDefault="00241AD9" w:rsidP="00241AD9">
      <w:pPr>
        <w:pStyle w:val="a3"/>
        <w:widowControl/>
        <w:numPr>
          <w:ilvl w:val="0"/>
          <w:numId w:val="46"/>
        </w:numPr>
        <w:contextualSpacing/>
        <w:rPr>
          <w:rFonts w:ascii="Times New Roman" w:hAnsi="Times New Roman" w:cs="Times New Roman"/>
        </w:rPr>
      </w:pPr>
      <w:r w:rsidRPr="008263EE">
        <w:rPr>
          <w:rFonts w:ascii="Times New Roman" w:hAnsi="Times New Roman" w:cs="Times New Roman"/>
        </w:rPr>
        <w:t>В чём заключается функциональная асимметрия мозга человека?</w:t>
      </w:r>
    </w:p>
    <w:p w:rsidR="00241AD9" w:rsidRDefault="00241AD9" w:rsidP="00241AD9">
      <w:pPr>
        <w:pStyle w:val="a3"/>
        <w:widowControl/>
        <w:shd w:val="clear" w:color="auto" w:fill="FFFFFF"/>
        <w:ind w:left="1789"/>
        <w:contextualSpacing/>
        <w:jc w:val="both"/>
        <w:rPr>
          <w:rFonts w:ascii="Times New Roman" w:hAnsi="Times New Roman" w:cs="Times New Roman"/>
          <w:b/>
          <w:i/>
          <w:spacing w:val="-1"/>
        </w:rPr>
      </w:pPr>
    </w:p>
    <w:p w:rsidR="00421D4C" w:rsidRPr="00421D4C" w:rsidRDefault="00421D4C" w:rsidP="00421D4C">
      <w:pPr>
        <w:pStyle w:val="a3"/>
        <w:widowControl/>
        <w:numPr>
          <w:ilvl w:val="1"/>
          <w:numId w:val="21"/>
        </w:numPr>
        <w:shd w:val="clear" w:color="auto" w:fill="FFFFFF"/>
        <w:contextualSpacing/>
        <w:jc w:val="both"/>
        <w:rPr>
          <w:rFonts w:ascii="Times New Roman" w:hAnsi="Times New Roman" w:cs="Times New Roman"/>
          <w:b/>
          <w:i/>
          <w:spacing w:val="-1"/>
        </w:rPr>
      </w:pPr>
      <w:r w:rsidRPr="00421D4C">
        <w:rPr>
          <w:rFonts w:ascii="Times New Roman" w:hAnsi="Times New Roman" w:cs="Times New Roman"/>
          <w:b/>
          <w:i/>
          <w:spacing w:val="-1"/>
        </w:rPr>
        <w:t>Кейсы, ситуационные задачи, практические задания.</w:t>
      </w:r>
    </w:p>
    <w:p w:rsidR="00421D4C" w:rsidRPr="00421D4C" w:rsidRDefault="00421D4C" w:rsidP="00421D4C">
      <w:pPr>
        <w:jc w:val="center"/>
        <w:rPr>
          <w:rFonts w:ascii="Times New Roman" w:hAnsi="Times New Roman" w:cs="Times New Roman"/>
          <w:b/>
        </w:rPr>
      </w:pPr>
      <w:r w:rsidRPr="00421D4C">
        <w:rPr>
          <w:rFonts w:ascii="Times New Roman" w:hAnsi="Times New Roman" w:cs="Times New Roman"/>
          <w:b/>
        </w:rPr>
        <w:t xml:space="preserve">Практические работы по дисциплине </w:t>
      </w:r>
    </w:p>
    <w:p w:rsidR="00421D4C" w:rsidRPr="00421D4C" w:rsidRDefault="00421D4C" w:rsidP="00421D4C">
      <w:pPr>
        <w:jc w:val="center"/>
        <w:rPr>
          <w:rFonts w:ascii="Times New Roman" w:hAnsi="Times New Roman" w:cs="Times New Roman"/>
          <w:b/>
        </w:rPr>
      </w:pPr>
      <w:r w:rsidRPr="00421D4C">
        <w:rPr>
          <w:rFonts w:ascii="Times New Roman" w:hAnsi="Times New Roman" w:cs="Times New Roman"/>
          <w:b/>
        </w:rPr>
        <w:t>«Физиология центральной нервной системы»</w:t>
      </w:r>
    </w:p>
    <w:p w:rsidR="00421D4C" w:rsidRPr="00421D4C" w:rsidRDefault="00421D4C" w:rsidP="00421D4C">
      <w:pPr>
        <w:jc w:val="center"/>
        <w:rPr>
          <w:rFonts w:ascii="Times New Roman" w:hAnsi="Times New Roman" w:cs="Times New Roman"/>
          <w:b/>
        </w:rPr>
      </w:pPr>
      <w:r w:rsidRPr="00421D4C">
        <w:rPr>
          <w:rFonts w:ascii="Times New Roman" w:hAnsi="Times New Roman" w:cs="Times New Roman"/>
          <w:b/>
        </w:rPr>
        <w:t>Форма обучения</w:t>
      </w:r>
    </w:p>
    <w:p w:rsidR="00421D4C" w:rsidRPr="00421D4C" w:rsidRDefault="00421D4C" w:rsidP="00421D4C">
      <w:pPr>
        <w:jc w:val="center"/>
        <w:rPr>
          <w:rFonts w:ascii="Times New Roman" w:hAnsi="Times New Roman" w:cs="Times New Roman"/>
          <w:b/>
        </w:rPr>
      </w:pPr>
      <w:r w:rsidRPr="00421D4C">
        <w:rPr>
          <w:rFonts w:ascii="Times New Roman" w:hAnsi="Times New Roman" w:cs="Times New Roman"/>
          <w:b/>
        </w:rPr>
        <w:t>очная</w:t>
      </w:r>
    </w:p>
    <w:p w:rsidR="00421D4C" w:rsidRPr="00421D4C" w:rsidRDefault="00421D4C" w:rsidP="00421D4C">
      <w:pPr>
        <w:shd w:val="clear" w:color="auto" w:fill="FFFFFF"/>
        <w:jc w:val="center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ПРАКТИЧЕСКОЕ  ЗАНЯТИЕ №1.</w:t>
      </w:r>
    </w:p>
    <w:p w:rsidR="00421D4C" w:rsidRPr="00421D4C" w:rsidRDefault="00421D4C" w:rsidP="00421D4C">
      <w:pPr>
        <w:shd w:val="clear" w:color="auto" w:fill="FFFFFF"/>
        <w:jc w:val="center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ФУНКЦИОНАЛЬНЫЕ СВОЙСТВА АФФЕРЕНТНЫХ СИСТЕМ</w:t>
      </w:r>
    </w:p>
    <w:p w:rsidR="00421D4C" w:rsidRPr="00421D4C" w:rsidRDefault="00421D4C" w:rsidP="00421D4C">
      <w:pPr>
        <w:shd w:val="clear" w:color="auto" w:fill="FFFFFF"/>
        <w:jc w:val="center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(суставно-мышечная и вестибулярная системы).</w:t>
      </w:r>
    </w:p>
    <w:p w:rsidR="00421D4C" w:rsidRPr="00421D4C" w:rsidRDefault="00421D4C" w:rsidP="00421D4C">
      <w:pPr>
        <w:shd w:val="clear" w:color="auto" w:fill="FFFFFF"/>
        <w:rPr>
          <w:rFonts w:ascii="Times New Roman" w:hAnsi="Times New Roman" w:cs="Times New Roman"/>
          <w:b/>
          <w:bCs/>
        </w:rPr>
      </w:pPr>
    </w:p>
    <w:p w:rsidR="00421D4C" w:rsidRPr="00421D4C" w:rsidRDefault="00421D4C" w:rsidP="00421D4C">
      <w:pPr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  <w:r w:rsidRPr="00421D4C">
        <w:rPr>
          <w:rFonts w:ascii="Times New Roman" w:hAnsi="Times New Roman" w:cs="Times New Roman"/>
          <w:b/>
          <w:bCs/>
        </w:rPr>
        <w:t>Работа №1.  Функциональные свойства суставно-мышечной</w:t>
      </w:r>
    </w:p>
    <w:p w:rsidR="00421D4C" w:rsidRPr="00421D4C" w:rsidRDefault="00421D4C" w:rsidP="00421D4C">
      <w:pPr>
        <w:shd w:val="clear" w:color="auto" w:fill="FFFFFF"/>
        <w:jc w:val="center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  <w:b/>
          <w:bCs/>
        </w:rPr>
        <w:t>афферентной систе</w:t>
      </w:r>
      <w:r w:rsidRPr="00421D4C">
        <w:rPr>
          <w:rFonts w:ascii="Times New Roman" w:hAnsi="Times New Roman" w:cs="Times New Roman"/>
          <w:b/>
          <w:bCs/>
        </w:rPr>
        <w:softHyphen/>
        <w:t>мы</w:t>
      </w:r>
      <w:r w:rsidRPr="00421D4C">
        <w:rPr>
          <w:rFonts w:ascii="Times New Roman" w:hAnsi="Times New Roman" w:cs="Times New Roman"/>
        </w:rPr>
        <w:t>.</w:t>
      </w:r>
    </w:p>
    <w:p w:rsidR="00421D4C" w:rsidRPr="00421D4C" w:rsidRDefault="00421D4C" w:rsidP="00421D4C">
      <w:pPr>
        <w:shd w:val="clear" w:color="auto" w:fill="FFFFFF"/>
        <w:rPr>
          <w:rFonts w:ascii="Times New Roman" w:hAnsi="Times New Roman" w:cs="Times New Roman"/>
          <w:i/>
          <w:iCs/>
        </w:rPr>
      </w:pPr>
      <w:r w:rsidRPr="00421D4C">
        <w:rPr>
          <w:rFonts w:ascii="Times New Roman" w:hAnsi="Times New Roman" w:cs="Times New Roman"/>
          <w:i/>
          <w:iCs/>
        </w:rPr>
        <w:t>Задание 1. Измерить величину отклонения (в градусах) руки при воспроизведении заданного угла.</w:t>
      </w:r>
    </w:p>
    <w:p w:rsidR="00421D4C" w:rsidRPr="00421D4C" w:rsidRDefault="00421D4C" w:rsidP="00421D4C">
      <w:pPr>
        <w:numPr>
          <w:ilvl w:val="0"/>
          <w:numId w:val="26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ind w:left="720" w:hanging="360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Испытуемый встаёт спиной к таблице, на которой изображён транс</w:t>
      </w:r>
      <w:r w:rsidRPr="00421D4C">
        <w:rPr>
          <w:rFonts w:ascii="Times New Roman" w:hAnsi="Times New Roman" w:cs="Times New Roman"/>
        </w:rPr>
        <w:softHyphen/>
        <w:t>портир, и отводит правую руку на заданный угол ( например, 40 градусов).</w:t>
      </w:r>
    </w:p>
    <w:p w:rsidR="00421D4C" w:rsidRPr="00421D4C" w:rsidRDefault="00421D4C" w:rsidP="00421D4C">
      <w:pPr>
        <w:numPr>
          <w:ilvl w:val="0"/>
          <w:numId w:val="26"/>
        </w:numPr>
        <w:shd w:val="clear" w:color="auto" w:fill="FFFFFF"/>
        <w:tabs>
          <w:tab w:val="left" w:pos="1094"/>
          <w:tab w:val="left" w:pos="9214"/>
        </w:tabs>
        <w:autoSpaceDE w:val="0"/>
        <w:autoSpaceDN w:val="0"/>
        <w:adjustRightInd w:val="0"/>
        <w:ind w:left="720" w:hanging="360"/>
        <w:jc w:val="both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Трижды воспроизвести заданный угол по памяти при закрытых глазах.</w:t>
      </w:r>
    </w:p>
    <w:p w:rsidR="00421D4C" w:rsidRPr="00421D4C" w:rsidRDefault="00421D4C" w:rsidP="00421D4C">
      <w:pPr>
        <w:numPr>
          <w:ilvl w:val="0"/>
          <w:numId w:val="26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ind w:left="720" w:hanging="360"/>
        <w:jc w:val="both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 xml:space="preserve">Рассчитать среднюю величину ошибки воспроизведения в градусах. Результаты занести в таблицу. </w:t>
      </w:r>
    </w:p>
    <w:p w:rsidR="00421D4C" w:rsidRPr="00421D4C" w:rsidRDefault="00421D4C" w:rsidP="00421D4C">
      <w:pPr>
        <w:shd w:val="clear" w:color="auto" w:fill="FFFFFF"/>
        <w:tabs>
          <w:tab w:val="left" w:pos="1109"/>
        </w:tabs>
        <w:jc w:val="both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  <w:i/>
          <w:iCs/>
        </w:rPr>
        <w:t>Задание 2. Установить точность воспроизведения (в кг) заданного мышечного усилия</w:t>
      </w:r>
      <w:r w:rsidRPr="00421D4C">
        <w:rPr>
          <w:rFonts w:ascii="Times New Roman" w:hAnsi="Times New Roman" w:cs="Times New Roman"/>
        </w:rPr>
        <w:t>.</w:t>
      </w:r>
      <w:r w:rsidRPr="00421D4C">
        <w:rPr>
          <w:rFonts w:ascii="Times New Roman" w:hAnsi="Times New Roman" w:cs="Times New Roman"/>
        </w:rPr>
        <w:tab/>
      </w:r>
    </w:p>
    <w:p w:rsidR="00421D4C" w:rsidRPr="00421D4C" w:rsidRDefault="00421D4C" w:rsidP="00421D4C">
      <w:pPr>
        <w:numPr>
          <w:ilvl w:val="0"/>
          <w:numId w:val="32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Испытуемый производит правой рукой максимальное усилие на дина</w:t>
      </w:r>
      <w:r w:rsidRPr="00421D4C">
        <w:rPr>
          <w:rFonts w:ascii="Times New Roman" w:hAnsi="Times New Roman" w:cs="Times New Roman"/>
        </w:rPr>
        <w:softHyphen/>
        <w:t>мометре.</w:t>
      </w:r>
    </w:p>
    <w:p w:rsidR="00421D4C" w:rsidRPr="00421D4C" w:rsidRDefault="00421D4C" w:rsidP="00421D4C">
      <w:pPr>
        <w:numPr>
          <w:ilvl w:val="0"/>
          <w:numId w:val="32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Рассчитать и произвести усилие величиной 50% от максимального.</w:t>
      </w:r>
    </w:p>
    <w:p w:rsidR="00421D4C" w:rsidRPr="00421D4C" w:rsidRDefault="00421D4C" w:rsidP="00421D4C">
      <w:pPr>
        <w:numPr>
          <w:ilvl w:val="0"/>
          <w:numId w:val="32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Трижды воспроизвести это усилие по памяти.</w:t>
      </w:r>
    </w:p>
    <w:p w:rsidR="00421D4C" w:rsidRPr="00421D4C" w:rsidRDefault="00421D4C" w:rsidP="00421D4C">
      <w:pPr>
        <w:numPr>
          <w:ilvl w:val="0"/>
          <w:numId w:val="32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Рассчитать среднюю ошибку воспроизведения заданного мышечного усилия и результаты занести в таблицу.</w:t>
      </w:r>
    </w:p>
    <w:p w:rsidR="00421D4C" w:rsidRPr="00421D4C" w:rsidRDefault="00421D4C" w:rsidP="00421D4C">
      <w:pPr>
        <w:shd w:val="clear" w:color="auto" w:fill="FFFFFF"/>
        <w:rPr>
          <w:rFonts w:ascii="Times New Roman" w:hAnsi="Times New Roman" w:cs="Times New Roman"/>
          <w:i/>
          <w:iCs/>
        </w:rPr>
      </w:pPr>
      <w:r w:rsidRPr="00421D4C">
        <w:rPr>
          <w:rFonts w:ascii="Times New Roman" w:hAnsi="Times New Roman" w:cs="Times New Roman"/>
          <w:i/>
          <w:iCs/>
        </w:rPr>
        <w:t>Задание 3.  Выявить влияние разминки на точность воспроизведения заданного угла и мышечного усилия.</w:t>
      </w:r>
    </w:p>
    <w:p w:rsidR="00421D4C" w:rsidRPr="00421D4C" w:rsidRDefault="00421D4C" w:rsidP="00421D4C">
      <w:pPr>
        <w:numPr>
          <w:ilvl w:val="0"/>
          <w:numId w:val="27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ind w:left="720" w:hanging="360"/>
        <w:jc w:val="both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 xml:space="preserve">Испытуемый выполняет восхождение на ступеньку в течение </w:t>
      </w:r>
      <w:r w:rsidRPr="00421D4C">
        <w:rPr>
          <w:rFonts w:ascii="Times New Roman" w:hAnsi="Times New Roman" w:cs="Times New Roman"/>
          <w:lang w:val="en-US"/>
        </w:rPr>
        <w:t>I</w:t>
      </w:r>
      <w:r w:rsidRPr="00421D4C">
        <w:rPr>
          <w:rFonts w:ascii="Times New Roman" w:hAnsi="Times New Roman" w:cs="Times New Roman"/>
        </w:rPr>
        <w:t xml:space="preserve"> мин в темпе 120 ударов метронома в минуту.</w:t>
      </w:r>
    </w:p>
    <w:p w:rsidR="00421D4C" w:rsidRPr="00421D4C" w:rsidRDefault="00421D4C" w:rsidP="00421D4C">
      <w:pPr>
        <w:numPr>
          <w:ilvl w:val="0"/>
          <w:numId w:val="28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ind w:left="360" w:hanging="360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 xml:space="preserve">Сразу после окончания работы выполняется задание </w:t>
      </w:r>
      <w:r w:rsidRPr="00421D4C">
        <w:rPr>
          <w:rFonts w:ascii="Times New Roman" w:hAnsi="Times New Roman" w:cs="Times New Roman"/>
          <w:lang w:val="en-US"/>
        </w:rPr>
        <w:t>I</w:t>
      </w:r>
      <w:r w:rsidRPr="00421D4C">
        <w:rPr>
          <w:rFonts w:ascii="Times New Roman" w:hAnsi="Times New Roman" w:cs="Times New Roman"/>
        </w:rPr>
        <w:t xml:space="preserve"> и 2 .</w:t>
      </w:r>
    </w:p>
    <w:p w:rsidR="00421D4C" w:rsidRPr="00421D4C" w:rsidRDefault="00421D4C" w:rsidP="00421D4C">
      <w:pPr>
        <w:numPr>
          <w:ilvl w:val="0"/>
          <w:numId w:val="27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ind w:left="720" w:hanging="360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По величине различия средней ошибки воспроизведения заданного угла и мышечного усилия до и после разминки дать оценку влияния раз</w:t>
      </w:r>
      <w:r w:rsidRPr="00421D4C">
        <w:rPr>
          <w:rFonts w:ascii="Times New Roman" w:hAnsi="Times New Roman" w:cs="Times New Roman"/>
        </w:rPr>
        <w:softHyphen/>
        <w:t xml:space="preserve">минки на чувствительность суставно-мышечной афферентной системы. </w:t>
      </w:r>
    </w:p>
    <w:p w:rsidR="00421D4C" w:rsidRPr="00421D4C" w:rsidRDefault="00421D4C" w:rsidP="00421D4C">
      <w:pPr>
        <w:shd w:val="clear" w:color="auto" w:fill="FFFFFF"/>
        <w:tabs>
          <w:tab w:val="left" w:pos="1277"/>
        </w:tabs>
        <w:rPr>
          <w:rFonts w:ascii="Times New Roman" w:hAnsi="Times New Roman" w:cs="Times New Roman"/>
          <w:i/>
          <w:iCs/>
        </w:rPr>
      </w:pPr>
      <w:r w:rsidRPr="00421D4C">
        <w:rPr>
          <w:rFonts w:ascii="Times New Roman" w:hAnsi="Times New Roman" w:cs="Times New Roman"/>
          <w:i/>
          <w:iCs/>
        </w:rPr>
        <w:t>Задание 4. Выявить локального мышечного утомления на точность воспроизведения заданного угла и мышечного усилия.</w:t>
      </w:r>
    </w:p>
    <w:p w:rsidR="00421D4C" w:rsidRPr="00421D4C" w:rsidRDefault="00421D4C" w:rsidP="00421D4C">
      <w:pPr>
        <w:numPr>
          <w:ilvl w:val="0"/>
          <w:numId w:val="29"/>
        </w:numPr>
        <w:shd w:val="clear" w:color="auto" w:fill="FFFFFF"/>
        <w:tabs>
          <w:tab w:val="left" w:pos="1296"/>
        </w:tabs>
        <w:autoSpaceDE w:val="0"/>
        <w:autoSpaceDN w:val="0"/>
        <w:adjustRightInd w:val="0"/>
        <w:ind w:left="360" w:hanging="360"/>
        <w:jc w:val="both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 xml:space="preserve">Испытуемый выполняет подъём гири ( </w:t>
      </w:r>
      <w:smartTag w:uri="urn:schemas-microsoft-com:office:smarttags" w:element="metricconverter">
        <w:smartTagPr>
          <w:attr w:name="ProductID" w:val="3 кг"/>
        </w:smartTagPr>
        <w:r w:rsidRPr="00421D4C">
          <w:rPr>
            <w:rFonts w:ascii="Times New Roman" w:hAnsi="Times New Roman" w:cs="Times New Roman"/>
          </w:rPr>
          <w:t>3 кг</w:t>
        </w:r>
      </w:smartTag>
      <w:r w:rsidRPr="00421D4C">
        <w:rPr>
          <w:rFonts w:ascii="Times New Roman" w:hAnsi="Times New Roman" w:cs="Times New Roman"/>
        </w:rPr>
        <w:t xml:space="preserve"> ) правой рукой на вытяну</w:t>
      </w:r>
      <w:r w:rsidRPr="00421D4C">
        <w:rPr>
          <w:rFonts w:ascii="Times New Roman" w:hAnsi="Times New Roman" w:cs="Times New Roman"/>
        </w:rPr>
        <w:softHyphen/>
        <w:t xml:space="preserve">тую руку от плеча в течении 40 сек в ритме 60 подъёмов в </w:t>
      </w:r>
      <w:r w:rsidRPr="00421D4C">
        <w:rPr>
          <w:rFonts w:ascii="Times New Roman" w:hAnsi="Times New Roman" w:cs="Times New Roman"/>
          <w:lang w:val="en-US"/>
        </w:rPr>
        <w:t>I</w:t>
      </w:r>
      <w:r w:rsidRPr="00421D4C">
        <w:rPr>
          <w:rFonts w:ascii="Times New Roman" w:hAnsi="Times New Roman" w:cs="Times New Roman"/>
        </w:rPr>
        <w:t xml:space="preserve"> мин под мет</w:t>
      </w:r>
      <w:r w:rsidRPr="00421D4C">
        <w:rPr>
          <w:rFonts w:ascii="Times New Roman" w:hAnsi="Times New Roman" w:cs="Times New Roman"/>
        </w:rPr>
        <w:softHyphen/>
        <w:t>роном .</w:t>
      </w:r>
    </w:p>
    <w:p w:rsidR="00421D4C" w:rsidRPr="00421D4C" w:rsidRDefault="00421D4C" w:rsidP="00421D4C">
      <w:pPr>
        <w:numPr>
          <w:ilvl w:val="0"/>
          <w:numId w:val="29"/>
        </w:numPr>
        <w:shd w:val="clear" w:color="auto" w:fill="FFFFFF"/>
        <w:tabs>
          <w:tab w:val="left" w:pos="1296"/>
        </w:tabs>
        <w:autoSpaceDE w:val="0"/>
        <w:autoSpaceDN w:val="0"/>
        <w:adjustRightInd w:val="0"/>
        <w:ind w:left="360" w:hanging="360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 xml:space="preserve">Сразу после работы повторяет задание </w:t>
      </w:r>
      <w:r w:rsidRPr="00421D4C">
        <w:rPr>
          <w:rFonts w:ascii="Times New Roman" w:hAnsi="Times New Roman" w:cs="Times New Roman"/>
          <w:lang w:val="en-US"/>
        </w:rPr>
        <w:t>I</w:t>
      </w:r>
      <w:r w:rsidRPr="00421D4C">
        <w:rPr>
          <w:rFonts w:ascii="Times New Roman" w:hAnsi="Times New Roman" w:cs="Times New Roman"/>
        </w:rPr>
        <w:t xml:space="preserve"> и 2.</w:t>
      </w:r>
    </w:p>
    <w:p w:rsidR="00421D4C" w:rsidRPr="00421D4C" w:rsidRDefault="00421D4C" w:rsidP="00421D4C">
      <w:pPr>
        <w:numPr>
          <w:ilvl w:val="0"/>
          <w:numId w:val="29"/>
        </w:numPr>
        <w:shd w:val="clear" w:color="auto" w:fill="FFFFFF"/>
        <w:tabs>
          <w:tab w:val="left" w:pos="1296"/>
        </w:tabs>
        <w:autoSpaceDE w:val="0"/>
        <w:autoSpaceDN w:val="0"/>
        <w:adjustRightInd w:val="0"/>
        <w:ind w:left="360" w:hanging="360"/>
        <w:jc w:val="both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Рассчитать различие средней ошибки воспроизведения до и после работы и дать оценку влияния утомления на чувствительность суставно-мышечной афферентной системы.</w:t>
      </w:r>
    </w:p>
    <w:p w:rsidR="00421D4C" w:rsidRPr="00421D4C" w:rsidRDefault="00421D4C" w:rsidP="00421D4C">
      <w:pPr>
        <w:shd w:val="clear" w:color="auto" w:fill="FFFFFF"/>
        <w:tabs>
          <w:tab w:val="left" w:pos="1296"/>
        </w:tabs>
        <w:rPr>
          <w:rFonts w:ascii="Times New Roman" w:hAnsi="Times New Roman" w:cs="Times New Roman"/>
        </w:rPr>
      </w:pPr>
    </w:p>
    <w:p w:rsidR="00421D4C" w:rsidRPr="00421D4C" w:rsidRDefault="00421D4C" w:rsidP="00421D4C">
      <w:pPr>
        <w:shd w:val="clear" w:color="auto" w:fill="FFFFFF"/>
        <w:tabs>
          <w:tab w:val="left" w:pos="1296"/>
        </w:tabs>
        <w:rPr>
          <w:rFonts w:ascii="Times New Roman" w:hAnsi="Times New Roman" w:cs="Times New Roman"/>
        </w:rPr>
      </w:pPr>
    </w:p>
    <w:p w:rsidR="00421D4C" w:rsidRPr="00421D4C" w:rsidRDefault="00421D4C" w:rsidP="00421D4C">
      <w:pPr>
        <w:shd w:val="clear" w:color="auto" w:fill="FFFFFF"/>
        <w:tabs>
          <w:tab w:val="left" w:pos="1296"/>
        </w:tabs>
        <w:jc w:val="center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Протокол работы №1</w:t>
      </w:r>
    </w:p>
    <w:p w:rsidR="00421D4C" w:rsidRPr="00421D4C" w:rsidRDefault="00421D4C" w:rsidP="00421D4C">
      <w:pPr>
        <w:shd w:val="clear" w:color="auto" w:fill="FFFFFF"/>
        <w:tabs>
          <w:tab w:val="left" w:pos="1296"/>
        </w:tabs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1"/>
        <w:gridCol w:w="1573"/>
        <w:gridCol w:w="1547"/>
        <w:gridCol w:w="1541"/>
        <w:gridCol w:w="1537"/>
        <w:gridCol w:w="1566"/>
      </w:tblGrid>
      <w:tr w:rsidR="00421D4C" w:rsidRPr="00421D4C" w:rsidTr="00E244F4">
        <w:tc>
          <w:tcPr>
            <w:tcW w:w="1595" w:type="dxa"/>
            <w:vMerge w:val="restart"/>
            <w:shd w:val="clear" w:color="auto" w:fill="auto"/>
          </w:tcPr>
          <w:p w:rsidR="00421D4C" w:rsidRPr="00421D4C" w:rsidRDefault="00421D4C" w:rsidP="00E244F4">
            <w:pPr>
              <w:tabs>
                <w:tab w:val="left" w:pos="1296"/>
              </w:tabs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Условия опыта</w:t>
            </w:r>
          </w:p>
        </w:tc>
        <w:tc>
          <w:tcPr>
            <w:tcW w:w="1595" w:type="dxa"/>
            <w:vMerge w:val="restart"/>
            <w:shd w:val="clear" w:color="auto" w:fill="auto"/>
          </w:tcPr>
          <w:p w:rsidR="00421D4C" w:rsidRPr="00421D4C" w:rsidRDefault="00421D4C" w:rsidP="00E244F4">
            <w:pPr>
              <w:tabs>
                <w:tab w:val="left" w:pos="1296"/>
              </w:tabs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Заданные величины</w:t>
            </w:r>
          </w:p>
        </w:tc>
        <w:tc>
          <w:tcPr>
            <w:tcW w:w="4786" w:type="dxa"/>
            <w:gridSpan w:val="3"/>
            <w:shd w:val="clear" w:color="auto" w:fill="auto"/>
          </w:tcPr>
          <w:p w:rsidR="00421D4C" w:rsidRPr="00421D4C" w:rsidRDefault="00421D4C" w:rsidP="00E244F4">
            <w:pPr>
              <w:tabs>
                <w:tab w:val="left" w:pos="1296"/>
              </w:tabs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Воспроизведение</w:t>
            </w:r>
          </w:p>
        </w:tc>
        <w:tc>
          <w:tcPr>
            <w:tcW w:w="1596" w:type="dxa"/>
            <w:vMerge w:val="restart"/>
            <w:shd w:val="clear" w:color="auto" w:fill="auto"/>
          </w:tcPr>
          <w:p w:rsidR="00421D4C" w:rsidRPr="00421D4C" w:rsidRDefault="00421D4C" w:rsidP="00E244F4">
            <w:pPr>
              <w:tabs>
                <w:tab w:val="left" w:pos="1296"/>
              </w:tabs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Средняя ошибка</w:t>
            </w:r>
          </w:p>
        </w:tc>
      </w:tr>
      <w:tr w:rsidR="00421D4C" w:rsidRPr="00421D4C" w:rsidTr="00E244F4">
        <w:tc>
          <w:tcPr>
            <w:tcW w:w="1595" w:type="dxa"/>
            <w:vMerge/>
            <w:shd w:val="clear" w:color="auto" w:fill="auto"/>
          </w:tcPr>
          <w:p w:rsidR="00421D4C" w:rsidRPr="00421D4C" w:rsidRDefault="00421D4C" w:rsidP="00E244F4">
            <w:pPr>
              <w:tabs>
                <w:tab w:val="left" w:pos="129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:rsidR="00421D4C" w:rsidRPr="00421D4C" w:rsidRDefault="00421D4C" w:rsidP="00E244F4">
            <w:pPr>
              <w:tabs>
                <w:tab w:val="left" w:pos="129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shd w:val="clear" w:color="auto" w:fill="auto"/>
          </w:tcPr>
          <w:p w:rsidR="00421D4C" w:rsidRPr="00421D4C" w:rsidRDefault="00421D4C" w:rsidP="00E244F4">
            <w:pPr>
              <w:tabs>
                <w:tab w:val="left" w:pos="1296"/>
              </w:tabs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5" w:type="dxa"/>
            <w:shd w:val="clear" w:color="auto" w:fill="auto"/>
          </w:tcPr>
          <w:p w:rsidR="00421D4C" w:rsidRPr="00421D4C" w:rsidRDefault="00421D4C" w:rsidP="00E244F4">
            <w:pPr>
              <w:tabs>
                <w:tab w:val="left" w:pos="1296"/>
              </w:tabs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shd w:val="clear" w:color="auto" w:fill="auto"/>
          </w:tcPr>
          <w:p w:rsidR="00421D4C" w:rsidRPr="00421D4C" w:rsidRDefault="00421D4C" w:rsidP="00E244F4">
            <w:pPr>
              <w:tabs>
                <w:tab w:val="left" w:pos="1296"/>
              </w:tabs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6" w:type="dxa"/>
            <w:vMerge/>
            <w:shd w:val="clear" w:color="auto" w:fill="auto"/>
          </w:tcPr>
          <w:p w:rsidR="00421D4C" w:rsidRPr="00421D4C" w:rsidRDefault="00421D4C" w:rsidP="00E244F4">
            <w:pPr>
              <w:tabs>
                <w:tab w:val="left" w:pos="1296"/>
              </w:tabs>
              <w:rPr>
                <w:rFonts w:ascii="Times New Roman" w:hAnsi="Times New Roman" w:cs="Times New Roman"/>
              </w:rPr>
            </w:pPr>
          </w:p>
        </w:tc>
      </w:tr>
      <w:tr w:rsidR="00421D4C" w:rsidRPr="00421D4C" w:rsidTr="00E244F4">
        <w:tc>
          <w:tcPr>
            <w:tcW w:w="1595" w:type="dxa"/>
            <w:shd w:val="clear" w:color="auto" w:fill="auto"/>
          </w:tcPr>
          <w:p w:rsidR="00421D4C" w:rsidRPr="00421D4C" w:rsidRDefault="00421D4C" w:rsidP="00E244F4">
            <w:pPr>
              <w:tabs>
                <w:tab w:val="left" w:pos="1296"/>
              </w:tabs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Покой</w:t>
            </w:r>
          </w:p>
        </w:tc>
        <w:tc>
          <w:tcPr>
            <w:tcW w:w="1595" w:type="dxa"/>
            <w:shd w:val="clear" w:color="auto" w:fill="auto"/>
          </w:tcPr>
          <w:p w:rsidR="00421D4C" w:rsidRPr="00421D4C" w:rsidRDefault="00421D4C" w:rsidP="00E244F4">
            <w:pPr>
              <w:tabs>
                <w:tab w:val="left" w:pos="1296"/>
              </w:tabs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40°</w:t>
            </w:r>
          </w:p>
          <w:p w:rsidR="00421D4C" w:rsidRPr="00421D4C" w:rsidRDefault="00421D4C" w:rsidP="00E244F4">
            <w:pPr>
              <w:tabs>
                <w:tab w:val="left" w:pos="1296"/>
              </w:tabs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… кг</w:t>
            </w:r>
          </w:p>
        </w:tc>
        <w:tc>
          <w:tcPr>
            <w:tcW w:w="1595" w:type="dxa"/>
            <w:shd w:val="clear" w:color="auto" w:fill="auto"/>
          </w:tcPr>
          <w:p w:rsidR="00421D4C" w:rsidRPr="00421D4C" w:rsidRDefault="00421D4C" w:rsidP="00E244F4">
            <w:pPr>
              <w:tabs>
                <w:tab w:val="left" w:pos="129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shd w:val="clear" w:color="auto" w:fill="auto"/>
          </w:tcPr>
          <w:p w:rsidR="00421D4C" w:rsidRPr="00421D4C" w:rsidRDefault="00421D4C" w:rsidP="00E244F4">
            <w:pPr>
              <w:tabs>
                <w:tab w:val="left" w:pos="129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shd w:val="clear" w:color="auto" w:fill="auto"/>
          </w:tcPr>
          <w:p w:rsidR="00421D4C" w:rsidRPr="00421D4C" w:rsidRDefault="00421D4C" w:rsidP="00E244F4">
            <w:pPr>
              <w:tabs>
                <w:tab w:val="left" w:pos="129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shd w:val="clear" w:color="auto" w:fill="auto"/>
          </w:tcPr>
          <w:p w:rsidR="00421D4C" w:rsidRPr="00421D4C" w:rsidRDefault="00421D4C" w:rsidP="00E244F4">
            <w:pPr>
              <w:tabs>
                <w:tab w:val="left" w:pos="1296"/>
              </w:tabs>
              <w:rPr>
                <w:rFonts w:ascii="Times New Roman" w:hAnsi="Times New Roman" w:cs="Times New Roman"/>
              </w:rPr>
            </w:pPr>
          </w:p>
        </w:tc>
      </w:tr>
      <w:tr w:rsidR="00421D4C" w:rsidRPr="00421D4C" w:rsidTr="00E244F4">
        <w:tc>
          <w:tcPr>
            <w:tcW w:w="1595" w:type="dxa"/>
            <w:shd w:val="clear" w:color="auto" w:fill="auto"/>
          </w:tcPr>
          <w:p w:rsidR="00421D4C" w:rsidRPr="00421D4C" w:rsidRDefault="00421D4C" w:rsidP="00E244F4">
            <w:pPr>
              <w:tabs>
                <w:tab w:val="left" w:pos="1296"/>
              </w:tabs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1595" w:type="dxa"/>
            <w:shd w:val="clear" w:color="auto" w:fill="auto"/>
          </w:tcPr>
          <w:p w:rsidR="00421D4C" w:rsidRPr="00421D4C" w:rsidRDefault="00421D4C" w:rsidP="00E244F4">
            <w:pPr>
              <w:tabs>
                <w:tab w:val="left" w:pos="1296"/>
              </w:tabs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40°</w:t>
            </w:r>
          </w:p>
          <w:p w:rsidR="00421D4C" w:rsidRPr="00421D4C" w:rsidRDefault="00421D4C" w:rsidP="00E244F4">
            <w:pPr>
              <w:tabs>
                <w:tab w:val="left" w:pos="1296"/>
              </w:tabs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… кг</w:t>
            </w:r>
          </w:p>
        </w:tc>
        <w:tc>
          <w:tcPr>
            <w:tcW w:w="1595" w:type="dxa"/>
            <w:shd w:val="clear" w:color="auto" w:fill="auto"/>
          </w:tcPr>
          <w:p w:rsidR="00421D4C" w:rsidRPr="00421D4C" w:rsidRDefault="00421D4C" w:rsidP="00E244F4">
            <w:pPr>
              <w:tabs>
                <w:tab w:val="left" w:pos="129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shd w:val="clear" w:color="auto" w:fill="auto"/>
          </w:tcPr>
          <w:p w:rsidR="00421D4C" w:rsidRPr="00421D4C" w:rsidRDefault="00421D4C" w:rsidP="00E244F4">
            <w:pPr>
              <w:tabs>
                <w:tab w:val="left" w:pos="129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shd w:val="clear" w:color="auto" w:fill="auto"/>
          </w:tcPr>
          <w:p w:rsidR="00421D4C" w:rsidRPr="00421D4C" w:rsidRDefault="00421D4C" w:rsidP="00E244F4">
            <w:pPr>
              <w:tabs>
                <w:tab w:val="left" w:pos="129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shd w:val="clear" w:color="auto" w:fill="auto"/>
          </w:tcPr>
          <w:p w:rsidR="00421D4C" w:rsidRPr="00421D4C" w:rsidRDefault="00421D4C" w:rsidP="00E244F4">
            <w:pPr>
              <w:tabs>
                <w:tab w:val="left" w:pos="1296"/>
              </w:tabs>
              <w:rPr>
                <w:rFonts w:ascii="Times New Roman" w:hAnsi="Times New Roman" w:cs="Times New Roman"/>
              </w:rPr>
            </w:pPr>
          </w:p>
        </w:tc>
      </w:tr>
      <w:tr w:rsidR="00421D4C" w:rsidRPr="00421D4C" w:rsidTr="00E244F4">
        <w:tc>
          <w:tcPr>
            <w:tcW w:w="1595" w:type="dxa"/>
            <w:shd w:val="clear" w:color="auto" w:fill="auto"/>
          </w:tcPr>
          <w:p w:rsidR="00421D4C" w:rsidRPr="00421D4C" w:rsidRDefault="00421D4C" w:rsidP="00E244F4">
            <w:pPr>
              <w:tabs>
                <w:tab w:val="left" w:pos="1296"/>
              </w:tabs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Утомление</w:t>
            </w:r>
          </w:p>
        </w:tc>
        <w:tc>
          <w:tcPr>
            <w:tcW w:w="1595" w:type="dxa"/>
            <w:shd w:val="clear" w:color="auto" w:fill="auto"/>
          </w:tcPr>
          <w:p w:rsidR="00421D4C" w:rsidRPr="00421D4C" w:rsidRDefault="00421D4C" w:rsidP="00E244F4">
            <w:pPr>
              <w:tabs>
                <w:tab w:val="left" w:pos="1296"/>
              </w:tabs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40°</w:t>
            </w:r>
          </w:p>
          <w:p w:rsidR="00421D4C" w:rsidRPr="00421D4C" w:rsidRDefault="00421D4C" w:rsidP="00E244F4">
            <w:pPr>
              <w:tabs>
                <w:tab w:val="left" w:pos="1296"/>
              </w:tabs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… кг</w:t>
            </w:r>
          </w:p>
        </w:tc>
        <w:tc>
          <w:tcPr>
            <w:tcW w:w="1595" w:type="dxa"/>
            <w:shd w:val="clear" w:color="auto" w:fill="auto"/>
          </w:tcPr>
          <w:p w:rsidR="00421D4C" w:rsidRPr="00421D4C" w:rsidRDefault="00421D4C" w:rsidP="00E244F4">
            <w:pPr>
              <w:tabs>
                <w:tab w:val="left" w:pos="129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shd w:val="clear" w:color="auto" w:fill="auto"/>
          </w:tcPr>
          <w:p w:rsidR="00421D4C" w:rsidRPr="00421D4C" w:rsidRDefault="00421D4C" w:rsidP="00E244F4">
            <w:pPr>
              <w:tabs>
                <w:tab w:val="left" w:pos="129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shd w:val="clear" w:color="auto" w:fill="auto"/>
          </w:tcPr>
          <w:p w:rsidR="00421D4C" w:rsidRPr="00421D4C" w:rsidRDefault="00421D4C" w:rsidP="00E244F4">
            <w:pPr>
              <w:tabs>
                <w:tab w:val="left" w:pos="129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shd w:val="clear" w:color="auto" w:fill="auto"/>
          </w:tcPr>
          <w:p w:rsidR="00421D4C" w:rsidRPr="00421D4C" w:rsidRDefault="00421D4C" w:rsidP="00E244F4">
            <w:pPr>
              <w:tabs>
                <w:tab w:val="left" w:pos="1296"/>
              </w:tabs>
              <w:rPr>
                <w:rFonts w:ascii="Times New Roman" w:hAnsi="Times New Roman" w:cs="Times New Roman"/>
              </w:rPr>
            </w:pPr>
          </w:p>
        </w:tc>
      </w:tr>
    </w:tbl>
    <w:p w:rsidR="00421D4C" w:rsidRPr="00421D4C" w:rsidRDefault="00421D4C" w:rsidP="00421D4C">
      <w:pPr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</w:p>
    <w:p w:rsidR="00421D4C" w:rsidRPr="00421D4C" w:rsidRDefault="00421D4C" w:rsidP="00421D4C">
      <w:pPr>
        <w:shd w:val="clear" w:color="auto" w:fill="FFFFFF"/>
        <w:jc w:val="center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  <w:b/>
          <w:bCs/>
        </w:rPr>
        <w:t>Работа №2. Функциональные свойства вестибулярной афферентной системы</w:t>
      </w:r>
      <w:r w:rsidRPr="00421D4C">
        <w:rPr>
          <w:rFonts w:ascii="Times New Roman" w:hAnsi="Times New Roman" w:cs="Times New Roman"/>
        </w:rPr>
        <w:t>.</w:t>
      </w:r>
    </w:p>
    <w:p w:rsidR="00421D4C" w:rsidRPr="00421D4C" w:rsidRDefault="00421D4C" w:rsidP="00421D4C">
      <w:pPr>
        <w:shd w:val="clear" w:color="auto" w:fill="FFFFFF"/>
        <w:ind w:firstLine="637"/>
        <w:jc w:val="both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  <w:u w:val="single"/>
        </w:rPr>
        <w:t>Цель работы</w:t>
      </w:r>
      <w:r w:rsidRPr="00421D4C">
        <w:rPr>
          <w:rFonts w:ascii="Times New Roman" w:hAnsi="Times New Roman" w:cs="Times New Roman"/>
        </w:rPr>
        <w:t>:  Выявить характер вестибуло-сенсорных, вестибуло-соматических и вестибуло-вегетативных реакций при вестибулярных раздражениях.</w:t>
      </w:r>
    </w:p>
    <w:p w:rsidR="00421D4C" w:rsidRPr="00421D4C" w:rsidRDefault="00421D4C" w:rsidP="00421D4C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  <w:u w:val="single"/>
        </w:rPr>
        <w:t>Ход работы</w:t>
      </w:r>
      <w:r w:rsidRPr="00421D4C">
        <w:rPr>
          <w:rFonts w:ascii="Times New Roman" w:hAnsi="Times New Roman" w:cs="Times New Roman"/>
        </w:rPr>
        <w:t>:</w:t>
      </w:r>
    </w:p>
    <w:p w:rsidR="00421D4C" w:rsidRPr="00421D4C" w:rsidRDefault="00421D4C" w:rsidP="00421D4C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  <w:lang w:val="en-US"/>
        </w:rPr>
        <w:t>I</w:t>
      </w:r>
      <w:r w:rsidRPr="00421D4C">
        <w:rPr>
          <w:rFonts w:ascii="Times New Roman" w:hAnsi="Times New Roman" w:cs="Times New Roman"/>
        </w:rPr>
        <w:t xml:space="preserve">. Подсчитать пульс испытуемого за </w:t>
      </w:r>
      <w:r w:rsidRPr="00421D4C">
        <w:rPr>
          <w:rFonts w:ascii="Times New Roman" w:hAnsi="Times New Roman" w:cs="Times New Roman"/>
          <w:lang w:val="en-US"/>
        </w:rPr>
        <w:t>I</w:t>
      </w:r>
      <w:r w:rsidRPr="00421D4C">
        <w:rPr>
          <w:rFonts w:ascii="Times New Roman" w:hAnsi="Times New Roman" w:cs="Times New Roman"/>
        </w:rPr>
        <w:t xml:space="preserve"> мин.</w:t>
      </w:r>
    </w:p>
    <w:p w:rsidR="00421D4C" w:rsidRPr="00421D4C" w:rsidRDefault="00421D4C" w:rsidP="00421D4C">
      <w:pPr>
        <w:shd w:val="clear" w:color="auto" w:fill="FFFFFF"/>
        <w:ind w:firstLine="642"/>
        <w:jc w:val="both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2. Испытуемый проходит из круга 6-10 шагов по прямой линии, от</w:t>
      </w:r>
      <w:r w:rsidRPr="00421D4C">
        <w:rPr>
          <w:rFonts w:ascii="Times New Roman" w:hAnsi="Times New Roman" w:cs="Times New Roman"/>
        </w:rPr>
        <w:softHyphen/>
        <w:t xml:space="preserve">меченной на полу мелом, и возвращается на исходное место. </w:t>
      </w:r>
    </w:p>
    <w:p w:rsidR="00421D4C" w:rsidRPr="00421D4C" w:rsidRDefault="00421D4C" w:rsidP="00421D4C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 xml:space="preserve">3. Испытуемый при закрытых глазах делает 10 вращательных движений головой по часовой стрелке в горизонтальной плоскости. Одно вращательное движение выполняется за </w:t>
      </w:r>
      <w:r w:rsidRPr="00421D4C">
        <w:rPr>
          <w:rFonts w:ascii="Times New Roman" w:hAnsi="Times New Roman" w:cs="Times New Roman"/>
          <w:lang w:val="en-US"/>
        </w:rPr>
        <w:t>I</w:t>
      </w:r>
      <w:r w:rsidRPr="00421D4C">
        <w:rPr>
          <w:rFonts w:ascii="Times New Roman" w:hAnsi="Times New Roman" w:cs="Times New Roman"/>
        </w:rPr>
        <w:t xml:space="preserve"> сек. Ассистенты (2) страхуют испытуемого с двух сторон.</w:t>
      </w:r>
    </w:p>
    <w:p w:rsidR="00421D4C" w:rsidRPr="00421D4C" w:rsidRDefault="00421D4C" w:rsidP="00421D4C">
      <w:pPr>
        <w:numPr>
          <w:ilvl w:val="0"/>
          <w:numId w:val="30"/>
        </w:numPr>
        <w:shd w:val="clear" w:color="auto" w:fill="FFFFFF"/>
        <w:tabs>
          <w:tab w:val="left" w:pos="-426"/>
        </w:tabs>
        <w:autoSpaceDE w:val="0"/>
        <w:autoSpaceDN w:val="0"/>
        <w:adjustRightInd w:val="0"/>
        <w:ind w:hanging="360"/>
        <w:jc w:val="both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Сразу после прекращения вращения головы испытуемый с открытыми глазами под контролем ассистентов повторяет движения по прямой линии. В конце пути измеряется ЧСС.</w:t>
      </w:r>
    </w:p>
    <w:p w:rsidR="00421D4C" w:rsidRPr="00421D4C" w:rsidRDefault="00421D4C" w:rsidP="00421D4C">
      <w:pPr>
        <w:numPr>
          <w:ilvl w:val="0"/>
          <w:numId w:val="30"/>
        </w:numPr>
        <w:shd w:val="clear" w:color="auto" w:fill="FFFFFF"/>
        <w:tabs>
          <w:tab w:val="left" w:pos="1373"/>
        </w:tabs>
        <w:autoSpaceDE w:val="0"/>
        <w:autoSpaceDN w:val="0"/>
        <w:adjustRightInd w:val="0"/>
        <w:ind w:hanging="360"/>
        <w:jc w:val="both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Дать оценку выраженности вестибуло-сенсорных реакций по само</w:t>
      </w:r>
      <w:r w:rsidRPr="00421D4C">
        <w:rPr>
          <w:rFonts w:ascii="Times New Roman" w:hAnsi="Times New Roman" w:cs="Times New Roman"/>
        </w:rPr>
        <w:softHyphen/>
        <w:t>чувствию, вестибуло-соматических реакций по величине отклонения от прямой линии и вестибуло-вегетативных реакций по изменению ЧСС и цве</w:t>
      </w:r>
      <w:r w:rsidRPr="00421D4C">
        <w:rPr>
          <w:rFonts w:ascii="Times New Roman" w:hAnsi="Times New Roman" w:cs="Times New Roman"/>
        </w:rPr>
        <w:softHyphen/>
        <w:t>та лица.</w:t>
      </w:r>
    </w:p>
    <w:p w:rsidR="00421D4C" w:rsidRPr="00421D4C" w:rsidRDefault="00421D4C" w:rsidP="00421D4C">
      <w:pPr>
        <w:shd w:val="clear" w:color="auto" w:fill="FFFFFF"/>
        <w:tabs>
          <w:tab w:val="left" w:pos="1373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421D4C" w:rsidRPr="00421D4C" w:rsidRDefault="00421D4C" w:rsidP="00421D4C">
      <w:pPr>
        <w:shd w:val="clear" w:color="auto" w:fill="FFFFFF"/>
        <w:jc w:val="center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ПРАКТИЧЕСКОЕ  ЗАНЯТИЕ № 2</w:t>
      </w:r>
    </w:p>
    <w:p w:rsidR="00421D4C" w:rsidRPr="00421D4C" w:rsidRDefault="00421D4C" w:rsidP="00421D4C">
      <w:pPr>
        <w:shd w:val="clear" w:color="auto" w:fill="FFFFFF"/>
        <w:tabs>
          <w:tab w:val="left" w:pos="1934"/>
        </w:tabs>
        <w:jc w:val="center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ФУНКЦИОНАЛЬНЫЕ СВОЙСТВА АФФЕРЕНТНЫХ СИСТЕМ</w:t>
      </w:r>
    </w:p>
    <w:p w:rsidR="00421D4C" w:rsidRPr="00421D4C" w:rsidRDefault="00421D4C" w:rsidP="00421D4C">
      <w:pPr>
        <w:shd w:val="clear" w:color="auto" w:fill="FFFFFF"/>
        <w:jc w:val="center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(зрительная система)</w:t>
      </w:r>
    </w:p>
    <w:p w:rsidR="00421D4C" w:rsidRPr="00421D4C" w:rsidRDefault="00421D4C" w:rsidP="00421D4C">
      <w:pPr>
        <w:shd w:val="clear" w:color="auto" w:fill="FFFFFF"/>
        <w:ind w:hanging="1949"/>
        <w:rPr>
          <w:rFonts w:ascii="Times New Roman" w:hAnsi="Times New Roman" w:cs="Times New Roman"/>
          <w:u w:val="single"/>
        </w:rPr>
      </w:pPr>
    </w:p>
    <w:p w:rsidR="00421D4C" w:rsidRPr="00421D4C" w:rsidRDefault="00421D4C" w:rsidP="00421D4C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  <w:u w:val="single"/>
        </w:rPr>
        <w:t>Цель работы</w:t>
      </w:r>
      <w:r w:rsidRPr="00421D4C">
        <w:rPr>
          <w:rFonts w:ascii="Times New Roman" w:hAnsi="Times New Roman" w:cs="Times New Roman"/>
        </w:rPr>
        <w:t>: определить поле зрения для бесцветного и цветного зрения.</w:t>
      </w:r>
    </w:p>
    <w:p w:rsidR="00421D4C" w:rsidRPr="00421D4C" w:rsidRDefault="00421D4C" w:rsidP="00421D4C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  <w:i/>
          <w:iCs/>
        </w:rPr>
        <w:t>Задание первое: определение границ бесцветного зрения</w:t>
      </w:r>
      <w:r w:rsidRPr="00421D4C">
        <w:rPr>
          <w:rFonts w:ascii="Times New Roman" w:hAnsi="Times New Roman" w:cs="Times New Roman"/>
        </w:rPr>
        <w:t>.</w:t>
      </w:r>
    </w:p>
    <w:p w:rsidR="00421D4C" w:rsidRPr="00421D4C" w:rsidRDefault="00421D4C" w:rsidP="00421D4C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  <w:u w:val="single"/>
        </w:rPr>
        <w:t>Ход работы</w:t>
      </w:r>
      <w:r w:rsidRPr="00421D4C">
        <w:rPr>
          <w:rFonts w:ascii="Times New Roman" w:hAnsi="Times New Roman" w:cs="Times New Roman"/>
        </w:rPr>
        <w:t xml:space="preserve">: </w:t>
      </w:r>
    </w:p>
    <w:p w:rsidR="00421D4C" w:rsidRPr="00421D4C" w:rsidRDefault="00421D4C" w:rsidP="00421D4C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Периметр ставят против света. Испытуемый садится спиной к свету и ставит подбородок в выемку правой части подставки штатива периметра для левого глаза и в выемку левой части подставки .для правого глаза.</w:t>
      </w:r>
    </w:p>
    <w:p w:rsidR="00421D4C" w:rsidRPr="00421D4C" w:rsidRDefault="00421D4C" w:rsidP="00421D4C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 xml:space="preserve">Испытуемый фиксирует одним глазом белый кружок в центре дуги, а другой глаз прикрывает рукой. </w:t>
      </w:r>
    </w:p>
    <w:p w:rsidR="00421D4C" w:rsidRPr="00421D4C" w:rsidRDefault="00421D4C" w:rsidP="00421D4C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Дугу устанавливают в горизонтальное положение и начина</w:t>
      </w:r>
      <w:r w:rsidRPr="00421D4C">
        <w:rPr>
          <w:rFonts w:ascii="Times New Roman" w:hAnsi="Times New Roman" w:cs="Times New Roman"/>
        </w:rPr>
        <w:softHyphen/>
        <w:t>ют медленно двигать белую марку по внутренней поверх</w:t>
      </w:r>
      <w:r w:rsidRPr="00421D4C">
        <w:rPr>
          <w:rFonts w:ascii="Times New Roman" w:hAnsi="Times New Roman" w:cs="Times New Roman"/>
        </w:rPr>
        <w:softHyphen/>
        <w:t xml:space="preserve">ности дуги от 90° к 0° и просят испытуемого указать тот момент, когда марка впервые видна неподвижно фиксированному глазу. Отмечают угол. </w:t>
      </w:r>
    </w:p>
    <w:p w:rsidR="00421D4C" w:rsidRPr="00421D4C" w:rsidRDefault="00421D4C" w:rsidP="00421D4C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Повторяют опре</w:t>
      </w:r>
      <w:r w:rsidRPr="00421D4C">
        <w:rPr>
          <w:rFonts w:ascii="Times New Roman" w:hAnsi="Times New Roman" w:cs="Times New Roman"/>
        </w:rPr>
        <w:softHyphen/>
        <w:t>деление границ поля зрения на меридианах под углом 45° , 135° и 180°. На</w:t>
      </w:r>
      <w:r w:rsidRPr="00421D4C">
        <w:rPr>
          <w:rFonts w:ascii="Times New Roman" w:hAnsi="Times New Roman" w:cs="Times New Roman"/>
          <w:i/>
          <w:iCs/>
        </w:rPr>
        <w:t xml:space="preserve">  </w:t>
      </w:r>
      <w:r w:rsidRPr="00421D4C">
        <w:rPr>
          <w:rFonts w:ascii="Times New Roman" w:hAnsi="Times New Roman" w:cs="Times New Roman"/>
        </w:rPr>
        <w:t>схемах полей зрения проставля</w:t>
      </w:r>
      <w:r w:rsidRPr="00421D4C">
        <w:rPr>
          <w:rFonts w:ascii="Times New Roman" w:hAnsi="Times New Roman" w:cs="Times New Roman"/>
        </w:rPr>
        <w:softHyphen/>
        <w:t>ют точки, отмечающие границы поля зрения, и соединя</w:t>
      </w:r>
      <w:r w:rsidRPr="00421D4C">
        <w:rPr>
          <w:rFonts w:ascii="Times New Roman" w:hAnsi="Times New Roman" w:cs="Times New Roman"/>
        </w:rPr>
        <w:softHyphen/>
        <w:t>ют их прямыми линиями. Полученный многоугольник по</w:t>
      </w:r>
      <w:r w:rsidRPr="00421D4C">
        <w:rPr>
          <w:rFonts w:ascii="Times New Roman" w:hAnsi="Times New Roman" w:cs="Times New Roman"/>
        </w:rPr>
        <w:softHyphen/>
        <w:t>казывает границы поля зрения исследуемого. Чем больше меридианов будет исследовано, тем точнее опреде</w:t>
      </w:r>
      <w:r w:rsidRPr="00421D4C">
        <w:rPr>
          <w:rFonts w:ascii="Times New Roman" w:hAnsi="Times New Roman" w:cs="Times New Roman"/>
        </w:rPr>
        <w:softHyphen/>
        <w:t>лено поле зрения.</w:t>
      </w:r>
    </w:p>
    <w:p w:rsidR="00421D4C" w:rsidRPr="00421D4C" w:rsidRDefault="00421D4C" w:rsidP="00421D4C">
      <w:pPr>
        <w:shd w:val="clear" w:color="auto" w:fill="FFFFFF"/>
        <w:ind w:firstLine="709"/>
        <w:rPr>
          <w:rFonts w:ascii="Times New Roman" w:hAnsi="Times New Roman" w:cs="Times New Roman"/>
          <w:i/>
          <w:iCs/>
        </w:rPr>
      </w:pPr>
      <w:r w:rsidRPr="00421D4C">
        <w:rPr>
          <w:rFonts w:ascii="Times New Roman" w:hAnsi="Times New Roman" w:cs="Times New Roman"/>
          <w:i/>
          <w:iCs/>
        </w:rPr>
        <w:t>Задание второе: определение  границ цветового зрения.</w:t>
      </w:r>
    </w:p>
    <w:p w:rsidR="00421D4C" w:rsidRPr="00421D4C" w:rsidRDefault="00421D4C" w:rsidP="00421D4C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  <w:u w:val="single"/>
        </w:rPr>
        <w:t>Ход работы</w:t>
      </w:r>
      <w:r w:rsidRPr="00421D4C">
        <w:rPr>
          <w:rFonts w:ascii="Times New Roman" w:hAnsi="Times New Roman" w:cs="Times New Roman"/>
        </w:rPr>
        <w:t xml:space="preserve">: </w:t>
      </w:r>
    </w:p>
    <w:p w:rsidR="00421D4C" w:rsidRPr="00421D4C" w:rsidRDefault="00421D4C" w:rsidP="00421D4C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Белую марку заменить цветной и тем же способом опре</w:t>
      </w:r>
      <w:r w:rsidRPr="00421D4C">
        <w:rPr>
          <w:rFonts w:ascii="Times New Roman" w:hAnsi="Times New Roman" w:cs="Times New Roman"/>
        </w:rPr>
        <w:softHyphen/>
        <w:t xml:space="preserve">делить границы цветового зрения. Но в данном случае от испытуемого требуется не только увидеть марку, но и точно определить ее цвет. </w:t>
      </w:r>
    </w:p>
    <w:p w:rsidR="00421D4C" w:rsidRPr="00421D4C" w:rsidRDefault="00421D4C" w:rsidP="00421D4C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Определяют цветовое поле зрения для красного, синего и зеленого цветов. Убеж</w:t>
      </w:r>
      <w:r w:rsidRPr="00421D4C">
        <w:rPr>
          <w:rFonts w:ascii="Times New Roman" w:hAnsi="Times New Roman" w:cs="Times New Roman"/>
        </w:rPr>
        <w:softHyphen/>
        <w:t>даются в том, что:</w:t>
      </w:r>
    </w:p>
    <w:p w:rsidR="00421D4C" w:rsidRPr="00421D4C" w:rsidRDefault="00421D4C" w:rsidP="00421D4C">
      <w:pPr>
        <w:numPr>
          <w:ilvl w:val="0"/>
          <w:numId w:val="31"/>
        </w:numPr>
        <w:shd w:val="clear" w:color="auto" w:fill="FFFFFF"/>
        <w:tabs>
          <w:tab w:val="left" w:pos="2438"/>
        </w:tabs>
        <w:autoSpaceDE w:val="0"/>
        <w:autoSpaceDN w:val="0"/>
        <w:adjustRightInd w:val="0"/>
        <w:ind w:left="720" w:hanging="360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периферические части сетчатки не воспринимают цвет</w:t>
      </w:r>
    </w:p>
    <w:p w:rsidR="00421D4C" w:rsidRPr="00421D4C" w:rsidRDefault="00421D4C" w:rsidP="00421D4C">
      <w:pPr>
        <w:numPr>
          <w:ilvl w:val="0"/>
          <w:numId w:val="31"/>
        </w:numPr>
        <w:shd w:val="clear" w:color="auto" w:fill="FFFFFF"/>
        <w:tabs>
          <w:tab w:val="left" w:pos="2438"/>
        </w:tabs>
        <w:autoSpaceDE w:val="0"/>
        <w:autoSpaceDN w:val="0"/>
        <w:adjustRightInd w:val="0"/>
        <w:ind w:left="720" w:hanging="360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цветовое поле зрения не совпадает для различных цветов; зеленый цвет имеет  самое узкое поле.</w:t>
      </w:r>
    </w:p>
    <w:p w:rsidR="00421D4C" w:rsidRPr="00421D4C" w:rsidRDefault="00421D4C" w:rsidP="00421D4C">
      <w:pPr>
        <w:pStyle w:val="a7"/>
        <w:spacing w:after="0" w:line="240" w:lineRule="auto"/>
        <w:ind w:firstLine="709"/>
        <w:rPr>
          <w:sz w:val="24"/>
          <w:szCs w:val="24"/>
        </w:rPr>
      </w:pPr>
      <w:r w:rsidRPr="00421D4C">
        <w:rPr>
          <w:sz w:val="24"/>
          <w:szCs w:val="24"/>
        </w:rPr>
        <w:t>ПРАКТИЧЕСКОЕ  ЗАНЯТИЕ №3</w:t>
      </w:r>
    </w:p>
    <w:p w:rsidR="00421D4C" w:rsidRPr="00421D4C" w:rsidRDefault="00421D4C" w:rsidP="00421D4C">
      <w:pPr>
        <w:pStyle w:val="a7"/>
        <w:spacing w:after="0" w:line="240" w:lineRule="auto"/>
        <w:ind w:firstLine="709"/>
        <w:rPr>
          <w:sz w:val="24"/>
          <w:szCs w:val="24"/>
        </w:rPr>
      </w:pPr>
      <w:r w:rsidRPr="00421D4C">
        <w:rPr>
          <w:sz w:val="24"/>
          <w:szCs w:val="24"/>
        </w:rPr>
        <w:t>ФУНКЦИОНАЛЬНАЯ АСИММЕТРИЯ ПОЛУШАРИЙ</w:t>
      </w:r>
    </w:p>
    <w:p w:rsidR="00421D4C" w:rsidRPr="00421D4C" w:rsidRDefault="00421D4C" w:rsidP="00421D4C">
      <w:pPr>
        <w:pStyle w:val="a7"/>
        <w:spacing w:after="0" w:line="240" w:lineRule="auto"/>
        <w:ind w:firstLine="709"/>
        <w:rPr>
          <w:sz w:val="24"/>
          <w:szCs w:val="24"/>
        </w:rPr>
      </w:pPr>
      <w:r w:rsidRPr="00421D4C">
        <w:rPr>
          <w:sz w:val="24"/>
          <w:szCs w:val="24"/>
          <w:u w:val="single"/>
        </w:rPr>
        <w:t>Цель работы</w:t>
      </w:r>
      <w:r w:rsidRPr="00421D4C">
        <w:rPr>
          <w:sz w:val="24"/>
          <w:szCs w:val="24"/>
        </w:rPr>
        <w:t>: определить профиль функциональной асимметрии</w:t>
      </w:r>
    </w:p>
    <w:p w:rsidR="00421D4C" w:rsidRPr="00421D4C" w:rsidRDefault="00421D4C" w:rsidP="00421D4C">
      <w:pPr>
        <w:pStyle w:val="a7"/>
        <w:spacing w:after="0" w:line="240" w:lineRule="auto"/>
        <w:ind w:firstLine="709"/>
        <w:rPr>
          <w:sz w:val="24"/>
          <w:szCs w:val="24"/>
        </w:rPr>
      </w:pPr>
      <w:r w:rsidRPr="00421D4C">
        <w:rPr>
          <w:sz w:val="24"/>
          <w:szCs w:val="24"/>
          <w:u w:val="single"/>
        </w:rPr>
        <w:t>Ход работы</w:t>
      </w:r>
      <w:r w:rsidRPr="00421D4C">
        <w:rPr>
          <w:sz w:val="24"/>
          <w:szCs w:val="24"/>
        </w:rPr>
        <w:t>:</w:t>
      </w:r>
    </w:p>
    <w:p w:rsidR="00421D4C" w:rsidRPr="00421D4C" w:rsidRDefault="00421D4C" w:rsidP="00421D4C">
      <w:pPr>
        <w:pStyle w:val="a7"/>
        <w:spacing w:after="0" w:line="240" w:lineRule="auto"/>
        <w:ind w:firstLine="709"/>
        <w:rPr>
          <w:sz w:val="24"/>
          <w:szCs w:val="24"/>
        </w:rPr>
      </w:pPr>
      <w:r w:rsidRPr="00421D4C">
        <w:rPr>
          <w:i/>
          <w:iCs/>
          <w:sz w:val="24"/>
          <w:szCs w:val="24"/>
          <w:u w:val="single"/>
        </w:rPr>
        <w:t>Задание 1. Определить асимметрию рук</w:t>
      </w:r>
      <w:r w:rsidRPr="00421D4C">
        <w:rPr>
          <w:sz w:val="24"/>
          <w:szCs w:val="24"/>
        </w:rPr>
        <w:t>.</w:t>
      </w:r>
    </w:p>
    <w:p w:rsidR="00421D4C" w:rsidRPr="00421D4C" w:rsidRDefault="00421D4C" w:rsidP="00421D4C">
      <w:pPr>
        <w:pStyle w:val="a7"/>
        <w:numPr>
          <w:ilvl w:val="1"/>
          <w:numId w:val="35"/>
        </w:numPr>
        <w:tabs>
          <w:tab w:val="clear" w:pos="2805"/>
          <w:tab w:val="num" w:pos="-567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421D4C">
        <w:rPr>
          <w:i/>
          <w:iCs/>
          <w:sz w:val="24"/>
          <w:szCs w:val="24"/>
        </w:rPr>
        <w:t>«Замок».</w:t>
      </w:r>
      <w:r w:rsidRPr="00421D4C">
        <w:rPr>
          <w:sz w:val="24"/>
          <w:szCs w:val="24"/>
        </w:rPr>
        <w:t xml:space="preserve"> По просьбе экспериментатора испытуемый быстро переплетает пальцы; ведущей считается та рука, большой палец которой лежит сверху. Если сверху лежит палец правой руки – 1 балл, если левой руки – 0 баллов.</w:t>
      </w:r>
    </w:p>
    <w:p w:rsidR="00421D4C" w:rsidRPr="00421D4C" w:rsidRDefault="00421D4C" w:rsidP="00421D4C">
      <w:pPr>
        <w:pStyle w:val="a7"/>
        <w:numPr>
          <w:ilvl w:val="1"/>
          <w:numId w:val="35"/>
        </w:numPr>
        <w:tabs>
          <w:tab w:val="clear" w:pos="2805"/>
          <w:tab w:val="num" w:pos="-851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421D4C">
        <w:rPr>
          <w:i/>
          <w:iCs/>
          <w:sz w:val="24"/>
          <w:szCs w:val="24"/>
        </w:rPr>
        <w:t>«Поза Наполеона»</w:t>
      </w:r>
      <w:r w:rsidRPr="00421D4C">
        <w:rPr>
          <w:sz w:val="24"/>
          <w:szCs w:val="24"/>
        </w:rPr>
        <w:t>. По просьбе экспериментатора испытуемый складывает руки на груди, переплетая их; ведущей считается та рука, локоть которой оказывается сверху. Если ведущей является правая рука – 1 балл, если левая – 0 баллов.</w:t>
      </w:r>
    </w:p>
    <w:p w:rsidR="00421D4C" w:rsidRPr="00421D4C" w:rsidRDefault="00421D4C" w:rsidP="00421D4C">
      <w:pPr>
        <w:pStyle w:val="a7"/>
        <w:numPr>
          <w:ilvl w:val="1"/>
          <w:numId w:val="35"/>
        </w:numPr>
        <w:tabs>
          <w:tab w:val="clear" w:pos="2805"/>
          <w:tab w:val="num" w:pos="-851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421D4C">
        <w:rPr>
          <w:i/>
          <w:iCs/>
          <w:sz w:val="24"/>
          <w:szCs w:val="24"/>
        </w:rPr>
        <w:t>«Аплодирование»</w:t>
      </w:r>
      <w:r w:rsidRPr="00421D4C">
        <w:rPr>
          <w:sz w:val="24"/>
          <w:szCs w:val="24"/>
        </w:rPr>
        <w:t>. По просьбе экспериментатора испытуемый начинает хлопать в ладони; ведущей считается рука, которая совершает более активные движения. Если более активная правая рука – 1 балл, если левая – 0 баллов.</w:t>
      </w:r>
    </w:p>
    <w:p w:rsidR="00421D4C" w:rsidRPr="00421D4C" w:rsidRDefault="00421D4C" w:rsidP="00421D4C">
      <w:pPr>
        <w:pStyle w:val="a7"/>
        <w:numPr>
          <w:ilvl w:val="1"/>
          <w:numId w:val="35"/>
        </w:numPr>
        <w:tabs>
          <w:tab w:val="clear" w:pos="2805"/>
          <w:tab w:val="num" w:pos="-851"/>
          <w:tab w:val="num" w:pos="-180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421D4C">
        <w:rPr>
          <w:i/>
          <w:iCs/>
          <w:sz w:val="24"/>
          <w:szCs w:val="24"/>
        </w:rPr>
        <w:t>Динамометрия.</w:t>
      </w:r>
      <w:r w:rsidRPr="00421D4C">
        <w:rPr>
          <w:sz w:val="24"/>
          <w:szCs w:val="24"/>
        </w:rPr>
        <w:t xml:space="preserve"> С помощью ручного динамометра измеряется сила кисти каждой руки. Измерение для каждой руки проводится трижды, подсчитывается отдельно средний результат для правой руки и средний результат для левой руки. Ведущей считается рука, превосходящая по силе другую руку больше, чем на </w:t>
      </w:r>
      <w:smartTag w:uri="urn:schemas-microsoft-com:office:smarttags" w:element="metricconverter">
        <w:smartTagPr>
          <w:attr w:name="ProductID" w:val="2 кг"/>
        </w:smartTagPr>
        <w:r w:rsidRPr="00421D4C">
          <w:rPr>
            <w:sz w:val="24"/>
            <w:szCs w:val="24"/>
          </w:rPr>
          <w:t>2 кг</w:t>
        </w:r>
      </w:smartTag>
      <w:r w:rsidRPr="00421D4C">
        <w:rPr>
          <w:sz w:val="24"/>
          <w:szCs w:val="24"/>
        </w:rPr>
        <w:t xml:space="preserve">. При разнице меньше, чем </w:t>
      </w:r>
      <w:smartTag w:uri="urn:schemas-microsoft-com:office:smarttags" w:element="metricconverter">
        <w:smartTagPr>
          <w:attr w:name="ProductID" w:val="2 кг"/>
        </w:smartTagPr>
        <w:r w:rsidRPr="00421D4C">
          <w:rPr>
            <w:sz w:val="24"/>
            <w:szCs w:val="24"/>
          </w:rPr>
          <w:t>2 кг</w:t>
        </w:r>
      </w:smartTag>
      <w:r w:rsidRPr="00421D4C">
        <w:rPr>
          <w:sz w:val="24"/>
          <w:szCs w:val="24"/>
        </w:rPr>
        <w:t>, считается , что асимметрия отсутствует. Если ведущей является правая рука – 2 балла, если асимметрия отсутствует – 1 балл, если ведущая левая рука – 0 баллов.</w:t>
      </w:r>
    </w:p>
    <w:p w:rsidR="00421D4C" w:rsidRPr="00421D4C" w:rsidRDefault="00421D4C" w:rsidP="00421D4C">
      <w:pPr>
        <w:pStyle w:val="a7"/>
        <w:numPr>
          <w:ilvl w:val="1"/>
          <w:numId w:val="35"/>
        </w:numPr>
        <w:tabs>
          <w:tab w:val="clear" w:pos="2805"/>
          <w:tab w:val="num" w:pos="-851"/>
          <w:tab w:val="num" w:pos="-180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421D4C">
        <w:rPr>
          <w:i/>
          <w:iCs/>
          <w:sz w:val="24"/>
          <w:szCs w:val="24"/>
        </w:rPr>
        <w:t>Теппинг-тест</w:t>
      </w:r>
      <w:r w:rsidRPr="00421D4C">
        <w:rPr>
          <w:sz w:val="24"/>
          <w:szCs w:val="24"/>
        </w:rPr>
        <w:t>. Испытуемый в течение 30 секунд в максимальном темпе работает телеграфным ключом, касающимся металлической платформы, сначала одной, а затем другой рукой. С помощью механического счётчика фиксируется количество движений, сделанных каждой рукой. Рассчитывается коэффициент асимметрии по формуле:</w:t>
      </w:r>
    </w:p>
    <w:p w:rsidR="00421D4C" w:rsidRPr="00421D4C" w:rsidRDefault="00421D4C" w:rsidP="00421D4C">
      <w:pPr>
        <w:pStyle w:val="a7"/>
        <w:spacing w:after="0" w:line="240" w:lineRule="auto"/>
        <w:rPr>
          <w:sz w:val="24"/>
          <w:szCs w:val="24"/>
        </w:rPr>
      </w:pPr>
      <w:r w:rsidRPr="00421D4C">
        <w:rPr>
          <w:sz w:val="24"/>
          <w:szCs w:val="24"/>
        </w:rPr>
        <w:t xml:space="preserve">                     Кас = [(</w:t>
      </w:r>
      <w:r w:rsidRPr="00421D4C">
        <w:rPr>
          <w:sz w:val="24"/>
          <w:szCs w:val="24"/>
          <w:lang w:val="en-US"/>
        </w:rPr>
        <w:t>N</w:t>
      </w:r>
      <w:r w:rsidRPr="00421D4C">
        <w:rPr>
          <w:sz w:val="24"/>
          <w:szCs w:val="24"/>
        </w:rPr>
        <w:t xml:space="preserve">пр – </w:t>
      </w:r>
      <w:r w:rsidRPr="00421D4C">
        <w:rPr>
          <w:sz w:val="24"/>
          <w:szCs w:val="24"/>
          <w:lang w:val="en-US"/>
        </w:rPr>
        <w:t>N</w:t>
      </w:r>
      <w:r w:rsidRPr="00421D4C">
        <w:rPr>
          <w:sz w:val="24"/>
          <w:szCs w:val="24"/>
        </w:rPr>
        <w:t>лев)/ (</w:t>
      </w:r>
      <w:r w:rsidRPr="00421D4C">
        <w:rPr>
          <w:sz w:val="24"/>
          <w:szCs w:val="24"/>
          <w:lang w:val="en-US"/>
        </w:rPr>
        <w:t>N</w:t>
      </w:r>
      <w:r w:rsidRPr="00421D4C">
        <w:rPr>
          <w:sz w:val="24"/>
          <w:szCs w:val="24"/>
        </w:rPr>
        <w:t xml:space="preserve">пр + </w:t>
      </w:r>
      <w:r w:rsidRPr="00421D4C">
        <w:rPr>
          <w:sz w:val="24"/>
          <w:szCs w:val="24"/>
          <w:lang w:val="en-US"/>
        </w:rPr>
        <w:t>N</w:t>
      </w:r>
      <w:r w:rsidRPr="00421D4C">
        <w:rPr>
          <w:sz w:val="24"/>
          <w:szCs w:val="24"/>
        </w:rPr>
        <w:t>лев)] х 100,</w:t>
      </w:r>
    </w:p>
    <w:p w:rsidR="00421D4C" w:rsidRPr="00421D4C" w:rsidRDefault="00421D4C" w:rsidP="00421D4C">
      <w:pPr>
        <w:pStyle w:val="a7"/>
        <w:spacing w:after="0" w:line="240" w:lineRule="auto"/>
        <w:rPr>
          <w:sz w:val="24"/>
          <w:szCs w:val="24"/>
        </w:rPr>
      </w:pPr>
      <w:r w:rsidRPr="00421D4C">
        <w:rPr>
          <w:sz w:val="24"/>
          <w:szCs w:val="24"/>
        </w:rPr>
        <w:t xml:space="preserve">где </w:t>
      </w:r>
      <w:r w:rsidRPr="00421D4C">
        <w:rPr>
          <w:sz w:val="24"/>
          <w:szCs w:val="24"/>
          <w:lang w:val="en-US"/>
        </w:rPr>
        <w:t>N</w:t>
      </w:r>
      <w:r w:rsidRPr="00421D4C">
        <w:rPr>
          <w:sz w:val="24"/>
          <w:szCs w:val="24"/>
        </w:rPr>
        <w:t>пр – количество движений, сделанных правой рукой</w:t>
      </w:r>
    </w:p>
    <w:p w:rsidR="00421D4C" w:rsidRPr="00421D4C" w:rsidRDefault="00421D4C" w:rsidP="00421D4C">
      <w:pPr>
        <w:pStyle w:val="a7"/>
        <w:spacing w:after="0" w:line="240" w:lineRule="auto"/>
        <w:rPr>
          <w:sz w:val="24"/>
          <w:szCs w:val="24"/>
        </w:rPr>
      </w:pPr>
      <w:r w:rsidRPr="00421D4C">
        <w:rPr>
          <w:sz w:val="24"/>
          <w:szCs w:val="24"/>
        </w:rPr>
        <w:t xml:space="preserve">      </w:t>
      </w:r>
      <w:r w:rsidRPr="00421D4C">
        <w:rPr>
          <w:sz w:val="24"/>
          <w:szCs w:val="24"/>
          <w:lang w:val="en-US"/>
        </w:rPr>
        <w:t>N</w:t>
      </w:r>
      <w:r w:rsidRPr="00421D4C">
        <w:rPr>
          <w:sz w:val="24"/>
          <w:szCs w:val="24"/>
        </w:rPr>
        <w:t>лев – количество движений, сделанных левой рукой.</w:t>
      </w:r>
    </w:p>
    <w:p w:rsidR="00421D4C" w:rsidRPr="00421D4C" w:rsidRDefault="00421D4C" w:rsidP="00421D4C">
      <w:pPr>
        <w:pStyle w:val="a7"/>
        <w:spacing w:after="0" w:line="240" w:lineRule="auto"/>
        <w:rPr>
          <w:sz w:val="24"/>
          <w:szCs w:val="24"/>
        </w:rPr>
      </w:pPr>
      <w:r w:rsidRPr="00421D4C">
        <w:rPr>
          <w:sz w:val="24"/>
          <w:szCs w:val="24"/>
        </w:rPr>
        <w:t>Если Кас &gt; 5%, то выставляется 2 балла, если -5% &lt; Кас &lt; 5% - 1 балл, Касс &lt; -5% - 0 баллов.</w:t>
      </w:r>
    </w:p>
    <w:p w:rsidR="00421D4C" w:rsidRPr="00421D4C" w:rsidRDefault="00421D4C" w:rsidP="00421D4C">
      <w:pPr>
        <w:pStyle w:val="a7"/>
        <w:tabs>
          <w:tab w:val="num" w:pos="-540"/>
        </w:tabs>
        <w:spacing w:after="0" w:line="240" w:lineRule="auto"/>
        <w:ind w:firstLine="720"/>
        <w:rPr>
          <w:sz w:val="24"/>
          <w:szCs w:val="24"/>
        </w:rPr>
      </w:pPr>
      <w:r w:rsidRPr="00421D4C">
        <w:rPr>
          <w:i/>
          <w:iCs/>
          <w:sz w:val="24"/>
          <w:szCs w:val="24"/>
          <w:u w:val="single"/>
        </w:rPr>
        <w:t>Задание 2. Определить асимметрию зрения</w:t>
      </w:r>
      <w:r w:rsidRPr="00421D4C">
        <w:rPr>
          <w:sz w:val="24"/>
          <w:szCs w:val="24"/>
        </w:rPr>
        <w:t>.</w:t>
      </w:r>
    </w:p>
    <w:p w:rsidR="00421D4C" w:rsidRPr="00421D4C" w:rsidRDefault="00421D4C" w:rsidP="00421D4C">
      <w:pPr>
        <w:pStyle w:val="a7"/>
        <w:numPr>
          <w:ilvl w:val="3"/>
          <w:numId w:val="34"/>
        </w:numPr>
        <w:tabs>
          <w:tab w:val="clear" w:pos="2582"/>
          <w:tab w:val="num" w:pos="-360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421D4C">
        <w:rPr>
          <w:i/>
          <w:iCs/>
          <w:sz w:val="24"/>
          <w:szCs w:val="24"/>
        </w:rPr>
        <w:t>«Проба Розенбаха»</w:t>
      </w:r>
      <w:r w:rsidRPr="00421D4C">
        <w:rPr>
          <w:sz w:val="24"/>
          <w:szCs w:val="24"/>
        </w:rPr>
        <w:t>. Испытуемый держит вертикально в вытянутой руке карандаш и фиксирует его взором на определённой вертикальной линии, отстоящей на 3-</w:t>
      </w:r>
      <w:smartTag w:uri="urn:schemas-microsoft-com:office:smarttags" w:element="metricconverter">
        <w:smartTagPr>
          <w:attr w:name="ProductID" w:val="4 метра"/>
        </w:smartTagPr>
        <w:r w:rsidRPr="00421D4C">
          <w:rPr>
            <w:sz w:val="24"/>
            <w:szCs w:val="24"/>
          </w:rPr>
          <w:t>4 метра</w:t>
        </w:r>
      </w:smartTag>
      <w:r w:rsidRPr="00421D4C">
        <w:rPr>
          <w:sz w:val="24"/>
          <w:szCs w:val="24"/>
        </w:rPr>
        <w:t>, оба глаза при этом открыты. Затем испытуемый попеременно закрывает один и другой глаз. Ведущим считается тот глаз, при закрытии которого карандаш смещается в его сторону. Если доминирует правый глаз, то выставляется 1 балл, если левый – 0 баллов.</w:t>
      </w:r>
    </w:p>
    <w:p w:rsidR="00421D4C" w:rsidRPr="00421D4C" w:rsidRDefault="00421D4C" w:rsidP="00421D4C">
      <w:pPr>
        <w:pStyle w:val="a7"/>
        <w:numPr>
          <w:ilvl w:val="3"/>
          <w:numId w:val="34"/>
        </w:numPr>
        <w:tabs>
          <w:tab w:val="clear" w:pos="2582"/>
          <w:tab w:val="num" w:pos="-360"/>
          <w:tab w:val="left" w:pos="0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421D4C">
        <w:rPr>
          <w:sz w:val="24"/>
          <w:szCs w:val="24"/>
        </w:rPr>
        <w:t xml:space="preserve">Тест «Карта с дырой». В листе плотной бумаги вырезается отверстие диаметром </w:t>
      </w:r>
      <w:smartTag w:uri="urn:schemas-microsoft-com:office:smarttags" w:element="metricconverter">
        <w:smartTagPr>
          <w:attr w:name="ProductID" w:val="1 см"/>
        </w:smartTagPr>
        <w:r w:rsidRPr="00421D4C">
          <w:rPr>
            <w:sz w:val="24"/>
            <w:szCs w:val="24"/>
          </w:rPr>
          <w:t>1 см</w:t>
        </w:r>
      </w:smartTag>
      <w:r w:rsidRPr="00421D4C">
        <w:rPr>
          <w:sz w:val="24"/>
          <w:szCs w:val="24"/>
        </w:rPr>
        <w:t>. Держа эту карту на небольшом расстоянии от глаз, испытуемый рассматривает через отверстие какой-нибудь предмет. Рассматривание обычно осуществляется ведущим глазом. Если доминирует правый глаз, то выставляется 1 балл, если левый – 0 баллов.</w:t>
      </w:r>
    </w:p>
    <w:p w:rsidR="00421D4C" w:rsidRPr="00421D4C" w:rsidRDefault="00421D4C" w:rsidP="00421D4C">
      <w:pPr>
        <w:pStyle w:val="a7"/>
        <w:spacing w:after="0" w:line="240" w:lineRule="auto"/>
        <w:ind w:firstLine="720"/>
        <w:rPr>
          <w:sz w:val="24"/>
          <w:szCs w:val="24"/>
        </w:rPr>
      </w:pPr>
      <w:r w:rsidRPr="00421D4C">
        <w:rPr>
          <w:sz w:val="24"/>
          <w:szCs w:val="24"/>
        </w:rPr>
        <w:t>Общий характер доминирования в зрительном анализаторе определяется следующим образом: если испытуемый набирает 2 балла, то доминирущим считается правый глаз, если 1 балл – асимметрия отсутствует, если 0 баллов – доминирующим считается левый глаз.</w:t>
      </w:r>
    </w:p>
    <w:p w:rsidR="00421D4C" w:rsidRPr="00421D4C" w:rsidRDefault="00421D4C" w:rsidP="00421D4C">
      <w:pPr>
        <w:pStyle w:val="a7"/>
        <w:spacing w:after="0" w:line="240" w:lineRule="auto"/>
        <w:ind w:firstLine="720"/>
        <w:rPr>
          <w:sz w:val="24"/>
          <w:szCs w:val="24"/>
        </w:rPr>
      </w:pPr>
      <w:r w:rsidRPr="00421D4C">
        <w:rPr>
          <w:i/>
          <w:iCs/>
          <w:sz w:val="24"/>
          <w:szCs w:val="24"/>
          <w:u w:val="single"/>
        </w:rPr>
        <w:t>Задание 3. Определить асимметрию ног</w:t>
      </w:r>
      <w:r w:rsidRPr="00421D4C">
        <w:rPr>
          <w:sz w:val="24"/>
          <w:szCs w:val="24"/>
        </w:rPr>
        <w:t>.</w:t>
      </w:r>
    </w:p>
    <w:p w:rsidR="00421D4C" w:rsidRPr="00421D4C" w:rsidRDefault="00421D4C" w:rsidP="00421D4C">
      <w:pPr>
        <w:pStyle w:val="a7"/>
        <w:numPr>
          <w:ilvl w:val="3"/>
          <w:numId w:val="32"/>
        </w:numPr>
        <w:tabs>
          <w:tab w:val="clear" w:pos="2880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421D4C">
        <w:rPr>
          <w:sz w:val="24"/>
          <w:szCs w:val="24"/>
        </w:rPr>
        <w:t>«Внезапный шаг». Испытуемый с закрытыми глазами стоит на кончиках пальцев. Экспериментатор неожиданно толкает его в спину. Нога, которой делается шаг вперёд, читается ведущей. Если ведущей оказывается правая нога, выставляется 1 балл, если левая – 0 баллов.</w:t>
      </w:r>
    </w:p>
    <w:p w:rsidR="00421D4C" w:rsidRPr="00421D4C" w:rsidRDefault="00421D4C" w:rsidP="00421D4C">
      <w:pPr>
        <w:pStyle w:val="a7"/>
        <w:numPr>
          <w:ilvl w:val="3"/>
          <w:numId w:val="32"/>
        </w:numPr>
        <w:tabs>
          <w:tab w:val="clear" w:pos="2880"/>
          <w:tab w:val="num" w:pos="-426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421D4C">
        <w:rPr>
          <w:sz w:val="24"/>
          <w:szCs w:val="24"/>
        </w:rPr>
        <w:t>«Опускание на одно колено». По команде экспериментатора испытуемый опускается на одно колено. Эта нога считается ведущей. Если ведущей является правая нога, выставляется 1 балл, левая – 0 баллов.</w:t>
      </w:r>
    </w:p>
    <w:p w:rsidR="00421D4C" w:rsidRPr="00421D4C" w:rsidRDefault="00421D4C" w:rsidP="00421D4C">
      <w:pPr>
        <w:pStyle w:val="a7"/>
        <w:spacing w:after="0" w:line="240" w:lineRule="auto"/>
        <w:ind w:firstLine="720"/>
        <w:jc w:val="both"/>
        <w:rPr>
          <w:sz w:val="24"/>
          <w:szCs w:val="24"/>
        </w:rPr>
      </w:pPr>
      <w:r w:rsidRPr="00421D4C">
        <w:rPr>
          <w:sz w:val="24"/>
          <w:szCs w:val="24"/>
        </w:rPr>
        <w:t>Общий характер доминирования в системе нижних конечностей определялся следующим образом: если испытуемый набирал 2 балла, то доминирующей считается правая нога, если 1 балл – асимметрия отсутствует, если 0 баллов – доминирующим считается левый глаз.</w:t>
      </w:r>
    </w:p>
    <w:p w:rsidR="00421D4C" w:rsidRPr="00421D4C" w:rsidRDefault="00421D4C" w:rsidP="00421D4C">
      <w:pPr>
        <w:pStyle w:val="a7"/>
        <w:spacing w:after="0" w:line="240" w:lineRule="auto"/>
        <w:ind w:firstLine="720"/>
        <w:jc w:val="both"/>
        <w:rPr>
          <w:sz w:val="24"/>
          <w:szCs w:val="24"/>
        </w:rPr>
      </w:pPr>
      <w:r w:rsidRPr="00421D4C">
        <w:rPr>
          <w:i/>
          <w:iCs/>
          <w:sz w:val="24"/>
          <w:szCs w:val="24"/>
          <w:u w:val="single"/>
        </w:rPr>
        <w:t>Задание 4. Определить асимметрию слуха</w:t>
      </w:r>
      <w:r w:rsidRPr="00421D4C">
        <w:rPr>
          <w:sz w:val="24"/>
          <w:szCs w:val="24"/>
        </w:rPr>
        <w:t xml:space="preserve"> (метод дихотического прослушивания).</w:t>
      </w:r>
    </w:p>
    <w:p w:rsidR="00421D4C" w:rsidRPr="00421D4C" w:rsidRDefault="00421D4C" w:rsidP="00421D4C">
      <w:pPr>
        <w:pStyle w:val="a7"/>
        <w:spacing w:after="0" w:line="240" w:lineRule="auto"/>
        <w:ind w:firstLine="720"/>
        <w:jc w:val="both"/>
        <w:rPr>
          <w:sz w:val="24"/>
          <w:szCs w:val="24"/>
        </w:rPr>
      </w:pPr>
      <w:r w:rsidRPr="00421D4C">
        <w:rPr>
          <w:sz w:val="24"/>
          <w:szCs w:val="24"/>
        </w:rPr>
        <w:t xml:space="preserve">Дихотическая стимуляция осуществляется следующим образом. Два экспериментатора сидят справа и слева от испытуемого. Одновременно они произносят два разных набора из 40 односложных слов. Слова подаются сериями по 4 пары, интервалы между словами составляли 0,5 сек. Между сериями в течение 20 секунд испытуемые должны вспомнить слова и записать их. Рассчитывался коэффициент асимметрии по формуле: </w:t>
      </w:r>
    </w:p>
    <w:p w:rsidR="00421D4C" w:rsidRPr="00421D4C" w:rsidRDefault="00421D4C" w:rsidP="00421D4C">
      <w:pPr>
        <w:pStyle w:val="a7"/>
        <w:spacing w:after="0" w:line="240" w:lineRule="auto"/>
        <w:jc w:val="both"/>
        <w:rPr>
          <w:sz w:val="24"/>
          <w:szCs w:val="24"/>
        </w:rPr>
      </w:pPr>
      <w:r w:rsidRPr="00421D4C">
        <w:rPr>
          <w:sz w:val="24"/>
          <w:szCs w:val="24"/>
        </w:rPr>
        <w:t xml:space="preserve">                     Кас = [(</w:t>
      </w:r>
      <w:r w:rsidRPr="00421D4C">
        <w:rPr>
          <w:sz w:val="24"/>
          <w:szCs w:val="24"/>
          <w:lang w:val="en-US"/>
        </w:rPr>
        <w:t>N</w:t>
      </w:r>
      <w:r w:rsidRPr="00421D4C">
        <w:rPr>
          <w:sz w:val="24"/>
          <w:szCs w:val="24"/>
        </w:rPr>
        <w:t xml:space="preserve">пр – </w:t>
      </w:r>
      <w:r w:rsidRPr="00421D4C">
        <w:rPr>
          <w:sz w:val="24"/>
          <w:szCs w:val="24"/>
          <w:lang w:val="en-US"/>
        </w:rPr>
        <w:t>N</w:t>
      </w:r>
      <w:r w:rsidRPr="00421D4C">
        <w:rPr>
          <w:sz w:val="24"/>
          <w:szCs w:val="24"/>
        </w:rPr>
        <w:t>лев)/ (</w:t>
      </w:r>
      <w:r w:rsidRPr="00421D4C">
        <w:rPr>
          <w:sz w:val="24"/>
          <w:szCs w:val="24"/>
          <w:lang w:val="en-US"/>
        </w:rPr>
        <w:t>N</w:t>
      </w:r>
      <w:r w:rsidRPr="00421D4C">
        <w:rPr>
          <w:sz w:val="24"/>
          <w:szCs w:val="24"/>
        </w:rPr>
        <w:t xml:space="preserve">пр + </w:t>
      </w:r>
      <w:r w:rsidRPr="00421D4C">
        <w:rPr>
          <w:sz w:val="24"/>
          <w:szCs w:val="24"/>
          <w:lang w:val="en-US"/>
        </w:rPr>
        <w:t>N</w:t>
      </w:r>
      <w:r w:rsidRPr="00421D4C">
        <w:rPr>
          <w:sz w:val="24"/>
          <w:szCs w:val="24"/>
        </w:rPr>
        <w:t>лев)] х 100,</w:t>
      </w:r>
    </w:p>
    <w:p w:rsidR="00421D4C" w:rsidRPr="00421D4C" w:rsidRDefault="00421D4C" w:rsidP="00421D4C">
      <w:pPr>
        <w:pStyle w:val="a7"/>
        <w:spacing w:after="0" w:line="240" w:lineRule="auto"/>
        <w:jc w:val="both"/>
        <w:rPr>
          <w:sz w:val="24"/>
          <w:szCs w:val="24"/>
        </w:rPr>
      </w:pPr>
      <w:r w:rsidRPr="00421D4C">
        <w:rPr>
          <w:sz w:val="24"/>
          <w:szCs w:val="24"/>
        </w:rPr>
        <w:t xml:space="preserve">где </w:t>
      </w:r>
      <w:r w:rsidRPr="00421D4C">
        <w:rPr>
          <w:sz w:val="24"/>
          <w:szCs w:val="24"/>
          <w:lang w:val="en-US"/>
        </w:rPr>
        <w:t>N</w:t>
      </w:r>
      <w:r w:rsidRPr="00421D4C">
        <w:rPr>
          <w:sz w:val="24"/>
          <w:szCs w:val="24"/>
        </w:rPr>
        <w:t>пр – количество слов, правильно воспроизведённых с правого уха</w:t>
      </w:r>
    </w:p>
    <w:p w:rsidR="00421D4C" w:rsidRPr="00421D4C" w:rsidRDefault="00421D4C" w:rsidP="00421D4C">
      <w:pPr>
        <w:pStyle w:val="a7"/>
        <w:spacing w:after="0" w:line="240" w:lineRule="auto"/>
        <w:jc w:val="both"/>
        <w:rPr>
          <w:sz w:val="24"/>
          <w:szCs w:val="24"/>
        </w:rPr>
      </w:pPr>
      <w:r w:rsidRPr="00421D4C">
        <w:rPr>
          <w:sz w:val="24"/>
          <w:szCs w:val="24"/>
        </w:rPr>
        <w:t xml:space="preserve">      </w:t>
      </w:r>
      <w:r w:rsidRPr="00421D4C">
        <w:rPr>
          <w:sz w:val="24"/>
          <w:szCs w:val="24"/>
          <w:lang w:val="en-US"/>
        </w:rPr>
        <w:t>N</w:t>
      </w:r>
      <w:r w:rsidRPr="00421D4C">
        <w:rPr>
          <w:sz w:val="24"/>
          <w:szCs w:val="24"/>
        </w:rPr>
        <w:t>лев – количество слов, правильно воспроизведённых с левого уха.</w:t>
      </w:r>
    </w:p>
    <w:p w:rsidR="00421D4C" w:rsidRPr="00421D4C" w:rsidRDefault="00421D4C" w:rsidP="00421D4C">
      <w:pPr>
        <w:pStyle w:val="a7"/>
        <w:spacing w:after="0" w:line="240" w:lineRule="auto"/>
        <w:jc w:val="both"/>
        <w:rPr>
          <w:sz w:val="24"/>
          <w:szCs w:val="24"/>
        </w:rPr>
      </w:pPr>
      <w:r w:rsidRPr="00421D4C">
        <w:rPr>
          <w:sz w:val="24"/>
          <w:szCs w:val="24"/>
        </w:rPr>
        <w:t>Если Кас &gt; 5%, то доминирующим считается правое ухо, если -5% &lt; Кас &lt; 5% - он указывает на симметрию в слуховой системе, Кас &lt; -5% - доминирующим считается левое ухо.</w:t>
      </w:r>
    </w:p>
    <w:p w:rsidR="00421D4C" w:rsidRPr="00421D4C" w:rsidRDefault="00421D4C" w:rsidP="00421D4C">
      <w:pPr>
        <w:pStyle w:val="a7"/>
        <w:spacing w:after="0" w:line="240" w:lineRule="auto"/>
        <w:ind w:firstLine="720"/>
        <w:jc w:val="both"/>
        <w:rPr>
          <w:sz w:val="24"/>
          <w:szCs w:val="24"/>
        </w:rPr>
      </w:pPr>
      <w:r w:rsidRPr="00421D4C">
        <w:rPr>
          <w:sz w:val="24"/>
          <w:szCs w:val="24"/>
        </w:rPr>
        <w:t xml:space="preserve">Соотношение всех четырёх видов асимметрий определяется по схеме «рука – глаз – нога - ухо». </w:t>
      </w:r>
    </w:p>
    <w:p w:rsidR="00421D4C" w:rsidRPr="00421D4C" w:rsidRDefault="00421D4C" w:rsidP="00421D4C">
      <w:pPr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</w:p>
    <w:p w:rsidR="00421D4C" w:rsidRPr="00421D4C" w:rsidRDefault="00421D4C" w:rsidP="00421D4C">
      <w:pPr>
        <w:shd w:val="clear" w:color="auto" w:fill="FFFFFF"/>
        <w:jc w:val="center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ПРАКТИЧЕСКОЕ  ЗАНЯТИЕ №4.</w:t>
      </w:r>
    </w:p>
    <w:p w:rsidR="00421D4C" w:rsidRPr="00421D4C" w:rsidRDefault="00421D4C" w:rsidP="00421D4C">
      <w:pPr>
        <w:shd w:val="clear" w:color="auto" w:fill="FFFFFF"/>
        <w:jc w:val="center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АССОЦИАТИВНЫЙ ЭКСПЕРИМЕНТ</w:t>
      </w:r>
    </w:p>
    <w:p w:rsidR="00421D4C" w:rsidRPr="00421D4C" w:rsidRDefault="00421D4C" w:rsidP="00421D4C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  <w:u w:val="single"/>
        </w:rPr>
        <w:t>Ход работы</w:t>
      </w:r>
      <w:r w:rsidRPr="00421D4C">
        <w:rPr>
          <w:rFonts w:ascii="Times New Roman" w:hAnsi="Times New Roman" w:cs="Times New Roman"/>
        </w:rPr>
        <w:t>:</w:t>
      </w:r>
    </w:p>
    <w:p w:rsidR="00421D4C" w:rsidRPr="00421D4C" w:rsidRDefault="00421D4C" w:rsidP="00421D4C">
      <w:pPr>
        <w:numPr>
          <w:ilvl w:val="0"/>
          <w:numId w:val="23"/>
        </w:numPr>
        <w:shd w:val="clear" w:color="auto" w:fill="FFFFFF"/>
        <w:tabs>
          <w:tab w:val="left" w:pos="364"/>
        </w:tabs>
        <w:autoSpaceDE w:val="0"/>
        <w:autoSpaceDN w:val="0"/>
        <w:adjustRightInd w:val="0"/>
        <w:ind w:left="720" w:hanging="360"/>
        <w:jc w:val="both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Экспериментатор называет 20 слов существительных.</w:t>
      </w:r>
    </w:p>
    <w:p w:rsidR="00421D4C" w:rsidRPr="00421D4C" w:rsidRDefault="00421D4C" w:rsidP="00421D4C">
      <w:pPr>
        <w:numPr>
          <w:ilvl w:val="0"/>
          <w:numId w:val="23"/>
        </w:numPr>
        <w:shd w:val="clear" w:color="auto" w:fill="FFFFFF"/>
        <w:tabs>
          <w:tab w:val="left" w:pos="364"/>
        </w:tabs>
        <w:autoSpaceDE w:val="0"/>
        <w:autoSpaceDN w:val="0"/>
        <w:adjustRightInd w:val="0"/>
        <w:ind w:left="720" w:hanging="360"/>
        <w:jc w:val="both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Испытуемый должен быстро ответить на каждое слово первым пришедшим в голову словом, которое возникает у него по ассоциации с названным словом.</w:t>
      </w:r>
    </w:p>
    <w:p w:rsidR="00421D4C" w:rsidRPr="00421D4C" w:rsidRDefault="00421D4C" w:rsidP="00421D4C">
      <w:pPr>
        <w:numPr>
          <w:ilvl w:val="0"/>
          <w:numId w:val="24"/>
        </w:numPr>
        <w:shd w:val="clear" w:color="auto" w:fill="FFFFFF"/>
        <w:tabs>
          <w:tab w:val="left" w:pos="364"/>
        </w:tabs>
        <w:autoSpaceDE w:val="0"/>
        <w:autoSpaceDN w:val="0"/>
        <w:adjustRightInd w:val="0"/>
        <w:ind w:left="720" w:hanging="360"/>
        <w:jc w:val="both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Экспериментатор регистрирует время, необходимое для возникновения ассоциаций.</w:t>
      </w:r>
    </w:p>
    <w:p w:rsidR="00421D4C" w:rsidRPr="00421D4C" w:rsidRDefault="00421D4C" w:rsidP="00421D4C">
      <w:pPr>
        <w:numPr>
          <w:ilvl w:val="0"/>
          <w:numId w:val="24"/>
        </w:numPr>
        <w:shd w:val="clear" w:color="auto" w:fill="FFFFFF"/>
        <w:tabs>
          <w:tab w:val="left" w:pos="364"/>
        </w:tabs>
        <w:autoSpaceDE w:val="0"/>
        <w:autoSpaceDN w:val="0"/>
        <w:adjustRightInd w:val="0"/>
        <w:ind w:left="720" w:hanging="360"/>
        <w:jc w:val="both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Занести полученные результаты в таблицу.</w:t>
      </w:r>
    </w:p>
    <w:p w:rsidR="00421D4C" w:rsidRPr="00421D4C" w:rsidRDefault="00421D4C" w:rsidP="00421D4C">
      <w:pPr>
        <w:shd w:val="clear" w:color="auto" w:fill="FFFFFF"/>
        <w:tabs>
          <w:tab w:val="left" w:pos="364"/>
        </w:tabs>
        <w:rPr>
          <w:rFonts w:ascii="Times New Roman" w:hAnsi="Times New Roman" w:cs="Times New Roman"/>
        </w:rPr>
      </w:pPr>
    </w:p>
    <w:p w:rsidR="00421D4C" w:rsidRPr="00421D4C" w:rsidRDefault="00421D4C" w:rsidP="00421D4C">
      <w:pPr>
        <w:shd w:val="clear" w:color="auto" w:fill="FFFFFF"/>
        <w:tabs>
          <w:tab w:val="left" w:pos="364"/>
        </w:tabs>
        <w:jc w:val="right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Таблица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9"/>
        <w:gridCol w:w="2584"/>
        <w:gridCol w:w="2410"/>
      </w:tblGrid>
      <w:tr w:rsidR="00421D4C" w:rsidRPr="00421D4C" w:rsidTr="00E244F4">
        <w:tc>
          <w:tcPr>
            <w:tcW w:w="2519" w:type="dxa"/>
            <w:shd w:val="clear" w:color="auto" w:fill="auto"/>
          </w:tcPr>
          <w:p w:rsidR="00421D4C" w:rsidRPr="00421D4C" w:rsidRDefault="00421D4C" w:rsidP="00E244F4">
            <w:pPr>
              <w:tabs>
                <w:tab w:val="left" w:pos="364"/>
              </w:tabs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Слова-раздражители</w:t>
            </w:r>
          </w:p>
        </w:tc>
        <w:tc>
          <w:tcPr>
            <w:tcW w:w="2584" w:type="dxa"/>
            <w:shd w:val="clear" w:color="auto" w:fill="auto"/>
          </w:tcPr>
          <w:p w:rsidR="00421D4C" w:rsidRPr="00421D4C" w:rsidRDefault="00421D4C" w:rsidP="00E244F4">
            <w:pPr>
              <w:tabs>
                <w:tab w:val="left" w:pos="364"/>
              </w:tabs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Слова-ассоциации</w:t>
            </w:r>
          </w:p>
        </w:tc>
        <w:tc>
          <w:tcPr>
            <w:tcW w:w="2410" w:type="dxa"/>
            <w:shd w:val="clear" w:color="auto" w:fill="auto"/>
          </w:tcPr>
          <w:p w:rsidR="00421D4C" w:rsidRPr="00421D4C" w:rsidRDefault="00421D4C" w:rsidP="00E244F4">
            <w:pPr>
              <w:tabs>
                <w:tab w:val="left" w:pos="364"/>
              </w:tabs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Латентный</w:t>
            </w:r>
          </w:p>
          <w:p w:rsidR="00421D4C" w:rsidRPr="00421D4C" w:rsidRDefault="00421D4C" w:rsidP="00E244F4">
            <w:pPr>
              <w:tabs>
                <w:tab w:val="left" w:pos="364"/>
              </w:tabs>
              <w:jc w:val="center"/>
              <w:rPr>
                <w:rFonts w:ascii="Times New Roman" w:hAnsi="Times New Roman" w:cs="Times New Roman"/>
              </w:rPr>
            </w:pPr>
            <w:r w:rsidRPr="00421D4C">
              <w:rPr>
                <w:rFonts w:ascii="Times New Roman" w:hAnsi="Times New Roman" w:cs="Times New Roman"/>
              </w:rPr>
              <w:t>период</w:t>
            </w:r>
          </w:p>
        </w:tc>
      </w:tr>
      <w:tr w:rsidR="00421D4C" w:rsidRPr="00421D4C" w:rsidTr="00E244F4">
        <w:tc>
          <w:tcPr>
            <w:tcW w:w="2519" w:type="dxa"/>
            <w:shd w:val="clear" w:color="auto" w:fill="auto"/>
          </w:tcPr>
          <w:p w:rsidR="00421D4C" w:rsidRPr="00421D4C" w:rsidRDefault="00421D4C" w:rsidP="00E244F4">
            <w:pPr>
              <w:tabs>
                <w:tab w:val="left" w:pos="36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84" w:type="dxa"/>
            <w:shd w:val="clear" w:color="auto" w:fill="auto"/>
          </w:tcPr>
          <w:p w:rsidR="00421D4C" w:rsidRPr="00421D4C" w:rsidRDefault="00421D4C" w:rsidP="00E244F4">
            <w:pPr>
              <w:tabs>
                <w:tab w:val="left" w:pos="36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421D4C" w:rsidRPr="00421D4C" w:rsidRDefault="00421D4C" w:rsidP="00E244F4">
            <w:pPr>
              <w:tabs>
                <w:tab w:val="left" w:pos="364"/>
              </w:tabs>
              <w:rPr>
                <w:rFonts w:ascii="Times New Roman" w:hAnsi="Times New Roman" w:cs="Times New Roman"/>
              </w:rPr>
            </w:pPr>
          </w:p>
        </w:tc>
      </w:tr>
      <w:tr w:rsidR="00421D4C" w:rsidRPr="00421D4C" w:rsidTr="00E244F4">
        <w:tc>
          <w:tcPr>
            <w:tcW w:w="2519" w:type="dxa"/>
            <w:shd w:val="clear" w:color="auto" w:fill="auto"/>
          </w:tcPr>
          <w:p w:rsidR="00421D4C" w:rsidRPr="00421D4C" w:rsidRDefault="00421D4C" w:rsidP="00E244F4">
            <w:pPr>
              <w:tabs>
                <w:tab w:val="left" w:pos="36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84" w:type="dxa"/>
            <w:shd w:val="clear" w:color="auto" w:fill="auto"/>
          </w:tcPr>
          <w:p w:rsidR="00421D4C" w:rsidRPr="00421D4C" w:rsidRDefault="00421D4C" w:rsidP="00E244F4">
            <w:pPr>
              <w:tabs>
                <w:tab w:val="left" w:pos="36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421D4C" w:rsidRPr="00421D4C" w:rsidRDefault="00421D4C" w:rsidP="00E244F4">
            <w:pPr>
              <w:tabs>
                <w:tab w:val="left" w:pos="364"/>
              </w:tabs>
              <w:rPr>
                <w:rFonts w:ascii="Times New Roman" w:hAnsi="Times New Roman" w:cs="Times New Roman"/>
              </w:rPr>
            </w:pPr>
          </w:p>
        </w:tc>
      </w:tr>
    </w:tbl>
    <w:p w:rsidR="00421D4C" w:rsidRPr="00421D4C" w:rsidRDefault="00421D4C" w:rsidP="00421D4C">
      <w:pPr>
        <w:shd w:val="clear" w:color="auto" w:fill="FFFFFF"/>
        <w:tabs>
          <w:tab w:val="left" w:pos="364"/>
        </w:tabs>
        <w:rPr>
          <w:rFonts w:ascii="Times New Roman" w:hAnsi="Times New Roman" w:cs="Times New Roman"/>
        </w:rPr>
      </w:pPr>
    </w:p>
    <w:p w:rsidR="00421D4C" w:rsidRPr="00421D4C" w:rsidRDefault="00421D4C" w:rsidP="00421D4C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Оценка результатов:</w:t>
      </w:r>
    </w:p>
    <w:p w:rsidR="00421D4C" w:rsidRPr="00421D4C" w:rsidRDefault="00421D4C" w:rsidP="00421D4C">
      <w:pPr>
        <w:numPr>
          <w:ilvl w:val="0"/>
          <w:numId w:val="25"/>
        </w:numPr>
        <w:shd w:val="clear" w:color="auto" w:fill="FFFFFF"/>
        <w:tabs>
          <w:tab w:val="left" w:pos="356"/>
        </w:tabs>
        <w:autoSpaceDE w:val="0"/>
        <w:autoSpaceDN w:val="0"/>
        <w:adjustRightInd w:val="0"/>
        <w:ind w:left="720" w:hanging="360"/>
        <w:jc w:val="both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  <w:i/>
          <w:iCs/>
        </w:rPr>
        <w:t xml:space="preserve">Богатство временных связей. </w:t>
      </w:r>
      <w:r w:rsidRPr="00421D4C">
        <w:rPr>
          <w:rFonts w:ascii="Times New Roman" w:hAnsi="Times New Roman" w:cs="Times New Roman"/>
        </w:rPr>
        <w:t>Если слова - ассоциации по всем предложенным испытуемому раздражителям ни разу не повторились, можно говорить о большом разнообразии временных связей, об их богатстве.</w:t>
      </w:r>
    </w:p>
    <w:p w:rsidR="00421D4C" w:rsidRPr="00421D4C" w:rsidRDefault="00421D4C" w:rsidP="00421D4C">
      <w:pPr>
        <w:numPr>
          <w:ilvl w:val="0"/>
          <w:numId w:val="25"/>
        </w:numPr>
        <w:shd w:val="clear" w:color="auto" w:fill="FFFFFF"/>
        <w:tabs>
          <w:tab w:val="left" w:pos="356"/>
        </w:tabs>
        <w:autoSpaceDE w:val="0"/>
        <w:autoSpaceDN w:val="0"/>
        <w:adjustRightInd w:val="0"/>
        <w:ind w:left="720" w:hanging="360"/>
        <w:jc w:val="both"/>
        <w:rPr>
          <w:rFonts w:ascii="Times New Roman" w:hAnsi="Times New Roman" w:cs="Times New Roman"/>
          <w:i/>
          <w:iCs/>
        </w:rPr>
      </w:pPr>
      <w:r w:rsidRPr="00421D4C">
        <w:rPr>
          <w:rFonts w:ascii="Times New Roman" w:hAnsi="Times New Roman" w:cs="Times New Roman"/>
          <w:i/>
          <w:iCs/>
        </w:rPr>
        <w:t xml:space="preserve">Разные типы ВНД.  </w:t>
      </w:r>
      <w:r w:rsidRPr="00421D4C">
        <w:rPr>
          <w:rFonts w:ascii="Times New Roman" w:hAnsi="Times New Roman" w:cs="Times New Roman"/>
        </w:rPr>
        <w:t xml:space="preserve">Если среди слов-ассоциаций преобладают образные слова, то тип ВНД у испытуемого - художественный, если преобладают слова - ассоциации обобщающего характера, то данный тип ВНД - мыслительный. Для среднего типа ВНД характерны в равной мере ассоциации 1-го и 2-го типа. </w:t>
      </w:r>
    </w:p>
    <w:p w:rsidR="00421D4C" w:rsidRPr="00421D4C" w:rsidRDefault="00421D4C" w:rsidP="00421D4C">
      <w:pPr>
        <w:numPr>
          <w:ilvl w:val="0"/>
          <w:numId w:val="25"/>
        </w:numPr>
        <w:shd w:val="clear" w:color="auto" w:fill="FFFFFF"/>
        <w:tabs>
          <w:tab w:val="left" w:pos="356"/>
        </w:tabs>
        <w:autoSpaceDE w:val="0"/>
        <w:autoSpaceDN w:val="0"/>
        <w:adjustRightInd w:val="0"/>
        <w:ind w:left="720" w:hanging="360"/>
        <w:jc w:val="both"/>
        <w:rPr>
          <w:rFonts w:ascii="Times New Roman" w:hAnsi="Times New Roman" w:cs="Times New Roman"/>
          <w:b/>
          <w:bCs/>
        </w:rPr>
      </w:pPr>
      <w:r w:rsidRPr="00421D4C">
        <w:rPr>
          <w:rFonts w:ascii="Times New Roman" w:hAnsi="Times New Roman" w:cs="Times New Roman"/>
          <w:i/>
          <w:iCs/>
        </w:rPr>
        <w:t>Проявление торможения</w:t>
      </w:r>
      <w:r w:rsidRPr="00421D4C">
        <w:rPr>
          <w:rFonts w:ascii="Times New Roman" w:hAnsi="Times New Roman" w:cs="Times New Roman"/>
          <w:b/>
          <w:bCs/>
          <w:i/>
          <w:iCs/>
        </w:rPr>
        <w:t xml:space="preserve">. </w:t>
      </w:r>
      <w:r w:rsidRPr="00421D4C">
        <w:rPr>
          <w:rFonts w:ascii="Times New Roman" w:hAnsi="Times New Roman" w:cs="Times New Roman"/>
        </w:rPr>
        <w:t>Слова, на которые ассоциации возникают через 8 - 10с и более, являются для исследуемого условным тормозом.</w:t>
      </w:r>
    </w:p>
    <w:p w:rsidR="00421D4C" w:rsidRPr="00421D4C" w:rsidRDefault="00421D4C" w:rsidP="00421D4C">
      <w:pPr>
        <w:numPr>
          <w:ilvl w:val="0"/>
          <w:numId w:val="25"/>
        </w:numPr>
        <w:shd w:val="clear" w:color="auto" w:fill="FFFFFF"/>
        <w:tabs>
          <w:tab w:val="left" w:pos="356"/>
        </w:tabs>
        <w:autoSpaceDE w:val="0"/>
        <w:autoSpaceDN w:val="0"/>
        <w:adjustRightInd w:val="0"/>
        <w:ind w:left="720" w:hanging="360"/>
        <w:jc w:val="both"/>
        <w:rPr>
          <w:rFonts w:ascii="Times New Roman" w:hAnsi="Times New Roman" w:cs="Times New Roman"/>
          <w:b/>
          <w:bCs/>
        </w:rPr>
      </w:pPr>
      <w:r w:rsidRPr="00421D4C">
        <w:rPr>
          <w:rFonts w:ascii="Times New Roman" w:hAnsi="Times New Roman" w:cs="Times New Roman"/>
          <w:i/>
          <w:iCs/>
        </w:rPr>
        <w:t>Работоспособность.</w:t>
      </w:r>
      <w:r w:rsidRPr="00421D4C">
        <w:rPr>
          <w:rFonts w:ascii="Times New Roman" w:hAnsi="Times New Roman" w:cs="Times New Roman"/>
          <w:b/>
          <w:bCs/>
        </w:rPr>
        <w:t xml:space="preserve"> </w:t>
      </w:r>
      <w:r w:rsidRPr="00421D4C">
        <w:rPr>
          <w:rFonts w:ascii="Times New Roman" w:hAnsi="Times New Roman" w:cs="Times New Roman"/>
        </w:rPr>
        <w:t>Если время, необходимое для возникновения ассоциации, колеблется в пределах 1-3-сек, можно считать, что работоспособность у человека хорошая. Если время составляет более 3 сек и постепенно – от первых слов до последних – возрастает, то работоспособность может быть оценена как низкая.</w:t>
      </w:r>
    </w:p>
    <w:p w:rsidR="00421D4C" w:rsidRPr="00421D4C" w:rsidRDefault="00421D4C" w:rsidP="00421D4C">
      <w:pPr>
        <w:pStyle w:val="a3"/>
        <w:shd w:val="clear" w:color="auto" w:fill="FFFFFF"/>
        <w:ind w:left="1069" w:hanging="360"/>
        <w:jc w:val="both"/>
        <w:rPr>
          <w:rFonts w:ascii="Times New Roman" w:hAnsi="Times New Roman" w:cs="Times New Roman"/>
          <w:b/>
          <w:i/>
          <w:spacing w:val="-1"/>
        </w:rPr>
      </w:pPr>
    </w:p>
    <w:p w:rsidR="00421D4C" w:rsidRPr="00421D4C" w:rsidRDefault="00421D4C" w:rsidP="00C46E97">
      <w:pPr>
        <w:pStyle w:val="a3"/>
        <w:widowControl/>
        <w:numPr>
          <w:ilvl w:val="1"/>
          <w:numId w:val="21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b/>
          <w:i/>
          <w:spacing w:val="-1"/>
        </w:rPr>
      </w:pPr>
      <w:r w:rsidRPr="00421D4C">
        <w:rPr>
          <w:rFonts w:ascii="Times New Roman" w:hAnsi="Times New Roman" w:cs="Times New Roman"/>
          <w:b/>
          <w:i/>
          <w:spacing w:val="-1"/>
        </w:rPr>
        <w:t>Рекомендации по оцениванию результатов достижения компетенций.</w:t>
      </w:r>
    </w:p>
    <w:p w:rsidR="00C46E97" w:rsidRDefault="00C46E97" w:rsidP="00C46E97">
      <w:pPr>
        <w:shd w:val="clear" w:color="auto" w:fill="FFFFFF"/>
        <w:jc w:val="center"/>
        <w:rPr>
          <w:rFonts w:ascii="Times New Roman" w:hAnsi="Times New Roman" w:cs="Times New Roman"/>
          <w:b/>
          <w:i/>
          <w:spacing w:val="-1"/>
        </w:rPr>
      </w:pPr>
    </w:p>
    <w:p w:rsidR="00421D4C" w:rsidRPr="00421D4C" w:rsidRDefault="00421D4C" w:rsidP="00C46E97">
      <w:pPr>
        <w:shd w:val="clear" w:color="auto" w:fill="FFFFFF"/>
        <w:jc w:val="center"/>
        <w:rPr>
          <w:rFonts w:ascii="Times New Roman" w:hAnsi="Times New Roman" w:cs="Times New Roman"/>
          <w:b/>
          <w:i/>
          <w:spacing w:val="-1"/>
        </w:rPr>
      </w:pPr>
      <w:r w:rsidRPr="00421D4C">
        <w:rPr>
          <w:rFonts w:ascii="Times New Roman" w:hAnsi="Times New Roman" w:cs="Times New Roman"/>
          <w:b/>
          <w:i/>
          <w:spacing w:val="-1"/>
        </w:rPr>
        <w:t>Зачет по дисциплине «Физиология центральной нервной системы»</w:t>
      </w:r>
    </w:p>
    <w:p w:rsidR="00421D4C" w:rsidRPr="00421D4C" w:rsidRDefault="00421D4C" w:rsidP="00421D4C">
      <w:pPr>
        <w:pStyle w:val="Default"/>
        <w:ind w:firstLine="709"/>
        <w:jc w:val="both"/>
        <w:rPr>
          <w:rFonts w:ascii="Times New Roman" w:hAnsi="Times New Roman"/>
        </w:rPr>
      </w:pPr>
      <w:r w:rsidRPr="00421D4C">
        <w:rPr>
          <w:rFonts w:ascii="Times New Roman" w:hAnsi="Times New Roman"/>
        </w:rPr>
        <w:t xml:space="preserve">Критерии оценки: </w:t>
      </w:r>
    </w:p>
    <w:p w:rsidR="00421D4C" w:rsidRPr="00421D4C" w:rsidRDefault="00421D4C" w:rsidP="00421D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- оценка «зачтено» выставляется обучающемуся, если студент обладает достаточно полным знанием программного материала; его ответ представляет грамотное изложение учебного материала по существу; отсутствует существенные неточности в формулировании понятий; правильно применены теоретические положения, подтвержденные примерами; сделан вывод;</w:t>
      </w:r>
    </w:p>
    <w:p w:rsidR="00421D4C" w:rsidRPr="00421D4C" w:rsidRDefault="00421D4C" w:rsidP="00421D4C">
      <w:pPr>
        <w:shd w:val="clear" w:color="auto" w:fill="FFFFFF"/>
        <w:ind w:firstLine="709"/>
        <w:jc w:val="both"/>
        <w:outlineLvl w:val="0"/>
        <w:rPr>
          <w:rFonts w:ascii="Times New Roman" w:hAnsi="Times New Roman" w:cs="Times New Roman"/>
          <w:b/>
          <w:iCs/>
        </w:rPr>
      </w:pPr>
      <w:r w:rsidRPr="00421D4C">
        <w:rPr>
          <w:rFonts w:ascii="Times New Roman" w:hAnsi="Times New Roman" w:cs="Times New Roman"/>
        </w:rPr>
        <w:t>- оценка «не зачтено» - если студент не знает значительную часть программного материала; допустил существенные ошибки в процессе изложения; не умеет выделить главное и сделать вывод; приводит ошибочные определения.</w:t>
      </w:r>
    </w:p>
    <w:p w:rsidR="00241AD9" w:rsidRDefault="00241AD9" w:rsidP="00421D4C">
      <w:pPr>
        <w:tabs>
          <w:tab w:val="left" w:pos="2295"/>
        </w:tabs>
        <w:jc w:val="both"/>
        <w:rPr>
          <w:rFonts w:ascii="Times New Roman" w:hAnsi="Times New Roman" w:cs="Times New Roman"/>
          <w:b/>
        </w:rPr>
      </w:pPr>
    </w:p>
    <w:p w:rsidR="00421D4C" w:rsidRPr="00241AD9" w:rsidRDefault="00241AD9" w:rsidP="00C46E97">
      <w:pPr>
        <w:tabs>
          <w:tab w:val="left" w:pos="2295"/>
        </w:tabs>
        <w:jc w:val="center"/>
        <w:rPr>
          <w:rFonts w:ascii="Times New Roman" w:hAnsi="Times New Roman" w:cs="Times New Roman"/>
          <w:b/>
          <w:i/>
        </w:rPr>
      </w:pPr>
      <w:r w:rsidRPr="00241AD9">
        <w:rPr>
          <w:rFonts w:ascii="Times New Roman" w:hAnsi="Times New Roman" w:cs="Times New Roman"/>
          <w:b/>
          <w:i/>
        </w:rPr>
        <w:t>Семинарские занятия</w:t>
      </w:r>
    </w:p>
    <w:p w:rsidR="00241AD9" w:rsidRDefault="00241AD9" w:rsidP="00421D4C">
      <w:pPr>
        <w:tabs>
          <w:tab w:val="left" w:pos="2295"/>
        </w:tabs>
        <w:jc w:val="both"/>
        <w:rPr>
          <w:rFonts w:ascii="Times New Roman" w:hAnsi="Times New Roman" w:cs="Times New Roman"/>
        </w:rPr>
      </w:pPr>
      <w:r w:rsidRPr="00241AD9">
        <w:rPr>
          <w:rFonts w:ascii="Times New Roman" w:hAnsi="Times New Roman" w:cs="Times New Roman"/>
        </w:rPr>
        <w:t>Критерии оценки:</w:t>
      </w:r>
    </w:p>
    <w:p w:rsidR="00241AD9" w:rsidRDefault="00241AD9" w:rsidP="00945A22">
      <w:pPr>
        <w:tabs>
          <w:tab w:val="left" w:pos="2295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421D4C">
        <w:rPr>
          <w:rFonts w:ascii="Times New Roman" w:hAnsi="Times New Roman" w:cs="Times New Roman"/>
        </w:rPr>
        <w:t>оценка «зачтено» выставляется обучающемуся, если студент обладает достаточно полным знанием программного материала</w:t>
      </w:r>
      <w:r>
        <w:rPr>
          <w:rFonts w:ascii="Times New Roman" w:hAnsi="Times New Roman" w:cs="Times New Roman"/>
        </w:rPr>
        <w:t xml:space="preserve"> по теме семинара</w:t>
      </w:r>
      <w:r w:rsidRPr="00421D4C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активно и по существу участвует в дискуссии</w:t>
      </w:r>
      <w:r w:rsidRPr="00421D4C">
        <w:rPr>
          <w:rFonts w:ascii="Times New Roman" w:hAnsi="Times New Roman" w:cs="Times New Roman"/>
        </w:rPr>
        <w:t>; отсутствует существенные неточности в формулировании понятий; правильно применены теоретические положения</w:t>
      </w:r>
      <w:r>
        <w:rPr>
          <w:rFonts w:ascii="Times New Roman" w:hAnsi="Times New Roman" w:cs="Times New Roman"/>
        </w:rPr>
        <w:t xml:space="preserve"> при обсуждении практических примеров</w:t>
      </w:r>
      <w:r w:rsidRPr="00421D4C">
        <w:rPr>
          <w:rFonts w:ascii="Times New Roman" w:hAnsi="Times New Roman" w:cs="Times New Roman"/>
        </w:rPr>
        <w:t>; сделан вывод</w:t>
      </w:r>
    </w:p>
    <w:p w:rsidR="00945A22" w:rsidRPr="00421D4C" w:rsidRDefault="00945A22" w:rsidP="00945A22">
      <w:pPr>
        <w:shd w:val="clear" w:color="auto" w:fill="FFFFFF"/>
        <w:ind w:firstLine="709"/>
        <w:jc w:val="both"/>
        <w:outlineLvl w:val="0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</w:rPr>
        <w:t>-</w:t>
      </w:r>
      <w:r w:rsidRPr="00421D4C">
        <w:rPr>
          <w:rFonts w:ascii="Times New Roman" w:hAnsi="Times New Roman" w:cs="Times New Roman"/>
        </w:rPr>
        <w:t xml:space="preserve"> оценка «не зачтено» - если студент не знает значительную часть программного материала</w:t>
      </w:r>
      <w:r>
        <w:rPr>
          <w:rFonts w:ascii="Times New Roman" w:hAnsi="Times New Roman" w:cs="Times New Roman"/>
        </w:rPr>
        <w:t xml:space="preserve"> по теме семинара</w:t>
      </w:r>
      <w:r w:rsidRPr="00421D4C">
        <w:rPr>
          <w:rFonts w:ascii="Times New Roman" w:hAnsi="Times New Roman" w:cs="Times New Roman"/>
        </w:rPr>
        <w:t xml:space="preserve">; допустил существенные ошибки в процессе изложения; </w:t>
      </w:r>
      <w:r>
        <w:rPr>
          <w:rFonts w:ascii="Times New Roman" w:hAnsi="Times New Roman" w:cs="Times New Roman"/>
        </w:rPr>
        <w:t xml:space="preserve">пассивен в ходе дискуссии; </w:t>
      </w:r>
      <w:r w:rsidRPr="00421D4C">
        <w:rPr>
          <w:rFonts w:ascii="Times New Roman" w:hAnsi="Times New Roman" w:cs="Times New Roman"/>
        </w:rPr>
        <w:t>приводит ошибочные определения</w:t>
      </w:r>
      <w:r>
        <w:rPr>
          <w:rFonts w:ascii="Times New Roman" w:hAnsi="Times New Roman" w:cs="Times New Roman"/>
        </w:rPr>
        <w:t xml:space="preserve"> и не может применить теоретические положения при обсуждении практических вопросов.</w:t>
      </w:r>
    </w:p>
    <w:p w:rsidR="00945A22" w:rsidRPr="00241AD9" w:rsidRDefault="00945A22" w:rsidP="00421D4C">
      <w:pPr>
        <w:tabs>
          <w:tab w:val="left" w:pos="2295"/>
        </w:tabs>
        <w:jc w:val="both"/>
        <w:rPr>
          <w:rFonts w:ascii="Times New Roman" w:hAnsi="Times New Roman" w:cs="Times New Roman"/>
        </w:rPr>
      </w:pPr>
    </w:p>
    <w:p w:rsidR="00421D4C" w:rsidRPr="00421D4C" w:rsidRDefault="00421D4C" w:rsidP="00C46E97">
      <w:pPr>
        <w:jc w:val="center"/>
        <w:rPr>
          <w:rFonts w:ascii="Times New Roman" w:hAnsi="Times New Roman" w:cs="Times New Roman"/>
          <w:b/>
          <w:i/>
        </w:rPr>
      </w:pPr>
      <w:r w:rsidRPr="00421D4C">
        <w:rPr>
          <w:rFonts w:ascii="Times New Roman" w:hAnsi="Times New Roman" w:cs="Times New Roman"/>
          <w:b/>
          <w:i/>
        </w:rPr>
        <w:t>Практические работы</w:t>
      </w:r>
    </w:p>
    <w:p w:rsidR="00421D4C" w:rsidRPr="00421D4C" w:rsidRDefault="00421D4C" w:rsidP="00421D4C">
      <w:pPr>
        <w:tabs>
          <w:tab w:val="left" w:pos="0"/>
        </w:tabs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Критерии оценки:</w:t>
      </w:r>
    </w:p>
    <w:p w:rsidR="00421D4C" w:rsidRPr="00421D4C" w:rsidRDefault="00421D4C" w:rsidP="00421D4C">
      <w:p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- оценка «зачтено» выставляется обучающемуся, если студент отвечает на вопросы по ходу практической работы, находит логические взаимосвязи между показателями, самостоятельно делает выводы, способен внести коррекции.</w:t>
      </w:r>
    </w:p>
    <w:p w:rsidR="00421D4C" w:rsidRPr="00421D4C" w:rsidRDefault="00421D4C" w:rsidP="00421D4C">
      <w:pPr>
        <w:tabs>
          <w:tab w:val="left" w:pos="720"/>
        </w:tabs>
        <w:rPr>
          <w:rFonts w:ascii="Times New Roman" w:hAnsi="Times New Roman" w:cs="Times New Roman"/>
        </w:rPr>
      </w:pPr>
      <w:r w:rsidRPr="00421D4C">
        <w:rPr>
          <w:rFonts w:ascii="Times New Roman" w:hAnsi="Times New Roman" w:cs="Times New Roman"/>
        </w:rPr>
        <w:t>- оценка «не зачтено» - если протокол/графики выполнены неаккуратно или выполнены не полностью, если студент не ориентируется в физиологических показателях, делает существенные ошибки при ответе на вопросы по ходу практической работы</w:t>
      </w:r>
    </w:p>
    <w:p w:rsidR="00421D4C" w:rsidRPr="00421D4C" w:rsidRDefault="00421D4C" w:rsidP="00421D4C">
      <w:pPr>
        <w:rPr>
          <w:rFonts w:ascii="Times New Roman" w:hAnsi="Times New Roman" w:cs="Times New Roman"/>
          <w:b/>
        </w:rPr>
      </w:pPr>
    </w:p>
    <w:p w:rsidR="00421D4C" w:rsidRPr="00421D4C" w:rsidRDefault="00421D4C" w:rsidP="00421D4C">
      <w:pPr>
        <w:rPr>
          <w:rFonts w:ascii="Times New Roman" w:hAnsi="Times New Roman" w:cs="Times New Roman"/>
          <w:b/>
        </w:rPr>
      </w:pPr>
    </w:p>
    <w:p w:rsidR="00421D4C" w:rsidRPr="00421D4C" w:rsidRDefault="00421D4C" w:rsidP="00421D4C">
      <w:pPr>
        <w:spacing w:line="360" w:lineRule="auto"/>
        <w:jc w:val="both"/>
        <w:rPr>
          <w:rFonts w:ascii="Times New Roman" w:hAnsi="Times New Roman" w:cs="Times New Roman"/>
        </w:rPr>
      </w:pPr>
    </w:p>
    <w:p w:rsidR="00391566" w:rsidRDefault="00391566" w:rsidP="00421D4C">
      <w:pPr>
        <w:spacing w:line="360" w:lineRule="auto"/>
        <w:jc w:val="both"/>
        <w:rPr>
          <w:rFonts w:ascii="Times New Roman" w:hAnsi="Times New Roman" w:cs="Times New Roman"/>
        </w:rPr>
        <w:sectPr w:rsidR="00391566" w:rsidSect="00663E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E4E9F" w:rsidRPr="00421D4C" w:rsidRDefault="00FE4E9F" w:rsidP="00D478F6">
      <w:pPr>
        <w:rPr>
          <w:rFonts w:ascii="Times New Roman" w:hAnsi="Times New Roman" w:cs="Times New Roman"/>
          <w:b/>
          <w:bCs/>
          <w:color w:val="auto"/>
        </w:rPr>
      </w:pPr>
      <w:bookmarkStart w:id="1" w:name="_GoBack"/>
      <w:bookmarkEnd w:id="1"/>
    </w:p>
    <w:sectPr w:rsidR="00FE4E9F" w:rsidRPr="00421D4C" w:rsidSect="003915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905A0"/>
    <w:multiLevelType w:val="singleLevel"/>
    <w:tmpl w:val="066CC98E"/>
    <w:lvl w:ilvl="0">
      <w:start w:val="1"/>
      <w:numFmt w:val="decimal"/>
      <w:lvlText w:val="%1."/>
      <w:legacy w:legacy="1" w:legacySpace="0" w:legacyIndent="433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08FA7FE1"/>
    <w:multiLevelType w:val="hybridMultilevel"/>
    <w:tmpl w:val="98880F90"/>
    <w:lvl w:ilvl="0" w:tplc="78A272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87C04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7A53E17"/>
    <w:multiLevelType w:val="hybridMultilevel"/>
    <w:tmpl w:val="62A82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97D5B"/>
    <w:multiLevelType w:val="multilevel"/>
    <w:tmpl w:val="5A68E4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AEF6BB8"/>
    <w:multiLevelType w:val="hybridMultilevel"/>
    <w:tmpl w:val="F3967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017E74"/>
    <w:multiLevelType w:val="multilevel"/>
    <w:tmpl w:val="5590F1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i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50C02AD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3B74FC"/>
    <w:multiLevelType w:val="hybridMultilevel"/>
    <w:tmpl w:val="63927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7C7F05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BAD5EE9"/>
    <w:multiLevelType w:val="hybridMultilevel"/>
    <w:tmpl w:val="D2E2A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E63F07"/>
    <w:multiLevelType w:val="singleLevel"/>
    <w:tmpl w:val="660440B0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E04270F"/>
    <w:multiLevelType w:val="hybridMultilevel"/>
    <w:tmpl w:val="1234CC30"/>
    <w:lvl w:ilvl="0" w:tplc="FE242E92">
      <w:start w:val="8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1451C46"/>
    <w:multiLevelType w:val="hybridMultilevel"/>
    <w:tmpl w:val="C948662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72164682">
      <w:start w:val="1"/>
      <w:numFmt w:val="decimal"/>
      <w:lvlText w:val="%2."/>
      <w:lvlJc w:val="left"/>
      <w:pPr>
        <w:tabs>
          <w:tab w:val="num" w:pos="2805"/>
        </w:tabs>
        <w:ind w:left="2805" w:hanging="1005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180871"/>
    <w:multiLevelType w:val="multilevel"/>
    <w:tmpl w:val="29C82D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4AB60B2"/>
    <w:multiLevelType w:val="hybridMultilevel"/>
    <w:tmpl w:val="7B2CE86A"/>
    <w:lvl w:ilvl="0" w:tplc="38B4A37C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524049F"/>
    <w:multiLevelType w:val="hybridMultilevel"/>
    <w:tmpl w:val="884A1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2E61EF"/>
    <w:multiLevelType w:val="hybridMultilevel"/>
    <w:tmpl w:val="6290A9DC"/>
    <w:lvl w:ilvl="0" w:tplc="FEF801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D4086E"/>
    <w:multiLevelType w:val="hybridMultilevel"/>
    <w:tmpl w:val="724C510A"/>
    <w:lvl w:ilvl="0" w:tplc="000F4243">
      <w:start w:val="1"/>
      <w:numFmt w:val="decimal"/>
      <w:lvlText w:val="%1."/>
      <w:lvlJc w:val="left"/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687BC6"/>
    <w:multiLevelType w:val="singleLevel"/>
    <w:tmpl w:val="EE3ADC9A"/>
    <w:lvl w:ilvl="0">
      <w:start w:val="1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E7623D6"/>
    <w:multiLevelType w:val="hybridMultilevel"/>
    <w:tmpl w:val="2048EDF4"/>
    <w:lvl w:ilvl="0" w:tplc="522A7BA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 w15:restartNumberingAfterBreak="0">
    <w:nsid w:val="603653ED"/>
    <w:multiLevelType w:val="singleLevel"/>
    <w:tmpl w:val="71F65EC8"/>
    <w:lvl w:ilvl="0">
      <w:start w:val="1"/>
      <w:numFmt w:val="decimal"/>
      <w:lvlText w:val="%1)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60C5323E"/>
    <w:multiLevelType w:val="hybridMultilevel"/>
    <w:tmpl w:val="662ABABC"/>
    <w:lvl w:ilvl="0" w:tplc="8DD0FFDC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2"/>
        </w:tabs>
        <w:ind w:left="114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2"/>
        </w:tabs>
        <w:ind w:left="186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2"/>
        </w:tabs>
        <w:ind w:left="258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</w:lvl>
  </w:abstractNum>
  <w:abstractNum w:abstractNumId="28" w15:restartNumberingAfterBreak="0">
    <w:nsid w:val="63A03950"/>
    <w:multiLevelType w:val="singleLevel"/>
    <w:tmpl w:val="074AF75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654975DD"/>
    <w:multiLevelType w:val="hybridMultilevel"/>
    <w:tmpl w:val="80E2E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744C45"/>
    <w:multiLevelType w:val="hybridMultilevel"/>
    <w:tmpl w:val="8FCCF11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2D22806"/>
    <w:multiLevelType w:val="singleLevel"/>
    <w:tmpl w:val="B29ECB50"/>
    <w:lvl w:ilvl="0">
      <w:start w:val="1"/>
      <w:numFmt w:val="decimal"/>
      <w:lvlText w:val="%1."/>
      <w:legacy w:legacy="1" w:legacySpace="0" w:legacyIndent="431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73240E8B"/>
    <w:multiLevelType w:val="hybridMultilevel"/>
    <w:tmpl w:val="8A2E6EA6"/>
    <w:lvl w:ilvl="0" w:tplc="3886CDF6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68779AA"/>
    <w:multiLevelType w:val="hybridMultilevel"/>
    <w:tmpl w:val="30B87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210B1B"/>
    <w:multiLevelType w:val="singleLevel"/>
    <w:tmpl w:val="BE540E7C"/>
    <w:lvl w:ilvl="0">
      <w:start w:val="4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774E2D13"/>
    <w:multiLevelType w:val="hybridMultilevel"/>
    <w:tmpl w:val="794E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CF02D6"/>
    <w:multiLevelType w:val="multilevel"/>
    <w:tmpl w:val="E3E44B0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eastAsia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  <w:b/>
        <w:bCs/>
      </w:rPr>
    </w:lvl>
  </w:abstractNum>
  <w:abstractNum w:abstractNumId="37" w15:restartNumberingAfterBreak="0">
    <w:nsid w:val="7865105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8D66E78"/>
    <w:multiLevelType w:val="singleLevel"/>
    <w:tmpl w:val="AF5C0E60"/>
    <w:lvl w:ilvl="0">
      <w:start w:val="1"/>
      <w:numFmt w:val="decimal"/>
      <w:lvlText w:val="%1."/>
      <w:legacy w:legacy="1" w:legacySpace="0" w:legacyIndent="335"/>
      <w:lvlJc w:val="left"/>
      <w:rPr>
        <w:rFonts w:ascii="Times New Roman" w:hAnsi="Times New Roman" w:cs="Times New Roman" w:hint="default"/>
        <w:b w:val="0"/>
        <w:bCs w:val="0"/>
        <w:i w:val="0"/>
        <w:iCs w:val="0"/>
      </w:rPr>
    </w:lvl>
  </w:abstractNum>
  <w:abstractNum w:abstractNumId="39" w15:restartNumberingAfterBreak="0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D6D1B2C"/>
    <w:multiLevelType w:val="hybridMultilevel"/>
    <w:tmpl w:val="5C465F1C"/>
    <w:lvl w:ilvl="0" w:tplc="7C02D0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E265721"/>
    <w:multiLevelType w:val="hybridMultilevel"/>
    <w:tmpl w:val="2640B9FC"/>
    <w:lvl w:ilvl="0" w:tplc="DF009F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F0249BD"/>
    <w:multiLevelType w:val="hybridMultilevel"/>
    <w:tmpl w:val="3C8E87D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0"/>
  </w:num>
  <w:num w:numId="7">
    <w:abstractNumId w:val="7"/>
  </w:num>
  <w:num w:numId="8">
    <w:abstractNumId w:val="8"/>
  </w:num>
  <w:num w:numId="9">
    <w:abstractNumId w:val="19"/>
  </w:num>
  <w:num w:numId="10">
    <w:abstractNumId w:val="36"/>
  </w:num>
  <w:num w:numId="11">
    <w:abstractNumId w:val="5"/>
  </w:num>
  <w:num w:numId="12">
    <w:abstractNumId w:val="29"/>
  </w:num>
  <w:num w:numId="13">
    <w:abstractNumId w:val="42"/>
  </w:num>
  <w:num w:numId="14">
    <w:abstractNumId w:val="23"/>
  </w:num>
  <w:num w:numId="15">
    <w:abstractNumId w:val="41"/>
  </w:num>
  <w:num w:numId="16">
    <w:abstractNumId w:val="39"/>
  </w:num>
  <w:num w:numId="17">
    <w:abstractNumId w:val="9"/>
  </w:num>
  <w:num w:numId="18">
    <w:abstractNumId w:val="20"/>
  </w:num>
  <w:num w:numId="19">
    <w:abstractNumId w:val="3"/>
  </w:num>
  <w:num w:numId="20">
    <w:abstractNumId w:val="32"/>
  </w:num>
  <w:num w:numId="21">
    <w:abstractNumId w:val="1"/>
  </w:num>
  <w:num w:numId="22">
    <w:abstractNumId w:val="11"/>
  </w:num>
  <w:num w:numId="23">
    <w:abstractNumId w:val="28"/>
  </w:num>
  <w:num w:numId="24">
    <w:abstractNumId w:val="16"/>
  </w:num>
  <w:num w:numId="25">
    <w:abstractNumId w:val="38"/>
  </w:num>
  <w:num w:numId="26">
    <w:abstractNumId w:val="31"/>
  </w:num>
  <w:num w:numId="27">
    <w:abstractNumId w:val="0"/>
  </w:num>
  <w:num w:numId="28">
    <w:abstractNumId w:val="0"/>
    <w:lvlOverride w:ilvl="0">
      <w:lvl w:ilvl="0">
        <w:start w:val="1"/>
        <w:numFmt w:val="decimal"/>
        <w:lvlText w:val="%1.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24"/>
  </w:num>
  <w:num w:numId="30">
    <w:abstractNumId w:val="34"/>
  </w:num>
  <w:num w:numId="31">
    <w:abstractNumId w:val="26"/>
  </w:num>
  <w:num w:numId="32">
    <w:abstractNumId w:val="21"/>
  </w:num>
  <w:num w:numId="33">
    <w:abstractNumId w:val="25"/>
  </w:num>
  <w:num w:numId="34">
    <w:abstractNumId w:val="27"/>
  </w:num>
  <w:num w:numId="3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</w:num>
  <w:num w:numId="38">
    <w:abstractNumId w:val="18"/>
  </w:num>
  <w:num w:numId="39">
    <w:abstractNumId w:val="4"/>
  </w:num>
  <w:num w:numId="40">
    <w:abstractNumId w:val="12"/>
  </w:num>
  <w:num w:numId="41">
    <w:abstractNumId w:val="40"/>
  </w:num>
  <w:num w:numId="42">
    <w:abstractNumId w:val="22"/>
  </w:num>
  <w:num w:numId="43">
    <w:abstractNumId w:val="35"/>
  </w:num>
  <w:num w:numId="44">
    <w:abstractNumId w:val="2"/>
  </w:num>
  <w:num w:numId="45">
    <w:abstractNumId w:val="14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48C"/>
    <w:rsid w:val="0004501B"/>
    <w:rsid w:val="0004536C"/>
    <w:rsid w:val="000569E7"/>
    <w:rsid w:val="00083F3A"/>
    <w:rsid w:val="000A7C4F"/>
    <w:rsid w:val="000B7FA6"/>
    <w:rsid w:val="000C0C22"/>
    <w:rsid w:val="000D715F"/>
    <w:rsid w:val="000E26C3"/>
    <w:rsid w:val="001023C1"/>
    <w:rsid w:val="00103999"/>
    <w:rsid w:val="0010492A"/>
    <w:rsid w:val="00127160"/>
    <w:rsid w:val="001279FA"/>
    <w:rsid w:val="00135E3E"/>
    <w:rsid w:val="00147967"/>
    <w:rsid w:val="00147F35"/>
    <w:rsid w:val="00166FE1"/>
    <w:rsid w:val="001A2644"/>
    <w:rsid w:val="001A5115"/>
    <w:rsid w:val="001B274C"/>
    <w:rsid w:val="001C5561"/>
    <w:rsid w:val="00220281"/>
    <w:rsid w:val="00226262"/>
    <w:rsid w:val="00226411"/>
    <w:rsid w:val="00233A41"/>
    <w:rsid w:val="00241AD9"/>
    <w:rsid w:val="00271CFA"/>
    <w:rsid w:val="00274930"/>
    <w:rsid w:val="00281B55"/>
    <w:rsid w:val="00282323"/>
    <w:rsid w:val="00292103"/>
    <w:rsid w:val="0029424D"/>
    <w:rsid w:val="002A4CD3"/>
    <w:rsid w:val="002B0DC6"/>
    <w:rsid w:val="002C1572"/>
    <w:rsid w:val="002D431B"/>
    <w:rsid w:val="002E1377"/>
    <w:rsid w:val="002E3CD6"/>
    <w:rsid w:val="002E5884"/>
    <w:rsid w:val="002F308B"/>
    <w:rsid w:val="00305FBA"/>
    <w:rsid w:val="00313AF0"/>
    <w:rsid w:val="0033071E"/>
    <w:rsid w:val="00332601"/>
    <w:rsid w:val="003746DB"/>
    <w:rsid w:val="00383A73"/>
    <w:rsid w:val="00384261"/>
    <w:rsid w:val="00387AAB"/>
    <w:rsid w:val="00387FC1"/>
    <w:rsid w:val="00391566"/>
    <w:rsid w:val="003A1C5B"/>
    <w:rsid w:val="003A4185"/>
    <w:rsid w:val="003B198B"/>
    <w:rsid w:val="003D2241"/>
    <w:rsid w:val="003D7AE3"/>
    <w:rsid w:val="004027E0"/>
    <w:rsid w:val="00411F62"/>
    <w:rsid w:val="004212C3"/>
    <w:rsid w:val="00421D4C"/>
    <w:rsid w:val="004414F4"/>
    <w:rsid w:val="0045448C"/>
    <w:rsid w:val="004554C5"/>
    <w:rsid w:val="00467E38"/>
    <w:rsid w:val="0048182E"/>
    <w:rsid w:val="00493B83"/>
    <w:rsid w:val="00494219"/>
    <w:rsid w:val="004A3F9B"/>
    <w:rsid w:val="004F5098"/>
    <w:rsid w:val="00523EA6"/>
    <w:rsid w:val="00535262"/>
    <w:rsid w:val="00570581"/>
    <w:rsid w:val="00577814"/>
    <w:rsid w:val="0058070A"/>
    <w:rsid w:val="00581CDC"/>
    <w:rsid w:val="005B1398"/>
    <w:rsid w:val="005E7B06"/>
    <w:rsid w:val="005F1192"/>
    <w:rsid w:val="00641756"/>
    <w:rsid w:val="0065439D"/>
    <w:rsid w:val="0066295E"/>
    <w:rsid w:val="00663E1D"/>
    <w:rsid w:val="00671198"/>
    <w:rsid w:val="006737E5"/>
    <w:rsid w:val="00677B23"/>
    <w:rsid w:val="00686552"/>
    <w:rsid w:val="006869F7"/>
    <w:rsid w:val="006945B0"/>
    <w:rsid w:val="006A65B9"/>
    <w:rsid w:val="006A784E"/>
    <w:rsid w:val="006B34CF"/>
    <w:rsid w:val="006E01E2"/>
    <w:rsid w:val="006E05F6"/>
    <w:rsid w:val="006E0788"/>
    <w:rsid w:val="006E2B94"/>
    <w:rsid w:val="006F1098"/>
    <w:rsid w:val="006F4247"/>
    <w:rsid w:val="007022FF"/>
    <w:rsid w:val="00711289"/>
    <w:rsid w:val="00725BB5"/>
    <w:rsid w:val="007344C2"/>
    <w:rsid w:val="007344C9"/>
    <w:rsid w:val="0073515F"/>
    <w:rsid w:val="007978BB"/>
    <w:rsid w:val="007A625F"/>
    <w:rsid w:val="007B5705"/>
    <w:rsid w:val="007C1E10"/>
    <w:rsid w:val="007D3CF1"/>
    <w:rsid w:val="007E19E4"/>
    <w:rsid w:val="00821728"/>
    <w:rsid w:val="00821F9D"/>
    <w:rsid w:val="00840E29"/>
    <w:rsid w:val="0084675F"/>
    <w:rsid w:val="00853B7D"/>
    <w:rsid w:val="008610A4"/>
    <w:rsid w:val="00865494"/>
    <w:rsid w:val="0087535C"/>
    <w:rsid w:val="00877AA7"/>
    <w:rsid w:val="008835D1"/>
    <w:rsid w:val="008863B1"/>
    <w:rsid w:val="008E5BBC"/>
    <w:rsid w:val="008E6DE1"/>
    <w:rsid w:val="0090375A"/>
    <w:rsid w:val="00920AE1"/>
    <w:rsid w:val="0093430E"/>
    <w:rsid w:val="00945A22"/>
    <w:rsid w:val="00952735"/>
    <w:rsid w:val="00980737"/>
    <w:rsid w:val="00995C85"/>
    <w:rsid w:val="009A3B47"/>
    <w:rsid w:val="009C4BDE"/>
    <w:rsid w:val="009D0370"/>
    <w:rsid w:val="009F1ACB"/>
    <w:rsid w:val="009F64CB"/>
    <w:rsid w:val="00A01FCA"/>
    <w:rsid w:val="00A20755"/>
    <w:rsid w:val="00A233EA"/>
    <w:rsid w:val="00A43BDB"/>
    <w:rsid w:val="00A473A7"/>
    <w:rsid w:val="00A60ECB"/>
    <w:rsid w:val="00A6666C"/>
    <w:rsid w:val="00A672A9"/>
    <w:rsid w:val="00A7181E"/>
    <w:rsid w:val="00AB1A26"/>
    <w:rsid w:val="00AC7E48"/>
    <w:rsid w:val="00AD6735"/>
    <w:rsid w:val="00B23F5A"/>
    <w:rsid w:val="00BA7944"/>
    <w:rsid w:val="00BB39C0"/>
    <w:rsid w:val="00BD4213"/>
    <w:rsid w:val="00BE0077"/>
    <w:rsid w:val="00C11123"/>
    <w:rsid w:val="00C4007D"/>
    <w:rsid w:val="00C46E97"/>
    <w:rsid w:val="00C509F6"/>
    <w:rsid w:val="00C561B4"/>
    <w:rsid w:val="00C5646B"/>
    <w:rsid w:val="00C848CD"/>
    <w:rsid w:val="00CC4B12"/>
    <w:rsid w:val="00CC7F08"/>
    <w:rsid w:val="00CE37C4"/>
    <w:rsid w:val="00D05A86"/>
    <w:rsid w:val="00D05EF9"/>
    <w:rsid w:val="00D07A2A"/>
    <w:rsid w:val="00D1713E"/>
    <w:rsid w:val="00D478F6"/>
    <w:rsid w:val="00D6735B"/>
    <w:rsid w:val="00D91109"/>
    <w:rsid w:val="00DA1964"/>
    <w:rsid w:val="00DC313D"/>
    <w:rsid w:val="00DC7B50"/>
    <w:rsid w:val="00DF06A5"/>
    <w:rsid w:val="00DF0F83"/>
    <w:rsid w:val="00DF17A2"/>
    <w:rsid w:val="00E21385"/>
    <w:rsid w:val="00E244F4"/>
    <w:rsid w:val="00E257E4"/>
    <w:rsid w:val="00E33110"/>
    <w:rsid w:val="00E343B9"/>
    <w:rsid w:val="00E41648"/>
    <w:rsid w:val="00E43AD6"/>
    <w:rsid w:val="00E56370"/>
    <w:rsid w:val="00E62A31"/>
    <w:rsid w:val="00E62E7A"/>
    <w:rsid w:val="00E67073"/>
    <w:rsid w:val="00E70A1F"/>
    <w:rsid w:val="00EB175C"/>
    <w:rsid w:val="00EB6861"/>
    <w:rsid w:val="00EF1966"/>
    <w:rsid w:val="00EF2961"/>
    <w:rsid w:val="00EF61D2"/>
    <w:rsid w:val="00F30452"/>
    <w:rsid w:val="00F32D76"/>
    <w:rsid w:val="00F34400"/>
    <w:rsid w:val="00F52199"/>
    <w:rsid w:val="00F66588"/>
    <w:rsid w:val="00F7153E"/>
    <w:rsid w:val="00F75030"/>
    <w:rsid w:val="00F84D90"/>
    <w:rsid w:val="00FB1195"/>
    <w:rsid w:val="00FB33D8"/>
    <w:rsid w:val="00FB7135"/>
    <w:rsid w:val="00FE3757"/>
    <w:rsid w:val="00FE4E9F"/>
    <w:rsid w:val="00FF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14FE77D-2A3E-481F-8F68-D839ED6F4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48C"/>
    <w:pPr>
      <w:widowControl w:val="0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271CFA"/>
    <w:pPr>
      <w:keepNext/>
      <w:suppressAutoHyphens/>
      <w:autoSpaceDN w:val="0"/>
      <w:spacing w:before="240" w:after="60"/>
      <w:textAlignment w:val="baseline"/>
      <w:outlineLvl w:val="0"/>
    </w:pPr>
    <w:rPr>
      <w:rFonts w:ascii="Calibri Light" w:hAnsi="Calibri Light" w:cs="Times New Roman"/>
      <w:b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link w:val="20"/>
    <w:uiPriority w:val="99"/>
    <w:locked/>
    <w:rsid w:val="0045448C"/>
    <w:rPr>
      <w:rFonts w:ascii="Times New Roman" w:hAnsi="Times New Roman" w:cs="Times New Roman"/>
      <w:i/>
      <w:iCs/>
      <w:spacing w:val="3"/>
      <w:sz w:val="25"/>
      <w:szCs w:val="25"/>
      <w:shd w:val="clear" w:color="auto" w:fill="FFFFFF"/>
    </w:rPr>
  </w:style>
  <w:style w:type="paragraph" w:customStyle="1" w:styleId="20">
    <w:name w:val="Колонтитул (2)"/>
    <w:basedOn w:val="a"/>
    <w:link w:val="2"/>
    <w:uiPriority w:val="99"/>
    <w:rsid w:val="0045448C"/>
    <w:pPr>
      <w:shd w:val="clear" w:color="auto" w:fill="FFFFFF"/>
      <w:spacing w:line="240" w:lineRule="atLeast"/>
    </w:pPr>
    <w:rPr>
      <w:rFonts w:ascii="Times New Roman" w:eastAsia="Calibri" w:hAnsi="Times New Roman" w:cs="Times New Roman"/>
      <w:i/>
      <w:iCs/>
      <w:color w:val="auto"/>
      <w:spacing w:val="3"/>
      <w:sz w:val="25"/>
      <w:szCs w:val="25"/>
    </w:rPr>
  </w:style>
  <w:style w:type="paragraph" w:styleId="a3">
    <w:name w:val="List Paragraph"/>
    <w:basedOn w:val="a"/>
    <w:uiPriority w:val="34"/>
    <w:qFormat/>
    <w:rsid w:val="007D3CF1"/>
    <w:pPr>
      <w:ind w:left="720"/>
    </w:pPr>
  </w:style>
  <w:style w:type="paragraph" w:customStyle="1" w:styleId="a4">
    <w:name w:val="список с точками"/>
    <w:basedOn w:val="a"/>
    <w:uiPriority w:val="99"/>
    <w:rsid w:val="0090375A"/>
    <w:pPr>
      <w:widowControl/>
      <w:tabs>
        <w:tab w:val="num" w:pos="720"/>
      </w:tabs>
      <w:spacing w:line="312" w:lineRule="auto"/>
      <w:ind w:left="720" w:hanging="360"/>
      <w:jc w:val="both"/>
    </w:pPr>
    <w:rPr>
      <w:rFonts w:ascii="Times New Roman" w:hAnsi="Times New Roman" w:cs="Times New Roman"/>
      <w:color w:val="auto"/>
    </w:rPr>
  </w:style>
  <w:style w:type="paragraph" w:customStyle="1" w:styleId="a5">
    <w:name w:val="Для таблиц"/>
    <w:basedOn w:val="a"/>
    <w:uiPriority w:val="99"/>
    <w:rsid w:val="00581CDC"/>
    <w:pPr>
      <w:widowControl/>
    </w:pPr>
    <w:rPr>
      <w:rFonts w:ascii="Times New Roman" w:hAnsi="Times New Roman" w:cs="Times New Roman"/>
      <w:color w:val="auto"/>
    </w:rPr>
  </w:style>
  <w:style w:type="character" w:styleId="a6">
    <w:name w:val="Hyperlink"/>
    <w:uiPriority w:val="99"/>
    <w:rsid w:val="004554C5"/>
    <w:rPr>
      <w:color w:val="0000FF"/>
      <w:u w:val="single"/>
    </w:rPr>
  </w:style>
  <w:style w:type="paragraph" w:customStyle="1" w:styleId="Default">
    <w:name w:val="Default"/>
    <w:rsid w:val="00FB1195"/>
    <w:pPr>
      <w:autoSpaceDE w:val="0"/>
      <w:autoSpaceDN w:val="0"/>
      <w:adjustRightInd w:val="0"/>
    </w:pPr>
    <w:rPr>
      <w:rFonts w:ascii="Courier New" w:hAnsi="Courier New"/>
      <w:color w:val="000000"/>
      <w:sz w:val="24"/>
      <w:szCs w:val="24"/>
      <w:lang w:eastAsia="en-US"/>
    </w:rPr>
  </w:style>
  <w:style w:type="character" w:customStyle="1" w:styleId="11">
    <w:name w:val="Основной текст Знак1"/>
    <w:link w:val="a7"/>
    <w:uiPriority w:val="99"/>
    <w:locked/>
    <w:rsid w:val="00A473A7"/>
    <w:rPr>
      <w:rFonts w:ascii="Times New Roman" w:hAnsi="Times New Roman" w:cs="Times New Roman"/>
    </w:rPr>
  </w:style>
  <w:style w:type="paragraph" w:styleId="a7">
    <w:name w:val="Body Text"/>
    <w:basedOn w:val="a"/>
    <w:link w:val="11"/>
    <w:uiPriority w:val="99"/>
    <w:rsid w:val="00A473A7"/>
    <w:pPr>
      <w:widowControl/>
      <w:spacing w:after="60" w:line="240" w:lineRule="atLeast"/>
      <w:ind w:hanging="240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character" w:customStyle="1" w:styleId="BodyTextChar1">
    <w:name w:val="Body Text Char1"/>
    <w:uiPriority w:val="99"/>
    <w:semiHidden/>
    <w:rsid w:val="003D3D67"/>
    <w:rPr>
      <w:rFonts w:ascii="Courier New" w:eastAsia="Times New Roman" w:hAnsi="Courier New" w:cs="Courier New"/>
      <w:color w:val="000000"/>
      <w:sz w:val="24"/>
      <w:szCs w:val="24"/>
    </w:rPr>
  </w:style>
  <w:style w:type="character" w:customStyle="1" w:styleId="a8">
    <w:name w:val="Основной текст Знак"/>
    <w:uiPriority w:val="99"/>
    <w:semiHidden/>
    <w:rsid w:val="00A473A7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9">
    <w:name w:val="No Spacing"/>
    <w:uiPriority w:val="99"/>
    <w:qFormat/>
    <w:rsid w:val="00A473A7"/>
    <w:rPr>
      <w:rFonts w:cs="Calibri"/>
      <w:sz w:val="22"/>
      <w:szCs w:val="22"/>
      <w:lang w:eastAsia="en-US"/>
    </w:rPr>
  </w:style>
  <w:style w:type="paragraph" w:customStyle="1" w:styleId="aa">
    <w:name w:val="Прижатый влево"/>
    <w:basedOn w:val="a"/>
    <w:next w:val="a"/>
    <w:uiPriority w:val="99"/>
    <w:rsid w:val="00AD6735"/>
    <w:pPr>
      <w:autoSpaceDE w:val="0"/>
      <w:autoSpaceDN w:val="0"/>
      <w:adjustRightInd w:val="0"/>
    </w:pPr>
    <w:rPr>
      <w:rFonts w:ascii="Arial" w:hAnsi="Arial" w:cs="Arial"/>
      <w:color w:val="auto"/>
    </w:rPr>
  </w:style>
  <w:style w:type="paragraph" w:customStyle="1" w:styleId="ab">
    <w:name w:val="Основной б.о."/>
    <w:basedOn w:val="a"/>
    <w:next w:val="a"/>
    <w:uiPriority w:val="99"/>
    <w:rsid w:val="00821728"/>
    <w:pPr>
      <w:widowControl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12">
    <w:name w:val="Основной 1 см"/>
    <w:basedOn w:val="a"/>
    <w:uiPriority w:val="99"/>
    <w:rsid w:val="00821728"/>
    <w:pPr>
      <w:widowControl/>
      <w:ind w:firstLine="567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styleId="ac">
    <w:name w:val="Strong"/>
    <w:uiPriority w:val="99"/>
    <w:qFormat/>
    <w:rsid w:val="0087535C"/>
    <w:rPr>
      <w:b/>
      <w:bCs/>
    </w:rPr>
  </w:style>
  <w:style w:type="paragraph" w:customStyle="1" w:styleId="13">
    <w:name w:val="Заголовок №1"/>
    <w:basedOn w:val="a"/>
    <w:uiPriority w:val="99"/>
    <w:rsid w:val="00671198"/>
    <w:pPr>
      <w:shd w:val="clear" w:color="auto" w:fill="FFFFFF"/>
      <w:suppressAutoHyphens/>
      <w:spacing w:after="420" w:line="240" w:lineRule="atLeast"/>
      <w:jc w:val="both"/>
    </w:pPr>
    <w:rPr>
      <w:rFonts w:ascii="Times New Roman" w:hAnsi="Times New Roman" w:cs="Times New Roman"/>
      <w:b/>
      <w:bCs/>
      <w:color w:val="auto"/>
      <w:sz w:val="28"/>
      <w:szCs w:val="28"/>
      <w:lang w:eastAsia="ar-SA"/>
    </w:rPr>
  </w:style>
  <w:style w:type="paragraph" w:styleId="ad">
    <w:name w:val="Balloon Text"/>
    <w:basedOn w:val="a"/>
    <w:link w:val="ae"/>
    <w:uiPriority w:val="99"/>
    <w:semiHidden/>
    <w:rsid w:val="000E26C3"/>
    <w:rPr>
      <w:rFonts w:ascii="Times New Roman" w:hAnsi="Times New Roman" w:cs="Times New Roman"/>
      <w:sz w:val="0"/>
      <w:szCs w:val="0"/>
    </w:rPr>
  </w:style>
  <w:style w:type="character" w:customStyle="1" w:styleId="ae">
    <w:name w:val="Текст выноски Знак"/>
    <w:link w:val="ad"/>
    <w:uiPriority w:val="99"/>
    <w:semiHidden/>
    <w:rsid w:val="003D3D67"/>
    <w:rPr>
      <w:rFonts w:ascii="Times New Roman" w:eastAsia="Times New Roman" w:hAnsi="Times New Roman"/>
      <w:color w:val="000000"/>
      <w:sz w:val="0"/>
      <w:szCs w:val="0"/>
    </w:rPr>
  </w:style>
  <w:style w:type="paragraph" w:styleId="21">
    <w:name w:val="Body Text 2"/>
    <w:basedOn w:val="a"/>
    <w:link w:val="22"/>
    <w:uiPriority w:val="99"/>
    <w:semiHidden/>
    <w:unhideWhenUsed/>
    <w:rsid w:val="00421D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21D4C"/>
    <w:rPr>
      <w:rFonts w:ascii="Courier New" w:eastAsia="Times New Roman" w:hAnsi="Courier New" w:cs="Courier New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21D4C"/>
    <w:pPr>
      <w:autoSpaceDE w:val="0"/>
      <w:autoSpaceDN w:val="0"/>
      <w:ind w:left="103"/>
    </w:pPr>
    <w:rPr>
      <w:rFonts w:ascii="Calibri" w:eastAsia="Calibri" w:hAnsi="Calibri" w:cs="Calibri"/>
      <w:color w:val="auto"/>
      <w:sz w:val="22"/>
      <w:szCs w:val="22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271CFA"/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af">
    <w:name w:val="Гипертекстовая ссылка"/>
    <w:uiPriority w:val="99"/>
    <w:rsid w:val="00271CFA"/>
    <w:rPr>
      <w:b/>
      <w:bCs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90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47840" TargetMode="External"/><Relationship Id="rId13" Type="http://schemas.openxmlformats.org/officeDocument/2006/relationships/hyperlink" Target="https://urait.ru/bcode/454918" TargetMode="External"/><Relationship Id="rId18" Type="http://schemas.openxmlformats.org/officeDocument/2006/relationships/hyperlink" Target="http://www.iprbookshop.ru" TargetMode="External"/><Relationship Id="rId26" Type="http://schemas.openxmlformats.org/officeDocument/2006/relationships/hyperlink" Target="https://minsport.gov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inobrnauki.gov.ru/" TargetMode="External"/><Relationship Id="rId7" Type="http://schemas.openxmlformats.org/officeDocument/2006/relationships/hyperlink" Target="http://www.iprbookshop.ru/74306.html%20" TargetMode="External"/><Relationship Id="rId12" Type="http://schemas.openxmlformats.org/officeDocument/2006/relationships/hyperlink" Target="URL:%20http://www.iprbookshop.ru/68501.html%20" TargetMode="External"/><Relationship Id="rId17" Type="http://schemas.openxmlformats.org/officeDocument/2006/relationships/hyperlink" Target="https://elibrary.ru" TargetMode="External"/><Relationship Id="rId25" Type="http://schemas.openxmlformats.org/officeDocument/2006/relationships/hyperlink" Target="http://fcior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lib.mgafk.ru" TargetMode="External"/><Relationship Id="rId20" Type="http://schemas.openxmlformats.org/officeDocument/2006/relationships/hyperlink" Target="https://lib.rucont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rait.ru/bcode/476134" TargetMode="External"/><Relationship Id="rId11" Type="http://schemas.openxmlformats.org/officeDocument/2006/relationships/hyperlink" Target="https://urait.ru/bcode/454658" TargetMode="External"/><Relationship Id="rId24" Type="http://schemas.openxmlformats.org/officeDocument/2006/relationships/hyperlink" Target="http://window.edu.ru" TargetMode="External"/><Relationship Id="rId5" Type="http://schemas.openxmlformats.org/officeDocument/2006/relationships/hyperlink" Target="http://internet.garant.ru/document/redirect/71202838/0" TargetMode="External"/><Relationship Id="rId15" Type="http://schemas.openxmlformats.org/officeDocument/2006/relationships/hyperlink" Target="http://www.iprbookshop.ru/20294.html%20" TargetMode="External"/><Relationship Id="rId23" Type="http://schemas.openxmlformats.org/officeDocument/2006/relationships/hyperlink" Target="http://www.edu.ru" TargetMode="External"/><Relationship Id="rId28" Type="http://schemas.openxmlformats.org/officeDocument/2006/relationships/theme" Target="theme/theme1.xml"/><Relationship Id="rId10" Type="http://schemas.openxmlformats.org/officeDocument/2006/relationships/hyperlink" Target="URL:%20http://www.iprbookshop.ru/99407.html%20" TargetMode="External"/><Relationship Id="rId19" Type="http://schemas.openxmlformats.org/officeDocument/2006/relationships/hyperlink" Target="https://urai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65293.html%20" TargetMode="External"/><Relationship Id="rId14" Type="http://schemas.openxmlformats.org/officeDocument/2006/relationships/hyperlink" Target="http://www.iprbookshop.ru/49942.html%20" TargetMode="External"/><Relationship Id="rId22" Type="http://schemas.openxmlformats.org/officeDocument/2006/relationships/hyperlink" Target="http://obrnadzor.gov.ru/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5446</Words>
  <Characters>31043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Интернет</cp:lastModifiedBy>
  <cp:revision>5</cp:revision>
  <cp:lastPrinted>2019-03-22T06:00:00Z</cp:lastPrinted>
  <dcterms:created xsi:type="dcterms:W3CDTF">2021-11-03T16:03:00Z</dcterms:created>
  <dcterms:modified xsi:type="dcterms:W3CDTF">2021-11-03T16:12:00Z</dcterms:modified>
</cp:coreProperties>
</file>