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6" w:rsidRPr="000B28AF" w:rsidRDefault="00C925D6" w:rsidP="00C925D6">
      <w:pPr>
        <w:widowControl w:val="0"/>
        <w:tabs>
          <w:tab w:val="left" w:pos="3828"/>
        </w:tabs>
        <w:jc w:val="right"/>
        <w:rPr>
          <w:i/>
          <w:color w:val="000000"/>
          <w:sz w:val="24"/>
          <w:szCs w:val="24"/>
        </w:rPr>
      </w:pPr>
      <w:r w:rsidRPr="000B28AF">
        <w:rPr>
          <w:i/>
          <w:color w:val="000000"/>
          <w:sz w:val="24"/>
          <w:szCs w:val="24"/>
        </w:rPr>
        <w:t>Набор 202</w:t>
      </w:r>
      <w:r w:rsidR="002E4DFD">
        <w:rPr>
          <w:i/>
          <w:color w:val="000000"/>
          <w:sz w:val="24"/>
          <w:szCs w:val="24"/>
        </w:rPr>
        <w:t>3</w:t>
      </w:r>
      <w:r w:rsidRPr="000B28AF">
        <w:rPr>
          <w:i/>
          <w:color w:val="000000"/>
          <w:sz w:val="24"/>
          <w:szCs w:val="24"/>
        </w:rPr>
        <w:t xml:space="preserve"> г.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Министерство спорта Российской Федерации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высшего образования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925D6" w:rsidRPr="000B28AF" w:rsidRDefault="00C925D6" w:rsidP="00C925D6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C925D6" w:rsidRPr="000B28AF" w:rsidRDefault="00C925D6" w:rsidP="00C925D6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Кафедра Анатомии</w:t>
      </w:r>
    </w:p>
    <w:p w:rsidR="00C925D6" w:rsidRPr="000B28AF" w:rsidRDefault="00C925D6" w:rsidP="00C925D6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9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53"/>
      </w:tblGrid>
      <w:tr w:rsidR="002E4DFD" w:rsidTr="002E4DFD"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управления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2E4DFD" w:rsidRDefault="002E4DFD" w:rsidP="002E4D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РАБОЧАЯ ПРОГРАММА ДИСЦИПЛИНЫ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Б</w:t>
      </w:r>
      <w:proofErr w:type="gramStart"/>
      <w:r w:rsidRPr="000B28AF">
        <w:rPr>
          <w:b/>
          <w:color w:val="000000"/>
          <w:sz w:val="24"/>
          <w:szCs w:val="24"/>
        </w:rPr>
        <w:t>1.О.</w:t>
      </w:r>
      <w:proofErr w:type="gramEnd"/>
      <w:r w:rsidRPr="000B28AF">
        <w:rPr>
          <w:b/>
          <w:color w:val="000000"/>
          <w:sz w:val="24"/>
          <w:szCs w:val="24"/>
        </w:rPr>
        <w:t>06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C925D6" w:rsidRPr="000B28AF" w:rsidRDefault="00C925D6" w:rsidP="00C925D6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C925D6" w:rsidRPr="000B28AF" w:rsidRDefault="00C925D6" w:rsidP="00C925D6">
      <w:pPr>
        <w:jc w:val="center"/>
        <w:rPr>
          <w:b/>
          <w:color w:val="44546A" w:themeColor="text2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Pr="000B28AF">
        <w:rPr>
          <w:color w:val="000000"/>
          <w:sz w:val="24"/>
          <w:szCs w:val="24"/>
        </w:rPr>
        <w:t>очная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3544"/>
      </w:tblGrid>
      <w:tr w:rsidR="00C925D6" w:rsidRPr="000B28AF" w:rsidTr="002E4DFD">
        <w:trPr>
          <w:trHeight w:val="3026"/>
        </w:trPr>
        <w:tc>
          <w:tcPr>
            <w:tcW w:w="4078" w:type="dxa"/>
            <w:hideMark/>
          </w:tcPr>
          <w:p w:rsidR="00C925D6" w:rsidRDefault="00C925D6" w:rsidP="002E4DF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448A9" w:rsidRDefault="00C925D6" w:rsidP="002E4DF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социально-педагогического факультета, канд. психол. наук., </w:t>
            </w:r>
          </w:p>
          <w:p w:rsidR="00C925D6" w:rsidRDefault="00C925D6" w:rsidP="002E4DF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доцент</w:t>
            </w:r>
          </w:p>
          <w:p w:rsidR="00C925D6" w:rsidRDefault="00C925D6" w:rsidP="002E4DF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5D6" w:rsidRDefault="00C925D6" w:rsidP="002E4DF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</w:t>
            </w:r>
            <w:r w:rsidR="002E4DF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» июня 202</w:t>
            </w:r>
            <w:r w:rsidR="00A40C0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5D6" w:rsidRPr="000B28AF" w:rsidRDefault="00C925D6" w:rsidP="002E4DFD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925D6" w:rsidRPr="000B28AF" w:rsidRDefault="00C925D6" w:rsidP="002E4DFD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925D6" w:rsidRPr="000B28AF" w:rsidRDefault="00C925D6" w:rsidP="002E4DFD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925D6" w:rsidRPr="000B28AF" w:rsidRDefault="00C925D6" w:rsidP="002E4DFD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40C04" w:rsidRPr="001E3F83" w:rsidRDefault="00A40C04" w:rsidP="00A40C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E3F83">
              <w:rPr>
                <w:color w:val="000000"/>
                <w:sz w:val="24"/>
                <w:szCs w:val="24"/>
              </w:rPr>
              <w:t xml:space="preserve"> </w:t>
            </w:r>
          </w:p>
          <w:p w:rsidR="00A40C04" w:rsidRPr="001E3F83" w:rsidRDefault="00A40C04" w:rsidP="00A40C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г.)</w:t>
            </w:r>
          </w:p>
          <w:p w:rsidR="00A40C04" w:rsidRPr="001E3F83" w:rsidRDefault="00A40C04" w:rsidP="00A40C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 xml:space="preserve">Зав. кафедрой, </w:t>
            </w:r>
          </w:p>
          <w:p w:rsidR="00A40C04" w:rsidRPr="001E3F83" w:rsidRDefault="00A40C04" w:rsidP="00A40C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д.м.н., проф. Крикун Е.Н.</w:t>
            </w:r>
          </w:p>
          <w:p w:rsidR="00A40C04" w:rsidRPr="001E3F83" w:rsidRDefault="00A40C04" w:rsidP="00A40C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____________________</w:t>
            </w:r>
          </w:p>
          <w:p w:rsidR="00C925D6" w:rsidRPr="000B28AF" w:rsidRDefault="00A40C04" w:rsidP="00A40C0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 w:rsidR="00A40C04">
        <w:rPr>
          <w:b/>
          <w:color w:val="000000"/>
          <w:sz w:val="24"/>
          <w:szCs w:val="24"/>
        </w:rPr>
        <w:t>3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бакалавриат по направлению подготовки </w:t>
      </w:r>
      <w:r w:rsidRPr="000B28AF">
        <w:rPr>
          <w:sz w:val="24"/>
          <w:szCs w:val="24"/>
        </w:rPr>
        <w:t xml:space="preserve">44.03.02 Психолого-педагогическое образование, утвержденным приказом Министерства </w:t>
      </w:r>
      <w:r w:rsidR="00C60709" w:rsidRPr="000B28AF">
        <w:rPr>
          <w:sz w:val="24"/>
          <w:szCs w:val="24"/>
        </w:rPr>
        <w:t xml:space="preserve">образования </w:t>
      </w:r>
      <w:r w:rsidR="00C60709">
        <w:rPr>
          <w:sz w:val="24"/>
          <w:szCs w:val="24"/>
        </w:rPr>
        <w:t xml:space="preserve">и науки </w:t>
      </w:r>
      <w:r w:rsidRPr="000B28AF">
        <w:rPr>
          <w:sz w:val="24"/>
          <w:szCs w:val="24"/>
        </w:rPr>
        <w:t>Российской Федерации N122</w:t>
      </w:r>
      <w:r w:rsidR="00C60709">
        <w:rPr>
          <w:sz w:val="24"/>
          <w:szCs w:val="24"/>
        </w:rPr>
        <w:t xml:space="preserve"> </w:t>
      </w:r>
      <w:r w:rsidRPr="000B28AF">
        <w:rPr>
          <w:sz w:val="24"/>
          <w:szCs w:val="24"/>
        </w:rPr>
        <w:t xml:space="preserve">от 22 февраля 2018 г. </w:t>
      </w:r>
    </w:p>
    <w:p w:rsidR="006A50C5" w:rsidRPr="000B28AF" w:rsidRDefault="006A50C5" w:rsidP="006A50C5">
      <w:pPr>
        <w:jc w:val="both"/>
        <w:rPr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94118" w:rsidRPr="000B28AF" w:rsidRDefault="00994118" w:rsidP="006A50C5">
      <w:pPr>
        <w:widowControl w:val="0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Крикун Е.Н. –</w:t>
      </w:r>
      <w:r w:rsidRPr="000B28AF">
        <w:rPr>
          <w:color w:val="000000"/>
          <w:sz w:val="24"/>
          <w:szCs w:val="24"/>
        </w:rPr>
        <w:t>д.м.</w:t>
      </w:r>
      <w:r w:rsidR="000B28AF">
        <w:rPr>
          <w:color w:val="000000"/>
          <w:sz w:val="24"/>
          <w:szCs w:val="24"/>
        </w:rPr>
        <w:t xml:space="preserve">н., проф., </w:t>
      </w:r>
      <w:proofErr w:type="spellStart"/>
      <w:proofErr w:type="gramStart"/>
      <w:r w:rsidR="000B28AF">
        <w:rPr>
          <w:color w:val="000000"/>
          <w:sz w:val="24"/>
          <w:szCs w:val="24"/>
        </w:rPr>
        <w:t>зав.каф</w:t>
      </w:r>
      <w:proofErr w:type="spellEnd"/>
      <w:proofErr w:type="gramEnd"/>
      <w:r w:rsidR="000B28AF">
        <w:rPr>
          <w:color w:val="000000"/>
          <w:sz w:val="24"/>
          <w:szCs w:val="24"/>
        </w:rPr>
        <w:t>. анатомии МГА</w:t>
      </w:r>
      <w:r w:rsidRPr="000B28AF">
        <w:rPr>
          <w:color w:val="000000"/>
          <w:sz w:val="24"/>
          <w:szCs w:val="24"/>
        </w:rPr>
        <w:t>ФК                        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Александрова Н.Е. – </w:t>
      </w:r>
      <w:proofErr w:type="spellStart"/>
      <w:r w:rsidRPr="000B28AF">
        <w:rPr>
          <w:sz w:val="24"/>
          <w:szCs w:val="24"/>
        </w:rPr>
        <w:t>к.п.н</w:t>
      </w:r>
      <w:proofErr w:type="spellEnd"/>
      <w:r w:rsidRPr="000B28AF">
        <w:rPr>
          <w:sz w:val="24"/>
          <w:szCs w:val="24"/>
        </w:rPr>
        <w:t xml:space="preserve">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  <w:vertAlign w:val="superscript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Киселева М.Г. – </w:t>
      </w:r>
      <w:r w:rsidRPr="000B28AF">
        <w:rPr>
          <w:sz w:val="24"/>
          <w:szCs w:val="24"/>
        </w:rPr>
        <w:t xml:space="preserve">к.б.н.,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Логинова Т.А. – </w:t>
      </w:r>
      <w:r w:rsidRPr="000B28AF">
        <w:rPr>
          <w:sz w:val="24"/>
          <w:szCs w:val="24"/>
        </w:rPr>
        <w:t xml:space="preserve">ст. преподаватель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Рецензенты:</w:t>
      </w:r>
    </w:p>
    <w:p w:rsidR="006A50C5" w:rsidRPr="000B28AF" w:rsidRDefault="006A50C5" w:rsidP="006A50C5">
      <w:pPr>
        <w:rPr>
          <w:b/>
          <w:sz w:val="24"/>
          <w:szCs w:val="24"/>
        </w:rPr>
      </w:pPr>
    </w:p>
    <w:p w:rsidR="006A50C5" w:rsidRPr="000B28AF" w:rsidRDefault="006A50C5" w:rsidP="006A50C5">
      <w:pPr>
        <w:jc w:val="both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Стрельникова И.В.,</w:t>
      </w:r>
      <w:r w:rsidRPr="000B28AF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sz w:val="24"/>
          <w:szCs w:val="24"/>
        </w:rPr>
      </w:pPr>
      <w:proofErr w:type="spellStart"/>
      <w:r w:rsidRPr="000B28AF">
        <w:rPr>
          <w:b/>
          <w:sz w:val="24"/>
          <w:szCs w:val="24"/>
        </w:rPr>
        <w:t>Ашихмин</w:t>
      </w:r>
      <w:proofErr w:type="spellEnd"/>
      <w:r w:rsidRPr="000B28AF">
        <w:rPr>
          <w:b/>
          <w:sz w:val="24"/>
          <w:szCs w:val="24"/>
        </w:rPr>
        <w:t xml:space="preserve"> И.А..,</w:t>
      </w:r>
      <w:r w:rsidRPr="000B28AF">
        <w:rPr>
          <w:sz w:val="24"/>
          <w:szCs w:val="24"/>
        </w:rPr>
        <w:t xml:space="preserve"> к.м.н., доцент кафедры анатомии МГАФК                   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6A50C5" w:rsidRPr="000B28AF" w:rsidTr="00D438D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</w:tbl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66141" w:rsidRDefault="00466141" w:rsidP="00466141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6A50C5" w:rsidRPr="00EB2E9B" w:rsidRDefault="006A50C5" w:rsidP="00466141">
      <w:pPr>
        <w:pStyle w:val="ab"/>
        <w:ind w:left="0"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EB2E9B">
        <w:rPr>
          <w:b/>
          <w:bCs/>
          <w:caps/>
          <w:color w:val="000000"/>
          <w:spacing w:val="-1"/>
          <w:sz w:val="28"/>
          <w:szCs w:val="28"/>
        </w:rPr>
        <w:lastRenderedPageBreak/>
        <w:t xml:space="preserve">1. </w:t>
      </w:r>
      <w:r w:rsidRPr="00EB2E9B">
        <w:rPr>
          <w:b/>
          <w:bCs/>
          <w:color w:val="000000"/>
          <w:spacing w:val="-1"/>
          <w:sz w:val="28"/>
          <w:szCs w:val="28"/>
        </w:rPr>
        <w:t>Изучение дисциплины направлено на формирование следующих компетен</w:t>
      </w:r>
      <w:r w:rsidR="00466141" w:rsidRPr="00EB2E9B">
        <w:rPr>
          <w:b/>
          <w:bCs/>
          <w:color w:val="000000"/>
          <w:spacing w:val="-1"/>
          <w:sz w:val="28"/>
          <w:szCs w:val="28"/>
        </w:rPr>
        <w:t>ций:</w:t>
      </w:r>
    </w:p>
    <w:p w:rsidR="006A50C5" w:rsidRPr="000B28AF" w:rsidRDefault="006A50C5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  <w:r w:rsidRPr="000B28AF">
        <w:rPr>
          <w:b/>
          <w:color w:val="000000"/>
          <w:spacing w:val="-1"/>
          <w:sz w:val="24"/>
          <w:szCs w:val="24"/>
          <w:lang w:eastAsia="en-US"/>
        </w:rPr>
        <w:t>ОПК-8</w:t>
      </w:r>
      <w:r w:rsidRPr="000B28AF">
        <w:rPr>
          <w:color w:val="000000"/>
          <w:spacing w:val="-1"/>
          <w:sz w:val="24"/>
          <w:szCs w:val="24"/>
          <w:lang w:eastAsia="en-US"/>
        </w:rPr>
        <w:t xml:space="preserve"> Способен осуществлять педагогическую деятельность на основе специальных научных знаний</w:t>
      </w:r>
    </w:p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</w:p>
    <w:p w:rsidR="00D438DE" w:rsidRPr="000B28AF" w:rsidRDefault="00D438DE" w:rsidP="00D438D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D438DE" w:rsidRPr="000B28AF" w:rsidTr="00D438DE">
        <w:trPr>
          <w:jc w:val="center"/>
        </w:trPr>
        <w:tc>
          <w:tcPr>
            <w:tcW w:w="5760" w:type="dxa"/>
          </w:tcPr>
          <w:p w:rsidR="00D438DE" w:rsidRPr="000B28AF" w:rsidRDefault="00D438DE" w:rsidP="00D438D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40BFA" w:rsidRPr="000B28AF" w:rsidTr="00D438DE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</w:t>
            </w:r>
          </w:p>
        </w:tc>
        <w:tc>
          <w:tcPr>
            <w:tcW w:w="1382" w:type="dxa"/>
            <w:vMerge w:val="restart"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ОПК - 8</w:t>
            </w:r>
          </w:p>
          <w:p w:rsidR="00440BFA" w:rsidRPr="000B28AF" w:rsidRDefault="00440BFA" w:rsidP="00D438DE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440BFA" w:rsidRPr="000B28AF" w:rsidTr="00D438DE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8F41C5" w:rsidRPr="008F41C5" w:rsidRDefault="008F41C5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 xml:space="preserve">Основные закономерности роста и развития организма. </w:t>
            </w:r>
          </w:p>
          <w:p w:rsidR="008F41C5" w:rsidRPr="008F41C5" w:rsidRDefault="008F41C5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440BFA" w:rsidRPr="00F07F78" w:rsidRDefault="008F41C5" w:rsidP="00F07F78">
            <w:pPr>
              <w:pStyle w:val="ac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 xml:space="preserve">Анатомическое строение и функционирование различных систем организма человека в зависимости от пола и возраста. </w:t>
            </w:r>
            <w:r w:rsidRPr="008F41C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94797A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pStyle w:val="ab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F07F78" w:rsidRPr="008F41C5" w:rsidRDefault="00F07F78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 xml:space="preserve">Работать со справочной литературой по анатомии и возрастной физиологии. </w:t>
            </w:r>
          </w:p>
          <w:p w:rsidR="00440BFA" w:rsidRPr="00F07F78" w:rsidRDefault="00F07F78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>Определять индивидуальные и возрастные особенности организма человека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273"/>
          <w:jc w:val="center"/>
        </w:trPr>
        <w:tc>
          <w:tcPr>
            <w:tcW w:w="5760" w:type="dxa"/>
          </w:tcPr>
          <w:p w:rsidR="00F07F78" w:rsidRPr="008F41C5" w:rsidRDefault="00F07F78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нализа данных научной и учебной литературы по анатомии и возрастной физиологии с учетом их воздействий на функциональные и двигательные возможности человека и укрепление здоровья. </w:t>
            </w:r>
          </w:p>
          <w:p w:rsidR="00440BFA" w:rsidRPr="000B28AF" w:rsidRDefault="00F07F78" w:rsidP="00F07F7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41C5">
              <w:rPr>
                <w:sz w:val="24"/>
                <w:szCs w:val="24"/>
                <w:lang w:eastAsia="en-US"/>
              </w:rPr>
              <w:t>Использования анатомической и физиологической терминологией в процессе осуществления педагогической деятельности.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6A50C5" w:rsidRPr="00EB2E9B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8"/>
          <w:szCs w:val="28"/>
        </w:rPr>
      </w:pPr>
      <w:r w:rsidRPr="00EB2E9B">
        <w:rPr>
          <w:b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C60709" w:rsidRPr="00153B24" w:rsidRDefault="00C60709" w:rsidP="00C60709">
      <w:pPr>
        <w:ind w:firstLine="709"/>
        <w:jc w:val="both"/>
        <w:rPr>
          <w:spacing w:val="-1"/>
          <w:sz w:val="24"/>
          <w:szCs w:val="24"/>
        </w:rPr>
      </w:pPr>
      <w:r w:rsidRPr="00153B2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0B28AF">
        <w:rPr>
          <w:color w:val="000000"/>
          <w:spacing w:val="-1"/>
          <w:sz w:val="24"/>
          <w:szCs w:val="24"/>
        </w:rPr>
        <w:t>обязательной части</w:t>
      </w:r>
      <w:r>
        <w:rPr>
          <w:spacing w:val="-1"/>
          <w:sz w:val="24"/>
          <w:szCs w:val="24"/>
        </w:rPr>
        <w:t xml:space="preserve"> </w:t>
      </w:r>
      <w:r w:rsidRPr="00153B24">
        <w:rPr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spacing w:val="-1"/>
          <w:sz w:val="24"/>
          <w:szCs w:val="24"/>
        </w:rPr>
        <w:t>72</w:t>
      </w:r>
      <w:r w:rsidRPr="00153B24">
        <w:rPr>
          <w:spacing w:val="-1"/>
          <w:sz w:val="24"/>
          <w:szCs w:val="24"/>
        </w:rPr>
        <w:t xml:space="preserve"> часа изучается в </w:t>
      </w:r>
      <w:r>
        <w:rPr>
          <w:spacing w:val="-1"/>
          <w:sz w:val="24"/>
          <w:szCs w:val="24"/>
        </w:rPr>
        <w:t>1-ом</w:t>
      </w:r>
      <w:r w:rsidRPr="00153B24">
        <w:rPr>
          <w:spacing w:val="-1"/>
          <w:sz w:val="24"/>
          <w:szCs w:val="24"/>
        </w:rPr>
        <w:t xml:space="preserve"> семестре в очной </w:t>
      </w:r>
      <w:r>
        <w:rPr>
          <w:spacing w:val="-1"/>
          <w:sz w:val="24"/>
          <w:szCs w:val="24"/>
        </w:rPr>
        <w:t xml:space="preserve">форме обучения. </w:t>
      </w:r>
      <w:r w:rsidRPr="00153B24">
        <w:rPr>
          <w:spacing w:val="-1"/>
          <w:sz w:val="24"/>
          <w:szCs w:val="24"/>
        </w:rPr>
        <w:t xml:space="preserve">Вид промежуточной аттестации: </w:t>
      </w:r>
      <w:r>
        <w:rPr>
          <w:spacing w:val="-1"/>
          <w:sz w:val="24"/>
          <w:szCs w:val="24"/>
        </w:rPr>
        <w:t>экзамен</w:t>
      </w:r>
      <w:r w:rsidRPr="00153B24">
        <w:rPr>
          <w:spacing w:val="-1"/>
          <w:sz w:val="24"/>
          <w:szCs w:val="24"/>
        </w:rPr>
        <w:t xml:space="preserve">. </w:t>
      </w:r>
    </w:p>
    <w:p w:rsidR="006A50C5" w:rsidRPr="000B28AF" w:rsidRDefault="006A50C5" w:rsidP="006A50C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A50C5" w:rsidRPr="00EB2E9B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8"/>
          <w:szCs w:val="28"/>
        </w:rPr>
      </w:pPr>
      <w:r w:rsidRPr="00EB2E9B">
        <w:rPr>
          <w:b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6A50C5" w:rsidRPr="000B28AF" w:rsidRDefault="006A50C5" w:rsidP="006A50C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3197"/>
        <w:gridCol w:w="1329"/>
        <w:gridCol w:w="2102"/>
      </w:tblGrid>
      <w:tr w:rsidR="006A50C5" w:rsidRPr="000B28AF" w:rsidTr="00D438DE">
        <w:trPr>
          <w:trHeight w:val="363"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5900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Всего </w:t>
            </w:r>
          </w:p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6A50C5" w:rsidRPr="000B28AF" w:rsidTr="00C60709">
        <w:trPr>
          <w:trHeight w:val="234"/>
        </w:trPr>
        <w:tc>
          <w:tcPr>
            <w:tcW w:w="59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0C5" w:rsidRPr="000B28AF" w:rsidTr="00D438DE">
        <w:trPr>
          <w:trHeight w:val="424"/>
        </w:trPr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6A50C5" w:rsidRPr="000B28AF" w:rsidTr="00D438DE">
        <w:tc>
          <w:tcPr>
            <w:tcW w:w="93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804296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804296" w:rsidP="009941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6A50C5" w:rsidRPr="000B28AF" w:rsidTr="00C60709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C60709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A50C5" w:rsidRPr="000B28A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C60709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A50C5" w:rsidRPr="000B28AF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60709" w:rsidRPr="000B28AF" w:rsidTr="00C60709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709" w:rsidRPr="000B28AF" w:rsidRDefault="00C60709" w:rsidP="00C607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9" w:rsidRPr="000B28AF" w:rsidRDefault="00C60709" w:rsidP="00C607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709" w:rsidRPr="000B28AF" w:rsidRDefault="00C60709" w:rsidP="00C607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60709" w:rsidRPr="000B28AF" w:rsidTr="00C60709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709" w:rsidRPr="000B28AF" w:rsidRDefault="00C60709" w:rsidP="00C607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9" w:rsidRPr="000B28AF" w:rsidRDefault="00C60709" w:rsidP="00C607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709" w:rsidRPr="000B28AF" w:rsidRDefault="00C60709" w:rsidP="00C607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6A50C5" w:rsidRPr="000B28AF" w:rsidTr="00D438DE">
        <w:trPr>
          <w:trHeight w:val="418"/>
        </w:trPr>
        <w:tc>
          <w:tcPr>
            <w:tcW w:w="2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lastRenderedPageBreak/>
              <w:t xml:space="preserve">Общая трудоемкость:   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часов                                                                                                 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A50C5" w:rsidRPr="000B28AF" w:rsidTr="00C60709">
        <w:trPr>
          <w:trHeight w:val="345"/>
        </w:trPr>
        <w:tc>
          <w:tcPr>
            <w:tcW w:w="27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зачетных  единиц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6A50C5" w:rsidRPr="000B28AF" w:rsidRDefault="006A50C5" w:rsidP="006A50C5">
      <w:pPr>
        <w:jc w:val="both"/>
        <w:rPr>
          <w:i/>
          <w:color w:val="000000"/>
          <w:spacing w:val="-1"/>
          <w:sz w:val="24"/>
          <w:szCs w:val="24"/>
        </w:rPr>
      </w:pPr>
    </w:p>
    <w:p w:rsidR="006A50C5" w:rsidRPr="00EB2E9B" w:rsidRDefault="006A50C5" w:rsidP="006A50C5">
      <w:pPr>
        <w:pStyle w:val="ab"/>
        <w:numPr>
          <w:ilvl w:val="0"/>
          <w:numId w:val="2"/>
        </w:numPr>
        <w:jc w:val="both"/>
        <w:rPr>
          <w:b/>
          <w:caps/>
          <w:color w:val="000000"/>
          <w:spacing w:val="-1"/>
          <w:sz w:val="28"/>
          <w:szCs w:val="28"/>
        </w:rPr>
      </w:pPr>
      <w:r w:rsidRPr="00EB2E9B">
        <w:rPr>
          <w:b/>
          <w:color w:val="000000"/>
          <w:spacing w:val="-1"/>
          <w:sz w:val="28"/>
          <w:szCs w:val="28"/>
        </w:rPr>
        <w:t>Содержание дисциплины:</w:t>
      </w:r>
    </w:p>
    <w:p w:rsidR="006A50C5" w:rsidRPr="000B28AF" w:rsidRDefault="006A50C5" w:rsidP="006A50C5">
      <w:pPr>
        <w:pStyle w:val="ab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07"/>
        <w:gridCol w:w="5721"/>
      </w:tblGrid>
      <w:tr w:rsidR="00C60709" w:rsidRPr="000B28AF" w:rsidTr="00C6070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C60709" w:rsidRPr="000B28AF" w:rsidTr="00C6070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опорно-двигательного аппарата</w:t>
            </w:r>
          </w:p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Введение в предмет. Уровни организации живого организма. </w:t>
            </w:r>
          </w:p>
          <w:p w:rsidR="00C60709" w:rsidRPr="000B28AF" w:rsidRDefault="00C60709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Общие закономерности роста и развития организма. Анатомия и физиология костной системы. Соединения костей. Анатомия и биомеханика суставов.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B28AF">
              <w:rPr>
                <w:sz w:val="24"/>
                <w:szCs w:val="24"/>
                <w:lang w:eastAsia="en-US"/>
              </w:rPr>
              <w:t>Общая и функциональная миология</w:t>
            </w:r>
          </w:p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Возрастные особенности опорно-двигательного аппарата</w:t>
            </w:r>
          </w:p>
        </w:tc>
      </w:tr>
      <w:tr w:rsidR="00C60709" w:rsidRPr="000B28AF" w:rsidTr="00C6070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систем обеспечения и регуляции организма</w:t>
            </w:r>
          </w:p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09" w:rsidRPr="000B28AF" w:rsidRDefault="00C60709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Анатомия и возрастная морфология внутренних органов и желез внутренней секреции. Анатомия и возрастная морфология сердечно-сосудистой и иммунной систем. Анатомия и возрастная физиология нервной системы и органов чувств. Возрастные особенности систем обеспечения и регуляции организма</w:t>
            </w:r>
          </w:p>
        </w:tc>
      </w:tr>
    </w:tbl>
    <w:p w:rsidR="006A50C5" w:rsidRPr="000B28AF" w:rsidRDefault="006A50C5" w:rsidP="006A50C5">
      <w:pPr>
        <w:jc w:val="both"/>
        <w:rPr>
          <w:b/>
          <w:sz w:val="24"/>
          <w:szCs w:val="24"/>
        </w:rPr>
      </w:pPr>
    </w:p>
    <w:p w:rsidR="00360A5C" w:rsidRPr="00EB2E9B" w:rsidRDefault="00360A5C" w:rsidP="00360A5C">
      <w:pPr>
        <w:pStyle w:val="ab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B2E9B">
        <w:rPr>
          <w:b/>
          <w:sz w:val="28"/>
          <w:szCs w:val="28"/>
        </w:rPr>
        <w:t>Разделы дисциплины и виды учебной работы: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5551" w:rsidRPr="000B28AF" w:rsidTr="00EB2E9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5A555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Всего</w:t>
            </w:r>
          </w:p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часов</w:t>
            </w:r>
          </w:p>
        </w:tc>
      </w:tr>
      <w:tr w:rsidR="005A5551" w:rsidRPr="000B28AF" w:rsidTr="00EB2E9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1" w:rsidRPr="000B28AF" w:rsidRDefault="005A5551" w:rsidP="00EB2E9B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1" w:rsidRPr="000B28AF" w:rsidRDefault="005A5551" w:rsidP="00EB2E9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1" w:rsidRPr="000B28AF" w:rsidRDefault="005A5551" w:rsidP="00EB2E9B">
            <w:pPr>
              <w:rPr>
                <w:sz w:val="24"/>
                <w:szCs w:val="24"/>
              </w:rPr>
            </w:pPr>
          </w:p>
        </w:tc>
      </w:tr>
      <w:tr w:rsidR="005A5551" w:rsidRPr="000B28AF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опорно-двигательного аппарата</w:t>
            </w:r>
          </w:p>
          <w:p w:rsidR="005A5551" w:rsidRPr="000B28AF" w:rsidRDefault="005A5551" w:rsidP="00EB2E9B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28A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28AF">
              <w:rPr>
                <w:sz w:val="24"/>
                <w:szCs w:val="24"/>
              </w:rPr>
              <w:t>6</w:t>
            </w:r>
          </w:p>
        </w:tc>
      </w:tr>
      <w:tr w:rsidR="005A5551" w:rsidRPr="000B28AF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систем обеспечения и регуляции организма</w:t>
            </w:r>
          </w:p>
          <w:p w:rsidR="005A5551" w:rsidRPr="000B28AF" w:rsidRDefault="005A5551" w:rsidP="00EB2E9B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28A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28AF">
              <w:rPr>
                <w:sz w:val="24"/>
                <w:szCs w:val="24"/>
              </w:rPr>
              <w:t>6</w:t>
            </w:r>
          </w:p>
        </w:tc>
      </w:tr>
      <w:tr w:rsidR="005A5551" w:rsidRPr="00E957EA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E957EA" w:rsidRDefault="005A5551" w:rsidP="00EB2E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ind w:right="19"/>
              <w:rPr>
                <w:b/>
                <w:bCs/>
                <w:sz w:val="24"/>
                <w:szCs w:val="24"/>
              </w:rPr>
            </w:pPr>
            <w:r w:rsidRPr="00E957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  <w:r w:rsidRPr="00E957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  <w:r w:rsidRPr="00E957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  <w:r w:rsidRPr="00E957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  <w:r w:rsidRPr="00E957EA">
              <w:rPr>
                <w:b/>
                <w:sz w:val="24"/>
                <w:szCs w:val="24"/>
              </w:rPr>
              <w:t>62</w:t>
            </w:r>
          </w:p>
        </w:tc>
      </w:tr>
      <w:tr w:rsidR="005A5551" w:rsidRPr="000B28AF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Default="005A5551" w:rsidP="00EB2E9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551" w:rsidRPr="000B28AF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0B28AF" w:rsidRDefault="005A5551" w:rsidP="00EB2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Default="005A5551" w:rsidP="00EB2E9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0B28AF" w:rsidRDefault="005A5551" w:rsidP="00EB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A5551" w:rsidRPr="00E957EA" w:rsidTr="00EB2E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1" w:rsidRPr="00E957EA" w:rsidRDefault="005A5551" w:rsidP="00EB2E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ind w:right="19"/>
              <w:rPr>
                <w:b/>
                <w:bCs/>
                <w:sz w:val="24"/>
                <w:szCs w:val="24"/>
              </w:rPr>
            </w:pPr>
            <w:r w:rsidRPr="00E957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1" w:rsidRPr="00E957EA" w:rsidRDefault="005A5551" w:rsidP="00EB2E9B">
            <w:pPr>
              <w:jc w:val="center"/>
              <w:rPr>
                <w:b/>
                <w:sz w:val="24"/>
                <w:szCs w:val="24"/>
              </w:rPr>
            </w:pPr>
            <w:r w:rsidRPr="00E957EA">
              <w:rPr>
                <w:b/>
                <w:sz w:val="24"/>
                <w:szCs w:val="24"/>
              </w:rPr>
              <w:t>72</w:t>
            </w:r>
          </w:p>
        </w:tc>
      </w:tr>
    </w:tbl>
    <w:p w:rsidR="006A50C5" w:rsidRDefault="006A50C5" w:rsidP="006A50C5">
      <w:pPr>
        <w:jc w:val="center"/>
        <w:rPr>
          <w:sz w:val="24"/>
          <w:szCs w:val="24"/>
        </w:rPr>
      </w:pPr>
    </w:p>
    <w:p w:rsidR="004C0A93" w:rsidRPr="000B28AF" w:rsidRDefault="004C0A93" w:rsidP="006A50C5">
      <w:pPr>
        <w:jc w:val="center"/>
        <w:rPr>
          <w:sz w:val="24"/>
          <w:szCs w:val="24"/>
        </w:rPr>
      </w:pPr>
    </w:p>
    <w:p w:rsidR="00C925D6" w:rsidRDefault="00C925D6" w:rsidP="00C925D6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C925D6" w:rsidRDefault="00C925D6" w:rsidP="00C925D6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C925D6" w:rsidTr="002E4DFD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C925D6" w:rsidTr="002E4DFD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D6" w:rsidRDefault="00C925D6" w:rsidP="002E4DFD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D6" w:rsidRDefault="00C925D6" w:rsidP="002E4D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возрастном </w:t>
            </w:r>
            <w:proofErr w:type="gramStart"/>
            <w:r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175.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школьная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—  </w:t>
            </w:r>
            <w:proofErr w:type="gramStart"/>
            <w:r>
              <w:rPr>
                <w:sz w:val="24"/>
                <w:szCs w:val="24"/>
                <w:lang w:eastAsia="en-US"/>
              </w:rPr>
              <w:t>Новосибирск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Сибирское университетское издательство, 2017. — 398 c. — ISBN 978-5-379-02027-9.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http://www.iprbookshop.ru/65272.html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8" w:tgtFrame="_blank" w:history="1">
              <w:r>
                <w:rPr>
                  <w:rStyle w:val="af1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морфологии)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http://www.iprbookshop.ru/74290.html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141-142.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доп..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- М., 2015. – 234 с.: ил.- (Высшее образование.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 П. К. Анатомия человека (с основами спортивной морфологии). В 2 –х т. Учебник  Т.2/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; н. - М. : Академия, 2015. – 287 с.: ил.-(Высшее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обоазование.Бакалавриат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>
              <w:rPr>
                <w:rFonts w:ascii="Times New Roman" w:hAnsi="Times New Roman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- 91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- 100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.: с. 8-11.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187. - ISBN 5-7065-0435-0.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 (дата обращения: 28.01.2020). —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205-207.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187-188.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146-148.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8448A9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Иваницкий, М. Ф. </w:t>
            </w:r>
            <w:r w:rsidRPr="00E208BF">
              <w:rPr>
                <w:bCs/>
                <w:sz w:val="24"/>
                <w:szCs w:val="24"/>
                <w:lang w:eastAsia="en-US"/>
              </w:rPr>
              <w:t>Анатомия человека (с основами динамической и спортивной морфологии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)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16-е изд. — Москва : Издательство «Спорт», 2022. — 624 c. — ISBN 978-5-907225-77-0.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19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https://www.iprbookshop.ru/116355.html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Анатомия человека =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Human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Anatomy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Е.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Околокулак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Ф. Г. Гаджиева, С. А. Сидорович, Д. А.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Волчкевич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Минск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Вышэйшая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школа, 2021. — 416 c. — ISBN 978-985-06-3304-0.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https://www.iprbookshop.ru/119959.html</w:t>
              </w:r>
            </w:hyperlink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Тулякова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О. В. Возрастная анатомия, физиология и гигиена. Исследование и оценка физического развития детей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подростков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О.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Тулякова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Ай Пи Ар Медиа, 2020. — 140 c. — ISBN 978-5-4497-0493-1.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https://www.iprbookshop.ru/93803.html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пользователей. - DOI: https://doi.org/10.23682/93803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Федюкович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Н. И. Анатомия и физиология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/ Н. И.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Федюкович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— Ростов-на-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Дону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Феникс, 2020. — 574 c. — </w:t>
            </w:r>
            <w:r w:rsidRPr="00E208BF">
              <w:rPr>
                <w:bCs/>
                <w:sz w:val="24"/>
                <w:szCs w:val="24"/>
                <w:lang w:eastAsia="en-US"/>
              </w:rPr>
              <w:lastRenderedPageBreak/>
              <w:t xml:space="preserve">ISBN 978-5-222-35193-2.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https://www.iprbookshop.ru/102169.html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Возрастная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Е. Б. Сологуб. — 10-е изд. — Москва : Издательство «Спорт», 2022. — 624 c. — ISBN 978-5-907225-83-1.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3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https://www.iprbookshop.ru/119190.html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Анатомия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для вузов / В. А. Замараев.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268 с. — (Высшее образование). — ISBN 978-5-534-07276-1.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4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https://urait.ru/bcode/491438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Кабанов, Н.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Н. А. Кабанов.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464 с. — (Высшее образование). — ISBN 978-5-534-09075-8.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5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https://urait.ru/bcode/475020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Цехмистренко, Т.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287 с. — (Высшее образование). — ISBN 978-5-534-14917-3.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6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https://urait.ru/bcode/485732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Анатомия для студентов физкультурных вузов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416 с. — (Высшее образование). — ISBN 978-5-9916-8588-7.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7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https://urait.ru/bcode/489565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А. О.  Анатомия и возрастная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физиология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А. О. 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414 с. — (Высшее образование). — ISBN 978-5-534-04086-9.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8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https://urait.ru/bcode/488733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Любимова, З. В.  Возрастная анатомия и физиология в 2 т. Т. 1 организм человека, его регуляторные и интегративные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системы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академического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 / З. В. Любимова, А. А. Никитина.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</w:t>
            </w:r>
            <w:r w:rsidRPr="00E208BF">
              <w:rPr>
                <w:bCs/>
                <w:sz w:val="24"/>
                <w:szCs w:val="24"/>
                <w:lang w:eastAsia="en-US"/>
              </w:rPr>
              <w:lastRenderedPageBreak/>
              <w:t xml:space="preserve">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447 с. — (Бакалавр. Академический курс). — ISBN 978-5-9916-3976-7.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9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https://urait.ru/bcode/497802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Любимова, З. В.  Возрастная анатомия и физиология в 2 т. Т. 2 опорно-двигательная и висцеральные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системы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академического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 / З. В. Любимова, А. А. Никитина.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372 с. — (Бакалавр. Академический курс). — ISBN 978-5-9916-3869-2.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3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https://urait.ru/bcode/507815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Ермоленко, Е.К. Функциональная анатомия опорно-двигательного аппарата человека : [учебник] / Т.Г.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Гричанова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; Е.К. Ермоленко .— Москва : Советский спорт, 2021 .— 750 с. : ил. — ISBN 978-5-00129-091-9 .— URL: </w:t>
            </w:r>
            <w:hyperlink r:id="rId3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https://lib.rucont.ru/efd/713607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Pr="001B785A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Артросиндесмология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/ Е. Н. Крикун, Н. Е. Александрова, М. Г. Киселева,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ил.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137.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2E4D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Pr="001B785A" w:rsidRDefault="00C925D6" w:rsidP="002E4DF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88 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</w:t>
            </w:r>
            <w:hyperlink r:id="rId32" w:history="1">
              <w:r w:rsidRPr="00074B7E">
                <w:rPr>
                  <w:rStyle w:val="af1"/>
                  <w:rFonts w:eastAsiaTheme="minorEastAsia"/>
                  <w:lang w:eastAsia="en-US"/>
                </w:rPr>
                <w:t>http://lib.mgafk.ru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2E4DFD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925D6" w:rsidRDefault="00C925D6" w:rsidP="00C925D6">
      <w:pPr>
        <w:ind w:left="360"/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ind w:left="360"/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    6.2. Дополнительная литература.</w:t>
      </w: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A50C5" w:rsidRPr="000B28AF" w:rsidTr="00AE51B2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6A50C5" w:rsidRPr="000B28AF" w:rsidTr="00AE51B2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, В. О. Романов.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Саратов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Ай Пи Эр Медиа, 2018. — 141 c. — ISBN 978-5-4486-0230-6.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</w:t>
            </w:r>
            <w:r w:rsidRPr="00AE51B2">
              <w:rPr>
                <w:sz w:val="24"/>
                <w:szCs w:val="24"/>
                <w:lang w:eastAsia="en-US"/>
              </w:rPr>
              <w:lastRenderedPageBreak/>
              <w:t>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Анатомия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учебно-методическое пособие / составители С. Ю. Киселев.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Екатеринбург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Уральский федеральный университет, ЭБС АСВ, 2014. — 66 c. — ISBN 978-5-7996-1239-9.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http://www.iprbookshop.ru/68421.html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В.А.Замараев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и доп.. –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Юрайт,2017. – 255 с. : ил. – (Университеты России). – Библиогр.: с. 252-253. – </w:t>
            </w:r>
            <w:proofErr w:type="spellStart"/>
            <w:r w:rsidRPr="00AE51B2">
              <w:rPr>
                <w:rFonts w:ascii="Times New Roman" w:hAnsi="Times New Roman"/>
                <w:lang w:val="en-US" w:eastAsia="en-US"/>
              </w:rPr>
              <w:t>isbn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Возрастная анатомия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человека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Оренбург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Оренбургская государственная медицинская академия, 2013. — 96 c. — ISBN 2227-8397.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5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http://www.iprbookshop.ru/21795.html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Волгоград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Волгоградский государственный социально-педагогический университет, 2016. — 77 c. — ISBN 2227-8397.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6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http://www.iprbookshop.ru/57763.html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авторизир. </w:t>
            </w:r>
            <w:r w:rsidR="00F3261B" w:rsidRPr="00AE51B2">
              <w:rPr>
                <w:sz w:val="24"/>
                <w:szCs w:val="24"/>
                <w:lang w:eastAsia="en-US"/>
              </w:rPr>
              <w:t>П</w:t>
            </w:r>
            <w:r w:rsidRPr="00AE51B2">
              <w:rPr>
                <w:sz w:val="24"/>
                <w:szCs w:val="24"/>
                <w:lang w:eastAsia="en-US"/>
              </w:rPr>
              <w:t>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rPr>
                <w:sz w:val="24"/>
                <w:szCs w:val="24"/>
              </w:rPr>
            </w:pPr>
            <w:proofErr w:type="spellStart"/>
            <w:r w:rsidRPr="00AE51B2">
              <w:rPr>
                <w:iCs/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iCs/>
                <w:sz w:val="24"/>
                <w:szCs w:val="24"/>
              </w:rPr>
              <w:t>, А. О. </w:t>
            </w:r>
            <w:r w:rsidRPr="00AE51B2">
              <w:rPr>
                <w:sz w:val="24"/>
                <w:szCs w:val="24"/>
              </w:rPr>
              <w:t xml:space="preserve"> Анатомия и возрастная </w:t>
            </w:r>
            <w:proofErr w:type="gramStart"/>
            <w:r w:rsidRPr="00AE51B2">
              <w:rPr>
                <w:sz w:val="24"/>
                <w:szCs w:val="24"/>
              </w:rPr>
              <w:t>физиология :</w:t>
            </w:r>
            <w:proofErr w:type="gramEnd"/>
            <w:r w:rsidRPr="00AE51B2">
              <w:rPr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AE51B2">
              <w:rPr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AE51B2">
              <w:rPr>
                <w:sz w:val="24"/>
                <w:szCs w:val="24"/>
              </w:rPr>
              <w:t>перераб</w:t>
            </w:r>
            <w:proofErr w:type="spellEnd"/>
            <w:r w:rsidRPr="00AE51B2">
              <w:rPr>
                <w:sz w:val="24"/>
                <w:szCs w:val="24"/>
              </w:rPr>
              <w:t xml:space="preserve">. и доп. — Москва : Издательство Юрайт, 2021. — 414 с. — (Высшее образование). — ISBN 978-5-534-04086-9. — </w:t>
            </w:r>
            <w:proofErr w:type="gramStart"/>
            <w:r w:rsidRPr="00AE51B2">
              <w:rPr>
                <w:sz w:val="24"/>
                <w:szCs w:val="24"/>
              </w:rPr>
              <w:t>Текст :</w:t>
            </w:r>
            <w:proofErr w:type="gramEnd"/>
            <w:r w:rsidRPr="00AE51B2">
              <w:rPr>
                <w:sz w:val="24"/>
                <w:szCs w:val="24"/>
              </w:rPr>
              <w:t xml:space="preserve"> электронный // ЭБС Юрайт [сайт]. — URL: </w:t>
            </w:r>
            <w:hyperlink r:id="rId37" w:tgtFrame="_blank" w:history="1">
              <w:r w:rsidRPr="00AE51B2">
                <w:rPr>
                  <w:rStyle w:val="af1"/>
                  <w:sz w:val="24"/>
                  <w:szCs w:val="24"/>
                </w:rPr>
                <w:t>https://urait.ru/bcode/468502</w:t>
              </w:r>
            </w:hyperlink>
            <w:r w:rsidRPr="00AE51B2">
              <w:rPr>
                <w:sz w:val="24"/>
                <w:szCs w:val="24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физиология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практикум / Н. А. Красноперова.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Московский педагогический государственный университет, 2016. — 216 c. — ISBN 978-5-4263-0459-8.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8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http://www.iprbookshop.ru/72485.html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Москва, 2005.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</w:t>
            </w:r>
            <w:r w:rsidRPr="00AE51B2">
              <w:rPr>
                <w:rFonts w:ascii="Times New Roman" w:hAnsi="Times New Roman"/>
                <w:lang w:eastAsia="en-US"/>
              </w:rPr>
              <w:lastRenderedPageBreak/>
              <w:t xml:space="preserve">тронный // Электронно-библиотечная система ЭЛМАРК (МГАФК) : [сайт]. — </w:t>
            </w:r>
            <w:hyperlink r:id="rId39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Москва, 2005.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0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AE51B2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Москва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Академия, 2010. - 320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5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E51B2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система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система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2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Мищенко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- 46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Мищенко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3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Академический Проект, 2015. — 112 c. — ISBN 978-5-8291-1790-0.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44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http://www.iprbookshop.ru/36732.html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Синдесмология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Синдесмология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5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Человек: анатомия, физиология,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психология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A50C5" w:rsidRPr="000B28AF" w:rsidRDefault="006A50C5" w:rsidP="006A50C5">
      <w:pPr>
        <w:ind w:left="360"/>
        <w:rPr>
          <w:sz w:val="24"/>
          <w:szCs w:val="24"/>
        </w:rPr>
      </w:pPr>
    </w:p>
    <w:p w:rsidR="006A50C5" w:rsidRPr="000B28AF" w:rsidRDefault="006A50C5" w:rsidP="006A50C5">
      <w:pPr>
        <w:ind w:firstLine="567"/>
        <w:jc w:val="both"/>
        <w:rPr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7. П</w:t>
      </w:r>
      <w:r w:rsidRPr="000B28A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0B28A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b/>
          <w:sz w:val="24"/>
          <w:szCs w:val="24"/>
        </w:rPr>
      </w:pPr>
      <w:proofErr w:type="spellStart"/>
      <w:r w:rsidRPr="00A40C04">
        <w:rPr>
          <w:sz w:val="24"/>
          <w:szCs w:val="24"/>
        </w:rPr>
        <w:t>Антиплагиат</w:t>
      </w:r>
      <w:proofErr w:type="spellEnd"/>
      <w:r w:rsidRPr="00A40C04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46" w:history="1">
        <w:r w:rsidRPr="00A40C04">
          <w:rPr>
            <w:rStyle w:val="af1"/>
            <w:rFonts w:eastAsiaTheme="minorEastAsia"/>
            <w:b/>
            <w:sz w:val="24"/>
            <w:szCs w:val="24"/>
          </w:rPr>
          <w:t>https://antiplagiat.ru/</w:t>
        </w:r>
      </w:hyperlink>
      <w:r w:rsidRPr="00A40C04">
        <w:rPr>
          <w:b/>
          <w:sz w:val="24"/>
          <w:szCs w:val="24"/>
        </w:rPr>
        <w:t xml:space="preserve"> </w:t>
      </w:r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40C04">
        <w:rPr>
          <w:rFonts w:eastAsia="Calibri"/>
          <w:b/>
          <w:color w:val="2F2F2F"/>
          <w:sz w:val="24"/>
          <w:szCs w:val="24"/>
          <w:lang w:eastAsia="en-US"/>
        </w:rPr>
        <w:t>Министерство науки и высшего образования Российской Федерации</w:t>
      </w:r>
      <w:r w:rsidRPr="00A40C04">
        <w:rPr>
          <w:rFonts w:eastAsia="Calibri"/>
          <w:color w:val="2F2F2F"/>
          <w:sz w:val="24"/>
          <w:szCs w:val="24"/>
          <w:lang w:eastAsia="en-US"/>
        </w:rPr>
        <w:t xml:space="preserve"> </w:t>
      </w:r>
      <w:hyperlink r:id="rId47" w:history="1">
        <w:r w:rsidRPr="00A40C0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40C04">
        <w:rPr>
          <w:sz w:val="24"/>
          <w:szCs w:val="24"/>
        </w:rPr>
        <w:t xml:space="preserve">Министерство спорта Российской Федерации </w:t>
      </w:r>
      <w:hyperlink r:id="rId48" w:history="1">
        <w:r w:rsidRPr="00A40C04">
          <w:rPr>
            <w:rStyle w:val="af1"/>
            <w:rFonts w:eastAsiaTheme="minorEastAsia"/>
            <w:sz w:val="24"/>
            <w:szCs w:val="24"/>
          </w:rPr>
          <w:t>http://www.minsport.gov.ru/</w:t>
        </w:r>
      </w:hyperlink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40C04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49" w:history="1">
        <w:r w:rsidRPr="00A40C04">
          <w:rPr>
            <w:rStyle w:val="af1"/>
            <w:rFonts w:eastAsiaTheme="minorEastAsia"/>
            <w:sz w:val="24"/>
            <w:szCs w:val="24"/>
          </w:rPr>
          <w:t>https://mgafk.ru/</w:t>
        </w:r>
      </w:hyperlink>
      <w:r w:rsidRPr="00A40C04">
        <w:rPr>
          <w:sz w:val="24"/>
          <w:szCs w:val="24"/>
        </w:rPr>
        <w:t xml:space="preserve"> </w:t>
      </w:r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40C04">
        <w:rPr>
          <w:bCs/>
          <w:sz w:val="24"/>
          <w:szCs w:val="24"/>
        </w:rPr>
        <w:t xml:space="preserve">Образовательная платформа МГАФК (SAKAI) </w:t>
      </w:r>
      <w:hyperlink r:id="rId50" w:history="1">
        <w:r w:rsidRPr="00A40C04">
          <w:rPr>
            <w:rStyle w:val="af1"/>
            <w:rFonts w:eastAsiaTheme="minorEastAsia"/>
            <w:sz w:val="24"/>
            <w:szCs w:val="24"/>
          </w:rPr>
          <w:t>https://edu.mgafk.ru/portal</w:t>
        </w:r>
      </w:hyperlink>
      <w:r w:rsidRPr="00A40C04">
        <w:rPr>
          <w:bCs/>
          <w:sz w:val="24"/>
          <w:szCs w:val="24"/>
        </w:rPr>
        <w:t xml:space="preserve"> </w:t>
      </w:r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40C04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A40C04">
        <w:rPr>
          <w:sz w:val="24"/>
          <w:szCs w:val="24"/>
        </w:rPr>
        <w:t>вебинаров</w:t>
      </w:r>
      <w:proofErr w:type="spellEnd"/>
      <w:r w:rsidRPr="00A40C04">
        <w:rPr>
          <w:sz w:val="24"/>
          <w:szCs w:val="24"/>
        </w:rPr>
        <w:t xml:space="preserve">, онлайн-конференций, интерактивные доски </w:t>
      </w:r>
      <w:r w:rsidRPr="00A40C04">
        <w:rPr>
          <w:bCs/>
          <w:sz w:val="24"/>
          <w:szCs w:val="24"/>
        </w:rPr>
        <w:t>МГАФК</w:t>
      </w:r>
      <w:r w:rsidRPr="00A40C04">
        <w:rPr>
          <w:sz w:val="24"/>
          <w:szCs w:val="24"/>
        </w:rPr>
        <w:t xml:space="preserve"> </w:t>
      </w:r>
      <w:hyperlink r:id="rId51" w:history="1">
        <w:r w:rsidRPr="00A40C04">
          <w:rPr>
            <w:rStyle w:val="af1"/>
            <w:rFonts w:eastAsiaTheme="minorEastAsia"/>
            <w:sz w:val="24"/>
            <w:szCs w:val="24"/>
          </w:rPr>
          <w:t>https://vks.mgafk.ru/</w:t>
        </w:r>
      </w:hyperlink>
      <w:r w:rsidRPr="00A40C04">
        <w:rPr>
          <w:sz w:val="24"/>
          <w:szCs w:val="24"/>
        </w:rPr>
        <w:t xml:space="preserve"> </w:t>
      </w:r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40C0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52" w:history="1">
        <w:r w:rsidRPr="00A40C0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40C0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53" w:history="1">
        <w:r w:rsidRPr="00A40C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40C0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54" w:history="1">
        <w:r w:rsidRPr="00A40C04">
          <w:rPr>
            <w:rStyle w:val="af1"/>
            <w:rFonts w:eastAsiaTheme="minorEastAsia"/>
            <w:sz w:val="24"/>
            <w:szCs w:val="24"/>
          </w:rPr>
          <w:t>http://fcior.edu.ru/</w:t>
        </w:r>
      </w:hyperlink>
      <w:r w:rsidRPr="00A40C04">
        <w:rPr>
          <w:sz w:val="24"/>
          <w:szCs w:val="24"/>
        </w:rPr>
        <w:t xml:space="preserve"> </w:t>
      </w:r>
    </w:p>
    <w:p w:rsidR="00A40C04" w:rsidRPr="00A40C04" w:rsidRDefault="00A40C04" w:rsidP="00A40C04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40C04">
        <w:rPr>
          <w:sz w:val="24"/>
          <w:szCs w:val="24"/>
        </w:rPr>
        <w:lastRenderedPageBreak/>
        <w:t xml:space="preserve">Электронная библиотечная система ЭЛМАРК (МГАФК) </w:t>
      </w:r>
      <w:hyperlink r:id="rId55" w:history="1">
        <w:r w:rsidRPr="00A40C0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40C0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A40C04" w:rsidRPr="00A40C04" w:rsidRDefault="00A40C04" w:rsidP="00A40C04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40C04">
        <w:rPr>
          <w:sz w:val="24"/>
          <w:szCs w:val="24"/>
        </w:rPr>
        <w:t>Электронно-библиотечная система «</w:t>
      </w:r>
      <w:proofErr w:type="spellStart"/>
      <w:r w:rsidRPr="00A40C04">
        <w:rPr>
          <w:sz w:val="24"/>
          <w:szCs w:val="24"/>
        </w:rPr>
        <w:t>Юрайт</w:t>
      </w:r>
      <w:proofErr w:type="spellEnd"/>
      <w:r w:rsidRPr="00A40C04">
        <w:rPr>
          <w:sz w:val="24"/>
          <w:szCs w:val="24"/>
        </w:rPr>
        <w:t xml:space="preserve">» </w:t>
      </w:r>
      <w:hyperlink r:id="rId56" w:history="1">
        <w:r w:rsidRPr="00A40C04">
          <w:rPr>
            <w:rStyle w:val="af1"/>
            <w:rFonts w:eastAsiaTheme="minorEastAsia"/>
            <w:sz w:val="24"/>
            <w:szCs w:val="24"/>
          </w:rPr>
          <w:t>https://urait.ru/</w:t>
        </w:r>
      </w:hyperlink>
    </w:p>
    <w:p w:rsidR="00A40C04" w:rsidRPr="00A40C04" w:rsidRDefault="00A40C04" w:rsidP="00A40C04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40C04">
        <w:rPr>
          <w:sz w:val="24"/>
          <w:szCs w:val="24"/>
        </w:rPr>
        <w:t xml:space="preserve">Электронно-библиотечная система </w:t>
      </w:r>
      <w:proofErr w:type="spellStart"/>
      <w:r w:rsidRPr="00A40C04">
        <w:rPr>
          <w:sz w:val="24"/>
          <w:szCs w:val="24"/>
        </w:rPr>
        <w:t>Elibrary</w:t>
      </w:r>
      <w:proofErr w:type="spellEnd"/>
      <w:r w:rsidRPr="00A40C04">
        <w:rPr>
          <w:sz w:val="24"/>
          <w:szCs w:val="24"/>
        </w:rPr>
        <w:t xml:space="preserve"> </w:t>
      </w:r>
      <w:hyperlink r:id="rId57" w:history="1">
        <w:r w:rsidRPr="00A40C0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40C04" w:rsidRPr="00A40C04" w:rsidRDefault="00A40C04" w:rsidP="00A40C04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40C04">
        <w:rPr>
          <w:sz w:val="24"/>
          <w:szCs w:val="24"/>
        </w:rPr>
        <w:t xml:space="preserve">Электронно-библиотечная система </w:t>
      </w:r>
      <w:proofErr w:type="spellStart"/>
      <w:r w:rsidRPr="00A40C04">
        <w:rPr>
          <w:sz w:val="24"/>
          <w:szCs w:val="24"/>
        </w:rPr>
        <w:t>IPRbooks</w:t>
      </w:r>
      <w:proofErr w:type="spellEnd"/>
      <w:r w:rsidRPr="00A40C04">
        <w:rPr>
          <w:sz w:val="24"/>
          <w:szCs w:val="24"/>
        </w:rPr>
        <w:t xml:space="preserve"> </w:t>
      </w:r>
      <w:hyperlink r:id="rId58" w:history="1">
        <w:r w:rsidRPr="00A40C0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A50C5" w:rsidRPr="00A40C04" w:rsidRDefault="006A50C5" w:rsidP="00BB592F">
      <w:pPr>
        <w:widowControl w:val="0"/>
        <w:numPr>
          <w:ilvl w:val="0"/>
          <w:numId w:val="14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A40C04">
        <w:rPr>
          <w:rFonts w:eastAsia="Calibri"/>
          <w:color w:val="000000" w:themeColor="text1"/>
          <w:sz w:val="24"/>
          <w:szCs w:val="24"/>
          <w:lang w:eastAsia="en-US"/>
        </w:rPr>
        <w:t xml:space="preserve">Анатомический словарь </w:t>
      </w:r>
      <w:hyperlink r:id="rId59" w:history="1">
        <w:r w:rsidRPr="00A40C04">
          <w:rPr>
            <w:rStyle w:val="af1"/>
            <w:rFonts w:eastAsiaTheme="minorEastAsia"/>
            <w:color w:val="7030A0"/>
            <w:sz w:val="24"/>
            <w:szCs w:val="24"/>
          </w:rPr>
          <w:t>http://anatomyonline.ru</w:t>
        </w:r>
      </w:hyperlink>
    </w:p>
    <w:p w:rsidR="006A50C5" w:rsidRPr="000B28AF" w:rsidRDefault="006A50C5" w:rsidP="006A50C5">
      <w:pPr>
        <w:rPr>
          <w:b/>
          <w:bCs/>
          <w:sz w:val="24"/>
          <w:szCs w:val="24"/>
        </w:rPr>
      </w:pPr>
    </w:p>
    <w:p w:rsidR="006A50C5" w:rsidRPr="000B28AF" w:rsidRDefault="006A50C5" w:rsidP="00BB592F">
      <w:pPr>
        <w:pStyle w:val="ab"/>
        <w:numPr>
          <w:ilvl w:val="0"/>
          <w:numId w:val="5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 xml:space="preserve"> </w:t>
      </w:r>
      <w:r w:rsidRPr="000B28A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6A50C5" w:rsidRPr="000B28AF" w:rsidRDefault="006A50C5" w:rsidP="006A50C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8.1. Перечень аудиторий и оборудование:</w:t>
      </w:r>
    </w:p>
    <w:p w:rsidR="006A50C5" w:rsidRPr="000B28AF" w:rsidRDefault="006A50C5" w:rsidP="00BB592F">
      <w:pPr>
        <w:numPr>
          <w:ilvl w:val="0"/>
          <w:numId w:val="4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Специализированные аудитории.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Анатомические музейные и учебные препараты.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Муляжи.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Планшеты.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Таблицы.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Антропометрические инструменты.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Мультимедийные лекции.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Мультимедийное оборудование (экран, проектор, ноутбук)</w:t>
      </w:r>
    </w:p>
    <w:p w:rsidR="006A50C5" w:rsidRPr="000B28AF" w:rsidRDefault="006A50C5" w:rsidP="00C772C7">
      <w:pPr>
        <w:pStyle w:val="BodyText21"/>
        <w:widowControl/>
        <w:tabs>
          <w:tab w:val="clear" w:pos="432"/>
          <w:tab w:val="clear" w:pos="576"/>
        </w:tabs>
        <w:autoSpaceDE w:val="0"/>
        <w:autoSpaceDN w:val="0"/>
        <w:adjustRightInd w:val="0"/>
        <w:spacing w:after="0"/>
        <w:ind w:left="0" w:firstLine="576"/>
        <w:rPr>
          <w:sz w:val="24"/>
          <w:szCs w:val="24"/>
        </w:rPr>
      </w:pPr>
      <w:r w:rsidRPr="000B28AF">
        <w:rPr>
          <w:b/>
          <w:sz w:val="24"/>
          <w:szCs w:val="24"/>
        </w:rPr>
        <w:t>8.2. В качестве программного обеспечения</w:t>
      </w:r>
      <w:r w:rsidRPr="000B28AF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0B28AF">
        <w:rPr>
          <w:sz w:val="24"/>
          <w:szCs w:val="24"/>
          <w:lang w:val="en-US"/>
        </w:rPr>
        <w:t>GYULGPL</w:t>
      </w:r>
      <w:r w:rsidRPr="000B28AF">
        <w:rPr>
          <w:sz w:val="24"/>
          <w:szCs w:val="24"/>
        </w:rPr>
        <w:t xml:space="preserve"> </w:t>
      </w:r>
      <w:proofErr w:type="spellStart"/>
      <w:r w:rsidRPr="000B28AF">
        <w:rPr>
          <w:sz w:val="24"/>
          <w:szCs w:val="24"/>
          <w:lang w:val="en-US"/>
        </w:rPr>
        <w:t>Libre</w:t>
      </w:r>
      <w:proofErr w:type="spellEnd"/>
      <w:r w:rsidRPr="000B28AF">
        <w:rPr>
          <w:sz w:val="24"/>
          <w:szCs w:val="24"/>
        </w:rPr>
        <w:t xml:space="preserve"> </w:t>
      </w:r>
      <w:r w:rsidRPr="000B28AF">
        <w:rPr>
          <w:sz w:val="24"/>
          <w:szCs w:val="24"/>
          <w:lang w:val="en-US"/>
        </w:rPr>
        <w:t>Office</w:t>
      </w:r>
      <w:r w:rsidR="00360A5C">
        <w:rPr>
          <w:sz w:val="24"/>
          <w:szCs w:val="24"/>
        </w:rPr>
        <w:t>.</w:t>
      </w:r>
    </w:p>
    <w:p w:rsidR="00804296" w:rsidRPr="000B28AF" w:rsidRDefault="00804296" w:rsidP="00804296">
      <w:pPr>
        <w:widowControl w:val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06" w:firstLine="709"/>
        <w:rPr>
          <w:spacing w:val="-1"/>
          <w:sz w:val="24"/>
          <w:szCs w:val="24"/>
        </w:rPr>
      </w:pPr>
      <w:r w:rsidRPr="000B28AF">
        <w:rPr>
          <w:b/>
          <w:spacing w:val="-1"/>
          <w:sz w:val="24"/>
          <w:szCs w:val="24"/>
        </w:rPr>
        <w:t xml:space="preserve">8.3.  Изучение дисциплины инвалидами </w:t>
      </w:r>
      <w:r w:rsidRPr="000B28AF">
        <w:rPr>
          <w:b/>
          <w:sz w:val="24"/>
          <w:szCs w:val="24"/>
        </w:rPr>
        <w:t xml:space="preserve">и </w:t>
      </w:r>
      <w:r w:rsidRPr="000B28AF">
        <w:rPr>
          <w:b/>
          <w:spacing w:val="-1"/>
          <w:sz w:val="24"/>
          <w:szCs w:val="24"/>
        </w:rPr>
        <w:t xml:space="preserve">обучающимися </w:t>
      </w:r>
      <w:r w:rsidRPr="000B28AF">
        <w:rPr>
          <w:b/>
          <w:sz w:val="24"/>
          <w:szCs w:val="24"/>
        </w:rPr>
        <w:t xml:space="preserve">с ограниченными </w:t>
      </w:r>
      <w:r w:rsidRPr="000B28AF">
        <w:rPr>
          <w:b/>
          <w:spacing w:val="-1"/>
          <w:sz w:val="24"/>
          <w:szCs w:val="24"/>
        </w:rPr>
        <w:t>возможностями здоровья</w:t>
      </w:r>
      <w:r w:rsidRPr="000B28AF">
        <w:rPr>
          <w:spacing w:val="-1"/>
          <w:sz w:val="24"/>
          <w:szCs w:val="24"/>
        </w:rPr>
        <w:t xml:space="preserve"> осуществляется </w:t>
      </w:r>
      <w:r w:rsidRPr="000B28AF">
        <w:rPr>
          <w:sz w:val="24"/>
          <w:szCs w:val="24"/>
        </w:rPr>
        <w:t xml:space="preserve">с </w:t>
      </w:r>
      <w:r w:rsidRPr="000B28A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B28AF">
        <w:rPr>
          <w:sz w:val="24"/>
          <w:szCs w:val="24"/>
        </w:rPr>
        <w:t xml:space="preserve"> и </w:t>
      </w:r>
      <w:r w:rsidRPr="000B28A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28AF">
        <w:rPr>
          <w:spacing w:val="-2"/>
          <w:sz w:val="24"/>
          <w:szCs w:val="24"/>
        </w:rPr>
        <w:t xml:space="preserve">доступ </w:t>
      </w:r>
      <w:r w:rsidRPr="000B28AF">
        <w:rPr>
          <w:sz w:val="24"/>
          <w:szCs w:val="24"/>
        </w:rPr>
        <w:t xml:space="preserve">в </w:t>
      </w:r>
      <w:r w:rsidRPr="000B28A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8.3.1.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зрению:</w:t>
      </w:r>
    </w:p>
    <w:p w:rsidR="006A50C5" w:rsidRPr="000B28AF" w:rsidRDefault="006A50C5" w:rsidP="006A50C5">
      <w:pPr>
        <w:ind w:firstLine="709"/>
        <w:jc w:val="both"/>
        <w:rPr>
          <w:spacing w:val="-1"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о</w:t>
      </w:r>
      <w:r w:rsidRPr="000B28AF">
        <w:rPr>
          <w:spacing w:val="-1"/>
          <w:sz w:val="24"/>
          <w:szCs w:val="24"/>
        </w:rPr>
        <w:t xml:space="preserve">беспечен доступ </w:t>
      </w:r>
      <w:r w:rsidRPr="000B28AF">
        <w:rPr>
          <w:sz w:val="24"/>
          <w:szCs w:val="24"/>
        </w:rPr>
        <w:t xml:space="preserve">обучающихся, </w:t>
      </w:r>
      <w:r w:rsidRPr="000B28A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B28AF">
        <w:rPr>
          <w:sz w:val="24"/>
          <w:szCs w:val="24"/>
        </w:rPr>
        <w:t xml:space="preserve">к </w:t>
      </w:r>
      <w:r w:rsidRPr="000B28AF">
        <w:rPr>
          <w:spacing w:val="-1"/>
          <w:sz w:val="24"/>
          <w:szCs w:val="24"/>
        </w:rPr>
        <w:t>зданиям Академии;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spacing w:val="-1"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э</w:t>
      </w:r>
      <w:r w:rsidRPr="000B28AF">
        <w:rPr>
          <w:sz w:val="24"/>
          <w:szCs w:val="24"/>
        </w:rPr>
        <w:t xml:space="preserve">лектронный видео увеличитель "ONYX </w:t>
      </w:r>
      <w:proofErr w:type="spellStart"/>
      <w:r w:rsidRPr="000B28AF">
        <w:rPr>
          <w:sz w:val="24"/>
          <w:szCs w:val="24"/>
        </w:rPr>
        <w:t>Deskset</w:t>
      </w:r>
      <w:proofErr w:type="spellEnd"/>
      <w:r w:rsidRPr="000B28AF">
        <w:rPr>
          <w:sz w:val="24"/>
          <w:szCs w:val="24"/>
        </w:rPr>
        <w:t xml:space="preserve"> HD 22 (в полной комплектации);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B28AF">
        <w:rPr>
          <w:sz w:val="24"/>
          <w:szCs w:val="24"/>
        </w:rPr>
        <w:t xml:space="preserve">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</w:rPr>
        <w:t>-</w:t>
      </w:r>
      <w:r w:rsidRPr="000B28AF">
        <w:rPr>
          <w:sz w:val="24"/>
          <w:szCs w:val="24"/>
        </w:rPr>
        <w:t xml:space="preserve"> принтер Брайля;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EFEFE"/>
        </w:rPr>
      </w:pPr>
      <w:r w:rsidRPr="000B28AF">
        <w:rPr>
          <w:b/>
          <w:sz w:val="24"/>
          <w:szCs w:val="24"/>
          <w:shd w:val="clear" w:color="auto" w:fill="FFFFFF"/>
        </w:rPr>
        <w:t xml:space="preserve">- </w:t>
      </w:r>
      <w:r w:rsidRPr="000B28A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B28AF">
        <w:rPr>
          <w:b/>
          <w:sz w:val="24"/>
          <w:szCs w:val="24"/>
          <w:shd w:val="clear" w:color="auto" w:fill="FFFFFF"/>
        </w:rPr>
        <w:t xml:space="preserve">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8.3.2.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слуху: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</w:rPr>
        <w:t>акустическая система</w:t>
      </w:r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Front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Row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to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Go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 xml:space="preserve">«ElBrailleW14J G2;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  <w:shd w:val="clear" w:color="auto" w:fill="FFFFFF"/>
        </w:rPr>
        <w:t>-</w:t>
      </w:r>
      <w:r w:rsidRPr="000B28A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>- FM-передатчик AMIGO T31;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B28AF">
        <w:rPr>
          <w:sz w:val="24"/>
          <w:szCs w:val="24"/>
          <w:shd w:val="clear" w:color="auto" w:fill="FFFFFF"/>
        </w:rPr>
        <w:t>радиокласс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8.3.3.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 xml:space="preserve">и лиц с </w:t>
      </w:r>
      <w:r w:rsidRPr="000B28A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28AF">
        <w:rPr>
          <w:i/>
          <w:iCs/>
          <w:sz w:val="24"/>
          <w:szCs w:val="24"/>
        </w:rPr>
        <w:t>аппарата: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</w:t>
      </w:r>
      <w:r w:rsidR="004C0A93">
        <w:rPr>
          <w:sz w:val="24"/>
          <w:szCs w:val="24"/>
          <w:shd w:val="clear" w:color="auto" w:fill="FFFFFF"/>
        </w:rPr>
        <w:t>1</w:t>
      </w:r>
      <w:r w:rsidRPr="000B28AF">
        <w:rPr>
          <w:sz w:val="24"/>
          <w:szCs w:val="24"/>
          <w:shd w:val="clear" w:color="auto" w:fill="FFFFFF"/>
        </w:rPr>
        <w:t>, 122).</w:t>
      </w:r>
    </w:p>
    <w:p w:rsidR="00464AEE" w:rsidRPr="000B28AF" w:rsidRDefault="00464AEE" w:rsidP="00464AEE">
      <w:pPr>
        <w:spacing w:line="276" w:lineRule="auto"/>
        <w:jc w:val="both"/>
        <w:rPr>
          <w:i/>
          <w:sz w:val="24"/>
          <w:szCs w:val="24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lastRenderedPageBreak/>
        <w:t>Приложение к рабочей программ</w:t>
      </w:r>
      <w:r>
        <w:rPr>
          <w:i/>
          <w:sz w:val="24"/>
          <w:szCs w:val="24"/>
        </w:rPr>
        <w:t>е</w:t>
      </w:r>
      <w:r w:rsidRPr="000B28AF">
        <w:rPr>
          <w:i/>
          <w:sz w:val="24"/>
          <w:szCs w:val="24"/>
        </w:rPr>
        <w:t xml:space="preserve"> дисциплины</w:t>
      </w: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Министерство спорта Российской Федерации 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высшего образования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Кафедра АНАТОМИИ</w:t>
      </w: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A40C04" w:rsidRDefault="00A40C04" w:rsidP="00A40C0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0C04" w:rsidRDefault="00A40C04" w:rsidP="00A40C0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A40C04" w:rsidRDefault="00A40C04" w:rsidP="00A40C0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A40C04" w:rsidRDefault="00A40C04" w:rsidP="00A40C0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A40C04" w:rsidRDefault="00A40C04" w:rsidP="00A40C04">
      <w:pPr>
        <w:pStyle w:val="Standard"/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A40C04" w:rsidRDefault="00A40C04" w:rsidP="00A40C0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C925D6" w:rsidRDefault="00A40C04" w:rsidP="00A40C04">
      <w:pPr>
        <w:jc w:val="right"/>
        <w:rPr>
          <w:sz w:val="24"/>
          <w:szCs w:val="24"/>
        </w:rPr>
      </w:pPr>
      <w:r>
        <w:rPr>
          <w:sz w:val="24"/>
          <w:szCs w:val="24"/>
        </w:rPr>
        <w:t>«20» июня 2023</w:t>
      </w: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center"/>
        <w:rPr>
          <w:b/>
          <w:bCs/>
          <w:sz w:val="24"/>
          <w:szCs w:val="24"/>
        </w:rPr>
      </w:pPr>
      <w:r w:rsidRPr="000B28AF">
        <w:rPr>
          <w:b/>
          <w:bCs/>
          <w:sz w:val="24"/>
          <w:szCs w:val="24"/>
        </w:rPr>
        <w:t xml:space="preserve">Фонд оценочных средств </w:t>
      </w:r>
      <w:r w:rsidRPr="000B28AF">
        <w:rPr>
          <w:b/>
          <w:sz w:val="24"/>
          <w:szCs w:val="24"/>
        </w:rPr>
        <w:t>по дисциплине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C925D6" w:rsidRPr="000B28AF" w:rsidRDefault="00C925D6" w:rsidP="00C925D6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C925D6" w:rsidRPr="000B28AF" w:rsidRDefault="00C925D6" w:rsidP="00C925D6">
      <w:pPr>
        <w:jc w:val="center"/>
        <w:rPr>
          <w:b/>
          <w:color w:val="44546A" w:themeColor="text2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C925D6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="00A40C04" w:rsidRPr="000B28AF">
        <w:rPr>
          <w:color w:val="000000"/>
          <w:sz w:val="24"/>
          <w:szCs w:val="24"/>
        </w:rPr>
        <w:t>О</w:t>
      </w:r>
      <w:r w:rsidRPr="000B28AF">
        <w:rPr>
          <w:color w:val="000000"/>
          <w:sz w:val="24"/>
          <w:szCs w:val="24"/>
        </w:rPr>
        <w:t>чная</w:t>
      </w:r>
    </w:p>
    <w:p w:rsidR="00A40C04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A40C04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A40C04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A40C04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A40C04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A40C04" w:rsidRPr="00747F59" w:rsidRDefault="00A40C04" w:rsidP="00C925D6">
      <w:pPr>
        <w:widowControl w:val="0"/>
        <w:jc w:val="center"/>
        <w:rPr>
          <w:color w:val="000000"/>
          <w:sz w:val="24"/>
          <w:szCs w:val="24"/>
        </w:rPr>
      </w:pPr>
    </w:p>
    <w:p w:rsidR="00C925D6" w:rsidRPr="000B28AF" w:rsidRDefault="00C925D6" w:rsidP="00C925D6">
      <w:pPr>
        <w:rPr>
          <w:b/>
          <w:sz w:val="24"/>
          <w:szCs w:val="24"/>
        </w:rPr>
      </w:pPr>
    </w:p>
    <w:p w:rsidR="00A40C04" w:rsidRDefault="00A40C04" w:rsidP="00A40C04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A40C04" w:rsidRDefault="00A40C04" w:rsidP="00A40C04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 от  19.06.2023 г.)</w:t>
      </w:r>
    </w:p>
    <w:p w:rsidR="00A40C04" w:rsidRDefault="00A40C04" w:rsidP="00A40C04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</w:t>
      </w:r>
    </w:p>
    <w:p w:rsidR="00A40C04" w:rsidRPr="001E3F83" w:rsidRDefault="00A40C04" w:rsidP="00A40C04">
      <w:pPr>
        <w:widowControl w:val="0"/>
        <w:jc w:val="right"/>
        <w:rPr>
          <w:color w:val="000000"/>
          <w:sz w:val="24"/>
          <w:szCs w:val="24"/>
        </w:rPr>
      </w:pPr>
      <w:r w:rsidRPr="001E3F83">
        <w:rPr>
          <w:color w:val="000000"/>
          <w:sz w:val="24"/>
          <w:szCs w:val="24"/>
        </w:rPr>
        <w:t>д.м.н., проф. Крикун Е.Н.</w:t>
      </w:r>
    </w:p>
    <w:p w:rsidR="00A40C04" w:rsidRPr="001E3F83" w:rsidRDefault="00A40C04" w:rsidP="00A40C04">
      <w:pPr>
        <w:widowControl w:val="0"/>
        <w:jc w:val="right"/>
        <w:rPr>
          <w:color w:val="000000"/>
          <w:sz w:val="24"/>
          <w:szCs w:val="24"/>
        </w:rPr>
      </w:pPr>
      <w:r w:rsidRPr="001E3F83">
        <w:rPr>
          <w:color w:val="000000"/>
          <w:sz w:val="24"/>
          <w:szCs w:val="24"/>
        </w:rPr>
        <w:t>____________________</w:t>
      </w:r>
    </w:p>
    <w:p w:rsidR="00A40C04" w:rsidRDefault="00A40C04" w:rsidP="00A40C04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Pr="000B28AF" w:rsidRDefault="00A40C04" w:rsidP="00C925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C925D6">
        <w:rPr>
          <w:sz w:val="24"/>
          <w:szCs w:val="24"/>
        </w:rPr>
        <w:t>алаховка</w:t>
      </w:r>
      <w:proofErr w:type="spellEnd"/>
      <w:r w:rsidR="00C925D6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="00C925D6" w:rsidRPr="000B28AF">
        <w:rPr>
          <w:sz w:val="24"/>
          <w:szCs w:val="24"/>
        </w:rPr>
        <w:t xml:space="preserve"> год</w:t>
      </w:r>
    </w:p>
    <w:p w:rsidR="00C2465F" w:rsidRPr="000B28AF" w:rsidRDefault="00C2465F" w:rsidP="00C2465F">
      <w:pPr>
        <w:pStyle w:val="ab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ind w:left="1069"/>
        <w:jc w:val="both"/>
        <w:rPr>
          <w:sz w:val="24"/>
          <w:szCs w:val="24"/>
        </w:rPr>
      </w:pPr>
    </w:p>
    <w:p w:rsidR="00BE4C19" w:rsidRPr="00BE4C19" w:rsidRDefault="00BE4C19" w:rsidP="00BE4C19">
      <w:pPr>
        <w:jc w:val="center"/>
        <w:rPr>
          <w:b/>
          <w:caps/>
          <w:spacing w:val="-1"/>
          <w:sz w:val="24"/>
          <w:szCs w:val="24"/>
        </w:rPr>
      </w:pPr>
      <w:r w:rsidRPr="00BE4C19">
        <w:rPr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BE4C19" w:rsidRPr="00BE4C19" w:rsidRDefault="00BE4C19" w:rsidP="00BE4C19">
      <w:pPr>
        <w:jc w:val="center"/>
        <w:rPr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BE4C19" w:rsidRPr="00BE4C19" w:rsidTr="00BE4C19">
        <w:trPr>
          <w:jc w:val="center"/>
        </w:trPr>
        <w:tc>
          <w:tcPr>
            <w:tcW w:w="1696" w:type="dxa"/>
          </w:tcPr>
          <w:p w:rsidR="00BE4C19" w:rsidRPr="00BE4C19" w:rsidRDefault="00BE4C19" w:rsidP="00BE4C19">
            <w:pPr>
              <w:rPr>
                <w:color w:val="000000"/>
                <w:spacing w:val="-1"/>
                <w:sz w:val="24"/>
                <w:szCs w:val="24"/>
              </w:rPr>
            </w:pPr>
            <w:r w:rsidRPr="00BE4C1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BE4C19" w:rsidRPr="00BE4C19" w:rsidRDefault="00BE4C19" w:rsidP="00BE4C1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4C19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BE4C19" w:rsidRPr="00BE4C19" w:rsidRDefault="00BE4C19" w:rsidP="00BE4C19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C19" w:rsidRPr="00BE4C19" w:rsidRDefault="00BE4C19" w:rsidP="00BE4C1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BE4C19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BE4C19" w:rsidRPr="00BE4C19" w:rsidRDefault="00BE4C19" w:rsidP="00BE4C1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4C19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BE4C19" w:rsidRPr="00BE4C19" w:rsidRDefault="00BE4C19" w:rsidP="00BE4C1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E4C19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BE4C19" w:rsidRPr="0095791D" w:rsidTr="00BE4C19">
        <w:trPr>
          <w:jc w:val="center"/>
        </w:trPr>
        <w:tc>
          <w:tcPr>
            <w:tcW w:w="1696" w:type="dxa"/>
          </w:tcPr>
          <w:p w:rsidR="00BE4C19" w:rsidRPr="00BE4C19" w:rsidRDefault="00715EDE" w:rsidP="00BE4C19">
            <w:pPr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ОПК-8</w:t>
            </w:r>
            <w:r w:rsidRPr="000B28A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686" w:type="dxa"/>
          </w:tcPr>
          <w:p w:rsidR="00BE4C19" w:rsidRDefault="00BE4C19" w:rsidP="00BE4C1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15EDE" w:rsidRPr="000E6759" w:rsidRDefault="00715EDE" w:rsidP="00715ED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ПС: </w:t>
            </w:r>
            <w:proofErr w:type="gramStart"/>
            <w:r w:rsidRPr="000E6759">
              <w:rPr>
                <w:sz w:val="24"/>
                <w:szCs w:val="24"/>
                <w:lang w:eastAsia="en-US"/>
              </w:rPr>
              <w:t>01.001  П</w:t>
            </w:r>
            <w:proofErr w:type="gramEnd"/>
            <w:r w:rsidRPr="000E6759">
              <w:rPr>
                <w:sz w:val="24"/>
                <w:szCs w:val="24"/>
                <w:lang w:eastAsia="en-US"/>
              </w:rPr>
              <w:t xml:space="preserve">  ("Педагог»</w:t>
            </w:r>
            <w:r w:rsidR="000E6759" w:rsidRPr="000E6759">
              <w:rPr>
                <w:sz w:val="24"/>
                <w:szCs w:val="24"/>
                <w:lang w:eastAsia="en-US"/>
              </w:rPr>
              <w:t>)</w:t>
            </w:r>
          </w:p>
          <w:p w:rsidR="00715EDE" w:rsidRPr="00BE4C19" w:rsidRDefault="00715EDE" w:rsidP="00BE4C1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F41C5">
              <w:rPr>
                <w:b/>
                <w:sz w:val="24"/>
                <w:szCs w:val="24"/>
                <w:lang w:eastAsia="en-US"/>
              </w:rPr>
              <w:t>П.</w:t>
            </w:r>
            <w:r w:rsidRPr="008F41C5">
              <w:rPr>
                <w:sz w:val="24"/>
                <w:szCs w:val="24"/>
                <w:lang w:eastAsia="en-US"/>
              </w:rPr>
              <w:t>А/01.6 - Общепедагогическая функция. Обучение.</w:t>
            </w:r>
          </w:p>
        </w:tc>
        <w:tc>
          <w:tcPr>
            <w:tcW w:w="2551" w:type="dxa"/>
          </w:tcPr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4C19">
              <w:rPr>
                <w:rFonts w:ascii="Times New Roman" w:hAnsi="Times New Roman" w:cs="Times New Roman"/>
                <w:b/>
                <w:i/>
                <w:lang w:eastAsia="en-US"/>
              </w:rPr>
              <w:t>Знает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сновные закономерности роста и развития организма. </w:t>
            </w:r>
          </w:p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 xml:space="preserve">Анатомическое строение и функционирование различных систем организма человека в зависимости от пола и возраста. </w:t>
            </w:r>
          </w:p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4C19">
              <w:rPr>
                <w:rFonts w:ascii="Times New Roman" w:hAnsi="Times New Roman" w:cs="Times New Roman"/>
                <w:b/>
                <w:i/>
                <w:lang w:eastAsia="en-US"/>
              </w:rPr>
              <w:t>Умеет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р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аботать со справочной литературой по анатомии и возрастной физиологии. </w:t>
            </w:r>
          </w:p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Учитывать </w:t>
            </w:r>
            <w:r w:rsidRPr="008F41C5">
              <w:rPr>
                <w:rFonts w:ascii="Times New Roman" w:hAnsi="Times New Roman" w:cs="Times New Roman"/>
                <w:lang w:eastAsia="en-US"/>
              </w:rPr>
              <w:t>индивидуальные и возрастные особенности организма человека</w:t>
            </w:r>
            <w:r>
              <w:rPr>
                <w:rFonts w:ascii="Times New Roman" w:hAnsi="Times New Roman" w:cs="Times New Roman"/>
                <w:lang w:eastAsia="en-US"/>
              </w:rPr>
              <w:t>, определяющие его двигательные возможности и гармоничное физическое развитие. в своей профессиональной деятельности.</w:t>
            </w:r>
          </w:p>
          <w:p w:rsidR="00BE4C19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4C19">
              <w:rPr>
                <w:rFonts w:ascii="Times New Roman" w:hAnsi="Times New Roman" w:cs="Times New Roman"/>
                <w:b/>
                <w:i/>
                <w:lang w:eastAsia="en-US"/>
              </w:rPr>
              <w:t>Имеет опыт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а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нализа данных научной и учебной литературы по анатомии и возрастной физиологии </w:t>
            </w:r>
          </w:p>
          <w:p w:rsidR="00BE4C19" w:rsidRPr="008F41C5" w:rsidRDefault="00BE4C19" w:rsidP="00BE4C1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8F41C5">
              <w:rPr>
                <w:rFonts w:ascii="Times New Roman" w:hAnsi="Times New Roman" w:cs="Times New Roman"/>
                <w:lang w:eastAsia="en-US"/>
              </w:rPr>
              <w:t>Использования анатомической и физиологической терминологией в процессе осуществления педагогической деятельности.</w:t>
            </w:r>
          </w:p>
        </w:tc>
        <w:tc>
          <w:tcPr>
            <w:tcW w:w="2346" w:type="dxa"/>
          </w:tcPr>
          <w:p w:rsidR="00E957EA" w:rsidRDefault="00E957EA" w:rsidP="00BE4C19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 xml:space="preserve"> Учитывает </w:t>
            </w:r>
            <w:r w:rsidR="00BE4C19" w:rsidRPr="008F41C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о</w:t>
            </w:r>
            <w:r w:rsidR="00BE4C19" w:rsidRPr="008F41C5">
              <w:rPr>
                <w:rFonts w:ascii="Times New Roman" w:hAnsi="Times New Roman" w:cs="Times New Roman"/>
                <w:lang w:eastAsia="en-US"/>
              </w:rPr>
              <w:t>сновные закономерности роста и развития организ</w:t>
            </w:r>
            <w:r>
              <w:rPr>
                <w:rFonts w:ascii="Times New Roman" w:hAnsi="Times New Roman" w:cs="Times New Roman"/>
                <w:lang w:eastAsia="en-US"/>
              </w:rPr>
              <w:t>ма в своей профессиональной деятельности.</w:t>
            </w:r>
          </w:p>
          <w:p w:rsidR="00BE4C19" w:rsidRPr="008F41C5" w:rsidRDefault="00E957EA" w:rsidP="00BE4C19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957EA">
              <w:rPr>
                <w:rFonts w:ascii="Times New Roman" w:hAnsi="Times New Roman" w:cs="Times New Roman"/>
                <w:b/>
                <w:lang w:eastAsia="en-US"/>
              </w:rPr>
              <w:t>Анализирует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показатели</w:t>
            </w:r>
            <w:r w:rsidR="00BE4C19" w:rsidRPr="008F41C5">
              <w:rPr>
                <w:rFonts w:ascii="Times New Roman" w:hAnsi="Times New Roman" w:cs="Times New Roman"/>
                <w:bCs/>
                <w:lang w:eastAsia="en-US"/>
              </w:rPr>
              <w:t xml:space="preserve"> биологического возраста.</w:t>
            </w:r>
          </w:p>
          <w:p w:rsidR="00BE4C19" w:rsidRPr="008F41C5" w:rsidRDefault="00E957EA" w:rsidP="00BE4C19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957EA">
              <w:rPr>
                <w:b/>
                <w:bCs/>
                <w:sz w:val="24"/>
                <w:szCs w:val="24"/>
                <w:lang w:eastAsia="en-US"/>
              </w:rPr>
              <w:t>Оценивает</w:t>
            </w:r>
            <w:r>
              <w:rPr>
                <w:bCs/>
                <w:sz w:val="24"/>
                <w:szCs w:val="24"/>
                <w:lang w:eastAsia="en-US"/>
              </w:rPr>
              <w:t xml:space="preserve"> а</w:t>
            </w:r>
            <w:r w:rsidR="00BE4C19" w:rsidRPr="008F41C5">
              <w:rPr>
                <w:bCs/>
                <w:sz w:val="24"/>
                <w:szCs w:val="24"/>
                <w:lang w:eastAsia="en-US"/>
              </w:rPr>
              <w:t>натомическое строение и функционирование различных систем организма человека в зависимости от пола и возраста.</w:t>
            </w:r>
          </w:p>
          <w:p w:rsidR="00BE4C19" w:rsidRPr="008F41C5" w:rsidRDefault="00BE4C19" w:rsidP="00BE4C1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Работает</w:t>
            </w:r>
            <w:r w:rsidRPr="008F41C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 справочной литературой по анатомии и возрастной физиологии.</w:t>
            </w:r>
          </w:p>
          <w:p w:rsidR="00BE4C19" w:rsidRPr="008F41C5" w:rsidRDefault="00BE4C19" w:rsidP="00BE4C19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562C4">
              <w:rPr>
                <w:rFonts w:ascii="Times New Roman" w:hAnsi="Times New Roman" w:cs="Times New Roman"/>
                <w:b/>
                <w:lang w:eastAsia="en-US"/>
              </w:rPr>
              <w:t>Учитывает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F41C5">
              <w:rPr>
                <w:rFonts w:ascii="Times New Roman" w:hAnsi="Times New Roman" w:cs="Times New Roman"/>
                <w:lang w:eastAsia="en-US"/>
              </w:rPr>
              <w:t>индивидуальные и возрастные особенности организма человека</w:t>
            </w:r>
            <w:r>
              <w:rPr>
                <w:rFonts w:ascii="Times New Roman" w:hAnsi="Times New Roman" w:cs="Times New Roman"/>
                <w:lang w:eastAsia="en-US"/>
              </w:rPr>
              <w:t>, определяющие его двигательные возможности и гармоничное физическое развитие в своей профессиональной деятельности</w:t>
            </w:r>
            <w:r w:rsidRPr="008F41C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E4C19" w:rsidRPr="008F41C5" w:rsidRDefault="00BE4C19" w:rsidP="00BE4C19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Анализирует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данные научной и учебной литературы по анатомии и возрастной физиологии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(контрольная работа)</w:t>
            </w:r>
          </w:p>
          <w:p w:rsidR="00BE4C19" w:rsidRPr="008F41C5" w:rsidRDefault="00BE4C19" w:rsidP="00BE4C19">
            <w:pPr>
              <w:pStyle w:val="ac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Владеет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анатомической и физиологической терминологией в процессе осуществления педагогической деятельности.</w:t>
            </w:r>
          </w:p>
        </w:tc>
      </w:tr>
    </w:tbl>
    <w:p w:rsidR="00BE4C19" w:rsidRDefault="00BE4C19" w:rsidP="00BE4C19">
      <w:pPr>
        <w:rPr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C2465F" w:rsidRPr="00866D1F" w:rsidRDefault="00C2465F" w:rsidP="00BB592F">
      <w:pPr>
        <w:pStyle w:val="ab"/>
        <w:numPr>
          <w:ilvl w:val="0"/>
          <w:numId w:val="6"/>
        </w:numPr>
        <w:shd w:val="clear" w:color="auto" w:fill="FFFFFF"/>
        <w:jc w:val="both"/>
        <w:rPr>
          <w:b/>
          <w:color w:val="000000"/>
          <w:spacing w:val="-1"/>
          <w:sz w:val="32"/>
          <w:szCs w:val="32"/>
        </w:rPr>
      </w:pPr>
      <w:r w:rsidRPr="00866D1F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50459C" w:rsidRPr="000B28AF" w:rsidRDefault="0050459C" w:rsidP="0050459C">
      <w:pPr>
        <w:pStyle w:val="ab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C2465F" w:rsidRPr="002349F3" w:rsidRDefault="00C2465F" w:rsidP="00BB592F">
      <w:pPr>
        <w:pStyle w:val="ab"/>
        <w:numPr>
          <w:ilvl w:val="1"/>
          <w:numId w:val="6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349F3">
        <w:rPr>
          <w:b/>
          <w:color w:val="000000"/>
          <w:spacing w:val="-1"/>
          <w:sz w:val="28"/>
          <w:szCs w:val="28"/>
        </w:rPr>
        <w:t>Перечень вопрос</w:t>
      </w:r>
      <w:r w:rsidR="00986D5A" w:rsidRPr="002349F3">
        <w:rPr>
          <w:b/>
          <w:color w:val="000000"/>
          <w:spacing w:val="-1"/>
          <w:sz w:val="28"/>
          <w:szCs w:val="28"/>
        </w:rPr>
        <w:t xml:space="preserve">ов для </w:t>
      </w:r>
      <w:r w:rsidR="00994118" w:rsidRPr="002349F3">
        <w:rPr>
          <w:b/>
          <w:color w:val="000000"/>
          <w:spacing w:val="-1"/>
          <w:sz w:val="28"/>
          <w:szCs w:val="28"/>
        </w:rPr>
        <w:t>экзамена</w:t>
      </w:r>
      <w:r w:rsidR="00986D5A" w:rsidRPr="002349F3">
        <w:rPr>
          <w:b/>
          <w:color w:val="000000"/>
          <w:spacing w:val="-1"/>
          <w:sz w:val="28"/>
          <w:szCs w:val="28"/>
        </w:rPr>
        <w:t>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1. Основные закономерности роста и развития. Возрастная периодизация.  Акселерация роста и развития.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2. Рост, развитие и их изменения в отдельные возрастные периоды.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3. Понятие о скелете. Отделы скелета, их строение. Функции скелета.         Классификация костей. Строение костной ткани, остеон. Кость как орган. Химический состав костей. Функции костей.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4. Строение длинной трубчатой кости. Надкостница, зоны роста. Строение губчатых костей. Красный костный мозг. Окостенение. Рост костей в длину и ширину. Зависимость роста и развития костей от внешних и внутренних факторов.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5. Позвонки, классификация и строение позвонков. Позвоночный столб в целом. Рост позвоночника. Позвоночник взрослого и ребенка.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6. Грудная клетка, кости ее образующие. Строение ребер и грудины. Развитие грудной клетки. Функции грудной клетки.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7. Скелет верхней конечности (отделы). Строение костей верхней конечности. Особенности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8. Скелет нижней конечности (отделы). Строение костей нижней конечности. Особенности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9. Череп в целом. Строение и особенности роста и развития костей черепа.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10. Классификация соединений костей. Классификация суставов (примеры). Обязательные и вспомогательные элементы суставов. Факторы, обеспечивающие подвижность в суставах.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11. Соединения позвонков. Возрастные особенности соединений позвонков. 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12. Соединения ребер с грудиной и позвонками. Возрастные особенности.</w:t>
      </w:r>
    </w:p>
    <w:p w:rsidR="0094797A" w:rsidRPr="000B28AF" w:rsidRDefault="0094797A" w:rsidP="0094797A">
      <w:pPr>
        <w:pStyle w:val="af3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13. Соединения костей черепа. Височно-нижнечелюстной сустав.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14. Соединения костей плечевого пояса.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15. Плечевой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16. Локтевой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17. Лучезапястный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18. Суставы кисти.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19. Соединения костей пояса нижней конечности. Таз как целое.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20. Тазобедренный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21. Коленный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22. Голеностопный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23. Суставы стопы. Стопа как целое.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24. Строение мышечной ткани. Механизм сокращения мышечного волокна. Мышца как целое. Классификация мышц. Рост и работа мышц.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25. Роль мышечных движений в развитии организма.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26. Мышцы туловища и головы.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27. Мышцы верхней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28. Мышцы нижней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29. Возрастные особенности мышечной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рта, язык, зубы, слюнные железы, глотка.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Пищевод, желудок.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Печень, желчевыводящие пути, желчный пузырь.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Тонкая и толстая кишка. Отделы.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пищеварительной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носа, гортань, трахея.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Главные бронхи, легкие. Строение и функции. Бронхиальное и альвеолярное дерево. </w:t>
      </w:r>
      <w:proofErr w:type="spellStart"/>
      <w:r w:rsidRPr="000B28AF">
        <w:rPr>
          <w:sz w:val="24"/>
          <w:szCs w:val="24"/>
        </w:rPr>
        <w:t>Ацинус</w:t>
      </w:r>
      <w:proofErr w:type="spellEnd"/>
      <w:r w:rsidRPr="000B28AF">
        <w:rPr>
          <w:sz w:val="24"/>
          <w:szCs w:val="24"/>
        </w:rPr>
        <w:t>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дыхательной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Почка. Нефрон.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Мочеточники, мочевой пузырь, мочеиспускательный канал.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Мужские половые органы.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Женские половые органы. Строение, функции, возрастные особенности.</w:t>
      </w:r>
    </w:p>
    <w:p w:rsidR="0094797A" w:rsidRPr="000B28AF" w:rsidRDefault="00B277E6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моче</w:t>
      </w:r>
      <w:r w:rsidR="0094797A" w:rsidRPr="000B28AF">
        <w:rPr>
          <w:sz w:val="24"/>
          <w:szCs w:val="24"/>
        </w:rPr>
        <w:t>половой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Иммунная и лимфатическая системы.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Сердце. Проводящая система сердца. Физиологические показатели миокарда. Перикард.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Сосуды малого круга кровообращения.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Аорта, ее отделы, ветви аорты, области кровоснабжения.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полых вен. Сосуды, области дренажа.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вены, ее функциональное значение.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сердечно-сосудистой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Железы внутренней секреции.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Строение нервной системы. Нейроны, их классификация, строение и функция. Возрастные изменения морфофункциональной организации нейрона.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Спинной мозг. Строение, функции, возрастные особенности. Сегмент спинного мозга, образование спинномозгового нерва. Оболочки спинного мозга.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Головной мозг, отделы.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Развитие больших полушарий. Строение коры головного мозга. Борозды и извилины. Распределение функций в коре полушарий головного мозга.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Проводящие пути головного и спинного мозга. Их классификация и функциональное значение.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Условные и безусловные рефлексы (</w:t>
      </w:r>
      <w:proofErr w:type="spellStart"/>
      <w:r w:rsidRPr="000B28AF">
        <w:rPr>
          <w:sz w:val="24"/>
          <w:szCs w:val="24"/>
        </w:rPr>
        <w:t>И.П.Павлов</w:t>
      </w:r>
      <w:proofErr w:type="spellEnd"/>
      <w:r w:rsidRPr="000B28AF">
        <w:rPr>
          <w:sz w:val="24"/>
          <w:szCs w:val="24"/>
        </w:rPr>
        <w:t>). Торможение условных рефлексов.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Аналитико-синтетическая деятельность коры больших полушарий. Первая и вторая сигнальные системы. Типы высшей нервной деятельности.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Образование спинномозговых нервов, их ветви. Нервные сплетения, области их иннервации. Возрастные особенности спинномозговых нервов.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Черепные нервы. Названия, топография, области иннервации.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Вегетативная нервная система. Строение, функциональное значение.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нервной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Понятие о сенсорных системах. Строение, функциональное значение,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Орган слуха. Строение, функция. Слуховой анализатор. Орган зрения. Строение, функция. Световой режим в учебных заведениях.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Орган гравитации. Строение, функция. Анализатор гравитации. Органы обоняния и вкуса. Строение, функция. Анализаторы обоняния и вкуса. 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4797A" w:rsidRPr="002349F3" w:rsidRDefault="0094797A" w:rsidP="00BB592F">
      <w:pPr>
        <w:pStyle w:val="ab"/>
        <w:numPr>
          <w:ilvl w:val="1"/>
          <w:numId w:val="6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349F3">
        <w:rPr>
          <w:b/>
          <w:color w:val="000000"/>
          <w:spacing w:val="-1"/>
          <w:sz w:val="28"/>
          <w:szCs w:val="28"/>
        </w:rPr>
        <w:t>Тестовые задания.</w:t>
      </w:r>
      <w:r w:rsidR="008448A9">
        <w:rPr>
          <w:b/>
          <w:color w:val="000000"/>
          <w:spacing w:val="-1"/>
          <w:sz w:val="28"/>
          <w:szCs w:val="28"/>
        </w:rPr>
        <w:t xml:space="preserve"> </w:t>
      </w:r>
      <w:r w:rsidR="00866D1F" w:rsidRPr="002349F3">
        <w:rPr>
          <w:b/>
          <w:color w:val="000000"/>
          <w:spacing w:val="-1"/>
          <w:sz w:val="28"/>
          <w:szCs w:val="28"/>
        </w:rPr>
        <w:t>(примеры)</w:t>
      </w:r>
    </w:p>
    <w:p w:rsidR="00764E34" w:rsidRPr="000B28AF" w:rsidRDefault="00764E34" w:rsidP="00764E34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866D1F" w:rsidRPr="00C0315B" w:rsidRDefault="00866D1F" w:rsidP="00866D1F">
      <w:pPr>
        <w:rPr>
          <w:b/>
          <w:i/>
          <w:sz w:val="28"/>
          <w:szCs w:val="28"/>
        </w:rPr>
      </w:pPr>
      <w:r w:rsidRPr="00C0315B">
        <w:rPr>
          <w:b/>
          <w:i/>
          <w:sz w:val="28"/>
          <w:szCs w:val="28"/>
        </w:rPr>
        <w:t>Тестов</w:t>
      </w:r>
      <w:r w:rsidR="002349F3">
        <w:rPr>
          <w:b/>
          <w:i/>
          <w:sz w:val="28"/>
          <w:szCs w:val="28"/>
        </w:rPr>
        <w:t xml:space="preserve">ые задания 1-ого уровня </w:t>
      </w:r>
    </w:p>
    <w:p w:rsidR="00866D1F" w:rsidRPr="00866D1F" w:rsidRDefault="00866D1F" w:rsidP="00866D1F">
      <w:pPr>
        <w:pStyle w:val="ab"/>
        <w:widowControl w:val="0"/>
        <w:tabs>
          <w:tab w:val="left" w:pos="851"/>
        </w:tabs>
        <w:ind w:left="0"/>
        <w:rPr>
          <w:sz w:val="24"/>
          <w:szCs w:val="24"/>
        </w:rPr>
      </w:pPr>
      <w:r w:rsidRPr="00866D1F">
        <w:rPr>
          <w:sz w:val="24"/>
          <w:szCs w:val="24"/>
        </w:rPr>
        <w:t>1. В костях взрослого человека органические вещества составляют: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sz w:val="24"/>
          <w:szCs w:val="24"/>
        </w:rPr>
      </w:pPr>
      <w:r w:rsidRPr="00866D1F">
        <w:rPr>
          <w:sz w:val="24"/>
          <w:szCs w:val="24"/>
        </w:rPr>
        <w:t>12%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sz w:val="24"/>
          <w:szCs w:val="24"/>
        </w:rPr>
      </w:pPr>
      <w:r w:rsidRPr="00866D1F">
        <w:rPr>
          <w:sz w:val="24"/>
          <w:szCs w:val="24"/>
        </w:rPr>
        <w:t>63%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sz w:val="24"/>
          <w:szCs w:val="24"/>
        </w:rPr>
      </w:pPr>
      <w:r w:rsidRPr="00866D1F">
        <w:rPr>
          <w:sz w:val="24"/>
          <w:szCs w:val="24"/>
        </w:rPr>
        <w:t>90%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sz w:val="24"/>
          <w:szCs w:val="24"/>
        </w:rPr>
      </w:pPr>
      <w:r w:rsidRPr="00866D1F">
        <w:rPr>
          <w:sz w:val="24"/>
          <w:szCs w:val="24"/>
        </w:rPr>
        <w:t>До 30%</w:t>
      </w:r>
    </w:p>
    <w:p w:rsidR="00866D1F" w:rsidRPr="00866D1F" w:rsidRDefault="00866D1F" w:rsidP="00866D1F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</w:p>
    <w:p w:rsidR="00866D1F" w:rsidRPr="00866D1F" w:rsidRDefault="00866D1F" w:rsidP="00866D1F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866D1F">
        <w:rPr>
          <w:sz w:val="24"/>
          <w:szCs w:val="24"/>
        </w:rPr>
        <w:t>2. Полное созревание скелета завершается: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21"/>
        </w:numPr>
        <w:tabs>
          <w:tab w:val="left" w:pos="426"/>
          <w:tab w:val="left" w:pos="2268"/>
        </w:tabs>
        <w:ind w:left="0" w:firstLine="0"/>
        <w:jc w:val="both"/>
        <w:rPr>
          <w:sz w:val="24"/>
          <w:szCs w:val="24"/>
        </w:rPr>
      </w:pPr>
      <w:r w:rsidRPr="00866D1F">
        <w:rPr>
          <w:sz w:val="24"/>
          <w:szCs w:val="24"/>
        </w:rPr>
        <w:t>На 7-8 году жизни.</w:t>
      </w:r>
    </w:p>
    <w:p w:rsidR="00866D1F" w:rsidRPr="00866D1F" w:rsidRDefault="00866D1F" w:rsidP="00866D1F">
      <w:pPr>
        <w:pStyle w:val="ab"/>
        <w:widowControl w:val="0"/>
        <w:numPr>
          <w:ilvl w:val="0"/>
          <w:numId w:val="21"/>
        </w:numPr>
        <w:tabs>
          <w:tab w:val="left" w:pos="426"/>
          <w:tab w:val="left" w:pos="2268"/>
        </w:tabs>
        <w:ind w:left="0" w:firstLine="0"/>
        <w:jc w:val="both"/>
        <w:rPr>
          <w:sz w:val="24"/>
          <w:szCs w:val="24"/>
        </w:rPr>
      </w:pPr>
      <w:r w:rsidRPr="00866D1F">
        <w:rPr>
          <w:sz w:val="24"/>
          <w:szCs w:val="24"/>
        </w:rPr>
        <w:t>На 21-24 году жизни.</w:t>
      </w:r>
    </w:p>
    <w:p w:rsidR="00866D1F" w:rsidRPr="00866D1F" w:rsidRDefault="00866D1F" w:rsidP="00866D1F">
      <w:pPr>
        <w:widowControl w:val="0"/>
        <w:numPr>
          <w:ilvl w:val="0"/>
          <w:numId w:val="21"/>
        </w:numPr>
        <w:tabs>
          <w:tab w:val="left" w:pos="426"/>
          <w:tab w:val="left" w:pos="1985"/>
          <w:tab w:val="left" w:pos="2268"/>
        </w:tabs>
        <w:ind w:left="0" w:firstLine="0"/>
        <w:jc w:val="both"/>
        <w:rPr>
          <w:sz w:val="24"/>
          <w:szCs w:val="24"/>
        </w:rPr>
      </w:pPr>
      <w:r w:rsidRPr="00866D1F">
        <w:rPr>
          <w:sz w:val="24"/>
          <w:szCs w:val="24"/>
        </w:rPr>
        <w:t>На 33-35 году жизни.</w:t>
      </w:r>
    </w:p>
    <w:p w:rsidR="00866D1F" w:rsidRPr="00866D1F" w:rsidRDefault="00866D1F" w:rsidP="00866D1F">
      <w:pPr>
        <w:widowControl w:val="0"/>
        <w:numPr>
          <w:ilvl w:val="0"/>
          <w:numId w:val="21"/>
        </w:numPr>
        <w:tabs>
          <w:tab w:val="left" w:pos="426"/>
          <w:tab w:val="left" w:pos="1985"/>
          <w:tab w:val="left" w:pos="2268"/>
        </w:tabs>
        <w:ind w:left="0" w:firstLine="0"/>
        <w:jc w:val="both"/>
        <w:rPr>
          <w:sz w:val="24"/>
          <w:szCs w:val="24"/>
        </w:rPr>
      </w:pPr>
      <w:r w:rsidRPr="00866D1F">
        <w:rPr>
          <w:sz w:val="24"/>
          <w:szCs w:val="24"/>
        </w:rPr>
        <w:t>После 50 лет.</w:t>
      </w:r>
    </w:p>
    <w:p w:rsidR="00866D1F" w:rsidRPr="00866D1F" w:rsidRDefault="00866D1F" w:rsidP="00866D1F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</w:p>
    <w:p w:rsidR="00866D1F" w:rsidRPr="00866D1F" w:rsidRDefault="00866D1F" w:rsidP="00866D1F">
      <w:pPr>
        <w:autoSpaceDE w:val="0"/>
        <w:autoSpaceDN w:val="0"/>
        <w:adjustRightInd w:val="0"/>
        <w:rPr>
          <w:iCs/>
          <w:sz w:val="24"/>
          <w:szCs w:val="24"/>
        </w:rPr>
      </w:pPr>
      <w:r w:rsidRPr="00866D1F">
        <w:rPr>
          <w:iCs/>
          <w:sz w:val="24"/>
          <w:szCs w:val="24"/>
        </w:rPr>
        <w:t>3. Каковы особенности строения позвоночника у новорожденного:</w:t>
      </w:r>
    </w:p>
    <w:p w:rsidR="00866D1F" w:rsidRPr="00866D1F" w:rsidRDefault="00866D1F" w:rsidP="00866D1F">
      <w:pPr>
        <w:autoSpaceDE w:val="0"/>
        <w:autoSpaceDN w:val="0"/>
        <w:adjustRightInd w:val="0"/>
        <w:rPr>
          <w:iCs/>
          <w:sz w:val="24"/>
          <w:szCs w:val="24"/>
        </w:rPr>
      </w:pPr>
      <w:r w:rsidRPr="00866D1F">
        <w:rPr>
          <w:iCs/>
          <w:sz w:val="24"/>
          <w:szCs w:val="24"/>
        </w:rPr>
        <w:t>1) почти прямой, имеется небольшой крестцовый изгиб;</w:t>
      </w:r>
    </w:p>
    <w:p w:rsidR="00866D1F" w:rsidRPr="00866D1F" w:rsidRDefault="00866D1F" w:rsidP="00866D1F">
      <w:pPr>
        <w:autoSpaceDE w:val="0"/>
        <w:autoSpaceDN w:val="0"/>
        <w:adjustRightInd w:val="0"/>
        <w:rPr>
          <w:iCs/>
          <w:sz w:val="24"/>
          <w:szCs w:val="24"/>
        </w:rPr>
      </w:pPr>
      <w:r w:rsidRPr="00866D1F">
        <w:rPr>
          <w:iCs/>
          <w:sz w:val="24"/>
          <w:szCs w:val="24"/>
        </w:rPr>
        <w:t>2) имеется только шейный изгиб;</w:t>
      </w:r>
    </w:p>
    <w:p w:rsidR="00866D1F" w:rsidRPr="00866D1F" w:rsidRDefault="00866D1F" w:rsidP="00866D1F">
      <w:pPr>
        <w:autoSpaceDE w:val="0"/>
        <w:autoSpaceDN w:val="0"/>
        <w:adjustRightInd w:val="0"/>
        <w:rPr>
          <w:iCs/>
          <w:sz w:val="24"/>
          <w:szCs w:val="24"/>
        </w:rPr>
      </w:pPr>
      <w:r w:rsidRPr="00866D1F">
        <w:rPr>
          <w:iCs/>
          <w:sz w:val="24"/>
          <w:szCs w:val="24"/>
        </w:rPr>
        <w:t>3) имеется только поясничный изгиб;</w:t>
      </w:r>
    </w:p>
    <w:p w:rsidR="00866D1F" w:rsidRPr="00866D1F" w:rsidRDefault="00866D1F" w:rsidP="00866D1F">
      <w:pPr>
        <w:autoSpaceDE w:val="0"/>
        <w:autoSpaceDN w:val="0"/>
        <w:adjustRightInd w:val="0"/>
        <w:rPr>
          <w:iCs/>
          <w:sz w:val="24"/>
          <w:szCs w:val="24"/>
        </w:rPr>
      </w:pPr>
      <w:r w:rsidRPr="00866D1F">
        <w:rPr>
          <w:iCs/>
          <w:sz w:val="24"/>
          <w:szCs w:val="24"/>
        </w:rPr>
        <w:t>4) имеется только грудной изгиб.</w:t>
      </w:r>
    </w:p>
    <w:p w:rsidR="0094797A" w:rsidRDefault="0094797A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866D1F" w:rsidRPr="00C0315B" w:rsidRDefault="00866D1F" w:rsidP="00866D1F">
      <w:pPr>
        <w:rPr>
          <w:b/>
          <w:i/>
          <w:sz w:val="28"/>
          <w:szCs w:val="28"/>
        </w:rPr>
      </w:pPr>
      <w:r w:rsidRPr="00C0315B">
        <w:rPr>
          <w:b/>
          <w:i/>
          <w:sz w:val="28"/>
          <w:szCs w:val="28"/>
        </w:rPr>
        <w:t xml:space="preserve">Тестовые задания </w:t>
      </w:r>
      <w:r>
        <w:rPr>
          <w:b/>
          <w:i/>
          <w:sz w:val="28"/>
          <w:szCs w:val="28"/>
        </w:rPr>
        <w:t xml:space="preserve">2-ого уровня </w:t>
      </w:r>
    </w:p>
    <w:p w:rsidR="00866D1F" w:rsidRDefault="00866D1F" w:rsidP="00866D1F">
      <w:pPr>
        <w:rPr>
          <w:sz w:val="28"/>
          <w:szCs w:val="28"/>
        </w:rPr>
      </w:pPr>
    </w:p>
    <w:p w:rsidR="00866D1F" w:rsidRPr="00866D1F" w:rsidRDefault="00866D1F" w:rsidP="00866D1F">
      <w:pPr>
        <w:rPr>
          <w:sz w:val="24"/>
          <w:szCs w:val="24"/>
        </w:rPr>
      </w:pPr>
      <w:r w:rsidRPr="00866D1F">
        <w:rPr>
          <w:sz w:val="24"/>
          <w:szCs w:val="24"/>
        </w:rPr>
        <w:t xml:space="preserve"> Укажите анатомическое образование конечного мозга, посредством которого осуществляется связь двух полушарий между собой.</w:t>
      </w:r>
    </w:p>
    <w:p w:rsidR="00866D1F" w:rsidRDefault="00866D1F" w:rsidP="00866D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DB314" wp14:editId="439BEF3E">
            <wp:extent cx="2146300" cy="1693479"/>
            <wp:effectExtent l="0" t="0" r="6350" b="2540"/>
            <wp:docPr id="18" name="Рисунок 18" descr="C:\Users\User\Downloads\IMG-2022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21122-WA0002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48" cy="16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1F" w:rsidRDefault="00866D1F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2349F3" w:rsidRPr="00C0315B" w:rsidRDefault="002349F3" w:rsidP="002349F3">
      <w:pPr>
        <w:rPr>
          <w:b/>
          <w:i/>
          <w:sz w:val="28"/>
          <w:szCs w:val="28"/>
        </w:rPr>
      </w:pPr>
      <w:r w:rsidRPr="00C0315B">
        <w:rPr>
          <w:b/>
          <w:i/>
          <w:sz w:val="28"/>
          <w:szCs w:val="28"/>
        </w:rPr>
        <w:t>Тестов</w:t>
      </w:r>
      <w:r>
        <w:rPr>
          <w:b/>
          <w:i/>
          <w:sz w:val="28"/>
          <w:szCs w:val="28"/>
        </w:rPr>
        <w:t xml:space="preserve">ые задания 3-его уровня </w:t>
      </w:r>
    </w:p>
    <w:p w:rsidR="002349F3" w:rsidRPr="002349F3" w:rsidRDefault="002349F3" w:rsidP="002349F3">
      <w:pPr>
        <w:rPr>
          <w:sz w:val="24"/>
          <w:szCs w:val="24"/>
        </w:rPr>
      </w:pPr>
      <w:r w:rsidRPr="002349F3">
        <w:rPr>
          <w:sz w:val="24"/>
          <w:szCs w:val="24"/>
        </w:rPr>
        <w:t>1. Соотнесите признаки индивидуального развития с возрастным периодом: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349F3" w:rsidRPr="002349F3" w:rsidTr="00F461F9">
        <w:tc>
          <w:tcPr>
            <w:tcW w:w="2093" w:type="dxa"/>
            <w:vMerge w:val="restart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Период первого детства</w:t>
            </w: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Появление первых молочных зубов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Н</w:t>
            </w:r>
            <w:r w:rsidR="008448A9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2349F3">
              <w:rPr>
                <w:sz w:val="24"/>
                <w:szCs w:val="24"/>
              </w:rPr>
              <w:t>чинается смена молочных зубов на постоянные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Ростовой скачок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Развитие вторичных половых признаков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 xml:space="preserve">Формирование сводов стопы 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Выраженная диспропорциональность частей тела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Повышенный гормональный фон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 xml:space="preserve">Полное созревание скелета 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Развитие моторики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Развитие фразовой речи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Максимальная интенсивность ростовых процессов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Начало речевого развития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Завершение процесса прорезывания молочных зубов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Снижение интенсивности ростовых процессов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Активная смена молочных зубов на постоянные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Эмоциональная нестабильность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Окончание интенсивного роста и созревание организма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Стабилизация деятельности эндокринных желез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Окончательное формирование типа высшей нервной деятельности</w:t>
            </w:r>
          </w:p>
        </w:tc>
      </w:tr>
      <w:tr w:rsidR="002349F3" w:rsidRPr="002349F3" w:rsidTr="00F461F9">
        <w:tc>
          <w:tcPr>
            <w:tcW w:w="2093" w:type="dxa"/>
            <w:vMerge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2349F3" w:rsidRPr="002349F3" w:rsidRDefault="002349F3" w:rsidP="00F461F9">
            <w:pPr>
              <w:rPr>
                <w:sz w:val="24"/>
                <w:szCs w:val="24"/>
              </w:rPr>
            </w:pPr>
            <w:r w:rsidRPr="002349F3">
              <w:rPr>
                <w:sz w:val="24"/>
                <w:szCs w:val="24"/>
              </w:rPr>
              <w:t>Формирование изгибов позвоночного столба</w:t>
            </w:r>
          </w:p>
        </w:tc>
      </w:tr>
    </w:tbl>
    <w:p w:rsidR="002349F3" w:rsidRPr="00DB5EDB" w:rsidRDefault="002349F3" w:rsidP="002349F3">
      <w:pPr>
        <w:rPr>
          <w:sz w:val="28"/>
          <w:szCs w:val="28"/>
        </w:rPr>
      </w:pPr>
    </w:p>
    <w:p w:rsidR="002349F3" w:rsidRPr="002349F3" w:rsidRDefault="002349F3" w:rsidP="002349F3">
      <w:pPr>
        <w:rPr>
          <w:sz w:val="24"/>
          <w:szCs w:val="24"/>
        </w:rPr>
      </w:pPr>
      <w:r w:rsidRPr="002349F3">
        <w:rPr>
          <w:sz w:val="24"/>
          <w:szCs w:val="24"/>
        </w:rPr>
        <w:t xml:space="preserve">2. Определите по фото  </w:t>
      </w:r>
      <w:proofErr w:type="spellStart"/>
      <w:r w:rsidRPr="002349F3">
        <w:rPr>
          <w:sz w:val="24"/>
          <w:szCs w:val="24"/>
        </w:rPr>
        <w:t>соматотип</w:t>
      </w:r>
      <w:proofErr w:type="spellEnd"/>
      <w:r w:rsidRPr="002349F3">
        <w:rPr>
          <w:sz w:val="24"/>
          <w:szCs w:val="24"/>
        </w:rPr>
        <w:t xml:space="preserve"> ребенка, используя схему  </w:t>
      </w:r>
      <w:proofErr w:type="spellStart"/>
      <w:r w:rsidRPr="002349F3">
        <w:rPr>
          <w:sz w:val="24"/>
          <w:szCs w:val="24"/>
        </w:rPr>
        <w:t>В.Б.Штефко</w:t>
      </w:r>
      <w:proofErr w:type="spellEnd"/>
      <w:r w:rsidRPr="002349F3">
        <w:rPr>
          <w:sz w:val="24"/>
          <w:szCs w:val="24"/>
        </w:rPr>
        <w:t xml:space="preserve">  и  </w:t>
      </w:r>
      <w:proofErr w:type="spellStart"/>
      <w:r w:rsidRPr="002349F3">
        <w:rPr>
          <w:sz w:val="24"/>
          <w:szCs w:val="24"/>
        </w:rPr>
        <w:t>А.Д.Островского</w:t>
      </w:r>
      <w:proofErr w:type="spellEnd"/>
    </w:p>
    <w:p w:rsidR="002349F3" w:rsidRDefault="002349F3" w:rsidP="002349F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104C87" wp14:editId="7A54AC4F">
            <wp:extent cx="1813750" cy="16065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"/>
                    <a:stretch/>
                  </pic:blipFill>
                  <pic:spPr bwMode="auto">
                    <a:xfrm>
                      <a:off x="0" y="0"/>
                      <a:ext cx="1815287" cy="16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D1F" w:rsidRDefault="00866D1F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13614F" w:rsidRPr="0075119B" w:rsidRDefault="0013614F" w:rsidP="0013614F">
      <w:pPr>
        <w:jc w:val="both"/>
        <w:rPr>
          <w:b/>
          <w:sz w:val="24"/>
          <w:szCs w:val="24"/>
        </w:rPr>
      </w:pPr>
    </w:p>
    <w:p w:rsidR="0013614F" w:rsidRPr="00554FB5" w:rsidRDefault="0013614F" w:rsidP="0013614F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554FB5"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13614F" w:rsidRDefault="0013614F" w:rsidP="0013614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</w:t>
      </w:r>
      <w:r w:rsidRPr="00B673F1">
        <w:rPr>
          <w:b/>
          <w:color w:val="000000"/>
          <w:spacing w:val="-1"/>
          <w:sz w:val="24"/>
          <w:szCs w:val="24"/>
        </w:rPr>
        <w:t>зачтено</w:t>
      </w:r>
      <w:r>
        <w:rPr>
          <w:color w:val="000000"/>
          <w:spacing w:val="-1"/>
          <w:sz w:val="24"/>
          <w:szCs w:val="24"/>
        </w:rPr>
        <w:t>» ставится при положительных ответах на тестовые задания не менее 60%;</w:t>
      </w:r>
    </w:p>
    <w:p w:rsidR="0013614F" w:rsidRPr="00FB38FE" w:rsidRDefault="0013614F" w:rsidP="0013614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</w:t>
      </w:r>
      <w:r w:rsidRPr="00B673F1">
        <w:rPr>
          <w:b/>
          <w:color w:val="000000"/>
          <w:spacing w:val="-1"/>
          <w:sz w:val="24"/>
          <w:szCs w:val="24"/>
        </w:rPr>
        <w:t>не зачтено</w:t>
      </w:r>
      <w:r>
        <w:rPr>
          <w:color w:val="000000"/>
          <w:spacing w:val="-1"/>
          <w:sz w:val="24"/>
          <w:szCs w:val="24"/>
        </w:rPr>
        <w:t>» ставится, если положительные ответы на тестовые задания составляют менее 60%.</w:t>
      </w:r>
    </w:p>
    <w:p w:rsidR="00866D1F" w:rsidRPr="000B28AF" w:rsidRDefault="00866D1F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94797A" w:rsidRPr="002349F3" w:rsidRDefault="002349F3" w:rsidP="002349F3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F461F9">
        <w:rPr>
          <w:b/>
          <w:color w:val="000000"/>
          <w:spacing w:val="-1"/>
          <w:sz w:val="28"/>
          <w:szCs w:val="28"/>
        </w:rPr>
        <w:t>3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94797A" w:rsidRPr="002349F3">
        <w:rPr>
          <w:b/>
          <w:color w:val="000000"/>
          <w:spacing w:val="-1"/>
          <w:sz w:val="28"/>
          <w:szCs w:val="28"/>
        </w:rPr>
        <w:t xml:space="preserve"> Практические задания.</w:t>
      </w:r>
    </w:p>
    <w:p w:rsidR="0094797A" w:rsidRPr="002349F3" w:rsidRDefault="002349F3" w:rsidP="002349F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1.4.1 </w:t>
      </w:r>
      <w:r w:rsidR="0094797A" w:rsidRPr="002349F3">
        <w:rPr>
          <w:b/>
          <w:i/>
          <w:color w:val="000000"/>
          <w:spacing w:val="-1"/>
          <w:sz w:val="24"/>
          <w:szCs w:val="24"/>
        </w:rPr>
        <w:t>Составить словарь терминов по дисциплине «Анатомия и возрастная физиология»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t>Для лучшего усвоения изучаемого материала необходимо составление словаря терминов и понятий по анатомии и возрастной физиологии. Студент должен составить словарь терминов, используемых в каждом разделе дисциплины объемом не менее 200 терминов.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bookmarkStart w:id="1" w:name="_Toc72715821"/>
      <w:r w:rsidRPr="000B28AF">
        <w:t>Пример словарной статьи:</w:t>
      </w:r>
      <w:bookmarkEnd w:id="1"/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rPr>
          <w:i/>
        </w:rPr>
        <w:t>Скелет человека</w:t>
      </w:r>
      <w:r w:rsidRPr="000B28AF">
        <w:t xml:space="preserve"> – совокупность </w:t>
      </w:r>
      <w:hyperlink r:id="rId62" w:tooltip="Кость" w:history="1">
        <w:r w:rsidRPr="000B28AF">
          <w:t>костей</w:t>
        </w:r>
      </w:hyperlink>
      <w:r w:rsidRPr="000B28AF">
        <w:t xml:space="preserve">, пассивная часть </w:t>
      </w:r>
      <w:hyperlink r:id="rId63" w:tooltip="Опорно-двигательная система" w:history="1">
        <w:r w:rsidRPr="000B28AF">
          <w:t>опорно-двигательного аппарата</w:t>
        </w:r>
      </w:hyperlink>
      <w:r w:rsidRPr="000B28AF">
        <w:t>. Служит опорой мягким тканям, точкой приложения мышц (рычажная система), вместилищем и защитой внутренних органов.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94797A" w:rsidRPr="000B28AF" w:rsidRDefault="002349F3" w:rsidP="00854BC9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1.4</w:t>
      </w:r>
      <w:r w:rsidR="0094797A" w:rsidRPr="000B28AF">
        <w:rPr>
          <w:b/>
          <w:i/>
          <w:color w:val="000000"/>
          <w:spacing w:val="-1"/>
          <w:sz w:val="24"/>
          <w:szCs w:val="24"/>
        </w:rPr>
        <w:t xml:space="preserve">.2 </w:t>
      </w:r>
      <w:r w:rsidR="00854BC9" w:rsidRPr="000B28AF">
        <w:rPr>
          <w:b/>
          <w:i/>
          <w:color w:val="000000"/>
          <w:spacing w:val="-1"/>
          <w:sz w:val="24"/>
          <w:szCs w:val="24"/>
        </w:rPr>
        <w:t>Подготовить альбом рисунков</w:t>
      </w:r>
      <w:r w:rsidR="0094797A" w:rsidRPr="000B28AF">
        <w:rPr>
          <w:b/>
          <w:i/>
          <w:color w:val="000000"/>
          <w:spacing w:val="-1"/>
          <w:sz w:val="24"/>
          <w:szCs w:val="24"/>
        </w:rPr>
        <w:t xml:space="preserve"> по дисциплине «Анатомия и возрастная физиология»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  <w:r w:rsidRPr="000B28AF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1. АНАТОМИЯ И ВОЗРАСТНАЯ ФИЗИОЛОГИЯ ОПОРНО-ДВИГАТЕЛЬНОГО АППАРАТА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Строение остеона.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Строение позвонка.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крестца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ребра.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грудины.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плечевого пояса.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верхней конечности.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таза.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нижней конечности.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туловища (таблица с указанием названия мышцы, ее начала, места прикрепления и функции).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головы и шеи. (таблица)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верхней конечности (таблица)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Мышцы нижней конечности (таблица).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Классификация соединений.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Общая схема строения сустава.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Своды стопы (продольные, поперечный, точки опоры).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0"/>
        <w:jc w:val="center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bCs/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2. АНАТОМИЯ И ВОЗРАСТНАЯ ФИЗИОЛОГИЯ СИСТЕМ ОБЕСПЕЧЕНИЯ И РЕГУЛЯЦИИ ОРГАНИЗМА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зуба.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Ворсинка тонкой кишки.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Долька печени.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Полость брюшины (сагиттальный разрез).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бронхиального дерева, дольки легкого.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</w:t>
      </w:r>
      <w:proofErr w:type="spellStart"/>
      <w:r w:rsidRPr="000B28AF">
        <w:rPr>
          <w:sz w:val="24"/>
          <w:szCs w:val="24"/>
        </w:rPr>
        <w:t>ацинуса</w:t>
      </w:r>
      <w:proofErr w:type="spellEnd"/>
      <w:r w:rsidRPr="000B28AF">
        <w:rPr>
          <w:sz w:val="24"/>
          <w:szCs w:val="24"/>
        </w:rPr>
        <w:t xml:space="preserve">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сегментов легкого.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Внутреннее строение почки. Схема строения коркового и юкстамедуллярного нефрона.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стенки мочевого пузыря.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стенок матки.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организации лимфатической системы.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камер и стенок сердца.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проводящей системы сердца.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лимфатического узла.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Артериальная часть ССС.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полой вен.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Кровоснабжение головного мозга.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Рельеф поверхности и топография ядер в ромбовидной ямке.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Схемы и зоны кожной иннервации руки, ноги, туловища. 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lastRenderedPageBreak/>
        <w:t>Критерии оценки: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- оценка «зачтено» выставляется обучающемуся, </w:t>
      </w:r>
      <w:r w:rsidR="00986D5A" w:rsidRPr="000B28AF">
        <w:rPr>
          <w:color w:val="000000"/>
          <w:sz w:val="24"/>
          <w:szCs w:val="24"/>
        </w:rPr>
        <w:t>е</w:t>
      </w:r>
      <w:r w:rsidRPr="000B28AF">
        <w:rPr>
          <w:color w:val="000000"/>
          <w:sz w:val="24"/>
          <w:szCs w:val="24"/>
        </w:rPr>
        <w:t>сли  работа выполнена в полном объеме и  рукописной форме.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«не зачтено» ставится при отсутствии работы выполненной в полном объеме</w:t>
      </w:r>
    </w:p>
    <w:p w:rsidR="0094797A" w:rsidRPr="000B28AF" w:rsidRDefault="0094797A" w:rsidP="0094797A">
      <w:pPr>
        <w:pStyle w:val="ab"/>
        <w:shd w:val="clear" w:color="auto" w:fill="FFFFFF"/>
        <w:ind w:left="1429"/>
        <w:rPr>
          <w:color w:val="000000"/>
          <w:spacing w:val="-1"/>
          <w:sz w:val="24"/>
          <w:szCs w:val="24"/>
        </w:rPr>
      </w:pPr>
    </w:p>
    <w:p w:rsidR="0094797A" w:rsidRPr="00B30947" w:rsidRDefault="002349F3" w:rsidP="00B30947">
      <w:pPr>
        <w:shd w:val="clear" w:color="auto" w:fill="FFFFFF"/>
        <w:ind w:left="1428"/>
        <w:jc w:val="center"/>
        <w:rPr>
          <w:color w:val="000000"/>
          <w:spacing w:val="-1"/>
          <w:sz w:val="28"/>
          <w:szCs w:val="28"/>
        </w:rPr>
      </w:pPr>
      <w:r w:rsidRPr="00B30947">
        <w:rPr>
          <w:b/>
          <w:color w:val="000000"/>
          <w:spacing w:val="-1"/>
          <w:sz w:val="28"/>
          <w:szCs w:val="28"/>
        </w:rPr>
        <w:t xml:space="preserve">1.4 </w:t>
      </w:r>
      <w:r w:rsidR="0094797A" w:rsidRPr="00B30947">
        <w:rPr>
          <w:b/>
          <w:color w:val="000000"/>
          <w:spacing w:val="-1"/>
          <w:sz w:val="28"/>
          <w:szCs w:val="28"/>
        </w:rPr>
        <w:t>Контрольная работа</w:t>
      </w:r>
    </w:p>
    <w:p w:rsidR="0094797A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Тема контрольной работы соответствует первой букве фамилии студента, выполняется в виде реферата или презентации. В контрольной работе необходимо </w:t>
      </w:r>
      <w:proofErr w:type="gramStart"/>
      <w:r w:rsidRPr="000B28AF">
        <w:rPr>
          <w:sz w:val="24"/>
          <w:szCs w:val="24"/>
        </w:rPr>
        <w:t xml:space="preserve">охарактеризовать </w:t>
      </w:r>
      <w:r w:rsidR="002349F3">
        <w:rPr>
          <w:sz w:val="24"/>
          <w:szCs w:val="24"/>
        </w:rPr>
        <w:t xml:space="preserve"> анатомо</w:t>
      </w:r>
      <w:proofErr w:type="gramEnd"/>
      <w:r w:rsidR="002349F3">
        <w:rPr>
          <w:sz w:val="24"/>
          <w:szCs w:val="24"/>
        </w:rPr>
        <w:t xml:space="preserve">-физиологические </w:t>
      </w:r>
      <w:r w:rsidRPr="000B28AF">
        <w:rPr>
          <w:sz w:val="24"/>
          <w:szCs w:val="24"/>
        </w:rPr>
        <w:t xml:space="preserve"> особенности различных систем организма человека в определенный возрастной период</w:t>
      </w:r>
      <w:r w:rsidR="002349F3">
        <w:rPr>
          <w:sz w:val="24"/>
          <w:szCs w:val="24"/>
        </w:rPr>
        <w:t xml:space="preserve"> </w:t>
      </w:r>
      <w:r w:rsidRPr="000B28AF">
        <w:rPr>
          <w:sz w:val="24"/>
          <w:szCs w:val="24"/>
        </w:rPr>
        <w:t>(опорно-двигательный аппарат, сердечно-сосудистая система, дыхательная система, пищеварительная система, моче-половой аппарат, нервная и эндокринная системы). В конце работы необходимо указать список используемой литературы.</w:t>
      </w:r>
    </w:p>
    <w:p w:rsidR="0094797A" w:rsidRPr="00F9236E" w:rsidRDefault="0094797A" w:rsidP="0094797A">
      <w:pPr>
        <w:rPr>
          <w:b/>
          <w:sz w:val="24"/>
          <w:szCs w:val="24"/>
        </w:rPr>
      </w:pPr>
    </w:p>
    <w:p w:rsidR="0094797A" w:rsidRPr="00F9236E" w:rsidRDefault="0094797A" w:rsidP="0094797A">
      <w:pPr>
        <w:jc w:val="center"/>
        <w:rPr>
          <w:b/>
          <w:sz w:val="24"/>
          <w:szCs w:val="24"/>
        </w:rPr>
      </w:pPr>
      <w:r w:rsidRPr="00F9236E">
        <w:rPr>
          <w:b/>
          <w:sz w:val="24"/>
          <w:szCs w:val="24"/>
        </w:rPr>
        <w:t>Тема контрольной работы.</w:t>
      </w:r>
    </w:p>
    <w:p w:rsidR="0094797A" w:rsidRPr="000B28AF" w:rsidRDefault="0094797A" w:rsidP="0094797A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Тема контрольной работы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Первая буква фамилии студента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94797A" w:rsidRPr="000B28AF" w:rsidRDefault="00F07F78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возрастные </w:t>
            </w:r>
            <w:r w:rsidR="0094797A" w:rsidRPr="000B28AF">
              <w:rPr>
                <w:sz w:val="24"/>
                <w:szCs w:val="24"/>
              </w:rPr>
              <w:t xml:space="preserve"> особенности организма человека в период ранне</w:t>
            </w:r>
            <w:r w:rsidR="00FE41DB">
              <w:rPr>
                <w:sz w:val="24"/>
                <w:szCs w:val="24"/>
              </w:rPr>
              <w:t>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</w:t>
            </w:r>
            <w:r w:rsidR="00FE41DB">
              <w:rPr>
                <w:sz w:val="24"/>
                <w:szCs w:val="24"/>
              </w:rPr>
              <w:t xml:space="preserve"> </w:t>
            </w:r>
            <w:r w:rsidR="00467AAF">
              <w:rPr>
                <w:sz w:val="24"/>
                <w:szCs w:val="24"/>
              </w:rPr>
              <w:t>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А  И  С  Щ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период первого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Б  К  Т  Э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период второго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  Л  У  Ю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подростковом периоде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Г  М  Ф  Я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юношеском периоде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Д  Н  Х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первом периоде зрелого возраста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Е  О  Ц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94797A" w:rsidRPr="000B28AF" w:rsidRDefault="00FE41DB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во втором периоде зрелого возраста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Ж  П  Ч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94797A" w:rsidRPr="000B28AF" w:rsidRDefault="00FE41DB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пожилом возрасте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З  Р  Ш</w:t>
            </w:r>
          </w:p>
        </w:tc>
      </w:tr>
    </w:tbl>
    <w:p w:rsidR="0094797A" w:rsidRPr="000B28AF" w:rsidRDefault="0094797A" w:rsidP="0094797A">
      <w:pPr>
        <w:jc w:val="both"/>
        <w:rPr>
          <w:b/>
          <w:bCs/>
          <w:color w:val="000000"/>
          <w:sz w:val="24"/>
          <w:szCs w:val="24"/>
        </w:rPr>
      </w:pPr>
    </w:p>
    <w:p w:rsidR="0094797A" w:rsidRPr="000B28AF" w:rsidRDefault="0094797A" w:rsidP="0094797A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t>Критерии оценки:</w:t>
      </w: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- оценка «</w:t>
      </w:r>
      <w:r w:rsidRPr="000B28AF">
        <w:rPr>
          <w:b/>
          <w:sz w:val="24"/>
          <w:szCs w:val="24"/>
        </w:rPr>
        <w:t>зачтено</w:t>
      </w:r>
      <w:r w:rsidRPr="000B28AF">
        <w:rPr>
          <w:sz w:val="24"/>
          <w:szCs w:val="24"/>
        </w:rPr>
        <w:t>» ставится студенту, если работ</w:t>
      </w:r>
      <w:r w:rsidR="003F1B2C" w:rsidRPr="000B28AF">
        <w:rPr>
          <w:sz w:val="24"/>
          <w:szCs w:val="24"/>
        </w:rPr>
        <w:t>а выполнена в соответствии с требованиями.</w:t>
      </w: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</w:t>
      </w:r>
      <w:r w:rsidRPr="000B28AF">
        <w:rPr>
          <w:b/>
          <w:color w:val="000000"/>
          <w:sz w:val="24"/>
          <w:szCs w:val="24"/>
        </w:rPr>
        <w:t>не</w:t>
      </w:r>
      <w:r w:rsidRPr="000B28AF">
        <w:rPr>
          <w:color w:val="000000"/>
          <w:sz w:val="24"/>
          <w:szCs w:val="24"/>
        </w:rPr>
        <w:t xml:space="preserve"> </w:t>
      </w:r>
      <w:r w:rsidRPr="000B28AF">
        <w:rPr>
          <w:b/>
          <w:color w:val="000000"/>
          <w:sz w:val="24"/>
          <w:szCs w:val="24"/>
        </w:rPr>
        <w:t>зачтено</w:t>
      </w:r>
      <w:r w:rsidRPr="000B28AF">
        <w:rPr>
          <w:color w:val="000000"/>
          <w:sz w:val="24"/>
          <w:szCs w:val="24"/>
        </w:rPr>
        <w:t xml:space="preserve">» ставится при отсутствии работы выполненной в </w:t>
      </w:r>
      <w:r w:rsidR="003F1B2C" w:rsidRPr="000B28AF">
        <w:rPr>
          <w:color w:val="000000"/>
          <w:sz w:val="24"/>
          <w:szCs w:val="24"/>
        </w:rPr>
        <w:t>соответствии с требованиями</w:t>
      </w:r>
    </w:p>
    <w:p w:rsidR="0094797A" w:rsidRPr="000B28AF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94797A" w:rsidRPr="002349F3" w:rsidRDefault="002349F3" w:rsidP="002349F3">
      <w:pPr>
        <w:pStyle w:val="ab"/>
        <w:shd w:val="clear" w:color="auto" w:fill="FFFFFF"/>
        <w:ind w:left="1274"/>
        <w:jc w:val="center"/>
        <w:rPr>
          <w:b/>
          <w:color w:val="000000"/>
          <w:spacing w:val="-1"/>
          <w:sz w:val="28"/>
          <w:szCs w:val="28"/>
        </w:rPr>
      </w:pPr>
      <w:r w:rsidRPr="002349F3">
        <w:rPr>
          <w:b/>
          <w:color w:val="000000"/>
          <w:spacing w:val="-1"/>
          <w:sz w:val="28"/>
          <w:szCs w:val="28"/>
        </w:rPr>
        <w:t xml:space="preserve">2. </w:t>
      </w:r>
      <w:r w:rsidR="0094797A" w:rsidRPr="002349F3">
        <w:rPr>
          <w:b/>
          <w:color w:val="000000"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854BC9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По дисциплине предусмотрен</w:t>
      </w:r>
      <w:r w:rsidR="00994118" w:rsidRPr="000B28AF">
        <w:rPr>
          <w:color w:val="000000"/>
          <w:spacing w:val="-1"/>
          <w:sz w:val="24"/>
          <w:szCs w:val="24"/>
        </w:rPr>
        <w:t xml:space="preserve"> экзамен</w:t>
      </w:r>
      <w:r w:rsidRPr="000B28AF">
        <w:rPr>
          <w:color w:val="000000"/>
          <w:spacing w:val="-1"/>
          <w:sz w:val="24"/>
          <w:szCs w:val="24"/>
        </w:rPr>
        <w:t xml:space="preserve">. К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экзамену </w:t>
      </w:r>
      <w:r w:rsidRPr="000B28AF">
        <w:rPr>
          <w:color w:val="000000"/>
          <w:spacing w:val="-1"/>
          <w:sz w:val="24"/>
          <w:szCs w:val="24"/>
        </w:rPr>
        <w:t xml:space="preserve">допускаются студенты, освоившие в полном объеме программу дисциплины, выполнившие </w:t>
      </w:r>
      <w:r w:rsidR="00854BC9" w:rsidRPr="000B28AF">
        <w:rPr>
          <w:color w:val="000000"/>
          <w:spacing w:val="-1"/>
          <w:sz w:val="24"/>
          <w:szCs w:val="24"/>
        </w:rPr>
        <w:t>практические задания</w:t>
      </w:r>
      <w:r w:rsidRPr="000B28AF">
        <w:rPr>
          <w:color w:val="000000"/>
          <w:spacing w:val="-1"/>
          <w:sz w:val="24"/>
          <w:szCs w:val="24"/>
        </w:rPr>
        <w:t xml:space="preserve"> и защитившие контрольную работу.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Экзаменационная </w:t>
      </w:r>
      <w:r w:rsidRPr="000B28AF">
        <w:rPr>
          <w:color w:val="000000"/>
          <w:spacing w:val="-1"/>
          <w:sz w:val="24"/>
          <w:szCs w:val="24"/>
        </w:rPr>
        <w:t xml:space="preserve">программа приведена в разделе </w:t>
      </w:r>
      <w:r w:rsidR="002349F3">
        <w:rPr>
          <w:color w:val="000000"/>
          <w:spacing w:val="-1"/>
          <w:sz w:val="24"/>
          <w:szCs w:val="24"/>
        </w:rPr>
        <w:t>1</w:t>
      </w:r>
      <w:r w:rsidRPr="000B28AF">
        <w:rPr>
          <w:color w:val="000000"/>
          <w:spacing w:val="-1"/>
          <w:sz w:val="24"/>
          <w:szCs w:val="24"/>
        </w:rPr>
        <w:t>.1 настоящего ФОС.</w:t>
      </w:r>
    </w:p>
    <w:p w:rsidR="0094797A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В течение семестра на пра</w:t>
      </w:r>
      <w:r w:rsidR="00854BC9" w:rsidRPr="000B28AF">
        <w:rPr>
          <w:color w:val="000000"/>
          <w:spacing w:val="-1"/>
          <w:sz w:val="24"/>
          <w:szCs w:val="24"/>
        </w:rPr>
        <w:t>ктических занятиях предусмотрен контроль выполнения</w:t>
      </w:r>
      <w:r w:rsidR="0050459C" w:rsidRPr="000B28AF">
        <w:rPr>
          <w:color w:val="000000"/>
          <w:spacing w:val="-1"/>
          <w:sz w:val="24"/>
          <w:szCs w:val="24"/>
        </w:rPr>
        <w:t xml:space="preserve"> практических заданий, направленных</w:t>
      </w:r>
      <w:r w:rsidRPr="000B28AF">
        <w:rPr>
          <w:color w:val="000000"/>
          <w:spacing w:val="-1"/>
          <w:sz w:val="24"/>
          <w:szCs w:val="24"/>
        </w:rPr>
        <w:t xml:space="preserve"> на закрепление необходимых умений и навыков. Практические задания представлены в разделе</w:t>
      </w:r>
      <w:r w:rsidR="0050459C" w:rsidRPr="000B28AF">
        <w:rPr>
          <w:color w:val="000000"/>
          <w:spacing w:val="-1"/>
          <w:sz w:val="24"/>
          <w:szCs w:val="24"/>
        </w:rPr>
        <w:t xml:space="preserve"> </w:t>
      </w:r>
      <w:r w:rsidR="002349F3">
        <w:rPr>
          <w:color w:val="000000"/>
          <w:spacing w:val="-1"/>
          <w:sz w:val="24"/>
          <w:szCs w:val="24"/>
        </w:rPr>
        <w:t>1</w:t>
      </w:r>
      <w:r w:rsidRPr="000B28AF">
        <w:rPr>
          <w:color w:val="000000"/>
          <w:spacing w:val="-1"/>
          <w:sz w:val="24"/>
          <w:szCs w:val="24"/>
        </w:rPr>
        <w:t xml:space="preserve">.3.1 и </w:t>
      </w:r>
      <w:r w:rsidR="002349F3">
        <w:rPr>
          <w:color w:val="000000"/>
          <w:spacing w:val="-1"/>
          <w:sz w:val="24"/>
          <w:szCs w:val="24"/>
        </w:rPr>
        <w:t>1</w:t>
      </w:r>
      <w:r w:rsidRPr="000B28AF">
        <w:rPr>
          <w:color w:val="000000"/>
          <w:spacing w:val="-1"/>
          <w:sz w:val="24"/>
          <w:szCs w:val="24"/>
        </w:rPr>
        <w:t xml:space="preserve">.3.2 настоящего ФОС.  Для закрепления знаний по дисциплине и активизации </w:t>
      </w:r>
      <w:proofErr w:type="spellStart"/>
      <w:r w:rsidRPr="000B28AF">
        <w:rPr>
          <w:color w:val="000000"/>
          <w:spacing w:val="-1"/>
          <w:sz w:val="24"/>
          <w:szCs w:val="24"/>
        </w:rPr>
        <w:t>когнитивно</w:t>
      </w:r>
      <w:proofErr w:type="spellEnd"/>
      <w:r w:rsidRPr="000B28AF">
        <w:rPr>
          <w:color w:val="000000"/>
          <w:spacing w:val="-1"/>
          <w:sz w:val="24"/>
          <w:szCs w:val="24"/>
        </w:rPr>
        <w:t xml:space="preserve">-познавательной деятельности предусмотрены контрольные работы в форме реферата или презентации. Темы контрольных работ представлены в разделе </w:t>
      </w:r>
      <w:r w:rsidR="00E174FB">
        <w:rPr>
          <w:color w:val="000000"/>
          <w:spacing w:val="-1"/>
          <w:sz w:val="24"/>
          <w:szCs w:val="24"/>
        </w:rPr>
        <w:t>1.4</w:t>
      </w:r>
      <w:r w:rsidRPr="000B28AF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и промежуточного итогового контроля. </w:t>
      </w:r>
    </w:p>
    <w:p w:rsidR="00E174FB" w:rsidRPr="00211C06" w:rsidRDefault="00E174FB" w:rsidP="00E174F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11C06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>
        <w:rPr>
          <w:color w:val="000000"/>
          <w:spacing w:val="-1"/>
          <w:sz w:val="24"/>
          <w:szCs w:val="24"/>
        </w:rPr>
        <w:t>1.3</w:t>
      </w:r>
      <w:r w:rsidRPr="00211C06">
        <w:rPr>
          <w:color w:val="000000"/>
          <w:spacing w:val="-1"/>
          <w:sz w:val="24"/>
          <w:szCs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>
        <w:rPr>
          <w:color w:val="000000"/>
          <w:spacing w:val="-1"/>
          <w:sz w:val="24"/>
          <w:szCs w:val="24"/>
        </w:rPr>
        <w:t>1.4</w:t>
      </w:r>
      <w:r w:rsidRPr="00211C06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4B028E" w:rsidRPr="000B28AF" w:rsidRDefault="0094797A" w:rsidP="004B028E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</w:t>
      </w:r>
      <w:r w:rsidR="004B028E" w:rsidRPr="000B28AF">
        <w:rPr>
          <w:color w:val="000000"/>
          <w:spacing w:val="-1"/>
          <w:sz w:val="24"/>
          <w:szCs w:val="24"/>
        </w:rPr>
        <w:t xml:space="preserve"> </w:t>
      </w:r>
      <w:r w:rsidR="00994118" w:rsidRPr="000B28AF">
        <w:rPr>
          <w:color w:val="000000"/>
          <w:spacing w:val="-1"/>
          <w:sz w:val="24"/>
          <w:szCs w:val="24"/>
        </w:rPr>
        <w:t>экзамена</w:t>
      </w:r>
      <w:r w:rsidRPr="000B28AF">
        <w:rPr>
          <w:color w:val="000000"/>
          <w:spacing w:val="-1"/>
          <w:sz w:val="24"/>
          <w:szCs w:val="24"/>
        </w:rPr>
        <w:t>.</w:t>
      </w:r>
      <w:r w:rsidR="004B028E" w:rsidRPr="000B28AF">
        <w:rPr>
          <w:color w:val="000000"/>
          <w:spacing w:val="-1"/>
          <w:sz w:val="24"/>
          <w:szCs w:val="24"/>
        </w:rPr>
        <w:t xml:space="preserve"> Перед экзаменом обязательно проводится тестирование. К экзамену допускаются студенты, ответившие положительно не менее, чем на 60% тестовых заданий. </w:t>
      </w:r>
      <w:r w:rsidR="00E174FB">
        <w:rPr>
          <w:color w:val="000000"/>
          <w:spacing w:val="-1"/>
          <w:sz w:val="24"/>
          <w:szCs w:val="24"/>
        </w:rPr>
        <w:t>Примеры тестовые заданий</w:t>
      </w:r>
      <w:r w:rsidR="004B028E" w:rsidRPr="000B28AF">
        <w:rPr>
          <w:color w:val="000000"/>
          <w:spacing w:val="-1"/>
          <w:sz w:val="24"/>
          <w:szCs w:val="24"/>
        </w:rPr>
        <w:t xml:space="preserve"> приведены в разделе </w:t>
      </w:r>
      <w:r w:rsidR="00E174FB">
        <w:rPr>
          <w:color w:val="000000"/>
          <w:spacing w:val="-1"/>
          <w:sz w:val="24"/>
          <w:szCs w:val="24"/>
        </w:rPr>
        <w:t>1</w:t>
      </w:r>
      <w:r w:rsidR="004B028E" w:rsidRPr="000B28AF">
        <w:rPr>
          <w:color w:val="000000"/>
          <w:spacing w:val="-1"/>
          <w:sz w:val="24"/>
          <w:szCs w:val="24"/>
        </w:rPr>
        <w:t xml:space="preserve">.2 настоящего ФОС. 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Демонстрационный билет </w:t>
      </w:r>
      <w:r w:rsidR="0050459C" w:rsidRPr="000B28AF">
        <w:rPr>
          <w:color w:val="000000"/>
          <w:spacing w:val="-1"/>
          <w:sz w:val="24"/>
          <w:szCs w:val="24"/>
        </w:rPr>
        <w:t xml:space="preserve">для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 </w:t>
      </w:r>
      <w:r w:rsidRPr="000B28AF"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94797A" w:rsidRPr="000B28AF" w:rsidRDefault="0094797A" w:rsidP="0094797A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94797A" w:rsidRPr="000B28AF" w:rsidTr="009479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94797A" w:rsidRPr="000B28AF" w:rsidTr="0094797A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Дисциплина: АНАТОМИЯ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 xml:space="preserve"> И ВОЗРАСТНАЯ ФИЗИОЛОГИЯ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Направление подготовк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>и: 44.03.02 – Психолого-педагогическое образование</w:t>
            </w:r>
          </w:p>
        </w:tc>
      </w:tr>
      <w:tr w:rsidR="0094797A" w:rsidRPr="000B28AF" w:rsidTr="0050459C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C" w:rsidRPr="000B28AF" w:rsidRDefault="0050459C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Основные закономерности роста и развития. Возрастная периодизация.  Акселерация роста и развития.</w:t>
            </w:r>
          </w:p>
          <w:p w:rsidR="0050459C" w:rsidRPr="000B28AF" w:rsidRDefault="0050459C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Железы внутренней секреции. Строение, функции, возрастные особенности.</w:t>
            </w:r>
          </w:p>
          <w:p w:rsidR="00994118" w:rsidRPr="000B28AF" w:rsidRDefault="00994118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Аорта, ее отделы, ветви аорты, области кровоснабжения. Строение, функции, возрастные особенности.</w:t>
            </w:r>
          </w:p>
          <w:p w:rsidR="0094797A" w:rsidRPr="000B28AF" w:rsidRDefault="0094797A" w:rsidP="0050459C">
            <w:pPr>
              <w:jc w:val="both"/>
              <w:rPr>
                <w:sz w:val="24"/>
                <w:szCs w:val="24"/>
              </w:rPr>
            </w:pPr>
          </w:p>
        </w:tc>
      </w:tr>
    </w:tbl>
    <w:p w:rsidR="0094797A" w:rsidRPr="000B28AF" w:rsidRDefault="0094797A" w:rsidP="0094797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028E" w:rsidRPr="000B28AF" w:rsidRDefault="004B028E" w:rsidP="004B028E">
      <w:pPr>
        <w:autoSpaceDE w:val="0"/>
        <w:autoSpaceDN w:val="0"/>
        <w:adjustRightInd w:val="0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КРИТЕРИИ ОЦЕНКИ: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«отлично»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lastRenderedPageBreak/>
        <w:t xml:space="preserve">- оценка </w:t>
      </w:r>
      <w:r w:rsidRPr="000B28AF">
        <w:rPr>
          <w:b/>
          <w:sz w:val="24"/>
          <w:szCs w:val="24"/>
          <w:lang w:eastAsia="ar-SA"/>
        </w:rPr>
        <w:t>«хорошо»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 xml:space="preserve">«удовлетворительно» </w:t>
      </w:r>
      <w:r w:rsidRPr="000B28AF">
        <w:rPr>
          <w:sz w:val="24"/>
          <w:szCs w:val="24"/>
          <w:lang w:eastAsia="ar-SA"/>
        </w:rPr>
        <w:t>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«неудовлетворительно»</w:t>
      </w:r>
      <w:r w:rsidRPr="000B28AF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4B028E" w:rsidRPr="000B28AF" w:rsidRDefault="004B028E" w:rsidP="004B028E">
      <w:pPr>
        <w:pStyle w:val="ab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0B28AF">
        <w:rPr>
          <w:sz w:val="24"/>
          <w:szCs w:val="24"/>
          <w:lang w:eastAsia="ar-SA"/>
        </w:rPr>
        <w:t>отсутствии ответа на вопросы.</w:t>
      </w:r>
    </w:p>
    <w:p w:rsidR="004B028E" w:rsidRPr="000B28AF" w:rsidRDefault="004B028E" w:rsidP="004B028E">
      <w:pPr>
        <w:spacing w:line="276" w:lineRule="auto"/>
        <w:jc w:val="both"/>
        <w:rPr>
          <w:i/>
          <w:sz w:val="24"/>
          <w:szCs w:val="24"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  <w:sectPr w:rsidR="003F1B2C" w:rsidRPr="000B28AF" w:rsidSect="00801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AEE" w:rsidRDefault="00464AEE" w:rsidP="00F9236E">
      <w:pPr>
        <w:rPr>
          <w:sz w:val="28"/>
          <w:szCs w:val="28"/>
        </w:rPr>
      </w:pPr>
    </w:p>
    <w:sectPr w:rsidR="00464AEE" w:rsidSect="00E1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6A3"/>
    <w:multiLevelType w:val="hybridMultilevel"/>
    <w:tmpl w:val="2190D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0E811E71"/>
    <w:multiLevelType w:val="hybridMultilevel"/>
    <w:tmpl w:val="70920F9E"/>
    <w:lvl w:ilvl="0" w:tplc="04185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ACADF8">
      <w:start w:val="1"/>
      <w:numFmt w:val="decimal"/>
      <w:lvlText w:val="%4."/>
      <w:lvlJc w:val="left"/>
      <w:pPr>
        <w:ind w:left="227" w:firstLine="90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DE1801"/>
    <w:multiLevelType w:val="hybridMultilevel"/>
    <w:tmpl w:val="681C836E"/>
    <w:lvl w:ilvl="0" w:tplc="A7B20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42F60"/>
    <w:multiLevelType w:val="hybridMultilevel"/>
    <w:tmpl w:val="A65E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7317"/>
    <w:multiLevelType w:val="hybridMultilevel"/>
    <w:tmpl w:val="43243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8" w15:restartNumberingAfterBreak="0">
    <w:nsid w:val="38537444"/>
    <w:multiLevelType w:val="hybridMultilevel"/>
    <w:tmpl w:val="C560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6BD"/>
    <w:multiLevelType w:val="hybridMultilevel"/>
    <w:tmpl w:val="4104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7BF0"/>
    <w:multiLevelType w:val="hybridMultilevel"/>
    <w:tmpl w:val="8DD21B3A"/>
    <w:lvl w:ilvl="0" w:tplc="6658A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800BB"/>
    <w:multiLevelType w:val="hybridMultilevel"/>
    <w:tmpl w:val="61E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5B98"/>
    <w:multiLevelType w:val="hybridMultilevel"/>
    <w:tmpl w:val="52D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046B26"/>
    <w:multiLevelType w:val="hybridMultilevel"/>
    <w:tmpl w:val="557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3DAF"/>
    <w:multiLevelType w:val="multilevel"/>
    <w:tmpl w:val="52CAA482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17814"/>
    <w:multiLevelType w:val="hybridMultilevel"/>
    <w:tmpl w:val="3F227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353107"/>
    <w:multiLevelType w:val="hybridMultilevel"/>
    <w:tmpl w:val="F0EE8114"/>
    <w:lvl w:ilvl="0" w:tplc="9E9EA9CE">
      <w:start w:val="3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2168"/>
    <w:multiLevelType w:val="hybridMultilevel"/>
    <w:tmpl w:val="083E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1CAB"/>
    <w:multiLevelType w:val="hybridMultilevel"/>
    <w:tmpl w:val="772C3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7"/>
  </w:num>
  <w:num w:numId="9">
    <w:abstractNumId w:val="23"/>
  </w:num>
  <w:num w:numId="10">
    <w:abstractNumId w:val="2"/>
  </w:num>
  <w:num w:numId="11">
    <w:abstractNumId w:val="3"/>
  </w:num>
  <w:num w:numId="12">
    <w:abstractNumId w:val="25"/>
  </w:num>
  <w:num w:numId="13">
    <w:abstractNumId w:val="13"/>
  </w:num>
  <w:num w:numId="14">
    <w:abstractNumId w:val="14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6"/>
  </w:num>
  <w:num w:numId="20">
    <w:abstractNumId w:val="19"/>
  </w:num>
  <w:num w:numId="21">
    <w:abstractNumId w:val="26"/>
  </w:num>
  <w:num w:numId="22">
    <w:abstractNumId w:val="8"/>
  </w:num>
  <w:num w:numId="23">
    <w:abstractNumId w:val="11"/>
  </w:num>
  <w:num w:numId="24">
    <w:abstractNumId w:val="5"/>
  </w:num>
  <w:num w:numId="25">
    <w:abstractNumId w:val="17"/>
  </w:num>
  <w:num w:numId="26">
    <w:abstractNumId w:val="9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0"/>
    <w:rsid w:val="000562C4"/>
    <w:rsid w:val="00066B81"/>
    <w:rsid w:val="00085900"/>
    <w:rsid w:val="000A2D10"/>
    <w:rsid w:val="000B28AF"/>
    <w:rsid w:val="000C7833"/>
    <w:rsid w:val="000E6759"/>
    <w:rsid w:val="000F24E6"/>
    <w:rsid w:val="00122F77"/>
    <w:rsid w:val="0013614F"/>
    <w:rsid w:val="00152D62"/>
    <w:rsid w:val="00156AF2"/>
    <w:rsid w:val="001E31B5"/>
    <w:rsid w:val="00212C7D"/>
    <w:rsid w:val="002349F3"/>
    <w:rsid w:val="00253B47"/>
    <w:rsid w:val="002777A0"/>
    <w:rsid w:val="00297939"/>
    <w:rsid w:val="002E4DFD"/>
    <w:rsid w:val="00360A5C"/>
    <w:rsid w:val="003A3DC8"/>
    <w:rsid w:val="003C30E5"/>
    <w:rsid w:val="003F1B2C"/>
    <w:rsid w:val="00404BA3"/>
    <w:rsid w:val="00440BB6"/>
    <w:rsid w:val="00440BFA"/>
    <w:rsid w:val="00464AEE"/>
    <w:rsid w:val="00466141"/>
    <w:rsid w:val="00467AAF"/>
    <w:rsid w:val="00482876"/>
    <w:rsid w:val="004B028E"/>
    <w:rsid w:val="004C0A93"/>
    <w:rsid w:val="004C1489"/>
    <w:rsid w:val="0050459C"/>
    <w:rsid w:val="00531206"/>
    <w:rsid w:val="005A5551"/>
    <w:rsid w:val="005B4AA8"/>
    <w:rsid w:val="005F4B9F"/>
    <w:rsid w:val="00665EE1"/>
    <w:rsid w:val="006A50C5"/>
    <w:rsid w:val="006B3EA9"/>
    <w:rsid w:val="0071107B"/>
    <w:rsid w:val="00715EDE"/>
    <w:rsid w:val="00747F59"/>
    <w:rsid w:val="00764E34"/>
    <w:rsid w:val="007B2567"/>
    <w:rsid w:val="007E6AC8"/>
    <w:rsid w:val="0080115E"/>
    <w:rsid w:val="00801E2E"/>
    <w:rsid w:val="00804296"/>
    <w:rsid w:val="00810422"/>
    <w:rsid w:val="00833562"/>
    <w:rsid w:val="008448A9"/>
    <w:rsid w:val="00854BC9"/>
    <w:rsid w:val="00866D1F"/>
    <w:rsid w:val="008813EF"/>
    <w:rsid w:val="008A33E6"/>
    <w:rsid w:val="008B40EB"/>
    <w:rsid w:val="008D6569"/>
    <w:rsid w:val="008E6158"/>
    <w:rsid w:val="008F41C5"/>
    <w:rsid w:val="008F4270"/>
    <w:rsid w:val="0094797A"/>
    <w:rsid w:val="00986D5A"/>
    <w:rsid w:val="009876D5"/>
    <w:rsid w:val="00994118"/>
    <w:rsid w:val="00A30C49"/>
    <w:rsid w:val="00A40C04"/>
    <w:rsid w:val="00A66EE9"/>
    <w:rsid w:val="00A76554"/>
    <w:rsid w:val="00AE3222"/>
    <w:rsid w:val="00AE51B2"/>
    <w:rsid w:val="00B03283"/>
    <w:rsid w:val="00B07D01"/>
    <w:rsid w:val="00B26E2D"/>
    <w:rsid w:val="00B277E6"/>
    <w:rsid w:val="00B30947"/>
    <w:rsid w:val="00B37A9C"/>
    <w:rsid w:val="00B41D13"/>
    <w:rsid w:val="00BA3018"/>
    <w:rsid w:val="00BB592F"/>
    <w:rsid w:val="00BE4C19"/>
    <w:rsid w:val="00C2465F"/>
    <w:rsid w:val="00C51EE8"/>
    <w:rsid w:val="00C60709"/>
    <w:rsid w:val="00C770B5"/>
    <w:rsid w:val="00C772C7"/>
    <w:rsid w:val="00C86184"/>
    <w:rsid w:val="00C925D6"/>
    <w:rsid w:val="00CD30BA"/>
    <w:rsid w:val="00CE3BD8"/>
    <w:rsid w:val="00CF0146"/>
    <w:rsid w:val="00CF58B8"/>
    <w:rsid w:val="00D07B9F"/>
    <w:rsid w:val="00D121F8"/>
    <w:rsid w:val="00D438DE"/>
    <w:rsid w:val="00D74AFF"/>
    <w:rsid w:val="00DA0D5C"/>
    <w:rsid w:val="00DB5D6E"/>
    <w:rsid w:val="00DC77ED"/>
    <w:rsid w:val="00E174FB"/>
    <w:rsid w:val="00E305D8"/>
    <w:rsid w:val="00E3699D"/>
    <w:rsid w:val="00E957EA"/>
    <w:rsid w:val="00EB2E9B"/>
    <w:rsid w:val="00EE68ED"/>
    <w:rsid w:val="00F07F78"/>
    <w:rsid w:val="00F15CD9"/>
    <w:rsid w:val="00F17769"/>
    <w:rsid w:val="00F3261B"/>
    <w:rsid w:val="00F461F9"/>
    <w:rsid w:val="00F6469C"/>
    <w:rsid w:val="00F70E9D"/>
    <w:rsid w:val="00F75E68"/>
    <w:rsid w:val="00F9236E"/>
    <w:rsid w:val="00FA052D"/>
    <w:rsid w:val="00FA21AA"/>
    <w:rsid w:val="00FE41DB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172A"/>
  <w15:docId w15:val="{67E13189-411C-4F21-98C1-B6C312F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A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7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4E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764E34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4A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4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64AEE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464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64AE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64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qFormat/>
    <w:rsid w:val="0046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464A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64AEE"/>
    <w:pPr>
      <w:ind w:left="720"/>
      <w:contextualSpacing/>
    </w:pPr>
  </w:style>
  <w:style w:type="paragraph" w:customStyle="1" w:styleId="Default">
    <w:name w:val="Default"/>
    <w:uiPriority w:val="99"/>
    <w:qFormat/>
    <w:rsid w:val="00464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64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64AE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rsid w:val="00464AE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customStyle="1" w:styleId="ad">
    <w:name w:val="Информация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">
    <w:name w:val="Гипертекстовая ссылка"/>
    <w:basedOn w:val="a0"/>
    <w:uiPriority w:val="99"/>
    <w:rsid w:val="00464AEE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uiPriority w:val="59"/>
    <w:rsid w:val="004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64A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4AEE"/>
    <w:rPr>
      <w:color w:val="800080"/>
      <w:u w:val="single"/>
    </w:rPr>
  </w:style>
  <w:style w:type="paragraph" w:styleId="af3">
    <w:name w:val="Body Text"/>
    <w:basedOn w:val="a"/>
    <w:link w:val="af4"/>
    <w:unhideWhenUsed/>
    <w:rsid w:val="00D74AFF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D7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qFormat/>
    <w:rsid w:val="0094797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947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947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4E3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4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764E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64E34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764E34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764E34"/>
    <w:rPr>
      <w:b/>
      <w:bCs/>
    </w:rPr>
  </w:style>
  <w:style w:type="character" w:customStyle="1" w:styleId="31">
    <w:name w:val="Основной текст (3)_"/>
    <w:link w:val="31"/>
    <w:qFormat/>
    <w:rsid w:val="00764E34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764E34"/>
  </w:style>
  <w:style w:type="character" w:customStyle="1" w:styleId="mw-editsection">
    <w:name w:val="mw-editsection"/>
    <w:basedOn w:val="a0"/>
    <w:qFormat/>
    <w:rsid w:val="00764E34"/>
  </w:style>
  <w:style w:type="character" w:customStyle="1" w:styleId="mw-editsection-bracket">
    <w:name w:val="mw-editsection-bracket"/>
    <w:basedOn w:val="a0"/>
    <w:qFormat/>
    <w:rsid w:val="00764E34"/>
  </w:style>
  <w:style w:type="character" w:customStyle="1" w:styleId="mw-editsection-divider">
    <w:name w:val="mw-editsection-divider"/>
    <w:basedOn w:val="a0"/>
    <w:qFormat/>
    <w:rsid w:val="00764E34"/>
  </w:style>
  <w:style w:type="character" w:customStyle="1" w:styleId="af7">
    <w:name w:val="Абзац списка Знак"/>
    <w:uiPriority w:val="34"/>
    <w:qFormat/>
    <w:rsid w:val="00764E34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64E34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64E34"/>
    <w:rPr>
      <w:rFonts w:ascii="Times New Roman" w:hAnsi="Times New Roman"/>
      <w:b/>
    </w:rPr>
  </w:style>
  <w:style w:type="character" w:customStyle="1" w:styleId="ListLabel3">
    <w:name w:val="ListLabel 3"/>
    <w:qFormat/>
    <w:rsid w:val="00764E34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764E34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764E34"/>
    <w:rPr>
      <w:rFonts w:ascii="Times New Roman" w:hAnsi="Times New Roman" w:cs="Times New Roman"/>
    </w:rPr>
  </w:style>
  <w:style w:type="character" w:customStyle="1" w:styleId="ListLabel5">
    <w:name w:val="ListLabel 5"/>
    <w:qFormat/>
    <w:rsid w:val="00764E34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3"/>
    <w:qFormat/>
    <w:rsid w:val="00764E34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764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3"/>
    <w:rsid w:val="00764E34"/>
    <w:rPr>
      <w:rFonts w:cs="Lohit Devanagari"/>
      <w:sz w:val="28"/>
    </w:rPr>
  </w:style>
  <w:style w:type="paragraph" w:styleId="af9">
    <w:name w:val="caption"/>
    <w:basedOn w:val="a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764E34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764E34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Заголовок Знак"/>
    <w:basedOn w:val="a0"/>
    <w:link w:val="afb"/>
    <w:rsid w:val="00764E34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764E34"/>
    <w:rPr>
      <w:sz w:val="24"/>
      <w:szCs w:val="24"/>
    </w:rPr>
  </w:style>
  <w:style w:type="paragraph" w:customStyle="1" w:styleId="15">
    <w:name w:val="Абзац списка1"/>
    <w:basedOn w:val="a"/>
    <w:qFormat/>
    <w:rsid w:val="00764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764E3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764E3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764E34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764E34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764E3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764E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76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764E3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764E34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764E34"/>
  </w:style>
  <w:style w:type="table" w:customStyle="1" w:styleId="1a">
    <w:name w:val="Сетка таблицы1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764E34"/>
  </w:style>
  <w:style w:type="paragraph" w:styleId="aff">
    <w:name w:val="TOC Heading"/>
    <w:basedOn w:val="1"/>
    <w:next w:val="a"/>
    <w:uiPriority w:val="39"/>
    <w:semiHidden/>
    <w:unhideWhenUsed/>
    <w:qFormat/>
    <w:rsid w:val="00764E3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764E34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764E34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764E3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764E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0">
    <w:name w:val="No Spacing"/>
    <w:uiPriority w:val="1"/>
    <w:qFormat/>
    <w:rsid w:val="00BB592F"/>
    <w:pPr>
      <w:spacing w:after="0" w:line="240" w:lineRule="auto"/>
    </w:pPr>
  </w:style>
  <w:style w:type="paragraph" w:customStyle="1" w:styleId="Standard">
    <w:name w:val="Standard"/>
    <w:rsid w:val="002E4D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bcode/485732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https://www.iprbookshop.ru/93803.html" TargetMode="External"/><Relationship Id="rId34" Type="http://schemas.openxmlformats.org/officeDocument/2006/relationships/hyperlink" Target="http://www.iprbookshop.ru/68421.html%20" TargetMode="External"/><Relationship Id="rId42" Type="http://schemas.openxmlformats.org/officeDocument/2006/relationships/hyperlink" Target="URL:%20http://lib.mgafk.ru%20" TargetMode="External"/><Relationship Id="rId47" Type="http://schemas.openxmlformats.org/officeDocument/2006/relationships/hyperlink" Target="https://minobrnauki.gov.ru/" TargetMode="External"/><Relationship Id="rId50" Type="http://schemas.openxmlformats.org/officeDocument/2006/relationships/hyperlink" Target="https://edu.mgafk.ru/portal" TargetMode="External"/><Relationship Id="rId55" Type="http://schemas.openxmlformats.org/officeDocument/2006/relationships/hyperlink" Target="http://lib.mgafk.ru" TargetMode="External"/><Relationship Id="rId63" Type="http://schemas.openxmlformats.org/officeDocument/2006/relationships/hyperlink" Target="http://ru.wikipedia.org/wiki/%D0%9E%D0%BF%D0%BE%D1%80%D0%BD%D0%BE-%D0%B4%D0%B2%D0%B8%D0%B3%D0%B0%D1%82%D0%B5%D0%BB%D1%8C%D0%BD%D0%B0%D1%8F_%D1%81%D0%B8%D1%81%D1%82%D0%B5%D0%BC%D0%B0" TargetMode="External"/><Relationship Id="rId7" Type="http://schemas.openxmlformats.org/officeDocument/2006/relationships/hyperlink" Target="http://www.iprbookshop.ru/65272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www.iprbookshop.ru/119959.html" TargetMode="External"/><Relationship Id="rId29" Type="http://schemas.openxmlformats.org/officeDocument/2006/relationships/hyperlink" Target="https://urait.ru/bcode/497802" TargetMode="External"/><Relationship Id="rId41" Type="http://schemas.openxmlformats.org/officeDocument/2006/relationships/hyperlink" Target="URL:%20http://lib.mgafk.ru%20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ru.wikipedia.org/wiki/%D0%9A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91438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s://urait.ru/bcode/468502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URL:%20http://lib.mgafk.ru%20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06.html" TargetMode="External"/><Relationship Id="rId23" Type="http://schemas.openxmlformats.org/officeDocument/2006/relationships/hyperlink" Target="https://www.iprbookshop.ru/119190.html" TargetMode="External"/><Relationship Id="rId28" Type="http://schemas.openxmlformats.org/officeDocument/2006/relationships/hyperlink" Target="https://urait.ru/bcode/488733" TargetMode="External"/><Relationship Id="rId36" Type="http://schemas.openxmlformats.org/officeDocument/2006/relationships/hyperlink" Target="http://www.iprbookshop.ru/57763.html%20" TargetMode="External"/><Relationship Id="rId49" Type="http://schemas.openxmlformats.org/officeDocument/2006/relationships/hyperlink" Target="https://mgafk.ru/" TargetMode="External"/><Relationship Id="rId57" Type="http://schemas.openxmlformats.org/officeDocument/2006/relationships/hyperlink" Target="https://elibrary.ru" TargetMode="External"/><Relationship Id="rId61" Type="http://schemas.openxmlformats.org/officeDocument/2006/relationships/image" Target="media/image2.pn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www.iprbookshop.ru/116355.html" TargetMode="External"/><Relationship Id="rId31" Type="http://schemas.openxmlformats.org/officeDocument/2006/relationships/hyperlink" Target="https://lib.rucont.ru/efd/713607" TargetMode="External"/><Relationship Id="rId44" Type="http://schemas.openxmlformats.org/officeDocument/2006/relationships/hyperlink" Target="http://www.iprbookshop.ru/36732.html%20" TargetMode="External"/><Relationship Id="rId52" Type="http://schemas.openxmlformats.org/officeDocument/2006/relationships/hyperlink" Target="http://obrnadzor.gov.ru/ru/" TargetMode="External"/><Relationship Id="rId60" Type="http://schemas.openxmlformats.org/officeDocument/2006/relationships/image" Target="media/image1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290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www.iprbookshop.ru/102169.html" TargetMode="External"/><Relationship Id="rId27" Type="http://schemas.openxmlformats.org/officeDocument/2006/relationships/hyperlink" Target="https://urait.ru/bcode/489565" TargetMode="External"/><Relationship Id="rId30" Type="http://schemas.openxmlformats.org/officeDocument/2006/relationships/hyperlink" Target="https://urait.ru/bcode/507815" TargetMode="External"/><Relationship Id="rId35" Type="http://schemas.openxmlformats.org/officeDocument/2006/relationships/hyperlink" Target="http://www.iprbookshop.ru/21795.html%20" TargetMode="External"/><Relationship Id="rId43" Type="http://schemas.openxmlformats.org/officeDocument/2006/relationships/hyperlink" Target="URL:%20http://lib.mgafk.ru%20" TargetMode="External"/><Relationship Id="rId48" Type="http://schemas.openxmlformats.org/officeDocument/2006/relationships/hyperlink" Target="http://www.minsport.gov.ru/" TargetMode="External"/><Relationship Id="rId56" Type="http://schemas.openxmlformats.org/officeDocument/2006/relationships/hyperlink" Target="https://urai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rait.ru/bcode/469385" TargetMode="External"/><Relationship Id="rId51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75020" TargetMode="External"/><Relationship Id="rId33" Type="http://schemas.openxmlformats.org/officeDocument/2006/relationships/hyperlink" Target="http://www.iprbookshop.ru/72795.html%20" TargetMode="External"/><Relationship Id="rId38" Type="http://schemas.openxmlformats.org/officeDocument/2006/relationships/hyperlink" Target="http://www.iprbookshop.ru/72485.html%20" TargetMode="External"/><Relationship Id="rId46" Type="http://schemas.openxmlformats.org/officeDocument/2006/relationships/hyperlink" Target="https://antiplagiat.ru/" TargetMode="External"/><Relationship Id="rId59" Type="http://schemas.openxmlformats.org/officeDocument/2006/relationships/hyperlink" Target="http://anatomy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A18F-9867-488B-AEE6-6B4A3D63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24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Завкафедрой Анатомии</cp:lastModifiedBy>
  <cp:revision>65</cp:revision>
  <cp:lastPrinted>2021-12-08T06:49:00Z</cp:lastPrinted>
  <dcterms:created xsi:type="dcterms:W3CDTF">2019-12-11T08:38:00Z</dcterms:created>
  <dcterms:modified xsi:type="dcterms:W3CDTF">2023-06-29T08:57:00Z</dcterms:modified>
</cp:coreProperties>
</file>