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Министерство спорта Российской Федерации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высшего образования 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ahoma"/>
          <w:sz w:val="24"/>
          <w:szCs w:val="24"/>
          <w:lang w:eastAsia="ru-RU"/>
        </w:rPr>
        <w:t>Кафедра педагогики и психологии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FD655F" w:rsidRPr="00FD655F" w:rsidTr="00C25C9B">
        <w:tc>
          <w:tcPr>
            <w:tcW w:w="4928" w:type="dxa"/>
          </w:tcPr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А.С. Солнцева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августа 2020 г.</w:t>
            </w:r>
          </w:p>
        </w:tc>
        <w:tc>
          <w:tcPr>
            <w:tcW w:w="4643" w:type="dxa"/>
          </w:tcPr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  <w:proofErr w:type="gramEnd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 А.Н.</w:t>
            </w:r>
            <w:proofErr w:type="gramEnd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Таланцев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августа 2020 г.</w:t>
            </w:r>
          </w:p>
        </w:tc>
      </w:tr>
    </w:tbl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D655F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РАБОЧАЯ ПРОГРАММА </w:t>
      </w:r>
      <w:r w:rsidRPr="00FD65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ДИСЦИПЛИНЫ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655F" w:rsidRPr="005F4E45" w:rsidRDefault="00FD655F" w:rsidP="00FD65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«ПСИХОЛОГИЯ БОЛЕЗНИ И </w:t>
      </w:r>
      <w:r w:rsidRPr="005F4E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F4E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ВАЛИДНОСТИ»</w:t>
      </w:r>
    </w:p>
    <w:p w:rsidR="00FD655F" w:rsidRPr="005F4E45" w:rsidRDefault="00FD655F" w:rsidP="00FD65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F4E4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Б1.В.ДВ.01.02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44.03.02 </w:t>
      </w:r>
      <w:r w:rsidRPr="00FD655F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Психолого-педагогическое образование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ОПОП «Психолого-педагогическое образование»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Факультет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формы обучения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tbl>
      <w:tblPr>
        <w:tblW w:w="9968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</w:tblGrid>
      <w:tr w:rsidR="00FD655F" w:rsidRPr="00FD655F" w:rsidTr="00C25C9B">
        <w:trPr>
          <w:trHeight w:val="2308"/>
        </w:trPr>
        <w:tc>
          <w:tcPr>
            <w:tcW w:w="3510" w:type="dxa"/>
          </w:tcPr>
          <w:p w:rsidR="00FD655F" w:rsidRPr="00FD655F" w:rsidRDefault="00FD655F" w:rsidP="00FD6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FD655F" w:rsidRDefault="00FD655F" w:rsidP="00FD6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D655F" w:rsidRPr="00FD655F" w:rsidRDefault="00FD655F" w:rsidP="00FD6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FD655F" w:rsidRPr="00FD655F" w:rsidRDefault="00FD655F" w:rsidP="00FD6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формы обучения</w:t>
            </w:r>
          </w:p>
          <w:p w:rsidR="00FD655F" w:rsidRPr="00FD655F" w:rsidRDefault="00FD655F" w:rsidP="00FD6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Лепешкина С.В.</w:t>
            </w:r>
          </w:p>
          <w:p w:rsidR="00FD655F" w:rsidRPr="00FD655F" w:rsidRDefault="00FD655F" w:rsidP="00FD6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августа 2020 г.</w:t>
            </w:r>
          </w:p>
        </w:tc>
        <w:tc>
          <w:tcPr>
            <w:tcW w:w="3261" w:type="dxa"/>
          </w:tcPr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FD655F" w:rsidRDefault="00FD655F" w:rsidP="00FD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FD655F" w:rsidRDefault="00FD655F" w:rsidP="00FD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FD655F" w:rsidRDefault="00FD655F" w:rsidP="00FD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FD655F" w:rsidRDefault="00FD655F" w:rsidP="00FD6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</w:t>
            </w:r>
            <w:proofErr w:type="gramEnd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29.04.20)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 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D655F" w:rsidRPr="00FD655F" w:rsidRDefault="00FD655F" w:rsidP="00FD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 2020</w:t>
      </w:r>
    </w:p>
    <w:p w:rsidR="00BB5F8E" w:rsidRDefault="00FD655F" w:rsidP="00BB5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ahoma"/>
          <w:i/>
          <w:sz w:val="24"/>
          <w:szCs w:val="24"/>
          <w:lang w:eastAsia="ru-RU"/>
        </w:rPr>
        <w:br w:type="page"/>
      </w:r>
      <w:r w:rsidR="009A59EE" w:rsidRPr="005F4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bookmarkStart w:id="0" w:name="OLE_LINK1"/>
      <w:bookmarkStart w:id="1" w:name="OLE_LINK2"/>
      <w:r w:rsidR="00BB5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</w:p>
    <w:p w:rsidR="009A59EE" w:rsidRPr="005F4E45" w:rsidRDefault="009A59EE" w:rsidP="00BB5F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4E4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F4E45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разработана в соответствии с ФГОС</w:t>
      </w:r>
      <w:r w:rsidR="00BB5F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- бакалавриат, по направлению </w:t>
      </w:r>
      <w:r w:rsidRPr="005F4E45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 44.03.02 Психолого-педагогическое образование</w:t>
      </w:r>
      <w:r w:rsidR="00B03415" w:rsidRPr="005F4E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5F4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122 от 22 февраля </w:t>
      </w:r>
      <w:smartTag w:uri="urn:schemas-microsoft-com:office:smarttags" w:element="metricconverter">
        <w:smartTagPr>
          <w:attr w:name="ProductID" w:val="2018 г"/>
        </w:smartTagPr>
        <w:r w:rsidRPr="005F4E4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2018 г</w:t>
        </w:r>
      </w:smartTag>
      <w:r w:rsidRPr="005F4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A59EE" w:rsidRPr="005F4E45" w:rsidRDefault="009A59EE" w:rsidP="006E2E8F">
      <w:pPr>
        <w:keepNext/>
        <w:overflowPunct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F4E4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A59EE" w:rsidRPr="005F4E45" w:rsidRDefault="00996B44" w:rsidP="006E2E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5F4E45">
        <w:rPr>
          <w:rFonts w:ascii="Times New Roman" w:hAnsi="Times New Roman" w:cs="Times New Roman"/>
          <w:sz w:val="24"/>
          <w:szCs w:val="24"/>
          <w:u w:val="single"/>
          <w:lang w:eastAsia="ru-RU"/>
        </w:rPr>
        <w:t>В.В.</w:t>
      </w:r>
      <w:r w:rsidR="00BB5F8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u w:val="single"/>
          <w:lang w:eastAsia="ru-RU"/>
        </w:rPr>
        <w:t>Буторин</w:t>
      </w:r>
      <w:proofErr w:type="spellEnd"/>
      <w:r w:rsidRPr="005F4E4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к.п.н</w:t>
      </w:r>
      <w:proofErr w:type="spellEnd"/>
      <w:r w:rsidRPr="005F4E45">
        <w:rPr>
          <w:rFonts w:ascii="Times New Roman" w:hAnsi="Times New Roman" w:cs="Times New Roman"/>
          <w:sz w:val="24"/>
          <w:szCs w:val="24"/>
          <w:u w:val="single"/>
          <w:lang w:eastAsia="ru-RU"/>
        </w:rPr>
        <w:t>., доцент</w:t>
      </w:r>
      <w:r w:rsidR="009A59EE" w:rsidRPr="005F4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EF71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A59EE" w:rsidRPr="005F4E4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9A59EE" w:rsidRPr="005F4E4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9A59EE" w:rsidRPr="005F4E4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9A59EE" w:rsidRPr="005F4E4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A59EE" w:rsidRPr="005F4E45" w:rsidRDefault="009A59EE" w:rsidP="006E2E8F">
      <w:pPr>
        <w:tabs>
          <w:tab w:val="right" w:leader="underscore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B44" w:rsidRPr="005F4E45" w:rsidRDefault="00831FEA" w:rsidP="006E2E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Рецензенты:</w:t>
      </w:r>
    </w:p>
    <w:p w:rsidR="00831FEA" w:rsidRPr="005F4E45" w:rsidRDefault="00996B44" w:rsidP="006E2E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В.А. </w:t>
      </w:r>
      <w:proofErr w:type="spellStart"/>
      <w:r w:rsidRPr="005F4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Дерючева</w:t>
      </w:r>
      <w:proofErr w:type="spellEnd"/>
      <w:r w:rsidRPr="005F4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4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к.пс.н</w:t>
      </w:r>
      <w:proofErr w:type="spellEnd"/>
      <w:r w:rsidRPr="005F4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доцент</w:t>
      </w:r>
      <w:r w:rsidR="00831FEA" w:rsidRPr="005F4E4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31FEA" w:rsidRPr="005F4E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1FEA" w:rsidRPr="005F4E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31FEA" w:rsidRPr="005F4E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31FEA" w:rsidRPr="005F4E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D260A8" w:rsidRPr="005F4E4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31FEA" w:rsidRPr="005F4E4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260A8" w:rsidRPr="005F4E45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831FEA" w:rsidRPr="005F4E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1FEA" w:rsidRPr="005F4E45" w:rsidRDefault="00831FEA" w:rsidP="006E2E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FEA" w:rsidRPr="005F4E45" w:rsidRDefault="00880718" w:rsidP="006E2E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Н.И. Цицкишвили,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к.п.н</w:t>
      </w:r>
      <w:proofErr w:type="spellEnd"/>
      <w:r w:rsidRPr="005F4E45">
        <w:rPr>
          <w:rFonts w:ascii="Times New Roman" w:hAnsi="Times New Roman" w:cs="Times New Roman"/>
          <w:sz w:val="24"/>
          <w:szCs w:val="24"/>
          <w:u w:val="single"/>
          <w:lang w:eastAsia="ru-RU"/>
        </w:rPr>
        <w:t>., доцент</w:t>
      </w:r>
      <w:r w:rsidR="00831FEA" w:rsidRPr="005F4E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31FEA" w:rsidRPr="005F4E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D260A8" w:rsidRPr="005F4E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______________________</w:t>
      </w: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9A59EE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1FEA" w:rsidRPr="005F4E45" w:rsidRDefault="00831FEA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1FEA" w:rsidRPr="005F4E45" w:rsidRDefault="00831FEA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1FEA" w:rsidRPr="005F4E45" w:rsidRDefault="00831FEA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1FEA" w:rsidRPr="005F4E45" w:rsidRDefault="00831FEA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31FEA" w:rsidRPr="005F4E45" w:rsidRDefault="00831FEA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3050F" w:rsidRPr="005F4E45" w:rsidRDefault="0023050F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3050F" w:rsidRPr="005F4E45" w:rsidRDefault="0023050F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3050F" w:rsidRPr="005F4E45" w:rsidRDefault="0023050F" w:rsidP="006E2E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11CB" w:rsidRPr="00BB5F8E" w:rsidRDefault="004611CB" w:rsidP="006E2E8F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5F8E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9A59EE" w:rsidRPr="005F4E45" w:rsidTr="0023050F">
        <w:tc>
          <w:tcPr>
            <w:tcW w:w="766" w:type="dxa"/>
            <w:shd w:val="clear" w:color="auto" w:fill="auto"/>
          </w:tcPr>
          <w:p w:rsidR="009A59EE" w:rsidRPr="005F4E45" w:rsidRDefault="009A59EE" w:rsidP="006E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621" w:type="dxa"/>
            <w:shd w:val="clear" w:color="auto" w:fill="auto"/>
          </w:tcPr>
          <w:p w:rsidR="009A59EE" w:rsidRPr="005F4E45" w:rsidRDefault="009A59EE" w:rsidP="006E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402" w:type="dxa"/>
            <w:shd w:val="clear" w:color="auto" w:fill="auto"/>
          </w:tcPr>
          <w:p w:rsidR="009A59EE" w:rsidRPr="005F4E45" w:rsidRDefault="009A59EE" w:rsidP="006E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Приказ Минтруда России</w:t>
            </w:r>
          </w:p>
        </w:tc>
        <w:tc>
          <w:tcPr>
            <w:tcW w:w="1073" w:type="dxa"/>
            <w:shd w:val="clear" w:color="auto" w:fill="auto"/>
          </w:tcPr>
          <w:p w:rsidR="009A59EE" w:rsidRPr="005F4E45" w:rsidRDefault="009A59EE" w:rsidP="006E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Аббрев</w:t>
            </w:r>
            <w:proofErr w:type="spellEnd"/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исп. в РПД</w:t>
            </w:r>
          </w:p>
        </w:tc>
      </w:tr>
      <w:tr w:rsidR="009A59EE" w:rsidRPr="005F4E45" w:rsidTr="0023050F">
        <w:tc>
          <w:tcPr>
            <w:tcW w:w="9862" w:type="dxa"/>
            <w:gridSpan w:val="4"/>
            <w:shd w:val="clear" w:color="auto" w:fill="auto"/>
          </w:tcPr>
          <w:p w:rsidR="009A59EE" w:rsidRPr="005F4E45" w:rsidRDefault="009A59EE" w:rsidP="006E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Образование и наука</w:t>
            </w:r>
          </w:p>
        </w:tc>
      </w:tr>
      <w:tr w:rsidR="009A59EE" w:rsidRPr="005F4E45" w:rsidTr="0023050F">
        <w:tc>
          <w:tcPr>
            <w:tcW w:w="766" w:type="dxa"/>
            <w:shd w:val="clear" w:color="auto" w:fill="auto"/>
          </w:tcPr>
          <w:p w:rsidR="009A59EE" w:rsidRPr="005F4E45" w:rsidRDefault="009A59EE" w:rsidP="006E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01.002</w:t>
            </w:r>
          </w:p>
        </w:tc>
        <w:tc>
          <w:tcPr>
            <w:tcW w:w="4621" w:type="dxa"/>
            <w:shd w:val="clear" w:color="auto" w:fill="auto"/>
          </w:tcPr>
          <w:p w:rsidR="009A59EE" w:rsidRPr="005F4E45" w:rsidRDefault="009A59EE" w:rsidP="006E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«Педагог-психолог (психолог в сфере образования)»</w:t>
            </w:r>
          </w:p>
        </w:tc>
        <w:tc>
          <w:tcPr>
            <w:tcW w:w="3402" w:type="dxa"/>
            <w:shd w:val="clear" w:color="auto" w:fill="auto"/>
          </w:tcPr>
          <w:p w:rsidR="009A59EE" w:rsidRPr="005F4E45" w:rsidRDefault="009A59EE" w:rsidP="006E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4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  <w:shd w:val="clear" w:color="auto" w:fill="auto"/>
          </w:tcPr>
          <w:p w:rsidR="009A59EE" w:rsidRPr="005F4E45" w:rsidRDefault="009A59EE" w:rsidP="006E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</w:tr>
    </w:tbl>
    <w:p w:rsidR="006E2E8F" w:rsidRDefault="006E2E8F" w:rsidP="006E2E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9EE" w:rsidRPr="005F4E45" w:rsidRDefault="006E2E8F" w:rsidP="00BB5F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BB5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9A59EE" w:rsidRPr="005F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дисциплины направлено на формирование следующих компетенций:</w:t>
      </w:r>
    </w:p>
    <w:p w:rsidR="009A59EE" w:rsidRPr="005F4E45" w:rsidRDefault="009A59E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ar-SA"/>
        </w:rPr>
        <w:t>пк-7</w:t>
      </w:r>
      <w:r w:rsidRPr="005F4E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4E45">
        <w:rPr>
          <w:rFonts w:ascii="Times New Roman" w:hAnsi="Times New Roman" w:cs="Times New Roman"/>
          <w:sz w:val="24"/>
          <w:szCs w:val="24"/>
        </w:rPr>
        <w:t>Способен осуществлять психолого-педагогическое просвещение педагогов, родителей, детей и обучающихся, в том числе лиц с ограниченными возможностями здоровья, испытывающих трудности в освоении основных общеобразовательных программ, развития и социальной адаптации.</w:t>
      </w:r>
    </w:p>
    <w:p w:rsidR="009A59EE" w:rsidRPr="005F4E45" w:rsidRDefault="009A59E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ar-SA"/>
        </w:rPr>
        <w:t xml:space="preserve">пк-8 </w:t>
      </w:r>
      <w:r w:rsidRPr="005F4E45">
        <w:rPr>
          <w:rFonts w:ascii="Times New Roman" w:hAnsi="Times New Roman" w:cs="Times New Roman"/>
          <w:sz w:val="24"/>
          <w:szCs w:val="24"/>
        </w:rPr>
        <w:t>Способен осуществлять коррекционно-развивающую работу с детьми и обучающимися с ограниченными возможностями здоровья, а также обучающимися, испытывающими трудности в освоении основных общеобразовательных программ, развитии и социальной адаптации.</w:t>
      </w:r>
    </w:p>
    <w:p w:rsidR="009A59EE" w:rsidRPr="005F4E45" w:rsidRDefault="009A59EE" w:rsidP="006E2E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ar-SA"/>
        </w:rPr>
        <w:t>пк-10</w:t>
      </w:r>
      <w:r w:rsidRPr="005F4E45">
        <w:rPr>
          <w:rFonts w:ascii="Times New Roman" w:hAnsi="Times New Roman" w:cs="Times New Roman"/>
          <w:sz w:val="20"/>
          <w:szCs w:val="20"/>
        </w:rPr>
        <w:t xml:space="preserve"> </w:t>
      </w:r>
      <w:r w:rsidRPr="005F4E45">
        <w:rPr>
          <w:rFonts w:ascii="Times New Roman" w:hAnsi="Times New Roman" w:cs="Times New Roman"/>
          <w:sz w:val="24"/>
          <w:szCs w:val="24"/>
        </w:rPr>
        <w:t>Готов осуществлять психологическое консультирование субъектов образовательного процесса.</w:t>
      </w:r>
    </w:p>
    <w:p w:rsidR="009A59EE" w:rsidRPr="005F4E45" w:rsidRDefault="009A59EE" w:rsidP="006E2E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9EE" w:rsidRPr="005F4E45" w:rsidRDefault="009A59EE" w:rsidP="006E2E8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ar-SA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3"/>
        <w:gridCol w:w="2198"/>
        <w:gridCol w:w="1682"/>
      </w:tblGrid>
      <w:tr w:rsidR="009A59EE" w:rsidRPr="005F4E45" w:rsidTr="008B5254">
        <w:trPr>
          <w:jc w:val="center"/>
        </w:trPr>
        <w:tc>
          <w:tcPr>
            <w:tcW w:w="5403" w:type="dxa"/>
          </w:tcPr>
          <w:p w:rsidR="009A59EE" w:rsidRPr="005F4E45" w:rsidRDefault="009A59EE" w:rsidP="006E2E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ЗУН</w:t>
            </w:r>
          </w:p>
        </w:tc>
        <w:tc>
          <w:tcPr>
            <w:tcW w:w="2198" w:type="dxa"/>
          </w:tcPr>
          <w:p w:rsidR="009A59EE" w:rsidRPr="005F4E45" w:rsidRDefault="009A59EE" w:rsidP="006E2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9A59EE" w:rsidRPr="005F4E45" w:rsidRDefault="009A59EE" w:rsidP="006E2E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Формируемые компетенции</w:t>
            </w:r>
          </w:p>
        </w:tc>
      </w:tr>
      <w:tr w:rsidR="009A59EE" w:rsidRPr="005F4E45" w:rsidTr="000C0C60">
        <w:trPr>
          <w:trHeight w:val="2542"/>
          <w:jc w:val="center"/>
        </w:trPr>
        <w:tc>
          <w:tcPr>
            <w:tcW w:w="5403" w:type="dxa"/>
          </w:tcPr>
          <w:p w:rsidR="00EF713E" w:rsidRDefault="009A59EE" w:rsidP="006E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Знания:</w:t>
            </w:r>
            <w:r w:rsidRPr="005F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Задачи, принципы, формы, направления,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обучающихся.</w:t>
            </w:r>
          </w:p>
          <w:p w:rsidR="00EF713E" w:rsidRDefault="009A59EE" w:rsidP="006E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Умения:</w:t>
            </w:r>
            <w:r w:rsidRPr="005F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обучающихся.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обучающихся.</w:t>
            </w:r>
          </w:p>
          <w:p w:rsidR="009A59EE" w:rsidRPr="005F4E45" w:rsidRDefault="009A59EE" w:rsidP="006E2E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Навыки </w:t>
            </w:r>
            <w:r w:rsidRPr="005F4E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и/или опыт деятельности:</w:t>
            </w:r>
          </w:p>
          <w:p w:rsidR="009A59EE" w:rsidRPr="00EF713E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педагогов, преподавателей, администрации образовательных организаций, родителей (законных представителей) с современными исследованиями в области профилактики социальной адаптации, психологии дошкольного, младшего школьного, подросткового возраста, с основными условиями психического развития ребенка (в рамках консультирования, педагогических советов). </w:t>
            </w:r>
          </w:p>
        </w:tc>
        <w:tc>
          <w:tcPr>
            <w:tcW w:w="2198" w:type="dxa"/>
          </w:tcPr>
          <w:p w:rsidR="009A59EE" w:rsidRPr="005F4E45" w:rsidRDefault="009A59EE" w:rsidP="006E2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ПП 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А/06.7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1682" w:type="dxa"/>
          </w:tcPr>
          <w:p w:rsidR="009A59EE" w:rsidRPr="005F4E45" w:rsidRDefault="009A59EE" w:rsidP="006E2E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ПК-7</w:t>
            </w:r>
          </w:p>
        </w:tc>
      </w:tr>
      <w:tr w:rsidR="009A59EE" w:rsidRPr="005F4E45" w:rsidTr="008B5254">
        <w:trPr>
          <w:jc w:val="center"/>
        </w:trPr>
        <w:tc>
          <w:tcPr>
            <w:tcW w:w="5403" w:type="dxa"/>
          </w:tcPr>
          <w:p w:rsidR="00EF713E" w:rsidRDefault="009A59EE" w:rsidP="006E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Знания:</w:t>
            </w:r>
            <w:r w:rsidRPr="005F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Современные теории, направления, практики техники и приемы коррекционно-развивающей работы и психологической помощи.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учителями-логопедами).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и методы оценки эффективности и совершенствования коррекционно-развивающей работы.</w:t>
            </w:r>
          </w:p>
          <w:p w:rsidR="009A59EE" w:rsidRPr="005F4E45" w:rsidRDefault="009A59EE" w:rsidP="00EF7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Умения:</w:t>
            </w:r>
            <w:r w:rsidRPr="005F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Проводить коррекционно-развивающие занятия с обучающимися и воспитанниками.</w:t>
            </w:r>
          </w:p>
          <w:p w:rsidR="009A59EE" w:rsidRPr="005F4E45" w:rsidRDefault="009A59EE" w:rsidP="006E2E8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коррекционно-развивающей работы в соответствии с выделенными критериями.</w:t>
            </w:r>
          </w:p>
          <w:p w:rsidR="009A59EE" w:rsidRPr="005F4E45" w:rsidRDefault="009A59EE" w:rsidP="006E2E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Навыки </w:t>
            </w:r>
            <w:r w:rsidRPr="005F4E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и/или опыт деятельности: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поведении.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адаптации.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планов по созданию образовательной среды для обучающихся с особыми образовательными потребностями.</w:t>
            </w:r>
          </w:p>
        </w:tc>
        <w:tc>
          <w:tcPr>
            <w:tcW w:w="2198" w:type="dxa"/>
          </w:tcPr>
          <w:p w:rsidR="009A59EE" w:rsidRPr="005F4E45" w:rsidRDefault="009A59EE" w:rsidP="006E2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ПП </w:t>
            </w:r>
          </w:p>
          <w:p w:rsidR="009A59EE" w:rsidRPr="005F4E45" w:rsidRDefault="009A59E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А/04.7 </w:t>
            </w:r>
          </w:p>
          <w:p w:rsidR="009A59EE" w:rsidRPr="005F4E45" w:rsidRDefault="009A59EE" w:rsidP="006E2E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Коррекционно-развивающая работа с детьми и обучающимися, в том числе работа по восстановлению и </w:t>
            </w:r>
            <w:r w:rsidRPr="005F4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682" w:type="dxa"/>
          </w:tcPr>
          <w:p w:rsidR="009A59EE" w:rsidRPr="005F4E45" w:rsidRDefault="009A59EE" w:rsidP="006E2E8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пк-8</w:t>
            </w:r>
          </w:p>
          <w:p w:rsidR="009A59EE" w:rsidRPr="005F4E45" w:rsidRDefault="009A59EE" w:rsidP="006E2E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9A59EE" w:rsidRPr="005F4E45" w:rsidTr="00EF713E">
        <w:trPr>
          <w:trHeight w:val="1408"/>
          <w:jc w:val="center"/>
        </w:trPr>
        <w:tc>
          <w:tcPr>
            <w:tcW w:w="5403" w:type="dxa"/>
          </w:tcPr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Знания:</w:t>
            </w:r>
            <w:r w:rsidRPr="005F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Современные теории и методы консультирования.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нормами их развития.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Этические нормы организации и проведения консультативной работы.</w:t>
            </w:r>
          </w:p>
          <w:p w:rsidR="00EF713E" w:rsidRDefault="009A59EE" w:rsidP="006E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Умения:</w:t>
            </w:r>
            <w:r w:rsidRPr="005F4E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A59EE" w:rsidRPr="00EF713E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семье.</w:t>
            </w:r>
          </w:p>
          <w:p w:rsidR="009A59EE" w:rsidRPr="00EF713E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обучающегося.</w:t>
            </w:r>
          </w:p>
          <w:p w:rsidR="009A59EE" w:rsidRPr="00EF713E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Владеть способами оценки эффективности и совершенствования консультативной деятельности.</w:t>
            </w:r>
          </w:p>
          <w:p w:rsidR="009A59EE" w:rsidRPr="005F4E45" w:rsidRDefault="009A59EE" w:rsidP="006E2E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Навыки </w:t>
            </w:r>
            <w:r w:rsidRPr="005F4E4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и/или опыт деятельности:</w:t>
            </w:r>
          </w:p>
          <w:p w:rsidR="009A59EE" w:rsidRPr="005F4E45" w:rsidRDefault="009A59EE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и преподавателей по вопросам разработки и реализации </w:t>
            </w:r>
            <w:r w:rsidRPr="005F4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обучающегося.</w:t>
            </w:r>
          </w:p>
        </w:tc>
        <w:tc>
          <w:tcPr>
            <w:tcW w:w="2198" w:type="dxa"/>
          </w:tcPr>
          <w:p w:rsidR="009A59EE" w:rsidRPr="005F4E45" w:rsidRDefault="009A59EE" w:rsidP="006E2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ПП </w:t>
            </w:r>
          </w:p>
          <w:p w:rsidR="009A59EE" w:rsidRPr="005F4E45" w:rsidRDefault="009A59E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А/03.7 </w:t>
            </w:r>
          </w:p>
          <w:p w:rsidR="009A59EE" w:rsidRPr="005F4E45" w:rsidRDefault="009C6B41" w:rsidP="006E2E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1682" w:type="dxa"/>
          </w:tcPr>
          <w:p w:rsidR="009A59EE" w:rsidRPr="005F4E45" w:rsidRDefault="009A59EE" w:rsidP="006E2E8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4"/>
                <w:szCs w:val="24"/>
                <w:lang w:eastAsia="ar-SA"/>
              </w:rPr>
            </w:pPr>
            <w:r w:rsidRPr="005F4E4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4"/>
                <w:szCs w:val="24"/>
                <w:lang w:eastAsia="ar-SA"/>
              </w:rPr>
              <w:t>пк-10</w:t>
            </w:r>
          </w:p>
          <w:p w:rsidR="009A59EE" w:rsidRPr="005F4E45" w:rsidRDefault="009A59EE" w:rsidP="006E2E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bookmarkEnd w:id="0"/>
      <w:bookmarkEnd w:id="1"/>
    </w:tbl>
    <w:p w:rsidR="009A59EE" w:rsidRPr="005F4E45" w:rsidRDefault="009A59EE" w:rsidP="006E2E8F">
      <w:pPr>
        <w:tabs>
          <w:tab w:val="right" w:leader="underscore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9EE" w:rsidRPr="005F4E45" w:rsidRDefault="009A59EE" w:rsidP="006E2E8F">
      <w:pPr>
        <w:tabs>
          <w:tab w:val="right" w:leader="underscore" w:pos="93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Место дисциплины в структуре образовательной программы</w:t>
      </w:r>
    </w:p>
    <w:p w:rsidR="009A59EE" w:rsidRPr="005F4E45" w:rsidRDefault="00826784" w:rsidP="006E2E8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«Психология болезни и инвалидности</w:t>
      </w:r>
      <w:r w:rsidR="009A59EE"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структуре ОП относится к</w:t>
      </w:r>
      <w:r w:rsidR="009A59EE" w:rsidRPr="005F4E4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3B5F42"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формируемой участниками образовательных отношений.</w:t>
      </w:r>
    </w:p>
    <w:p w:rsidR="009A59EE" w:rsidRPr="005F4E45" w:rsidRDefault="009A59EE" w:rsidP="006E2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составляет 108 часов (3 зачетные единицы). Дисциплина изучается студентами в 5 семестре, </w:t>
      </w:r>
      <w:r w:rsidR="00BB5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аттестации:</w:t>
      </w: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зачет</w:t>
      </w: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784" w:rsidRPr="005F4E45" w:rsidRDefault="00826784" w:rsidP="006E2E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9EE" w:rsidRPr="005F4E45" w:rsidRDefault="009A59EE" w:rsidP="006E2E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Объем дисциплины и виды учебной работы</w:t>
      </w:r>
    </w:p>
    <w:tbl>
      <w:tblPr>
        <w:tblW w:w="8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7"/>
        <w:gridCol w:w="1245"/>
        <w:gridCol w:w="1340"/>
      </w:tblGrid>
      <w:tr w:rsidR="009A59EE" w:rsidRPr="005F4E45" w:rsidTr="006E2E8F">
        <w:trPr>
          <w:cantSplit/>
          <w:trHeight w:val="20"/>
          <w:jc w:val="center"/>
        </w:trPr>
        <w:tc>
          <w:tcPr>
            <w:tcW w:w="5987" w:type="dxa"/>
            <w:vMerge w:val="restart"/>
            <w:tcBorders>
              <w:top w:val="single" w:sz="12" w:space="0" w:color="auto"/>
            </w:tcBorders>
            <w:vAlign w:val="center"/>
          </w:tcPr>
          <w:p w:rsidR="009A59EE" w:rsidRPr="005F4E45" w:rsidRDefault="009A59EE" w:rsidP="006E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9A59EE" w:rsidRPr="005F4E45" w:rsidTr="006E2E8F">
        <w:trPr>
          <w:cantSplit/>
          <w:trHeight w:val="20"/>
          <w:jc w:val="center"/>
        </w:trPr>
        <w:tc>
          <w:tcPr>
            <w:tcW w:w="5987" w:type="dxa"/>
            <w:vMerge/>
            <w:vAlign w:val="center"/>
          </w:tcPr>
          <w:p w:rsidR="009A59EE" w:rsidRPr="005F4E45" w:rsidRDefault="009A59EE" w:rsidP="006E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A59EE" w:rsidRPr="005F4E45" w:rsidTr="006E2E8F">
        <w:trPr>
          <w:trHeight w:val="20"/>
          <w:jc w:val="center"/>
        </w:trPr>
        <w:tc>
          <w:tcPr>
            <w:tcW w:w="5987" w:type="dxa"/>
          </w:tcPr>
          <w:p w:rsidR="009A59EE" w:rsidRPr="005F4E45" w:rsidRDefault="00994F8C" w:rsidP="006E2E8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F4E45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1245" w:type="dxa"/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59EE" w:rsidRPr="005F4E45" w:rsidTr="006E2E8F">
        <w:trPr>
          <w:trHeight w:val="20"/>
          <w:jc w:val="center"/>
        </w:trPr>
        <w:tc>
          <w:tcPr>
            <w:tcW w:w="5987" w:type="dxa"/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5" w:type="dxa"/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9EE" w:rsidRPr="005F4E45" w:rsidTr="006E2E8F">
        <w:trPr>
          <w:trHeight w:val="20"/>
          <w:jc w:val="center"/>
        </w:trPr>
        <w:tc>
          <w:tcPr>
            <w:tcW w:w="5987" w:type="dxa"/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45" w:type="dxa"/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59EE" w:rsidRPr="005F4E45" w:rsidTr="006E2E8F">
        <w:trPr>
          <w:trHeight w:val="20"/>
          <w:jc w:val="center"/>
        </w:trPr>
        <w:tc>
          <w:tcPr>
            <w:tcW w:w="5987" w:type="dxa"/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245" w:type="dxa"/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59EE" w:rsidRPr="005F4E45" w:rsidTr="006E2E8F">
        <w:trPr>
          <w:trHeight w:val="20"/>
          <w:jc w:val="center"/>
        </w:trPr>
        <w:tc>
          <w:tcPr>
            <w:tcW w:w="5987" w:type="dxa"/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245" w:type="dxa"/>
          </w:tcPr>
          <w:p w:rsidR="009A59EE" w:rsidRPr="005F4E45" w:rsidRDefault="00ED5400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9A59EE" w:rsidRPr="005F4E45" w:rsidRDefault="00ED5400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D5400" w:rsidRPr="005F4E45" w:rsidTr="006E2E8F">
        <w:trPr>
          <w:trHeight w:val="20"/>
          <w:jc w:val="center"/>
        </w:trPr>
        <w:tc>
          <w:tcPr>
            <w:tcW w:w="5987" w:type="dxa"/>
          </w:tcPr>
          <w:p w:rsidR="00ED5400" w:rsidRPr="005F4E45" w:rsidRDefault="00ED5400" w:rsidP="006E2E8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</w:p>
        </w:tc>
        <w:tc>
          <w:tcPr>
            <w:tcW w:w="1245" w:type="dxa"/>
          </w:tcPr>
          <w:p w:rsidR="00ED5400" w:rsidRDefault="00ED5400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ED5400" w:rsidRDefault="00ED5400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59EE" w:rsidRPr="005F4E45" w:rsidTr="006E2E8F">
        <w:trPr>
          <w:trHeight w:val="20"/>
          <w:jc w:val="center"/>
        </w:trPr>
        <w:tc>
          <w:tcPr>
            <w:tcW w:w="5987" w:type="dxa"/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45" w:type="dxa"/>
          </w:tcPr>
          <w:p w:rsidR="009A59EE" w:rsidRPr="005F4E45" w:rsidRDefault="00ED5400" w:rsidP="00ED540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A59EE" w:rsidRPr="005F4E45" w:rsidTr="006E2E8F">
        <w:trPr>
          <w:cantSplit/>
          <w:trHeight w:val="20"/>
          <w:jc w:val="center"/>
        </w:trPr>
        <w:tc>
          <w:tcPr>
            <w:tcW w:w="5987" w:type="dxa"/>
            <w:vMerge w:val="restart"/>
            <w:tcBorders>
              <w:bottom w:val="single" w:sz="12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трудоемкость: </w:t>
            </w: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245" w:type="dxa"/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A59EE" w:rsidRPr="005F4E45" w:rsidTr="006E2E8F">
        <w:trPr>
          <w:cantSplit/>
          <w:trHeight w:val="50"/>
          <w:jc w:val="center"/>
        </w:trPr>
        <w:tc>
          <w:tcPr>
            <w:tcW w:w="5987" w:type="dxa"/>
            <w:vMerge/>
            <w:tcBorders>
              <w:bottom w:val="single" w:sz="12" w:space="0" w:color="auto"/>
            </w:tcBorders>
            <w:vAlign w:val="center"/>
          </w:tcPr>
          <w:p w:rsidR="009A59EE" w:rsidRPr="005F4E45" w:rsidRDefault="009A59EE" w:rsidP="006E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bottom w:val="single" w:sz="12" w:space="0" w:color="auto"/>
              <w:right w:val="single" w:sz="6" w:space="0" w:color="auto"/>
            </w:tcBorders>
          </w:tcPr>
          <w:p w:rsidR="009A59EE" w:rsidRPr="005F4E45" w:rsidRDefault="009A59EE" w:rsidP="006E2E8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A59EE" w:rsidRPr="005F4E45" w:rsidRDefault="009A59EE" w:rsidP="006E2E8F">
      <w:pPr>
        <w:tabs>
          <w:tab w:val="right" w:leader="underscore" w:pos="9146"/>
        </w:tabs>
        <w:spacing w:after="0" w:line="240" w:lineRule="auto"/>
        <w:ind w:firstLine="6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9EE" w:rsidRDefault="009A59EE" w:rsidP="006E2E8F">
      <w:pPr>
        <w:tabs>
          <w:tab w:val="right" w:leader="underscore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6202"/>
        <w:gridCol w:w="851"/>
      </w:tblGrid>
      <w:tr w:rsidR="00EF713E" w:rsidRPr="00EF713E" w:rsidTr="00EF7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3E" w:rsidRPr="00EF713E" w:rsidRDefault="00EF713E" w:rsidP="005E3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3E" w:rsidRPr="00EF713E" w:rsidRDefault="00EF713E" w:rsidP="005E3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3E" w:rsidRPr="00EF713E" w:rsidRDefault="00EF713E" w:rsidP="005E3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3E" w:rsidRPr="00EF713E" w:rsidRDefault="005E36FB" w:rsidP="005E3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D5400" w:rsidRPr="00EF713E" w:rsidTr="00EF7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Внутренняя картина болезни и болезненно- специфические переживания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внутренней картине болезни (ВКБ). Этапы становления ВКБ. Структура и динамика ВКБ. Понятие «здоровье», «болезнь», «больной». Реакция личности на болезнь. Компоненты личностного реагирования. Болезненно-специфические переживания. Модель ВКБ по А.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Гольдшейдеру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и Р.А.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Биопсихосоциальный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изучении ВКБ. Возрастной фактор в формировании ВКБ. Внутренняя картина болезни у детей. Влияние социальных факторов на формирование ВКБ. Понятие «ятрогения». Типы отношения к болезни (А.Е.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, Н.Я. Иванов). Роль медицинского персонала и «ятрогенные» воздействия в динамике болезненно-специфических переживаний. Варианты личностного реагирования на болезнь. Методы изучения ВКБ. Опросник «Тип отношения к болезни».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121558" w:rsidRDefault="00ED5400" w:rsidP="00ED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D5400" w:rsidRPr="00EF713E" w:rsidTr="00EF7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Переживания и внутренняя картина болезни в зависимости от ее остроты, затрагиваемых органов и </w:t>
            </w:r>
            <w:r w:rsidRPr="00EF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систем, степени инвалидности и угрозы жизни.</w:t>
            </w:r>
          </w:p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Психологическая травма и диссоциация в истории и переживании болезни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Феномен внутренней картины болезни (ВКБ) как индикатор динамики телесных ощущений и личностных переживаний в ситуации болезни. Проблема структуры ВКБ. Семиотический смысл формирования симптомов. Формирование мифа болезни.  Динамика ВКБ в процессе лечения. Возрастные особенности ВКБ. Варианты личностного реагирования на болезнь при различной патологии. Особенности ВКБ при хронических </w:t>
            </w:r>
            <w:r w:rsidRPr="00EF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заболеваниях. Специфические особенности переживания и ВКБ в зависимости от нозологических форм заболеваний: сердечно-сосудистые, онкологические, легочные, ЖКТ.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«психическая травма». Травматическое событие и травматический стресс. История понятия. Традиции исследования психической травмы в психоанализе и когнитивной психологии. Общие представления о травматических событиях как специфическом классе критических событий. Характеристики травматических событий (нежелательность, высокая интенсивность, внезапность, непредсказуемость, низкая контролируемость) как явлений, представляющих серьезную угрозу для жизни, превышающих возможности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, требующих мощных затрат для адаптации, затрагивающих ценностно-смысловые структуры личности. Классификации травматических событий.  Представления о психической травме в концепциях З. Фрейда и К.Г. Юнга. Понятие «инфантильной психической травмы» и «психической травмы взрослых» (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Г.Кристел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). Концепция «кумулятивной травмы»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М.Хана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Трехкомпонентная концепция психической травмы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М.Баллинта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о психической травме как разрушении базовых схем и базовых убеждений. Концепция психической травмы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Р.Яновой-Балмен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о психической травме как проявлении и следствии утраты смыслов (В.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Франкл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, И. Ялом). ПТСР как форма реакции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субьекта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на травмирующие события (болезнь): клиническая характеристика, психологические феномены. Механизмы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симптомообразования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ПТСР. Диагностика ПТСР и психологическая помощь: психотерапевтические цели и методы на различных этапах работы с больными. Техники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отреагирования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эмоций (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психодрамма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трансовые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техники). Приемы поведенческой и когнитивной терапии (изменение мысленных паттернов сопровождающих неадаптивные эмоции, развитие навыков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и саморегуляции). Оптимизация физиологической составляющей эмоционального процесса (аутотренинг, нервно-мышечная релаксация, сенсорная репродукция образов, биологическая обратная связь). Понятие «диссоциации». Современная концепция диссоциации. Представления о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диссоциативных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феноменах и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диссоциативном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континууме. Функции диссоциации. Роль диссоциации в процессе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с психической травмой.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121558" w:rsidRDefault="00ED5400" w:rsidP="00ED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ED5400" w:rsidRPr="00EF713E" w:rsidTr="00EF7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Механизмы психологической защиты.</w:t>
            </w:r>
          </w:p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-стратегии (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совладающее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психологической защиты. Механизмы психологической защиты. Виды психологических защит. Механизмы психологической защиты и внутренняя картина болезни.  Понятие примитивных и зрелых защит. Наиболее типичные психологические защиты: вытеснение, проекция, рационализация,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гиперкомпенсация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, компенсация, агрессия, уход и ограничения «Я». Особенности механизмов психологической защиты у больных с нервно-психическими, психосоматическими,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соматопсихическими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расстройствами. Психологические защиты у лиц с различными заболеваниями.  Психологическая защита и уровень развития личности. </w:t>
            </w:r>
            <w:proofErr w:type="gram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Соотнесение  защитных</w:t>
            </w:r>
            <w:proofErr w:type="gram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с уровнем психопатологии личности (нормальная невротическая, пограничная, психотическая). Особенности психологических защит у лиц с неврозами и психосоматическими расстройствами.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Протективные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дефензивные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ПЗ.   Психологические защиты у детей.</w:t>
            </w:r>
          </w:p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совладании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Трансакциональная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теория стресса и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копинга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Лазаруса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-стратегии,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-поведения. Личностные и средовые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ресурсы. </w:t>
            </w:r>
            <w:proofErr w:type="gram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Типы 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proofErr w:type="gram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-механизмов в когнитивной, эмоциональной и поведенческой сферах. Отличия механизмов психологической защиты от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совладающего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Базисные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(Д.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) Критерии классификации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копингов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Болезнь как стресс.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при болезни. Реакция личности на болезнь, классификация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стратегий. Роль стресса в развитии и течении заболеваний.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Совладающее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при болезни. Роль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-стратегий в преодолении болезни. Механизмы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опросника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Э.Хайма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121558" w:rsidRDefault="00ED5400" w:rsidP="00ED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ED5400" w:rsidRPr="00EF713E" w:rsidTr="00EF7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Проблемы жизни и смерти</w:t>
            </w:r>
          </w:p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Проблема суицидального поведения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переживаний проблем жизни </w:t>
            </w:r>
            <w:proofErr w:type="gram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и  смерти</w:t>
            </w:r>
            <w:proofErr w:type="gram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Ответственность, выбор, способы существования.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Танатос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, агрессия, влечение к смерти,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деструктивность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(по З. Фрейду). Феномен </w:t>
            </w:r>
            <w:proofErr w:type="gram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смерти,  последствия</w:t>
            </w:r>
            <w:proofErr w:type="gram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утраты. Опыт смерти, уровни смерти, страх смерти.  Реакция личности на умирание. Понятие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танатоса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Танатология и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танатотерапия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темы жизни и смерти в психоаналитической концепции. Психологический смысл переживания смерти и утраты. Страх смерти как движущая сила жизни.  Экзистенциальный вакуум, смысл, ценности, формирование и преобразование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смысложизненных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ориентаций,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сверхсмысл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.  Стадии приспособления к умиранию, подготовка к смерти.</w:t>
            </w:r>
          </w:p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«суицид» и «суицидальное поведение». Виды суицидального поведения. Психологическое страдание. Источники и мотивы суицидального поведения: сложные (критические) жизненные ситуации, «инстинкт смерти». Суицид как выход из страдания. Внутреннее содержание и внешние проявления суицидального поведения. Причины, факторы риска, психологические механизмы суицидального поведения. Типы суицидального поведения, </w:t>
            </w:r>
            <w:proofErr w:type="gram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предвестники  суицида</w:t>
            </w:r>
            <w:proofErr w:type="gram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. Внутренне суицидальное поведение (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пресуицид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), этапы: суицидальные мысли, намерения, замысел. Внешнее суицидальное поведение: суицидальные попытки, </w:t>
            </w:r>
            <w:r w:rsidRPr="00EF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завершенный суицид.  Суицидальное поведение у людей разного возраста.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Парасуициды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.  Суициды с точки зрения психиатрии.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121558" w:rsidRDefault="00ED5400" w:rsidP="00ED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ED5400" w:rsidRPr="00EF713E" w:rsidTr="00EF7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Базовые техники общения с больными в психотерапевтической работе (первичные навыки работы с проблемой личности)</w:t>
            </w:r>
          </w:p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EF713E" w:rsidRDefault="00ED5400" w:rsidP="00ED5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психологическом консультировании. Цели и задачи консультирования. Понятие психотерапии. Основные виды психотерапии. Психотерапевтические отношения. Психологическое консультирование и психотерапия. Беседа в психологическом консультировании и психотерапии. Клиническая беседа. Коммуникативные техники и приемы в консультативной беседе. Основные направления психотерапии: психоаналитическая,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ориентировнная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клиенто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-центрированная, гештальт-терапия. Психотехника в индивидуальной психотерапии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А.Адлера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Психоаналитическая психотерапия: основные процедуры (прояснение, конфронтация, интерпретация, проработка). Когнитивно ориентированная психотерапия: когнитивная терапия А. Бека, рационально-эмотивная терапия А. Эллиса. Содержание, стратегия, процедуры, методы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ориентированной психотерапии.   Гештальт-терапия и практика личностного роста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Ф.Перлза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: теория терапевтического процесса и терапевтические процедуры. Содержание и стратегии гештальт-терапии Ф.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Перлза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Клиенто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 xml:space="preserve">-центрированная терапия </w:t>
            </w:r>
            <w:proofErr w:type="spellStart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К.Роджерса</w:t>
            </w:r>
            <w:proofErr w:type="spellEnd"/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. Проблема исследования эффективности психотерапии.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00" w:rsidRPr="00121558" w:rsidRDefault="00ED5400" w:rsidP="00ED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5400" w:rsidRPr="00EF713E" w:rsidTr="00E96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0" w:rsidRPr="00EF713E" w:rsidRDefault="00ED5400" w:rsidP="005E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0" w:rsidRPr="00EF713E" w:rsidRDefault="00ED5400" w:rsidP="005E3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00" w:rsidRDefault="00ED5400" w:rsidP="005E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D5400" w:rsidRPr="00EF713E" w:rsidTr="00D8223A">
        <w:trPr>
          <w:trHeight w:val="153"/>
        </w:trPr>
        <w:tc>
          <w:tcPr>
            <w:tcW w:w="675" w:type="dxa"/>
          </w:tcPr>
          <w:p w:rsidR="00ED5400" w:rsidRPr="00EF713E" w:rsidRDefault="00ED5400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ED5400" w:rsidRPr="00EF713E" w:rsidRDefault="00ED5400" w:rsidP="006E2E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ED5400" w:rsidRPr="00EF713E" w:rsidRDefault="00ED5400" w:rsidP="006E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826784" w:rsidRPr="005F4E45" w:rsidRDefault="00826784" w:rsidP="006E2E8F">
      <w:pPr>
        <w:tabs>
          <w:tab w:val="right" w:leader="underscore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9EE" w:rsidRDefault="009A59EE" w:rsidP="006E2E8F">
      <w:pPr>
        <w:tabs>
          <w:tab w:val="right" w:leader="underscore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 w:rsidR="00EF713E" w:rsidRPr="00EF71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B5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Разделы </w:t>
      </w:r>
      <w:r w:rsidR="00EF713E" w:rsidRPr="00EF71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дисциплины</w:t>
      </w:r>
      <w:r w:rsidR="00BB5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виды учебной работы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4748"/>
        <w:gridCol w:w="950"/>
        <w:gridCol w:w="776"/>
        <w:gridCol w:w="1345"/>
        <w:gridCol w:w="965"/>
      </w:tblGrid>
      <w:tr w:rsidR="00EF713E" w:rsidRPr="00121558" w:rsidTr="00EF713E">
        <w:tc>
          <w:tcPr>
            <w:tcW w:w="681" w:type="dxa"/>
            <w:vMerge w:val="restart"/>
          </w:tcPr>
          <w:p w:rsidR="00EF713E" w:rsidRPr="00121558" w:rsidRDefault="00EF713E" w:rsidP="00EF7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8" w:type="dxa"/>
            <w:vMerge w:val="restart"/>
          </w:tcPr>
          <w:p w:rsidR="00EF713E" w:rsidRPr="00121558" w:rsidRDefault="00EF713E" w:rsidP="00EF7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71" w:type="dxa"/>
            <w:gridSpan w:val="3"/>
          </w:tcPr>
          <w:p w:rsidR="00EF713E" w:rsidRPr="00121558" w:rsidRDefault="00EF713E" w:rsidP="00EF7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65" w:type="dxa"/>
            <w:vMerge w:val="restart"/>
          </w:tcPr>
          <w:p w:rsidR="00EF713E" w:rsidRPr="00121558" w:rsidRDefault="00EF713E" w:rsidP="00EF7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F713E" w:rsidRPr="00121558" w:rsidRDefault="00EF713E" w:rsidP="00EF7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EF713E" w:rsidRPr="00121558" w:rsidTr="00EF713E">
        <w:tc>
          <w:tcPr>
            <w:tcW w:w="0" w:type="auto"/>
            <w:vMerge/>
          </w:tcPr>
          <w:p w:rsidR="00EF713E" w:rsidRPr="00121558" w:rsidRDefault="00EF713E" w:rsidP="00E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F713E" w:rsidRPr="00121558" w:rsidRDefault="00EF713E" w:rsidP="00E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76" w:type="dxa"/>
          </w:tcPr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45" w:type="dxa"/>
          </w:tcPr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  <w:vMerge/>
          </w:tcPr>
          <w:p w:rsidR="00EF713E" w:rsidRPr="00121558" w:rsidRDefault="00EF713E" w:rsidP="00E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13E" w:rsidRPr="00121558" w:rsidTr="00EF713E">
        <w:tc>
          <w:tcPr>
            <w:tcW w:w="681" w:type="dxa"/>
          </w:tcPr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8" w:type="dxa"/>
          </w:tcPr>
          <w:p w:rsidR="00EF713E" w:rsidRPr="00121558" w:rsidRDefault="00EF713E" w:rsidP="00E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Внутренняя картина болезни и болезненно- специфические переживания</w:t>
            </w:r>
          </w:p>
        </w:tc>
        <w:tc>
          <w:tcPr>
            <w:tcW w:w="950" w:type="dxa"/>
          </w:tcPr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</w:tcPr>
          <w:p w:rsidR="00EF713E" w:rsidRPr="00121558" w:rsidRDefault="005E36FB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EF713E" w:rsidRPr="00121558" w:rsidRDefault="005E36FB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F713E" w:rsidRPr="00121558" w:rsidTr="005E36FB">
        <w:trPr>
          <w:trHeight w:val="1713"/>
        </w:trPr>
        <w:tc>
          <w:tcPr>
            <w:tcW w:w="681" w:type="dxa"/>
          </w:tcPr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EF713E" w:rsidRPr="00121558" w:rsidRDefault="00EF713E" w:rsidP="00E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</w:t>
            </w:r>
            <w:r w:rsidR="005E36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713E" w:rsidRPr="00121558" w:rsidRDefault="00EF713E" w:rsidP="00E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Психологическая травма и диссоциация в истории и переживании болезни</w:t>
            </w:r>
          </w:p>
        </w:tc>
        <w:tc>
          <w:tcPr>
            <w:tcW w:w="950" w:type="dxa"/>
          </w:tcPr>
          <w:p w:rsidR="00EF713E" w:rsidRPr="00121558" w:rsidRDefault="005E36FB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EF713E" w:rsidRPr="00121558" w:rsidRDefault="005E36FB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</w:tcPr>
          <w:p w:rsidR="00EF713E" w:rsidRPr="00121558" w:rsidRDefault="00ED5400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EF713E" w:rsidRPr="00121558" w:rsidRDefault="00ED5400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713E" w:rsidRPr="00121558" w:rsidTr="00EF713E">
        <w:trPr>
          <w:trHeight w:val="793"/>
        </w:trPr>
        <w:tc>
          <w:tcPr>
            <w:tcW w:w="681" w:type="dxa"/>
          </w:tcPr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</w:tcPr>
          <w:p w:rsidR="00EF713E" w:rsidRPr="00121558" w:rsidRDefault="00EF713E" w:rsidP="00E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Механизмы психологической защиты.</w:t>
            </w:r>
          </w:p>
          <w:p w:rsidR="00EF713E" w:rsidRPr="00121558" w:rsidRDefault="00EF713E" w:rsidP="00E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Копинг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>-стратегии (</w:t>
            </w:r>
            <w:proofErr w:type="spellStart"/>
            <w:r w:rsidRPr="00121558">
              <w:rPr>
                <w:rFonts w:ascii="Times New Roman" w:hAnsi="Times New Roman"/>
                <w:sz w:val="24"/>
                <w:szCs w:val="24"/>
              </w:rPr>
              <w:t>совладающее</w:t>
            </w:r>
            <w:proofErr w:type="spellEnd"/>
            <w:r w:rsidRPr="00121558">
              <w:rPr>
                <w:rFonts w:ascii="Times New Roman" w:hAnsi="Times New Roman"/>
                <w:sz w:val="24"/>
                <w:szCs w:val="24"/>
              </w:rPr>
              <w:t xml:space="preserve"> поведение)</w:t>
            </w:r>
          </w:p>
        </w:tc>
        <w:tc>
          <w:tcPr>
            <w:tcW w:w="950" w:type="dxa"/>
          </w:tcPr>
          <w:p w:rsidR="00EF713E" w:rsidRPr="00121558" w:rsidRDefault="005E36FB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EF713E" w:rsidRPr="00121558" w:rsidRDefault="005E36FB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</w:tcPr>
          <w:p w:rsidR="00EF713E" w:rsidRPr="00121558" w:rsidRDefault="00ED5400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EF713E" w:rsidRPr="00121558" w:rsidRDefault="00ED5400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713E" w:rsidRPr="00121558" w:rsidTr="005E36FB">
        <w:trPr>
          <w:trHeight w:val="631"/>
        </w:trPr>
        <w:tc>
          <w:tcPr>
            <w:tcW w:w="681" w:type="dxa"/>
          </w:tcPr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</w:tcPr>
          <w:p w:rsidR="00EF713E" w:rsidRPr="00121558" w:rsidRDefault="00EF713E" w:rsidP="00E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Проблемы жизни и смерти.</w:t>
            </w:r>
          </w:p>
          <w:p w:rsidR="00EF713E" w:rsidRPr="00121558" w:rsidRDefault="00EF713E" w:rsidP="00EF7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Проблема суицидального поведения</w:t>
            </w:r>
          </w:p>
        </w:tc>
        <w:tc>
          <w:tcPr>
            <w:tcW w:w="950" w:type="dxa"/>
          </w:tcPr>
          <w:p w:rsidR="00EF713E" w:rsidRPr="00121558" w:rsidRDefault="00EF713E" w:rsidP="005E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EF713E" w:rsidRPr="00121558" w:rsidRDefault="005E36FB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</w:tcPr>
          <w:p w:rsidR="00EF713E" w:rsidRPr="00121558" w:rsidRDefault="00ED5400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EF713E" w:rsidRPr="00121558" w:rsidRDefault="00ED5400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713E" w:rsidRPr="00121558" w:rsidTr="00EF713E">
        <w:tc>
          <w:tcPr>
            <w:tcW w:w="681" w:type="dxa"/>
          </w:tcPr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8" w:type="dxa"/>
          </w:tcPr>
          <w:p w:rsidR="00EF713E" w:rsidRPr="00121558" w:rsidRDefault="00EF713E" w:rsidP="00EF71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558">
              <w:rPr>
                <w:rFonts w:ascii="Times New Roman" w:hAnsi="Times New Roman"/>
                <w:sz w:val="24"/>
                <w:szCs w:val="24"/>
              </w:rPr>
              <w:t>Базовые техники общения с больными в психотерапевтической работе (первичные навыки работы с проблемой личности)</w:t>
            </w:r>
          </w:p>
        </w:tc>
        <w:tc>
          <w:tcPr>
            <w:tcW w:w="950" w:type="dxa"/>
          </w:tcPr>
          <w:p w:rsidR="00EF713E" w:rsidRPr="00121558" w:rsidRDefault="00EF713E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EF713E" w:rsidRPr="00121558" w:rsidRDefault="005E36FB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</w:tcPr>
          <w:p w:rsidR="00EF713E" w:rsidRPr="00121558" w:rsidRDefault="00ED5400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EF713E" w:rsidRPr="00121558" w:rsidRDefault="00ED5400" w:rsidP="00EF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B5F8E" w:rsidRPr="00121558" w:rsidTr="0081459D">
        <w:tc>
          <w:tcPr>
            <w:tcW w:w="681" w:type="dxa"/>
          </w:tcPr>
          <w:p w:rsidR="00BB5F8E" w:rsidRPr="00121558" w:rsidRDefault="00BB5F8E" w:rsidP="00ED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9" w:type="dxa"/>
            <w:gridSpan w:val="4"/>
          </w:tcPr>
          <w:p w:rsidR="00BB5F8E" w:rsidRDefault="00BB5F8E" w:rsidP="00BB5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965" w:type="dxa"/>
          </w:tcPr>
          <w:p w:rsidR="00BB5F8E" w:rsidRDefault="00BB5F8E" w:rsidP="00ED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B5F8E" w:rsidRPr="00121558" w:rsidTr="00EF713E">
        <w:tc>
          <w:tcPr>
            <w:tcW w:w="681" w:type="dxa"/>
          </w:tcPr>
          <w:p w:rsidR="00BB5F8E" w:rsidRPr="00121558" w:rsidRDefault="00BB5F8E" w:rsidP="00BB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BB5F8E" w:rsidRPr="00121558" w:rsidRDefault="00BB5F8E" w:rsidP="00BB5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0" w:type="dxa"/>
          </w:tcPr>
          <w:p w:rsidR="00BB5F8E" w:rsidRPr="00121558" w:rsidRDefault="00BB5F8E" w:rsidP="00BB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</w:tcPr>
          <w:p w:rsidR="00BB5F8E" w:rsidRPr="00121558" w:rsidRDefault="00BB5F8E" w:rsidP="00BB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5" w:type="dxa"/>
          </w:tcPr>
          <w:p w:rsidR="00BB5F8E" w:rsidRPr="00121558" w:rsidRDefault="00BB5F8E" w:rsidP="00BB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5" w:type="dxa"/>
          </w:tcPr>
          <w:p w:rsidR="00BB5F8E" w:rsidRPr="00121558" w:rsidRDefault="00BB5F8E" w:rsidP="00BB5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558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EF713E" w:rsidRDefault="00EF713E" w:rsidP="006E2E8F">
      <w:pPr>
        <w:tabs>
          <w:tab w:val="right" w:leader="underscore" w:pos="93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A59EE" w:rsidRPr="005F4E45" w:rsidRDefault="007E0E26" w:rsidP="006E2E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6</w:t>
      </w:r>
      <w:r w:rsidR="009A59EE" w:rsidRPr="005F4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r w:rsidR="00163811" w:rsidRPr="005F4E4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="00163811" w:rsidRPr="005F4E45">
        <w:rPr>
          <w:rFonts w:ascii="Times New Roman" w:hAnsi="Times New Roman" w:cs="Times New Roman"/>
          <w:b/>
          <w:sz w:val="24"/>
          <w:szCs w:val="24"/>
        </w:rPr>
        <w:t>необходимый для освоения дисциплины</w:t>
      </w:r>
    </w:p>
    <w:p w:rsidR="009A59EE" w:rsidRPr="005F4E45" w:rsidRDefault="009A59EE" w:rsidP="006E2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7228"/>
        <w:gridCol w:w="1701"/>
      </w:tblGrid>
      <w:tr w:rsidR="00035509" w:rsidRPr="005F4E45" w:rsidTr="006E2E8F">
        <w:trPr>
          <w:trHeight w:val="340"/>
        </w:trPr>
        <w:tc>
          <w:tcPr>
            <w:tcW w:w="677" w:type="dxa"/>
            <w:vMerge w:val="restart"/>
            <w:vAlign w:val="center"/>
          </w:tcPr>
          <w:p w:rsidR="00035509" w:rsidRPr="005F4E45" w:rsidRDefault="00035509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7228" w:type="dxa"/>
            <w:vMerge w:val="restart"/>
            <w:vAlign w:val="center"/>
          </w:tcPr>
          <w:p w:rsidR="00035509" w:rsidRPr="005F4E45" w:rsidRDefault="00035509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035509" w:rsidRPr="005F4E45" w:rsidRDefault="00035509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6E2E8F" w:rsidRPr="005F4E45" w:rsidTr="006E2E8F">
        <w:trPr>
          <w:trHeight w:val="340"/>
        </w:trPr>
        <w:tc>
          <w:tcPr>
            <w:tcW w:w="677" w:type="dxa"/>
            <w:vMerge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vMerge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6E2E8F" w:rsidRPr="005F4E45" w:rsidTr="006E2E8F">
        <w:trPr>
          <w:trHeight w:val="1528"/>
        </w:trPr>
        <w:tc>
          <w:tcPr>
            <w:tcW w:w="677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Бакулин, В. С. Психология болезни и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инвалидности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/ В. С. Бакулин, И. Б. Грецкая ; ВГАФК. - Волгоград, 2014.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224-225.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5F4E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E8F" w:rsidRPr="005F4E45" w:rsidTr="006E2E8F">
        <w:trPr>
          <w:trHeight w:val="340"/>
        </w:trPr>
        <w:tc>
          <w:tcPr>
            <w:tcW w:w="677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Ю. Психология болезни и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инвалидности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учебно-методическое пособие / М. Ю.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П. Ф. Лесгафта. - Санкт-Петербург, 2006.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5F4E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E8F" w:rsidRPr="005F4E45" w:rsidTr="006E2E8F">
        <w:trPr>
          <w:trHeight w:val="340"/>
        </w:trPr>
        <w:tc>
          <w:tcPr>
            <w:tcW w:w="677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8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Кузнецова, Ж. В. Психология болезни и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инвалидности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Ж. В. Кузнецова ; МГАФК. - Малаховка, 2017.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163-164.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5F4E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E8F" w:rsidRPr="005F4E45" w:rsidTr="006E2E8F">
        <w:trPr>
          <w:trHeight w:val="340"/>
        </w:trPr>
        <w:tc>
          <w:tcPr>
            <w:tcW w:w="677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8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К. Психология болезни и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инвалидности 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С. К.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Г.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Куртев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—  Омск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Сибирский государственный университет физической культуры и спорта, 2015. — 247 c. — ISBN 2227-8397. —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5F4E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http://www.iprbookshop.ru/74276.html</w:t>
              </w:r>
            </w:hyperlink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17.01.2020). — Режим доступа: для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E8F" w:rsidRPr="005F4E45" w:rsidTr="006E2E8F">
        <w:trPr>
          <w:trHeight w:val="340"/>
        </w:trPr>
        <w:tc>
          <w:tcPr>
            <w:tcW w:w="677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8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Киселева, М. Г. Если ребенок болеет. Психологическая помощь тяжелобольным детям и их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семьям  /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Г. Киселева.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—  Москва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Генезис, 2020. — 176 c. — ISBN 978-5-98563-351-1. —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5F4E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http://www.iprbookshop.ru/89321.html</w:t>
              </w:r>
            </w:hyperlink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E8F" w:rsidRPr="005F4E45" w:rsidTr="006E2E8F">
        <w:trPr>
          <w:trHeight w:val="340"/>
        </w:trPr>
        <w:tc>
          <w:tcPr>
            <w:tcW w:w="677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8" w:type="dxa"/>
            <w:vAlign w:val="bottom"/>
          </w:tcPr>
          <w:p w:rsidR="006E2E8F" w:rsidRPr="005F4E45" w:rsidRDefault="006E2E8F" w:rsidP="006E2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Кузнецова, Ж. В. Психология болезни и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учебное пособие / Ж. В. Кузнецова ; МГАФК. - Малаховка, 2017. - 168 с.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163-164. - 259.00. - Текст (визуальный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E2E8F" w:rsidRPr="005F4E45" w:rsidTr="006E2E8F">
        <w:trPr>
          <w:trHeight w:val="340"/>
        </w:trPr>
        <w:tc>
          <w:tcPr>
            <w:tcW w:w="677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8" w:type="dxa"/>
            <w:vAlign w:val="bottom"/>
          </w:tcPr>
          <w:p w:rsidR="006E2E8F" w:rsidRPr="005F4E45" w:rsidRDefault="006E2E8F" w:rsidP="006E2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в психологию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/ И. Н.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Галасюк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О. В. Краснова, Н. В. Лебедева, В. А. Петросян ; под ред. О. В. Красновой.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;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Воронеж : Изд-во МПСИ, 2011. - 333 с.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конце каждой главы. - ISBN 978-5-9770-0581-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569.00. - Текст (визуальный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E2E8F" w:rsidRPr="005F4E45" w:rsidTr="006E2E8F">
        <w:trPr>
          <w:trHeight w:val="340"/>
        </w:trPr>
        <w:tc>
          <w:tcPr>
            <w:tcW w:w="677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8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Орлова Е. А.    Клиническая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для бакалавров / Е. А. Орлова, Н. Т. Колесник ; под ред. Г. В. Ефремовой. - 2-е изд.,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и доп. - М. : Юрайт, 2014. - 363 с. 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2E8F" w:rsidRPr="005F4E45" w:rsidTr="006E2E8F">
        <w:trPr>
          <w:trHeight w:val="340"/>
        </w:trPr>
        <w:tc>
          <w:tcPr>
            <w:tcW w:w="677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8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Холмогорова А. Б. Клиническая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: В 4 т. Т. 1 : </w:t>
            </w: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патопсихология / А. Б. Холмогорова.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Академия, 2010. 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</w:tr>
      <w:tr w:rsidR="006E2E8F" w:rsidRPr="005F4E45" w:rsidTr="006E2E8F">
        <w:trPr>
          <w:trHeight w:val="340"/>
        </w:trPr>
        <w:tc>
          <w:tcPr>
            <w:tcW w:w="677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28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Холмогорова А. Б. Клиническая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: В 4 т. Т. 2 : Частная патопсихология / А. Б. Холмогорова, Н. Г.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Гаранян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 под ред. А. Б. Холмогоровой.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Академия, 2012. 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035509" w:rsidRPr="005F4E45" w:rsidRDefault="00035509" w:rsidP="006E2E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BD" w:rsidRPr="005F4E45" w:rsidRDefault="00A76FBD" w:rsidP="006E2E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 Дополнительная литература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7255"/>
        <w:gridCol w:w="1701"/>
      </w:tblGrid>
      <w:tr w:rsidR="00035509" w:rsidRPr="005F4E45" w:rsidTr="006E2E8F">
        <w:trPr>
          <w:trHeight w:val="340"/>
        </w:trPr>
        <w:tc>
          <w:tcPr>
            <w:tcW w:w="650" w:type="dxa"/>
            <w:vMerge w:val="restart"/>
          </w:tcPr>
          <w:p w:rsidR="00035509" w:rsidRPr="005F4E45" w:rsidRDefault="00035509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35509" w:rsidRPr="005F4E45" w:rsidRDefault="00035509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5" w:type="dxa"/>
            <w:vMerge w:val="restart"/>
          </w:tcPr>
          <w:p w:rsidR="00035509" w:rsidRPr="005F4E45" w:rsidRDefault="00035509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</w:tcPr>
          <w:p w:rsidR="00035509" w:rsidRPr="005F4E45" w:rsidRDefault="00035509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6E2E8F" w:rsidRPr="005F4E45" w:rsidTr="005E36FB">
        <w:trPr>
          <w:trHeight w:val="146"/>
        </w:trPr>
        <w:tc>
          <w:tcPr>
            <w:tcW w:w="650" w:type="dxa"/>
            <w:vMerge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5" w:type="dxa"/>
            <w:vMerge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6E2E8F" w:rsidRPr="005F4E45" w:rsidTr="006E2E8F">
        <w:trPr>
          <w:trHeight w:val="340"/>
        </w:trPr>
        <w:tc>
          <w:tcPr>
            <w:tcW w:w="650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5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Клиническая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/ под ред. Б. Д.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Карвасарского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- 2-е изд., стереотип. - СПб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Питер, 2006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2E8F" w:rsidRPr="005F4E45" w:rsidTr="006E2E8F">
        <w:trPr>
          <w:trHeight w:val="340"/>
        </w:trPr>
        <w:tc>
          <w:tcPr>
            <w:tcW w:w="650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5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Марилов В. В. Клиническая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психопатология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руководство для врачей / В. В. Марилов, Т. Ю. Марилова.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ГЭОТАР-Медиа, 2010. 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E2E8F" w:rsidRPr="005F4E45" w:rsidTr="006E2E8F">
        <w:trPr>
          <w:trHeight w:val="340"/>
        </w:trPr>
        <w:tc>
          <w:tcPr>
            <w:tcW w:w="650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5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в психологию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инвалидности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 / И. Н.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Галасюк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[и др.] ; под ред. О. В. Красновой.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;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Воронеж : Изд-во МПСИ, 2011. - 333 с. 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E2E8F" w:rsidRPr="005F4E45" w:rsidTr="006E2E8F">
        <w:trPr>
          <w:trHeight w:val="340"/>
        </w:trPr>
        <w:tc>
          <w:tcPr>
            <w:tcW w:w="650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5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Родыгина, Ю. К. Клиническая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Ю. К. Родыгина ; НГУФК им. П. Ф. Лесгафта. - Санкт-Петербург, 2014. - табл. - Библиогр.: с. 108-109.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5F4E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E8F" w:rsidRPr="005F4E45" w:rsidTr="006E2E8F">
        <w:trPr>
          <w:trHeight w:val="340"/>
        </w:trPr>
        <w:tc>
          <w:tcPr>
            <w:tcW w:w="650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55" w:type="dxa"/>
          </w:tcPr>
          <w:p w:rsidR="006E2E8F" w:rsidRPr="005F4E45" w:rsidRDefault="006E2E8F" w:rsidP="006E2E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Бакулин, В. С. Психология болезни и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инвалидности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учебное пособие / В. С. Бакулин, И. Б. Грецкая, В. В. Петрова ; ВГАФК. - Волгоград, 2010. - Библиогр.: с. 135. - </w:t>
            </w:r>
            <w:proofErr w:type="gram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Текст :</w:t>
            </w:r>
            <w:proofErr w:type="gram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5F4E4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обращения: 21.01.2020). — Режим доступа: для </w:t>
            </w:r>
            <w:proofErr w:type="spellStart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F4E45">
              <w:rPr>
                <w:rFonts w:ascii="Times New Roman" w:eastAsia="Calibri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701" w:type="dxa"/>
            <w:vAlign w:val="center"/>
          </w:tcPr>
          <w:p w:rsidR="006E2E8F" w:rsidRPr="005F4E45" w:rsidRDefault="006E2E8F" w:rsidP="006E2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4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76FBD" w:rsidRPr="005F4E45" w:rsidRDefault="00A76FBD" w:rsidP="006E2E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470D" w:rsidRPr="005F4E45" w:rsidRDefault="0065470D" w:rsidP="006E2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caps/>
          <w:spacing w:val="-1"/>
          <w:sz w:val="24"/>
          <w:szCs w:val="24"/>
        </w:rPr>
        <w:t>7. П</w:t>
      </w:r>
      <w:r w:rsidRPr="005F4E45">
        <w:rPr>
          <w:rFonts w:ascii="Times New Roman" w:hAnsi="Times New Roman" w:cs="Times New Roman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Pr="005F4E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70D" w:rsidRPr="005F4E45" w:rsidRDefault="0065470D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Для  обучающихся  обеспечен  доступ  к  современным  профессиональным  базам данных,  информационным  справочным  и  поисковым  системам:  </w:t>
      </w:r>
    </w:p>
    <w:p w:rsidR="0065470D" w:rsidRPr="005F4E45" w:rsidRDefault="0065470D" w:rsidP="006E2E8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Электронная библиотечная система ЭЛМАРК (МГАФК) </w:t>
      </w:r>
      <w:hyperlink r:id="rId14" w:history="1">
        <w:r w:rsidRPr="005F4E45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5F4E45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65470D" w:rsidRPr="005F4E45" w:rsidRDefault="0065470D" w:rsidP="006E2E8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15" w:history="1">
        <w:r w:rsidRPr="005F4E4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65470D" w:rsidRPr="005F4E45" w:rsidRDefault="0065470D" w:rsidP="006E2E8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"Лань" </w:t>
      </w:r>
      <w:hyperlink r:id="rId16" w:history="1">
        <w:r w:rsidRPr="005F4E45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https://</w:t>
        </w:r>
        <w:r w:rsidRPr="005F4E45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L</w:t>
        </w:r>
        <w:r w:rsidRPr="005F4E45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anbook.com</w:t>
        </w:r>
      </w:hyperlink>
    </w:p>
    <w:p w:rsidR="0065470D" w:rsidRPr="005F4E45" w:rsidRDefault="0065470D" w:rsidP="006E2E8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F4E4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65470D" w:rsidRPr="005F4E45" w:rsidRDefault="0065470D" w:rsidP="006E2E8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» </w:t>
      </w:r>
      <w:hyperlink r:id="rId18" w:history="1">
        <w:r w:rsidRPr="005F4E4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https://biblio-online.ru</w:t>
        </w:r>
      </w:hyperlink>
    </w:p>
    <w:p w:rsidR="0065470D" w:rsidRPr="005F4E45" w:rsidRDefault="0065470D" w:rsidP="006E2E8F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19" w:history="1">
        <w:r w:rsidRPr="005F4E45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https://rucont.ru/</w:t>
        </w:r>
      </w:hyperlink>
    </w:p>
    <w:p w:rsidR="0065470D" w:rsidRPr="005F4E45" w:rsidRDefault="0065470D" w:rsidP="006E2E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F4E45">
        <w:rPr>
          <w:rFonts w:ascii="Times New Roman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0" w:history="1">
        <w:r w:rsidRPr="005F4E45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65470D" w:rsidRPr="005F4E45" w:rsidRDefault="0065470D" w:rsidP="006E2E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F4E45">
        <w:rPr>
          <w:rFonts w:ascii="Times New Roman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1" w:history="1">
        <w:r w:rsidRPr="005F4E45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65470D" w:rsidRPr="005F4E45" w:rsidRDefault="0065470D" w:rsidP="006E2E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F4E45">
        <w:rPr>
          <w:rFonts w:ascii="Times New Roman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2" w:history="1">
        <w:r w:rsidRPr="005F4E4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65470D" w:rsidRPr="005F4E45" w:rsidRDefault="0065470D" w:rsidP="006E2E8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5F4E45">
        <w:rPr>
          <w:rFonts w:ascii="Times New Roman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5F4E4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65470D" w:rsidRPr="005F4E45" w:rsidRDefault="0065470D" w:rsidP="006E2E8F">
      <w:pPr>
        <w:pStyle w:val="aff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E45">
        <w:rPr>
          <w:rFonts w:ascii="Times New Roman" w:eastAsia="Calibri" w:hAnsi="Times New Roman" w:cs="Times New Roman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5F4E4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65470D" w:rsidRPr="005F4E45" w:rsidRDefault="0065470D" w:rsidP="006E2E8F">
      <w:pPr>
        <w:pStyle w:val="affa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Энциклопедия психодиагностики </w:t>
      </w:r>
      <w:hyperlink r:id="rId25" w:history="1">
        <w:r w:rsidRPr="005F4E45">
          <w:rPr>
            <w:rStyle w:val="a5"/>
            <w:rFonts w:ascii="Times New Roman" w:hAnsi="Times New Roman" w:cs="Times New Roman"/>
            <w:sz w:val="24"/>
            <w:szCs w:val="24"/>
          </w:rPr>
          <w:t>http://psylab.info</w:t>
        </w:r>
      </w:hyperlink>
    </w:p>
    <w:p w:rsidR="0065470D" w:rsidRPr="005F4E45" w:rsidRDefault="0065470D" w:rsidP="006E2E8F">
      <w:pPr>
        <w:pStyle w:val="affa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4E4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научно-педагогическая библиотека им. К.Д. Ушинского </w:t>
      </w:r>
      <w:hyperlink r:id="rId26" w:history="1">
        <w:r w:rsidRPr="005F4E45">
          <w:rPr>
            <w:rStyle w:val="a5"/>
            <w:rFonts w:ascii="Times New Roman" w:hAnsi="Times New Roman" w:cs="Times New Roman"/>
            <w:sz w:val="24"/>
            <w:szCs w:val="24"/>
          </w:rPr>
          <w:t>http://www.gnpbu.ru/</w:t>
        </w:r>
      </w:hyperlink>
    </w:p>
    <w:p w:rsidR="0065470D" w:rsidRPr="005F4E45" w:rsidRDefault="0065470D" w:rsidP="006E2E8F">
      <w:pPr>
        <w:pStyle w:val="af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70D" w:rsidRPr="005F4E45" w:rsidRDefault="0065470D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E45">
        <w:rPr>
          <w:rFonts w:ascii="Times New Roman" w:eastAsia="Times New Roman" w:hAnsi="Times New Roman" w:cs="Times New Roman"/>
          <w:b/>
          <w:sz w:val="24"/>
          <w:szCs w:val="24"/>
        </w:rPr>
        <w:t>8. Материально-техническое обеспечение дисциплины:</w:t>
      </w:r>
    </w:p>
    <w:p w:rsidR="0065470D" w:rsidRPr="005F4E45" w:rsidRDefault="0065470D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45">
        <w:rPr>
          <w:rFonts w:ascii="Times New Roman" w:eastAsia="Times New Roman" w:hAnsi="Times New Roman" w:cs="Times New Roman"/>
          <w:b/>
          <w:sz w:val="24"/>
          <w:szCs w:val="24"/>
        </w:rPr>
        <w:t>8.1.</w:t>
      </w:r>
      <w:r w:rsidRPr="005F4E4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65470D" w:rsidRPr="005F4E45" w:rsidRDefault="0065470D" w:rsidP="006E2E8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E45">
        <w:rPr>
          <w:rFonts w:ascii="Times New Roman" w:eastAsia="Times New Roman" w:hAnsi="Times New Roman" w:cs="Times New Roman"/>
          <w:b/>
          <w:sz w:val="24"/>
          <w:szCs w:val="24"/>
        </w:rPr>
        <w:t xml:space="preserve">8.2. Программное обеспечение. </w:t>
      </w:r>
    </w:p>
    <w:p w:rsidR="0065470D" w:rsidRPr="005F4E45" w:rsidRDefault="0065470D" w:rsidP="006E2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45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</w:rPr>
        <w:t>Libre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70D" w:rsidRPr="005F4E45" w:rsidRDefault="0065470D" w:rsidP="006E2E8F">
      <w:pPr>
        <w:pStyle w:val="a7"/>
        <w:kinsoku w:val="0"/>
        <w:overflowPunct w:val="0"/>
        <w:spacing w:after="0"/>
        <w:ind w:firstLine="709"/>
        <w:jc w:val="both"/>
        <w:rPr>
          <w:spacing w:val="-1"/>
          <w:lang w:eastAsia="ru-RU"/>
        </w:rPr>
      </w:pPr>
      <w:r w:rsidRPr="005F4E45">
        <w:rPr>
          <w:b/>
          <w:spacing w:val="-1"/>
        </w:rPr>
        <w:t xml:space="preserve">8.3 Изучение дисциплины инвалидами </w:t>
      </w:r>
      <w:r w:rsidRPr="005F4E45">
        <w:rPr>
          <w:b/>
        </w:rPr>
        <w:t xml:space="preserve">и </w:t>
      </w:r>
      <w:r w:rsidRPr="005F4E45">
        <w:rPr>
          <w:b/>
          <w:spacing w:val="-1"/>
        </w:rPr>
        <w:t xml:space="preserve">обучающимися </w:t>
      </w:r>
      <w:r w:rsidRPr="005F4E45">
        <w:rPr>
          <w:b/>
        </w:rPr>
        <w:t xml:space="preserve">с ограниченными </w:t>
      </w:r>
      <w:r w:rsidRPr="005F4E45">
        <w:rPr>
          <w:b/>
          <w:spacing w:val="-1"/>
        </w:rPr>
        <w:t>возможностями здоровья</w:t>
      </w:r>
      <w:r w:rsidRPr="005F4E45">
        <w:rPr>
          <w:spacing w:val="-1"/>
        </w:rPr>
        <w:t xml:space="preserve"> осуществляется </w:t>
      </w:r>
      <w:r w:rsidRPr="005F4E45">
        <w:t xml:space="preserve">с </w:t>
      </w:r>
      <w:r w:rsidRPr="005F4E45">
        <w:rPr>
          <w:spacing w:val="-1"/>
        </w:rPr>
        <w:t>учетом особенностей психофизического развития, индивидуальных возможностей</w:t>
      </w:r>
      <w:r w:rsidRPr="005F4E45">
        <w:t xml:space="preserve"> и </w:t>
      </w:r>
      <w:r w:rsidRPr="005F4E45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5F4E45">
        <w:rPr>
          <w:spacing w:val="-2"/>
        </w:rPr>
        <w:t xml:space="preserve">доступ </w:t>
      </w:r>
      <w:r w:rsidRPr="005F4E45">
        <w:t xml:space="preserve">в </w:t>
      </w:r>
      <w:r w:rsidRPr="005F4E45">
        <w:rPr>
          <w:spacing w:val="-1"/>
        </w:rPr>
        <w:t xml:space="preserve">учебные помещения Академии. Созданы следующие специальные условия: </w:t>
      </w:r>
    </w:p>
    <w:p w:rsidR="0065470D" w:rsidRPr="005F4E45" w:rsidRDefault="0065470D" w:rsidP="006E2E8F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5F4E45">
        <w:rPr>
          <w:i/>
          <w:iCs/>
        </w:rPr>
        <w:t xml:space="preserve">8.3.1. для </w:t>
      </w:r>
      <w:r w:rsidRPr="005F4E45">
        <w:rPr>
          <w:i/>
          <w:iCs/>
          <w:spacing w:val="-1"/>
        </w:rPr>
        <w:t xml:space="preserve">инвалидов </w:t>
      </w:r>
      <w:r w:rsidRPr="005F4E45">
        <w:rPr>
          <w:i/>
          <w:iCs/>
        </w:rPr>
        <w:t>и лиц с</w:t>
      </w:r>
      <w:r w:rsidRPr="005F4E45">
        <w:rPr>
          <w:i/>
          <w:iCs/>
          <w:spacing w:val="-1"/>
        </w:rPr>
        <w:t xml:space="preserve"> ограниченными возможностями</w:t>
      </w:r>
      <w:r w:rsidRPr="005F4E45">
        <w:rPr>
          <w:i/>
          <w:iCs/>
        </w:rPr>
        <w:t xml:space="preserve"> здоровья по зрению:</w:t>
      </w:r>
    </w:p>
    <w:p w:rsidR="0065470D" w:rsidRPr="005F4E45" w:rsidRDefault="0065470D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4E4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F4E45">
        <w:rPr>
          <w:rFonts w:ascii="Times New Roman" w:hAnsi="Times New Roman" w:cs="Times New Roman"/>
          <w:iCs/>
          <w:sz w:val="24"/>
          <w:szCs w:val="24"/>
        </w:rPr>
        <w:t>о</w:t>
      </w:r>
      <w:r w:rsidRPr="005F4E45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5F4E45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5F4E45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5F4E45">
        <w:rPr>
          <w:rFonts w:ascii="Times New Roman" w:hAnsi="Times New Roman" w:cs="Times New Roman"/>
          <w:sz w:val="24"/>
          <w:szCs w:val="24"/>
        </w:rPr>
        <w:t xml:space="preserve">к </w:t>
      </w:r>
      <w:r w:rsidRPr="005F4E45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65470D" w:rsidRPr="005F4E45" w:rsidRDefault="0065470D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5F4E45">
        <w:rPr>
          <w:rFonts w:ascii="Times New Roman" w:hAnsi="Times New Roman" w:cs="Times New Roman"/>
          <w:iCs/>
          <w:sz w:val="24"/>
          <w:szCs w:val="24"/>
        </w:rPr>
        <w:t>э</w:t>
      </w:r>
      <w:r w:rsidRPr="005F4E45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65470D" w:rsidRPr="005F4E45" w:rsidRDefault="0065470D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F4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70D" w:rsidRPr="005F4E45" w:rsidRDefault="0065470D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-</w:t>
      </w:r>
      <w:r w:rsidRPr="005F4E45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65470D" w:rsidRPr="005F4E45" w:rsidRDefault="0065470D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F4E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F4E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5470D" w:rsidRPr="005F4E45" w:rsidRDefault="0065470D" w:rsidP="006E2E8F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5F4E45">
        <w:rPr>
          <w:i/>
          <w:iCs/>
        </w:rPr>
        <w:t xml:space="preserve">8.3.2. для </w:t>
      </w:r>
      <w:r w:rsidRPr="005F4E45">
        <w:rPr>
          <w:i/>
          <w:iCs/>
          <w:spacing w:val="-1"/>
        </w:rPr>
        <w:t xml:space="preserve">инвалидов </w:t>
      </w:r>
      <w:r w:rsidRPr="005F4E45">
        <w:rPr>
          <w:i/>
          <w:iCs/>
        </w:rPr>
        <w:t>и лиц с</w:t>
      </w:r>
      <w:r w:rsidRPr="005F4E45">
        <w:rPr>
          <w:i/>
          <w:iCs/>
          <w:spacing w:val="-1"/>
        </w:rPr>
        <w:t xml:space="preserve"> ограниченными возможностями</w:t>
      </w:r>
      <w:r w:rsidRPr="005F4E45">
        <w:rPr>
          <w:i/>
          <w:iCs/>
        </w:rPr>
        <w:t xml:space="preserve"> здоровья по слуху:</w:t>
      </w:r>
    </w:p>
    <w:p w:rsidR="0065470D" w:rsidRPr="005F4E45" w:rsidRDefault="0065470D" w:rsidP="006E2E8F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5F4E45">
        <w:rPr>
          <w:i/>
          <w:iCs/>
        </w:rPr>
        <w:t xml:space="preserve">- </w:t>
      </w:r>
      <w:r w:rsidRPr="005F4E45">
        <w:t>акустическая система</w:t>
      </w:r>
      <w:r w:rsidRPr="005F4E45">
        <w:rPr>
          <w:shd w:val="clear" w:color="auto" w:fill="FFFFFF"/>
        </w:rPr>
        <w:t xml:space="preserve"> </w:t>
      </w:r>
      <w:proofErr w:type="spellStart"/>
      <w:r w:rsidRPr="005F4E45">
        <w:rPr>
          <w:shd w:val="clear" w:color="auto" w:fill="FFFFFF"/>
        </w:rPr>
        <w:t>Front</w:t>
      </w:r>
      <w:proofErr w:type="spellEnd"/>
      <w:r w:rsidRPr="005F4E45">
        <w:rPr>
          <w:shd w:val="clear" w:color="auto" w:fill="FFFFFF"/>
        </w:rPr>
        <w:t xml:space="preserve"> </w:t>
      </w:r>
      <w:proofErr w:type="spellStart"/>
      <w:r w:rsidRPr="005F4E45">
        <w:rPr>
          <w:shd w:val="clear" w:color="auto" w:fill="FFFFFF"/>
        </w:rPr>
        <w:t>Row</w:t>
      </w:r>
      <w:proofErr w:type="spellEnd"/>
      <w:r w:rsidRPr="005F4E45">
        <w:rPr>
          <w:shd w:val="clear" w:color="auto" w:fill="FFFFFF"/>
        </w:rPr>
        <w:t xml:space="preserve"> </w:t>
      </w:r>
      <w:proofErr w:type="spellStart"/>
      <w:r w:rsidRPr="005F4E45">
        <w:rPr>
          <w:shd w:val="clear" w:color="auto" w:fill="FFFFFF"/>
        </w:rPr>
        <w:t>to</w:t>
      </w:r>
      <w:proofErr w:type="spellEnd"/>
      <w:r w:rsidRPr="005F4E45">
        <w:rPr>
          <w:shd w:val="clear" w:color="auto" w:fill="FFFFFF"/>
        </w:rPr>
        <w:t xml:space="preserve"> </w:t>
      </w:r>
      <w:proofErr w:type="spellStart"/>
      <w:r w:rsidRPr="005F4E45">
        <w:rPr>
          <w:shd w:val="clear" w:color="auto" w:fill="FFFFFF"/>
        </w:rPr>
        <w:t>Go</w:t>
      </w:r>
      <w:proofErr w:type="spellEnd"/>
      <w:r w:rsidRPr="005F4E45">
        <w:rPr>
          <w:shd w:val="clear" w:color="auto" w:fill="FFFFFF"/>
        </w:rPr>
        <w:t xml:space="preserve"> в комплекте (системы свободного звукового поля);</w:t>
      </w:r>
    </w:p>
    <w:p w:rsidR="0065470D" w:rsidRPr="005F4E45" w:rsidRDefault="0065470D" w:rsidP="006E2E8F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5F4E45">
        <w:rPr>
          <w:i/>
          <w:iCs/>
        </w:rPr>
        <w:t xml:space="preserve">- </w:t>
      </w:r>
      <w:r w:rsidRPr="005F4E45">
        <w:rPr>
          <w:shd w:val="clear" w:color="auto" w:fill="FFFFFF"/>
        </w:rPr>
        <w:t xml:space="preserve">«ElBrailleW14J G2; </w:t>
      </w:r>
    </w:p>
    <w:p w:rsidR="0065470D" w:rsidRPr="005F4E45" w:rsidRDefault="0065470D" w:rsidP="006E2E8F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5F4E45">
        <w:rPr>
          <w:b/>
          <w:shd w:val="clear" w:color="auto" w:fill="FFFFFF"/>
        </w:rPr>
        <w:t>-</w:t>
      </w:r>
      <w:r w:rsidRPr="005F4E45">
        <w:rPr>
          <w:shd w:val="clear" w:color="auto" w:fill="FFFFFF"/>
        </w:rPr>
        <w:t xml:space="preserve"> FM- приёмник ARC с индукционной петлей;</w:t>
      </w:r>
    </w:p>
    <w:p w:rsidR="0065470D" w:rsidRPr="005F4E45" w:rsidRDefault="0065470D" w:rsidP="006E2E8F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5F4E45">
        <w:rPr>
          <w:shd w:val="clear" w:color="auto" w:fill="FFFFFF"/>
        </w:rPr>
        <w:t>- FM-передатчик AMIGO T31;</w:t>
      </w:r>
    </w:p>
    <w:p w:rsidR="0065470D" w:rsidRPr="005F4E45" w:rsidRDefault="0065470D" w:rsidP="006E2E8F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5F4E45">
        <w:rPr>
          <w:shd w:val="clear" w:color="auto" w:fill="FFFFFF"/>
        </w:rPr>
        <w:t xml:space="preserve">-  </w:t>
      </w:r>
      <w:proofErr w:type="spellStart"/>
      <w:r w:rsidRPr="005F4E45">
        <w:rPr>
          <w:shd w:val="clear" w:color="auto" w:fill="FFFFFF"/>
        </w:rPr>
        <w:t>радиокласс</w:t>
      </w:r>
      <w:proofErr w:type="spellEnd"/>
      <w:r w:rsidRPr="005F4E45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5470D" w:rsidRPr="005F4E45" w:rsidRDefault="0065470D" w:rsidP="006E2E8F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5F4E45">
        <w:rPr>
          <w:i/>
          <w:iCs/>
        </w:rPr>
        <w:t xml:space="preserve">8.3.3. для </w:t>
      </w:r>
      <w:r w:rsidRPr="005F4E45">
        <w:rPr>
          <w:i/>
          <w:iCs/>
          <w:spacing w:val="-1"/>
        </w:rPr>
        <w:t xml:space="preserve">инвалидов </w:t>
      </w:r>
      <w:r w:rsidRPr="005F4E45">
        <w:rPr>
          <w:i/>
          <w:iCs/>
        </w:rPr>
        <w:t xml:space="preserve">и лиц с </w:t>
      </w:r>
      <w:r w:rsidRPr="005F4E45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5F4E45">
        <w:rPr>
          <w:i/>
          <w:iCs/>
        </w:rPr>
        <w:t>аппарата:</w:t>
      </w:r>
    </w:p>
    <w:p w:rsidR="0065470D" w:rsidRPr="005F4E45" w:rsidRDefault="0065470D" w:rsidP="006E2E8F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5F4E45">
        <w:rPr>
          <w:i/>
          <w:iCs/>
        </w:rPr>
        <w:t xml:space="preserve">- </w:t>
      </w:r>
      <w:r w:rsidRPr="005F4E45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5470D" w:rsidRPr="005F4E45" w:rsidRDefault="0065470D" w:rsidP="006E2E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E8F" w:rsidRDefault="006E2E8F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65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к Рабочей программе дисциплины </w:t>
      </w: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«Психология болезни и инвалидности»</w:t>
      </w:r>
    </w:p>
    <w:p w:rsid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ahoma"/>
          <w:sz w:val="24"/>
          <w:szCs w:val="24"/>
          <w:lang w:eastAsia="ru-RU"/>
        </w:rPr>
        <w:t>Кафедра педагогики и психологии</w:t>
      </w: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7 от «20» августа 2020 г.</w:t>
      </w: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оценочных средств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:rsidR="00FD655F" w:rsidRPr="005F4E45" w:rsidRDefault="00FD655F" w:rsidP="00FD6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F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БОЛЕЗНИ И ИНВАЛИДНОСТИ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Направление подготовки 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44.03.02</w:t>
      </w:r>
      <w:r w:rsidRPr="00FD65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ОБРАЗОВАНИЕ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ОПОП: «Психолого-педагогическое образование»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FD655F" w:rsidRPr="00FD655F" w:rsidRDefault="00FD655F" w:rsidP="00FD6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4 от «29» апреля 2020 г.) </w:t>
      </w:r>
    </w:p>
    <w:p w:rsidR="00FD655F" w:rsidRPr="00FD655F" w:rsidRDefault="00FD655F" w:rsidP="00FD655F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____________/_</w:t>
      </w:r>
      <w:proofErr w:type="spellStart"/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В.В.Буторин</w:t>
      </w:r>
      <w:proofErr w:type="spellEnd"/>
    </w:p>
    <w:p w:rsidR="00FD655F" w:rsidRPr="00FD655F" w:rsidRDefault="00FD655F" w:rsidP="00FD655F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5F" w:rsidRPr="00FD655F" w:rsidRDefault="00FD655F" w:rsidP="00FD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Малаховка, 2020 год </w:t>
      </w:r>
    </w:p>
    <w:p w:rsidR="009B477E" w:rsidRPr="005F4E45" w:rsidRDefault="00FD655F" w:rsidP="00BB5F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65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:rsidR="009B477E" w:rsidRPr="005F4E45" w:rsidRDefault="009B477E" w:rsidP="006E2E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77E" w:rsidRPr="005F4E45" w:rsidRDefault="009B477E" w:rsidP="006E2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ФОНД ОЦЕНОЧНЫХ СРЕДСТВ ДЛЯ ПРОВЕДЕНИЯ ПРОМЕЖУТОЧНОЙ АТТЕСТАЦИИ</w:t>
      </w:r>
    </w:p>
    <w:p w:rsidR="009B477E" w:rsidRPr="005F4E45" w:rsidRDefault="009B477E" w:rsidP="006E2E8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5244"/>
      </w:tblGrid>
      <w:tr w:rsidR="009B477E" w:rsidRPr="005E36FB" w:rsidTr="009B477E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*Индикаторы достижения</w:t>
            </w:r>
          </w:p>
          <w:p w:rsidR="009B477E" w:rsidRPr="005E36FB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(проверяемое</w:t>
            </w:r>
          </w:p>
          <w:p w:rsidR="009B477E" w:rsidRPr="005E36FB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действие)</w:t>
            </w:r>
          </w:p>
        </w:tc>
      </w:tr>
      <w:tr w:rsidR="005F4E45" w:rsidRPr="005E36FB" w:rsidTr="009B477E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F805A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36FB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4"/>
                <w:szCs w:val="24"/>
                <w:lang w:eastAsia="ar-SA"/>
              </w:rPr>
              <w:t>пк-7</w:t>
            </w:r>
            <w:r w:rsidRPr="005E3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А/06.7</w:t>
            </w:r>
          </w:p>
          <w:p w:rsidR="005F4E45" w:rsidRPr="005E36FB" w:rsidRDefault="005F4E45" w:rsidP="006E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ar-SA"/>
              </w:rPr>
            </w:pPr>
            <w:r w:rsidRPr="005E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FB" w:rsidRPr="005E36FB" w:rsidRDefault="005E36FB" w:rsidP="005E36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Знает основные понятия психологии болезни и инвалидности (внутренняя картина болезни, миф болезни, психологические защиты и </w:t>
            </w:r>
            <w:proofErr w:type="spellStart"/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копинг</w:t>
            </w:r>
            <w:proofErr w:type="spellEnd"/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), которые необходимо учитывать при планировании психолого-педагогического сопровождения обучающихся</w:t>
            </w: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формирования у них осознанного отношения к ведению здорового образа жизни </w:t>
            </w:r>
            <w:r w:rsidRPr="005E36FB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5E36FB" w:rsidRDefault="005E36FB" w:rsidP="005E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 xml:space="preserve">Доводит в доступной форме до педагогических работников и родителей (законных представителей) знания об основах психологии болезни и инвалидности, </w:t>
            </w:r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внутренней картине болезни, психологических защитах, </w:t>
            </w:r>
            <w:proofErr w:type="spellStart"/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копинг</w:t>
            </w:r>
            <w:proofErr w:type="spellEnd"/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-ресурсах и </w:t>
            </w:r>
            <w:proofErr w:type="spellStart"/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копинг</w:t>
            </w:r>
            <w:proofErr w:type="spellEnd"/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-стратегиях, помогающих преодолеть негативное влияние болезни, об особенностях влияния болезни на личность человека </w:t>
            </w:r>
            <w:r w:rsidRPr="005E36FB">
              <w:rPr>
                <w:rFonts w:ascii="Times New Roman" w:hAnsi="Times New Roman" w:cs="Times New Roman"/>
                <w:b/>
                <w:sz w:val="24"/>
                <w:szCs w:val="24"/>
              </w:rPr>
              <w:t>(устный опрос, круглый стол, доклад, диспут)</w:t>
            </w:r>
          </w:p>
          <w:p w:rsidR="005F4E45" w:rsidRPr="005E36FB" w:rsidRDefault="005E36FB" w:rsidP="005E36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современное состояние психологии болезни и инвалидности, высказывает и аргументирует свою точку зрения в процессе обсуждения сопровождая наглядно-иллюстрированным материалом по теме, выделяет признаки психологических защит и </w:t>
            </w:r>
            <w:proofErr w:type="spellStart"/>
            <w:r w:rsidRPr="005E36FB">
              <w:rPr>
                <w:rFonts w:ascii="Times New Roman" w:hAnsi="Times New Roman" w:cs="Times New Roman"/>
                <w:sz w:val="24"/>
                <w:szCs w:val="24"/>
              </w:rPr>
              <w:t>копингов</w:t>
            </w:r>
            <w:proofErr w:type="spellEnd"/>
            <w:r w:rsidRPr="005E3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6FB">
              <w:rPr>
                <w:rFonts w:ascii="Times New Roman" w:hAnsi="Times New Roman" w:cs="Times New Roman"/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5F4E45" w:rsidRPr="005E36FB" w:rsidTr="009B477E">
        <w:trPr>
          <w:trHeight w:val="53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4E45" w:rsidRPr="005E36FB" w:rsidTr="009B477E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4E45" w:rsidRPr="005E36FB" w:rsidTr="009B477E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F805A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36FB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4"/>
                <w:szCs w:val="24"/>
                <w:lang w:eastAsia="ar-SA"/>
              </w:rPr>
              <w:t xml:space="preserve">пк-8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А/04.7 </w:t>
            </w:r>
          </w:p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FB" w:rsidRPr="005E36FB" w:rsidRDefault="005E36FB" w:rsidP="005E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особенности изменения личности под влиянием болезни, закономерности развития личности, обусловленные протекающей болезнью, особенности психологических защит и </w:t>
            </w:r>
            <w:proofErr w:type="spellStart"/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копингов</w:t>
            </w:r>
            <w:proofErr w:type="spellEnd"/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риски суицидальных состояний и методы психологической коррекции </w:t>
            </w:r>
            <w:r w:rsidRPr="005E36FB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5E36FB" w:rsidRPr="005E36FB" w:rsidRDefault="005E36FB" w:rsidP="005E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>Предлагает коррекционно-развивающие занятия в зависимости от нозологии (</w:t>
            </w:r>
            <w:r w:rsidRPr="005E36FB">
              <w:rPr>
                <w:rFonts w:ascii="Times New Roman" w:hAnsi="Times New Roman" w:cs="Times New Roman"/>
                <w:b/>
                <w:sz w:val="24"/>
                <w:szCs w:val="24"/>
              </w:rPr>
              <w:t>доклады, творческие задания, ситуативные задачи)</w:t>
            </w:r>
          </w:p>
          <w:p w:rsidR="005E36FB" w:rsidRPr="005E36FB" w:rsidRDefault="005E36FB" w:rsidP="005E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методы и критерии оценки эффективности </w:t>
            </w:r>
            <w:r w:rsidRPr="005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коррекционно-развивающей работы </w:t>
            </w: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36FB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задачи)</w:t>
            </w:r>
          </w:p>
          <w:p w:rsidR="005F4E45" w:rsidRPr="005E36FB" w:rsidRDefault="005E36FB" w:rsidP="005E36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Выявляет </w:t>
            </w: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 xml:space="preserve">в ходе наблюдения поведенческие и личностные проблемы обучающихся, связанные </w:t>
            </w:r>
            <w:r w:rsidRPr="005E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особенностями их развития, возрастом, перенесенной болезнью; </w:t>
            </w:r>
            <w:r w:rsidRPr="005E36FB">
              <w:rPr>
                <w:rFonts w:ascii="Times New Roman" w:hAnsi="Times New Roman" w:cs="Times New Roman"/>
                <w:b/>
                <w:sz w:val="24"/>
                <w:szCs w:val="24"/>
              </w:rPr>
              <w:t>(ситуационные задачи, творческое задание, доклады)</w:t>
            </w:r>
          </w:p>
        </w:tc>
      </w:tr>
      <w:tr w:rsidR="005F4E45" w:rsidRPr="005E36FB" w:rsidTr="009B477E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4E45" w:rsidRPr="005E36FB" w:rsidTr="009B477E">
        <w:trPr>
          <w:trHeight w:val="90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F4E45" w:rsidRPr="005E36FB" w:rsidTr="009B477E">
        <w:trPr>
          <w:trHeight w:val="593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B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4"/>
                <w:szCs w:val="24"/>
                <w:lang w:eastAsia="ar-SA"/>
              </w:rPr>
              <w:lastRenderedPageBreak/>
              <w:t>пк-10</w:t>
            </w: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E45" w:rsidRPr="005E36FB" w:rsidRDefault="005F4E45" w:rsidP="006E2E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А/03.7</w:t>
            </w:r>
          </w:p>
          <w:p w:rsidR="005F4E45" w:rsidRPr="005E36FB" w:rsidRDefault="005F4E45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6FB" w:rsidRPr="005E36FB" w:rsidRDefault="005E36FB" w:rsidP="00FD655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E36FB">
              <w:rPr>
                <w:rFonts w:ascii="Times New Roman" w:eastAsia="Calibri" w:hAnsi="Times New Roman" w:cs="Times New Roman"/>
                <w:sz w:val="24"/>
                <w:szCs w:val="24"/>
              </w:rPr>
              <w:t>Знает принципы, методы психологического консультирования, этические нормы организации и пр</w:t>
            </w:r>
            <w:r w:rsidR="00FD6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оведения консультативной работы </w:t>
            </w:r>
            <w:r w:rsidRPr="00FD655F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5E36FB" w:rsidRPr="005E36FB" w:rsidRDefault="005E36FB" w:rsidP="005E36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>Осуществляет консультационную деятельность с обучающимися, родителями и педагогами.</w:t>
            </w:r>
          </w:p>
          <w:p w:rsidR="005E36FB" w:rsidRPr="005E36FB" w:rsidRDefault="005E36FB" w:rsidP="005E36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Анализирует </w:t>
            </w:r>
            <w:r w:rsidRPr="005E36FB">
              <w:rPr>
                <w:rFonts w:ascii="Times New Roman" w:hAnsi="Times New Roman" w:cs="Times New Roman"/>
                <w:sz w:val="24"/>
                <w:szCs w:val="24"/>
              </w:rPr>
              <w:t>влияние болезни на личность человека, особенности психологического реагирования на болезнь.</w:t>
            </w:r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36FB">
              <w:rPr>
                <w:rFonts w:ascii="Times New Roman" w:hAnsi="Times New Roman" w:cs="Times New Roman"/>
                <w:b/>
                <w:sz w:val="24"/>
                <w:szCs w:val="24"/>
              </w:rPr>
              <w:t>(ситуационные задачи, творческие задания)</w:t>
            </w:r>
          </w:p>
          <w:p w:rsidR="005F4E45" w:rsidRPr="005E36FB" w:rsidRDefault="005E36FB" w:rsidP="005E36F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3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Выявляет кризисные состояния психики, возникающие под влиянием болезни и дает рекомендации по их преодолению и профилактике </w:t>
            </w:r>
            <w:r w:rsidRPr="005E36F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(ситуационные задачи, творческие задания)</w:t>
            </w:r>
          </w:p>
        </w:tc>
      </w:tr>
      <w:tr w:rsidR="009B477E" w:rsidRPr="005E36FB" w:rsidTr="009B477E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B477E" w:rsidRPr="005E36FB" w:rsidTr="009B477E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B477E" w:rsidRPr="005E36FB" w:rsidTr="009B477E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9B477E" w:rsidRPr="005E36FB" w:rsidTr="009B477E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77E" w:rsidRPr="005E36FB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9B477E" w:rsidRDefault="009B477E" w:rsidP="006E2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00" w:rsidRPr="005F4E45" w:rsidRDefault="00ED5400" w:rsidP="006E2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ED5400" w:rsidRDefault="00ED5400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br w:type="page"/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F4E45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5F4E45">
        <w:rPr>
          <w:rFonts w:ascii="Times New Roman" w:hAnsi="Times New Roman" w:cs="Times New Roman"/>
          <w:b/>
          <w:spacing w:val="-1"/>
          <w:sz w:val="24"/>
          <w:szCs w:val="24"/>
        </w:rPr>
        <w:t>2.1. Перечень вопросов для промежуточной аттестации</w:t>
      </w:r>
      <w:r w:rsidRPr="005F4E45">
        <w:rPr>
          <w:rFonts w:ascii="Times New Roman" w:hAnsi="Times New Roman" w:cs="Times New Roman"/>
          <w:b/>
          <w:i/>
          <w:spacing w:val="-1"/>
          <w:sz w:val="24"/>
          <w:szCs w:val="24"/>
        </w:rPr>
        <w:t>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 внутренней картине болезни. Этапы становления, структура и динамика ВКБ.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Модель ВКБ по А.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Гольдшейдеру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Р.А.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Лурия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Биопсихосоциальный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 в изучении ВКБ.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Реакция личности на болезнь (компоненты личностного реагирования). Болезненно-специфические переживания. 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Факторы влияющие на формирование ВКБ: возрастные, социальные. Понятие «ятрогении». 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преморбидно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-личностных особенностей  в формировании ВКБ. Внутренняя картина болезни у детей. 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Типы отношения к болезни (А.Е.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Личко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, Н.Я. Иванов). Методы изучения ВКБ.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Семиотический смысл формирования симптомов. Формирование мифа болезни. 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«психологическая защита». Механизмы психологической защиты. 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психологических защит типичные для болезни.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примитивных и зрелых защит.  Психологическая защита и  уровень развития личности больного.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Механизмы психологической защиты и внутренняя картина болезни.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о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совладании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Копинг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стратегии при болезни.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Болезнь как стресс.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Трансакциональная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теория стресса и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копинга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Лазаруса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Базисные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копинг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стратегии (Д.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Амирхан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1998)  Классификации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копингов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Типы 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копинг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-механизмов в когнитивной, эмоциональной и поведенческой сферах. 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Отличия механизмов психологической защиты от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совладающего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поведения.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«психическая травма». Концепции психической травмы: З. Фрейда и К.Г. Юнга.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Понятие «инфантильной психической травмы» и «психической травмы взрослых» (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Г.Кристел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Концепция «кумулятивной травмы»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М.Хана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Трехкомпонентная концепция психической травмы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М.Баллинта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Представление о психической травме как проявлении и следствии утраты смыслов (В.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Франкл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И. Ялом). 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ПТСР как реакция на болезнь. Механизмы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симптомообразования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ПТСР. 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«диссоциации», современные представления о диссоциации: механизмы, феномены, функции.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Психологическая помощь при ПТСР: техники и приемы (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отреагирования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эмоций, изменение мысленных паттернов,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саморефлексия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регуляция.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Проблемы жизни, смерти и суицидального поведения.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 смерти, уровни смерти, страх смерти.  Реакция личности на умирание.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«суицид» и «суицидальное поведение». Виды суицидального поведения. 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Типы суицидального поведения. 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Внутреннее и внешнее суицидальное поведение.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Суицидальное поведение у детей и подростков.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психотерапии и  психологического консультирования. Особенности терапевтических отношений с больным.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направления психотерапевтической работы: психоаналитическая,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когнитивно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ориентировнная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клиенто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-центрированная, гештальт-терапия.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Психотехника работы с больным в индивидуальной психотерапии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А.Адлера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Психоаналитическая терапия: основные процедуры.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Когнитивно-ориентированный подход к терапии болезни А. Бека, А. Эллиса.</w:t>
      </w:r>
    </w:p>
    <w:p w:rsidR="009B477E" w:rsidRPr="005F4E45" w:rsidRDefault="009B477E" w:rsidP="00ED5400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Гештальт-терапия и практика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личностнрго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роста при болезни (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Ф.Перлз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B477E" w:rsidRPr="005F4E45" w:rsidRDefault="009B477E" w:rsidP="00ED5400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36.Клиенто-центрированная терапия </w:t>
      </w:r>
      <w:proofErr w:type="spellStart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>К.Роджерса</w:t>
      </w:r>
      <w:proofErr w:type="spellEnd"/>
      <w:r w:rsidRPr="005F4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метод эмпатического принятия больного.</w:t>
      </w:r>
    </w:p>
    <w:p w:rsidR="009B477E" w:rsidRPr="005F4E45" w:rsidRDefault="009B477E" w:rsidP="006E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 xml:space="preserve">Критерии оценки: 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 xml:space="preserve"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 </w:t>
      </w:r>
    </w:p>
    <w:p w:rsidR="009B477E" w:rsidRPr="005F4E45" w:rsidRDefault="009B477E" w:rsidP="006E2E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2.2. Вопросы для устного опроса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  <w:lang w:eastAsia="ru-RU"/>
        </w:rPr>
        <w:t>Раздел 1.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Внутренняя картина болезни и болезненно - специфические переживания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Понятие о внутренней картине болезни.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Этапы становления ВКБ.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 Структура и динамика ВКБ.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 Понятие «здоровье», «болезнь», «больной».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 Реакция личности на болезнь. Компоненты личностного реагирования. 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Болезненно-специфические переживания.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lastRenderedPageBreak/>
        <w:t xml:space="preserve">Модель ВКБ по А.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Гольдшейдеру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и Р.А.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Биопсихосоциальный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подход в изучении ВКБ.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Реакция личности на болезнь (компоненты личностного реагирования).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 Болезненно-специфические переживания. 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Факторы влияющие на формирование ВКБ.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Возрастные факторы и их влияние на ВКБ.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Социальные факторы и их влияние на ВКБ.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 Понятие «ятрогении». 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преморбидно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-личностных особенностей  в формировании ВКБ. 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Внутренняя картина болезни у детей. 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Типы отношения к болезни (А.Е.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>, Н.Я. Иванов, 1980, 1983).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 Методы изучения ВКБ.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Роль медицинского персонала  в динамике болезненно-специфических переживаний.</w:t>
      </w:r>
    </w:p>
    <w:p w:rsidR="009B477E" w:rsidRPr="005F4E45" w:rsidRDefault="009B477E" w:rsidP="006E2E8F">
      <w:pPr>
        <w:numPr>
          <w:ilvl w:val="0"/>
          <w:numId w:val="15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Варианты личностного реагирования на болезнь.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477E" w:rsidRPr="00ED5400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0">
        <w:rPr>
          <w:rFonts w:ascii="Times New Roman" w:hAnsi="Times New Roman" w:cs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ED5400">
        <w:rPr>
          <w:rFonts w:ascii="Times New Roman" w:hAnsi="Times New Roman" w:cs="Times New Roman"/>
          <w:b/>
          <w:sz w:val="24"/>
          <w:szCs w:val="24"/>
        </w:rPr>
        <w:t>Копинг</w:t>
      </w:r>
      <w:proofErr w:type="spellEnd"/>
      <w:r w:rsidRPr="00ED5400">
        <w:rPr>
          <w:rFonts w:ascii="Times New Roman" w:hAnsi="Times New Roman" w:cs="Times New Roman"/>
          <w:b/>
          <w:sz w:val="24"/>
          <w:szCs w:val="24"/>
        </w:rPr>
        <w:t>-стратегии (</w:t>
      </w:r>
      <w:proofErr w:type="spellStart"/>
      <w:r w:rsidRPr="00ED5400">
        <w:rPr>
          <w:rFonts w:ascii="Times New Roman" w:hAnsi="Times New Roman" w:cs="Times New Roman"/>
          <w:b/>
          <w:sz w:val="24"/>
          <w:szCs w:val="24"/>
        </w:rPr>
        <w:t>совладающее</w:t>
      </w:r>
      <w:proofErr w:type="spellEnd"/>
      <w:r w:rsidRPr="00ED5400">
        <w:rPr>
          <w:rFonts w:ascii="Times New Roman" w:hAnsi="Times New Roman" w:cs="Times New Roman"/>
          <w:b/>
          <w:sz w:val="24"/>
          <w:szCs w:val="24"/>
        </w:rPr>
        <w:t xml:space="preserve"> поведение)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Понятие психологической защиты. 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Механизмы психологической защиты. 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Виды психологических защит. 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Механизмы психологической защиты и внутренняя картина болезни.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Понятие примитивных и зрелых защит.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Вытеснение, как психологическая защита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Проекция, как психологическая защита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Рационализация, как психологическая защита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Гиперкомпенсация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>, как психологическая защита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Компенсация, как психологическая защита.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Агрессия, как психологическая защита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Уход, как психологическая защита.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Ограничения «Я», как психологическая защита.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Особенности механизмов психологической </w:t>
      </w:r>
      <w:proofErr w:type="gramStart"/>
      <w:r w:rsidRPr="00ED5400">
        <w:rPr>
          <w:rFonts w:ascii="Times New Roman" w:hAnsi="Times New Roman" w:cs="Times New Roman"/>
          <w:sz w:val="24"/>
          <w:szCs w:val="24"/>
        </w:rPr>
        <w:t>защиты  у</w:t>
      </w:r>
      <w:proofErr w:type="gramEnd"/>
      <w:r w:rsidRPr="00ED5400">
        <w:rPr>
          <w:rFonts w:ascii="Times New Roman" w:hAnsi="Times New Roman" w:cs="Times New Roman"/>
          <w:sz w:val="24"/>
          <w:szCs w:val="24"/>
        </w:rPr>
        <w:t xml:space="preserve"> больных с нервно-психическими расстройствами. 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Особенности механизмов психологической </w:t>
      </w:r>
      <w:proofErr w:type="gramStart"/>
      <w:r w:rsidRPr="00ED5400">
        <w:rPr>
          <w:rFonts w:ascii="Times New Roman" w:hAnsi="Times New Roman" w:cs="Times New Roman"/>
          <w:sz w:val="24"/>
          <w:szCs w:val="24"/>
        </w:rPr>
        <w:t>защиты  у</w:t>
      </w:r>
      <w:proofErr w:type="gramEnd"/>
      <w:r w:rsidRPr="00ED5400">
        <w:rPr>
          <w:rFonts w:ascii="Times New Roman" w:hAnsi="Times New Roman" w:cs="Times New Roman"/>
          <w:sz w:val="24"/>
          <w:szCs w:val="24"/>
        </w:rPr>
        <w:t xml:space="preserve"> больных с психосоматическими,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соматопсихическими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 расстройствами. 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Психологические защиты у лиц с различными заболеваниями.  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Психологическя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 защита </w:t>
      </w:r>
      <w:proofErr w:type="gramStart"/>
      <w:r w:rsidRPr="00ED5400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уровнь</w:t>
      </w:r>
      <w:proofErr w:type="spellEnd"/>
      <w:proofErr w:type="gramEnd"/>
      <w:r w:rsidRPr="00ED5400">
        <w:rPr>
          <w:rFonts w:ascii="Times New Roman" w:hAnsi="Times New Roman" w:cs="Times New Roman"/>
          <w:sz w:val="24"/>
          <w:szCs w:val="24"/>
        </w:rPr>
        <w:t xml:space="preserve"> развития личности. 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400">
        <w:rPr>
          <w:rFonts w:ascii="Times New Roman" w:hAnsi="Times New Roman" w:cs="Times New Roman"/>
          <w:sz w:val="24"/>
          <w:szCs w:val="24"/>
        </w:rPr>
        <w:t>Соотнесение  защитных</w:t>
      </w:r>
      <w:proofErr w:type="gramEnd"/>
      <w:r w:rsidRPr="00ED5400">
        <w:rPr>
          <w:rFonts w:ascii="Times New Roman" w:hAnsi="Times New Roman" w:cs="Times New Roman"/>
          <w:sz w:val="24"/>
          <w:szCs w:val="24"/>
        </w:rPr>
        <w:t xml:space="preserve"> механизмов с уровнем психопатологии личности (нормальная , невротическая, пограничная, психотическая).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Особенности психологических защит у лиц с неврозами и психосоматическими расстройствами.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Протективные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дефензивные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 ПЗ.  </w:t>
      </w:r>
    </w:p>
    <w:p w:rsidR="009B477E" w:rsidRPr="00ED5400" w:rsidRDefault="009B477E" w:rsidP="006E2E8F">
      <w:pPr>
        <w:pStyle w:val="affa"/>
        <w:numPr>
          <w:ilvl w:val="1"/>
          <w:numId w:val="1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Психологические защиты у детей.</w:t>
      </w:r>
    </w:p>
    <w:p w:rsidR="009B477E" w:rsidRPr="00ED5400" w:rsidRDefault="009B477E" w:rsidP="006E2E8F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477E" w:rsidRPr="00ED5400" w:rsidRDefault="009B477E" w:rsidP="006E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b/>
          <w:sz w:val="24"/>
          <w:szCs w:val="24"/>
        </w:rPr>
        <w:t>Раздел 6. Проблемы жизни и смерти. Проблема суицидального поведения</w:t>
      </w:r>
      <w:r w:rsidRPr="00ED5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Особенности переживаний проблем жизни </w:t>
      </w:r>
      <w:proofErr w:type="gramStart"/>
      <w:r w:rsidRPr="00ED5400">
        <w:rPr>
          <w:rFonts w:ascii="Times New Roman" w:hAnsi="Times New Roman" w:cs="Times New Roman"/>
          <w:sz w:val="24"/>
          <w:szCs w:val="24"/>
        </w:rPr>
        <w:t>и  смерти</w:t>
      </w:r>
      <w:proofErr w:type="gramEnd"/>
      <w:r w:rsidRPr="00ED5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400">
        <w:rPr>
          <w:rFonts w:ascii="Times New Roman" w:hAnsi="Times New Roman" w:cs="Times New Roman"/>
          <w:sz w:val="24"/>
          <w:szCs w:val="24"/>
        </w:rPr>
        <w:t>Танатос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, агрессия, влечение к смерти,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деструктивность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 (по З. Фрейду). 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gramStart"/>
      <w:r w:rsidRPr="00ED5400">
        <w:rPr>
          <w:rFonts w:ascii="Times New Roman" w:hAnsi="Times New Roman" w:cs="Times New Roman"/>
          <w:sz w:val="24"/>
          <w:szCs w:val="24"/>
        </w:rPr>
        <w:t>смерти,  последствия</w:t>
      </w:r>
      <w:proofErr w:type="gramEnd"/>
      <w:r w:rsidRPr="00ED5400">
        <w:rPr>
          <w:rFonts w:ascii="Times New Roman" w:hAnsi="Times New Roman" w:cs="Times New Roman"/>
          <w:sz w:val="24"/>
          <w:szCs w:val="24"/>
        </w:rPr>
        <w:t xml:space="preserve"> утраты.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Опыт смерти.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Уровни смерти.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Страх смерти. 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Реакция личности на умирание.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lastRenderedPageBreak/>
        <w:t xml:space="preserve"> Понятие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танатоса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Танатология и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танатотерапия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>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Развитие темы жизни и смерти в психоаналитической концепции.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Психологический смысл переживания смерти и утраты.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Страх смерти как движущая сила жизни. 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Экзистенциальный вакуум, смысл, ценности, формирование и преобразование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 ориентаций,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сверхсмысл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Стадии приспособления к умиранию, подготовка к смерти.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Жизнь и смерть в </w:t>
      </w:r>
      <w:proofErr w:type="gramStart"/>
      <w:r w:rsidRPr="00ED5400">
        <w:rPr>
          <w:rFonts w:ascii="Times New Roman" w:hAnsi="Times New Roman" w:cs="Times New Roman"/>
          <w:sz w:val="24"/>
          <w:szCs w:val="24"/>
        </w:rPr>
        <w:t>концепции  К.</w:t>
      </w:r>
      <w:proofErr w:type="gramEnd"/>
      <w:r w:rsidRPr="00ED5400">
        <w:rPr>
          <w:rFonts w:ascii="Times New Roman" w:hAnsi="Times New Roman" w:cs="Times New Roman"/>
          <w:sz w:val="24"/>
          <w:szCs w:val="24"/>
        </w:rPr>
        <w:t xml:space="preserve"> Кастанеды.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5400">
        <w:rPr>
          <w:rFonts w:ascii="Times New Roman" w:hAnsi="Times New Roman" w:cs="Times New Roman"/>
          <w:sz w:val="24"/>
          <w:szCs w:val="24"/>
        </w:rPr>
        <w:t>Логотерапия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5400">
        <w:rPr>
          <w:rFonts w:ascii="Times New Roman" w:hAnsi="Times New Roman" w:cs="Times New Roman"/>
          <w:sz w:val="24"/>
          <w:szCs w:val="24"/>
        </w:rPr>
        <w:t>В.</w:t>
      </w:r>
      <w:r w:rsidRPr="00ED5400">
        <w:rPr>
          <w:rFonts w:ascii="Times New Roman" w:hAnsi="Times New Roman" w:cs="Times New Roman"/>
          <w:sz w:val="24"/>
          <w:szCs w:val="24"/>
        </w:rPr>
        <w:t>Франкла</w:t>
      </w:r>
      <w:proofErr w:type="spellEnd"/>
      <w:proofErr w:type="gramEnd"/>
      <w:r w:rsidRPr="00ED540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В. Баскаков и его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танатотерапия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>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Фром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 и его взгляды на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 и некрофилию.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Социально-культурные </w:t>
      </w:r>
      <w:proofErr w:type="gramStart"/>
      <w:r w:rsidRPr="00ED5400">
        <w:rPr>
          <w:rFonts w:ascii="Times New Roman" w:hAnsi="Times New Roman" w:cs="Times New Roman"/>
          <w:sz w:val="24"/>
          <w:szCs w:val="24"/>
        </w:rPr>
        <w:t>концепции  отношения</w:t>
      </w:r>
      <w:proofErr w:type="gramEnd"/>
      <w:r w:rsidRPr="00ED5400">
        <w:rPr>
          <w:rFonts w:ascii="Times New Roman" w:hAnsi="Times New Roman" w:cs="Times New Roman"/>
          <w:sz w:val="24"/>
          <w:szCs w:val="24"/>
        </w:rPr>
        <w:t xml:space="preserve"> к жизни и смерти</w:t>
      </w:r>
    </w:p>
    <w:p w:rsidR="009B477E" w:rsidRPr="00ED5400" w:rsidRDefault="009B477E" w:rsidP="00ED5400">
      <w:pPr>
        <w:pStyle w:val="affa"/>
        <w:numPr>
          <w:ilvl w:val="2"/>
          <w:numId w:val="15"/>
        </w:numPr>
        <w:tabs>
          <w:tab w:val="clear" w:pos="144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Угроза смерти как психотравмирующий фактор.</w:t>
      </w:r>
    </w:p>
    <w:p w:rsidR="009B477E" w:rsidRPr="005F4E45" w:rsidRDefault="009B477E" w:rsidP="006E2E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«зачтено»</w:t>
      </w: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 зачтено» </w:t>
      </w: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9B477E" w:rsidRPr="005F4E45" w:rsidRDefault="009B477E" w:rsidP="006E2E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Вопросы для коллоквиума</w:t>
      </w:r>
    </w:p>
    <w:p w:rsidR="009B477E" w:rsidRPr="00ED5400" w:rsidRDefault="009B477E" w:rsidP="00ED54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400">
        <w:rPr>
          <w:rFonts w:ascii="Times New Roman" w:hAnsi="Times New Roman" w:cs="Times New Roman"/>
          <w:b/>
          <w:sz w:val="24"/>
          <w:szCs w:val="24"/>
        </w:rPr>
        <w:t>Раздел 5. Базовые техники общения с больными в психотерапевтической работе (первичные навыки работы с проблемой личности)</w:t>
      </w:r>
    </w:p>
    <w:p w:rsidR="009B477E" w:rsidRPr="00ED5400" w:rsidRDefault="009B477E" w:rsidP="00ED5400">
      <w:pPr>
        <w:pStyle w:val="affa"/>
        <w:numPr>
          <w:ilvl w:val="3"/>
          <w:numId w:val="15"/>
        </w:numPr>
        <w:tabs>
          <w:tab w:val="clear" w:pos="18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Понятие о психологическом консультировании. Цели и задачи консультирования. </w:t>
      </w:r>
    </w:p>
    <w:p w:rsidR="009B477E" w:rsidRPr="00ED5400" w:rsidRDefault="009B477E" w:rsidP="00ED5400">
      <w:pPr>
        <w:pStyle w:val="affa"/>
        <w:numPr>
          <w:ilvl w:val="3"/>
          <w:numId w:val="15"/>
        </w:numPr>
        <w:tabs>
          <w:tab w:val="clear" w:pos="18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Понятие психотерапии. Основные виды психотерапии. Психотерапевтические отношения. </w:t>
      </w:r>
    </w:p>
    <w:p w:rsidR="009B477E" w:rsidRPr="00ED5400" w:rsidRDefault="009B477E" w:rsidP="00ED5400">
      <w:pPr>
        <w:pStyle w:val="affa"/>
        <w:numPr>
          <w:ilvl w:val="3"/>
          <w:numId w:val="15"/>
        </w:numPr>
        <w:tabs>
          <w:tab w:val="clear" w:pos="18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>Беседа в психологическом консультировании и психотерапии. Клиническая беседа. Коммуникативные техники и приемы в консультативной беседе.</w:t>
      </w:r>
    </w:p>
    <w:p w:rsidR="009B477E" w:rsidRPr="00ED5400" w:rsidRDefault="009B477E" w:rsidP="00ED5400">
      <w:pPr>
        <w:pStyle w:val="affa"/>
        <w:numPr>
          <w:ilvl w:val="3"/>
          <w:numId w:val="15"/>
        </w:numPr>
        <w:tabs>
          <w:tab w:val="clear" w:pos="18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Основные направления психотерапии: психоаналитическая,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5400">
        <w:rPr>
          <w:rFonts w:ascii="Times New Roman" w:hAnsi="Times New Roman" w:cs="Times New Roman"/>
          <w:sz w:val="24"/>
          <w:szCs w:val="24"/>
        </w:rPr>
        <w:t>ориентиров</w:t>
      </w:r>
      <w:r w:rsidR="00ED5400">
        <w:rPr>
          <w:rFonts w:ascii="Times New Roman" w:hAnsi="Times New Roman" w:cs="Times New Roman"/>
          <w:sz w:val="24"/>
          <w:szCs w:val="24"/>
        </w:rPr>
        <w:t>а</w:t>
      </w:r>
      <w:r w:rsidRPr="00ED5400">
        <w:rPr>
          <w:rFonts w:ascii="Times New Roman" w:hAnsi="Times New Roman" w:cs="Times New Roman"/>
          <w:sz w:val="24"/>
          <w:szCs w:val="24"/>
        </w:rPr>
        <w:t xml:space="preserve">нная, 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клиенто</w:t>
      </w:r>
      <w:proofErr w:type="spellEnd"/>
      <w:proofErr w:type="gramEnd"/>
      <w:r w:rsidRPr="00ED5400">
        <w:rPr>
          <w:rFonts w:ascii="Times New Roman" w:hAnsi="Times New Roman" w:cs="Times New Roman"/>
          <w:sz w:val="24"/>
          <w:szCs w:val="24"/>
        </w:rPr>
        <w:t>-центрированная, гештальт-терапия.</w:t>
      </w:r>
    </w:p>
    <w:p w:rsidR="009B477E" w:rsidRPr="00ED5400" w:rsidRDefault="009B477E" w:rsidP="00ED5400">
      <w:pPr>
        <w:pStyle w:val="affa"/>
        <w:numPr>
          <w:ilvl w:val="3"/>
          <w:numId w:val="15"/>
        </w:numPr>
        <w:tabs>
          <w:tab w:val="clear" w:pos="18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Психотехника в индивидуальной психотерапии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А.Адлера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>.</w:t>
      </w:r>
    </w:p>
    <w:p w:rsidR="009B477E" w:rsidRPr="00ED5400" w:rsidRDefault="009B477E" w:rsidP="00ED5400">
      <w:pPr>
        <w:pStyle w:val="affa"/>
        <w:numPr>
          <w:ilvl w:val="3"/>
          <w:numId w:val="15"/>
        </w:numPr>
        <w:tabs>
          <w:tab w:val="clear" w:pos="18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Психоаналитическая психотерапия: основные процедуры (прояснение,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конфрантация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интерпритация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>, проработка).</w:t>
      </w:r>
    </w:p>
    <w:p w:rsidR="009B477E" w:rsidRPr="00ED5400" w:rsidRDefault="009B477E" w:rsidP="00ED5400">
      <w:pPr>
        <w:pStyle w:val="affa"/>
        <w:numPr>
          <w:ilvl w:val="3"/>
          <w:numId w:val="15"/>
        </w:numPr>
        <w:tabs>
          <w:tab w:val="clear" w:pos="18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Когнитивно ориентированная психотерапия: когнитивная терапия А. Бека, Содержание, стратегия, процедуры, методы когнитивно ориентированной психотерапии.</w:t>
      </w:r>
    </w:p>
    <w:p w:rsidR="009B477E" w:rsidRPr="00ED5400" w:rsidRDefault="009B477E" w:rsidP="00ED5400">
      <w:pPr>
        <w:pStyle w:val="affa"/>
        <w:numPr>
          <w:ilvl w:val="3"/>
          <w:numId w:val="15"/>
        </w:numPr>
        <w:tabs>
          <w:tab w:val="clear" w:pos="18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Рационально-эмотивная терапия А. Эллиса.  </w:t>
      </w:r>
    </w:p>
    <w:p w:rsidR="009B477E" w:rsidRPr="00ED5400" w:rsidRDefault="009B477E" w:rsidP="00ED5400">
      <w:pPr>
        <w:pStyle w:val="affa"/>
        <w:numPr>
          <w:ilvl w:val="3"/>
          <w:numId w:val="15"/>
        </w:numPr>
        <w:tabs>
          <w:tab w:val="clear" w:pos="18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400">
        <w:rPr>
          <w:rFonts w:ascii="Times New Roman" w:hAnsi="Times New Roman" w:cs="Times New Roman"/>
          <w:sz w:val="24"/>
          <w:szCs w:val="24"/>
        </w:rPr>
        <w:t xml:space="preserve"> Гешта</w:t>
      </w:r>
      <w:r w:rsidR="00ED5400">
        <w:rPr>
          <w:rFonts w:ascii="Times New Roman" w:hAnsi="Times New Roman" w:cs="Times New Roman"/>
          <w:sz w:val="24"/>
          <w:szCs w:val="24"/>
        </w:rPr>
        <w:t>льт-терапия и практика личностно</w:t>
      </w:r>
      <w:r w:rsidRPr="00ED5400">
        <w:rPr>
          <w:rFonts w:ascii="Times New Roman" w:hAnsi="Times New Roman" w:cs="Times New Roman"/>
          <w:sz w:val="24"/>
          <w:szCs w:val="24"/>
        </w:rPr>
        <w:t xml:space="preserve">го роста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Ф.Перлза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: теория терапевтического процесса и терапевтические процедуры. Содержание и стратегии гештальт-терапии Ф.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Перлза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477E" w:rsidRPr="00ED5400" w:rsidRDefault="009B477E" w:rsidP="00ED5400">
      <w:pPr>
        <w:pStyle w:val="affa"/>
        <w:numPr>
          <w:ilvl w:val="3"/>
          <w:numId w:val="15"/>
        </w:numPr>
        <w:tabs>
          <w:tab w:val="clear" w:pos="180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Клиенто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 xml:space="preserve">-центрированная терапия </w:t>
      </w:r>
      <w:proofErr w:type="spellStart"/>
      <w:r w:rsidRPr="00ED5400">
        <w:rPr>
          <w:rFonts w:ascii="Times New Roman" w:hAnsi="Times New Roman" w:cs="Times New Roman"/>
          <w:sz w:val="24"/>
          <w:szCs w:val="24"/>
        </w:rPr>
        <w:t>К.Роджерса</w:t>
      </w:r>
      <w:proofErr w:type="spellEnd"/>
      <w:r w:rsidRPr="00ED5400">
        <w:rPr>
          <w:rFonts w:ascii="Times New Roman" w:hAnsi="Times New Roman" w:cs="Times New Roman"/>
          <w:sz w:val="24"/>
          <w:szCs w:val="24"/>
        </w:rPr>
        <w:t>. Проблема исследования эффективности психотерапии.</w:t>
      </w: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выполнил задания для самостоятельной работы студента.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9B477E" w:rsidRPr="005F4E45" w:rsidRDefault="009B477E" w:rsidP="006E2E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2.4. Перечень зданий для письменной проверочной работы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sz w:val="24"/>
          <w:szCs w:val="24"/>
          <w:lang w:eastAsia="ru-RU"/>
        </w:rPr>
        <w:t>Раздел 2.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Психологическая травма и диссоциация в истории и переживании болезни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Вариант 1.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1</w:t>
      </w:r>
      <w:r w:rsidR="006E2E8F">
        <w:rPr>
          <w:rFonts w:ascii="Times New Roman" w:hAnsi="Times New Roman" w:cs="Times New Roman"/>
          <w:sz w:val="24"/>
          <w:szCs w:val="24"/>
        </w:rPr>
        <w:t xml:space="preserve">. </w:t>
      </w:r>
      <w:r w:rsidRPr="005F4E45">
        <w:rPr>
          <w:rFonts w:ascii="Times New Roman" w:hAnsi="Times New Roman" w:cs="Times New Roman"/>
          <w:sz w:val="24"/>
          <w:szCs w:val="24"/>
        </w:rPr>
        <w:t xml:space="preserve">Феномен внутренней картины болезни (ВКБ) как индикатор динамики телесных ощущений и личностных </w:t>
      </w:r>
      <w:proofErr w:type="gramStart"/>
      <w:r w:rsidRPr="005F4E45">
        <w:rPr>
          <w:rFonts w:ascii="Times New Roman" w:hAnsi="Times New Roman" w:cs="Times New Roman"/>
          <w:sz w:val="24"/>
          <w:szCs w:val="24"/>
        </w:rPr>
        <w:t>переживаний  в</w:t>
      </w:r>
      <w:proofErr w:type="gramEnd"/>
      <w:r w:rsidRPr="005F4E45">
        <w:rPr>
          <w:rFonts w:ascii="Times New Roman" w:hAnsi="Times New Roman" w:cs="Times New Roman"/>
          <w:sz w:val="24"/>
          <w:szCs w:val="24"/>
        </w:rPr>
        <w:t xml:space="preserve"> ситуации болезни.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Семиотический смысл формирования симптомов.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3. Возрастные особенности ВКБ.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Вариант 2.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1. Проблема структуры ВКБ.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2.Формирование мифа болезни.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3. Варианты личностного реагирования на болезнь при различной патологии.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Вариант 3.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1. Понятие «психическая травма».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2.Общие представления о травматических событиях как специфическом классе критических событий.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Представления о психической травме в концепциях З. Фрейда и К.Г. Юнга.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4. ПТСР как форма реакции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субьекта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на травмирующие события (болезнь): клиническая характеристика, психологические феномены.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5.Понятие «диссоциации».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Вариант 4.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1.Травматическое событие и травматический стресс.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Характеристики травматических событий.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3. Понятие «инфантильной психической травмы» и «психической травмы взрослых» (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Г.Кристел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>).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4. Механизмы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симптомообразования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ПТСР.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5. Современная концепция диссоциации.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Вариант 5.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1.  История  понятия «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психотравма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Классификации травматических событий.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Концепция «кумулятивной травмы»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М.Хана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4. Диагностика ПТСР и психологическая помощь: психотерапевтические цели и методы на различных этапах работы с больными.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5. Функции диссоциации.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7E" w:rsidRPr="005F4E45" w:rsidRDefault="009B477E" w:rsidP="00ED5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 Раздел 3. Механизмы психологической защиты. </w:t>
      </w:r>
      <w:proofErr w:type="spellStart"/>
      <w:r w:rsidRPr="005F4E45">
        <w:rPr>
          <w:rFonts w:ascii="Times New Roman" w:hAnsi="Times New Roman" w:cs="Times New Roman"/>
          <w:b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b/>
          <w:sz w:val="24"/>
          <w:szCs w:val="24"/>
        </w:rPr>
        <w:t>-стратегии (</w:t>
      </w:r>
      <w:proofErr w:type="spellStart"/>
      <w:r w:rsidRPr="005F4E45">
        <w:rPr>
          <w:rFonts w:ascii="Times New Roman" w:hAnsi="Times New Roman" w:cs="Times New Roman"/>
          <w:b/>
          <w:sz w:val="24"/>
          <w:szCs w:val="24"/>
        </w:rPr>
        <w:t>совладающее</w:t>
      </w:r>
      <w:proofErr w:type="spellEnd"/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поведение)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lastRenderedPageBreak/>
        <w:t>Вариант 1.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1.Понятие о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совладании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>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Личностные и средовые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ресурсы.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Критерии классификации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копингов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>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1.Трансакциональная теория стресса и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копинга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Лазаруса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Типы 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>-механизмов в когнитивной, эмоциональной и поведенческой сферах.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Реакция личности на болезнь, классификация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стратегий.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Вариант 3.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1.Понятие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-стратегии,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-поведения.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Отличия механизмов психологической защиты от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совладающего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поведения. Базисные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стратегии.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Роль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-стратегий в преодолении болезни.  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Раздел 4. Проблемы жизни и смерти. Проблема суицидального поведения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1.Понятие «суицид» и «суицидальное поведение».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Источники и мотивы суицидального поведения.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3. Внутренне суицидальное поведение (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пресуицид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>).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Вариант 2.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1. Виды суицидального поведения.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Внутреннее содержание и внешние проявления суицидального поведения.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Внешнее суицидальное поведение: суицидальные попытки, завершенный суицид.  </w:t>
      </w: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</w:t>
      </w:r>
      <w:proofErr w:type="gramStart"/>
      <w:r w:rsidRPr="005F4E45">
        <w:rPr>
          <w:rFonts w:ascii="Times New Roman" w:hAnsi="Times New Roman" w:cs="Times New Roman"/>
          <w:sz w:val="24"/>
          <w:szCs w:val="24"/>
        </w:rPr>
        <w:t>вопрос;  указал</w:t>
      </w:r>
      <w:proofErr w:type="gramEnd"/>
      <w:r w:rsidRPr="005F4E45">
        <w:rPr>
          <w:rFonts w:ascii="Times New Roman" w:hAnsi="Times New Roman" w:cs="Times New Roman"/>
          <w:sz w:val="24"/>
          <w:szCs w:val="24"/>
        </w:rPr>
        <w:t xml:space="preserve">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смоделировал пример, не выразил свое мнение по поводу поставленного вопроса, не сформулировал выводы; 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оценка «2 балла» выставляется обучающемуся если студент не выполнил</w:t>
      </w:r>
      <w:r w:rsidR="00ED5400">
        <w:rPr>
          <w:rFonts w:ascii="Times New Roman" w:hAnsi="Times New Roman" w:cs="Times New Roman"/>
          <w:sz w:val="24"/>
          <w:szCs w:val="24"/>
        </w:rPr>
        <w:t xml:space="preserve"> </w:t>
      </w:r>
      <w:r w:rsidRPr="005F4E45">
        <w:rPr>
          <w:rFonts w:ascii="Times New Roman" w:hAnsi="Times New Roman" w:cs="Times New Roman"/>
          <w:sz w:val="24"/>
          <w:szCs w:val="24"/>
        </w:rPr>
        <w:t xml:space="preserve">более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E45">
        <w:rPr>
          <w:rFonts w:ascii="Times New Roman" w:hAnsi="Times New Roman" w:cs="Times New Roman"/>
          <w:bCs/>
          <w:sz w:val="24"/>
          <w:szCs w:val="24"/>
        </w:rPr>
        <w:lastRenderedPageBreak/>
        <w:t>оценка</w:t>
      </w:r>
      <w:proofErr w:type="gramEnd"/>
      <w:r w:rsidRPr="005F4E45">
        <w:rPr>
          <w:rFonts w:ascii="Times New Roman" w:hAnsi="Times New Roman" w:cs="Times New Roman"/>
          <w:bCs/>
          <w:sz w:val="24"/>
          <w:szCs w:val="24"/>
        </w:rPr>
        <w:t xml:space="preserve"> «0 баллов» </w:t>
      </w:r>
      <w:r w:rsidRPr="005F4E45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ED5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2.5. Задания для терминологического диктанта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sz w:val="24"/>
          <w:szCs w:val="24"/>
          <w:lang w:eastAsia="ru-RU"/>
        </w:rPr>
        <w:t>Раздел 2.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</w:t>
      </w:r>
      <w:r w:rsidR="00ED5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E45">
        <w:rPr>
          <w:rFonts w:ascii="Times New Roman" w:hAnsi="Times New Roman" w:cs="Times New Roman"/>
          <w:b/>
          <w:sz w:val="24"/>
          <w:szCs w:val="24"/>
        </w:rPr>
        <w:t>Психологическая травма и диссоциация в истории и переживании болезни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1.Психическая травма - 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глубокая индивидуальная реакция на какое-либо событие, значимое для человека, вызывающее сильное психическое напряжение и негативные эмоции в дальнейшем, которые человек не в силах преодолеть </w:t>
      </w:r>
      <w:proofErr w:type="gram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самостоятельно.</w:t>
      </w:r>
      <w:r w:rsidRPr="005F4E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4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2.Травматическое событие </w:t>
      </w:r>
      <w:r w:rsidR="00ED5400">
        <w:rPr>
          <w:rFonts w:ascii="Times New Roman" w:hAnsi="Times New Roman" w:cs="Times New Roman"/>
          <w:sz w:val="24"/>
          <w:szCs w:val="24"/>
        </w:rPr>
        <w:t>–</w:t>
      </w:r>
      <w:r w:rsidRPr="005F4E45">
        <w:rPr>
          <w:rFonts w:ascii="Times New Roman" w:hAnsi="Times New Roman" w:cs="Times New Roman"/>
          <w:sz w:val="24"/>
          <w:szCs w:val="24"/>
        </w:rPr>
        <w:t xml:space="preserve">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="00ED5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</w:t>
      </w:r>
      <w:r w:rsidR="00ED5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ьная оценка человека пережитому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событию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которое выходит за рамки обычной жизни и угрожает его физической и психической целостности или значимым для него людям.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3.Посттравматическое стрессовое расстройство - 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тяжёлое психическое состояние, возникающее в результате единичного или повторяющихся событий, оказывающих сверхмощное негативное воздействие на психику </w:t>
      </w:r>
      <w:proofErr w:type="gram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индивида.</w:t>
      </w:r>
      <w:r w:rsidRPr="005F4E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Диссоциативное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расстройство -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психические 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расстройства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, сопровождающиеся бессознательной дезинтеграцией определенных психических функций (памяти, сознания, ощущения личностной идентичности и т. д.). Являются защитной реакцией психики на непереносимый острый или хронический стресс. Могут проявляться утратой отдельных воспоминаний и собственной идентичности, чувством отчуждения собственного тела или своеобразными изменениями сознания. 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5F4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1. Травматический стресс -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переживание особого рода, 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результат взаимодействия человека и окружающего мира, 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нормальная реакция на ненормальные состояния, обстоятельства, возникающие у человека, который пережил нечто, выходящее за рамки обычного человеческого опыта (угроза жизни, смерть, ранение, насилие и т.п.)</w:t>
      </w:r>
      <w:r w:rsidRPr="005F4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2.Инфантильная психическая травма - 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травма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, имевшая место в младенчестве или в детстве и считающаяся основной причиной развития в последующем невроза. Термин обозначает не только случаи единичных, изолированных переживаний (вроде сексуального насилия, хирургической операции без предварительной 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психологической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подготовки, внезапной смерти или исчезновения родителя), но и длительные переживания, такие, как оральная депривация (лишение груди), сепарация с родителями, жестокое обращение либо ненормальные семейные отношения.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3.Кумулятивная травма </w:t>
      </w:r>
      <w:r w:rsidR="00ED5400">
        <w:rPr>
          <w:rFonts w:ascii="Times New Roman" w:hAnsi="Times New Roman" w:cs="Times New Roman"/>
          <w:sz w:val="24"/>
          <w:szCs w:val="24"/>
        </w:rPr>
        <w:t>–</w:t>
      </w:r>
      <w:r w:rsidRPr="005F4E45">
        <w:rPr>
          <w:rFonts w:ascii="Times New Roman" w:hAnsi="Times New Roman" w:cs="Times New Roman"/>
          <w:sz w:val="24"/>
          <w:szCs w:val="24"/>
        </w:rPr>
        <w:t xml:space="preserve">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="00ED54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травма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полученная постоянным или систематическим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травмированием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психики. В основном, длительному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травмированию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подвергаются дети в родительской семье.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Травматизация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происходит при физическом воздействии на ребенка – избиении, изнасилованиях, жестоком обращении; психологическом и эмоциональном воздействии 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Диссоциативная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фуга - 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редкое </w:t>
      </w:r>
      <w:proofErr w:type="spellStart"/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диссоциативное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психическое расстройство, характеризующееся внезапным, но целенаправленным переездом в незнакомое место, после чего человек полностью забывает всю информацию о себе, вплоть до имени.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5F4E45">
        <w:rPr>
          <w:rFonts w:ascii="Times New Roman" w:hAnsi="Times New Roman" w:cs="Times New Roman"/>
          <w:b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b/>
          <w:sz w:val="24"/>
          <w:szCs w:val="24"/>
        </w:rPr>
        <w:t>-стратегии (</w:t>
      </w:r>
      <w:proofErr w:type="spellStart"/>
      <w:r w:rsidRPr="005F4E45">
        <w:rPr>
          <w:rFonts w:ascii="Times New Roman" w:hAnsi="Times New Roman" w:cs="Times New Roman"/>
          <w:b/>
          <w:sz w:val="24"/>
          <w:szCs w:val="24"/>
        </w:rPr>
        <w:t>совладающее</w:t>
      </w:r>
      <w:proofErr w:type="spellEnd"/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поведение)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lastRenderedPageBreak/>
        <w:t xml:space="preserve">1.Совладание - 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п</w:t>
      </w:r>
      <w:r w:rsidR="006E2E8F">
        <w:rPr>
          <w:rFonts w:ascii="Times New Roman" w:hAnsi="Times New Roman" w:cs="Times New Roman"/>
          <w:sz w:val="24"/>
          <w:szCs w:val="24"/>
          <w:shd w:val="clear" w:color="auto" w:fill="FFFFFF"/>
        </w:rPr>
        <w:t>сихические процессы и поведение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направленные на преодоление и переживание стрессовых </w:t>
      </w:r>
      <w:proofErr w:type="gram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( кризисных</w:t>
      </w:r>
      <w:proofErr w:type="gram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 ситуаций , особенно психосоциального характера . 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-стратегии - 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 осознанного и целенаправленного поведения человека в трудной жизненной ситуации. Дословно 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можно перевести как «справляться, совладать, преодолевать». </w:t>
      </w:r>
      <w:proofErr w:type="spellStart"/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-стратегия предполагает ряд поведенческих и когнитивных действий человека в ответ на меняющиеся внешние или внутренние условия, требующие от личности больших затрат, нежели 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возможно.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>-ресурсы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это ресурсы, помогающие справиться со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стресогенными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ситуациями.</w:t>
      </w:r>
      <w:r w:rsidRPr="005F4E45">
        <w:rPr>
          <w:rFonts w:ascii="Times New Roman" w:hAnsi="Times New Roman" w:cs="Times New Roman"/>
          <w:b/>
          <w:bCs/>
          <w:spacing w:val="-6"/>
          <w:sz w:val="24"/>
          <w:szCs w:val="24"/>
          <w:shd w:val="clear" w:color="auto" w:fill="66CCFF"/>
        </w:rPr>
        <w:t xml:space="preserve">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1.Копинг -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то, что делает человек, чтобы справиться (англ.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cope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) со стрессом. Понятие объединяет когнитивные, эмоциональные и поведенческие стратегии, которые используются, чтобы совладать со стрессами.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-поведение.   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потенциальная готовность индивида переживать сложные ситуации, и реализуется эта способность в конкретных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-стратегиях.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Личностные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>-ресурсы – это х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арактеристики личности, облегчающие или делающие возможной успешную адаптацию к жизненным стрессам.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Раздел 4. Проблемы жизни и смерти. Проблема суицидального поведения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1.Суицид - 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преднамеренное лишение себя жизни, как правило, самостоятельное и добровольное.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2.Внутренне суицидальное поведение –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внутренняя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 проявления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суицидального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поведения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включающая в себя пассивные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суицидальные 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мысли, замыслы и намерения, а также соответствующий эмоциональный фон –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суицидальные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переживания</w:t>
      </w:r>
      <w:r w:rsidRPr="005F4E45">
        <w:rPr>
          <w:rFonts w:ascii="Times New Roman" w:hAnsi="Times New Roman" w:cs="Times New Roman"/>
          <w:sz w:val="24"/>
          <w:szCs w:val="24"/>
        </w:rPr>
        <w:t>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Скрытый суицид -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завуалированное самоубийство, при котором под влиянием осознаваемых и неосознаваемых страхов смерти человек находит смерть через </w:t>
      </w:r>
      <w:proofErr w:type="spellStart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саморазрушительное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поведение или погибает от внешних сил, по большей части им же спровоцированных.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1.Суицидальное поведение -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 мышления и патологическая форма действий пассивного типа, чрезвычайно опасный способ ухода от разрешения жизненных проблем</w:t>
      </w:r>
      <w:r w:rsidRPr="005F4E45">
        <w:rPr>
          <w:rFonts w:ascii="Times New Roman" w:hAnsi="Times New Roman" w:cs="Times New Roman"/>
          <w:sz w:val="24"/>
          <w:szCs w:val="24"/>
        </w:rPr>
        <w:t>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Внешнее суицидальное поведение - 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внешняя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форма 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суицидального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поведения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, проявляющаяся в форме 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суицидальных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высказываний или же практических </w:t>
      </w:r>
      <w:r w:rsidRPr="005F4E4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суицидальных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действий различных типов.</w:t>
      </w:r>
      <w:r w:rsidRPr="005F4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Парасуицид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5F4E4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несмертельное</w:t>
      </w:r>
      <w:proofErr w:type="spellEnd"/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4E4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умышленное самоповреждение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F4E4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которое нацелено на достижение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4E4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желаемых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4E4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субъектом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4E4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изменений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4E4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4E4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счет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4E4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физических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4E45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последствий</w:t>
      </w: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4E45">
        <w:rPr>
          <w:rFonts w:ascii="Times New Roman" w:hAnsi="Times New Roman" w:cs="Times New Roman"/>
          <w:bCs/>
          <w:sz w:val="24"/>
          <w:szCs w:val="24"/>
        </w:rPr>
        <w:lastRenderedPageBreak/>
        <w:t>оценка</w:t>
      </w:r>
      <w:proofErr w:type="gramEnd"/>
      <w:r w:rsidRPr="005F4E45">
        <w:rPr>
          <w:rFonts w:ascii="Times New Roman" w:hAnsi="Times New Roman" w:cs="Times New Roman"/>
          <w:bCs/>
          <w:sz w:val="24"/>
          <w:szCs w:val="24"/>
        </w:rPr>
        <w:t xml:space="preserve"> «0 баллов» </w:t>
      </w:r>
      <w:r w:rsidRPr="005F4E45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2.5. Темы для диспутов и проведения круглого стола</w:t>
      </w: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2.5.1. Круглый стол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9B477E" w:rsidRPr="00B516E2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E2">
        <w:rPr>
          <w:rFonts w:ascii="Times New Roman" w:hAnsi="Times New Roman" w:cs="Times New Roman"/>
          <w:b/>
          <w:sz w:val="24"/>
          <w:szCs w:val="24"/>
          <w:lang w:eastAsia="ru-RU"/>
        </w:rPr>
        <w:t>Раздел 1.</w:t>
      </w:r>
      <w:r w:rsidRPr="00B516E2">
        <w:rPr>
          <w:rFonts w:ascii="Times New Roman" w:hAnsi="Times New Roman" w:cs="Times New Roman"/>
          <w:b/>
          <w:sz w:val="24"/>
          <w:szCs w:val="24"/>
        </w:rPr>
        <w:t xml:space="preserve"> Внутренняя картина болезни и болезненно- специфические переживания</w:t>
      </w:r>
    </w:p>
    <w:p w:rsidR="009B477E" w:rsidRPr="00B516E2" w:rsidRDefault="009B477E" w:rsidP="00B516E2">
      <w:pPr>
        <w:pStyle w:val="affa"/>
        <w:numPr>
          <w:ilvl w:val="4"/>
          <w:numId w:val="15"/>
        </w:numPr>
        <w:tabs>
          <w:tab w:val="clear" w:pos="1260"/>
          <w:tab w:val="left" w:pos="993"/>
          <w:tab w:val="left" w:pos="226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Составляющие ВКБ.</w:t>
      </w:r>
    </w:p>
    <w:p w:rsidR="009B477E" w:rsidRPr="00B516E2" w:rsidRDefault="009B477E" w:rsidP="00B516E2">
      <w:pPr>
        <w:pStyle w:val="affa"/>
        <w:numPr>
          <w:ilvl w:val="4"/>
          <w:numId w:val="15"/>
        </w:numPr>
        <w:tabs>
          <w:tab w:val="clear" w:pos="1260"/>
          <w:tab w:val="left" w:pos="993"/>
          <w:tab w:val="left" w:pos="226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Факторы влияющие на ВКБ</w:t>
      </w:r>
    </w:p>
    <w:p w:rsidR="009B477E" w:rsidRPr="00B516E2" w:rsidRDefault="009B477E" w:rsidP="00B516E2">
      <w:pPr>
        <w:pStyle w:val="affa"/>
        <w:numPr>
          <w:ilvl w:val="4"/>
          <w:numId w:val="15"/>
        </w:numPr>
        <w:tabs>
          <w:tab w:val="clear" w:pos="1260"/>
          <w:tab w:val="left" w:pos="993"/>
          <w:tab w:val="left" w:pos="226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Реакции личности на болезнь и их коррекция средствами адаптивной ФК и спорта. </w:t>
      </w:r>
    </w:p>
    <w:p w:rsidR="009B477E" w:rsidRPr="005F4E45" w:rsidRDefault="009B477E" w:rsidP="00B516E2">
      <w:pPr>
        <w:tabs>
          <w:tab w:val="num" w:pos="900"/>
          <w:tab w:val="left" w:pos="993"/>
          <w:tab w:val="left" w:pos="22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sz w:val="24"/>
          <w:szCs w:val="24"/>
          <w:lang w:eastAsia="ru-RU"/>
        </w:rPr>
        <w:t>Раздел 2.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</w:t>
      </w:r>
      <w:r w:rsidR="00B51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E45">
        <w:rPr>
          <w:rFonts w:ascii="Times New Roman" w:hAnsi="Times New Roman" w:cs="Times New Roman"/>
          <w:b/>
          <w:sz w:val="24"/>
          <w:szCs w:val="24"/>
        </w:rPr>
        <w:t>Психологическая травма и диссоциация в истории и переживании болезни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1. Влияние ВКБ на результаты спортивной деятельности.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2. Учет особенностей ВКБ в тренерской работе и методическом сопровождении тренерской деятельности.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3. Преодоление ПТСР средствами адаптивной ФК и спорта.</w:t>
      </w:r>
    </w:p>
    <w:p w:rsidR="009B477E" w:rsidRPr="005F4E45" w:rsidRDefault="009B477E" w:rsidP="006E2E8F">
      <w:pPr>
        <w:tabs>
          <w:tab w:val="num" w:pos="900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2. Концепция круглого стола 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b/>
          <w:bCs/>
          <w:sz w:val="24"/>
          <w:szCs w:val="24"/>
        </w:rPr>
        <w:t>Цель круглого стола</w:t>
      </w:r>
      <w:r w:rsidRPr="005F4E45">
        <w:rPr>
          <w:rFonts w:ascii="Times New Roman" w:hAnsi="Times New Roman" w:cs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b/>
          <w:bCs/>
          <w:sz w:val="24"/>
          <w:szCs w:val="24"/>
        </w:rPr>
        <w:t>Задачей круглого стола</w:t>
      </w:r>
      <w:r w:rsidRPr="005F4E45">
        <w:rPr>
          <w:rFonts w:ascii="Times New Roman" w:hAnsi="Times New Roman" w:cs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Персофиницированность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дискутантов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>).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Полифоничность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9B477E" w:rsidRPr="005F4E45" w:rsidRDefault="009B477E" w:rsidP="006E2E8F">
      <w:pPr>
        <w:pStyle w:val="aff5"/>
        <w:shd w:val="clear" w:color="auto" w:fill="FFFFFF"/>
        <w:spacing w:before="0" w:beforeAutospacing="0" w:after="0" w:afterAutospacing="0"/>
        <w:jc w:val="both"/>
        <w:rPr>
          <w:b/>
        </w:rPr>
      </w:pPr>
      <w:r w:rsidRPr="005F4E45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9B477E" w:rsidRPr="005F4E45" w:rsidTr="009B477E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9B477E" w:rsidRPr="005F4E45" w:rsidTr="009B477E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pStyle w:val="aff5"/>
              <w:shd w:val="clear" w:color="auto" w:fill="FFFFFF"/>
              <w:spacing w:before="0" w:beforeAutospacing="0" w:after="0" w:afterAutospacing="0"/>
              <w:jc w:val="both"/>
            </w:pPr>
            <w:r w:rsidRPr="005F4E45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9B477E" w:rsidRPr="005F4E45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7E" w:rsidRPr="005F4E45" w:rsidTr="009B477E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9B477E" w:rsidRPr="005F4E45" w:rsidTr="009B477E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«Провокатор»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5F4E4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9B477E" w:rsidRPr="005F4E45" w:rsidTr="009B477E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Дисскутант</w:t>
            </w:r>
            <w:proofErr w:type="spellEnd"/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 «информационной атаке», </w:t>
            </w:r>
            <w:r w:rsidRPr="005F4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9B477E" w:rsidRPr="005F4E45" w:rsidRDefault="009B477E" w:rsidP="006E2E8F">
      <w:pPr>
        <w:pStyle w:val="aff5"/>
        <w:shd w:val="clear" w:color="auto" w:fill="FFFFFF"/>
        <w:spacing w:before="0" w:beforeAutospacing="0" w:after="0" w:afterAutospacing="0"/>
        <w:ind w:firstLine="709"/>
        <w:jc w:val="both"/>
      </w:pPr>
      <w:r w:rsidRPr="005F4E45">
        <w:rPr>
          <w:b/>
        </w:rPr>
        <w:lastRenderedPageBreak/>
        <w:t xml:space="preserve">Ведущий(модератор). </w:t>
      </w:r>
      <w:r w:rsidRPr="005F4E45">
        <w:t>Ведущий должен действовать директивно, жёстко ограничивая во времени участников круглого стола.</w:t>
      </w:r>
    </w:p>
    <w:p w:rsidR="009B477E" w:rsidRPr="00B516E2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b/>
          <w:sz w:val="24"/>
          <w:szCs w:val="24"/>
        </w:rPr>
        <w:t>4. Ожидаемые результаты</w:t>
      </w:r>
      <w:r w:rsidRPr="00B516E2">
        <w:rPr>
          <w:rFonts w:ascii="Times New Roman" w:hAnsi="Times New Roman" w:cs="Times New Roman"/>
          <w:sz w:val="24"/>
          <w:szCs w:val="24"/>
        </w:rPr>
        <w:t>.</w:t>
      </w:r>
    </w:p>
    <w:p w:rsidR="009B477E" w:rsidRPr="00B516E2" w:rsidRDefault="009B477E" w:rsidP="006E2E8F">
      <w:pPr>
        <w:pStyle w:val="affa"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9B477E" w:rsidRPr="00B516E2" w:rsidRDefault="009B477E" w:rsidP="006E2E8F">
      <w:pPr>
        <w:pStyle w:val="affa"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наличие определённой позиции, теоретических знаний;</w:t>
      </w:r>
    </w:p>
    <w:p w:rsidR="009B477E" w:rsidRPr="00B516E2" w:rsidRDefault="009B477E" w:rsidP="006E2E8F">
      <w:pPr>
        <w:pStyle w:val="affa"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9B477E" w:rsidRPr="00B516E2" w:rsidRDefault="009B477E" w:rsidP="006E2E8F">
      <w:pPr>
        <w:pStyle w:val="affa"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выступления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дискутантов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9B477E" w:rsidRPr="00B516E2" w:rsidRDefault="009B477E" w:rsidP="006E2E8F">
      <w:pPr>
        <w:pStyle w:val="affa"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9B477E" w:rsidRPr="00B516E2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E2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9B477E" w:rsidRPr="00B516E2" w:rsidRDefault="009B477E" w:rsidP="006E2E8F">
      <w:pPr>
        <w:pStyle w:val="affa"/>
        <w:numPr>
          <w:ilvl w:val="0"/>
          <w:numId w:val="1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оценка «5 баллов» выставляется обучающемуся если студент принимает активное участие в </w:t>
      </w:r>
      <w:r w:rsidR="006E2E8F" w:rsidRPr="00B516E2">
        <w:rPr>
          <w:rFonts w:ascii="Times New Roman" w:hAnsi="Times New Roman" w:cs="Times New Roman"/>
          <w:sz w:val="24"/>
          <w:szCs w:val="24"/>
        </w:rPr>
        <w:t>круглом столе</w:t>
      </w:r>
      <w:r w:rsidRPr="00B516E2">
        <w:rPr>
          <w:rFonts w:ascii="Times New Roman" w:hAnsi="Times New Roman" w:cs="Times New Roman"/>
          <w:sz w:val="24"/>
          <w:szCs w:val="24"/>
        </w:rPr>
        <w:t>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9B477E" w:rsidRPr="00B516E2" w:rsidRDefault="009B477E" w:rsidP="006E2E8F">
      <w:pPr>
        <w:pStyle w:val="affa"/>
        <w:numPr>
          <w:ilvl w:val="0"/>
          <w:numId w:val="1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</w:t>
      </w:r>
      <w:r w:rsidR="006E2E8F" w:rsidRPr="00B516E2">
        <w:rPr>
          <w:rFonts w:ascii="Times New Roman" w:hAnsi="Times New Roman" w:cs="Times New Roman"/>
          <w:sz w:val="24"/>
          <w:szCs w:val="24"/>
        </w:rPr>
        <w:t>в круглом столе</w:t>
      </w:r>
      <w:r w:rsidRPr="00B516E2">
        <w:rPr>
          <w:rFonts w:ascii="Times New Roman" w:hAnsi="Times New Roman" w:cs="Times New Roman"/>
          <w:sz w:val="24"/>
          <w:szCs w:val="24"/>
        </w:rPr>
        <w:t xml:space="preserve">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</w:t>
      </w:r>
      <w:proofErr w:type="gramStart"/>
      <w:r w:rsidRPr="00B516E2">
        <w:rPr>
          <w:rFonts w:ascii="Times New Roman" w:hAnsi="Times New Roman" w:cs="Times New Roman"/>
          <w:sz w:val="24"/>
          <w:szCs w:val="24"/>
        </w:rPr>
        <w:t>при  употреблении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терминологического аппарата.</w:t>
      </w:r>
    </w:p>
    <w:p w:rsidR="009B477E" w:rsidRPr="00B516E2" w:rsidRDefault="009B477E" w:rsidP="006E2E8F">
      <w:pPr>
        <w:pStyle w:val="affa"/>
        <w:numPr>
          <w:ilvl w:val="0"/>
          <w:numId w:val="1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оценка «3 балла» выставляется обучающемуся, если студент не проявляет активного участия </w:t>
      </w:r>
      <w:r w:rsidR="006E2E8F" w:rsidRPr="00B516E2">
        <w:rPr>
          <w:rFonts w:ascii="Times New Roman" w:hAnsi="Times New Roman" w:cs="Times New Roman"/>
          <w:sz w:val="24"/>
          <w:szCs w:val="24"/>
        </w:rPr>
        <w:t xml:space="preserve">в круглом столе, </w:t>
      </w:r>
      <w:r w:rsidRPr="00B516E2">
        <w:rPr>
          <w:rFonts w:ascii="Times New Roman" w:hAnsi="Times New Roman" w:cs="Times New Roman"/>
          <w:sz w:val="24"/>
          <w:szCs w:val="24"/>
        </w:rPr>
        <w:t xml:space="preserve">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B516E2">
        <w:rPr>
          <w:rFonts w:ascii="Times New Roman" w:hAnsi="Times New Roman" w:cs="Times New Roman"/>
          <w:sz w:val="24"/>
          <w:szCs w:val="24"/>
        </w:rPr>
        <w:t>при  употреблении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терминологического аппарата.</w:t>
      </w:r>
    </w:p>
    <w:p w:rsidR="009B477E" w:rsidRPr="00B516E2" w:rsidRDefault="009B477E" w:rsidP="006E2E8F">
      <w:pPr>
        <w:pStyle w:val="aff3"/>
        <w:widowControl/>
        <w:numPr>
          <w:ilvl w:val="0"/>
          <w:numId w:val="16"/>
        </w:numPr>
        <w:suppressLineNumbers/>
        <w:shd w:val="clear" w:color="auto" w:fill="auto"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uppressAutoHyphens w:val="0"/>
        <w:autoSpaceDE/>
        <w:spacing w:before="0" w:line="240" w:lineRule="auto"/>
        <w:ind w:firstLine="709"/>
        <w:jc w:val="both"/>
      </w:pPr>
      <w:r w:rsidRPr="00B516E2">
        <w:t xml:space="preserve">оценка «2 балла» выставляется обучающемуся если студент не проявляет активного участия </w:t>
      </w:r>
      <w:r w:rsidR="006E2E8F" w:rsidRPr="00B516E2">
        <w:t xml:space="preserve">в круглом столе, </w:t>
      </w:r>
      <w:r w:rsidRPr="00B516E2">
        <w:t xml:space="preserve">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</w:t>
      </w:r>
      <w:proofErr w:type="gramStart"/>
      <w:r w:rsidRPr="00B516E2">
        <w:t>при  употреблении</w:t>
      </w:r>
      <w:proofErr w:type="gramEnd"/>
      <w:r w:rsidRPr="00B516E2">
        <w:t xml:space="preserve"> терминологического аппарата.</w:t>
      </w:r>
    </w:p>
    <w:p w:rsidR="009B477E" w:rsidRPr="00B516E2" w:rsidRDefault="009B477E" w:rsidP="006E2E8F">
      <w:pPr>
        <w:pStyle w:val="aff3"/>
        <w:widowControl/>
        <w:numPr>
          <w:ilvl w:val="0"/>
          <w:numId w:val="16"/>
        </w:numPr>
        <w:suppressLineNumbers/>
        <w:shd w:val="clear" w:color="auto" w:fill="auto"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uppressAutoHyphens w:val="0"/>
        <w:autoSpaceDE/>
        <w:spacing w:before="0" w:line="240" w:lineRule="auto"/>
        <w:ind w:firstLine="709"/>
        <w:jc w:val="both"/>
      </w:pPr>
      <w:r w:rsidRPr="00B516E2">
        <w:rPr>
          <w:bCs/>
        </w:rPr>
        <w:t xml:space="preserve">оценка «0 баллов» </w:t>
      </w:r>
      <w:r w:rsidRPr="00B516E2">
        <w:t>– выставляется обучающемуся если студент проигнорировал данный вид учебной работы.</w:t>
      </w:r>
    </w:p>
    <w:p w:rsidR="009B477E" w:rsidRPr="00B516E2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lastRenderedPageBreak/>
        <w:t>2.5.2. Диспут</w:t>
      </w: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sz w:val="24"/>
          <w:szCs w:val="24"/>
          <w:lang w:eastAsia="ru-RU"/>
        </w:rPr>
        <w:t>Раздел 2.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9B477E" w:rsidRPr="00B516E2" w:rsidRDefault="009B477E" w:rsidP="006E2E8F">
      <w:pPr>
        <w:pStyle w:val="affa"/>
        <w:numPr>
          <w:ilvl w:val="1"/>
          <w:numId w:val="17"/>
        </w:numPr>
        <w:tabs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Наиболее эффективные пути преодоления ПТСР.</w:t>
      </w:r>
    </w:p>
    <w:p w:rsidR="009B477E" w:rsidRPr="00B516E2" w:rsidRDefault="009B477E" w:rsidP="006E2E8F">
      <w:pPr>
        <w:pStyle w:val="affa"/>
        <w:numPr>
          <w:ilvl w:val="1"/>
          <w:numId w:val="17"/>
        </w:numPr>
        <w:tabs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Пути преодоления ПТСР у воспитанников в процессе тренерской деятельности.   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2. Концепция проведения диспута </w:t>
      </w:r>
    </w:p>
    <w:p w:rsidR="009B477E" w:rsidRPr="005F4E45" w:rsidRDefault="009B477E" w:rsidP="006E2E8F">
      <w:pPr>
        <w:pStyle w:val="aff5"/>
        <w:shd w:val="clear" w:color="auto" w:fill="FFFFFF"/>
        <w:spacing w:before="0" w:beforeAutospacing="0" w:after="0" w:afterAutospacing="0"/>
        <w:ind w:firstLine="709"/>
        <w:jc w:val="both"/>
      </w:pPr>
      <w:r w:rsidRPr="005F4E45">
        <w:rPr>
          <w:b/>
        </w:rPr>
        <w:t xml:space="preserve">Диспут </w:t>
      </w:r>
      <w:r w:rsidRPr="005F4E45"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9B477E" w:rsidRPr="005F4E45" w:rsidRDefault="009B477E" w:rsidP="006E2E8F">
      <w:pPr>
        <w:pStyle w:val="aff5"/>
        <w:shd w:val="clear" w:color="auto" w:fill="FFFFFF"/>
        <w:spacing w:before="0" w:beforeAutospacing="0" w:after="0" w:afterAutospacing="0"/>
        <w:ind w:firstLine="709"/>
        <w:jc w:val="both"/>
      </w:pPr>
      <w:r w:rsidRPr="005F4E45">
        <w:rPr>
          <w:b/>
        </w:rPr>
        <w:t>Целью семинаров-диспутов</w:t>
      </w:r>
      <w:r w:rsidRPr="005F4E45"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9B477E" w:rsidRPr="005F4E45" w:rsidRDefault="009B477E" w:rsidP="006E2E8F">
      <w:pPr>
        <w:pStyle w:val="aff5"/>
        <w:shd w:val="clear" w:color="auto" w:fill="FFFFFF"/>
        <w:spacing w:before="0" w:beforeAutospacing="0" w:after="0" w:afterAutospacing="0"/>
        <w:ind w:firstLine="709"/>
        <w:jc w:val="both"/>
      </w:pPr>
      <w:r w:rsidRPr="005F4E45">
        <w:rPr>
          <w:b/>
          <w:bCs/>
        </w:rPr>
        <w:t xml:space="preserve">Задачей диспута </w:t>
      </w:r>
      <w:r w:rsidRPr="005F4E45">
        <w:t>является подвигнуть студентов к собственным размышлениям), помогая порой выявить решение проблемных вопросов.</w:t>
      </w:r>
    </w:p>
    <w:p w:rsidR="009B477E" w:rsidRPr="005F4E45" w:rsidRDefault="009B477E" w:rsidP="006E2E8F">
      <w:pPr>
        <w:pStyle w:val="aff5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5F4E45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6967"/>
      </w:tblGrid>
      <w:tr w:rsidR="009B477E" w:rsidRPr="005F4E45" w:rsidTr="00B516E2"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9B477E" w:rsidRPr="005F4E45" w:rsidTr="00B516E2"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6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9B477E" w:rsidRPr="005F4E45" w:rsidTr="00B516E2"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Содокладчик</w:t>
            </w:r>
          </w:p>
        </w:tc>
        <w:tc>
          <w:tcPr>
            <w:tcW w:w="6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9B477E" w:rsidRPr="005F4E45" w:rsidTr="00B516E2"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Оппонент</w:t>
            </w:r>
          </w:p>
        </w:tc>
        <w:tc>
          <w:tcPr>
            <w:tcW w:w="6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B51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собственную точку зрения по рассматриваемому вопросу (отличающуюся от избранной докладчиком) и приводит </w:t>
            </w:r>
            <w:proofErr w:type="spellStart"/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5F4E45">
              <w:rPr>
                <w:rFonts w:ascii="Times New Roman" w:hAnsi="Times New Roman" w:cs="Times New Roman"/>
                <w:sz w:val="24"/>
                <w:szCs w:val="24"/>
              </w:rPr>
              <w:t xml:space="preserve"> и контраргументы</w:t>
            </w:r>
          </w:p>
        </w:tc>
      </w:tr>
      <w:tr w:rsidR="009B477E" w:rsidRPr="005F4E45" w:rsidTr="00B516E2"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6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5F4E4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9B477E" w:rsidRPr="005F4E45" w:rsidTr="00B516E2"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«Провокатор»</w:t>
            </w:r>
          </w:p>
        </w:tc>
        <w:tc>
          <w:tcPr>
            <w:tcW w:w="6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5F4E4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9B477E" w:rsidRPr="005F4E45" w:rsidTr="00B516E2"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6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B477E" w:rsidRPr="005F4E45" w:rsidRDefault="009B477E" w:rsidP="006E2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5">
              <w:rPr>
                <w:rFonts w:ascii="Times New Roman" w:hAnsi="Times New Roman" w:cs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9B477E" w:rsidRPr="005F4E45" w:rsidRDefault="009B477E" w:rsidP="006E2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B516E2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B516E2">
        <w:rPr>
          <w:rFonts w:ascii="Times New Roman" w:hAnsi="Times New Roman" w:cs="Times New Roman"/>
          <w:b/>
          <w:sz w:val="24"/>
          <w:szCs w:val="24"/>
        </w:rPr>
        <w:t>Ожидаемые  результаты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>.</w:t>
      </w:r>
    </w:p>
    <w:p w:rsidR="009B477E" w:rsidRPr="00B516E2" w:rsidRDefault="009B477E" w:rsidP="006E2E8F">
      <w:pPr>
        <w:pStyle w:val="affa"/>
        <w:numPr>
          <w:ilvl w:val="0"/>
          <w:numId w:val="17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9B477E" w:rsidRPr="00B516E2" w:rsidRDefault="009B477E" w:rsidP="006E2E8F">
      <w:pPr>
        <w:pStyle w:val="affa"/>
        <w:numPr>
          <w:ilvl w:val="0"/>
          <w:numId w:val="17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наличие определённой позиции, теоретических знаний;</w:t>
      </w:r>
    </w:p>
    <w:p w:rsidR="009B477E" w:rsidRPr="00B516E2" w:rsidRDefault="009B477E" w:rsidP="006E2E8F">
      <w:pPr>
        <w:pStyle w:val="affa"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9B477E" w:rsidRPr="00B516E2" w:rsidRDefault="009B477E" w:rsidP="006E2E8F">
      <w:pPr>
        <w:pStyle w:val="affa"/>
        <w:numPr>
          <w:ilvl w:val="0"/>
          <w:numId w:val="17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9B477E" w:rsidRPr="00B516E2" w:rsidRDefault="009B477E" w:rsidP="006E2E8F">
      <w:pPr>
        <w:pStyle w:val="affa"/>
        <w:numPr>
          <w:ilvl w:val="0"/>
          <w:numId w:val="17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9B477E" w:rsidRPr="00B516E2" w:rsidRDefault="009B477E" w:rsidP="006E2E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477E" w:rsidRPr="00B516E2" w:rsidRDefault="009B477E" w:rsidP="006E2E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16E2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9B477E" w:rsidRPr="00B516E2" w:rsidRDefault="009B477E" w:rsidP="006E2E8F">
      <w:pPr>
        <w:pStyle w:val="affa"/>
        <w:numPr>
          <w:ilvl w:val="0"/>
          <w:numId w:val="1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оценка «5 баллов» выставляется обучающемуся если студент принимает активное участие в </w:t>
      </w:r>
      <w:r w:rsidR="006E2E8F" w:rsidRPr="00B516E2">
        <w:rPr>
          <w:rFonts w:ascii="Times New Roman" w:hAnsi="Times New Roman" w:cs="Times New Roman"/>
          <w:sz w:val="24"/>
          <w:szCs w:val="24"/>
        </w:rPr>
        <w:t>диспуте</w:t>
      </w:r>
      <w:r w:rsidRPr="00B516E2">
        <w:rPr>
          <w:rFonts w:ascii="Times New Roman" w:hAnsi="Times New Roman" w:cs="Times New Roman"/>
          <w:sz w:val="24"/>
          <w:szCs w:val="24"/>
        </w:rPr>
        <w:t xml:space="preserve">, показывает прочные знания основных процессов изучаемой </w:t>
      </w:r>
      <w:r w:rsidRPr="00B516E2">
        <w:rPr>
          <w:rFonts w:ascii="Times New Roman" w:hAnsi="Times New Roman" w:cs="Times New Roman"/>
          <w:sz w:val="24"/>
          <w:szCs w:val="24"/>
        </w:rPr>
        <w:lastRenderedPageBreak/>
        <w:t>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9B477E" w:rsidRPr="00B516E2" w:rsidRDefault="009B477E" w:rsidP="006E2E8F">
      <w:pPr>
        <w:pStyle w:val="affa"/>
        <w:numPr>
          <w:ilvl w:val="0"/>
          <w:numId w:val="1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</w:t>
      </w:r>
      <w:r w:rsidR="006E2E8F" w:rsidRPr="00B516E2">
        <w:rPr>
          <w:rFonts w:ascii="Times New Roman" w:hAnsi="Times New Roman" w:cs="Times New Roman"/>
          <w:sz w:val="24"/>
          <w:szCs w:val="24"/>
        </w:rPr>
        <w:t xml:space="preserve">в диспуте, </w:t>
      </w:r>
      <w:r w:rsidRPr="00B516E2">
        <w:rPr>
          <w:rFonts w:ascii="Times New Roman" w:hAnsi="Times New Roman" w:cs="Times New Roman"/>
          <w:sz w:val="24"/>
          <w:szCs w:val="24"/>
        </w:rPr>
        <w:t>обнаружива</w:t>
      </w:r>
      <w:r w:rsidR="006E2E8F" w:rsidRPr="00B516E2">
        <w:rPr>
          <w:rFonts w:ascii="Times New Roman" w:hAnsi="Times New Roman" w:cs="Times New Roman"/>
          <w:sz w:val="24"/>
          <w:szCs w:val="24"/>
        </w:rPr>
        <w:t>ет</w:t>
      </w:r>
      <w:r w:rsidRPr="00B516E2">
        <w:rPr>
          <w:rFonts w:ascii="Times New Roman" w:hAnsi="Times New Roman" w:cs="Times New Roman"/>
          <w:sz w:val="24"/>
          <w:szCs w:val="24"/>
        </w:rPr>
        <w:t xml:space="preserve">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</w:t>
      </w:r>
      <w:proofErr w:type="gramStart"/>
      <w:r w:rsidRPr="00B516E2">
        <w:rPr>
          <w:rFonts w:ascii="Times New Roman" w:hAnsi="Times New Roman" w:cs="Times New Roman"/>
          <w:sz w:val="24"/>
          <w:szCs w:val="24"/>
        </w:rPr>
        <w:t>при  употреблении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терминологического аппарата.</w:t>
      </w:r>
    </w:p>
    <w:p w:rsidR="009B477E" w:rsidRPr="00B516E2" w:rsidRDefault="009B477E" w:rsidP="006E2E8F">
      <w:pPr>
        <w:pStyle w:val="affa"/>
        <w:numPr>
          <w:ilvl w:val="0"/>
          <w:numId w:val="1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оценка «3 балла» выставляется обучающемуся если студент не проявляет активного участия в </w:t>
      </w:r>
      <w:r w:rsidR="006E2E8F" w:rsidRPr="00B516E2">
        <w:rPr>
          <w:rFonts w:ascii="Times New Roman" w:hAnsi="Times New Roman" w:cs="Times New Roman"/>
          <w:sz w:val="24"/>
          <w:szCs w:val="24"/>
        </w:rPr>
        <w:t>диспуте</w:t>
      </w:r>
      <w:r w:rsidRPr="00B516E2">
        <w:rPr>
          <w:rFonts w:ascii="Times New Roman" w:hAnsi="Times New Roman" w:cs="Times New Roman"/>
          <w:sz w:val="24"/>
          <w:szCs w:val="24"/>
        </w:rPr>
        <w:t xml:space="preserve">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B516E2">
        <w:rPr>
          <w:rFonts w:ascii="Times New Roman" w:hAnsi="Times New Roman" w:cs="Times New Roman"/>
          <w:sz w:val="24"/>
          <w:szCs w:val="24"/>
        </w:rPr>
        <w:t>при  употреблении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терминологического аппарата.</w:t>
      </w:r>
    </w:p>
    <w:p w:rsidR="009B477E" w:rsidRPr="00B516E2" w:rsidRDefault="009B477E" w:rsidP="006E2E8F">
      <w:pPr>
        <w:pStyle w:val="aff3"/>
        <w:widowControl/>
        <w:numPr>
          <w:ilvl w:val="0"/>
          <w:numId w:val="16"/>
        </w:numPr>
        <w:suppressLineNumbers/>
        <w:shd w:val="clear" w:color="auto" w:fill="auto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uppressAutoHyphens w:val="0"/>
        <w:autoSpaceDE/>
        <w:spacing w:before="0" w:line="240" w:lineRule="auto"/>
        <w:ind w:firstLine="709"/>
        <w:jc w:val="both"/>
      </w:pPr>
      <w:proofErr w:type="gramStart"/>
      <w:r w:rsidRPr="00B516E2">
        <w:t>оценка</w:t>
      </w:r>
      <w:proofErr w:type="gramEnd"/>
      <w:r w:rsidRPr="00B516E2">
        <w:t xml:space="preserve"> «2 балла» выставляется обучающемуся если студент не проявляет активного участия </w:t>
      </w:r>
      <w:r w:rsidR="006E2E8F" w:rsidRPr="00B516E2">
        <w:t>в диспуте,</w:t>
      </w:r>
      <w:r w:rsidRPr="00B516E2">
        <w:t xml:space="preserve">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</w:t>
      </w:r>
      <w:proofErr w:type="gramStart"/>
      <w:r w:rsidRPr="00B516E2">
        <w:t>при  употреблении</w:t>
      </w:r>
      <w:proofErr w:type="gramEnd"/>
      <w:r w:rsidRPr="00B516E2">
        <w:t xml:space="preserve"> терминологического аппарата.</w:t>
      </w:r>
    </w:p>
    <w:p w:rsidR="009B477E" w:rsidRPr="00B516E2" w:rsidRDefault="009B477E" w:rsidP="006E2E8F">
      <w:pPr>
        <w:pStyle w:val="aff3"/>
        <w:widowControl/>
        <w:numPr>
          <w:ilvl w:val="0"/>
          <w:numId w:val="16"/>
        </w:numPr>
        <w:suppressLineNumbers/>
        <w:shd w:val="clear" w:color="auto" w:fill="auto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uppressAutoHyphens w:val="0"/>
        <w:autoSpaceDE/>
        <w:spacing w:before="0" w:line="240" w:lineRule="auto"/>
        <w:ind w:firstLine="709"/>
        <w:jc w:val="both"/>
      </w:pPr>
      <w:proofErr w:type="gramStart"/>
      <w:r w:rsidRPr="00B516E2">
        <w:rPr>
          <w:bCs/>
        </w:rPr>
        <w:t>оценка</w:t>
      </w:r>
      <w:proofErr w:type="gramEnd"/>
      <w:r w:rsidRPr="00B516E2">
        <w:rPr>
          <w:bCs/>
        </w:rPr>
        <w:t xml:space="preserve"> «0 баллов» </w:t>
      </w:r>
      <w:r w:rsidRPr="00B516E2">
        <w:t xml:space="preserve"> – выставляется обучающемуся если студент проигнорировал данный вид учебной работы.</w:t>
      </w: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2.6. Темы докладов </w:t>
      </w: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  <w:lang w:eastAsia="ru-RU"/>
        </w:rPr>
        <w:t>Раздел 1.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Внутренняя картина болезни и болезненно - специфические переживания</w:t>
      </w: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1.Влияние ВКБ на </w:t>
      </w:r>
      <w:r w:rsidR="00B516E2">
        <w:rPr>
          <w:rFonts w:ascii="Times New Roman" w:hAnsi="Times New Roman" w:cs="Times New Roman"/>
          <w:sz w:val="24"/>
          <w:szCs w:val="24"/>
        </w:rPr>
        <w:t>учебную</w:t>
      </w:r>
      <w:r w:rsidRPr="005F4E45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B516E2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2.Учет особенностей ВКБ воспитанников при планировании</w:t>
      </w:r>
      <w:r w:rsidR="00B516E2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5F4E45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3.Особенности механизмов психологической защиты у больных с нервно-психическими, психосоматическими,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соматопсихическими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расстройствами.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sz w:val="24"/>
          <w:szCs w:val="24"/>
          <w:lang w:eastAsia="ru-RU"/>
        </w:rPr>
        <w:t>Раздел 2.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9B477E" w:rsidRPr="00B516E2" w:rsidRDefault="009B477E" w:rsidP="00B516E2">
      <w:pPr>
        <w:pStyle w:val="affa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Представления о психической травме в концепциях З. Фрейда и К.Г. Юнга</w:t>
      </w:r>
    </w:p>
    <w:p w:rsidR="009B477E" w:rsidRPr="00B516E2" w:rsidRDefault="009B477E" w:rsidP="00B516E2">
      <w:pPr>
        <w:pStyle w:val="affa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Понятие «инфантильной психической травмы» и «психической травмы взрослых» (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Г.Кристел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>).</w:t>
      </w:r>
    </w:p>
    <w:p w:rsidR="009B477E" w:rsidRPr="00B516E2" w:rsidRDefault="009B477E" w:rsidP="00B516E2">
      <w:pPr>
        <w:pStyle w:val="affa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 Концепция «кумулятивной травмы»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М.Хана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>.</w:t>
      </w: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B51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5F4E45">
        <w:rPr>
          <w:rFonts w:ascii="Times New Roman" w:hAnsi="Times New Roman" w:cs="Times New Roman"/>
          <w:b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b/>
          <w:sz w:val="24"/>
          <w:szCs w:val="24"/>
        </w:rPr>
        <w:t>-стратегии (</w:t>
      </w:r>
      <w:proofErr w:type="spellStart"/>
      <w:r w:rsidRPr="005F4E45">
        <w:rPr>
          <w:rFonts w:ascii="Times New Roman" w:hAnsi="Times New Roman" w:cs="Times New Roman"/>
          <w:b/>
          <w:sz w:val="24"/>
          <w:szCs w:val="24"/>
        </w:rPr>
        <w:t>совладающее</w:t>
      </w:r>
      <w:proofErr w:type="spellEnd"/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поведение)</w:t>
      </w:r>
    </w:p>
    <w:p w:rsidR="009B477E" w:rsidRPr="005F4E45" w:rsidRDefault="009B477E" w:rsidP="006E2E8F">
      <w:pPr>
        <w:tabs>
          <w:tab w:val="num" w:pos="1620"/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1. Психологические защиты у лиц с различными заболеваниями.</w:t>
      </w:r>
    </w:p>
    <w:p w:rsidR="009B477E" w:rsidRPr="005F4E45" w:rsidRDefault="009B477E" w:rsidP="006E2E8F">
      <w:pPr>
        <w:tabs>
          <w:tab w:val="num" w:pos="1620"/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2. Психологическая защита и 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уровнь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развития личности</w:t>
      </w:r>
    </w:p>
    <w:p w:rsidR="009B477E" w:rsidRPr="005F4E45" w:rsidRDefault="009B477E" w:rsidP="006E2E8F">
      <w:pPr>
        <w:tabs>
          <w:tab w:val="num" w:pos="1620"/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Учет особенностей психологических защит при планировании занятий по адаптивной ФК </w:t>
      </w:r>
    </w:p>
    <w:p w:rsidR="009B477E" w:rsidRPr="005F4E45" w:rsidRDefault="009B477E" w:rsidP="006E2E8F">
      <w:pPr>
        <w:tabs>
          <w:tab w:val="num" w:pos="1276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lastRenderedPageBreak/>
        <w:t>4. Роль стресса в развитии и течении заболеваний.</w:t>
      </w:r>
    </w:p>
    <w:p w:rsidR="009B477E" w:rsidRPr="005F4E45" w:rsidRDefault="009B477E" w:rsidP="006E2E8F">
      <w:pPr>
        <w:tabs>
          <w:tab w:val="num" w:pos="1276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Совладающее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 xml:space="preserve"> поведение при болезни.</w:t>
      </w:r>
    </w:p>
    <w:p w:rsidR="009B477E" w:rsidRPr="005F4E45" w:rsidRDefault="009B477E" w:rsidP="006E2E8F">
      <w:pPr>
        <w:tabs>
          <w:tab w:val="num" w:pos="1276"/>
          <w:tab w:val="num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6. Роль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>-стратегий в преодолении болезни.</w:t>
      </w: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Раздел 4. Проблемы жизни и смерти. Проблема суицидального поведения.</w:t>
      </w: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1.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E45">
        <w:rPr>
          <w:rFonts w:ascii="Times New Roman" w:hAnsi="Times New Roman" w:cs="Times New Roman"/>
          <w:sz w:val="24"/>
          <w:szCs w:val="24"/>
        </w:rPr>
        <w:t>Феномен смерти,  последствия утраты.</w:t>
      </w: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2.  Суицидальное поведение у людей разного возраста.</w:t>
      </w: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4E45">
        <w:rPr>
          <w:rFonts w:ascii="Times New Roman" w:hAnsi="Times New Roman" w:cs="Times New Roman"/>
          <w:sz w:val="24"/>
          <w:szCs w:val="24"/>
        </w:rPr>
        <w:t>Парасуициды</w:t>
      </w:r>
      <w:proofErr w:type="spellEnd"/>
      <w:r w:rsidRPr="005F4E45">
        <w:rPr>
          <w:rFonts w:ascii="Times New Roman" w:hAnsi="Times New Roman" w:cs="Times New Roman"/>
          <w:sz w:val="24"/>
          <w:szCs w:val="24"/>
        </w:rPr>
        <w:t>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Раздел 5. Базовые техники общения с больными в психотерапевтической работе (первичные навыки работы с проблемой личности) Основные направления психотерапии.</w:t>
      </w:r>
    </w:p>
    <w:p w:rsidR="009B477E" w:rsidRPr="00B516E2" w:rsidRDefault="009B477E" w:rsidP="006E2E8F">
      <w:pPr>
        <w:pStyle w:val="affa"/>
        <w:numPr>
          <w:ilvl w:val="3"/>
          <w:numId w:val="14"/>
        </w:numPr>
        <w:tabs>
          <w:tab w:val="clear" w:pos="1800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 Психоаналитическая терапия.</w:t>
      </w:r>
    </w:p>
    <w:p w:rsidR="009B477E" w:rsidRPr="00B516E2" w:rsidRDefault="009B477E" w:rsidP="006E2E8F">
      <w:pPr>
        <w:pStyle w:val="affa"/>
        <w:numPr>
          <w:ilvl w:val="3"/>
          <w:numId w:val="14"/>
        </w:numPr>
        <w:tabs>
          <w:tab w:val="clear" w:pos="1800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Когнитивно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ориентировнная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 xml:space="preserve"> терапия</w:t>
      </w:r>
    </w:p>
    <w:p w:rsidR="009B477E" w:rsidRPr="00B516E2" w:rsidRDefault="009B477E" w:rsidP="006E2E8F">
      <w:pPr>
        <w:pStyle w:val="affa"/>
        <w:numPr>
          <w:ilvl w:val="3"/>
          <w:numId w:val="14"/>
        </w:numPr>
        <w:tabs>
          <w:tab w:val="clear" w:pos="1800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Клиенто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>-центрированная терапия</w:t>
      </w:r>
    </w:p>
    <w:p w:rsidR="009B477E" w:rsidRPr="00B516E2" w:rsidRDefault="009B477E" w:rsidP="006E2E8F">
      <w:pPr>
        <w:pStyle w:val="affa"/>
        <w:numPr>
          <w:ilvl w:val="3"/>
          <w:numId w:val="14"/>
        </w:numPr>
        <w:tabs>
          <w:tab w:val="clear" w:pos="1800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Гештальт-терапия</w:t>
      </w: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Критерии оценки: </w:t>
      </w:r>
    </w:p>
    <w:p w:rsidR="009B477E" w:rsidRPr="005F4E45" w:rsidRDefault="009B477E" w:rsidP="006E2E8F">
      <w:pPr>
        <w:pStyle w:val="aff5"/>
        <w:spacing w:before="0" w:beforeAutospacing="0" w:after="0" w:afterAutospacing="0"/>
        <w:ind w:firstLine="709"/>
        <w:jc w:val="both"/>
      </w:pPr>
      <w:r w:rsidRPr="005F4E45">
        <w:rPr>
          <w:bCs/>
        </w:rPr>
        <w:t>- оценка «5 баллов»</w:t>
      </w:r>
      <w:r w:rsidRPr="005F4E45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9B477E" w:rsidRPr="005F4E45" w:rsidRDefault="009B477E" w:rsidP="006E2E8F">
      <w:pPr>
        <w:pStyle w:val="aff5"/>
        <w:spacing w:before="0" w:beforeAutospacing="0" w:after="0" w:afterAutospacing="0"/>
        <w:ind w:firstLine="709"/>
        <w:jc w:val="both"/>
      </w:pPr>
      <w:r w:rsidRPr="005F4E45">
        <w:rPr>
          <w:bCs/>
        </w:rPr>
        <w:t>- оценка «4 балла»</w:t>
      </w:r>
      <w:r w:rsidRPr="005F4E45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9B477E" w:rsidRPr="005F4E45" w:rsidRDefault="009B477E" w:rsidP="006E2E8F">
      <w:pPr>
        <w:pStyle w:val="aff5"/>
        <w:spacing w:before="0" w:beforeAutospacing="0" w:after="0" w:afterAutospacing="0"/>
        <w:ind w:firstLine="709"/>
        <w:jc w:val="both"/>
      </w:pPr>
      <w:r w:rsidRPr="005F4E45">
        <w:rPr>
          <w:bCs/>
        </w:rPr>
        <w:t>-  оценка «3 балла»</w:t>
      </w:r>
      <w:r w:rsidRPr="005F4E45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9B477E" w:rsidRPr="005F4E45" w:rsidRDefault="009B477E" w:rsidP="006E2E8F">
      <w:pPr>
        <w:pStyle w:val="aff5"/>
        <w:spacing w:before="0" w:beforeAutospacing="0" w:after="0" w:afterAutospacing="0"/>
        <w:ind w:firstLine="709"/>
        <w:jc w:val="both"/>
      </w:pPr>
      <w:r w:rsidRPr="005F4E45">
        <w:rPr>
          <w:bCs/>
        </w:rPr>
        <w:t>-  оценка «2 балла»</w:t>
      </w:r>
      <w:r w:rsidRPr="005F4E45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</w:t>
      </w:r>
      <w:r w:rsidRPr="005F4E45">
        <w:lastRenderedPageBreak/>
        <w:t xml:space="preserve">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9B477E" w:rsidRPr="005F4E45" w:rsidRDefault="009B477E" w:rsidP="006E2E8F">
      <w:pPr>
        <w:pStyle w:val="aff5"/>
        <w:spacing w:before="0" w:beforeAutospacing="0" w:after="0" w:afterAutospacing="0"/>
        <w:ind w:firstLine="709"/>
        <w:jc w:val="both"/>
      </w:pPr>
      <w:r w:rsidRPr="005F4E45">
        <w:rPr>
          <w:bCs/>
        </w:rPr>
        <w:t xml:space="preserve">-  оценка «0 баллов»  </w:t>
      </w:r>
      <w:r w:rsidRPr="005F4E45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5F4E45">
        <w:t>непереработанный</w:t>
      </w:r>
      <w:proofErr w:type="spellEnd"/>
      <w:r w:rsidRPr="005F4E45">
        <w:t xml:space="preserve"> текст другого автора (других авторов).</w:t>
      </w:r>
    </w:p>
    <w:p w:rsidR="009B477E" w:rsidRPr="005F4E45" w:rsidRDefault="009B477E" w:rsidP="006E2E8F">
      <w:pPr>
        <w:spacing w:after="0" w:line="240" w:lineRule="auto"/>
        <w:ind w:firstLine="709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2.7. Ситуационные задачи и творческие задания</w:t>
      </w: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2.7.1. Ситуационные задачи</w:t>
      </w: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  <w:lang w:eastAsia="ru-RU"/>
        </w:rPr>
        <w:t>Раздел 1.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Внутренняя картина болезни и болезненно- специфические переживания</w:t>
      </w:r>
    </w:p>
    <w:p w:rsidR="009B477E" w:rsidRPr="00B516E2" w:rsidRDefault="009B477E" w:rsidP="00F55678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 xml:space="preserve">Задача 1. Больной К., 45 лет, поступил в стационар в связи с сильными болями в области сердца. При обследовании был выявлен острый инфаркт миокарда и больной был помещен в блок интенсивной терапии, а после стабилизации состояния переведен в отделение общей кардиологии. У больного отмечается снижение настроения, тревога за свое здоровье. Нарушился сон: боится заснуть и умереть во сне. Не знает, как ему себя вести: что можно и что нельзя есть, пить и т. п. Постоянно спрашивает врача и персонал, что с ним будет дальше. При расспросе выяснилось, что пациент до поступления в отделение был здоров, работал и особенно не обращал внимания на свое здоровье. По характеру ответственный, исполнительный, тревожно-мнительный. Лежа в отделении, вспоминал всех родственников и знакомых, умерших от инфаркта миокарда. Вспомнил, что его </w:t>
      </w:r>
      <w:r w:rsidRPr="00B516E2">
        <w:rPr>
          <w:rFonts w:ascii="Times New Roman" w:hAnsi="Times New Roman" w:cs="Times New Roman"/>
          <w:sz w:val="24"/>
          <w:szCs w:val="24"/>
        </w:rPr>
        <w:t xml:space="preserve">наследственность отягощена сердечно-сосудистой патологией и что отец умер примерно в том же возрасте от острой сердечной недостаточности. Фиксирован на своем состоянии и своих переживаниях. Хочет поправиться, однако ничего не делает для этого. </w:t>
      </w:r>
    </w:p>
    <w:p w:rsidR="009B477E" w:rsidRPr="00B516E2" w:rsidRDefault="009B477E" w:rsidP="00F55678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1. Что явилось причиной психических нарушений? </w:t>
      </w:r>
    </w:p>
    <w:p w:rsidR="009B477E" w:rsidRPr="00B516E2" w:rsidRDefault="009B477E" w:rsidP="00F55678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B516E2">
        <w:rPr>
          <w:rFonts w:ascii="Times New Roman" w:hAnsi="Times New Roman" w:cs="Times New Roman"/>
          <w:sz w:val="24"/>
          <w:szCs w:val="24"/>
        </w:rPr>
        <w:t>Какой  тип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реагирования на  болезнь (по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>) наблюдается в данном случае?</w:t>
      </w:r>
    </w:p>
    <w:p w:rsidR="009B477E" w:rsidRPr="00B516E2" w:rsidRDefault="009B477E" w:rsidP="00F55678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6E2">
        <w:rPr>
          <w:rFonts w:ascii="Times New Roman" w:hAnsi="Times New Roman" w:cs="Times New Roman"/>
          <w:sz w:val="24"/>
          <w:szCs w:val="24"/>
        </w:rPr>
        <w:t>Задача 2.</w:t>
      </w:r>
      <w:r w:rsidRPr="00B51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20-летней девушки была определена беременность на сроке 12 недель; беременность была желанной. При проведении необходимых анализов был также установлен положительный ВИЧ-статус. Женщина почувствовала полную беспомощность и тревогу, она не могла принять решения о сохранении или прерывании беременности, т.к. не обладала достаточной информацией о ВИЧ, методах лечения, влиянии заболевания на течение беременности и здоровье малыша. Она не видела будущего, не знала, что сказать родственникам и постоянно пребывала в угнетенном состоянии. </w:t>
      </w:r>
    </w:p>
    <w:p w:rsidR="009B477E" w:rsidRPr="00B516E2" w:rsidRDefault="009B477E" w:rsidP="00F55678">
      <w:pPr>
        <w:pStyle w:val="affa"/>
        <w:numPr>
          <w:ilvl w:val="4"/>
          <w:numId w:val="14"/>
        </w:numPr>
        <w:tabs>
          <w:tab w:val="clear" w:pos="21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6E2">
        <w:rPr>
          <w:rFonts w:ascii="Times New Roman" w:hAnsi="Times New Roman" w:cs="Times New Roman"/>
          <w:sz w:val="24"/>
          <w:szCs w:val="24"/>
        </w:rPr>
        <w:t>Какой  тип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реагирования на  болезнь (по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>) наблюдается в данном случае?</w:t>
      </w:r>
    </w:p>
    <w:p w:rsidR="009B477E" w:rsidRPr="00B516E2" w:rsidRDefault="009B477E" w:rsidP="00F55678">
      <w:pPr>
        <w:pStyle w:val="affa"/>
        <w:numPr>
          <w:ilvl w:val="4"/>
          <w:numId w:val="14"/>
        </w:numPr>
        <w:tabs>
          <w:tab w:val="clear" w:pos="21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Каким образом можно скорректировать состояние девушки</w:t>
      </w:r>
    </w:p>
    <w:p w:rsidR="009B477E" w:rsidRPr="00B516E2" w:rsidRDefault="009B477E" w:rsidP="00F55678">
      <w:pPr>
        <w:tabs>
          <w:tab w:val="num" w:pos="0"/>
          <w:tab w:val="left" w:pos="993"/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6E2">
        <w:rPr>
          <w:rFonts w:ascii="Times New Roman" w:hAnsi="Times New Roman" w:cs="Times New Roman"/>
          <w:sz w:val="24"/>
          <w:szCs w:val="24"/>
          <w:lang w:eastAsia="ru-RU"/>
        </w:rPr>
        <w:t>Задача 3.</w:t>
      </w:r>
      <w:r w:rsidRPr="00B51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Офтальмологическая клиника. После первичного обследования пациенту предлагают расширить зрачок. У пациента постоянно возникают вопросы: зачем это необходимо? почему врач не сделает ему инъекцию или не припишет лекарства для глаз? каковы возможные осложнения?  </w:t>
      </w:r>
      <w:proofErr w:type="gramStart"/>
      <w:r w:rsidRPr="00B516E2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 еще</w:t>
      </w:r>
      <w:proofErr w:type="gramEnd"/>
      <w:r w:rsidRPr="00B51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методы лечения? </w:t>
      </w:r>
    </w:p>
    <w:p w:rsidR="009B477E" w:rsidRPr="00B516E2" w:rsidRDefault="009B477E" w:rsidP="00F55678">
      <w:pPr>
        <w:pStyle w:val="affa"/>
        <w:numPr>
          <w:ilvl w:val="4"/>
          <w:numId w:val="19"/>
        </w:numPr>
        <w:tabs>
          <w:tab w:val="clear" w:pos="21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6E2">
        <w:rPr>
          <w:rFonts w:ascii="Times New Roman" w:hAnsi="Times New Roman" w:cs="Times New Roman"/>
          <w:sz w:val="24"/>
          <w:szCs w:val="24"/>
        </w:rPr>
        <w:t>Какой  тип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реагирования на  болезнь (по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>) наблюдается в данном случае?</w:t>
      </w:r>
    </w:p>
    <w:p w:rsidR="009B477E" w:rsidRPr="00B516E2" w:rsidRDefault="009B477E" w:rsidP="00F55678">
      <w:pPr>
        <w:pStyle w:val="affa"/>
        <w:numPr>
          <w:ilvl w:val="4"/>
          <w:numId w:val="19"/>
        </w:numPr>
        <w:tabs>
          <w:tab w:val="clear" w:pos="21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Каким образом можно скорректировать состояние девушки</w:t>
      </w:r>
      <w:r w:rsidR="00B516E2" w:rsidRPr="00B516E2">
        <w:rPr>
          <w:rFonts w:ascii="Times New Roman" w:hAnsi="Times New Roman" w:cs="Times New Roman"/>
          <w:sz w:val="24"/>
          <w:szCs w:val="24"/>
        </w:rPr>
        <w:t>?</w:t>
      </w:r>
    </w:p>
    <w:p w:rsidR="009B477E" w:rsidRPr="005F4E45" w:rsidRDefault="009B477E" w:rsidP="00F55678">
      <w:pPr>
        <w:tabs>
          <w:tab w:val="num" w:pos="0"/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477E" w:rsidRPr="005F4E45" w:rsidRDefault="009B477E" w:rsidP="00F55678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4. На приеме девушка 16 лет  постеснялась сказать врачу-мужчине о проблемах с кишечником. В итоге, вместо амбулаторного лечения, она попала на стол к хирургу.</w:t>
      </w:r>
    </w:p>
    <w:p w:rsidR="009B477E" w:rsidRPr="00B516E2" w:rsidRDefault="009B477E" w:rsidP="00F55678">
      <w:pPr>
        <w:pStyle w:val="aff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 </w:t>
      </w:r>
      <w:proofErr w:type="gramStart"/>
      <w:r w:rsidRPr="00B516E2">
        <w:rPr>
          <w:rFonts w:ascii="Times New Roman" w:hAnsi="Times New Roman" w:cs="Times New Roman"/>
          <w:sz w:val="24"/>
          <w:szCs w:val="24"/>
        </w:rPr>
        <w:t>Какой  тип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реагирования на  болезнь (по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>) наблюдается в данном случае?</w:t>
      </w:r>
    </w:p>
    <w:p w:rsidR="00B516E2" w:rsidRDefault="00B516E2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sz w:val="24"/>
          <w:szCs w:val="24"/>
          <w:lang w:eastAsia="ru-RU"/>
        </w:rPr>
        <w:t>Раздел 2.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9B477E" w:rsidRPr="005F4E45" w:rsidRDefault="009B477E" w:rsidP="006E2E8F">
      <w:pPr>
        <w:pStyle w:val="aff5"/>
        <w:shd w:val="clear" w:color="auto" w:fill="FFFFFF"/>
        <w:spacing w:before="0" w:beforeAutospacing="0" w:after="0" w:afterAutospacing="0"/>
        <w:ind w:firstLine="709"/>
      </w:pPr>
      <w:r w:rsidRPr="005F4E45">
        <w:t>Задача 1. В кабинете онколога при очередной диспансеризации между больной А. и врачом произошел такой диалог: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вам лет?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Пятьдесят.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у вас опухоли?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Вроде бы, нет.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Странно! В вашем возрасте уже что-нибудь может быть.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чем, по вашему мнению, неправильно поведение врача?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Предположите возможные  последствия слов врача?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3.  Что такое ятрогения?</w:t>
      </w:r>
    </w:p>
    <w:p w:rsidR="009B477E" w:rsidRPr="00B516E2" w:rsidRDefault="009B477E" w:rsidP="00B51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2. </w:t>
      </w:r>
      <w:r w:rsidRPr="00B516E2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(5 лет) боится сесть в стоматологическое кресло, с трудом открывает рот для осмотра и плачет даже при одном виде инструментов. Медсестра прикрикивает на него и говорит: «Если ты немедленно не успокоишься, то тебя будут лечить бормашиной — вот посмотри, как она жужжит. А если это не поможет, то тебя положат в больницу, а маму отправят домой».</w:t>
      </w:r>
      <w:r w:rsidRPr="00B5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477E" w:rsidRPr="00B516E2" w:rsidRDefault="009B477E" w:rsidP="006E2E8F">
      <w:pPr>
        <w:pStyle w:val="affa"/>
        <w:numPr>
          <w:ilvl w:val="2"/>
          <w:numId w:val="18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Предположите возможные последствия слов медсестры для ребенка.</w:t>
      </w:r>
    </w:p>
    <w:p w:rsidR="009B477E" w:rsidRPr="00B516E2" w:rsidRDefault="009B477E" w:rsidP="006E2E8F">
      <w:pPr>
        <w:pStyle w:val="affa"/>
        <w:numPr>
          <w:ilvl w:val="2"/>
          <w:numId w:val="18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Какие меры по снижению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психотравмы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 xml:space="preserve"> вы могли бы предложить в данном случае.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3.</w:t>
      </w:r>
      <w:r w:rsidRPr="005F4E45">
        <w:rPr>
          <w:rFonts w:ascii="Times New Roman" w:hAnsi="Times New Roman" w:cs="Times New Roman"/>
          <w:sz w:val="24"/>
          <w:szCs w:val="24"/>
        </w:rPr>
        <w:t xml:space="preserve"> 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мужем. Считает себя тяжело больной и нуждающейся в постороннем уходе. В течение полугода муж настаивает на разводе и встречается с другой, более молодой женщиной. Находится в ясном сознании, объективное неврологическое исследование не выявило органических нарушений нервной системы. Назначенное лечение получает аккуратно, довольна, что муж два раза в день навещает ее и озабочен состоянием ее здоровья. После консультации заведующего неврологическим отделением принято решение о переводе больной в отделение неврозов.</w:t>
      </w:r>
    </w:p>
    <w:p w:rsidR="009B477E" w:rsidRPr="005F4E45" w:rsidRDefault="009B477E" w:rsidP="006E2E8F">
      <w:pPr>
        <w:pStyle w:val="affa"/>
        <w:numPr>
          <w:ilvl w:val="3"/>
          <w:numId w:val="18"/>
        </w:numPr>
        <w:shd w:val="clear" w:color="auto" w:fill="FFFFFF"/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Какое психосоматическое расстройство возникло у больной? </w:t>
      </w:r>
    </w:p>
    <w:p w:rsidR="009B477E" w:rsidRPr="005F4E45" w:rsidRDefault="009B477E" w:rsidP="006E2E8F">
      <w:pPr>
        <w:pStyle w:val="affa"/>
        <w:numPr>
          <w:ilvl w:val="3"/>
          <w:numId w:val="18"/>
        </w:numPr>
        <w:shd w:val="clear" w:color="auto" w:fill="FFFFFF"/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E45">
        <w:rPr>
          <w:rFonts w:ascii="Times New Roman" w:hAnsi="Times New Roman" w:cs="Times New Roman"/>
        </w:rPr>
        <w:t xml:space="preserve"> Объясните механизм возникновения имеющихся у женщины нарушений? </w:t>
      </w:r>
    </w:p>
    <w:p w:rsidR="009B477E" w:rsidRPr="005F4E45" w:rsidRDefault="009B477E" w:rsidP="006E2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Раздел 4. Проблемы жизни и смерти. Проблема суицидального поведения</w:t>
      </w: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E45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1. Пациент находился на обследовании в пульмонологическом отделении, его направили на бронхоскопию. Он обратился к дежурной медсестре с просьбой объяснить, почему его направили на данный вид исследования. Медсестра в грубой форме ответила: «Не надоедайте! У вас рак». Утром пациента обнаружили мертвым. Вскрытие показало, что он отравился.</w:t>
      </w:r>
    </w:p>
    <w:p w:rsidR="009B477E" w:rsidRPr="00B516E2" w:rsidRDefault="009B477E" w:rsidP="00B516E2">
      <w:pPr>
        <w:pStyle w:val="affa"/>
        <w:numPr>
          <w:ilvl w:val="5"/>
          <w:numId w:val="18"/>
        </w:numPr>
        <w:tabs>
          <w:tab w:val="clear" w:pos="2520"/>
          <w:tab w:val="num" w:pos="36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6E2">
        <w:rPr>
          <w:rFonts w:ascii="Times New Roman" w:hAnsi="Times New Roman" w:cs="Times New Roman"/>
          <w:sz w:val="24"/>
          <w:szCs w:val="24"/>
          <w:shd w:val="clear" w:color="auto" w:fill="FFFFFF"/>
        </w:rPr>
        <w:t>К какому типу самоубийств можно отнести данный суицид?</w:t>
      </w:r>
    </w:p>
    <w:p w:rsidR="009B477E" w:rsidRPr="00B516E2" w:rsidRDefault="009B477E" w:rsidP="006E2E8F">
      <w:pPr>
        <w:pStyle w:val="affa"/>
        <w:numPr>
          <w:ilvl w:val="1"/>
          <w:numId w:val="18"/>
        </w:numPr>
        <w:tabs>
          <w:tab w:val="clear" w:pos="1080"/>
          <w:tab w:val="num" w:pos="360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6E2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бы способы предотвращения данного развития событий вы могли пре</w:t>
      </w:r>
      <w:r w:rsidR="00F55678" w:rsidRPr="00B516E2">
        <w:rPr>
          <w:rFonts w:ascii="Times New Roman" w:hAnsi="Times New Roman" w:cs="Times New Roman"/>
          <w:sz w:val="24"/>
          <w:szCs w:val="24"/>
          <w:shd w:val="clear" w:color="auto" w:fill="FFFFFF"/>
        </w:rPr>
        <w:t>дложить</w:t>
      </w:r>
      <w:r w:rsidRPr="00B516E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B477E" w:rsidRPr="005F4E45" w:rsidRDefault="009B477E" w:rsidP="006E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7E" w:rsidRPr="005F4E45" w:rsidRDefault="009B477E" w:rsidP="006E2E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lastRenderedPageBreak/>
        <w:t>2.7.2. Темы творческих заданий/проектов (в форме презентаций)</w:t>
      </w:r>
      <w:r w:rsidRPr="005F4E45">
        <w:rPr>
          <w:rStyle w:val="afff8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B477E" w:rsidRPr="005F4E45" w:rsidRDefault="009B477E" w:rsidP="006E2E8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1. Групповые творческие задания (проекты)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sz w:val="24"/>
          <w:szCs w:val="24"/>
          <w:lang w:eastAsia="ru-RU"/>
        </w:rPr>
        <w:t>Раздел 2.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9B477E" w:rsidRPr="00B516E2" w:rsidRDefault="009B477E" w:rsidP="006E2E8F">
      <w:pPr>
        <w:pStyle w:val="affa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Прочтите роман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Э.Л.Войнич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6E2">
        <w:rPr>
          <w:rFonts w:ascii="Times New Roman" w:hAnsi="Times New Roman" w:cs="Times New Roman"/>
          <w:sz w:val="24"/>
          <w:szCs w:val="24"/>
        </w:rPr>
        <w:t>« Овод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» либо посмотрите х\ф «Овод»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 xml:space="preserve">. Н. Мащенко. Выделите по 3 </w:t>
      </w:r>
      <w:proofErr w:type="gramStart"/>
      <w:r w:rsidRPr="00B516E2">
        <w:rPr>
          <w:rFonts w:ascii="Times New Roman" w:hAnsi="Times New Roman" w:cs="Times New Roman"/>
          <w:sz w:val="24"/>
          <w:szCs w:val="24"/>
        </w:rPr>
        <w:t>признака  ПТСР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у героев романа: Овода,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Джеммы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>, падре Монтанелли. Подтвердите свое мнение цитатой из книги либо описанием сцены к\ф.</w:t>
      </w:r>
    </w:p>
    <w:p w:rsidR="009B477E" w:rsidRPr="00B516E2" w:rsidRDefault="009B477E" w:rsidP="006E2E8F">
      <w:pPr>
        <w:pStyle w:val="affa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Психотравма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 xml:space="preserve"> и личность.</w:t>
      </w:r>
    </w:p>
    <w:p w:rsidR="009B477E" w:rsidRPr="00B516E2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B516E2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E2">
        <w:rPr>
          <w:rFonts w:ascii="Times New Roman" w:hAnsi="Times New Roman" w:cs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B516E2">
        <w:rPr>
          <w:rFonts w:ascii="Times New Roman" w:hAnsi="Times New Roman" w:cs="Times New Roman"/>
          <w:b/>
          <w:sz w:val="24"/>
          <w:szCs w:val="24"/>
        </w:rPr>
        <w:t>Копинг</w:t>
      </w:r>
      <w:proofErr w:type="spellEnd"/>
      <w:r w:rsidRPr="00B516E2">
        <w:rPr>
          <w:rFonts w:ascii="Times New Roman" w:hAnsi="Times New Roman" w:cs="Times New Roman"/>
          <w:b/>
          <w:sz w:val="24"/>
          <w:szCs w:val="24"/>
        </w:rPr>
        <w:t>-стратегии (</w:t>
      </w:r>
      <w:proofErr w:type="spellStart"/>
      <w:r w:rsidRPr="00B516E2">
        <w:rPr>
          <w:rFonts w:ascii="Times New Roman" w:hAnsi="Times New Roman" w:cs="Times New Roman"/>
          <w:b/>
          <w:sz w:val="24"/>
          <w:szCs w:val="24"/>
        </w:rPr>
        <w:t>совладающее</w:t>
      </w:r>
      <w:proofErr w:type="spellEnd"/>
      <w:r w:rsidRPr="00B516E2">
        <w:rPr>
          <w:rFonts w:ascii="Times New Roman" w:hAnsi="Times New Roman" w:cs="Times New Roman"/>
          <w:b/>
          <w:sz w:val="24"/>
          <w:szCs w:val="24"/>
        </w:rPr>
        <w:t xml:space="preserve"> поведение)</w:t>
      </w:r>
    </w:p>
    <w:p w:rsidR="009B477E" w:rsidRPr="00B516E2" w:rsidRDefault="009B477E" w:rsidP="006E2E8F">
      <w:pPr>
        <w:pStyle w:val="affa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Прочтите роман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Э.Л.Войнич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6E2">
        <w:rPr>
          <w:rFonts w:ascii="Times New Roman" w:hAnsi="Times New Roman" w:cs="Times New Roman"/>
          <w:sz w:val="24"/>
          <w:szCs w:val="24"/>
        </w:rPr>
        <w:t>« Овод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» либо посмотрите х\ф «Овод»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 xml:space="preserve">. Н. Мащенко. Выделите по 3 психологических защиты у главных героев романа: Овода,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Джеммы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>, падре Монтанелли. Подтвердите свое мнение цитатой из книги либо описанием сцены к\ф.</w:t>
      </w:r>
    </w:p>
    <w:p w:rsidR="009B477E" w:rsidRPr="00B516E2" w:rsidRDefault="009B477E" w:rsidP="006E2E8F">
      <w:pPr>
        <w:pStyle w:val="aff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Каким образом можно использовать психологическую защиту в виде двигательной активности для облегчения психотравмирующего воздействия стрессовых ситуаций? Составьте план-конспект выступления перед людьми с инвалидностью.</w:t>
      </w:r>
    </w:p>
    <w:p w:rsidR="009B477E" w:rsidRPr="00B516E2" w:rsidRDefault="009B477E" w:rsidP="006E2E8F">
      <w:pPr>
        <w:pStyle w:val="aff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 Определите на какие личностные и средовые ресурсы опираются герои </w:t>
      </w:r>
      <w:proofErr w:type="gramStart"/>
      <w:r w:rsidRPr="00B516E2">
        <w:rPr>
          <w:rFonts w:ascii="Times New Roman" w:hAnsi="Times New Roman" w:cs="Times New Roman"/>
          <w:sz w:val="24"/>
          <w:szCs w:val="24"/>
        </w:rPr>
        <w:t>романа  в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своих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копингах</w:t>
      </w:r>
      <w:proofErr w:type="spellEnd"/>
      <w:r w:rsidRPr="00B516E2">
        <w:rPr>
          <w:rFonts w:ascii="Times New Roman" w:hAnsi="Times New Roman" w:cs="Times New Roman"/>
          <w:sz w:val="24"/>
          <w:szCs w:val="24"/>
        </w:rPr>
        <w:t>.</w:t>
      </w:r>
    </w:p>
    <w:p w:rsidR="009B477E" w:rsidRPr="00B516E2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B516E2" w:rsidRDefault="009B477E" w:rsidP="006E2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16E2">
        <w:rPr>
          <w:rFonts w:ascii="Times New Roman" w:hAnsi="Times New Roman" w:cs="Times New Roman"/>
          <w:b/>
          <w:sz w:val="24"/>
          <w:szCs w:val="24"/>
        </w:rPr>
        <w:t>Индивидуальные творческие задания (проекты)</w:t>
      </w:r>
    </w:p>
    <w:p w:rsidR="009B477E" w:rsidRPr="00B516E2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E2">
        <w:rPr>
          <w:rFonts w:ascii="Times New Roman" w:hAnsi="Times New Roman" w:cs="Times New Roman"/>
          <w:b/>
          <w:sz w:val="24"/>
          <w:szCs w:val="24"/>
        </w:rPr>
        <w:t>Раздел 4. Проблемы жизни и смерти. Проблема суицидального поведения</w:t>
      </w:r>
    </w:p>
    <w:p w:rsidR="009B477E" w:rsidRPr="00B516E2" w:rsidRDefault="009B477E" w:rsidP="006E2E8F">
      <w:pPr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1.Определите причины суицида, его место в классификациях по типу отношения с социальной средой, и характеру осуществления </w:t>
      </w:r>
      <w:proofErr w:type="gramStart"/>
      <w:r w:rsidRPr="00B516E2">
        <w:rPr>
          <w:rFonts w:ascii="Times New Roman" w:hAnsi="Times New Roman" w:cs="Times New Roman"/>
          <w:sz w:val="24"/>
          <w:szCs w:val="24"/>
        </w:rPr>
        <w:t>для  следующих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личностей (по выбору) и разработайте рекомендации по предотвращению этого суицида:</w:t>
      </w:r>
    </w:p>
    <w:p w:rsidR="009B477E" w:rsidRPr="00B516E2" w:rsidRDefault="009B477E" w:rsidP="006E2E8F">
      <w:pPr>
        <w:pStyle w:val="affa"/>
        <w:numPr>
          <w:ilvl w:val="1"/>
          <w:numId w:val="20"/>
        </w:numPr>
        <w:tabs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Юкио Мисима</w:t>
      </w:r>
    </w:p>
    <w:p w:rsidR="009B477E" w:rsidRPr="00B516E2" w:rsidRDefault="009B477E" w:rsidP="006E2E8F">
      <w:pPr>
        <w:pStyle w:val="affa"/>
        <w:numPr>
          <w:ilvl w:val="1"/>
          <w:numId w:val="20"/>
        </w:numPr>
        <w:tabs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Владимир Маяковский</w:t>
      </w:r>
    </w:p>
    <w:p w:rsidR="009B477E" w:rsidRPr="00B516E2" w:rsidRDefault="009B477E" w:rsidP="006E2E8F">
      <w:pPr>
        <w:pStyle w:val="affa"/>
        <w:numPr>
          <w:ilvl w:val="1"/>
          <w:numId w:val="20"/>
        </w:numPr>
        <w:tabs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Марина Цветаева</w:t>
      </w:r>
    </w:p>
    <w:p w:rsidR="009B477E" w:rsidRPr="00B516E2" w:rsidRDefault="009B477E" w:rsidP="006E2E8F">
      <w:pPr>
        <w:pStyle w:val="affa"/>
        <w:numPr>
          <w:ilvl w:val="1"/>
          <w:numId w:val="20"/>
        </w:numPr>
        <w:tabs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Эрнест Хемингуэй</w:t>
      </w:r>
    </w:p>
    <w:p w:rsidR="009B477E" w:rsidRPr="00B516E2" w:rsidRDefault="009B477E" w:rsidP="006E2E8F">
      <w:pPr>
        <w:pStyle w:val="affa"/>
        <w:numPr>
          <w:ilvl w:val="1"/>
          <w:numId w:val="20"/>
        </w:numPr>
        <w:tabs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 xml:space="preserve">Курт </w:t>
      </w:r>
      <w:proofErr w:type="spellStart"/>
      <w:r w:rsidRPr="00B516E2">
        <w:rPr>
          <w:rFonts w:ascii="Times New Roman" w:hAnsi="Times New Roman" w:cs="Times New Roman"/>
          <w:sz w:val="24"/>
          <w:szCs w:val="24"/>
        </w:rPr>
        <w:t>Кобейн</w:t>
      </w:r>
      <w:proofErr w:type="spellEnd"/>
    </w:p>
    <w:p w:rsidR="009B477E" w:rsidRPr="00B516E2" w:rsidRDefault="009B477E" w:rsidP="006E2E8F">
      <w:pPr>
        <w:pStyle w:val="affa"/>
        <w:numPr>
          <w:ilvl w:val="1"/>
          <w:numId w:val="20"/>
        </w:numPr>
        <w:tabs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Винсент Ван Гог</w:t>
      </w:r>
    </w:p>
    <w:p w:rsidR="009B477E" w:rsidRPr="00B516E2" w:rsidRDefault="009B477E" w:rsidP="006E2E8F">
      <w:pPr>
        <w:pStyle w:val="affa"/>
        <w:numPr>
          <w:ilvl w:val="1"/>
          <w:numId w:val="20"/>
        </w:numPr>
        <w:tabs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Сергей Есенин</w:t>
      </w:r>
    </w:p>
    <w:p w:rsidR="009B477E" w:rsidRPr="00B516E2" w:rsidRDefault="009B477E" w:rsidP="006E2E8F">
      <w:pPr>
        <w:pStyle w:val="affa"/>
        <w:numPr>
          <w:ilvl w:val="1"/>
          <w:numId w:val="20"/>
        </w:numPr>
        <w:tabs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Адольф Гитлер</w:t>
      </w:r>
    </w:p>
    <w:p w:rsidR="009B477E" w:rsidRPr="00B516E2" w:rsidRDefault="009B477E" w:rsidP="006E2E8F">
      <w:pPr>
        <w:pStyle w:val="affa"/>
        <w:numPr>
          <w:ilvl w:val="1"/>
          <w:numId w:val="20"/>
        </w:numPr>
        <w:tabs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6E2">
        <w:rPr>
          <w:rFonts w:ascii="Times New Roman" w:hAnsi="Times New Roman" w:cs="Times New Roman"/>
          <w:sz w:val="24"/>
          <w:szCs w:val="24"/>
        </w:rPr>
        <w:t>Дел  Шеннон</w:t>
      </w:r>
      <w:proofErr w:type="gramEnd"/>
      <w:r w:rsidRPr="00B51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77E" w:rsidRPr="005F4E45" w:rsidRDefault="009B477E" w:rsidP="006E2E8F">
      <w:pPr>
        <w:tabs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Раздел 5. Базовые техники общения с больными в психотерапевтической работе (первичные навыки работы с проблемой личности) Основные направления психотерапии.</w:t>
      </w:r>
    </w:p>
    <w:p w:rsidR="009B477E" w:rsidRPr="00B516E2" w:rsidRDefault="009B477E" w:rsidP="006E2E8F">
      <w:pPr>
        <w:pStyle w:val="affa"/>
        <w:numPr>
          <w:ilvl w:val="2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</w:p>
    <w:p w:rsidR="009B477E" w:rsidRPr="00B516E2" w:rsidRDefault="009B477E" w:rsidP="006E2E8F">
      <w:pPr>
        <w:pStyle w:val="affa"/>
        <w:numPr>
          <w:ilvl w:val="2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Арт-терапия.</w:t>
      </w:r>
    </w:p>
    <w:p w:rsidR="009B477E" w:rsidRPr="00B516E2" w:rsidRDefault="009B477E" w:rsidP="006E2E8F">
      <w:pPr>
        <w:pStyle w:val="affa"/>
        <w:numPr>
          <w:ilvl w:val="2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516E2">
        <w:rPr>
          <w:rFonts w:ascii="Times New Roman" w:hAnsi="Times New Roman" w:cs="Times New Roman"/>
          <w:sz w:val="24"/>
          <w:szCs w:val="24"/>
        </w:rPr>
        <w:t>Танатотерапия</w:t>
      </w:r>
      <w:proofErr w:type="spellEnd"/>
    </w:p>
    <w:p w:rsidR="009B477E" w:rsidRPr="00B516E2" w:rsidRDefault="009B477E" w:rsidP="006E2E8F">
      <w:pPr>
        <w:pStyle w:val="affa"/>
        <w:numPr>
          <w:ilvl w:val="2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Телесно-ориентированная терапия</w:t>
      </w:r>
    </w:p>
    <w:p w:rsidR="009B477E" w:rsidRPr="00B516E2" w:rsidRDefault="009B477E" w:rsidP="006E2E8F">
      <w:pPr>
        <w:pStyle w:val="affa"/>
        <w:numPr>
          <w:ilvl w:val="2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Семейная психотерапия</w:t>
      </w:r>
    </w:p>
    <w:p w:rsidR="009B477E" w:rsidRPr="00B516E2" w:rsidRDefault="009B477E" w:rsidP="006E2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>- оценка «5 баллов»</w:t>
      </w:r>
      <w:r w:rsidRPr="005F4E45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</w:t>
      </w:r>
      <w:r w:rsidRPr="005F4E45">
        <w:rPr>
          <w:rFonts w:ascii="Times New Roman" w:hAnsi="Times New Roman" w:cs="Times New Roman"/>
          <w:sz w:val="24"/>
          <w:szCs w:val="24"/>
        </w:rPr>
        <w:lastRenderedPageBreak/>
        <w:t>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>- оценка «4 балла»</w:t>
      </w:r>
      <w:r w:rsidRPr="005F4E45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</w:t>
      </w:r>
      <w:proofErr w:type="gramStart"/>
      <w:r w:rsidRPr="005F4E45">
        <w:rPr>
          <w:rFonts w:ascii="Times New Roman" w:hAnsi="Times New Roman" w:cs="Times New Roman"/>
          <w:sz w:val="24"/>
          <w:szCs w:val="24"/>
        </w:rPr>
        <w:t>при  употреблении</w:t>
      </w:r>
      <w:proofErr w:type="gramEnd"/>
      <w:r w:rsidR="00934808">
        <w:rPr>
          <w:rFonts w:ascii="Times New Roman" w:hAnsi="Times New Roman" w:cs="Times New Roman"/>
          <w:sz w:val="24"/>
          <w:szCs w:val="24"/>
        </w:rPr>
        <w:t xml:space="preserve"> </w:t>
      </w:r>
      <w:r w:rsidRPr="005F4E45">
        <w:rPr>
          <w:rFonts w:ascii="Times New Roman" w:hAnsi="Times New Roman" w:cs="Times New Roman"/>
          <w:sz w:val="24"/>
          <w:szCs w:val="24"/>
        </w:rPr>
        <w:t>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9B477E" w:rsidRPr="005F4E45" w:rsidRDefault="009B477E" w:rsidP="006E2E8F">
      <w:pPr>
        <w:pStyle w:val="aff5"/>
        <w:spacing w:before="0" w:beforeAutospacing="0" w:after="0" w:afterAutospacing="0"/>
        <w:ind w:firstLine="709"/>
        <w:jc w:val="both"/>
      </w:pPr>
      <w:r w:rsidRPr="005F4E45">
        <w:rPr>
          <w:bCs/>
        </w:rPr>
        <w:t>- оценка «3 балла»</w:t>
      </w:r>
      <w:r w:rsidRPr="005F4E45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9B477E" w:rsidRPr="005F4E45" w:rsidRDefault="009B477E" w:rsidP="006E2E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bCs/>
          <w:sz w:val="24"/>
          <w:szCs w:val="24"/>
        </w:rPr>
        <w:t>-  оценка «2 балла»</w:t>
      </w:r>
      <w:r w:rsidRPr="005F4E45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9B477E" w:rsidRPr="005F4E45" w:rsidRDefault="009B477E" w:rsidP="006E2E8F">
      <w:pPr>
        <w:pStyle w:val="aff5"/>
        <w:spacing w:before="0" w:beforeAutospacing="0" w:after="0" w:afterAutospacing="0"/>
        <w:ind w:firstLine="709"/>
        <w:jc w:val="both"/>
      </w:pPr>
      <w:r w:rsidRPr="005F4E45">
        <w:rPr>
          <w:bCs/>
        </w:rPr>
        <w:t xml:space="preserve">-  оценка «0 </w:t>
      </w:r>
      <w:proofErr w:type="gramStart"/>
      <w:r w:rsidRPr="005F4E45">
        <w:rPr>
          <w:bCs/>
        </w:rPr>
        <w:t xml:space="preserve">баллов»  </w:t>
      </w:r>
      <w:r w:rsidRPr="005F4E45">
        <w:t>выставляется</w:t>
      </w:r>
      <w:proofErr w:type="gramEnd"/>
      <w:r w:rsidRPr="005F4E45"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5F4E45">
        <w:t>непереработанный</w:t>
      </w:r>
      <w:proofErr w:type="spellEnd"/>
      <w:r w:rsidRPr="005F4E45">
        <w:t xml:space="preserve"> текст другого автора (других авторов).</w:t>
      </w:r>
    </w:p>
    <w:p w:rsidR="009B477E" w:rsidRPr="005F4E45" w:rsidRDefault="009B477E" w:rsidP="006E2E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>2.7.3. Темы эссе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E45">
        <w:rPr>
          <w:rFonts w:ascii="Times New Roman" w:hAnsi="Times New Roman" w:cs="Times New Roman"/>
          <w:b/>
          <w:sz w:val="24"/>
          <w:szCs w:val="24"/>
          <w:lang w:eastAsia="ru-RU"/>
        </w:rPr>
        <w:t>Раздел 2.</w:t>
      </w:r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Переживания и внутренняя картина болезни в зависимости от ее остроты, затрагиваемых органов и систем, степени инвалидности и угрозы жизни. Психологическая травма и диссоциация в истории и переживании болезни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1.Миф болезни и как он формируется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переживают болезнь люди разного возраста?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может меняться ВКБ в процессе лечения?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чего зависела ВКБ во время вашей последней болезни?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Какие факторы выступали на первый план при формировании ВКБ  </w:t>
      </w:r>
      <w:r w:rsidRPr="005F4E45">
        <w:rPr>
          <w:rFonts w:ascii="Times New Roman" w:hAnsi="Times New Roman" w:cs="Times New Roman"/>
          <w:sz w:val="24"/>
          <w:szCs w:val="24"/>
        </w:rPr>
        <w:t xml:space="preserve"> </w:t>
      </w: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вашей последней болезни?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Как вы считаете, какие стороны преобладают в переживаниях и </w:t>
      </w:r>
      <w:proofErr w:type="gramStart"/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ВКБ  при</w:t>
      </w:r>
      <w:proofErr w:type="gramEnd"/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сердечно-сосудистых заболеваниях?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вы считаете, какие стороны преобладают в переживаниях и </w:t>
      </w:r>
      <w:proofErr w:type="gramStart"/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ВКБ  при</w:t>
      </w:r>
      <w:proofErr w:type="gramEnd"/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заболеваниях ЖКТ ?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45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влияет личность больного на формирование ВКБ?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lastRenderedPageBreak/>
        <w:t>9. Какие факторы облегчают течение ПТСР? (по итогам просмотра фильма «Психологическая защита»).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10. От чего расщепляется личность? (по итогам просмотра фильма «Раздвоение личности»).</w:t>
      </w:r>
    </w:p>
    <w:p w:rsidR="009B477E" w:rsidRPr="005F4E45" w:rsidRDefault="009B477E" w:rsidP="006E2E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Раздел 3. Механизмы психологической защиты. </w:t>
      </w:r>
      <w:proofErr w:type="spellStart"/>
      <w:r w:rsidRPr="005F4E45">
        <w:rPr>
          <w:rFonts w:ascii="Times New Roman" w:hAnsi="Times New Roman" w:cs="Times New Roman"/>
          <w:b/>
          <w:sz w:val="24"/>
          <w:szCs w:val="24"/>
        </w:rPr>
        <w:t>Копинг</w:t>
      </w:r>
      <w:proofErr w:type="spellEnd"/>
      <w:r w:rsidRPr="005F4E45">
        <w:rPr>
          <w:rFonts w:ascii="Times New Roman" w:hAnsi="Times New Roman" w:cs="Times New Roman"/>
          <w:b/>
          <w:sz w:val="24"/>
          <w:szCs w:val="24"/>
        </w:rPr>
        <w:t>-стратегии (</w:t>
      </w:r>
      <w:proofErr w:type="spellStart"/>
      <w:r w:rsidRPr="005F4E45">
        <w:rPr>
          <w:rFonts w:ascii="Times New Roman" w:hAnsi="Times New Roman" w:cs="Times New Roman"/>
          <w:b/>
          <w:sz w:val="24"/>
          <w:szCs w:val="24"/>
        </w:rPr>
        <w:t>совладающее</w:t>
      </w:r>
      <w:proofErr w:type="spellEnd"/>
      <w:r w:rsidRPr="005F4E45">
        <w:rPr>
          <w:rFonts w:ascii="Times New Roman" w:hAnsi="Times New Roman" w:cs="Times New Roman"/>
          <w:b/>
          <w:sz w:val="24"/>
          <w:szCs w:val="24"/>
        </w:rPr>
        <w:t xml:space="preserve"> поведение)</w:t>
      </w:r>
    </w:p>
    <w:p w:rsidR="009B477E" w:rsidRPr="00B516E2" w:rsidRDefault="009B477E" w:rsidP="006E2E8F">
      <w:pPr>
        <w:pStyle w:val="affa"/>
        <w:numPr>
          <w:ilvl w:val="1"/>
          <w:numId w:val="21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От чего зависит выбор психологической защиты?</w:t>
      </w:r>
    </w:p>
    <w:p w:rsidR="009B477E" w:rsidRPr="00B516E2" w:rsidRDefault="009B477E" w:rsidP="006E2E8F">
      <w:pPr>
        <w:pStyle w:val="affa"/>
        <w:numPr>
          <w:ilvl w:val="1"/>
          <w:numId w:val="21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Как личностные особенности человека определяют выбор психологической защиты?</w:t>
      </w:r>
    </w:p>
    <w:p w:rsidR="009B477E" w:rsidRPr="00B516E2" w:rsidRDefault="009B477E" w:rsidP="006E2E8F">
      <w:pPr>
        <w:pStyle w:val="affa"/>
        <w:numPr>
          <w:ilvl w:val="1"/>
          <w:numId w:val="21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Что такое зрелая защита?</w:t>
      </w:r>
    </w:p>
    <w:p w:rsidR="009B477E" w:rsidRPr="00B516E2" w:rsidRDefault="009B477E" w:rsidP="006E2E8F">
      <w:pPr>
        <w:pStyle w:val="affa"/>
        <w:numPr>
          <w:ilvl w:val="1"/>
          <w:numId w:val="21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В чем отличие зрелой защиты от примитивной?</w:t>
      </w:r>
    </w:p>
    <w:p w:rsidR="009B477E" w:rsidRPr="00B516E2" w:rsidRDefault="009B477E" w:rsidP="006E2E8F">
      <w:pPr>
        <w:pStyle w:val="affa"/>
        <w:numPr>
          <w:ilvl w:val="1"/>
          <w:numId w:val="21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Как уровень развития личности влияет на особенности психологической защиты?</w:t>
      </w:r>
    </w:p>
    <w:p w:rsidR="009B477E" w:rsidRPr="00B516E2" w:rsidRDefault="009B477E" w:rsidP="006E2E8F">
      <w:pPr>
        <w:pStyle w:val="affa"/>
        <w:numPr>
          <w:ilvl w:val="1"/>
          <w:numId w:val="21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Как невроз влияет на особенности психологической защиты?</w:t>
      </w:r>
    </w:p>
    <w:p w:rsidR="009B477E" w:rsidRPr="00B516E2" w:rsidRDefault="009B477E" w:rsidP="006E2E8F">
      <w:pPr>
        <w:pStyle w:val="affa"/>
        <w:numPr>
          <w:ilvl w:val="1"/>
          <w:numId w:val="21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Как психосоматическое расстройство влияет на психологическую защиту?</w:t>
      </w:r>
    </w:p>
    <w:p w:rsidR="009B477E" w:rsidRPr="00B516E2" w:rsidRDefault="009B477E" w:rsidP="006E2E8F">
      <w:pPr>
        <w:pStyle w:val="affa"/>
        <w:numPr>
          <w:ilvl w:val="1"/>
          <w:numId w:val="21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E2">
        <w:rPr>
          <w:rFonts w:ascii="Times New Roman" w:hAnsi="Times New Roman" w:cs="Times New Roman"/>
          <w:sz w:val="24"/>
          <w:szCs w:val="24"/>
        </w:rPr>
        <w:t>От чего защищает паническая атака? (по итогам просмотра фильма «Паническая атака»).</w:t>
      </w:r>
    </w:p>
    <w:p w:rsidR="009B477E" w:rsidRPr="00B516E2" w:rsidRDefault="009B477E" w:rsidP="006E2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9B477E" w:rsidRPr="005F4E45" w:rsidRDefault="009B477E" w:rsidP="006E2E8F">
      <w:pPr>
        <w:pStyle w:val="aff5"/>
        <w:spacing w:before="0" w:beforeAutospacing="0" w:after="0" w:afterAutospacing="0"/>
        <w:ind w:firstLine="709"/>
        <w:jc w:val="both"/>
      </w:pPr>
      <w:r w:rsidRPr="005F4E45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9B477E" w:rsidRPr="005F4E45" w:rsidRDefault="009B477E" w:rsidP="006E2E8F">
      <w:pPr>
        <w:pStyle w:val="aff5"/>
        <w:spacing w:before="0" w:beforeAutospacing="0" w:after="0" w:afterAutospacing="0"/>
        <w:ind w:firstLine="709"/>
        <w:jc w:val="both"/>
        <w:rPr>
          <w:rFonts w:eastAsia="TimesNewRoman,Italic"/>
          <w:iCs/>
          <w:u w:val="single"/>
        </w:rPr>
      </w:pPr>
      <w:r w:rsidRPr="005F4E45">
        <w:t>- оценка «4 балла» выставляется обучающемуся если студент в полном объеме удовлетворил требования, поставленные перед ним, а именно: 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u w:val="single"/>
        </w:rPr>
      </w:pPr>
      <w:r w:rsidRPr="005F4E45">
        <w:rPr>
          <w:rFonts w:ascii="Times New Roman" w:hAnsi="Times New Roman" w:cs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9B477E" w:rsidRPr="005F4E45" w:rsidRDefault="009B477E" w:rsidP="006E2E8F">
      <w:pPr>
        <w:pStyle w:val="aff5"/>
        <w:spacing w:before="0" w:beforeAutospacing="0" w:after="0" w:afterAutospacing="0"/>
        <w:ind w:firstLine="709"/>
        <w:jc w:val="both"/>
        <w:rPr>
          <w:bCs/>
        </w:rPr>
      </w:pPr>
      <w:r w:rsidRPr="005F4E45">
        <w:t xml:space="preserve"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</w:t>
      </w:r>
      <w:r w:rsidRPr="005F4E45">
        <w:lastRenderedPageBreak/>
        <w:t>свою точку зрения. Присутствуют факты плагиата. Не сформулировал выводы.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9B477E" w:rsidRPr="005F4E45" w:rsidRDefault="009B477E" w:rsidP="006E2E8F">
      <w:pPr>
        <w:pStyle w:val="aff5"/>
        <w:spacing w:before="0" w:beforeAutospacing="0" w:after="0" w:afterAutospacing="0"/>
        <w:ind w:firstLine="709"/>
        <w:jc w:val="both"/>
      </w:pPr>
      <w:r w:rsidRPr="005F4E45">
        <w:rPr>
          <w:bCs/>
        </w:rPr>
        <w:t xml:space="preserve">- оценка «0 баллов» </w:t>
      </w:r>
      <w:r w:rsidRPr="005F4E45">
        <w:t>выставляется обучающемуся если студент проигнорировал данный вид учебной работы.</w:t>
      </w:r>
    </w:p>
    <w:p w:rsidR="009B477E" w:rsidRPr="005F4E45" w:rsidRDefault="009B477E" w:rsidP="006E2E8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77E" w:rsidRPr="005F4E45" w:rsidRDefault="009B477E" w:rsidP="006E2E8F">
      <w:pPr>
        <w:spacing w:after="0" w:line="240" w:lineRule="auto"/>
        <w:ind w:firstLine="70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F4E45">
        <w:rPr>
          <w:rFonts w:ascii="Times New Roman" w:hAnsi="Times New Roman" w:cs="Times New Roman"/>
          <w:b/>
          <w:spacing w:val="-1"/>
          <w:sz w:val="24"/>
          <w:szCs w:val="24"/>
        </w:rPr>
        <w:t>2.8 Рекомендации по оцениванию результатов достижения компетенций</w:t>
      </w:r>
    </w:p>
    <w:p w:rsidR="009B477E" w:rsidRPr="005F4E45" w:rsidRDefault="009B477E" w:rsidP="006E2E8F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9B477E" w:rsidRPr="005F4E45" w:rsidRDefault="009B477E" w:rsidP="006E2E8F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Оценка результатов формирования компетенций складывается из:</w:t>
      </w:r>
    </w:p>
    <w:p w:rsidR="009B477E" w:rsidRPr="005F4E45" w:rsidRDefault="009B477E" w:rsidP="006E2E8F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9B477E" w:rsidRPr="005F4E45" w:rsidRDefault="009B477E" w:rsidP="006E2E8F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9B477E" w:rsidRPr="005F4E45" w:rsidRDefault="009B477E" w:rsidP="006E2E8F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9B477E" w:rsidRPr="005F4E45" w:rsidRDefault="009B477E" w:rsidP="006E2E8F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9B477E" w:rsidRPr="005F4E45" w:rsidRDefault="009B477E" w:rsidP="006E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при выста</w:t>
      </w:r>
      <w:r w:rsidR="000F3301">
        <w:rPr>
          <w:rFonts w:ascii="Times New Roman" w:hAnsi="Times New Roman" w:cs="Times New Roman"/>
          <w:sz w:val="24"/>
          <w:szCs w:val="24"/>
        </w:rPr>
        <w:t>влении студенту оценки на экзамене</w:t>
      </w:r>
      <w:r w:rsidRPr="005F4E45">
        <w:rPr>
          <w:rFonts w:ascii="Times New Roman" w:hAnsi="Times New Roman" w:cs="Times New Roman"/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65470D" w:rsidRPr="005F4E45" w:rsidRDefault="009B477E" w:rsidP="000F33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45">
        <w:rPr>
          <w:rFonts w:ascii="Times New Roman" w:hAnsi="Times New Roman" w:cs="Times New Roman"/>
          <w:sz w:val="24"/>
          <w:szCs w:val="24"/>
        </w:rPr>
        <w:t>- ка</w:t>
      </w:r>
      <w:r w:rsidR="000F3301">
        <w:rPr>
          <w:rFonts w:ascii="Times New Roman" w:hAnsi="Times New Roman" w:cs="Times New Roman"/>
          <w:sz w:val="24"/>
          <w:szCs w:val="24"/>
        </w:rPr>
        <w:t>чество ответа студента на экзамене</w:t>
      </w:r>
      <w:r w:rsidRPr="005F4E45">
        <w:rPr>
          <w:rFonts w:ascii="Times New Roman" w:hAnsi="Times New Roman" w:cs="Times New Roman"/>
          <w:sz w:val="24"/>
          <w:szCs w:val="24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6133CB" w:rsidRPr="005F4E45" w:rsidRDefault="006133CB" w:rsidP="006E2E8F">
      <w:pPr>
        <w:spacing w:after="0" w:line="240" w:lineRule="auto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:rsidR="006133CB" w:rsidRPr="005F4E45" w:rsidRDefault="006133CB" w:rsidP="006E2E8F">
      <w:pPr>
        <w:spacing w:after="0" w:line="240" w:lineRule="auto"/>
        <w:rPr>
          <w:rFonts w:ascii="Times New Roman" w:hAnsi="Times New Roman" w:cs="Times New Roman"/>
          <w:caps/>
          <w:spacing w:val="-1"/>
          <w:sz w:val="24"/>
          <w:szCs w:val="24"/>
        </w:rPr>
        <w:sectPr w:rsidR="006133CB" w:rsidRPr="005F4E45" w:rsidSect="0023050F">
          <w:footerReference w:type="default" r:id="rId27"/>
          <w:footnotePr>
            <w:pos w:val="beneathText"/>
          </w:footnotePr>
          <w:pgSz w:w="11905" w:h="16837"/>
          <w:pgMar w:top="1134" w:right="850" w:bottom="709" w:left="1701" w:header="720" w:footer="720" w:gutter="0"/>
          <w:cols w:space="720"/>
          <w:titlePg/>
          <w:docGrid w:linePitch="360"/>
        </w:sectPr>
      </w:pPr>
    </w:p>
    <w:p w:rsidR="009A59EE" w:rsidRPr="005F4E45" w:rsidRDefault="009A59EE" w:rsidP="00FC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9A59EE" w:rsidRPr="005F4E45" w:rsidSect="00B322C1">
      <w:footnotePr>
        <w:pos w:val="beneathText"/>
      </w:footnotePr>
      <w:pgSz w:w="16837" w:h="11905" w:orient="landscape"/>
      <w:pgMar w:top="850" w:right="709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FA" w:rsidRDefault="008335FA">
      <w:pPr>
        <w:spacing w:after="0" w:line="240" w:lineRule="auto"/>
      </w:pPr>
      <w:r>
        <w:separator/>
      </w:r>
    </w:p>
  </w:endnote>
  <w:endnote w:type="continuationSeparator" w:id="0">
    <w:p w:rsidR="008335FA" w:rsidRDefault="0083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3E" w:rsidRDefault="00EF713E">
    <w:pPr>
      <w:pStyle w:val="aff8"/>
      <w:jc w:val="center"/>
    </w:pPr>
  </w:p>
  <w:p w:rsidR="00EF713E" w:rsidRDefault="00EF713E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FA" w:rsidRDefault="008335FA">
      <w:pPr>
        <w:spacing w:after="0" w:line="240" w:lineRule="auto"/>
      </w:pPr>
      <w:r>
        <w:separator/>
      </w:r>
    </w:p>
  </w:footnote>
  <w:footnote w:type="continuationSeparator" w:id="0">
    <w:p w:rsidR="008335FA" w:rsidRDefault="008335FA">
      <w:pPr>
        <w:spacing w:after="0" w:line="240" w:lineRule="auto"/>
      </w:pPr>
      <w:r>
        <w:continuationSeparator/>
      </w:r>
    </w:p>
  </w:footnote>
  <w:footnote w:id="1">
    <w:p w:rsidR="00EF713E" w:rsidRPr="003972FD" w:rsidRDefault="00EF713E" w:rsidP="009B477E">
      <w:pPr>
        <w:pStyle w:val="aff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2">
    <w:nsid w:val="00C0043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EE20C2"/>
    <w:multiLevelType w:val="multilevel"/>
    <w:tmpl w:val="AA9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1495"/>
        </w:tabs>
        <w:ind w:left="1495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67277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3171B"/>
    <w:multiLevelType w:val="hybridMultilevel"/>
    <w:tmpl w:val="4016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3765B6"/>
    <w:multiLevelType w:val="hybridMultilevel"/>
    <w:tmpl w:val="636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2999"/>
    <w:multiLevelType w:val="hybridMultilevel"/>
    <w:tmpl w:val="6244271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36C"/>
    <w:multiLevelType w:val="hybridMultilevel"/>
    <w:tmpl w:val="27DA46DC"/>
    <w:lvl w:ilvl="0" w:tplc="EBB4DBEE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E278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ACF01E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5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A84131F"/>
    <w:multiLevelType w:val="hybridMultilevel"/>
    <w:tmpl w:val="512A2FDC"/>
    <w:lvl w:ilvl="0" w:tplc="BF408060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4D0EBA"/>
    <w:multiLevelType w:val="hybridMultilevel"/>
    <w:tmpl w:val="0846C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"/>
  </w:num>
  <w:num w:numId="10">
    <w:abstractNumId w:val="9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  <w:num w:numId="18">
    <w:abstractNumId w:val="13"/>
  </w:num>
  <w:num w:numId="19">
    <w:abstractNumId w:val="2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F"/>
    <w:rsid w:val="000131BF"/>
    <w:rsid w:val="00035509"/>
    <w:rsid w:val="000C0C60"/>
    <w:rsid w:val="000F3301"/>
    <w:rsid w:val="00100E8A"/>
    <w:rsid w:val="00145FE7"/>
    <w:rsid w:val="00163811"/>
    <w:rsid w:val="001659B9"/>
    <w:rsid w:val="001B2E9F"/>
    <w:rsid w:val="001D28BC"/>
    <w:rsid w:val="00213656"/>
    <w:rsid w:val="0023050F"/>
    <w:rsid w:val="00266DD5"/>
    <w:rsid w:val="002B36BF"/>
    <w:rsid w:val="0030373E"/>
    <w:rsid w:val="00305E41"/>
    <w:rsid w:val="003B5F42"/>
    <w:rsid w:val="003C08EC"/>
    <w:rsid w:val="00412753"/>
    <w:rsid w:val="004611CB"/>
    <w:rsid w:val="004727E8"/>
    <w:rsid w:val="004E34F6"/>
    <w:rsid w:val="004E3839"/>
    <w:rsid w:val="004F29CD"/>
    <w:rsid w:val="004F5C6C"/>
    <w:rsid w:val="00534548"/>
    <w:rsid w:val="00547CB1"/>
    <w:rsid w:val="005E09C8"/>
    <w:rsid w:val="005E36FB"/>
    <w:rsid w:val="005F4E45"/>
    <w:rsid w:val="006133CB"/>
    <w:rsid w:val="0065470D"/>
    <w:rsid w:val="00657078"/>
    <w:rsid w:val="006658EC"/>
    <w:rsid w:val="006E2E8F"/>
    <w:rsid w:val="006F7912"/>
    <w:rsid w:val="007360AB"/>
    <w:rsid w:val="00755FD8"/>
    <w:rsid w:val="007A5B99"/>
    <w:rsid w:val="007B4319"/>
    <w:rsid w:val="007E0E26"/>
    <w:rsid w:val="00826784"/>
    <w:rsid w:val="00831FEA"/>
    <w:rsid w:val="008335FA"/>
    <w:rsid w:val="00836E1D"/>
    <w:rsid w:val="00880718"/>
    <w:rsid w:val="008B4192"/>
    <w:rsid w:val="008B5254"/>
    <w:rsid w:val="00934808"/>
    <w:rsid w:val="00967145"/>
    <w:rsid w:val="00987958"/>
    <w:rsid w:val="00994F8C"/>
    <w:rsid w:val="00996B44"/>
    <w:rsid w:val="0099769C"/>
    <w:rsid w:val="009A59EE"/>
    <w:rsid w:val="009B477E"/>
    <w:rsid w:val="009C6B41"/>
    <w:rsid w:val="009D0F8B"/>
    <w:rsid w:val="00A25B51"/>
    <w:rsid w:val="00A76FBD"/>
    <w:rsid w:val="00AF2776"/>
    <w:rsid w:val="00B03415"/>
    <w:rsid w:val="00B322C1"/>
    <w:rsid w:val="00B516E2"/>
    <w:rsid w:val="00BB5F8E"/>
    <w:rsid w:val="00BD42B5"/>
    <w:rsid w:val="00BE0F3E"/>
    <w:rsid w:val="00C13EE8"/>
    <w:rsid w:val="00C35175"/>
    <w:rsid w:val="00C430FF"/>
    <w:rsid w:val="00C62A2D"/>
    <w:rsid w:val="00C630AB"/>
    <w:rsid w:val="00CD5894"/>
    <w:rsid w:val="00D260A8"/>
    <w:rsid w:val="00D62780"/>
    <w:rsid w:val="00D81AE0"/>
    <w:rsid w:val="00DA2614"/>
    <w:rsid w:val="00DB7595"/>
    <w:rsid w:val="00DD40C9"/>
    <w:rsid w:val="00EC0FBE"/>
    <w:rsid w:val="00ED5400"/>
    <w:rsid w:val="00EF713E"/>
    <w:rsid w:val="00F22D96"/>
    <w:rsid w:val="00F55678"/>
    <w:rsid w:val="00F629C2"/>
    <w:rsid w:val="00F805A7"/>
    <w:rsid w:val="00FC35A5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B7AE9B-C7B4-4AC5-8A09-76E23D91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E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59EE"/>
    <w:pPr>
      <w:keepNext/>
      <w:suppressAutoHyphens/>
      <w:spacing w:after="0" w:line="240" w:lineRule="auto"/>
      <w:jc w:val="center"/>
      <w:outlineLvl w:val="1"/>
    </w:pPr>
    <w:rPr>
      <w:rFonts w:ascii="a_AvanteNrBook" w:eastAsia="Times New Roman" w:hAnsi="a_AvanteNrBook" w:cs="a_AvanteNrBook"/>
      <w:b/>
      <w:bCs/>
      <w:smallCaps/>
      <w:spacing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9A59E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9E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9">
    <w:name w:val="heading 9"/>
    <w:basedOn w:val="a"/>
    <w:next w:val="a"/>
    <w:link w:val="90"/>
    <w:qFormat/>
    <w:rsid w:val="009A59EE"/>
    <w:pPr>
      <w:keepNext/>
      <w:widowControl w:val="0"/>
      <w:shd w:val="clear" w:color="auto" w:fill="FFFFFF"/>
      <w:tabs>
        <w:tab w:val="num" w:pos="1584"/>
      </w:tabs>
      <w:suppressAutoHyphens/>
      <w:autoSpaceDE w:val="0"/>
      <w:spacing w:after="0" w:line="245" w:lineRule="exact"/>
      <w:ind w:left="7" w:right="22" w:firstLine="497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A59EE"/>
    <w:rPr>
      <w:rFonts w:ascii="a_AvanteNrBook" w:eastAsia="Times New Roman" w:hAnsi="a_AvanteNrBook" w:cs="a_AvanteNrBook"/>
      <w:b/>
      <w:bCs/>
      <w:smallCaps/>
      <w:spacing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A59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A59EE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90">
    <w:name w:val="Заголовок 9 Знак"/>
    <w:basedOn w:val="a0"/>
    <w:link w:val="9"/>
    <w:rsid w:val="009A59EE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A59EE"/>
  </w:style>
  <w:style w:type="character" w:customStyle="1" w:styleId="WW8Num3z0">
    <w:name w:val="WW8Num3z0"/>
    <w:rsid w:val="009A59EE"/>
    <w:rPr>
      <w:rFonts w:ascii="Symbol" w:hAnsi="Symbol"/>
    </w:rPr>
  </w:style>
  <w:style w:type="character" w:customStyle="1" w:styleId="WW8Num4z0">
    <w:name w:val="WW8Num4z0"/>
    <w:rsid w:val="009A59EE"/>
    <w:rPr>
      <w:rFonts w:ascii="Symbol" w:hAnsi="Symbol"/>
    </w:rPr>
  </w:style>
  <w:style w:type="character" w:customStyle="1" w:styleId="WW8Num5z0">
    <w:name w:val="WW8Num5z0"/>
    <w:rsid w:val="009A59EE"/>
    <w:rPr>
      <w:rFonts w:ascii="Times New Roman" w:hAnsi="Times New Roman" w:cs="Times New Roman"/>
    </w:rPr>
  </w:style>
  <w:style w:type="character" w:customStyle="1" w:styleId="WW8Num8z0">
    <w:name w:val="WW8Num8z0"/>
    <w:rsid w:val="009A59EE"/>
    <w:rPr>
      <w:rFonts w:ascii="Times New Roman" w:hAnsi="Times New Roman" w:cs="Times New Roman"/>
    </w:rPr>
  </w:style>
  <w:style w:type="character" w:customStyle="1" w:styleId="WW8Num9z0">
    <w:name w:val="WW8Num9z0"/>
    <w:rsid w:val="009A59EE"/>
    <w:rPr>
      <w:rFonts w:ascii="Symbol" w:hAnsi="Symbol"/>
    </w:rPr>
  </w:style>
  <w:style w:type="character" w:customStyle="1" w:styleId="WW8Num11z0">
    <w:name w:val="WW8Num11z0"/>
    <w:rsid w:val="009A59EE"/>
    <w:rPr>
      <w:rFonts w:ascii="Symbol" w:hAnsi="Symbol"/>
    </w:rPr>
  </w:style>
  <w:style w:type="character" w:customStyle="1" w:styleId="WW8Num11z1">
    <w:name w:val="WW8Num11z1"/>
    <w:rsid w:val="009A59EE"/>
    <w:rPr>
      <w:rFonts w:ascii="OpenSymbol" w:hAnsi="OpenSymbol" w:cs="OpenSymbol"/>
    </w:rPr>
  </w:style>
  <w:style w:type="character" w:customStyle="1" w:styleId="WW8Num12z0">
    <w:name w:val="WW8Num12z0"/>
    <w:rsid w:val="009A59EE"/>
    <w:rPr>
      <w:rFonts w:ascii="Times New Roman" w:hAnsi="Times New Roman" w:cs="Times New Roman"/>
    </w:rPr>
  </w:style>
  <w:style w:type="character" w:customStyle="1" w:styleId="WW8Num12z1">
    <w:name w:val="WW8Num12z1"/>
    <w:rsid w:val="009A59EE"/>
    <w:rPr>
      <w:rFonts w:ascii="OpenSymbol" w:hAnsi="OpenSymbol" w:cs="OpenSymbol"/>
    </w:rPr>
  </w:style>
  <w:style w:type="character" w:customStyle="1" w:styleId="WW8Num13z0">
    <w:name w:val="WW8Num13z0"/>
    <w:rsid w:val="009A59EE"/>
    <w:rPr>
      <w:rFonts w:ascii="Times New Roman" w:hAnsi="Times New Roman" w:cs="Times New Roman"/>
    </w:rPr>
  </w:style>
  <w:style w:type="character" w:customStyle="1" w:styleId="WW8Num15z0">
    <w:name w:val="WW8Num15z0"/>
    <w:rsid w:val="009A59EE"/>
    <w:rPr>
      <w:rFonts w:ascii="Times New Roman" w:hAnsi="Times New Roman" w:cs="Times New Roman"/>
    </w:rPr>
  </w:style>
  <w:style w:type="character" w:customStyle="1" w:styleId="WW8Num15z1">
    <w:name w:val="WW8Num15z1"/>
    <w:rsid w:val="009A59EE"/>
    <w:rPr>
      <w:rFonts w:ascii="Courier New" w:hAnsi="Courier New"/>
    </w:rPr>
  </w:style>
  <w:style w:type="character" w:customStyle="1" w:styleId="WW8Num16z0">
    <w:name w:val="WW8Num16z0"/>
    <w:rsid w:val="009A59EE"/>
    <w:rPr>
      <w:rFonts w:ascii="Symbol" w:hAnsi="Symbol"/>
    </w:rPr>
  </w:style>
  <w:style w:type="character" w:customStyle="1" w:styleId="WW8Num17z0">
    <w:name w:val="WW8Num17z0"/>
    <w:rsid w:val="009A59EE"/>
    <w:rPr>
      <w:rFonts w:ascii="Times New Roman" w:hAnsi="Times New Roman" w:cs="Times New Roman"/>
    </w:rPr>
  </w:style>
  <w:style w:type="character" w:customStyle="1" w:styleId="WW8Num17z1">
    <w:name w:val="WW8Num17z1"/>
    <w:rsid w:val="009A59EE"/>
    <w:rPr>
      <w:rFonts w:ascii="OpenSymbol" w:hAnsi="OpenSymbol" w:cs="OpenSymbol"/>
    </w:rPr>
  </w:style>
  <w:style w:type="character" w:customStyle="1" w:styleId="WW8Num18z0">
    <w:name w:val="WW8Num18z0"/>
    <w:rsid w:val="009A59EE"/>
    <w:rPr>
      <w:rFonts w:ascii="Symbol" w:hAnsi="Symbol"/>
    </w:rPr>
  </w:style>
  <w:style w:type="character" w:customStyle="1" w:styleId="WW8Num19z0">
    <w:name w:val="WW8Num19z0"/>
    <w:rsid w:val="009A59EE"/>
    <w:rPr>
      <w:rFonts w:ascii="Times New Roman" w:hAnsi="Times New Roman" w:cs="Times New Roman"/>
    </w:rPr>
  </w:style>
  <w:style w:type="character" w:customStyle="1" w:styleId="WW8Num20z0">
    <w:name w:val="WW8Num20z0"/>
    <w:rsid w:val="009A59EE"/>
    <w:rPr>
      <w:rFonts w:ascii="Times New Roman" w:hAnsi="Times New Roman" w:cs="Times New Roman"/>
    </w:rPr>
  </w:style>
  <w:style w:type="character" w:customStyle="1" w:styleId="WW8Num20z1">
    <w:name w:val="WW8Num20z1"/>
    <w:rsid w:val="009A59EE"/>
    <w:rPr>
      <w:rFonts w:ascii="OpenSymbol" w:hAnsi="OpenSymbol" w:cs="OpenSymbol"/>
    </w:rPr>
  </w:style>
  <w:style w:type="character" w:customStyle="1" w:styleId="Absatz-Standardschriftart">
    <w:name w:val="Absatz-Standardschriftart"/>
    <w:rsid w:val="009A59EE"/>
  </w:style>
  <w:style w:type="character" w:customStyle="1" w:styleId="WW-Absatz-Standardschriftart">
    <w:name w:val="WW-Absatz-Standardschriftart"/>
    <w:rsid w:val="009A59EE"/>
  </w:style>
  <w:style w:type="character" w:customStyle="1" w:styleId="WW-Absatz-Standardschriftart1">
    <w:name w:val="WW-Absatz-Standardschriftart1"/>
    <w:rsid w:val="009A59EE"/>
  </w:style>
  <w:style w:type="character" w:customStyle="1" w:styleId="WW-Absatz-Standardschriftart11">
    <w:name w:val="WW-Absatz-Standardschriftart11"/>
    <w:rsid w:val="009A59EE"/>
  </w:style>
  <w:style w:type="character" w:customStyle="1" w:styleId="WW-Absatz-Standardschriftart111">
    <w:name w:val="WW-Absatz-Standardschriftart111"/>
    <w:rsid w:val="009A59EE"/>
  </w:style>
  <w:style w:type="character" w:customStyle="1" w:styleId="WW8Num4z1">
    <w:name w:val="WW8Num4z1"/>
    <w:rsid w:val="009A59EE"/>
    <w:rPr>
      <w:rFonts w:ascii="OpenSymbol" w:hAnsi="OpenSymbol" w:cs="OpenSymbol"/>
    </w:rPr>
  </w:style>
  <w:style w:type="character" w:customStyle="1" w:styleId="WW8Num6z0">
    <w:name w:val="WW8Num6z0"/>
    <w:rsid w:val="009A59EE"/>
    <w:rPr>
      <w:rFonts w:ascii="Times New Roman" w:hAnsi="Times New Roman" w:cs="Times New Roman"/>
    </w:rPr>
  </w:style>
  <w:style w:type="character" w:customStyle="1" w:styleId="WW8Num6z1">
    <w:name w:val="WW8Num6z1"/>
    <w:rsid w:val="009A59EE"/>
    <w:rPr>
      <w:rFonts w:ascii="Courier New" w:hAnsi="Courier New" w:cs="Courier New"/>
    </w:rPr>
  </w:style>
  <w:style w:type="character" w:customStyle="1" w:styleId="WW8Num7z0">
    <w:name w:val="WW8Num7z0"/>
    <w:rsid w:val="009A59EE"/>
    <w:rPr>
      <w:rFonts w:ascii="Symbol" w:hAnsi="Symbol" w:cs="Times New Roman"/>
    </w:rPr>
  </w:style>
  <w:style w:type="character" w:customStyle="1" w:styleId="WW-Absatz-Standardschriftart1111">
    <w:name w:val="WW-Absatz-Standardschriftart1111"/>
    <w:rsid w:val="009A59EE"/>
  </w:style>
  <w:style w:type="character" w:customStyle="1" w:styleId="WW8Num5z1">
    <w:name w:val="WW8Num5z1"/>
    <w:rsid w:val="009A59EE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9A59EE"/>
  </w:style>
  <w:style w:type="character" w:customStyle="1" w:styleId="WW-Absatz-Standardschriftart111111">
    <w:name w:val="WW-Absatz-Standardschriftart111111"/>
    <w:rsid w:val="009A59EE"/>
  </w:style>
  <w:style w:type="character" w:customStyle="1" w:styleId="WW8Num2z0">
    <w:name w:val="WW8Num2z0"/>
    <w:rsid w:val="009A59EE"/>
    <w:rPr>
      <w:rFonts w:ascii="Symbol" w:hAnsi="Symbol"/>
    </w:rPr>
  </w:style>
  <w:style w:type="character" w:customStyle="1" w:styleId="WW-Absatz-Standardschriftart1111111">
    <w:name w:val="WW-Absatz-Standardschriftart1111111"/>
    <w:rsid w:val="009A59EE"/>
  </w:style>
  <w:style w:type="character" w:customStyle="1" w:styleId="WW8Num10z0">
    <w:name w:val="WW8Num10z0"/>
    <w:rsid w:val="009A59EE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9A59EE"/>
  </w:style>
  <w:style w:type="character" w:customStyle="1" w:styleId="WW8Num14z0">
    <w:name w:val="WW8Num14z0"/>
    <w:rsid w:val="009A59EE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9A59EE"/>
  </w:style>
  <w:style w:type="character" w:customStyle="1" w:styleId="WW8Num1z0">
    <w:name w:val="WW8Num1z0"/>
    <w:rsid w:val="009A59EE"/>
    <w:rPr>
      <w:rFonts w:ascii="Symbol" w:hAnsi="Symbol"/>
    </w:rPr>
  </w:style>
  <w:style w:type="character" w:customStyle="1" w:styleId="WW8Num3z1">
    <w:name w:val="WW8Num3z1"/>
    <w:rsid w:val="009A59EE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9A59EE"/>
  </w:style>
  <w:style w:type="character" w:customStyle="1" w:styleId="WW-Absatz-Standardschriftart11111111111">
    <w:name w:val="WW-Absatz-Standardschriftart11111111111"/>
    <w:rsid w:val="009A59EE"/>
  </w:style>
  <w:style w:type="character" w:customStyle="1" w:styleId="WW-Absatz-Standardschriftart111111111111">
    <w:name w:val="WW-Absatz-Standardschriftart111111111111"/>
    <w:rsid w:val="009A59EE"/>
  </w:style>
  <w:style w:type="character" w:customStyle="1" w:styleId="WW-Absatz-Standardschriftart1111111111111">
    <w:name w:val="WW-Absatz-Standardschriftart1111111111111"/>
    <w:rsid w:val="009A59EE"/>
  </w:style>
  <w:style w:type="character" w:customStyle="1" w:styleId="WW-Absatz-Standardschriftart11111111111111">
    <w:name w:val="WW-Absatz-Standardschriftart11111111111111"/>
    <w:rsid w:val="009A59EE"/>
  </w:style>
  <w:style w:type="character" w:customStyle="1" w:styleId="WW-Absatz-Standardschriftart111111111111111">
    <w:name w:val="WW-Absatz-Standardschriftart111111111111111"/>
    <w:rsid w:val="009A59EE"/>
  </w:style>
  <w:style w:type="character" w:customStyle="1" w:styleId="12">
    <w:name w:val="Основной шрифт абзаца1"/>
    <w:rsid w:val="009A59EE"/>
  </w:style>
  <w:style w:type="character" w:customStyle="1" w:styleId="a3">
    <w:name w:val="Символ нумерации"/>
    <w:rsid w:val="009A59EE"/>
  </w:style>
  <w:style w:type="character" w:customStyle="1" w:styleId="WW8Num6z2">
    <w:name w:val="WW8Num6z2"/>
    <w:rsid w:val="009A59EE"/>
    <w:rPr>
      <w:rFonts w:ascii="Wingdings" w:hAnsi="Wingdings"/>
    </w:rPr>
  </w:style>
  <w:style w:type="character" w:customStyle="1" w:styleId="WW8Num6z3">
    <w:name w:val="WW8Num6z3"/>
    <w:rsid w:val="009A59EE"/>
    <w:rPr>
      <w:rFonts w:ascii="Symbol" w:hAnsi="Symbol"/>
    </w:rPr>
  </w:style>
  <w:style w:type="character" w:customStyle="1" w:styleId="a4">
    <w:name w:val="Маркеры списка"/>
    <w:rsid w:val="009A59EE"/>
    <w:rPr>
      <w:rFonts w:ascii="OpenSymbol" w:eastAsia="OpenSymbol" w:hAnsi="OpenSymbol" w:cs="OpenSymbol"/>
    </w:rPr>
  </w:style>
  <w:style w:type="character" w:customStyle="1" w:styleId="WW8Num23z0">
    <w:name w:val="WW8Num23z0"/>
    <w:rsid w:val="009A59EE"/>
    <w:rPr>
      <w:rFonts w:ascii="Symbol" w:hAnsi="Symbol"/>
    </w:rPr>
  </w:style>
  <w:style w:type="character" w:customStyle="1" w:styleId="WW8Num22z0">
    <w:name w:val="WW8Num22z0"/>
    <w:rsid w:val="009A59EE"/>
    <w:rPr>
      <w:rFonts w:ascii="Times New Roman" w:hAnsi="Times New Roman" w:cs="Times New Roman"/>
    </w:rPr>
  </w:style>
  <w:style w:type="character" w:customStyle="1" w:styleId="WW8Num21z0">
    <w:name w:val="WW8Num21z0"/>
    <w:rsid w:val="009A59EE"/>
    <w:rPr>
      <w:rFonts w:ascii="Times New Roman" w:hAnsi="Times New Roman" w:cs="Times New Roman"/>
    </w:rPr>
  </w:style>
  <w:style w:type="character" w:customStyle="1" w:styleId="WW8NumSt45z0">
    <w:name w:val="WW8NumSt45z0"/>
    <w:rsid w:val="009A59EE"/>
    <w:rPr>
      <w:rFonts w:ascii="Symbol" w:hAnsi="Symbol"/>
    </w:rPr>
  </w:style>
  <w:style w:type="character" w:styleId="a5">
    <w:name w:val="Hyperlink"/>
    <w:rsid w:val="009A59EE"/>
    <w:rPr>
      <w:color w:val="000080"/>
      <w:u w:val="single"/>
    </w:rPr>
  </w:style>
  <w:style w:type="character" w:customStyle="1" w:styleId="WW8Num15z2">
    <w:name w:val="WW8Num15z2"/>
    <w:rsid w:val="009A59EE"/>
    <w:rPr>
      <w:rFonts w:ascii="Wingdings" w:hAnsi="Wingdings"/>
    </w:rPr>
  </w:style>
  <w:style w:type="character" w:customStyle="1" w:styleId="WW8Num30z0">
    <w:name w:val="WW8Num30z0"/>
    <w:rsid w:val="009A59EE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rsid w:val="009A59E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9A59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A5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9A59EE"/>
    <w:rPr>
      <w:rFonts w:cs="Tahoma"/>
    </w:rPr>
  </w:style>
  <w:style w:type="paragraph" w:customStyle="1" w:styleId="13">
    <w:name w:val="Название1"/>
    <w:basedOn w:val="a"/>
    <w:rsid w:val="009A59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A59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Title"/>
    <w:basedOn w:val="a6"/>
    <w:next w:val="ab"/>
    <w:link w:val="ac"/>
    <w:qFormat/>
    <w:rsid w:val="009A59EE"/>
  </w:style>
  <w:style w:type="character" w:customStyle="1" w:styleId="ac">
    <w:name w:val="Название Знак"/>
    <w:basedOn w:val="a0"/>
    <w:link w:val="aa"/>
    <w:rsid w:val="009A59EE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Subtitle"/>
    <w:basedOn w:val="a"/>
    <w:next w:val="a7"/>
    <w:link w:val="ad"/>
    <w:qFormat/>
    <w:rsid w:val="009A59EE"/>
    <w:pPr>
      <w:suppressAutoHyphens/>
      <w:spacing w:after="0" w:line="360" w:lineRule="auto"/>
      <w:ind w:left="-851" w:firstLine="709"/>
      <w:jc w:val="center"/>
    </w:pPr>
    <w:rPr>
      <w:rFonts w:ascii="Times New Roman" w:eastAsia="MS Mincho" w:hAnsi="Times New Roman" w:cs="Times New Roman"/>
      <w:sz w:val="32"/>
      <w:szCs w:val="24"/>
      <w:lang w:eastAsia="ar-SA"/>
    </w:rPr>
  </w:style>
  <w:style w:type="character" w:customStyle="1" w:styleId="ad">
    <w:name w:val="Подзаголовок Знак"/>
    <w:basedOn w:val="a0"/>
    <w:link w:val="ab"/>
    <w:rsid w:val="009A59EE"/>
    <w:rPr>
      <w:rFonts w:ascii="Times New Roman" w:eastAsia="MS Mincho" w:hAnsi="Times New Roman" w:cs="Times New Roman"/>
      <w:sz w:val="32"/>
      <w:szCs w:val="24"/>
      <w:lang w:eastAsia="ar-SA"/>
    </w:rPr>
  </w:style>
  <w:style w:type="paragraph" w:customStyle="1" w:styleId="ae">
    <w:name w:val="список с точками"/>
    <w:basedOn w:val="a"/>
    <w:rsid w:val="009A59EE"/>
    <w:pPr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Для таблиц"/>
    <w:basedOn w:val="a"/>
    <w:rsid w:val="009A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A59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9A59EE"/>
    <w:pPr>
      <w:jc w:val="center"/>
    </w:pPr>
    <w:rPr>
      <w:b/>
      <w:bCs/>
    </w:rPr>
  </w:style>
  <w:style w:type="paragraph" w:styleId="af2">
    <w:name w:val="No Spacing"/>
    <w:qFormat/>
    <w:rsid w:val="009A59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3">
    <w:name w:val="Содержимое врезки"/>
    <w:basedOn w:val="a7"/>
    <w:rsid w:val="009A59EE"/>
  </w:style>
  <w:style w:type="paragraph" w:customStyle="1" w:styleId="af4">
    <w:name w:val="???????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sz w:val="36"/>
      <w:szCs w:val="36"/>
      <w:lang w:eastAsia="ru-RU"/>
    </w:rPr>
  </w:style>
  <w:style w:type="paragraph" w:customStyle="1" w:styleId="af5">
    <w:name w:val="?????? ?? ????????"/>
    <w:basedOn w:val="af4"/>
    <w:rsid w:val="009A59EE"/>
  </w:style>
  <w:style w:type="paragraph" w:customStyle="1" w:styleId="af6">
    <w:name w:val="?????? ? ?????"/>
    <w:basedOn w:val="af4"/>
    <w:rsid w:val="009A59EE"/>
  </w:style>
  <w:style w:type="paragraph" w:customStyle="1" w:styleId="af7">
    <w:name w:val="?????? ??? ???????"/>
    <w:basedOn w:val="af4"/>
    <w:rsid w:val="009A59EE"/>
  </w:style>
  <w:style w:type="paragraph" w:customStyle="1" w:styleId="af8">
    <w:name w:val="?????"/>
    <w:basedOn w:val="af4"/>
    <w:rsid w:val="009A59EE"/>
  </w:style>
  <w:style w:type="paragraph" w:customStyle="1" w:styleId="af9">
    <w:name w:val="???????? ?????"/>
    <w:basedOn w:val="af4"/>
    <w:rsid w:val="009A59EE"/>
  </w:style>
  <w:style w:type="paragraph" w:customStyle="1" w:styleId="afa">
    <w:name w:val="???????????? ?????? ?? ??????"/>
    <w:basedOn w:val="af4"/>
    <w:rsid w:val="009A59EE"/>
  </w:style>
  <w:style w:type="paragraph" w:customStyle="1" w:styleId="afb">
    <w:name w:val="?????? ?????? ? ????????"/>
    <w:basedOn w:val="af4"/>
    <w:rsid w:val="009A59EE"/>
    <w:pPr>
      <w:ind w:firstLine="340"/>
    </w:pPr>
  </w:style>
  <w:style w:type="paragraph" w:customStyle="1" w:styleId="afc">
    <w:name w:val="?????????"/>
    <w:basedOn w:val="af4"/>
    <w:rsid w:val="009A59EE"/>
  </w:style>
  <w:style w:type="paragraph" w:customStyle="1" w:styleId="15">
    <w:name w:val="????????? 1"/>
    <w:basedOn w:val="af4"/>
    <w:rsid w:val="009A59EE"/>
    <w:pPr>
      <w:jc w:val="center"/>
    </w:pPr>
  </w:style>
  <w:style w:type="paragraph" w:customStyle="1" w:styleId="21">
    <w:name w:val="????????? 2"/>
    <w:basedOn w:val="af4"/>
    <w:rsid w:val="009A59EE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9A59EE"/>
    <w:pPr>
      <w:spacing w:before="238" w:after="119"/>
    </w:pPr>
  </w:style>
  <w:style w:type="paragraph" w:customStyle="1" w:styleId="WW-1">
    <w:name w:val="WW-????????? 1"/>
    <w:basedOn w:val="af4"/>
    <w:rsid w:val="009A59EE"/>
    <w:pPr>
      <w:spacing w:before="238" w:after="119"/>
    </w:pPr>
  </w:style>
  <w:style w:type="paragraph" w:customStyle="1" w:styleId="WW-2">
    <w:name w:val="WW-????????? 2"/>
    <w:basedOn w:val="af4"/>
    <w:rsid w:val="009A59EE"/>
    <w:pPr>
      <w:spacing w:before="238" w:after="119"/>
    </w:pPr>
  </w:style>
  <w:style w:type="paragraph" w:customStyle="1" w:styleId="afd">
    <w:name w:val="????????? ?????"/>
    <w:basedOn w:val="af4"/>
    <w:rsid w:val="009A59EE"/>
  </w:style>
  <w:style w:type="paragraph" w:customStyle="1" w:styleId="LTGliederung1">
    <w:name w:val="???????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sz w:val="64"/>
      <w:szCs w:val="64"/>
      <w:lang w:eastAsia="ru-RU"/>
    </w:rPr>
  </w:style>
  <w:style w:type="paragraph" w:customStyle="1" w:styleId="LTGliederung2">
    <w:name w:val="???????~LT~Gliederung 2"/>
    <w:basedOn w:val="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9A59EE"/>
    <w:rPr>
      <w:sz w:val="40"/>
      <w:szCs w:val="40"/>
    </w:rPr>
  </w:style>
  <w:style w:type="paragraph" w:customStyle="1" w:styleId="LTGliederung5">
    <w:name w:val="???????~LT~Gliederung 5"/>
    <w:basedOn w:val="LTGliederung4"/>
    <w:rsid w:val="009A59EE"/>
  </w:style>
  <w:style w:type="paragraph" w:customStyle="1" w:styleId="LTGliederung6">
    <w:name w:val="???????~LT~Gliederung 6"/>
    <w:basedOn w:val="LTGliederung5"/>
    <w:rsid w:val="009A59EE"/>
  </w:style>
  <w:style w:type="paragraph" w:customStyle="1" w:styleId="LTGliederung7">
    <w:name w:val="???????~LT~Gliederung 7"/>
    <w:basedOn w:val="LTGliederung6"/>
    <w:rsid w:val="009A59EE"/>
  </w:style>
  <w:style w:type="paragraph" w:customStyle="1" w:styleId="LTGliederung8">
    <w:name w:val="???????~LT~Gliederung 8"/>
    <w:basedOn w:val="LTGliederung7"/>
    <w:rsid w:val="009A59EE"/>
  </w:style>
  <w:style w:type="paragraph" w:customStyle="1" w:styleId="LTGliederung9">
    <w:name w:val="???????~LT~Gliederung 9"/>
    <w:basedOn w:val="LTGliederung8"/>
    <w:rsid w:val="009A59EE"/>
  </w:style>
  <w:style w:type="paragraph" w:customStyle="1" w:styleId="LTTitel">
    <w:name w:val="???????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sz w:val="88"/>
      <w:szCs w:val="88"/>
      <w:lang w:eastAsia="ru-RU"/>
    </w:rPr>
  </w:style>
  <w:style w:type="paragraph" w:customStyle="1" w:styleId="LTUntertitel">
    <w:name w:val="???????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sz w:val="64"/>
      <w:szCs w:val="64"/>
      <w:lang w:eastAsia="ru-RU"/>
    </w:rPr>
  </w:style>
  <w:style w:type="paragraph" w:customStyle="1" w:styleId="LTNotizen">
    <w:name w:val="???????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sz w:val="24"/>
      <w:szCs w:val="24"/>
      <w:lang w:eastAsia="ru-RU"/>
    </w:rPr>
  </w:style>
  <w:style w:type="paragraph" w:customStyle="1" w:styleId="LTHintergrundobjekte">
    <w:name w:val="???????~LT~Hintergrundobjekte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sz w:val="36"/>
      <w:szCs w:val="36"/>
      <w:lang w:eastAsia="ru-RU"/>
    </w:rPr>
  </w:style>
  <w:style w:type="paragraph" w:customStyle="1" w:styleId="LTHintergrund">
    <w:name w:val="???????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59EE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sz w:val="36"/>
      <w:szCs w:val="36"/>
      <w:lang w:eastAsia="ru-RU"/>
    </w:rPr>
  </w:style>
  <w:style w:type="paragraph" w:customStyle="1" w:styleId="blue1">
    <w:name w:val="blue1"/>
    <w:basedOn w:val="default"/>
    <w:rsid w:val="009A59EE"/>
  </w:style>
  <w:style w:type="paragraph" w:customStyle="1" w:styleId="blue2">
    <w:name w:val="blue2"/>
    <w:basedOn w:val="default"/>
    <w:rsid w:val="009A59EE"/>
  </w:style>
  <w:style w:type="paragraph" w:customStyle="1" w:styleId="blue3">
    <w:name w:val="blue3"/>
    <w:basedOn w:val="default"/>
    <w:rsid w:val="009A59EE"/>
  </w:style>
  <w:style w:type="paragraph" w:customStyle="1" w:styleId="bw1">
    <w:name w:val="bw1"/>
    <w:basedOn w:val="default"/>
    <w:rsid w:val="009A59EE"/>
  </w:style>
  <w:style w:type="paragraph" w:customStyle="1" w:styleId="bw2">
    <w:name w:val="bw2"/>
    <w:basedOn w:val="default"/>
    <w:rsid w:val="009A59EE"/>
  </w:style>
  <w:style w:type="paragraph" w:customStyle="1" w:styleId="bw3">
    <w:name w:val="bw3"/>
    <w:basedOn w:val="default"/>
    <w:rsid w:val="009A59EE"/>
  </w:style>
  <w:style w:type="paragraph" w:customStyle="1" w:styleId="orange1">
    <w:name w:val="orange1"/>
    <w:basedOn w:val="default"/>
    <w:rsid w:val="009A59EE"/>
  </w:style>
  <w:style w:type="paragraph" w:customStyle="1" w:styleId="orange2">
    <w:name w:val="orange2"/>
    <w:basedOn w:val="default"/>
    <w:rsid w:val="009A59EE"/>
  </w:style>
  <w:style w:type="paragraph" w:customStyle="1" w:styleId="orange3">
    <w:name w:val="orange3"/>
    <w:basedOn w:val="default"/>
    <w:rsid w:val="009A59EE"/>
  </w:style>
  <w:style w:type="paragraph" w:customStyle="1" w:styleId="turquise1">
    <w:name w:val="turquise1"/>
    <w:basedOn w:val="default"/>
    <w:rsid w:val="009A59EE"/>
  </w:style>
  <w:style w:type="paragraph" w:customStyle="1" w:styleId="turquise2">
    <w:name w:val="turquise2"/>
    <w:basedOn w:val="default"/>
    <w:rsid w:val="009A59EE"/>
  </w:style>
  <w:style w:type="paragraph" w:customStyle="1" w:styleId="turquise3">
    <w:name w:val="turquise3"/>
    <w:basedOn w:val="default"/>
    <w:rsid w:val="009A59EE"/>
  </w:style>
  <w:style w:type="paragraph" w:customStyle="1" w:styleId="gray1">
    <w:name w:val="gray1"/>
    <w:basedOn w:val="default"/>
    <w:rsid w:val="009A59EE"/>
  </w:style>
  <w:style w:type="paragraph" w:customStyle="1" w:styleId="gray2">
    <w:name w:val="gray2"/>
    <w:basedOn w:val="default"/>
    <w:rsid w:val="009A59EE"/>
  </w:style>
  <w:style w:type="paragraph" w:customStyle="1" w:styleId="gray3">
    <w:name w:val="gray3"/>
    <w:basedOn w:val="default"/>
    <w:rsid w:val="009A59EE"/>
  </w:style>
  <w:style w:type="paragraph" w:customStyle="1" w:styleId="sun1">
    <w:name w:val="sun1"/>
    <w:basedOn w:val="default"/>
    <w:rsid w:val="009A59EE"/>
  </w:style>
  <w:style w:type="paragraph" w:customStyle="1" w:styleId="sun2">
    <w:name w:val="sun2"/>
    <w:basedOn w:val="default"/>
    <w:rsid w:val="009A59EE"/>
  </w:style>
  <w:style w:type="paragraph" w:customStyle="1" w:styleId="sun3">
    <w:name w:val="sun3"/>
    <w:basedOn w:val="default"/>
    <w:rsid w:val="009A59EE"/>
  </w:style>
  <w:style w:type="paragraph" w:customStyle="1" w:styleId="earth1">
    <w:name w:val="earth1"/>
    <w:basedOn w:val="default"/>
    <w:rsid w:val="009A59EE"/>
  </w:style>
  <w:style w:type="paragraph" w:customStyle="1" w:styleId="earth2">
    <w:name w:val="earth2"/>
    <w:basedOn w:val="default"/>
    <w:rsid w:val="009A59EE"/>
  </w:style>
  <w:style w:type="paragraph" w:customStyle="1" w:styleId="earth3">
    <w:name w:val="earth3"/>
    <w:basedOn w:val="default"/>
    <w:rsid w:val="009A59EE"/>
  </w:style>
  <w:style w:type="paragraph" w:customStyle="1" w:styleId="green1">
    <w:name w:val="green1"/>
    <w:basedOn w:val="default"/>
    <w:rsid w:val="009A59EE"/>
  </w:style>
  <w:style w:type="paragraph" w:customStyle="1" w:styleId="green2">
    <w:name w:val="green2"/>
    <w:basedOn w:val="default"/>
    <w:rsid w:val="009A59EE"/>
  </w:style>
  <w:style w:type="paragraph" w:customStyle="1" w:styleId="green3">
    <w:name w:val="green3"/>
    <w:basedOn w:val="default"/>
    <w:rsid w:val="009A59EE"/>
  </w:style>
  <w:style w:type="paragraph" w:customStyle="1" w:styleId="seetang1">
    <w:name w:val="seetang1"/>
    <w:basedOn w:val="default"/>
    <w:rsid w:val="009A59EE"/>
  </w:style>
  <w:style w:type="paragraph" w:customStyle="1" w:styleId="seetang2">
    <w:name w:val="seetang2"/>
    <w:basedOn w:val="default"/>
    <w:rsid w:val="009A59EE"/>
  </w:style>
  <w:style w:type="paragraph" w:customStyle="1" w:styleId="seetang3">
    <w:name w:val="seetang3"/>
    <w:basedOn w:val="default"/>
    <w:rsid w:val="009A59EE"/>
  </w:style>
  <w:style w:type="paragraph" w:customStyle="1" w:styleId="lightblue1">
    <w:name w:val="lightblue1"/>
    <w:basedOn w:val="default"/>
    <w:rsid w:val="009A59EE"/>
  </w:style>
  <w:style w:type="paragraph" w:customStyle="1" w:styleId="lightblue2">
    <w:name w:val="lightblue2"/>
    <w:basedOn w:val="default"/>
    <w:rsid w:val="009A59EE"/>
  </w:style>
  <w:style w:type="paragraph" w:customStyle="1" w:styleId="lightblue3">
    <w:name w:val="lightblue3"/>
    <w:basedOn w:val="default"/>
    <w:rsid w:val="009A59EE"/>
  </w:style>
  <w:style w:type="paragraph" w:customStyle="1" w:styleId="yellow1">
    <w:name w:val="yellow1"/>
    <w:basedOn w:val="default"/>
    <w:rsid w:val="009A59EE"/>
  </w:style>
  <w:style w:type="paragraph" w:customStyle="1" w:styleId="yellow2">
    <w:name w:val="yellow2"/>
    <w:basedOn w:val="default"/>
    <w:rsid w:val="009A59EE"/>
  </w:style>
  <w:style w:type="paragraph" w:customStyle="1" w:styleId="yellow3">
    <w:name w:val="yellow3"/>
    <w:basedOn w:val="default"/>
    <w:rsid w:val="009A59EE"/>
  </w:style>
  <w:style w:type="paragraph" w:customStyle="1" w:styleId="WW-10">
    <w:name w:val="WW-?????????1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afe">
    <w:name w:val="????????????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aff">
    <w:name w:val="??????? ????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ff0">
    <w:name w:val="???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ff1">
    <w:name w:val="??????????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WW-11">
    <w:name w:val="WW-????????? 1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WW-21">
    <w:name w:val="WW-????????? 21"/>
    <w:basedOn w:val="WW-1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31">
    <w:name w:val="????????? 3"/>
    <w:basedOn w:val="WW-21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1"/>
    <w:rsid w:val="009A59EE"/>
    <w:rPr>
      <w:sz w:val="40"/>
      <w:szCs w:val="40"/>
    </w:rPr>
  </w:style>
  <w:style w:type="paragraph" w:customStyle="1" w:styleId="5">
    <w:name w:val="????????? 5"/>
    <w:basedOn w:val="41"/>
    <w:rsid w:val="009A59EE"/>
  </w:style>
  <w:style w:type="paragraph" w:customStyle="1" w:styleId="6">
    <w:name w:val="????????? 6"/>
    <w:basedOn w:val="5"/>
    <w:rsid w:val="009A59EE"/>
  </w:style>
  <w:style w:type="paragraph" w:customStyle="1" w:styleId="7">
    <w:name w:val="????????? 7"/>
    <w:basedOn w:val="6"/>
    <w:rsid w:val="009A59EE"/>
  </w:style>
  <w:style w:type="paragraph" w:customStyle="1" w:styleId="8">
    <w:name w:val="????????? 8"/>
    <w:basedOn w:val="7"/>
    <w:rsid w:val="009A59EE"/>
  </w:style>
  <w:style w:type="paragraph" w:customStyle="1" w:styleId="91">
    <w:name w:val="????????? 9"/>
    <w:basedOn w:val="8"/>
    <w:rsid w:val="009A59EE"/>
  </w:style>
  <w:style w:type="paragraph" w:customStyle="1" w:styleId="1LTGliederung1">
    <w:name w:val="?????????1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LTGliederung2">
    <w:name w:val="?????????1~LT~Gliederung 2"/>
    <w:basedOn w:val="1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9A59EE"/>
    <w:rPr>
      <w:sz w:val="40"/>
      <w:szCs w:val="40"/>
    </w:rPr>
  </w:style>
  <w:style w:type="paragraph" w:customStyle="1" w:styleId="1LTGliederung5">
    <w:name w:val="?????????1~LT~Gliederung 5"/>
    <w:basedOn w:val="1LTGliederung4"/>
    <w:rsid w:val="009A59EE"/>
  </w:style>
  <w:style w:type="paragraph" w:customStyle="1" w:styleId="1LTGliederung6">
    <w:name w:val="?????????1~LT~Gliederung 6"/>
    <w:basedOn w:val="1LTGliederung5"/>
    <w:rsid w:val="009A59EE"/>
  </w:style>
  <w:style w:type="paragraph" w:customStyle="1" w:styleId="1LTGliederung7">
    <w:name w:val="?????????1~LT~Gliederung 7"/>
    <w:basedOn w:val="1LTGliederung6"/>
    <w:rsid w:val="009A59EE"/>
  </w:style>
  <w:style w:type="paragraph" w:customStyle="1" w:styleId="1LTGliederung8">
    <w:name w:val="?????????1~LT~Gliederung 8"/>
    <w:basedOn w:val="1LTGliederung7"/>
    <w:rsid w:val="009A59EE"/>
  </w:style>
  <w:style w:type="paragraph" w:customStyle="1" w:styleId="1LTGliederung9">
    <w:name w:val="?????????1~LT~Gliederung 9"/>
    <w:basedOn w:val="1LTGliederung8"/>
    <w:rsid w:val="009A59EE"/>
  </w:style>
  <w:style w:type="paragraph" w:customStyle="1" w:styleId="1LTTitel">
    <w:name w:val="?????????1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LTUntertitel">
    <w:name w:val="?????????1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LTNotizen">
    <w:name w:val="?????????1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LTHintergrundobjekte">
    <w:name w:val="?????????1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LTHintergrund">
    <w:name w:val="?????????1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2LTGliederung1">
    <w:name w:val="?????????2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2LTGliederung2">
    <w:name w:val="?????????2~LT~Gliederung 2"/>
    <w:basedOn w:val="2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2LTGliederung3">
    <w:name w:val="?????????2~LT~Gliederung 3"/>
    <w:basedOn w:val="2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?2~LT~Gliederung 4"/>
    <w:basedOn w:val="2LTGliederung3"/>
    <w:rsid w:val="009A59EE"/>
    <w:rPr>
      <w:sz w:val="40"/>
      <w:szCs w:val="40"/>
    </w:rPr>
  </w:style>
  <w:style w:type="paragraph" w:customStyle="1" w:styleId="2LTGliederung5">
    <w:name w:val="?????????2~LT~Gliederung 5"/>
    <w:basedOn w:val="2LTGliederung4"/>
    <w:rsid w:val="009A59EE"/>
  </w:style>
  <w:style w:type="paragraph" w:customStyle="1" w:styleId="2LTGliederung6">
    <w:name w:val="?????????2~LT~Gliederung 6"/>
    <w:basedOn w:val="2LTGliederung5"/>
    <w:rsid w:val="009A59EE"/>
  </w:style>
  <w:style w:type="paragraph" w:customStyle="1" w:styleId="2LTGliederung7">
    <w:name w:val="?????????2~LT~Gliederung 7"/>
    <w:basedOn w:val="2LTGliederung6"/>
    <w:rsid w:val="009A59EE"/>
  </w:style>
  <w:style w:type="paragraph" w:customStyle="1" w:styleId="2LTGliederung8">
    <w:name w:val="?????????2~LT~Gliederung 8"/>
    <w:basedOn w:val="2LTGliederung7"/>
    <w:rsid w:val="009A59EE"/>
  </w:style>
  <w:style w:type="paragraph" w:customStyle="1" w:styleId="2LTGliederung9">
    <w:name w:val="?????????2~LT~Gliederung 9"/>
    <w:basedOn w:val="2LTGliederung8"/>
    <w:rsid w:val="009A59EE"/>
  </w:style>
  <w:style w:type="paragraph" w:customStyle="1" w:styleId="2LTTitel">
    <w:name w:val="?????????2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2LTUntertitel">
    <w:name w:val="?????????2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2LTNotizen">
    <w:name w:val="?????????2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2LTHintergrundobjekte">
    <w:name w:val="?????????2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2LTHintergrund">
    <w:name w:val="?????????2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LTGliederung1">
    <w:name w:val="?????????3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3LTGliederung2">
    <w:name w:val="?????????3~LT~Gliederung 2"/>
    <w:basedOn w:val="3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3LTGliederung3">
    <w:name w:val="?????????3~LT~Gliederung 3"/>
    <w:basedOn w:val="3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?3~LT~Gliederung 4"/>
    <w:basedOn w:val="3LTGliederung3"/>
    <w:rsid w:val="009A59EE"/>
    <w:rPr>
      <w:sz w:val="40"/>
      <w:szCs w:val="40"/>
    </w:rPr>
  </w:style>
  <w:style w:type="paragraph" w:customStyle="1" w:styleId="3LTGliederung5">
    <w:name w:val="?????????3~LT~Gliederung 5"/>
    <w:basedOn w:val="3LTGliederung4"/>
    <w:rsid w:val="009A59EE"/>
  </w:style>
  <w:style w:type="paragraph" w:customStyle="1" w:styleId="3LTGliederung6">
    <w:name w:val="?????????3~LT~Gliederung 6"/>
    <w:basedOn w:val="3LTGliederung5"/>
    <w:rsid w:val="009A59EE"/>
  </w:style>
  <w:style w:type="paragraph" w:customStyle="1" w:styleId="3LTGliederung7">
    <w:name w:val="?????????3~LT~Gliederung 7"/>
    <w:basedOn w:val="3LTGliederung6"/>
    <w:rsid w:val="009A59EE"/>
  </w:style>
  <w:style w:type="paragraph" w:customStyle="1" w:styleId="3LTGliederung8">
    <w:name w:val="?????????3~LT~Gliederung 8"/>
    <w:basedOn w:val="3LTGliederung7"/>
    <w:rsid w:val="009A59EE"/>
  </w:style>
  <w:style w:type="paragraph" w:customStyle="1" w:styleId="3LTGliederung9">
    <w:name w:val="?????????3~LT~Gliederung 9"/>
    <w:basedOn w:val="3LTGliederung8"/>
    <w:rsid w:val="009A59EE"/>
  </w:style>
  <w:style w:type="paragraph" w:customStyle="1" w:styleId="3LTTitel">
    <w:name w:val="?????????3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3LTUntertitel">
    <w:name w:val="?????????3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3LTNotizen">
    <w:name w:val="?????????3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3LTHintergrundobjekte">
    <w:name w:val="?????????3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3LTHintergrund">
    <w:name w:val="?????????3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4LTGliederung1">
    <w:name w:val="?????????4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4LTGliederung2">
    <w:name w:val="?????????4~LT~Gliederung 2"/>
    <w:basedOn w:val="4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4LTGliederung3">
    <w:name w:val="?????????4~LT~Gliederung 3"/>
    <w:basedOn w:val="4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?4~LT~Gliederung 4"/>
    <w:basedOn w:val="4LTGliederung3"/>
    <w:rsid w:val="009A59EE"/>
    <w:rPr>
      <w:sz w:val="40"/>
      <w:szCs w:val="40"/>
    </w:rPr>
  </w:style>
  <w:style w:type="paragraph" w:customStyle="1" w:styleId="4LTGliederung5">
    <w:name w:val="?????????4~LT~Gliederung 5"/>
    <w:basedOn w:val="4LTGliederung4"/>
    <w:rsid w:val="009A59EE"/>
  </w:style>
  <w:style w:type="paragraph" w:customStyle="1" w:styleId="4LTGliederung6">
    <w:name w:val="?????????4~LT~Gliederung 6"/>
    <w:basedOn w:val="4LTGliederung5"/>
    <w:rsid w:val="009A59EE"/>
  </w:style>
  <w:style w:type="paragraph" w:customStyle="1" w:styleId="4LTGliederung7">
    <w:name w:val="?????????4~LT~Gliederung 7"/>
    <w:basedOn w:val="4LTGliederung6"/>
    <w:rsid w:val="009A59EE"/>
  </w:style>
  <w:style w:type="paragraph" w:customStyle="1" w:styleId="4LTGliederung8">
    <w:name w:val="?????????4~LT~Gliederung 8"/>
    <w:basedOn w:val="4LTGliederung7"/>
    <w:rsid w:val="009A59EE"/>
  </w:style>
  <w:style w:type="paragraph" w:customStyle="1" w:styleId="4LTGliederung9">
    <w:name w:val="?????????4~LT~Gliederung 9"/>
    <w:basedOn w:val="4LTGliederung8"/>
    <w:rsid w:val="009A59EE"/>
  </w:style>
  <w:style w:type="paragraph" w:customStyle="1" w:styleId="4LTTitel">
    <w:name w:val="?????????4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4LTUntertitel">
    <w:name w:val="?????????4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4LTNotizen">
    <w:name w:val="?????????4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4LTHintergrundobjekte">
    <w:name w:val="?????????4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4LTHintergrund">
    <w:name w:val="?????????4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5LTGliederung1">
    <w:name w:val="?????????5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5LTGliederung2">
    <w:name w:val="?????????5~LT~Gliederung 2"/>
    <w:basedOn w:val="5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5LTGliederung3">
    <w:name w:val="?????????5~LT~Gliederung 3"/>
    <w:basedOn w:val="5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5LTGliederung4">
    <w:name w:val="?????????5~LT~Gliederung 4"/>
    <w:basedOn w:val="5LTGliederung3"/>
    <w:rsid w:val="009A59EE"/>
    <w:rPr>
      <w:sz w:val="40"/>
      <w:szCs w:val="40"/>
    </w:rPr>
  </w:style>
  <w:style w:type="paragraph" w:customStyle="1" w:styleId="5LTGliederung5">
    <w:name w:val="?????????5~LT~Gliederung 5"/>
    <w:basedOn w:val="5LTGliederung4"/>
    <w:rsid w:val="009A59EE"/>
  </w:style>
  <w:style w:type="paragraph" w:customStyle="1" w:styleId="5LTGliederung6">
    <w:name w:val="?????????5~LT~Gliederung 6"/>
    <w:basedOn w:val="5LTGliederung5"/>
    <w:rsid w:val="009A59EE"/>
  </w:style>
  <w:style w:type="paragraph" w:customStyle="1" w:styleId="5LTGliederung7">
    <w:name w:val="?????????5~LT~Gliederung 7"/>
    <w:basedOn w:val="5LTGliederung6"/>
    <w:rsid w:val="009A59EE"/>
  </w:style>
  <w:style w:type="paragraph" w:customStyle="1" w:styleId="5LTGliederung8">
    <w:name w:val="?????????5~LT~Gliederung 8"/>
    <w:basedOn w:val="5LTGliederung7"/>
    <w:rsid w:val="009A59EE"/>
  </w:style>
  <w:style w:type="paragraph" w:customStyle="1" w:styleId="5LTGliederung9">
    <w:name w:val="?????????5~LT~Gliederung 9"/>
    <w:basedOn w:val="5LTGliederung8"/>
    <w:rsid w:val="009A59EE"/>
  </w:style>
  <w:style w:type="paragraph" w:customStyle="1" w:styleId="5LTTitel">
    <w:name w:val="?????????5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5LTUntertitel">
    <w:name w:val="?????????5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5LTNotizen">
    <w:name w:val="?????????5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5LTHintergrundobjekte">
    <w:name w:val="?????????5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5LTHintergrund">
    <w:name w:val="?????????5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6LTGliederung1">
    <w:name w:val="?????????6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6LTGliederung2">
    <w:name w:val="?????????6~LT~Gliederung 2"/>
    <w:basedOn w:val="6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6LTGliederung3">
    <w:name w:val="?????????6~LT~Gliederung 3"/>
    <w:basedOn w:val="6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6LTGliederung4">
    <w:name w:val="?????????6~LT~Gliederung 4"/>
    <w:basedOn w:val="6LTGliederung3"/>
    <w:rsid w:val="009A59EE"/>
    <w:rPr>
      <w:sz w:val="40"/>
      <w:szCs w:val="40"/>
    </w:rPr>
  </w:style>
  <w:style w:type="paragraph" w:customStyle="1" w:styleId="6LTGliederung5">
    <w:name w:val="?????????6~LT~Gliederung 5"/>
    <w:basedOn w:val="6LTGliederung4"/>
    <w:rsid w:val="009A59EE"/>
  </w:style>
  <w:style w:type="paragraph" w:customStyle="1" w:styleId="6LTGliederung6">
    <w:name w:val="?????????6~LT~Gliederung 6"/>
    <w:basedOn w:val="6LTGliederung5"/>
    <w:rsid w:val="009A59EE"/>
  </w:style>
  <w:style w:type="paragraph" w:customStyle="1" w:styleId="6LTGliederung7">
    <w:name w:val="?????????6~LT~Gliederung 7"/>
    <w:basedOn w:val="6LTGliederung6"/>
    <w:rsid w:val="009A59EE"/>
  </w:style>
  <w:style w:type="paragraph" w:customStyle="1" w:styleId="6LTGliederung8">
    <w:name w:val="?????????6~LT~Gliederung 8"/>
    <w:basedOn w:val="6LTGliederung7"/>
    <w:rsid w:val="009A59EE"/>
  </w:style>
  <w:style w:type="paragraph" w:customStyle="1" w:styleId="6LTGliederung9">
    <w:name w:val="?????????6~LT~Gliederung 9"/>
    <w:basedOn w:val="6LTGliederung8"/>
    <w:rsid w:val="009A59EE"/>
  </w:style>
  <w:style w:type="paragraph" w:customStyle="1" w:styleId="6LTTitel">
    <w:name w:val="?????????6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6LTUntertitel">
    <w:name w:val="?????????6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6LTNotizen">
    <w:name w:val="?????????6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6LTHintergrundobjekte">
    <w:name w:val="?????????6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6LTHintergrund">
    <w:name w:val="?????????6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7LTGliederung1">
    <w:name w:val="?????????7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7LTGliederung2">
    <w:name w:val="?????????7~LT~Gliederung 2"/>
    <w:basedOn w:val="7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7LTGliederung3">
    <w:name w:val="?????????7~LT~Gliederung 3"/>
    <w:basedOn w:val="7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7LTGliederung4">
    <w:name w:val="?????????7~LT~Gliederung 4"/>
    <w:basedOn w:val="7LTGliederung3"/>
    <w:rsid w:val="009A59EE"/>
    <w:rPr>
      <w:sz w:val="40"/>
      <w:szCs w:val="40"/>
    </w:rPr>
  </w:style>
  <w:style w:type="paragraph" w:customStyle="1" w:styleId="7LTGliederung5">
    <w:name w:val="?????????7~LT~Gliederung 5"/>
    <w:basedOn w:val="7LTGliederung4"/>
    <w:rsid w:val="009A59EE"/>
  </w:style>
  <w:style w:type="paragraph" w:customStyle="1" w:styleId="7LTGliederung6">
    <w:name w:val="?????????7~LT~Gliederung 6"/>
    <w:basedOn w:val="7LTGliederung5"/>
    <w:rsid w:val="009A59EE"/>
  </w:style>
  <w:style w:type="paragraph" w:customStyle="1" w:styleId="7LTGliederung7">
    <w:name w:val="?????????7~LT~Gliederung 7"/>
    <w:basedOn w:val="7LTGliederung6"/>
    <w:rsid w:val="009A59EE"/>
  </w:style>
  <w:style w:type="paragraph" w:customStyle="1" w:styleId="7LTGliederung8">
    <w:name w:val="?????????7~LT~Gliederung 8"/>
    <w:basedOn w:val="7LTGliederung7"/>
    <w:rsid w:val="009A59EE"/>
  </w:style>
  <w:style w:type="paragraph" w:customStyle="1" w:styleId="7LTGliederung9">
    <w:name w:val="?????????7~LT~Gliederung 9"/>
    <w:basedOn w:val="7LTGliederung8"/>
    <w:rsid w:val="009A59EE"/>
  </w:style>
  <w:style w:type="paragraph" w:customStyle="1" w:styleId="7LTTitel">
    <w:name w:val="?????????7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7LTUntertitel">
    <w:name w:val="?????????7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7LTNotizen">
    <w:name w:val="?????????7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7LTHintergrundobjekte">
    <w:name w:val="?????????7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7LTHintergrund">
    <w:name w:val="?????????7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8LTGliederung1">
    <w:name w:val="?????????8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8LTGliederung2">
    <w:name w:val="?????????8~LT~Gliederung 2"/>
    <w:basedOn w:val="8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8LTGliederung3">
    <w:name w:val="?????????8~LT~Gliederung 3"/>
    <w:basedOn w:val="8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8LTGliederung4">
    <w:name w:val="?????????8~LT~Gliederung 4"/>
    <w:basedOn w:val="8LTGliederung3"/>
    <w:rsid w:val="009A59EE"/>
    <w:rPr>
      <w:sz w:val="40"/>
      <w:szCs w:val="40"/>
    </w:rPr>
  </w:style>
  <w:style w:type="paragraph" w:customStyle="1" w:styleId="8LTGliederung5">
    <w:name w:val="?????????8~LT~Gliederung 5"/>
    <w:basedOn w:val="8LTGliederung4"/>
    <w:rsid w:val="009A59EE"/>
  </w:style>
  <w:style w:type="paragraph" w:customStyle="1" w:styleId="8LTGliederung6">
    <w:name w:val="?????????8~LT~Gliederung 6"/>
    <w:basedOn w:val="8LTGliederung5"/>
    <w:rsid w:val="009A59EE"/>
  </w:style>
  <w:style w:type="paragraph" w:customStyle="1" w:styleId="8LTGliederung7">
    <w:name w:val="?????????8~LT~Gliederung 7"/>
    <w:basedOn w:val="8LTGliederung6"/>
    <w:rsid w:val="009A59EE"/>
  </w:style>
  <w:style w:type="paragraph" w:customStyle="1" w:styleId="8LTGliederung8">
    <w:name w:val="?????????8~LT~Gliederung 8"/>
    <w:basedOn w:val="8LTGliederung7"/>
    <w:rsid w:val="009A59EE"/>
  </w:style>
  <w:style w:type="paragraph" w:customStyle="1" w:styleId="8LTGliederung9">
    <w:name w:val="?????????8~LT~Gliederung 9"/>
    <w:basedOn w:val="8LTGliederung8"/>
    <w:rsid w:val="009A59EE"/>
  </w:style>
  <w:style w:type="paragraph" w:customStyle="1" w:styleId="8LTTitel">
    <w:name w:val="?????????8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8LTUntertitel">
    <w:name w:val="?????????8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8LTNotizen">
    <w:name w:val="?????????8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8LTHintergrundobjekte">
    <w:name w:val="?????????8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8LTHintergrund">
    <w:name w:val="?????????8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9LTGliederung1">
    <w:name w:val="?????????9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9LTGliederung2">
    <w:name w:val="?????????9~LT~Gliederung 2"/>
    <w:basedOn w:val="9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9LTGliederung3">
    <w:name w:val="?????????9~LT~Gliederung 3"/>
    <w:basedOn w:val="9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9LTGliederung4">
    <w:name w:val="?????????9~LT~Gliederung 4"/>
    <w:basedOn w:val="9LTGliederung3"/>
    <w:rsid w:val="009A59EE"/>
    <w:rPr>
      <w:sz w:val="40"/>
      <w:szCs w:val="40"/>
    </w:rPr>
  </w:style>
  <w:style w:type="paragraph" w:customStyle="1" w:styleId="9LTGliederung5">
    <w:name w:val="?????????9~LT~Gliederung 5"/>
    <w:basedOn w:val="9LTGliederung4"/>
    <w:rsid w:val="009A59EE"/>
  </w:style>
  <w:style w:type="paragraph" w:customStyle="1" w:styleId="9LTGliederung6">
    <w:name w:val="?????????9~LT~Gliederung 6"/>
    <w:basedOn w:val="9LTGliederung5"/>
    <w:rsid w:val="009A59EE"/>
  </w:style>
  <w:style w:type="paragraph" w:customStyle="1" w:styleId="9LTGliederung7">
    <w:name w:val="?????????9~LT~Gliederung 7"/>
    <w:basedOn w:val="9LTGliederung6"/>
    <w:rsid w:val="009A59EE"/>
  </w:style>
  <w:style w:type="paragraph" w:customStyle="1" w:styleId="9LTGliederung8">
    <w:name w:val="?????????9~LT~Gliederung 8"/>
    <w:basedOn w:val="9LTGliederung7"/>
    <w:rsid w:val="009A59EE"/>
  </w:style>
  <w:style w:type="paragraph" w:customStyle="1" w:styleId="9LTGliederung9">
    <w:name w:val="?????????9~LT~Gliederung 9"/>
    <w:basedOn w:val="9LTGliederung8"/>
    <w:rsid w:val="009A59EE"/>
  </w:style>
  <w:style w:type="paragraph" w:customStyle="1" w:styleId="9LTTitel">
    <w:name w:val="?????????9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9LTUntertitel">
    <w:name w:val="?????????9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9LTNotizen">
    <w:name w:val="?????????9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9LTHintergrundobjekte">
    <w:name w:val="?????????9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9LTHintergrund">
    <w:name w:val="?????????9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0LTGliederung1">
    <w:name w:val="?????????10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0LTGliederung2">
    <w:name w:val="?????????10~LT~Gliederung 2"/>
    <w:basedOn w:val="10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10LTGliederung3">
    <w:name w:val="?????????10~LT~Gliederung 3"/>
    <w:basedOn w:val="10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10LTGliederung4">
    <w:name w:val="?????????10~LT~Gliederung 4"/>
    <w:basedOn w:val="10LTGliederung3"/>
    <w:rsid w:val="009A59EE"/>
    <w:rPr>
      <w:sz w:val="40"/>
      <w:szCs w:val="40"/>
    </w:rPr>
  </w:style>
  <w:style w:type="paragraph" w:customStyle="1" w:styleId="10LTGliederung5">
    <w:name w:val="?????????10~LT~Gliederung 5"/>
    <w:basedOn w:val="10LTGliederung4"/>
    <w:rsid w:val="009A59EE"/>
  </w:style>
  <w:style w:type="paragraph" w:customStyle="1" w:styleId="10LTGliederung6">
    <w:name w:val="?????????10~LT~Gliederung 6"/>
    <w:basedOn w:val="10LTGliederung5"/>
    <w:rsid w:val="009A59EE"/>
  </w:style>
  <w:style w:type="paragraph" w:customStyle="1" w:styleId="10LTGliederung7">
    <w:name w:val="?????????10~LT~Gliederung 7"/>
    <w:basedOn w:val="10LTGliederung6"/>
    <w:rsid w:val="009A59EE"/>
  </w:style>
  <w:style w:type="paragraph" w:customStyle="1" w:styleId="10LTGliederung8">
    <w:name w:val="?????????10~LT~Gliederung 8"/>
    <w:basedOn w:val="10LTGliederung7"/>
    <w:rsid w:val="009A59EE"/>
  </w:style>
  <w:style w:type="paragraph" w:customStyle="1" w:styleId="10LTGliederung9">
    <w:name w:val="?????????10~LT~Gliederung 9"/>
    <w:basedOn w:val="10LTGliederung8"/>
    <w:rsid w:val="009A59EE"/>
  </w:style>
  <w:style w:type="paragraph" w:customStyle="1" w:styleId="10LTTitel">
    <w:name w:val="?????????10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0LTUntertitel">
    <w:name w:val="?????????10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0LTNotizen">
    <w:name w:val="?????????10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0LTHintergrundobjekte">
    <w:name w:val="?????????10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0LTHintergrund">
    <w:name w:val="?????????10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1LTGliederung1">
    <w:name w:val="?????????11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1LTGliederung2">
    <w:name w:val="?????????11~LT~Gliederung 2"/>
    <w:basedOn w:val="11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11LTGliederung3">
    <w:name w:val="?????????11~LT~Gliederung 3"/>
    <w:basedOn w:val="11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11LTGliederung4">
    <w:name w:val="?????????11~LT~Gliederung 4"/>
    <w:basedOn w:val="11LTGliederung3"/>
    <w:rsid w:val="009A59EE"/>
    <w:rPr>
      <w:sz w:val="40"/>
      <w:szCs w:val="40"/>
    </w:rPr>
  </w:style>
  <w:style w:type="paragraph" w:customStyle="1" w:styleId="11LTGliederung5">
    <w:name w:val="?????????11~LT~Gliederung 5"/>
    <w:basedOn w:val="11LTGliederung4"/>
    <w:rsid w:val="009A59EE"/>
  </w:style>
  <w:style w:type="paragraph" w:customStyle="1" w:styleId="11LTGliederung6">
    <w:name w:val="?????????11~LT~Gliederung 6"/>
    <w:basedOn w:val="11LTGliederung5"/>
    <w:rsid w:val="009A59EE"/>
  </w:style>
  <w:style w:type="paragraph" w:customStyle="1" w:styleId="11LTGliederung7">
    <w:name w:val="?????????11~LT~Gliederung 7"/>
    <w:basedOn w:val="11LTGliederung6"/>
    <w:rsid w:val="009A59EE"/>
  </w:style>
  <w:style w:type="paragraph" w:customStyle="1" w:styleId="11LTGliederung8">
    <w:name w:val="?????????11~LT~Gliederung 8"/>
    <w:basedOn w:val="11LTGliederung7"/>
    <w:rsid w:val="009A59EE"/>
  </w:style>
  <w:style w:type="paragraph" w:customStyle="1" w:styleId="11LTGliederung9">
    <w:name w:val="?????????11~LT~Gliederung 9"/>
    <w:basedOn w:val="11LTGliederung8"/>
    <w:rsid w:val="009A59EE"/>
  </w:style>
  <w:style w:type="paragraph" w:customStyle="1" w:styleId="11LTTitel">
    <w:name w:val="?????????11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1LTUntertitel">
    <w:name w:val="?????????11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1LTNotizen">
    <w:name w:val="?????????11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1LTHintergrundobjekte">
    <w:name w:val="?????????11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1LTHintergrund">
    <w:name w:val="?????????11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2LTGliederung1">
    <w:name w:val="?????????12~LT~Gliederung 1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2LTGliederung2">
    <w:name w:val="?????????12~LT~Gliederung 2"/>
    <w:basedOn w:val="12LTGliederung1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12LTGliederung3">
    <w:name w:val="?????????12~LT~Gliederung 3"/>
    <w:basedOn w:val="12LTGliederung2"/>
    <w:rsid w:val="009A59EE"/>
    <w:pPr>
      <w:spacing w:before="120"/>
      <w:ind w:left="1800" w:hanging="360"/>
    </w:pPr>
    <w:rPr>
      <w:sz w:val="48"/>
      <w:szCs w:val="48"/>
    </w:rPr>
  </w:style>
  <w:style w:type="paragraph" w:customStyle="1" w:styleId="12LTGliederung4">
    <w:name w:val="?????????12~LT~Gliederung 4"/>
    <w:basedOn w:val="12LTGliederung3"/>
    <w:rsid w:val="009A59EE"/>
    <w:rPr>
      <w:sz w:val="40"/>
      <w:szCs w:val="40"/>
    </w:rPr>
  </w:style>
  <w:style w:type="paragraph" w:customStyle="1" w:styleId="12LTGliederung5">
    <w:name w:val="?????????12~LT~Gliederung 5"/>
    <w:basedOn w:val="12LTGliederung4"/>
    <w:rsid w:val="009A59EE"/>
  </w:style>
  <w:style w:type="paragraph" w:customStyle="1" w:styleId="12LTGliederung6">
    <w:name w:val="?????????12~LT~Gliederung 6"/>
    <w:basedOn w:val="12LTGliederung5"/>
    <w:rsid w:val="009A59EE"/>
  </w:style>
  <w:style w:type="paragraph" w:customStyle="1" w:styleId="12LTGliederung7">
    <w:name w:val="?????????12~LT~Gliederung 7"/>
    <w:basedOn w:val="12LTGliederung6"/>
    <w:rsid w:val="009A59EE"/>
  </w:style>
  <w:style w:type="paragraph" w:customStyle="1" w:styleId="12LTGliederung8">
    <w:name w:val="?????????12~LT~Gliederung 8"/>
    <w:basedOn w:val="12LTGliederung7"/>
    <w:rsid w:val="009A59EE"/>
  </w:style>
  <w:style w:type="paragraph" w:customStyle="1" w:styleId="12LTGliederung9">
    <w:name w:val="?????????12~LT~Gliederung 9"/>
    <w:basedOn w:val="12LTGliederung8"/>
    <w:rsid w:val="009A59EE"/>
  </w:style>
  <w:style w:type="paragraph" w:customStyle="1" w:styleId="12LTTitel">
    <w:name w:val="?????????12~LT~Titel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2LTUntertitel">
    <w:name w:val="?????????12~LT~Untertitel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2LTNotizen">
    <w:name w:val="?????????12~LT~Notizen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2LTHintergrundobjekte">
    <w:name w:val="?????????12~LT~Hintergrundobjekte"/>
    <w:rsid w:val="009A59E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LTHintergrund">
    <w:name w:val="?????????12~LT~Hintergrund"/>
    <w:rsid w:val="009A59E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WW-12">
    <w:name w:val="WW-?????????12"/>
    <w:basedOn w:val="af4"/>
    <w:rsid w:val="009A59EE"/>
    <w:pPr>
      <w:spacing w:before="238" w:after="119"/>
    </w:pPr>
  </w:style>
  <w:style w:type="paragraph" w:customStyle="1" w:styleId="WW-112">
    <w:name w:val="WW-????????? 112"/>
    <w:basedOn w:val="af4"/>
    <w:rsid w:val="009A59EE"/>
    <w:pPr>
      <w:spacing w:before="238" w:after="119"/>
    </w:pPr>
  </w:style>
  <w:style w:type="paragraph" w:customStyle="1" w:styleId="WW-212">
    <w:name w:val="WW-????????? 212"/>
    <w:basedOn w:val="af4"/>
    <w:rsid w:val="009A59EE"/>
    <w:pPr>
      <w:spacing w:before="238" w:after="119"/>
    </w:pPr>
  </w:style>
  <w:style w:type="paragraph" w:customStyle="1" w:styleId="WW-123">
    <w:name w:val="WW-?????????123"/>
    <w:rsid w:val="009A59E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WW-1123">
    <w:name w:val="WW-????????? 1123"/>
    <w:rsid w:val="009A59EE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WW-2123">
    <w:name w:val="WW-????????? 2123"/>
    <w:basedOn w:val="WW-1123"/>
    <w:rsid w:val="009A59EE"/>
    <w:pPr>
      <w:spacing w:before="139"/>
      <w:ind w:left="1170" w:hanging="450"/>
    </w:pPr>
    <w:rPr>
      <w:sz w:val="56"/>
      <w:szCs w:val="56"/>
    </w:rPr>
  </w:style>
  <w:style w:type="paragraph" w:customStyle="1" w:styleId="16">
    <w:name w:val="Обычный1"/>
    <w:rsid w:val="009A59EE"/>
    <w:pPr>
      <w:suppressAutoHyphens/>
      <w:spacing w:after="0" w:line="240" w:lineRule="auto"/>
      <w:ind w:left="3120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9A59EE"/>
    <w:pPr>
      <w:tabs>
        <w:tab w:val="left" w:pos="13608"/>
      </w:tabs>
      <w:suppressAutoHyphens/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Текст в заданном формате"/>
    <w:basedOn w:val="a"/>
    <w:rsid w:val="009A59EE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4"/>
      <w:lang w:eastAsia="ru-RU" w:bidi="ru-RU"/>
    </w:rPr>
  </w:style>
  <w:style w:type="paragraph" w:styleId="aff3">
    <w:name w:val="Body Text Indent"/>
    <w:basedOn w:val="a"/>
    <w:link w:val="aff4"/>
    <w:rsid w:val="009A59EE"/>
    <w:pPr>
      <w:widowControl w:val="0"/>
      <w:shd w:val="clear" w:color="auto" w:fill="FFFFFF"/>
      <w:suppressAutoHyphens/>
      <w:autoSpaceDE w:val="0"/>
      <w:spacing w:before="7" w:after="0" w:line="245" w:lineRule="exact"/>
      <w:ind w:left="201" w:firstLine="258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0"/>
    <w:link w:val="aff3"/>
    <w:rsid w:val="009A59E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customStyle="1" w:styleId="311">
    <w:name w:val="Основной текст 31"/>
    <w:basedOn w:val="a"/>
    <w:rsid w:val="009A59EE"/>
    <w:pPr>
      <w:tabs>
        <w:tab w:val="left" w:pos="54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link w:val="Style30"/>
    <w:rsid w:val="009A59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f5">
    <w:name w:val="Normal (Web)"/>
    <w:basedOn w:val="a"/>
    <w:qFormat/>
    <w:rsid w:val="009A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header"/>
    <w:basedOn w:val="a"/>
    <w:link w:val="aff7"/>
    <w:uiPriority w:val="99"/>
    <w:rsid w:val="009A59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7">
    <w:name w:val="Верхний колонтитул Знак"/>
    <w:basedOn w:val="a0"/>
    <w:link w:val="aff6"/>
    <w:uiPriority w:val="99"/>
    <w:rsid w:val="009A5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footer"/>
    <w:basedOn w:val="a"/>
    <w:link w:val="aff9"/>
    <w:rsid w:val="009A59E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9">
    <w:name w:val="Нижний колонтитул Знак"/>
    <w:basedOn w:val="a0"/>
    <w:link w:val="aff8"/>
    <w:rsid w:val="009A5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 Paragraph"/>
    <w:basedOn w:val="a"/>
    <w:uiPriority w:val="99"/>
    <w:qFormat/>
    <w:rsid w:val="009A59E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9A59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tyle30">
    <w:name w:val="Style3 Знак"/>
    <w:basedOn w:val="a0"/>
    <w:link w:val="Style3"/>
    <w:rsid w:val="009A59EE"/>
    <w:rPr>
      <w:rFonts w:ascii="Tahoma" w:eastAsia="Times New Roman" w:hAnsi="Tahoma" w:cs="Times New Roman"/>
      <w:sz w:val="24"/>
      <w:szCs w:val="24"/>
      <w:lang w:eastAsia="ru-RU"/>
    </w:rPr>
  </w:style>
  <w:style w:type="paragraph" w:styleId="affc">
    <w:name w:val="Plain Text"/>
    <w:basedOn w:val="a"/>
    <w:link w:val="affd"/>
    <w:rsid w:val="009A59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rsid w:val="009A59E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59EE"/>
  </w:style>
  <w:style w:type="paragraph" w:customStyle="1" w:styleId="Default0">
    <w:name w:val="Default"/>
    <w:uiPriority w:val="99"/>
    <w:rsid w:val="009A5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e">
    <w:name w:val="Table Grid"/>
    <w:basedOn w:val="a1"/>
    <w:uiPriority w:val="59"/>
    <w:rsid w:val="009A59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footnote text"/>
    <w:basedOn w:val="a"/>
    <w:link w:val="afff0"/>
    <w:uiPriority w:val="99"/>
    <w:unhideWhenUsed/>
    <w:rsid w:val="009A5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0"/>
    <w:link w:val="afff"/>
    <w:uiPriority w:val="99"/>
    <w:rsid w:val="009A5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Абзац списка1"/>
    <w:basedOn w:val="a"/>
    <w:rsid w:val="009A59EE"/>
    <w:pPr>
      <w:spacing w:after="200" w:line="276" w:lineRule="auto"/>
      <w:ind w:left="720"/>
    </w:pPr>
    <w:rPr>
      <w:rFonts w:ascii="Calibri" w:eastAsia="Times New Roman" w:hAnsi="Calibri" w:cs="Times New Roman"/>
      <w:lang w:val="en-US" w:eastAsia="ru-RU"/>
    </w:rPr>
  </w:style>
  <w:style w:type="character" w:styleId="afff1">
    <w:name w:val="footnote reference"/>
    <w:unhideWhenUsed/>
    <w:rsid w:val="009A59EE"/>
    <w:rPr>
      <w:vertAlign w:val="superscript"/>
    </w:rPr>
  </w:style>
  <w:style w:type="character" w:customStyle="1" w:styleId="afff2">
    <w:name w:val="Гипертекстовая ссылка"/>
    <w:basedOn w:val="a0"/>
    <w:uiPriority w:val="99"/>
    <w:rsid w:val="009A59EE"/>
    <w:rPr>
      <w:b/>
      <w:bCs/>
      <w:color w:val="106BBE"/>
    </w:rPr>
  </w:style>
  <w:style w:type="paragraph" w:customStyle="1" w:styleId="ConsPlusNormal">
    <w:name w:val="ConsPlusNormal"/>
    <w:rsid w:val="009A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Strong"/>
    <w:basedOn w:val="a0"/>
    <w:uiPriority w:val="22"/>
    <w:qFormat/>
    <w:rsid w:val="009A59EE"/>
    <w:rPr>
      <w:b/>
      <w:bCs/>
    </w:rPr>
  </w:style>
  <w:style w:type="character" w:customStyle="1" w:styleId="apple-tab-span">
    <w:name w:val="apple-tab-span"/>
    <w:basedOn w:val="a0"/>
    <w:rsid w:val="009A59EE"/>
  </w:style>
  <w:style w:type="character" w:styleId="afff4">
    <w:name w:val="page number"/>
    <w:basedOn w:val="a0"/>
    <w:rsid w:val="009A59EE"/>
  </w:style>
  <w:style w:type="paragraph" w:styleId="22">
    <w:name w:val="toc 2"/>
    <w:basedOn w:val="a"/>
    <w:next w:val="a"/>
    <w:autoRedefine/>
    <w:rsid w:val="009A59EE"/>
    <w:pPr>
      <w:spacing w:after="0" w:line="240" w:lineRule="auto"/>
      <w:ind w:left="240"/>
    </w:pPr>
    <w:rPr>
      <w:rFonts w:ascii="Arial" w:eastAsia="Times New Roman" w:hAnsi="Arial" w:cs="Arial"/>
      <w:sz w:val="24"/>
      <w:lang w:eastAsia="ru-RU"/>
    </w:rPr>
  </w:style>
  <w:style w:type="paragraph" w:styleId="18">
    <w:name w:val="toc 1"/>
    <w:basedOn w:val="a"/>
    <w:next w:val="a"/>
    <w:autoRedefine/>
    <w:rsid w:val="009A59EE"/>
    <w:pPr>
      <w:spacing w:after="0" w:line="240" w:lineRule="auto"/>
    </w:pPr>
    <w:rPr>
      <w:rFonts w:ascii="Arial" w:eastAsia="Times New Roman" w:hAnsi="Arial" w:cs="Arial"/>
      <w:sz w:val="24"/>
      <w:lang w:eastAsia="ru-RU"/>
    </w:rPr>
  </w:style>
  <w:style w:type="paragraph" w:customStyle="1" w:styleId="19">
    <w:name w:val="Заголовок №1"/>
    <w:basedOn w:val="a"/>
    <w:rsid w:val="009A59EE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5">
    <w:name w:val="Balloon Text"/>
    <w:basedOn w:val="a"/>
    <w:link w:val="afff6"/>
    <w:semiHidden/>
    <w:unhideWhenUsed/>
    <w:rsid w:val="009A59EE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f6">
    <w:name w:val="Текст выноски Знак"/>
    <w:basedOn w:val="a0"/>
    <w:link w:val="afff5"/>
    <w:semiHidden/>
    <w:rsid w:val="009A59E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ff7">
    <w:name w:val="Информация об изменениях"/>
    <w:basedOn w:val="a"/>
    <w:next w:val="a"/>
    <w:uiPriority w:val="99"/>
    <w:rsid w:val="009A59E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w">
    <w:name w:val="w"/>
    <w:basedOn w:val="a0"/>
    <w:rsid w:val="009B477E"/>
  </w:style>
  <w:style w:type="character" w:customStyle="1" w:styleId="afff8">
    <w:name w:val="Привязка сноски"/>
    <w:rsid w:val="009B477E"/>
    <w:rPr>
      <w:vertAlign w:val="superscript"/>
    </w:rPr>
  </w:style>
  <w:style w:type="paragraph" w:customStyle="1" w:styleId="afff9">
    <w:name w:val="Прижатый влево"/>
    <w:basedOn w:val="a"/>
    <w:next w:val="a"/>
    <w:uiPriority w:val="99"/>
    <w:qFormat/>
    <w:rsid w:val="006133CB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hyperlink" Target="http://www.gnpb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psylab.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nbook.com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9321.html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4276.html%20" TargetMode="External"/><Relationship Id="rId19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34</Pages>
  <Words>12157</Words>
  <Characters>69297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УМУ</cp:lastModifiedBy>
  <cp:revision>10</cp:revision>
  <dcterms:created xsi:type="dcterms:W3CDTF">2021-02-15T13:31:00Z</dcterms:created>
  <dcterms:modified xsi:type="dcterms:W3CDTF">2021-03-03T09:37:00Z</dcterms:modified>
</cp:coreProperties>
</file>