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62" w:rsidRPr="00421D4C" w:rsidRDefault="00535262" w:rsidP="00535262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Министерство спорта Российской Федерации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высшего образования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Кафедра физиологии и биохимии</w:t>
      </w:r>
    </w:p>
    <w:p w:rsidR="00535262" w:rsidRPr="00421D4C" w:rsidRDefault="00535262" w:rsidP="00535262">
      <w:pPr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35262" w:rsidRPr="00421D4C" w:rsidTr="00535262">
        <w:tc>
          <w:tcPr>
            <w:tcW w:w="4617" w:type="dxa"/>
            <w:hideMark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СОГЛАСОВАНО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Начальник Учебно-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к.п.н. А.С. Солнцева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_______________________________</w:t>
            </w:r>
          </w:p>
          <w:p w:rsidR="00535262" w:rsidRPr="00421D4C" w:rsidRDefault="00535262" w:rsidP="00E56370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«</w:t>
            </w:r>
            <w:r w:rsidR="00E56370">
              <w:rPr>
                <w:rFonts w:ascii="Times New Roman" w:hAnsi="Times New Roman" w:cs="Times New Roman"/>
              </w:rPr>
              <w:t>20</w:t>
            </w:r>
            <w:r w:rsidRPr="00421D4C">
              <w:rPr>
                <w:rFonts w:ascii="Times New Roman" w:hAnsi="Times New Roman" w:cs="Times New Roman"/>
              </w:rPr>
              <w:t xml:space="preserve">» </w:t>
            </w:r>
            <w:r w:rsidR="00E56370">
              <w:rPr>
                <w:rFonts w:ascii="Times New Roman" w:hAnsi="Times New Roman" w:cs="Times New Roman"/>
              </w:rPr>
              <w:t>августа</w:t>
            </w:r>
            <w:r w:rsidRPr="00421D4C">
              <w:rPr>
                <w:rFonts w:ascii="Times New Roman" w:hAnsi="Times New Roman" w:cs="Times New Roman"/>
              </w:rPr>
              <w:t xml:space="preserve"> 20</w:t>
            </w:r>
            <w:r w:rsidR="00E56370">
              <w:rPr>
                <w:rFonts w:ascii="Times New Roman" w:hAnsi="Times New Roman" w:cs="Times New Roman"/>
              </w:rPr>
              <w:t>20</w:t>
            </w:r>
            <w:r w:rsidRPr="00421D4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УТВЕРЖДЕНО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Председатель УМК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проректор по учебной  работе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к.п.н., профессор А.Н Таланцев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______________________________</w:t>
            </w:r>
          </w:p>
          <w:p w:rsidR="00535262" w:rsidRPr="00421D4C" w:rsidRDefault="00E56370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20</w:t>
            </w:r>
            <w:r w:rsidRPr="00421D4C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августа</w:t>
            </w:r>
            <w:r w:rsidRPr="00421D4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421D4C">
              <w:rPr>
                <w:rFonts w:ascii="Times New Roman" w:hAnsi="Times New Roman" w:cs="Times New Roman"/>
              </w:rPr>
              <w:t xml:space="preserve"> г.</w:t>
            </w:r>
            <w:r w:rsidR="00535262" w:rsidRPr="00421D4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E56370" w:rsidRDefault="00E56370" w:rsidP="00535262">
      <w:pPr>
        <w:jc w:val="center"/>
        <w:rPr>
          <w:rFonts w:ascii="Times New Roman" w:hAnsi="Times New Roman" w:cs="Times New Roman"/>
          <w:b/>
        </w:rPr>
      </w:pPr>
    </w:p>
    <w:p w:rsidR="00E56370" w:rsidRDefault="00E56370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РАБОЧАЯ ПРОГРАММА ДИСЦИПЛИНЫ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«ФИЗИОЛОГИЯ ЦЕНТРАЛЬНОЙ НЕРВНОЙ СИСТЕМЫ»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Б1.О.17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 xml:space="preserve">Направление подготовки 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44.03.02 Психолого-педагогическое образование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ОПОП «ПСИХОЛОГО-ПЕДАГОГИЧЕСКОЕ ОБРАЗОВАНИЕ»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Квалификация выпускника – Бакалавр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Форма обучения – очная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35262" w:rsidRPr="00421D4C" w:rsidTr="00535262">
        <w:trPr>
          <w:trHeight w:val="3026"/>
        </w:trPr>
        <w:tc>
          <w:tcPr>
            <w:tcW w:w="3544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СОГЛАСОВАНО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Декан факультета дневной формы обучения, к.п.н., доцент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 xml:space="preserve">___________С.В. Лепешкина </w:t>
            </w:r>
          </w:p>
          <w:p w:rsidR="00535262" w:rsidRPr="00421D4C" w:rsidRDefault="00E56370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20</w:t>
            </w:r>
            <w:r w:rsidRPr="00421D4C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августа</w:t>
            </w:r>
            <w:r w:rsidRPr="00421D4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421D4C">
              <w:rPr>
                <w:rFonts w:ascii="Times New Roman" w:hAnsi="Times New Roman" w:cs="Times New Roman"/>
              </w:rPr>
              <w:t xml:space="preserve"> г.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hideMark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Программа рассмотрена и одобрена на заседании кафедры физиологии и биохимии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(</w:t>
            </w:r>
            <w:proofErr w:type="gramStart"/>
            <w:r w:rsidRPr="00421D4C">
              <w:rPr>
                <w:rFonts w:ascii="Times New Roman" w:hAnsi="Times New Roman" w:cs="Times New Roman"/>
              </w:rPr>
              <w:t>протокол</w:t>
            </w:r>
            <w:proofErr w:type="gramEnd"/>
            <w:r w:rsidRPr="00421D4C">
              <w:rPr>
                <w:rFonts w:ascii="Times New Roman" w:hAnsi="Times New Roman" w:cs="Times New Roman"/>
              </w:rPr>
              <w:t xml:space="preserve"> №9, 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«03» апреля 20</w:t>
            </w:r>
            <w:r w:rsidR="00E56370">
              <w:rPr>
                <w:rFonts w:ascii="Times New Roman" w:hAnsi="Times New Roman" w:cs="Times New Roman"/>
              </w:rPr>
              <w:t>20</w:t>
            </w:r>
            <w:r w:rsidRPr="00421D4C">
              <w:rPr>
                <w:rFonts w:ascii="Times New Roman" w:hAnsi="Times New Roman" w:cs="Times New Roman"/>
              </w:rPr>
              <w:t xml:space="preserve"> г.)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 xml:space="preserve">Заведующий кафедрой, 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К.б.н., доцент И.В.Стрельникова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____________________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rPr>
          <w:rFonts w:ascii="Times New Roman" w:hAnsi="Times New Roman" w:cs="Times New Roman"/>
        </w:rPr>
      </w:pPr>
    </w:p>
    <w:p w:rsidR="00E56370" w:rsidRDefault="00E56370" w:rsidP="00535262">
      <w:pPr>
        <w:jc w:val="center"/>
        <w:rPr>
          <w:rFonts w:ascii="Times New Roman" w:hAnsi="Times New Roman" w:cs="Times New Roman"/>
        </w:rPr>
      </w:pPr>
    </w:p>
    <w:p w:rsidR="00E56370" w:rsidRDefault="00E56370" w:rsidP="00535262">
      <w:pPr>
        <w:jc w:val="center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Малаховка, 20</w:t>
      </w:r>
      <w:r w:rsidR="00E56370">
        <w:rPr>
          <w:rFonts w:ascii="Times New Roman" w:hAnsi="Times New Roman" w:cs="Times New Roman"/>
        </w:rPr>
        <w:t>20</w:t>
      </w: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Рабочая программа разработана в соответствии с ФГОС ВО - бакалавриат по направлению подготовки 44.03.02 Психолого-педагогическое образование, утвержденным приказом Министерства образования и науки Российской Федерации № 122 от 22 февраля 2018 г.</w:t>
      </w: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b/>
          <w:bCs/>
        </w:rPr>
        <w:t>Составители рабочей программы</w:t>
      </w:r>
      <w:r w:rsidRPr="00421D4C">
        <w:rPr>
          <w:rFonts w:ascii="Times New Roman" w:hAnsi="Times New Roman" w:cs="Times New Roman"/>
        </w:rPr>
        <w:t>:</w:t>
      </w: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Стрельникова И.В., к.б.н., доцент</w:t>
      </w: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Стрельникова Г.В., ст.преподаватель</w:t>
      </w: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  <w:b/>
          <w:bCs/>
        </w:rPr>
      </w:pPr>
      <w:r w:rsidRPr="00421D4C">
        <w:rPr>
          <w:rFonts w:ascii="Times New Roman" w:hAnsi="Times New Roman" w:cs="Times New Roman"/>
          <w:b/>
          <w:bCs/>
        </w:rPr>
        <w:t xml:space="preserve">Рецензенты: </w:t>
      </w: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Буторин В.В., к.п.н., доцент</w:t>
      </w: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Ширшкова И.Т., к.б.н., доцент</w:t>
      </w: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  <w:i/>
        </w:rPr>
      </w:pPr>
      <w:r w:rsidRPr="00421D4C">
        <w:rPr>
          <w:rFonts w:ascii="Times New Roman" w:hAnsi="Times New Roman" w:cs="Times New Roman"/>
        </w:rPr>
        <w:t xml:space="preserve">Рабочая программа дисциплины составлена в соответствии с ФГОС ВО 44.03.02 на основе </w:t>
      </w:r>
      <w:r w:rsidRPr="00421D4C">
        <w:rPr>
          <w:rFonts w:ascii="Times New Roman" w:hAnsi="Times New Roman" w:cs="Times New Roman"/>
          <w:i/>
        </w:rPr>
        <w:t>профессионального стандарта 01.002 «Педагог-психолог (психолог в сфере образования)» (утвержден Приказом Министерства труда и социальной защиты РФ от 24 июля 2015 г. №514н</w:t>
      </w: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pStyle w:val="a3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  <w:r w:rsidRPr="00421D4C">
        <w:rPr>
          <w:rFonts w:ascii="Times New Roman" w:hAnsi="Times New Roman" w:cs="Times New Roman"/>
          <w:bCs/>
          <w:caps/>
          <w:spacing w:val="-1"/>
        </w:rPr>
        <w:lastRenderedPageBreak/>
        <w:t xml:space="preserve">изучениЕ дисциплины НАПРАВЛЕНО НА формирование следующих компетенций: </w:t>
      </w:r>
    </w:p>
    <w:p w:rsidR="00535262" w:rsidRPr="00421D4C" w:rsidRDefault="00535262" w:rsidP="00535262">
      <w:pPr>
        <w:pStyle w:val="a3"/>
        <w:ind w:left="0" w:firstLine="709"/>
        <w:jc w:val="both"/>
        <w:rPr>
          <w:rFonts w:ascii="Times New Roman" w:hAnsi="Times New Roman" w:cs="Times New Roman"/>
          <w:spacing w:val="-1"/>
        </w:rPr>
      </w:pPr>
    </w:p>
    <w:p w:rsidR="00535262" w:rsidRPr="00421D4C" w:rsidRDefault="00535262" w:rsidP="00535262">
      <w:pPr>
        <w:pStyle w:val="a3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421D4C">
        <w:rPr>
          <w:rFonts w:ascii="Times New Roman" w:hAnsi="Times New Roman" w:cs="Times New Roman"/>
          <w:spacing w:val="-1"/>
        </w:rPr>
        <w:t>УК – 1.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535262" w:rsidRPr="00421D4C" w:rsidRDefault="00535262" w:rsidP="00535262">
      <w:pPr>
        <w:pStyle w:val="a3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421D4C">
        <w:rPr>
          <w:rFonts w:ascii="Times New Roman" w:hAnsi="Times New Roman" w:cs="Times New Roman"/>
          <w:spacing w:val="-1"/>
        </w:rPr>
        <w:t>ОПК-8 Способен осуществлять педагогическую деятельность на основе специальных научных знаний</w:t>
      </w:r>
    </w:p>
    <w:p w:rsidR="00535262" w:rsidRPr="00421D4C" w:rsidRDefault="00535262" w:rsidP="00535262">
      <w:pPr>
        <w:pStyle w:val="a3"/>
        <w:ind w:left="0" w:firstLine="709"/>
        <w:jc w:val="both"/>
        <w:rPr>
          <w:rFonts w:ascii="Times New Roman" w:hAnsi="Times New Roman" w:cs="Times New Roman"/>
          <w:caps/>
          <w:spacing w:val="-1"/>
        </w:rPr>
      </w:pPr>
    </w:p>
    <w:p w:rsidR="00535262" w:rsidRPr="00421D4C" w:rsidRDefault="00535262" w:rsidP="00535262">
      <w:pPr>
        <w:pStyle w:val="a3"/>
        <w:widowControl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 w:cs="Times New Roman"/>
          <w:spacing w:val="-1"/>
        </w:rPr>
      </w:pPr>
      <w:r w:rsidRPr="00421D4C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tbl>
      <w:tblPr>
        <w:tblW w:w="100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7"/>
        <w:gridCol w:w="2153"/>
        <w:gridCol w:w="1682"/>
      </w:tblGrid>
      <w:tr w:rsidR="00535262" w:rsidRPr="00421D4C" w:rsidTr="00305FBA">
        <w:trPr>
          <w:jc w:val="center"/>
        </w:trPr>
        <w:tc>
          <w:tcPr>
            <w:tcW w:w="6177" w:type="dxa"/>
          </w:tcPr>
          <w:p w:rsidR="00535262" w:rsidRPr="00421D4C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153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535262" w:rsidRPr="00421D4C" w:rsidTr="00305FBA">
        <w:trPr>
          <w:jc w:val="center"/>
        </w:trPr>
        <w:tc>
          <w:tcPr>
            <w:tcW w:w="6177" w:type="dxa"/>
          </w:tcPr>
          <w:p w:rsidR="00535262" w:rsidRPr="00305FBA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305FBA">
              <w:rPr>
                <w:rFonts w:ascii="Times New Roman" w:hAnsi="Times New Roman" w:cs="Times New Roman"/>
                <w:b/>
                <w:spacing w:val="-1"/>
              </w:rPr>
              <w:t xml:space="preserve">Знает: </w:t>
            </w:r>
          </w:p>
          <w:p w:rsidR="00535262" w:rsidRPr="00421D4C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 xml:space="preserve">-принципы сбора, отбора и обобщения информации в области </w:t>
            </w:r>
            <w:r w:rsidR="00F30452" w:rsidRPr="00421D4C">
              <w:rPr>
                <w:rFonts w:ascii="Times New Roman" w:hAnsi="Times New Roman" w:cs="Times New Roman"/>
                <w:spacing w:val="-1"/>
              </w:rPr>
              <w:t xml:space="preserve">физиологии центральной нервной системы </w:t>
            </w:r>
            <w:r w:rsidRPr="00421D4C">
              <w:rPr>
                <w:rFonts w:ascii="Times New Roman" w:hAnsi="Times New Roman" w:cs="Times New Roman"/>
                <w:spacing w:val="-1"/>
              </w:rPr>
              <w:t>человека, специфику системного подхода для решения поставленных задач</w:t>
            </w:r>
          </w:p>
          <w:p w:rsidR="00535262" w:rsidRPr="00305FBA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305FBA">
              <w:rPr>
                <w:rFonts w:ascii="Times New Roman" w:hAnsi="Times New Roman" w:cs="Times New Roman"/>
                <w:b/>
                <w:spacing w:val="-1"/>
              </w:rPr>
              <w:t>Умеет:</w:t>
            </w:r>
          </w:p>
          <w:p w:rsidR="00535262" w:rsidRPr="00421D4C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 xml:space="preserve">- приобретать новые знания в области </w:t>
            </w:r>
            <w:r w:rsidR="00F30452" w:rsidRPr="00421D4C">
              <w:rPr>
                <w:rFonts w:ascii="Times New Roman" w:hAnsi="Times New Roman" w:cs="Times New Roman"/>
                <w:spacing w:val="-1"/>
              </w:rPr>
              <w:t xml:space="preserve">физиологии центральной нервной системы </w:t>
            </w:r>
            <w:r w:rsidRPr="00421D4C">
              <w:rPr>
                <w:rFonts w:ascii="Times New Roman" w:hAnsi="Times New Roman" w:cs="Times New Roman"/>
                <w:spacing w:val="-1"/>
              </w:rPr>
              <w:t>человека на основе анализа, синтеза и других методов; осуществлять поиск информации по научным проблемам, относящимся к профессиональной области</w:t>
            </w:r>
          </w:p>
          <w:p w:rsidR="00535262" w:rsidRPr="00305FBA" w:rsidRDefault="00535262" w:rsidP="00535262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305FBA">
              <w:rPr>
                <w:rFonts w:ascii="Times New Roman" w:hAnsi="Times New Roman" w:cs="Times New Roman"/>
                <w:b/>
                <w:spacing w:val="-1"/>
              </w:rPr>
              <w:t xml:space="preserve">Навыки и/или опыт деятельности: </w:t>
            </w:r>
          </w:p>
          <w:p w:rsidR="00535262" w:rsidRPr="00421D4C" w:rsidRDefault="00535262" w:rsidP="00F30452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 xml:space="preserve">- навыками научного поиска и практической работы с информационными источниками в области </w:t>
            </w:r>
            <w:r w:rsidR="00F30452" w:rsidRPr="00421D4C">
              <w:rPr>
                <w:rFonts w:ascii="Times New Roman" w:hAnsi="Times New Roman" w:cs="Times New Roman"/>
                <w:spacing w:val="-1"/>
              </w:rPr>
              <w:t xml:space="preserve">физиологии центральной нервной системы </w:t>
            </w:r>
            <w:r w:rsidRPr="00421D4C">
              <w:rPr>
                <w:rFonts w:ascii="Times New Roman" w:hAnsi="Times New Roman" w:cs="Times New Roman"/>
                <w:spacing w:val="-1"/>
              </w:rPr>
              <w:t>человека, адекватного использования информации, полученной из разных источников для решения поставленных задач</w:t>
            </w:r>
          </w:p>
        </w:tc>
        <w:tc>
          <w:tcPr>
            <w:tcW w:w="2153" w:type="dxa"/>
          </w:tcPr>
          <w:p w:rsidR="00535262" w:rsidRPr="00421D4C" w:rsidRDefault="00535262" w:rsidP="005352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682" w:type="dxa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 xml:space="preserve">УК – 1. </w:t>
            </w:r>
          </w:p>
          <w:p w:rsidR="00535262" w:rsidRPr="00421D4C" w:rsidRDefault="00535262" w:rsidP="00535262">
            <w:pPr>
              <w:rPr>
                <w:rFonts w:ascii="Times New Roman" w:hAnsi="Times New Roman" w:cs="Times New Roman"/>
                <w:spacing w:val="-1"/>
              </w:rPr>
            </w:pPr>
          </w:p>
          <w:p w:rsidR="00535262" w:rsidRPr="00421D4C" w:rsidRDefault="00535262" w:rsidP="00535262">
            <w:pPr>
              <w:rPr>
                <w:rFonts w:ascii="Times New Roman" w:hAnsi="Times New Roman" w:cs="Times New Roman"/>
                <w:spacing w:val="-1"/>
              </w:rPr>
            </w:pPr>
          </w:p>
          <w:p w:rsidR="00535262" w:rsidRPr="00421D4C" w:rsidRDefault="00535262" w:rsidP="00535262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535262" w:rsidRPr="00421D4C" w:rsidTr="00305FBA">
        <w:trPr>
          <w:jc w:val="center"/>
        </w:trPr>
        <w:tc>
          <w:tcPr>
            <w:tcW w:w="6177" w:type="dxa"/>
          </w:tcPr>
          <w:p w:rsidR="00535262" w:rsidRPr="00305FBA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305FBA">
              <w:rPr>
                <w:rFonts w:ascii="Times New Roman" w:hAnsi="Times New Roman" w:cs="Times New Roman"/>
                <w:b/>
                <w:spacing w:val="-1"/>
              </w:rPr>
              <w:t>Зна</w:t>
            </w:r>
            <w:r w:rsidR="00F30452" w:rsidRPr="00305FBA">
              <w:rPr>
                <w:rFonts w:ascii="Times New Roman" w:hAnsi="Times New Roman" w:cs="Times New Roman"/>
                <w:b/>
                <w:spacing w:val="-1"/>
              </w:rPr>
              <w:t>ет</w:t>
            </w:r>
            <w:r w:rsidRPr="00305FBA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  <w:p w:rsidR="00535262" w:rsidRPr="00421D4C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spacing w:val="-4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-</w:t>
            </w:r>
            <w:r w:rsidR="00F30452" w:rsidRPr="00421D4C">
              <w:rPr>
                <w:rFonts w:ascii="Times New Roman" w:hAnsi="Times New Roman" w:cs="Times New Roman"/>
                <w:spacing w:val="-1"/>
              </w:rPr>
              <w:t xml:space="preserve"> базовые положения о работе центральной нервной системы как основы психики человека</w:t>
            </w:r>
            <w:r w:rsidRPr="00421D4C">
              <w:rPr>
                <w:rFonts w:ascii="Times New Roman" w:hAnsi="Times New Roman" w:cs="Times New Roman"/>
                <w:spacing w:val="-4"/>
              </w:rPr>
              <w:t>;</w:t>
            </w:r>
          </w:p>
          <w:p w:rsidR="00535262" w:rsidRPr="00421D4C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4"/>
              </w:rPr>
              <w:t xml:space="preserve">- методы </w:t>
            </w:r>
            <w:r w:rsidR="00F30452" w:rsidRPr="00421D4C">
              <w:rPr>
                <w:rFonts w:ascii="Times New Roman" w:hAnsi="Times New Roman" w:cs="Times New Roman"/>
                <w:spacing w:val="-4"/>
              </w:rPr>
              <w:t>контроля состояния</w:t>
            </w:r>
            <w:r w:rsidR="009C4BDE" w:rsidRPr="00421D4C">
              <w:rPr>
                <w:rFonts w:ascii="Times New Roman" w:hAnsi="Times New Roman" w:cs="Times New Roman"/>
                <w:spacing w:val="-4"/>
              </w:rPr>
              <w:t xml:space="preserve"> ЦНС</w:t>
            </w:r>
            <w:r w:rsidR="00F30452" w:rsidRPr="00421D4C">
              <w:rPr>
                <w:rFonts w:ascii="Times New Roman" w:hAnsi="Times New Roman" w:cs="Times New Roman"/>
                <w:spacing w:val="-4"/>
              </w:rPr>
              <w:t xml:space="preserve"> человека </w:t>
            </w:r>
            <w:r w:rsidRPr="00421D4C">
              <w:rPr>
                <w:rFonts w:ascii="Times New Roman" w:hAnsi="Times New Roman" w:cs="Times New Roman"/>
                <w:spacing w:val="-4"/>
              </w:rPr>
              <w:t xml:space="preserve">и </w:t>
            </w:r>
            <w:r w:rsidRPr="00421D4C">
              <w:rPr>
                <w:rFonts w:ascii="Times New Roman" w:hAnsi="Times New Roman" w:cs="Times New Roman"/>
              </w:rPr>
              <w:t>основные принципы их использования</w:t>
            </w:r>
          </w:p>
          <w:p w:rsidR="00535262" w:rsidRPr="00305FBA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305FBA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535262" w:rsidRPr="00421D4C" w:rsidRDefault="00535262" w:rsidP="00535262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="009C4BDE" w:rsidRPr="00421D4C">
              <w:rPr>
                <w:rFonts w:ascii="Times New Roman" w:hAnsi="Times New Roman" w:cs="Times New Roman"/>
                <w:spacing w:val="-1"/>
              </w:rPr>
              <w:t>использовать основные принципы диагностики состояния ЦНС человека</w:t>
            </w:r>
          </w:p>
          <w:p w:rsidR="00535262" w:rsidRPr="00421D4C" w:rsidRDefault="00535262" w:rsidP="00535262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 xml:space="preserve">- </w:t>
            </w:r>
            <w:r w:rsidR="009C4BDE" w:rsidRPr="00421D4C">
              <w:rPr>
                <w:rFonts w:ascii="Times New Roman" w:hAnsi="Times New Roman" w:cs="Times New Roman"/>
              </w:rPr>
              <w:t>осуществлять сбор и анализ данных о состоянии ЦНС детей разного возраста</w:t>
            </w:r>
          </w:p>
          <w:p w:rsidR="00535262" w:rsidRPr="00305FBA" w:rsidRDefault="00535262" w:rsidP="00535262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305FBA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535262" w:rsidRPr="00421D4C" w:rsidRDefault="00535262" w:rsidP="00535262">
            <w:pPr>
              <w:ind w:right="19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 xml:space="preserve">- </w:t>
            </w:r>
            <w:bookmarkStart w:id="0" w:name="_Hlk532936438"/>
            <w:r w:rsidRPr="00421D4C">
              <w:rPr>
                <w:rFonts w:ascii="Times New Roman" w:hAnsi="Times New Roman" w:cs="Times New Roman"/>
              </w:rPr>
              <w:t xml:space="preserve">определения особенностей </w:t>
            </w:r>
            <w:r w:rsidR="00F30452" w:rsidRPr="00421D4C">
              <w:rPr>
                <w:rFonts w:ascii="Times New Roman" w:hAnsi="Times New Roman" w:cs="Times New Roman"/>
              </w:rPr>
              <w:t xml:space="preserve">состояния центральной нервной системы </w:t>
            </w:r>
            <w:r w:rsidRPr="00421D4C">
              <w:rPr>
                <w:rFonts w:ascii="Times New Roman" w:hAnsi="Times New Roman" w:cs="Times New Roman"/>
              </w:rPr>
              <w:t>человека</w:t>
            </w:r>
            <w:bookmarkEnd w:id="0"/>
            <w:r w:rsidRPr="00421D4C">
              <w:rPr>
                <w:rFonts w:ascii="Times New Roman" w:hAnsi="Times New Roman" w:cs="Times New Roman"/>
              </w:rPr>
              <w:t>, значимых для разработки индивидуальных программ образовательного процесса</w:t>
            </w:r>
          </w:p>
          <w:p w:rsidR="00535262" w:rsidRPr="00421D4C" w:rsidRDefault="00535262" w:rsidP="00535262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- использования основных принципов диагностики характеристик высшей нервной деятельности человека</w:t>
            </w:r>
          </w:p>
          <w:p w:rsidR="00535262" w:rsidRPr="00421D4C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153" w:type="dxa"/>
          </w:tcPr>
          <w:p w:rsidR="00535262" w:rsidRPr="00421D4C" w:rsidRDefault="00535262" w:rsidP="005352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01.002 Педагог-психолог (психолог в сфере образования)</w:t>
            </w: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</w:rPr>
            </w:pP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421D4C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>А/03.7</w:t>
            </w:r>
            <w:r w:rsidRPr="00421D4C"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 xml:space="preserve">Психологическое консультирование субъектов образовательного процесса: </w:t>
            </w: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21D4C">
              <w:rPr>
                <w:rFonts w:ascii="Times New Roman" w:hAnsi="Times New Roman" w:cs="Times New Roman"/>
                <w:b/>
                <w:bCs/>
                <w:u w:val="single"/>
              </w:rPr>
              <w:t>А/05.7</w:t>
            </w: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421D4C">
              <w:rPr>
                <w:rFonts w:ascii="Times New Roman" w:hAnsi="Times New Roman" w:cs="Times New Roman"/>
              </w:rPr>
              <w:t>Психологическая диагностика детей и обучающихся</w:t>
            </w: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</w:tcPr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 xml:space="preserve">ОПК-8 </w:t>
            </w: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535262" w:rsidRPr="00421D4C" w:rsidRDefault="00535262" w:rsidP="00535262">
      <w:pPr>
        <w:ind w:left="360"/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421D4C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:rsidR="00535262" w:rsidRPr="00421D4C" w:rsidRDefault="00535262" w:rsidP="00535262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21D4C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421D4C">
        <w:rPr>
          <w:rFonts w:ascii="Times New Roman" w:hAnsi="Times New Roman" w:cs="Times New Roman"/>
          <w:iCs/>
          <w:spacing w:val="-1"/>
        </w:rPr>
        <w:t xml:space="preserve">к обязательной части. </w:t>
      </w:r>
      <w:r w:rsidRPr="00421D4C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во 2-м семестре в очной форме обучения. Вид промежуточной аттестации: зачет. </w:t>
      </w:r>
    </w:p>
    <w:p w:rsidR="00535262" w:rsidRPr="00421D4C" w:rsidRDefault="00535262" w:rsidP="00535262">
      <w:pPr>
        <w:pStyle w:val="a3"/>
        <w:widowControl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b/>
          <w:bCs/>
        </w:rPr>
      </w:pPr>
      <w:r w:rsidRPr="00421D4C">
        <w:rPr>
          <w:rFonts w:ascii="Times New Roman" w:hAnsi="Times New Roman" w:cs="Times New Roman"/>
          <w:b/>
          <w:bCs/>
        </w:rPr>
        <w:lastRenderedPageBreak/>
        <w:t>Объем дисциплины и виды учебной работы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5"/>
        <w:gridCol w:w="1329"/>
        <w:gridCol w:w="2756"/>
      </w:tblGrid>
      <w:tr w:rsidR="00535262" w:rsidRPr="00421D4C" w:rsidTr="00535262">
        <w:trPr>
          <w:trHeight w:val="219"/>
        </w:trPr>
        <w:tc>
          <w:tcPr>
            <w:tcW w:w="5485" w:type="dxa"/>
            <w:vMerge w:val="restart"/>
            <w:tcBorders>
              <w:top w:val="single" w:sz="12" w:space="0" w:color="auto"/>
            </w:tcBorders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</w:tcBorders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756" w:type="dxa"/>
            <w:tcBorders>
              <w:top w:val="single" w:sz="12" w:space="0" w:color="auto"/>
              <w:bottom w:val="single" w:sz="4" w:space="0" w:color="auto"/>
            </w:tcBorders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Семестр</w:t>
            </w:r>
          </w:p>
        </w:tc>
      </w:tr>
      <w:tr w:rsidR="00535262" w:rsidRPr="00421D4C" w:rsidTr="00535262">
        <w:trPr>
          <w:trHeight w:val="234"/>
        </w:trPr>
        <w:tc>
          <w:tcPr>
            <w:tcW w:w="5485" w:type="dxa"/>
            <w:vMerge/>
            <w:tcBorders>
              <w:top w:val="single" w:sz="12" w:space="0" w:color="auto"/>
            </w:tcBorders>
            <w:vAlign w:val="center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12" w:space="0" w:color="auto"/>
            </w:tcBorders>
            <w:vAlign w:val="center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right w:val="single" w:sz="4" w:space="0" w:color="auto"/>
            </w:tcBorders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</w:tr>
      <w:tr w:rsidR="00535262" w:rsidRPr="00421D4C" w:rsidTr="00535262">
        <w:trPr>
          <w:trHeight w:val="424"/>
        </w:trPr>
        <w:tc>
          <w:tcPr>
            <w:tcW w:w="5485" w:type="dxa"/>
            <w:shd w:val="clear" w:color="auto" w:fill="E0E0E0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  <w:b/>
                <w:bCs/>
              </w:rPr>
            </w:pPr>
            <w:r w:rsidRPr="00421D4C">
              <w:rPr>
                <w:rFonts w:ascii="Times New Roman" w:hAnsi="Times New Roman" w:cs="Times New Roman"/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329" w:type="dxa"/>
            <w:shd w:val="clear" w:color="auto" w:fill="E0E0E0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D4C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756" w:type="dxa"/>
            <w:shd w:val="clear" w:color="auto" w:fill="E0E0E0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D4C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535262" w:rsidRPr="00421D4C" w:rsidTr="00535262">
        <w:tc>
          <w:tcPr>
            <w:tcW w:w="9570" w:type="dxa"/>
            <w:gridSpan w:val="3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535262" w:rsidRPr="00421D4C" w:rsidTr="00535262">
        <w:tc>
          <w:tcPr>
            <w:tcW w:w="5485" w:type="dxa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Лекции (Л)</w:t>
            </w:r>
          </w:p>
        </w:tc>
        <w:tc>
          <w:tcPr>
            <w:tcW w:w="1329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6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10</w:t>
            </w:r>
          </w:p>
        </w:tc>
      </w:tr>
      <w:tr w:rsidR="00535262" w:rsidRPr="00421D4C" w:rsidTr="00535262">
        <w:tc>
          <w:tcPr>
            <w:tcW w:w="5485" w:type="dxa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Семинары (С)</w:t>
            </w:r>
          </w:p>
        </w:tc>
        <w:tc>
          <w:tcPr>
            <w:tcW w:w="1329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12</w:t>
            </w:r>
          </w:p>
        </w:tc>
      </w:tr>
      <w:tr w:rsidR="00535262" w:rsidRPr="00421D4C" w:rsidTr="00535262">
        <w:tc>
          <w:tcPr>
            <w:tcW w:w="5485" w:type="dxa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Практические занятия (ПЗ)</w:t>
            </w:r>
          </w:p>
        </w:tc>
        <w:tc>
          <w:tcPr>
            <w:tcW w:w="1329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6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-</w:t>
            </w:r>
          </w:p>
        </w:tc>
      </w:tr>
      <w:tr w:rsidR="00535262" w:rsidRPr="00421D4C" w:rsidTr="00535262">
        <w:tc>
          <w:tcPr>
            <w:tcW w:w="5485" w:type="dxa"/>
            <w:shd w:val="clear" w:color="auto" w:fill="E0E0E0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  <w:b/>
                <w:bCs/>
              </w:rPr>
            </w:pPr>
            <w:r w:rsidRPr="00421D4C">
              <w:rPr>
                <w:rFonts w:ascii="Times New Roman" w:hAnsi="Times New Roman" w:cs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1329" w:type="dxa"/>
            <w:shd w:val="clear" w:color="auto" w:fill="E0E0E0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D4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756" w:type="dxa"/>
            <w:shd w:val="clear" w:color="auto" w:fill="E0E0E0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D4C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535262" w:rsidRPr="00421D4C" w:rsidTr="00535262">
        <w:tc>
          <w:tcPr>
            <w:tcW w:w="5485" w:type="dxa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 xml:space="preserve">Вид промежуточной аттестации </w:t>
            </w:r>
          </w:p>
        </w:tc>
        <w:tc>
          <w:tcPr>
            <w:tcW w:w="1329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756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+</w:t>
            </w:r>
          </w:p>
        </w:tc>
      </w:tr>
      <w:tr w:rsidR="00535262" w:rsidRPr="00421D4C" w:rsidTr="00535262">
        <w:trPr>
          <w:trHeight w:val="418"/>
        </w:trPr>
        <w:tc>
          <w:tcPr>
            <w:tcW w:w="5485" w:type="dxa"/>
            <w:vMerge w:val="restart"/>
            <w:shd w:val="clear" w:color="auto" w:fill="E0E0E0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  <w:b/>
                <w:bCs/>
              </w:rPr>
            </w:pPr>
            <w:r w:rsidRPr="00421D4C">
              <w:rPr>
                <w:rFonts w:ascii="Times New Roman" w:hAnsi="Times New Roman" w:cs="Times New Roman"/>
                <w:b/>
                <w:bCs/>
              </w:rPr>
              <w:t xml:space="preserve">Общая трудоемкость: </w:t>
            </w:r>
            <w:r w:rsidRPr="00421D4C">
              <w:rPr>
                <w:rFonts w:ascii="Times New Roman" w:hAnsi="Times New Roman" w:cs="Times New Roman"/>
              </w:rPr>
              <w:t xml:space="preserve">часов/                                        зачетных единиц                                                                                               </w:t>
            </w:r>
          </w:p>
        </w:tc>
        <w:tc>
          <w:tcPr>
            <w:tcW w:w="1329" w:type="dxa"/>
            <w:shd w:val="clear" w:color="auto" w:fill="E0E0E0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2756" w:type="dxa"/>
            <w:shd w:val="clear" w:color="auto" w:fill="E0E0E0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535262" w:rsidRPr="00421D4C" w:rsidTr="00535262">
        <w:trPr>
          <w:trHeight w:val="345"/>
        </w:trPr>
        <w:tc>
          <w:tcPr>
            <w:tcW w:w="5485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D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56" w:type="dxa"/>
            <w:tcBorders>
              <w:bottom w:val="single" w:sz="12" w:space="0" w:color="auto"/>
            </w:tcBorders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D4C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535262" w:rsidRPr="00421D4C" w:rsidRDefault="00535262" w:rsidP="00535262">
      <w:pPr>
        <w:ind w:left="360"/>
        <w:jc w:val="both"/>
        <w:rPr>
          <w:rFonts w:ascii="Times New Roman" w:hAnsi="Times New Roman" w:cs="Times New Roman"/>
        </w:rPr>
      </w:pPr>
    </w:p>
    <w:p w:rsidR="00FE4E9F" w:rsidRPr="00421D4C" w:rsidRDefault="00FE4E9F" w:rsidP="00711289">
      <w:pPr>
        <w:rPr>
          <w:rFonts w:ascii="Times New Roman" w:hAnsi="Times New Roman" w:cs="Times New Roman"/>
          <w:b/>
          <w:bCs/>
          <w:color w:val="auto"/>
        </w:rPr>
      </w:pPr>
    </w:p>
    <w:p w:rsidR="00FE4E9F" w:rsidRPr="00421D4C" w:rsidRDefault="009C4BDE" w:rsidP="001A5115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421D4C">
        <w:rPr>
          <w:rFonts w:ascii="Times New Roman" w:hAnsi="Times New Roman" w:cs="Times New Roman"/>
          <w:b/>
          <w:bCs/>
          <w:color w:val="auto"/>
        </w:rPr>
        <w:t>4</w:t>
      </w:r>
      <w:r w:rsidR="00FE4E9F" w:rsidRPr="00421D4C">
        <w:rPr>
          <w:rFonts w:ascii="Times New Roman" w:hAnsi="Times New Roman" w:cs="Times New Roman"/>
          <w:b/>
          <w:bCs/>
          <w:color w:val="auto"/>
        </w:rPr>
        <w:t>. Содержание дисциплины:</w:t>
      </w:r>
    </w:p>
    <w:p w:rsidR="00FE4E9F" w:rsidRPr="00421D4C" w:rsidRDefault="00FE4E9F" w:rsidP="001A5115">
      <w:pPr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749"/>
        <w:gridCol w:w="5635"/>
        <w:gridCol w:w="1559"/>
      </w:tblGrid>
      <w:tr w:rsidR="009C4BDE" w:rsidRPr="00421D4C" w:rsidTr="00421284">
        <w:tc>
          <w:tcPr>
            <w:tcW w:w="627" w:type="dxa"/>
            <w:vAlign w:val="center"/>
          </w:tcPr>
          <w:p w:rsidR="009C4BDE" w:rsidRPr="00421D4C" w:rsidRDefault="009C4BDE" w:rsidP="009C4BDE">
            <w:pPr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1749" w:type="dxa"/>
            <w:vAlign w:val="center"/>
          </w:tcPr>
          <w:p w:rsidR="009C4BDE" w:rsidRPr="00421D4C" w:rsidRDefault="009C4BDE" w:rsidP="009C4BDE">
            <w:pPr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5635" w:type="dxa"/>
            <w:vAlign w:val="center"/>
          </w:tcPr>
          <w:p w:rsidR="009C4BDE" w:rsidRPr="00421D4C" w:rsidRDefault="009C4BDE" w:rsidP="009C4B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1559" w:type="dxa"/>
            <w:vAlign w:val="center"/>
          </w:tcPr>
          <w:p w:rsidR="009C4BDE" w:rsidRPr="00421D4C" w:rsidRDefault="009C4BDE" w:rsidP="009C4BDE">
            <w:pPr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:rsidR="009C4BDE" w:rsidRPr="00421D4C" w:rsidRDefault="009C4BDE" w:rsidP="009C4BDE">
            <w:pPr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C4BDE" w:rsidRPr="00421D4C" w:rsidTr="009C4BDE">
        <w:tc>
          <w:tcPr>
            <w:tcW w:w="627" w:type="dxa"/>
          </w:tcPr>
          <w:p w:rsidR="009C4BDE" w:rsidRPr="00421D4C" w:rsidRDefault="009C4BDE" w:rsidP="009C4BD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9C4BDE" w:rsidRPr="00421D4C" w:rsidRDefault="009C4BDE" w:rsidP="009C4BD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</w:rPr>
              <w:t>Введение в физиологию ЦНС.</w:t>
            </w:r>
          </w:p>
        </w:tc>
        <w:tc>
          <w:tcPr>
            <w:tcW w:w="5635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  <w:lang w:eastAsia="en-US"/>
              </w:rPr>
              <w:t>Вклад нейронаук в обоснование механизмов психической деятельности и поведения человека. Роль нервной системы в жизнедеятельности организма. История развития вопроса. Методы исследования ЦНС.</w:t>
            </w:r>
          </w:p>
        </w:tc>
        <w:tc>
          <w:tcPr>
            <w:tcW w:w="1559" w:type="dxa"/>
          </w:tcPr>
          <w:p w:rsidR="009C4BDE" w:rsidRPr="00421D4C" w:rsidRDefault="009C4BDE" w:rsidP="009C4BD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C4BDE" w:rsidRPr="00421D4C" w:rsidRDefault="009C4BDE" w:rsidP="009C4BD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14</w:t>
            </w:r>
          </w:p>
        </w:tc>
      </w:tr>
      <w:tr w:rsidR="009C4BDE" w:rsidRPr="00421D4C" w:rsidTr="009C4BDE">
        <w:tc>
          <w:tcPr>
            <w:tcW w:w="627" w:type="dxa"/>
          </w:tcPr>
          <w:p w:rsidR="009C4BDE" w:rsidRPr="00421D4C" w:rsidRDefault="009C4BDE" w:rsidP="009C4BD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Возбудимые ткани. Нервно-мышечный аппарат</w:t>
            </w:r>
          </w:p>
        </w:tc>
        <w:tc>
          <w:tcPr>
            <w:tcW w:w="5635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</w:rPr>
              <w:t>Мембранные потенциалы покоя; потенциалы действия. Н</w:t>
            </w:r>
            <w:r w:rsidRPr="00421D4C">
              <w:rPr>
                <w:rFonts w:ascii="Times New Roman" w:hAnsi="Times New Roman" w:cs="Times New Roman"/>
                <w:spacing w:val="-6"/>
              </w:rPr>
              <w:t>ейрон как структурно-функциональная единица нервной системы; виды нейронов и их функции; механизм проведения возбуждения по нервному волокну; морфофункциональная характеристика синапсов; виды синапсов; механизм  передачи нервных импульсов через синапсы; понятие о нервном центре; основные свойства нервных центров</w:t>
            </w:r>
            <w:r w:rsidRPr="00421D4C">
              <w:rPr>
                <w:rFonts w:ascii="Times New Roman" w:hAnsi="Times New Roman" w:cs="Times New Roman"/>
              </w:rPr>
              <w:t>; проведение возбуждения по нервам и мышцам через нервно-мышечные синапсы. Понятие о нервно-мышечном аппарате; двигательная единица  (ДЕ) – функциональная единица нервно-мышечного аппарата.</w:t>
            </w:r>
          </w:p>
        </w:tc>
        <w:tc>
          <w:tcPr>
            <w:tcW w:w="1559" w:type="dxa"/>
          </w:tcPr>
          <w:p w:rsidR="009C4BDE" w:rsidRPr="00421D4C" w:rsidRDefault="009C4BDE" w:rsidP="009C4BD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C4BDE" w:rsidRPr="00421D4C" w:rsidRDefault="009C4BDE" w:rsidP="009C4BD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C4BDE" w:rsidRPr="00421D4C" w:rsidRDefault="009C4BDE" w:rsidP="009C4BD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14</w:t>
            </w:r>
          </w:p>
        </w:tc>
      </w:tr>
      <w:tr w:rsidR="009C4BDE" w:rsidRPr="00421D4C" w:rsidTr="009C4BDE">
        <w:tc>
          <w:tcPr>
            <w:tcW w:w="627" w:type="dxa"/>
          </w:tcPr>
          <w:p w:rsidR="009C4BDE" w:rsidRPr="00421D4C" w:rsidRDefault="009C4BDE" w:rsidP="009C4BD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5635" w:type="dxa"/>
          </w:tcPr>
          <w:p w:rsidR="009C4BDE" w:rsidRPr="00421D4C" w:rsidRDefault="009C4BDE" w:rsidP="009C4BDE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Общие свойства и значение сенсорных систем; зрительная сенсорная система, её физиологическая организация и функциональные свойства. Слуховая и вестибулярная сенсорные системы, их физиологическая организация и функциональные свойства. Двигательная сенсорная система, её физиологическая организация и функциональные свойства.</w:t>
            </w:r>
          </w:p>
          <w:p w:rsidR="009C4BDE" w:rsidRPr="00421D4C" w:rsidRDefault="009C4BDE" w:rsidP="009C4BDE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Взаимодействие сенсорных систем.</w:t>
            </w:r>
          </w:p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</w:rPr>
              <w:t>Значение сенсорных систем в спорте. Методы диагностики состояния сенсорных систем.</w:t>
            </w:r>
          </w:p>
        </w:tc>
        <w:tc>
          <w:tcPr>
            <w:tcW w:w="1559" w:type="dxa"/>
          </w:tcPr>
          <w:p w:rsidR="009C4BDE" w:rsidRPr="00421D4C" w:rsidRDefault="009C4BDE" w:rsidP="009C4BD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14</w:t>
            </w:r>
          </w:p>
        </w:tc>
      </w:tr>
      <w:tr w:rsidR="009C4BDE" w:rsidRPr="00421D4C" w:rsidTr="009C4BDE">
        <w:tc>
          <w:tcPr>
            <w:tcW w:w="627" w:type="dxa"/>
          </w:tcPr>
          <w:p w:rsidR="009C4BDE" w:rsidRPr="00421D4C" w:rsidRDefault="009C4BDE" w:rsidP="009C4BD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</w:rPr>
            </w:pPr>
          </w:p>
          <w:p w:rsidR="009C4BDE" w:rsidRPr="00421D4C" w:rsidRDefault="009C4BDE" w:rsidP="009C4BD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</w:rPr>
              <w:t xml:space="preserve">Строение и функции </w:t>
            </w:r>
            <w:r w:rsidRPr="00421D4C">
              <w:rPr>
                <w:rFonts w:ascii="Times New Roman" w:hAnsi="Times New Roman" w:cs="Times New Roman"/>
              </w:rPr>
              <w:lastRenderedPageBreak/>
              <w:t>отделов ЦНС и вегетативной нервной системы</w:t>
            </w:r>
          </w:p>
        </w:tc>
        <w:tc>
          <w:tcPr>
            <w:tcW w:w="5635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  <w:lang w:eastAsia="en-US"/>
              </w:rPr>
              <w:lastRenderedPageBreak/>
              <w:t xml:space="preserve">Строение и функции спинного мозга. Строение и функции структур ствола мозга. Строение и функции </w:t>
            </w:r>
            <w:r w:rsidRPr="00421D4C">
              <w:rPr>
                <w:rFonts w:ascii="Times New Roman" w:hAnsi="Times New Roman" w:cs="Times New Roman"/>
                <w:lang w:eastAsia="en-US"/>
              </w:rPr>
              <w:lastRenderedPageBreak/>
              <w:t>промежуточного мозга. Строение и функции мозжечка. Базальные ганглии: основные структуры, функции. Строение и функции коры больших полушарий. Общий план строения вегетативной нервной системы. Функции симпатического и парасимпатического отделов.</w:t>
            </w:r>
          </w:p>
        </w:tc>
        <w:tc>
          <w:tcPr>
            <w:tcW w:w="1559" w:type="dxa"/>
          </w:tcPr>
          <w:p w:rsidR="009C4BDE" w:rsidRPr="00421D4C" w:rsidRDefault="009C4BDE" w:rsidP="009C4BDE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lastRenderedPageBreak/>
              <w:t>14</w:t>
            </w:r>
          </w:p>
        </w:tc>
      </w:tr>
      <w:tr w:rsidR="009C4BDE" w:rsidRPr="00421D4C" w:rsidTr="009C4BDE">
        <w:tc>
          <w:tcPr>
            <w:tcW w:w="627" w:type="dxa"/>
          </w:tcPr>
          <w:p w:rsidR="009C4BDE" w:rsidRPr="00421D4C" w:rsidRDefault="009C4BDE" w:rsidP="009C4BD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</w:rPr>
            </w:pPr>
          </w:p>
          <w:p w:rsidR="009C4BDE" w:rsidRPr="00421D4C" w:rsidRDefault="009C4BDE" w:rsidP="009C4BD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</w:rPr>
              <w:t>ЦНС и психические функции. Возрастные особенности ЦНС</w:t>
            </w:r>
          </w:p>
        </w:tc>
        <w:tc>
          <w:tcPr>
            <w:tcW w:w="5635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  <w:lang w:eastAsia="en-US"/>
              </w:rPr>
              <w:t>Интегративная деятельность мозга. Асимметрия полушарий. Нейронные механизмы памяти, восприятия, внимания, мышления. Основные закономерности онтогенетического развития ЦНС. Особенности ЦНС в период младенчества, дошкольный и школьный периоды.</w:t>
            </w:r>
          </w:p>
        </w:tc>
        <w:tc>
          <w:tcPr>
            <w:tcW w:w="1559" w:type="dxa"/>
          </w:tcPr>
          <w:p w:rsidR="009C4BDE" w:rsidRPr="00421D4C" w:rsidRDefault="009C4BDE" w:rsidP="009C4BDE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16</w:t>
            </w:r>
          </w:p>
        </w:tc>
      </w:tr>
    </w:tbl>
    <w:p w:rsidR="00FE4E9F" w:rsidRPr="00421D4C" w:rsidRDefault="00FE4E9F" w:rsidP="001A5115">
      <w:pPr>
        <w:rPr>
          <w:rFonts w:ascii="Times New Roman" w:hAnsi="Times New Roman" w:cs="Times New Roman"/>
          <w:b/>
          <w:bCs/>
          <w:color w:val="auto"/>
        </w:rPr>
      </w:pPr>
    </w:p>
    <w:p w:rsidR="00FE4E9F" w:rsidRPr="00421D4C" w:rsidRDefault="00FE4E9F" w:rsidP="001A5115">
      <w:pPr>
        <w:rPr>
          <w:rFonts w:ascii="Times New Roman" w:hAnsi="Times New Roman" w:cs="Times New Roman"/>
          <w:b/>
          <w:bCs/>
          <w:color w:val="auto"/>
        </w:rPr>
      </w:pPr>
    </w:p>
    <w:p w:rsidR="00FE4E9F" w:rsidRPr="00305FBA" w:rsidRDefault="00305FBA" w:rsidP="00DA0446">
      <w:pPr>
        <w:pStyle w:val="a3"/>
        <w:widowControl/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305FBA">
        <w:rPr>
          <w:rFonts w:ascii="Times New Roman" w:hAnsi="Times New Roman" w:cs="Times New Roman"/>
          <w:b/>
          <w:bCs/>
        </w:rPr>
        <w:t>РАЗДЕЛЫ</w:t>
      </w:r>
      <w:r w:rsidR="007344C9" w:rsidRPr="00305FBA">
        <w:rPr>
          <w:rFonts w:ascii="Times New Roman" w:hAnsi="Times New Roman" w:cs="Times New Roman"/>
          <w:b/>
          <w:bCs/>
        </w:rPr>
        <w:t xml:space="preserve"> ДИСЦИПЛИНЫ</w:t>
      </w:r>
      <w:r w:rsidRPr="00305FBA">
        <w:rPr>
          <w:rFonts w:ascii="Times New Roman" w:hAnsi="Times New Roman" w:cs="Times New Roman"/>
          <w:b/>
          <w:bCs/>
        </w:rPr>
        <w:t xml:space="preserve"> и ВИДЫ УЧЕБНОЙ РАБОТЫ</w:t>
      </w:r>
      <w:r w:rsidR="007344C9" w:rsidRPr="00305FBA">
        <w:rPr>
          <w:rFonts w:ascii="Times New Roman" w:hAnsi="Times New Roman" w:cs="Times New Roman"/>
          <w:b/>
          <w:bCs/>
        </w:rPr>
        <w:t>.</w:t>
      </w: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858"/>
        <w:gridCol w:w="988"/>
        <w:gridCol w:w="1280"/>
        <w:gridCol w:w="1417"/>
        <w:gridCol w:w="1412"/>
      </w:tblGrid>
      <w:tr w:rsidR="00FE4E9F" w:rsidRPr="00421D4C">
        <w:trPr>
          <w:trHeight w:val="178"/>
        </w:trPr>
        <w:tc>
          <w:tcPr>
            <w:tcW w:w="645" w:type="dxa"/>
            <w:vMerge w:val="restart"/>
          </w:tcPr>
          <w:p w:rsidR="00FE4E9F" w:rsidRPr="00421D4C" w:rsidRDefault="00FE4E9F" w:rsidP="001A511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21D4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858" w:type="dxa"/>
            <w:vMerge w:val="restart"/>
          </w:tcPr>
          <w:p w:rsidR="00FE4E9F" w:rsidRPr="00421D4C" w:rsidRDefault="00FE4E9F" w:rsidP="001A51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1D4C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3685" w:type="dxa"/>
            <w:gridSpan w:val="3"/>
          </w:tcPr>
          <w:p w:rsidR="00FE4E9F" w:rsidRPr="00421D4C" w:rsidRDefault="00FE4E9F" w:rsidP="001A51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1D4C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1412" w:type="dxa"/>
            <w:vMerge w:val="restart"/>
          </w:tcPr>
          <w:p w:rsidR="00FE4E9F" w:rsidRPr="00421D4C" w:rsidRDefault="00FE4E9F" w:rsidP="001A51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1D4C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FE4E9F" w:rsidRPr="00421D4C" w:rsidRDefault="00FE4E9F" w:rsidP="001A51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1D4C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FE4E9F" w:rsidRPr="00421D4C">
        <w:trPr>
          <w:trHeight w:val="182"/>
        </w:trPr>
        <w:tc>
          <w:tcPr>
            <w:tcW w:w="645" w:type="dxa"/>
            <w:vMerge/>
            <w:vAlign w:val="center"/>
          </w:tcPr>
          <w:p w:rsidR="00FE4E9F" w:rsidRPr="00421D4C" w:rsidRDefault="00FE4E9F" w:rsidP="001A51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58" w:type="dxa"/>
            <w:vMerge/>
            <w:vAlign w:val="center"/>
          </w:tcPr>
          <w:p w:rsidR="00FE4E9F" w:rsidRPr="00421D4C" w:rsidRDefault="00FE4E9F" w:rsidP="001A51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</w:tcPr>
          <w:p w:rsidR="00FE4E9F" w:rsidRPr="00421D4C" w:rsidRDefault="00FE4E9F" w:rsidP="001A51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1D4C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1280" w:type="dxa"/>
          </w:tcPr>
          <w:p w:rsidR="00FE4E9F" w:rsidRPr="00421D4C" w:rsidRDefault="00FE4E9F" w:rsidP="001A51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1D4C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1417" w:type="dxa"/>
          </w:tcPr>
          <w:p w:rsidR="00FE4E9F" w:rsidRPr="00421D4C" w:rsidRDefault="00FE4E9F" w:rsidP="001A51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1D4C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1412" w:type="dxa"/>
            <w:vMerge/>
            <w:vAlign w:val="center"/>
          </w:tcPr>
          <w:p w:rsidR="00FE4E9F" w:rsidRPr="00421D4C" w:rsidRDefault="00FE4E9F" w:rsidP="001A51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E4E9F" w:rsidRPr="00421D4C">
        <w:trPr>
          <w:trHeight w:val="310"/>
        </w:trPr>
        <w:tc>
          <w:tcPr>
            <w:tcW w:w="645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58" w:type="dxa"/>
          </w:tcPr>
          <w:p w:rsidR="00FE4E9F" w:rsidRPr="00421D4C" w:rsidRDefault="00FE4E9F" w:rsidP="001A51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</w:rPr>
              <w:t>Введение в физиологию ЦНС.</w:t>
            </w:r>
          </w:p>
        </w:tc>
        <w:tc>
          <w:tcPr>
            <w:tcW w:w="988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</w:tcPr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</w:tcPr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14</w:t>
            </w:r>
          </w:p>
        </w:tc>
      </w:tr>
      <w:tr w:rsidR="00FE4E9F" w:rsidRPr="00421D4C">
        <w:tc>
          <w:tcPr>
            <w:tcW w:w="645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58" w:type="dxa"/>
          </w:tcPr>
          <w:p w:rsidR="00FE4E9F" w:rsidRPr="00421D4C" w:rsidRDefault="00FE4E9F" w:rsidP="001A51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Возбудимые ткани. Нервно-мышечный аппарат</w:t>
            </w:r>
          </w:p>
        </w:tc>
        <w:tc>
          <w:tcPr>
            <w:tcW w:w="988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</w:tcPr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</w:tcPr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14</w:t>
            </w:r>
          </w:p>
        </w:tc>
      </w:tr>
      <w:tr w:rsidR="00FE4E9F" w:rsidRPr="00421D4C">
        <w:tc>
          <w:tcPr>
            <w:tcW w:w="645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8" w:type="dxa"/>
          </w:tcPr>
          <w:p w:rsidR="00FE4E9F" w:rsidRPr="00421D4C" w:rsidRDefault="00FE4E9F" w:rsidP="001A51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988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</w:tcPr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</w:tcPr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14</w:t>
            </w:r>
          </w:p>
        </w:tc>
      </w:tr>
      <w:tr w:rsidR="00FE4E9F" w:rsidRPr="00421D4C">
        <w:tc>
          <w:tcPr>
            <w:tcW w:w="645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8" w:type="dxa"/>
          </w:tcPr>
          <w:p w:rsidR="00FE4E9F" w:rsidRPr="00421D4C" w:rsidRDefault="00FE4E9F" w:rsidP="001A51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</w:rPr>
              <w:t>Строение и функции отделов ЦНС и вегетативной нервной системы</w:t>
            </w:r>
          </w:p>
        </w:tc>
        <w:tc>
          <w:tcPr>
            <w:tcW w:w="988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14</w:t>
            </w:r>
          </w:p>
        </w:tc>
      </w:tr>
      <w:tr w:rsidR="00FE4E9F" w:rsidRPr="00421D4C">
        <w:tc>
          <w:tcPr>
            <w:tcW w:w="645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58" w:type="dxa"/>
          </w:tcPr>
          <w:p w:rsidR="00FE4E9F" w:rsidRPr="00421D4C" w:rsidRDefault="00FE4E9F" w:rsidP="001A51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</w:rPr>
              <w:t>ЦНС и психические функции. Возрастные особенности ЦНС</w:t>
            </w:r>
          </w:p>
        </w:tc>
        <w:tc>
          <w:tcPr>
            <w:tcW w:w="988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E4E9F" w:rsidRPr="00421D4C" w:rsidRDefault="007344C9" w:rsidP="003A418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16</w:t>
            </w:r>
          </w:p>
        </w:tc>
      </w:tr>
      <w:tr w:rsidR="00FE4E9F" w:rsidRPr="00421D4C">
        <w:tc>
          <w:tcPr>
            <w:tcW w:w="4503" w:type="dxa"/>
            <w:gridSpan w:val="2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88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2" w:type="dxa"/>
          </w:tcPr>
          <w:p w:rsidR="00FE4E9F" w:rsidRPr="00421D4C" w:rsidRDefault="00FE4E9F" w:rsidP="0071128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72</w:t>
            </w:r>
          </w:p>
        </w:tc>
      </w:tr>
    </w:tbl>
    <w:p w:rsidR="00305FBA" w:rsidRDefault="00305FBA" w:rsidP="007344C9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4C2B50" w:rsidRPr="00E244F4" w:rsidRDefault="004C2B50" w:rsidP="004C2B50">
      <w:p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spacing w:val="-1"/>
        </w:rPr>
        <w:t xml:space="preserve">6. </w:t>
      </w:r>
      <w:r w:rsidRPr="00E244F4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E244F4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E244F4">
        <w:rPr>
          <w:rFonts w:ascii="Times New Roman" w:hAnsi="Times New Roman" w:cs="Times New Roman"/>
          <w:b/>
        </w:rPr>
        <w:t>необходимый для освоения дисциплины:</w:t>
      </w:r>
    </w:p>
    <w:p w:rsidR="004C2B50" w:rsidRPr="00E244F4" w:rsidRDefault="004C2B50" w:rsidP="004C2B50">
      <w:pPr>
        <w:ind w:firstLine="709"/>
        <w:jc w:val="both"/>
        <w:rPr>
          <w:rFonts w:ascii="Times New Roman" w:hAnsi="Times New Roman" w:cs="Tahoma"/>
          <w:b/>
          <w:color w:val="auto"/>
        </w:rPr>
      </w:pPr>
      <w:r w:rsidRPr="00E244F4">
        <w:rPr>
          <w:rFonts w:ascii="Times New Roman" w:hAnsi="Times New Roman" w:cs="Tahoma"/>
          <w:b/>
          <w:color w:val="auto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391"/>
        <w:gridCol w:w="1351"/>
      </w:tblGrid>
      <w:tr w:rsidR="004C2B50" w:rsidRPr="00E244F4" w:rsidTr="000B1A4A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E244F4">
              <w:rPr>
                <w:rFonts w:ascii="Times New Roman" w:hAnsi="Times New Roman" w:cs="Tahoma"/>
                <w:b/>
                <w:color w:val="auto"/>
              </w:rPr>
              <w:t>№ п</w:t>
            </w:r>
            <w:r>
              <w:rPr>
                <w:rFonts w:ascii="Times New Roman" w:hAnsi="Times New Roman" w:cs="Tahoma"/>
                <w:b/>
                <w:color w:val="auto"/>
              </w:rPr>
              <w:t>/</w:t>
            </w:r>
            <w:r w:rsidRPr="00E244F4">
              <w:rPr>
                <w:rFonts w:ascii="Times New Roman" w:hAnsi="Times New Roman" w:cs="Tahoma"/>
                <w:b/>
                <w:color w:val="auto"/>
              </w:rPr>
              <w:t>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E244F4">
              <w:rPr>
                <w:rFonts w:ascii="Times New Roman" w:hAnsi="Times New Roman" w:cs="Tahoma"/>
                <w:b/>
                <w:color w:val="auto"/>
              </w:rPr>
              <w:t>Наименование</w:t>
            </w:r>
          </w:p>
          <w:p w:rsidR="004C2B50" w:rsidRPr="00E244F4" w:rsidRDefault="004C2B50" w:rsidP="000B1A4A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E244F4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4C2B50" w:rsidRPr="00E244F4" w:rsidTr="000B1A4A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50" w:rsidRPr="00E244F4" w:rsidRDefault="004C2B50" w:rsidP="000B1A4A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50" w:rsidRPr="00E244F4" w:rsidRDefault="004C2B50" w:rsidP="000B1A4A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ahoma"/>
                <w:color w:val="auto"/>
              </w:rPr>
            </w:pPr>
            <w:proofErr w:type="gramStart"/>
            <w:r w:rsidRPr="00E244F4">
              <w:rPr>
                <w:rFonts w:ascii="Times New Roman" w:hAnsi="Times New Roman" w:cs="Tahoma"/>
                <w:color w:val="auto"/>
              </w:rPr>
              <w:t>библиотека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ahoma"/>
                <w:color w:val="auto"/>
              </w:rPr>
            </w:pPr>
            <w:proofErr w:type="gramStart"/>
            <w:r w:rsidRPr="00E244F4">
              <w:rPr>
                <w:rFonts w:ascii="Times New Roman" w:hAnsi="Times New Roman" w:cs="Tahoma"/>
                <w:color w:val="auto"/>
              </w:rPr>
              <w:t>кафедра</w:t>
            </w:r>
            <w:proofErr w:type="gramEnd"/>
          </w:p>
        </w:tc>
      </w:tr>
      <w:tr w:rsidR="004C2B50" w:rsidRPr="00E244F4" w:rsidTr="000B1A4A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  <w:iCs/>
              </w:rPr>
              <w:t>Богданов, А. В</w:t>
            </w:r>
            <w:r w:rsidRPr="00E244F4">
              <w:rPr>
                <w:rFonts w:ascii="Times New Roman" w:hAnsi="Times New Roman" w:cs="Times New Roman"/>
                <w:i/>
                <w:iCs/>
              </w:rPr>
              <w:t>. </w:t>
            </w:r>
            <w:r w:rsidRPr="00E244F4">
              <w:rPr>
                <w:rFonts w:ascii="Times New Roman" w:hAnsi="Times New Roman" w:cs="Times New Roman"/>
              </w:rPr>
              <w:t xml:space="preserve"> Физиология центральной нервной системы и основы адаптивных форм </w:t>
            </w:r>
            <w:proofErr w:type="gramStart"/>
            <w:r w:rsidRPr="00E244F4">
              <w:rPr>
                <w:rFonts w:ascii="Times New Roman" w:hAnsi="Times New Roman" w:cs="Times New Roman"/>
              </w:rPr>
              <w:t>поведения 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учебник для вузов / А. В. Богданов. — 2-е изд.,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испр</w:t>
            </w:r>
            <w:proofErr w:type="spellEnd"/>
            <w:proofErr w:type="gramStart"/>
            <w:r w:rsidRPr="00E244F4">
              <w:rPr>
                <w:rFonts w:ascii="Times New Roman" w:hAnsi="Times New Roman" w:cs="Times New Roman"/>
              </w:rPr>
              <w:t>. и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доп. — Москва : Издательство </w:t>
            </w:r>
            <w:proofErr w:type="spellStart"/>
            <w:r w:rsidRPr="00E244F4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244F4">
              <w:rPr>
                <w:rFonts w:ascii="Times New Roman" w:hAnsi="Times New Roman" w:cs="Times New Roman"/>
              </w:rPr>
              <w:t xml:space="preserve">, 2021. — 351 с. — (Высшее образование). — ISBN 978-5-534-11381-5. — </w:t>
            </w:r>
            <w:proofErr w:type="gramStart"/>
            <w:r w:rsidRPr="00E244F4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E244F4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244F4">
              <w:rPr>
                <w:rFonts w:ascii="Times New Roman" w:hAnsi="Times New Roman" w:cs="Times New Roman"/>
              </w:rPr>
              <w:t xml:space="preserve"> [сайт]. — URL: </w:t>
            </w:r>
            <w:hyperlink r:id="rId5" w:tgtFrame="_blank" w:history="1">
              <w:r w:rsidRPr="00E244F4">
                <w:rPr>
                  <w:rStyle w:val="a6"/>
                  <w:rFonts w:ascii="Times New Roman" w:hAnsi="Times New Roman" w:cs="Times New Roman"/>
                </w:rPr>
                <w:t>https://urait.ru/bcode/476134</w:t>
              </w:r>
            </w:hyperlink>
            <w:r w:rsidRPr="00E244F4">
              <w:rPr>
                <w:rFonts w:ascii="Times New Roman" w:hAnsi="Times New Roman" w:cs="Times New Roman"/>
              </w:rPr>
              <w:t> (дата обращения: 09.03.2021).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2B50" w:rsidRPr="00E244F4" w:rsidTr="000B1A4A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4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244F4">
              <w:rPr>
                <w:rFonts w:ascii="Times New Roman" w:hAnsi="Times New Roman" w:cs="Times New Roman"/>
                <w:bCs/>
              </w:rPr>
              <w:t>Солодков</w:t>
            </w:r>
            <w:proofErr w:type="spellEnd"/>
            <w:r w:rsidRPr="00E244F4">
              <w:rPr>
                <w:rFonts w:ascii="Times New Roman" w:hAnsi="Times New Roman" w:cs="Times New Roman"/>
                <w:bCs/>
              </w:rPr>
              <w:t xml:space="preserve">, А. С. Физиология человека. Общая. Спортивная. </w:t>
            </w:r>
            <w:proofErr w:type="gramStart"/>
            <w:r w:rsidRPr="00E244F4">
              <w:rPr>
                <w:rFonts w:ascii="Times New Roman" w:hAnsi="Times New Roman" w:cs="Times New Roman"/>
                <w:bCs/>
              </w:rPr>
              <w:t>Возрастная  :</w:t>
            </w:r>
            <w:proofErr w:type="gramEnd"/>
            <w:r w:rsidRPr="00E244F4">
              <w:rPr>
                <w:rFonts w:ascii="Times New Roman" w:hAnsi="Times New Roman" w:cs="Times New Roman"/>
                <w:bCs/>
              </w:rPr>
              <w:t xml:space="preserve"> учебник / А. С. </w:t>
            </w:r>
            <w:proofErr w:type="spellStart"/>
            <w:r w:rsidRPr="00E244F4">
              <w:rPr>
                <w:rFonts w:ascii="Times New Roman" w:hAnsi="Times New Roman" w:cs="Times New Roman"/>
                <w:bCs/>
              </w:rPr>
              <w:t>Солодков</w:t>
            </w:r>
            <w:proofErr w:type="spellEnd"/>
            <w:r w:rsidRPr="00E244F4">
              <w:rPr>
                <w:rFonts w:ascii="Times New Roman" w:hAnsi="Times New Roman" w:cs="Times New Roman"/>
                <w:bCs/>
              </w:rPr>
              <w:t xml:space="preserve">, Е. Б. Сологуб. — 8-е изд. </w:t>
            </w:r>
            <w:proofErr w:type="gramStart"/>
            <w:r w:rsidRPr="00E244F4">
              <w:rPr>
                <w:rFonts w:ascii="Times New Roman" w:hAnsi="Times New Roman" w:cs="Times New Roman"/>
                <w:bCs/>
              </w:rPr>
              <w:t>—  Москва</w:t>
            </w:r>
            <w:proofErr w:type="gramEnd"/>
            <w:r w:rsidRPr="00E244F4">
              <w:rPr>
                <w:rFonts w:ascii="Times New Roman" w:hAnsi="Times New Roman" w:cs="Times New Roman"/>
                <w:bCs/>
              </w:rPr>
              <w:t xml:space="preserve"> : Издательство «Спорт», 2018. — 624 c. — ISBN 978-5-9500179-3-3. — </w:t>
            </w:r>
            <w:proofErr w:type="gramStart"/>
            <w:r w:rsidRPr="00E244F4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E244F4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E244F4">
                <w:rPr>
                  <w:rFonts w:ascii="Times New Roman" w:hAnsi="Times New Roman" w:cs="Times New Roman"/>
                  <w:bCs/>
                  <w:color w:val="0066CC"/>
                  <w:u w:val="single"/>
                </w:rPr>
                <w:t>http://www.iprbookshop.ru/74306.html</w:t>
              </w:r>
            </w:hyperlink>
            <w:r w:rsidRPr="00E244F4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</w:t>
            </w:r>
            <w:proofErr w:type="spellStart"/>
            <w:r w:rsidRPr="00E244F4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proofErr w:type="gramStart"/>
            <w:r w:rsidRPr="00E244F4">
              <w:rPr>
                <w:rFonts w:ascii="Times New Roman" w:hAnsi="Times New Roman" w:cs="Times New Roman"/>
                <w:bCs/>
              </w:rPr>
              <w:t>. пользователей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-</w:t>
            </w:r>
          </w:p>
        </w:tc>
      </w:tr>
      <w:tr w:rsidR="004C2B50" w:rsidRPr="00E244F4" w:rsidTr="000B1A4A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E244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244F4">
              <w:rPr>
                <w:rFonts w:ascii="Times New Roman" w:hAnsi="Times New Roman" w:cs="Times New Roman"/>
                <w:bCs/>
              </w:rPr>
              <w:t>Солодков</w:t>
            </w:r>
            <w:proofErr w:type="spellEnd"/>
            <w:r w:rsidRPr="00E244F4">
              <w:rPr>
                <w:rFonts w:ascii="Times New Roman" w:hAnsi="Times New Roman" w:cs="Times New Roman"/>
                <w:bCs/>
              </w:rPr>
              <w:t>, А.С.</w:t>
            </w:r>
            <w:r w:rsidRPr="00E244F4">
              <w:rPr>
                <w:rFonts w:ascii="Times New Roman" w:hAnsi="Times New Roman" w:cs="Times New Roman"/>
              </w:rPr>
              <w:t xml:space="preserve"> Физиология человека. Общая. Спортивная. </w:t>
            </w:r>
            <w:proofErr w:type="gramStart"/>
            <w:r w:rsidRPr="00E244F4">
              <w:rPr>
                <w:rFonts w:ascii="Times New Roman" w:hAnsi="Times New Roman" w:cs="Times New Roman"/>
              </w:rPr>
              <w:t>Возрастная 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учебник для высших учебных заведений физической культуры. – Изд. 5-е,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испр</w:t>
            </w:r>
            <w:proofErr w:type="spellEnd"/>
            <w:proofErr w:type="gramStart"/>
            <w:r w:rsidRPr="00E244F4">
              <w:rPr>
                <w:rFonts w:ascii="Times New Roman" w:hAnsi="Times New Roman" w:cs="Times New Roman"/>
              </w:rPr>
              <w:t>. и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доп. – М. : Спорт, 2015.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2</w:t>
            </w:r>
          </w:p>
        </w:tc>
      </w:tr>
      <w:tr w:rsidR="004C2B50" w:rsidRPr="00E244F4" w:rsidTr="000B1A4A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244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244F4">
              <w:rPr>
                <w:rFonts w:ascii="Times New Roman" w:hAnsi="Times New Roman" w:cs="Times New Roman"/>
                <w:bCs/>
                <w:i/>
                <w:iCs/>
              </w:rPr>
              <w:t>Циркин</w:t>
            </w:r>
            <w:proofErr w:type="spellEnd"/>
            <w:r w:rsidRPr="00E244F4">
              <w:rPr>
                <w:rFonts w:ascii="Times New Roman" w:hAnsi="Times New Roman" w:cs="Times New Roman"/>
                <w:bCs/>
                <w:i/>
                <w:iCs/>
              </w:rPr>
              <w:t>, В. И. </w:t>
            </w:r>
            <w:r w:rsidRPr="00E244F4">
              <w:rPr>
                <w:rFonts w:ascii="Times New Roman" w:hAnsi="Times New Roman" w:cs="Times New Roman"/>
                <w:bCs/>
              </w:rPr>
              <w:t xml:space="preserve"> Нейрофизиология: физиология сенсорных </w:t>
            </w:r>
            <w:proofErr w:type="gramStart"/>
            <w:r w:rsidRPr="00E244F4">
              <w:rPr>
                <w:rFonts w:ascii="Times New Roman" w:hAnsi="Times New Roman" w:cs="Times New Roman"/>
                <w:bCs/>
              </w:rPr>
              <w:t>систем :</w:t>
            </w:r>
            <w:proofErr w:type="gramEnd"/>
            <w:r w:rsidRPr="00E244F4">
              <w:rPr>
                <w:rFonts w:ascii="Times New Roman" w:hAnsi="Times New Roman" w:cs="Times New Roman"/>
                <w:bCs/>
              </w:rPr>
              <w:t xml:space="preserve"> учебник для вузов / В. И. </w:t>
            </w:r>
            <w:proofErr w:type="spellStart"/>
            <w:r w:rsidRPr="00E244F4">
              <w:rPr>
                <w:rFonts w:ascii="Times New Roman" w:hAnsi="Times New Roman" w:cs="Times New Roman"/>
                <w:bCs/>
              </w:rPr>
              <w:t>Циркин</w:t>
            </w:r>
            <w:proofErr w:type="spellEnd"/>
            <w:r w:rsidRPr="00E244F4">
              <w:rPr>
                <w:rFonts w:ascii="Times New Roman" w:hAnsi="Times New Roman" w:cs="Times New Roman"/>
                <w:bCs/>
              </w:rPr>
              <w:t xml:space="preserve">, С. И. Трухина, А. Н. Трухин. — 2-е изд., </w:t>
            </w:r>
            <w:proofErr w:type="spellStart"/>
            <w:r w:rsidRPr="00E244F4">
              <w:rPr>
                <w:rFonts w:ascii="Times New Roman" w:hAnsi="Times New Roman" w:cs="Times New Roman"/>
                <w:bCs/>
              </w:rPr>
              <w:t>испр</w:t>
            </w:r>
            <w:proofErr w:type="spellEnd"/>
            <w:proofErr w:type="gramStart"/>
            <w:r w:rsidRPr="00E244F4">
              <w:rPr>
                <w:rFonts w:ascii="Times New Roman" w:hAnsi="Times New Roman" w:cs="Times New Roman"/>
                <w:bCs/>
              </w:rPr>
              <w:t>. и</w:t>
            </w:r>
            <w:proofErr w:type="gramEnd"/>
            <w:r w:rsidRPr="00E244F4">
              <w:rPr>
                <w:rFonts w:ascii="Times New Roman" w:hAnsi="Times New Roman" w:cs="Times New Roman"/>
                <w:bCs/>
              </w:rPr>
              <w:t xml:space="preserve"> доп. — Москва : Издательство </w:t>
            </w:r>
            <w:proofErr w:type="spellStart"/>
            <w:r w:rsidRPr="00E244F4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E244F4">
              <w:rPr>
                <w:rFonts w:ascii="Times New Roman" w:hAnsi="Times New Roman" w:cs="Times New Roman"/>
                <w:bCs/>
              </w:rPr>
              <w:t xml:space="preserve">, 2020. — 459 с. — (Высшее образование). — ISBN 978-5-534-12590-0. — </w:t>
            </w:r>
            <w:proofErr w:type="gramStart"/>
            <w:r w:rsidRPr="00E244F4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E244F4">
              <w:rPr>
                <w:rFonts w:ascii="Times New Roman" w:hAnsi="Times New Roman" w:cs="Times New Roman"/>
                <w:bCs/>
              </w:rPr>
              <w:t xml:space="preserve"> электронный // ЭБС </w:t>
            </w:r>
            <w:proofErr w:type="spellStart"/>
            <w:r w:rsidRPr="00E244F4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E244F4">
              <w:rPr>
                <w:rFonts w:ascii="Times New Roman" w:hAnsi="Times New Roman" w:cs="Times New Roman"/>
                <w:bCs/>
              </w:rPr>
              <w:t xml:space="preserve"> [сайт]. — URL: </w:t>
            </w:r>
            <w:hyperlink r:id="rId7" w:tgtFrame="_blank" w:history="1">
              <w:r w:rsidRPr="00E244F4">
                <w:rPr>
                  <w:rStyle w:val="a6"/>
                  <w:rFonts w:ascii="Times New Roman" w:hAnsi="Times New Roman" w:cs="Times New Roman"/>
                  <w:bCs/>
                </w:rPr>
                <w:t>https://urait.ru/bcode/447840</w:t>
              </w:r>
            </w:hyperlink>
            <w:r w:rsidRPr="00E244F4">
              <w:rPr>
                <w:rFonts w:ascii="Times New Roman" w:hAnsi="Times New Roman" w:cs="Times New Roman"/>
                <w:bCs/>
              </w:rPr>
              <w:t> (дата обращения: 09.03.2021).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C2B50" w:rsidRPr="00E244F4" w:rsidRDefault="004C2B50" w:rsidP="004C2B50">
      <w:pPr>
        <w:jc w:val="both"/>
        <w:rPr>
          <w:rFonts w:ascii="Times New Roman" w:hAnsi="Times New Roman" w:cs="Tahoma"/>
          <w:b/>
          <w:color w:val="auto"/>
        </w:rPr>
      </w:pPr>
    </w:p>
    <w:p w:rsidR="004C2B50" w:rsidRPr="00E244F4" w:rsidRDefault="004C2B50" w:rsidP="004C2B50">
      <w:pPr>
        <w:jc w:val="both"/>
        <w:rPr>
          <w:rFonts w:ascii="Times New Roman" w:hAnsi="Times New Roman" w:cs="Tahoma"/>
          <w:b/>
          <w:color w:val="auto"/>
        </w:rPr>
      </w:pPr>
      <w:r w:rsidRPr="00E244F4">
        <w:rPr>
          <w:rFonts w:ascii="Times New Roman" w:hAnsi="Times New Roman" w:cs="Tahoma"/>
          <w:b/>
          <w:color w:val="auto"/>
        </w:rPr>
        <w:t>6.2. Дополнительная литература.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02"/>
        <w:gridCol w:w="1403"/>
        <w:gridCol w:w="1339"/>
      </w:tblGrid>
      <w:tr w:rsidR="004C2B50" w:rsidRPr="00E244F4" w:rsidTr="000B1A4A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244F4">
              <w:rPr>
                <w:rFonts w:ascii="Times New Roman" w:hAnsi="Times New Roman" w:cs="Times New Roman"/>
                <w:b/>
                <w:color w:val="auto"/>
              </w:rPr>
              <w:t>№ п</w:t>
            </w:r>
            <w:r>
              <w:rPr>
                <w:rFonts w:ascii="Times New Roman" w:hAnsi="Times New Roman" w:cs="Times New Roman"/>
                <w:b/>
                <w:color w:val="auto"/>
              </w:rPr>
              <w:t>/</w:t>
            </w:r>
            <w:r w:rsidRPr="00E244F4">
              <w:rPr>
                <w:rFonts w:ascii="Times New Roman" w:hAnsi="Times New Roman" w:cs="Times New Roman"/>
                <w:b/>
                <w:color w:val="auto"/>
              </w:rPr>
              <w:t>п</w:t>
            </w:r>
          </w:p>
        </w:tc>
        <w:tc>
          <w:tcPr>
            <w:tcW w:w="5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E244F4"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244F4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4C2B50" w:rsidRPr="00E244F4" w:rsidTr="000B1A4A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50" w:rsidRPr="00E244F4" w:rsidRDefault="004C2B50" w:rsidP="000B1A4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50" w:rsidRPr="00E244F4" w:rsidRDefault="004C2B50" w:rsidP="000B1A4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244F4">
              <w:rPr>
                <w:rFonts w:ascii="Times New Roman" w:hAnsi="Times New Roman" w:cs="Times New Roman"/>
                <w:color w:val="auto"/>
              </w:rPr>
              <w:t>библиотека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244F4">
              <w:rPr>
                <w:rFonts w:ascii="Times New Roman" w:hAnsi="Times New Roman" w:cs="Times New Roman"/>
                <w:color w:val="auto"/>
              </w:rPr>
              <w:t>кафедра</w:t>
            </w:r>
            <w:proofErr w:type="gramEnd"/>
          </w:p>
        </w:tc>
      </w:tr>
      <w:tr w:rsidR="004C2B50" w:rsidRPr="00E244F4" w:rsidTr="000B1A4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2F308B" w:rsidRDefault="004C2B50" w:rsidP="004C2B50">
            <w:pPr>
              <w:pStyle w:val="a3"/>
              <w:widowControl/>
              <w:numPr>
                <w:ilvl w:val="0"/>
                <w:numId w:val="38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 xml:space="preserve">Бельченко, Л. А. Физиология человека. Организм как </w:t>
            </w:r>
            <w:proofErr w:type="gramStart"/>
            <w:r w:rsidRPr="00E244F4">
              <w:rPr>
                <w:rFonts w:ascii="Times New Roman" w:hAnsi="Times New Roman" w:cs="Times New Roman"/>
              </w:rPr>
              <w:t>целое  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учебно-методический комплекс / Л. А. Бельченко, В. А. Лавриненко. </w:t>
            </w:r>
            <w:proofErr w:type="gramStart"/>
            <w:r w:rsidRPr="00E244F4">
              <w:rPr>
                <w:rFonts w:ascii="Times New Roman" w:hAnsi="Times New Roman" w:cs="Times New Roman"/>
              </w:rPr>
              <w:t>—  Новосибирск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: Сибирское университетское издательство, 2017. — 232 c. — ISBN 978-5-379-02017-0. — </w:t>
            </w:r>
            <w:proofErr w:type="gramStart"/>
            <w:r w:rsidRPr="00E244F4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E244F4">
                <w:rPr>
                  <w:rFonts w:ascii="Times New Roman" w:hAnsi="Times New Roman" w:cs="Times New Roman"/>
                  <w:color w:val="0066CC"/>
                  <w:u w:val="single"/>
                </w:rPr>
                <w:t>http://www.iprbookshop.ru/65293.html</w:t>
              </w:r>
            </w:hyperlink>
            <w:r w:rsidRPr="00E244F4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E244F4">
              <w:rPr>
                <w:rFonts w:ascii="Times New Roman" w:hAnsi="Times New Roman" w:cs="Times New Roman"/>
              </w:rPr>
              <w:t>. пользователей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-</w:t>
            </w:r>
          </w:p>
        </w:tc>
      </w:tr>
      <w:tr w:rsidR="004C2B50" w:rsidRPr="00E244F4" w:rsidTr="000B1A4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2F308B" w:rsidRDefault="004C2B50" w:rsidP="004C2B50">
            <w:pPr>
              <w:pStyle w:val="a3"/>
              <w:widowControl/>
              <w:numPr>
                <w:ilvl w:val="0"/>
                <w:numId w:val="38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rPr>
                <w:rFonts w:ascii="Times New Roman" w:hAnsi="Times New Roman" w:cs="Times New Roman"/>
              </w:rPr>
            </w:pPr>
            <w:proofErr w:type="spellStart"/>
            <w:r w:rsidRPr="002F308B">
              <w:rPr>
                <w:rFonts w:ascii="Times New Roman" w:hAnsi="Times New Roman" w:cs="Times New Roman"/>
              </w:rPr>
              <w:t>Бичева</w:t>
            </w:r>
            <w:proofErr w:type="spellEnd"/>
            <w:r w:rsidRPr="002F308B">
              <w:rPr>
                <w:rFonts w:ascii="Times New Roman" w:hAnsi="Times New Roman" w:cs="Times New Roman"/>
              </w:rPr>
              <w:t xml:space="preserve">, Г. В. Анатомия и физиология центральной нервной </w:t>
            </w:r>
            <w:proofErr w:type="gramStart"/>
            <w:r w:rsidRPr="002F308B">
              <w:rPr>
                <w:rFonts w:ascii="Times New Roman" w:hAnsi="Times New Roman" w:cs="Times New Roman"/>
              </w:rPr>
              <w:t>системы :</w:t>
            </w:r>
            <w:proofErr w:type="gramEnd"/>
            <w:r w:rsidRPr="002F308B">
              <w:rPr>
                <w:rFonts w:ascii="Times New Roman" w:hAnsi="Times New Roman" w:cs="Times New Roman"/>
              </w:rPr>
              <w:t xml:space="preserve"> учебное пособие (практикум) / Г. В. </w:t>
            </w:r>
            <w:proofErr w:type="spellStart"/>
            <w:r w:rsidRPr="002F308B">
              <w:rPr>
                <w:rFonts w:ascii="Times New Roman" w:hAnsi="Times New Roman" w:cs="Times New Roman"/>
              </w:rPr>
              <w:t>Бичева</w:t>
            </w:r>
            <w:proofErr w:type="spellEnd"/>
            <w:r w:rsidRPr="002F308B">
              <w:rPr>
                <w:rFonts w:ascii="Times New Roman" w:hAnsi="Times New Roman" w:cs="Times New Roman"/>
              </w:rPr>
              <w:t xml:space="preserve">, Т. Н. </w:t>
            </w:r>
            <w:proofErr w:type="spellStart"/>
            <w:r w:rsidRPr="002F308B">
              <w:rPr>
                <w:rFonts w:ascii="Times New Roman" w:hAnsi="Times New Roman" w:cs="Times New Roman"/>
              </w:rPr>
              <w:t>Бобрышева</w:t>
            </w:r>
            <w:proofErr w:type="spellEnd"/>
            <w:r w:rsidRPr="002F308B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2F308B">
              <w:rPr>
                <w:rFonts w:ascii="Times New Roman" w:hAnsi="Times New Roman" w:cs="Times New Roman"/>
              </w:rPr>
              <w:t>Ставрополь :</w:t>
            </w:r>
            <w:proofErr w:type="gramEnd"/>
            <w:r w:rsidRPr="002F308B">
              <w:rPr>
                <w:rFonts w:ascii="Times New Roman" w:hAnsi="Times New Roman" w:cs="Times New Roman"/>
              </w:rPr>
              <w:t xml:space="preserve"> Северо-Кавказский федеральный университет, 2019. — 183 c. — ISBN 2227-8397. — </w:t>
            </w:r>
            <w:proofErr w:type="gramStart"/>
            <w:r w:rsidRPr="002F308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2F308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</w:t>
            </w:r>
            <w:hyperlink r:id="rId9" w:history="1">
              <w:r w:rsidRPr="002F308B">
                <w:rPr>
                  <w:rStyle w:val="a6"/>
                  <w:rFonts w:ascii="Times New Roman" w:hAnsi="Times New Roman" w:cs="Times New Roman"/>
                </w:rPr>
                <w:t>URL: http://www.iprbookshop.ru/99407.html</w:t>
              </w:r>
            </w:hyperlink>
            <w:r w:rsidRPr="002F308B">
              <w:rPr>
                <w:rFonts w:ascii="Times New Roman" w:hAnsi="Times New Roman" w:cs="Times New Roman"/>
              </w:rPr>
              <w:t xml:space="preserve"> (дата обращения: 09.03.2021). — Режим доступа: для </w:t>
            </w:r>
            <w:proofErr w:type="spellStart"/>
            <w:r w:rsidRPr="002F308B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2F308B">
              <w:rPr>
                <w:rFonts w:ascii="Times New Roman" w:hAnsi="Times New Roman" w:cs="Times New Roman"/>
              </w:rPr>
              <w:t>. пользователей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2B50" w:rsidRPr="00E244F4" w:rsidTr="000B1A4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2F308B" w:rsidRDefault="004C2B50" w:rsidP="004C2B50">
            <w:pPr>
              <w:pStyle w:val="a3"/>
              <w:widowControl/>
              <w:numPr>
                <w:ilvl w:val="0"/>
                <w:numId w:val="38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rPr>
                <w:rFonts w:ascii="Times New Roman" w:hAnsi="Times New Roman" w:cs="Times New Roman"/>
              </w:rPr>
            </w:pPr>
            <w:proofErr w:type="spellStart"/>
            <w:r w:rsidRPr="00E244F4">
              <w:rPr>
                <w:rFonts w:ascii="Times New Roman" w:hAnsi="Times New Roman" w:cs="Times New Roman"/>
                <w:bCs/>
              </w:rPr>
              <w:t>Гайтон</w:t>
            </w:r>
            <w:proofErr w:type="spellEnd"/>
            <w:r w:rsidRPr="00E244F4">
              <w:rPr>
                <w:rFonts w:ascii="Times New Roman" w:hAnsi="Times New Roman" w:cs="Times New Roman"/>
                <w:bCs/>
              </w:rPr>
              <w:t>, А. К.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244F4">
              <w:rPr>
                <w:rFonts w:ascii="Times New Roman" w:hAnsi="Times New Roman" w:cs="Times New Roman"/>
              </w:rPr>
              <w:t xml:space="preserve">Медицинская </w:t>
            </w:r>
            <w:proofErr w:type="gramStart"/>
            <w:r w:rsidRPr="00E244F4">
              <w:rPr>
                <w:rFonts w:ascii="Times New Roman" w:hAnsi="Times New Roman" w:cs="Times New Roman"/>
              </w:rPr>
              <w:t>физиология 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учебник для студентов вузов. - </w:t>
            </w:r>
            <w:proofErr w:type="gramStart"/>
            <w:r w:rsidRPr="00E244F4">
              <w:rPr>
                <w:rFonts w:ascii="Times New Roman" w:hAnsi="Times New Roman" w:cs="Times New Roman"/>
              </w:rPr>
              <w:t>М. 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Логосфера</w:t>
            </w:r>
            <w:proofErr w:type="spellEnd"/>
            <w:r w:rsidRPr="00E244F4">
              <w:rPr>
                <w:rFonts w:ascii="Times New Roman" w:hAnsi="Times New Roman" w:cs="Times New Roman"/>
              </w:rPr>
              <w:t>, 2008. - 1256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-</w:t>
            </w:r>
          </w:p>
        </w:tc>
      </w:tr>
      <w:tr w:rsidR="004C2B50" w:rsidRPr="00E244F4" w:rsidTr="000B1A4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2F308B" w:rsidRDefault="004C2B50" w:rsidP="004C2B50">
            <w:pPr>
              <w:pStyle w:val="a3"/>
              <w:widowControl/>
              <w:numPr>
                <w:ilvl w:val="0"/>
                <w:numId w:val="38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rPr>
                <w:rFonts w:ascii="Times New Roman" w:hAnsi="Times New Roman" w:cs="Times New Roman"/>
                <w:bCs/>
              </w:rPr>
            </w:pPr>
            <w:r w:rsidRPr="00E244F4">
              <w:rPr>
                <w:rFonts w:ascii="Times New Roman" w:hAnsi="Times New Roman" w:cs="Times New Roman"/>
                <w:bCs/>
                <w:i/>
                <w:iCs/>
              </w:rPr>
              <w:t>Киселев, С. Ю. </w:t>
            </w:r>
            <w:r w:rsidRPr="00E244F4">
              <w:rPr>
                <w:rFonts w:ascii="Times New Roman" w:hAnsi="Times New Roman" w:cs="Times New Roman"/>
                <w:bCs/>
              </w:rPr>
              <w:t xml:space="preserve"> Анатомия центральной нервной </w:t>
            </w:r>
            <w:proofErr w:type="gramStart"/>
            <w:r w:rsidRPr="00E244F4">
              <w:rPr>
                <w:rFonts w:ascii="Times New Roman" w:hAnsi="Times New Roman" w:cs="Times New Roman"/>
                <w:bCs/>
              </w:rPr>
              <w:t>системы :</w:t>
            </w:r>
            <w:proofErr w:type="gramEnd"/>
            <w:r w:rsidRPr="00E244F4">
              <w:rPr>
                <w:rFonts w:ascii="Times New Roman" w:hAnsi="Times New Roman" w:cs="Times New Roman"/>
                <w:bCs/>
              </w:rPr>
              <w:t xml:space="preserve"> учебное пособие для вузов / С. Ю. Киселев. — </w:t>
            </w:r>
            <w:proofErr w:type="gramStart"/>
            <w:r w:rsidRPr="00E244F4">
              <w:rPr>
                <w:rFonts w:ascii="Times New Roman" w:hAnsi="Times New Roman" w:cs="Times New Roman"/>
                <w:bCs/>
              </w:rPr>
              <w:t>Москва :</w:t>
            </w:r>
            <w:proofErr w:type="gramEnd"/>
            <w:r w:rsidRPr="00E244F4">
              <w:rPr>
                <w:rFonts w:ascii="Times New Roman" w:hAnsi="Times New Roman" w:cs="Times New Roman"/>
                <w:bCs/>
              </w:rPr>
              <w:t xml:space="preserve"> Издательство </w:t>
            </w:r>
            <w:proofErr w:type="spellStart"/>
            <w:r w:rsidRPr="00E244F4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E244F4">
              <w:rPr>
                <w:rFonts w:ascii="Times New Roman" w:hAnsi="Times New Roman" w:cs="Times New Roman"/>
                <w:bCs/>
              </w:rPr>
              <w:t xml:space="preserve">, 2020. — 65 с. — (Высшее образование). — ISBN 978-5-534-05376-0. — </w:t>
            </w:r>
            <w:proofErr w:type="gramStart"/>
            <w:r w:rsidRPr="00E244F4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E244F4">
              <w:rPr>
                <w:rFonts w:ascii="Times New Roman" w:hAnsi="Times New Roman" w:cs="Times New Roman"/>
                <w:bCs/>
              </w:rPr>
              <w:t xml:space="preserve"> электронный // ЭБС </w:t>
            </w:r>
            <w:proofErr w:type="spellStart"/>
            <w:r w:rsidRPr="00E244F4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E244F4">
              <w:rPr>
                <w:rFonts w:ascii="Times New Roman" w:hAnsi="Times New Roman" w:cs="Times New Roman"/>
                <w:bCs/>
              </w:rPr>
              <w:t xml:space="preserve"> [сайт]. — URL: </w:t>
            </w:r>
            <w:hyperlink r:id="rId10" w:tgtFrame="_blank" w:history="1">
              <w:r w:rsidRPr="00E244F4">
                <w:rPr>
                  <w:rStyle w:val="a6"/>
                  <w:rFonts w:ascii="Times New Roman" w:hAnsi="Times New Roman" w:cs="Times New Roman"/>
                  <w:bCs/>
                </w:rPr>
                <w:t>https://urait.ru/bcode/454658</w:t>
              </w:r>
            </w:hyperlink>
            <w:r w:rsidRPr="00E244F4">
              <w:rPr>
                <w:rFonts w:ascii="Times New Roman" w:hAnsi="Times New Roman" w:cs="Times New Roman"/>
                <w:bCs/>
              </w:rPr>
              <w:t> (дата обращения: 09.03.2021).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2B50" w:rsidRPr="00E244F4" w:rsidTr="000B1A4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2F308B" w:rsidRDefault="004C2B50" w:rsidP="004C2B50">
            <w:pPr>
              <w:pStyle w:val="a3"/>
              <w:widowControl/>
              <w:numPr>
                <w:ilvl w:val="0"/>
                <w:numId w:val="38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 xml:space="preserve">Максимова, Н. Е. Физиология </w:t>
            </w:r>
            <w:proofErr w:type="gramStart"/>
            <w:r w:rsidRPr="00E244F4">
              <w:rPr>
                <w:rFonts w:ascii="Times New Roman" w:hAnsi="Times New Roman" w:cs="Times New Roman"/>
              </w:rPr>
              <w:t>человека  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учебное пособие / Н. Е. Максимова, Н. Н. Мочульская, В. В. Емельянов. </w:t>
            </w:r>
            <w:proofErr w:type="gramStart"/>
            <w:r w:rsidRPr="00E244F4">
              <w:rPr>
                <w:rFonts w:ascii="Times New Roman" w:hAnsi="Times New Roman" w:cs="Times New Roman"/>
              </w:rPr>
              <w:t>—  Екатеринбург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: Уральский федеральный университет, ЭБС АСВ, 2013. — 156 c. — ISBN 978-5-7996-0912-2. — </w:t>
            </w:r>
            <w:proofErr w:type="gramStart"/>
            <w:r w:rsidRPr="00E244F4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</w:t>
            </w:r>
            <w:hyperlink r:id="rId11" w:history="1">
              <w:r w:rsidRPr="00E244F4">
                <w:rPr>
                  <w:rFonts w:ascii="Times New Roman" w:hAnsi="Times New Roman" w:cs="Times New Roman"/>
                  <w:color w:val="0066CC"/>
                  <w:u w:val="single"/>
                </w:rPr>
                <w:t>URL: http://www.iprbookshop.ru/68501.html</w:t>
              </w:r>
            </w:hyperlink>
            <w:r w:rsidRPr="00E244F4">
              <w:rPr>
                <w:rFonts w:ascii="Times New Roman" w:hAnsi="Times New Roman" w:cs="Times New Roman"/>
              </w:rPr>
              <w:t xml:space="preserve"> </w:t>
            </w:r>
            <w:r w:rsidRPr="00E244F4">
              <w:rPr>
                <w:rFonts w:ascii="Times New Roman" w:hAnsi="Times New Roman" w:cs="Times New Roman"/>
              </w:rPr>
              <w:lastRenderedPageBreak/>
              <w:t xml:space="preserve">(дата обращения: 05.01.2020). — Режим доступа: для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E244F4">
              <w:rPr>
                <w:rFonts w:ascii="Times New Roman" w:hAnsi="Times New Roman" w:cs="Times New Roman"/>
              </w:rPr>
              <w:t>. пользователей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-</w:t>
            </w:r>
          </w:p>
        </w:tc>
      </w:tr>
      <w:tr w:rsidR="004C2B50" w:rsidRPr="00E244F4" w:rsidTr="000B1A4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2F308B" w:rsidRDefault="004C2B50" w:rsidP="004C2B50">
            <w:pPr>
              <w:pStyle w:val="a3"/>
              <w:widowControl/>
              <w:numPr>
                <w:ilvl w:val="0"/>
                <w:numId w:val="38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  <w:i/>
                <w:iCs/>
              </w:rPr>
              <w:t>Сеченов, И. М. </w:t>
            </w:r>
            <w:r w:rsidRPr="00E244F4">
              <w:rPr>
                <w:rFonts w:ascii="Times New Roman" w:hAnsi="Times New Roman" w:cs="Times New Roman"/>
              </w:rPr>
              <w:t> Физиология нервной системы / И. М. </w:t>
            </w:r>
            <w:proofErr w:type="gramStart"/>
            <w:r w:rsidRPr="00E244F4">
              <w:rPr>
                <w:rFonts w:ascii="Times New Roman" w:hAnsi="Times New Roman" w:cs="Times New Roman"/>
              </w:rPr>
              <w:t>Сеченов ;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под общей редакцией К. М. Быкова. — </w:t>
            </w:r>
            <w:proofErr w:type="gramStart"/>
            <w:r w:rsidRPr="00E244F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244F4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244F4">
              <w:rPr>
                <w:rFonts w:ascii="Times New Roman" w:hAnsi="Times New Roman" w:cs="Times New Roman"/>
              </w:rPr>
              <w:t xml:space="preserve">, 2020. — 330 с. — (Антология мысли). — ISBN 978-5-534-07120-7. — </w:t>
            </w:r>
            <w:proofErr w:type="gramStart"/>
            <w:r w:rsidRPr="00E244F4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E244F4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244F4">
              <w:rPr>
                <w:rFonts w:ascii="Times New Roman" w:hAnsi="Times New Roman" w:cs="Times New Roman"/>
              </w:rPr>
              <w:t xml:space="preserve"> [сайт]. — URL: </w:t>
            </w:r>
            <w:hyperlink r:id="rId12" w:tgtFrame="_blank" w:history="1">
              <w:r w:rsidRPr="00E244F4">
                <w:rPr>
                  <w:rStyle w:val="a6"/>
                  <w:rFonts w:ascii="Times New Roman" w:hAnsi="Times New Roman" w:cs="Times New Roman"/>
                </w:rPr>
                <w:t>https://urait.ru/bcode/454918</w:t>
              </w:r>
            </w:hyperlink>
            <w:r w:rsidRPr="00E244F4">
              <w:rPr>
                <w:rFonts w:ascii="Times New Roman" w:hAnsi="Times New Roman" w:cs="Times New Roman"/>
              </w:rPr>
              <w:t> (дата обращения: 09.03.2021).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2B50" w:rsidRPr="00E244F4" w:rsidTr="000B1A4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2F308B" w:rsidRDefault="004C2B50" w:rsidP="004C2B50">
            <w:pPr>
              <w:pStyle w:val="a3"/>
              <w:widowControl/>
              <w:numPr>
                <w:ilvl w:val="0"/>
                <w:numId w:val="38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 xml:space="preserve">Смирнова, А. В. Физиология </w:t>
            </w:r>
            <w:proofErr w:type="gramStart"/>
            <w:r w:rsidRPr="00E244F4">
              <w:rPr>
                <w:rFonts w:ascii="Times New Roman" w:hAnsi="Times New Roman" w:cs="Times New Roman"/>
              </w:rPr>
              <w:t>человека  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учебно-методическое пособие для лабораторно-практических занятий и самостоятельной работы / А. В. Смирнова. </w:t>
            </w:r>
            <w:proofErr w:type="gramStart"/>
            <w:r w:rsidRPr="00E244F4">
              <w:rPr>
                <w:rFonts w:ascii="Times New Roman" w:hAnsi="Times New Roman" w:cs="Times New Roman"/>
              </w:rPr>
              <w:t>—  Набережные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Челны :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Pr="00E244F4">
              <w:rPr>
                <w:rFonts w:ascii="Times New Roman" w:hAnsi="Times New Roman" w:cs="Times New Roman"/>
              </w:rPr>
              <w:t xml:space="preserve"> государственный педагогический университет, 2014. — 98 c. — ISBN 2227-8397. — </w:t>
            </w:r>
            <w:proofErr w:type="gramStart"/>
            <w:r w:rsidRPr="00E244F4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E244F4">
                <w:rPr>
                  <w:rFonts w:ascii="Times New Roman" w:hAnsi="Times New Roman" w:cs="Times New Roman"/>
                  <w:color w:val="0066CC"/>
                  <w:u w:val="single"/>
                </w:rPr>
                <w:t>http://www.iprbookshop.ru/49942.html</w:t>
              </w:r>
            </w:hyperlink>
            <w:r w:rsidRPr="00E244F4">
              <w:rPr>
                <w:rFonts w:ascii="Times New Roman" w:hAnsi="Times New Roman" w:cs="Times New Roman"/>
              </w:rPr>
              <w:t xml:space="preserve"> (дата обращения: 12.01.2020). — Режим доступа: для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E244F4">
              <w:rPr>
                <w:rFonts w:ascii="Times New Roman" w:hAnsi="Times New Roman" w:cs="Times New Roman"/>
              </w:rPr>
              <w:t>. пользователей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-</w:t>
            </w:r>
          </w:p>
        </w:tc>
      </w:tr>
      <w:tr w:rsidR="004C2B50" w:rsidRPr="00E244F4" w:rsidTr="000B1A4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2F308B" w:rsidRDefault="004C2B50" w:rsidP="004C2B50">
            <w:pPr>
              <w:pStyle w:val="a3"/>
              <w:widowControl/>
              <w:numPr>
                <w:ilvl w:val="0"/>
                <w:numId w:val="38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  <w:bCs/>
              </w:rPr>
              <w:t xml:space="preserve">Физиология центральной нервной </w:t>
            </w:r>
            <w:proofErr w:type="gramStart"/>
            <w:r w:rsidRPr="00E244F4">
              <w:rPr>
                <w:rFonts w:ascii="Times New Roman" w:hAnsi="Times New Roman" w:cs="Times New Roman"/>
                <w:bCs/>
              </w:rPr>
              <w:t>системы</w:t>
            </w:r>
            <w:r w:rsidRPr="00E244F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учебное пособие для студентов медицинских вузов. - 5-е изд.,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испр</w:t>
            </w:r>
            <w:proofErr w:type="spellEnd"/>
            <w:r w:rsidRPr="00E244F4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E244F4">
              <w:rPr>
                <w:rFonts w:ascii="Times New Roman" w:hAnsi="Times New Roman" w:cs="Times New Roman"/>
              </w:rPr>
              <w:t>М. 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Академия, 2007. - 367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-</w:t>
            </w:r>
          </w:p>
        </w:tc>
      </w:tr>
      <w:tr w:rsidR="004C2B50" w:rsidRPr="00E244F4" w:rsidTr="000B1A4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2F308B" w:rsidRDefault="004C2B50" w:rsidP="004C2B50">
            <w:pPr>
              <w:pStyle w:val="a3"/>
              <w:widowControl/>
              <w:numPr>
                <w:ilvl w:val="0"/>
                <w:numId w:val="38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 xml:space="preserve">Физиология </w:t>
            </w:r>
            <w:proofErr w:type="gramStart"/>
            <w:r w:rsidRPr="00E244F4">
              <w:rPr>
                <w:rFonts w:ascii="Times New Roman" w:hAnsi="Times New Roman" w:cs="Times New Roman"/>
              </w:rPr>
              <w:t>человека  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учебное пособие / А. А. Семенович, В. А.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Переверзев</w:t>
            </w:r>
            <w:proofErr w:type="spellEnd"/>
            <w:r w:rsidRPr="00E244F4">
              <w:rPr>
                <w:rFonts w:ascii="Times New Roman" w:hAnsi="Times New Roman" w:cs="Times New Roman"/>
              </w:rPr>
              <w:t xml:space="preserve">, В. В. Зинчук, Т. В. Короткевич. </w:t>
            </w:r>
            <w:proofErr w:type="gramStart"/>
            <w:r w:rsidRPr="00E244F4">
              <w:rPr>
                <w:rFonts w:ascii="Times New Roman" w:hAnsi="Times New Roman" w:cs="Times New Roman"/>
              </w:rPr>
              <w:t>—  Минск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Вышэйшая</w:t>
            </w:r>
            <w:proofErr w:type="spellEnd"/>
            <w:r w:rsidRPr="00E244F4">
              <w:rPr>
                <w:rFonts w:ascii="Times New Roman" w:hAnsi="Times New Roman" w:cs="Times New Roman"/>
              </w:rPr>
              <w:t xml:space="preserve"> школа, 2012. — 544 c. — ISBN 978-985-06-2062-0. — </w:t>
            </w:r>
            <w:proofErr w:type="gramStart"/>
            <w:r w:rsidRPr="00E244F4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E244F4">
                <w:rPr>
                  <w:rFonts w:ascii="Times New Roman" w:hAnsi="Times New Roman" w:cs="Times New Roman"/>
                  <w:color w:val="0066CC"/>
                  <w:u w:val="single"/>
                </w:rPr>
                <w:t>http://www.iprbookshop.ru/20294.html</w:t>
              </w:r>
            </w:hyperlink>
            <w:r w:rsidRPr="00E244F4">
              <w:rPr>
                <w:rFonts w:ascii="Times New Roman" w:hAnsi="Times New Roman" w:cs="Times New Roman"/>
              </w:rPr>
              <w:t xml:space="preserve"> (дата обращения: 13.01.2020). — Режим доступа: для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авторизир</w:t>
            </w:r>
            <w:proofErr w:type="spellEnd"/>
            <w:proofErr w:type="gramStart"/>
            <w:r w:rsidRPr="00E244F4">
              <w:rPr>
                <w:rFonts w:ascii="Times New Roman" w:hAnsi="Times New Roman" w:cs="Times New Roman"/>
              </w:rPr>
              <w:t>. пользователей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-</w:t>
            </w:r>
          </w:p>
        </w:tc>
      </w:tr>
      <w:tr w:rsidR="004C2B50" w:rsidRPr="00E244F4" w:rsidTr="000B1A4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2F308B" w:rsidRDefault="004C2B50" w:rsidP="004C2B50">
            <w:pPr>
              <w:pStyle w:val="a3"/>
              <w:widowControl/>
              <w:numPr>
                <w:ilvl w:val="0"/>
                <w:numId w:val="38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  <w:bCs/>
              </w:rPr>
              <w:t xml:space="preserve">Физиология </w:t>
            </w:r>
            <w:proofErr w:type="gramStart"/>
            <w:r w:rsidRPr="00E244F4">
              <w:rPr>
                <w:rFonts w:ascii="Times New Roman" w:hAnsi="Times New Roman" w:cs="Times New Roman"/>
                <w:bCs/>
              </w:rPr>
              <w:t>человека</w:t>
            </w:r>
            <w:r w:rsidRPr="00E244F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атлас динамических схем / под ред. К. В. Судакова. - </w:t>
            </w:r>
            <w:proofErr w:type="gramStart"/>
            <w:r w:rsidRPr="00E244F4">
              <w:rPr>
                <w:rFonts w:ascii="Times New Roman" w:hAnsi="Times New Roman" w:cs="Times New Roman"/>
              </w:rPr>
              <w:t>М. :</w:t>
            </w:r>
            <w:proofErr w:type="gramEnd"/>
            <w:r w:rsidRPr="00E244F4">
              <w:rPr>
                <w:rFonts w:ascii="Times New Roman" w:hAnsi="Times New Roman" w:cs="Times New Roman"/>
              </w:rPr>
              <w:t xml:space="preserve"> ГЭОТАР-Медиа, 2009. - 416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50" w:rsidRPr="00E244F4" w:rsidRDefault="004C2B50" w:rsidP="000B1A4A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-</w:t>
            </w:r>
          </w:p>
        </w:tc>
      </w:tr>
    </w:tbl>
    <w:p w:rsidR="004C2B50" w:rsidRPr="00E244F4" w:rsidRDefault="004C2B50" w:rsidP="004C2B50">
      <w:pPr>
        <w:ind w:left="710"/>
        <w:rPr>
          <w:rFonts w:ascii="Times New Roman" w:hAnsi="Times New Roman" w:cs="Times New Roman"/>
          <w:b/>
          <w:caps/>
          <w:spacing w:val="-1"/>
          <w:szCs w:val="28"/>
        </w:rPr>
      </w:pPr>
    </w:p>
    <w:p w:rsidR="004C2B50" w:rsidRPr="00E244F4" w:rsidRDefault="004C2B50" w:rsidP="004C2B50">
      <w:pPr>
        <w:widowControl/>
        <w:spacing w:after="160" w:line="259" w:lineRule="auto"/>
        <w:contextualSpacing/>
        <w:rPr>
          <w:rFonts w:ascii="Times New Roman" w:hAnsi="Times New Roman" w:cs="Times New Roman"/>
          <w:b/>
          <w:color w:val="333333"/>
        </w:rPr>
      </w:pPr>
      <w:r w:rsidRPr="00E244F4">
        <w:rPr>
          <w:rFonts w:ascii="Times New Roman" w:hAnsi="Times New Roman" w:cs="Times New Roman"/>
          <w:b/>
          <w:color w:val="333333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C2B50" w:rsidRPr="00E244F4" w:rsidRDefault="004C2B50" w:rsidP="004C2B50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Times New Roman" w:hAnsi="Times New Roman" w:cs="Times New Roman"/>
          <w:color w:val="333333"/>
        </w:rPr>
      </w:pPr>
      <w:r w:rsidRPr="00E244F4">
        <w:rPr>
          <w:rFonts w:ascii="Times New Roman" w:hAnsi="Times New Roman" w:cs="Times New Roman"/>
          <w:color w:val="333333"/>
        </w:rPr>
        <w:t xml:space="preserve">Электронная библиотечная система ЭЛМАРК (МГАФК) </w:t>
      </w:r>
      <w:hyperlink r:id="rId15" w:history="1">
        <w:r w:rsidRPr="00E244F4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E244F4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4C2B50" w:rsidRPr="00E244F4" w:rsidRDefault="004C2B50" w:rsidP="004C2B50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Times New Roman" w:hAnsi="Times New Roman" w:cs="Times New Roman"/>
          <w:color w:val="333333"/>
        </w:rPr>
      </w:pPr>
      <w:r w:rsidRPr="00E244F4">
        <w:rPr>
          <w:rFonts w:ascii="Times New Roman" w:hAnsi="Times New Roman" w:cs="Times New Roman"/>
          <w:color w:val="333333"/>
        </w:rPr>
        <w:t xml:space="preserve">Электронно-библиотечная система Elibrary </w:t>
      </w:r>
      <w:hyperlink r:id="rId16" w:history="1">
        <w:r w:rsidRPr="00E244F4">
          <w:rPr>
            <w:rFonts w:ascii="Times New Roman" w:hAnsi="Times New Roman" w:cs="Times New Roman"/>
            <w:color w:val="0066CC"/>
            <w:u w:val="single"/>
          </w:rPr>
          <w:t>https://elibrary.ru</w:t>
        </w:r>
      </w:hyperlink>
    </w:p>
    <w:p w:rsidR="004C2B50" w:rsidRPr="00E244F4" w:rsidRDefault="004C2B50" w:rsidP="004C2B50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Times New Roman" w:hAnsi="Times New Roman" w:cs="Times New Roman"/>
          <w:color w:val="333333"/>
        </w:rPr>
      </w:pPr>
      <w:r w:rsidRPr="00E244F4">
        <w:rPr>
          <w:rFonts w:ascii="Times New Roman" w:hAnsi="Times New Roman" w:cs="Times New Roman"/>
          <w:color w:val="333333"/>
        </w:rPr>
        <w:t xml:space="preserve">Электронно-библиотечная система </w:t>
      </w:r>
      <w:proofErr w:type="spellStart"/>
      <w:r w:rsidRPr="00E244F4">
        <w:rPr>
          <w:rFonts w:ascii="Times New Roman" w:hAnsi="Times New Roman" w:cs="Times New Roman"/>
          <w:color w:val="333333"/>
        </w:rPr>
        <w:t>IPRbooks</w:t>
      </w:r>
      <w:proofErr w:type="spellEnd"/>
      <w:r w:rsidRPr="00E244F4">
        <w:rPr>
          <w:rFonts w:ascii="Times New Roman" w:hAnsi="Times New Roman" w:cs="Times New Roman"/>
          <w:color w:val="333333"/>
        </w:rPr>
        <w:t xml:space="preserve"> </w:t>
      </w:r>
      <w:hyperlink r:id="rId17" w:history="1">
        <w:r w:rsidRPr="00E244F4">
          <w:rPr>
            <w:rFonts w:ascii="Times New Roman" w:hAnsi="Times New Roman" w:cs="Times New Roman"/>
            <w:color w:val="0066CC"/>
            <w:u w:val="single"/>
          </w:rPr>
          <w:t>http://www.iprbookshop.ru</w:t>
        </w:r>
      </w:hyperlink>
    </w:p>
    <w:p w:rsidR="004C2B50" w:rsidRPr="00E244F4" w:rsidRDefault="004C2B50" w:rsidP="004C2B50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Times New Roman" w:hAnsi="Times New Roman" w:cs="Times New Roman"/>
          <w:color w:val="333333"/>
        </w:rPr>
      </w:pPr>
      <w:r w:rsidRPr="00E244F4">
        <w:rPr>
          <w:rFonts w:ascii="Times New Roman" w:hAnsi="Times New Roman" w:cs="Times New Roman"/>
          <w:color w:val="333333"/>
        </w:rPr>
        <w:t>Электронно-библиотечная система «</w:t>
      </w:r>
      <w:proofErr w:type="spellStart"/>
      <w:r w:rsidRPr="00E244F4">
        <w:rPr>
          <w:rFonts w:ascii="Times New Roman" w:hAnsi="Times New Roman" w:cs="Times New Roman"/>
          <w:color w:val="333333"/>
        </w:rPr>
        <w:t>Юрайт</w:t>
      </w:r>
      <w:proofErr w:type="spellEnd"/>
      <w:r w:rsidRPr="00E244F4">
        <w:rPr>
          <w:rFonts w:ascii="Times New Roman" w:hAnsi="Times New Roman" w:cs="Times New Roman"/>
          <w:color w:val="333333"/>
        </w:rPr>
        <w:t xml:space="preserve">» </w:t>
      </w:r>
      <w:hyperlink r:id="rId18" w:history="1">
        <w:r w:rsidRPr="00E244F4">
          <w:rPr>
            <w:rFonts w:ascii="Times New Roman" w:hAnsi="Times New Roman" w:cs="Times New Roman"/>
            <w:color w:val="0066CC"/>
            <w:u w:val="single"/>
          </w:rPr>
          <w:t>https://biblio-online.ru</w:t>
        </w:r>
      </w:hyperlink>
    </w:p>
    <w:p w:rsidR="004C2B50" w:rsidRPr="00E244F4" w:rsidRDefault="004C2B50" w:rsidP="004C2B50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Times New Roman" w:hAnsi="Times New Roman" w:cs="Times New Roman"/>
          <w:color w:val="333333"/>
        </w:rPr>
      </w:pPr>
      <w:r w:rsidRPr="00E244F4">
        <w:rPr>
          <w:rFonts w:ascii="Times New Roman" w:hAnsi="Times New Roman" w:cs="Times New Roman"/>
          <w:color w:val="333333"/>
        </w:rPr>
        <w:t xml:space="preserve">Электронно-библиотечная система РУКОНТ </w:t>
      </w:r>
      <w:hyperlink r:id="rId19" w:history="1">
        <w:r w:rsidRPr="00E244F4">
          <w:rPr>
            <w:rFonts w:ascii="Times New Roman" w:hAnsi="Times New Roman" w:cs="Times New Roman"/>
            <w:color w:val="0066CC"/>
            <w:u w:val="single"/>
          </w:rPr>
          <w:t>https://rucont.ru/</w:t>
        </w:r>
      </w:hyperlink>
    </w:p>
    <w:p w:rsidR="004C2B50" w:rsidRPr="00E244F4" w:rsidRDefault="004C2B50" w:rsidP="004C2B50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Times New Roman" w:hAnsi="Times New Roman" w:cs="Times New Roman"/>
          <w:color w:val="333333"/>
        </w:rPr>
      </w:pPr>
      <w:r w:rsidRPr="00E244F4">
        <w:rPr>
          <w:rFonts w:ascii="Times New Roman" w:hAnsi="Times New Roman" w:cs="Times New Roman"/>
          <w:color w:val="333333"/>
        </w:rPr>
        <w:t xml:space="preserve">Министерство образования и науки Российской Федерации </w:t>
      </w:r>
      <w:hyperlink r:id="rId20" w:history="1">
        <w:r w:rsidRPr="00E244F4">
          <w:rPr>
            <w:rFonts w:ascii="Times New Roman" w:hAnsi="Times New Roman" w:cs="Times New Roman"/>
            <w:color w:val="0066CC"/>
            <w:u w:val="single"/>
          </w:rPr>
          <w:t>https://minobrnauki.gov.ru/</w:t>
        </w:r>
      </w:hyperlink>
    </w:p>
    <w:p w:rsidR="004C2B50" w:rsidRPr="00E244F4" w:rsidRDefault="004C2B50" w:rsidP="004C2B50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Times New Roman" w:hAnsi="Times New Roman" w:cs="Times New Roman"/>
          <w:color w:val="333333"/>
        </w:rPr>
      </w:pPr>
      <w:r w:rsidRPr="00E244F4">
        <w:rPr>
          <w:rFonts w:ascii="Times New Roman" w:hAnsi="Times New Roman" w:cs="Times New Roman"/>
          <w:color w:val="333333"/>
        </w:rPr>
        <w:t xml:space="preserve">Федеральная служба по надзору в сфере образования и науки </w:t>
      </w:r>
      <w:hyperlink r:id="rId21" w:history="1">
        <w:r w:rsidRPr="00E244F4">
          <w:rPr>
            <w:rFonts w:ascii="Times New Roman" w:hAnsi="Times New Roman" w:cs="Times New Roman"/>
            <w:color w:val="0066CC"/>
            <w:u w:val="single"/>
          </w:rPr>
          <w:t>http://obrnadzor.gov.ru/ru/</w:t>
        </w:r>
      </w:hyperlink>
    </w:p>
    <w:p w:rsidR="004C2B50" w:rsidRPr="00E244F4" w:rsidRDefault="004C2B50" w:rsidP="004C2B50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Times New Roman" w:hAnsi="Times New Roman" w:cs="Times New Roman"/>
          <w:color w:val="333333"/>
        </w:rPr>
      </w:pPr>
      <w:r w:rsidRPr="00E244F4">
        <w:rPr>
          <w:rFonts w:ascii="Times New Roman" w:hAnsi="Times New Roman" w:cs="Times New Roman"/>
          <w:color w:val="333333"/>
        </w:rPr>
        <w:t xml:space="preserve">Федеральный портал «Российское образование» </w:t>
      </w:r>
      <w:hyperlink r:id="rId22" w:history="1">
        <w:r w:rsidRPr="00E244F4">
          <w:rPr>
            <w:rFonts w:ascii="Times New Roman" w:hAnsi="Times New Roman" w:cs="Times New Roman"/>
            <w:color w:val="0066CC"/>
            <w:u w:val="single"/>
          </w:rPr>
          <w:t>http://www.edu.ru</w:t>
        </w:r>
      </w:hyperlink>
    </w:p>
    <w:p w:rsidR="004C2B50" w:rsidRPr="00E244F4" w:rsidRDefault="004C2B50" w:rsidP="004C2B50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Times New Roman" w:hAnsi="Times New Roman" w:cs="Times New Roman"/>
          <w:color w:val="333333"/>
        </w:rPr>
      </w:pPr>
      <w:r w:rsidRPr="00E244F4">
        <w:rPr>
          <w:rFonts w:ascii="Times New Roman" w:hAnsi="Times New Roman" w:cs="Times New Roman"/>
          <w:color w:val="333333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E244F4">
          <w:rPr>
            <w:rFonts w:ascii="Times New Roman" w:hAnsi="Times New Roman" w:cs="Times New Roman"/>
            <w:color w:val="0066CC"/>
            <w:u w:val="single"/>
          </w:rPr>
          <w:t>http://window.edu.ru</w:t>
        </w:r>
      </w:hyperlink>
    </w:p>
    <w:p w:rsidR="004C2B50" w:rsidRPr="00E244F4" w:rsidRDefault="004C2B50" w:rsidP="004C2B50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Times New Roman" w:hAnsi="Times New Roman" w:cs="Times New Roman"/>
          <w:color w:val="333333"/>
        </w:rPr>
      </w:pPr>
      <w:r w:rsidRPr="00E244F4">
        <w:rPr>
          <w:rFonts w:ascii="Times New Roman" w:hAnsi="Times New Roman" w:cs="Times New Roman"/>
          <w:color w:val="333333"/>
        </w:rPr>
        <w:lastRenderedPageBreak/>
        <w:t xml:space="preserve">Федеральный центр и информационно-образовательных ресурсов </w:t>
      </w:r>
      <w:hyperlink r:id="rId24" w:history="1">
        <w:r w:rsidRPr="00E244F4">
          <w:rPr>
            <w:rFonts w:ascii="Times New Roman" w:hAnsi="Times New Roman" w:cs="Times New Roman"/>
            <w:color w:val="0066CC"/>
            <w:u w:val="single"/>
          </w:rPr>
          <w:t>http://fcior.edu.ru</w:t>
        </w:r>
      </w:hyperlink>
    </w:p>
    <w:p w:rsidR="00233A41" w:rsidRPr="00233A41" w:rsidRDefault="00233A41" w:rsidP="00233A41">
      <w:pPr>
        <w:ind w:left="36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233A41" w:rsidRPr="00233A41" w:rsidRDefault="00233A41" w:rsidP="00233A41">
      <w:pPr>
        <w:widowControl/>
        <w:numPr>
          <w:ilvl w:val="0"/>
          <w:numId w:val="37"/>
        </w:numPr>
        <w:contextualSpacing/>
        <w:rPr>
          <w:rFonts w:ascii="Times New Roman" w:hAnsi="Times New Roman" w:cs="Times New Roman"/>
          <w:b/>
        </w:rPr>
      </w:pPr>
      <w:r w:rsidRPr="00233A41">
        <w:rPr>
          <w:rFonts w:ascii="Times New Roman" w:hAnsi="Times New Roman" w:cs="Times New Roman"/>
          <w:b/>
          <w:spacing w:val="-1"/>
        </w:rPr>
        <w:t xml:space="preserve">Материально-техническое обеспечение дисциплины: </w:t>
      </w:r>
    </w:p>
    <w:p w:rsidR="00233A41" w:rsidRPr="00233A41" w:rsidRDefault="00233A41" w:rsidP="00233A41">
      <w:pPr>
        <w:ind w:firstLine="720"/>
        <w:jc w:val="both"/>
        <w:rPr>
          <w:rFonts w:ascii="Times New Roman" w:hAnsi="Times New Roman" w:cs="Times New Roman"/>
        </w:rPr>
      </w:pPr>
      <w:r w:rsidRPr="00233A41">
        <w:rPr>
          <w:rFonts w:ascii="Times New Roman" w:hAnsi="Times New Roman" w:cs="Times New Roman"/>
        </w:rPr>
        <w:t xml:space="preserve">- </w:t>
      </w:r>
      <w:proofErr w:type="spellStart"/>
      <w:r w:rsidRPr="00233A41">
        <w:rPr>
          <w:rFonts w:ascii="Times New Roman" w:hAnsi="Times New Roman" w:cs="Times New Roman"/>
        </w:rPr>
        <w:t>электроэнцефалограф</w:t>
      </w:r>
      <w:proofErr w:type="spellEnd"/>
    </w:p>
    <w:p w:rsidR="00233A41" w:rsidRPr="00233A41" w:rsidRDefault="00233A41" w:rsidP="00233A41">
      <w:pPr>
        <w:ind w:firstLine="720"/>
        <w:jc w:val="both"/>
        <w:rPr>
          <w:rFonts w:ascii="Times New Roman" w:hAnsi="Times New Roman" w:cs="Times New Roman"/>
        </w:rPr>
      </w:pPr>
      <w:r w:rsidRPr="00233A41">
        <w:rPr>
          <w:rFonts w:ascii="Times New Roman" w:hAnsi="Times New Roman" w:cs="Times New Roman"/>
        </w:rPr>
        <w:t>- компьютер</w:t>
      </w:r>
    </w:p>
    <w:p w:rsidR="00233A41" w:rsidRPr="00233A41" w:rsidRDefault="00233A41" w:rsidP="00233A41">
      <w:pPr>
        <w:ind w:firstLine="720"/>
        <w:jc w:val="both"/>
        <w:rPr>
          <w:rFonts w:ascii="Times New Roman" w:hAnsi="Times New Roman" w:cs="Times New Roman"/>
        </w:rPr>
      </w:pPr>
      <w:r w:rsidRPr="00233A41">
        <w:rPr>
          <w:rFonts w:ascii="Times New Roman" w:hAnsi="Times New Roman" w:cs="Times New Roman"/>
        </w:rPr>
        <w:t>- бланки диагностических методик</w:t>
      </w:r>
    </w:p>
    <w:p w:rsidR="00233A41" w:rsidRPr="00233A41" w:rsidRDefault="00233A41" w:rsidP="00233A41">
      <w:pPr>
        <w:ind w:firstLine="720"/>
        <w:jc w:val="both"/>
        <w:rPr>
          <w:rFonts w:ascii="Times New Roman" w:hAnsi="Times New Roman" w:cs="Times New Roman"/>
        </w:rPr>
      </w:pPr>
      <w:r w:rsidRPr="00233A41">
        <w:rPr>
          <w:rFonts w:ascii="Times New Roman" w:hAnsi="Times New Roman" w:cs="Times New Roman"/>
        </w:rPr>
        <w:t>- видеофильмы «Регуляция эмоционального состояния», «Психофизиология внимания и памяти»</w:t>
      </w:r>
    </w:p>
    <w:p w:rsidR="00233A41" w:rsidRPr="00233A41" w:rsidRDefault="00233A41" w:rsidP="00233A41">
      <w:pPr>
        <w:ind w:left="709"/>
        <w:contextualSpacing/>
        <w:jc w:val="both"/>
        <w:rPr>
          <w:rFonts w:ascii="Times New Roman" w:hAnsi="Times New Roman" w:cs="Times New Roman"/>
        </w:rPr>
      </w:pPr>
      <w:r w:rsidRPr="00233A41">
        <w:rPr>
          <w:rFonts w:ascii="Times New Roman" w:hAnsi="Times New Roman" w:cs="Times New Roman"/>
        </w:rPr>
        <w:t>- учебные аудитории, мультимедийная аппаратура (проектор, экран, ноутбук)</w:t>
      </w:r>
    </w:p>
    <w:p w:rsidR="00233A41" w:rsidRPr="00233A41" w:rsidRDefault="00233A41" w:rsidP="00233A41">
      <w:pPr>
        <w:ind w:firstLine="709"/>
        <w:jc w:val="both"/>
        <w:rPr>
          <w:rFonts w:ascii="Times New Roman" w:hAnsi="Times New Roman" w:cs="Times New Roman"/>
        </w:rPr>
      </w:pPr>
      <w:r w:rsidRPr="00233A41">
        <w:rPr>
          <w:rFonts w:ascii="Times New Roman" w:hAnsi="Times New Roman" w:cs="Times New Roman"/>
          <w:b/>
        </w:rPr>
        <w:t>8.2. В качестве программного обеспечения</w:t>
      </w:r>
      <w:r w:rsidRPr="00233A41">
        <w:rPr>
          <w:rFonts w:ascii="Times New Roman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233A41">
        <w:rPr>
          <w:rFonts w:ascii="Times New Roman" w:hAnsi="Times New Roman" w:cs="Times New Roman"/>
        </w:rPr>
        <w:t>Libre</w:t>
      </w:r>
      <w:proofErr w:type="spellEnd"/>
      <w:r w:rsidRPr="00233A41">
        <w:rPr>
          <w:rFonts w:ascii="Times New Roman" w:hAnsi="Times New Roman" w:cs="Times New Roman"/>
        </w:rPr>
        <w:t xml:space="preserve"> </w:t>
      </w:r>
      <w:proofErr w:type="spellStart"/>
      <w:r w:rsidRPr="00233A41">
        <w:rPr>
          <w:rFonts w:ascii="Times New Roman" w:hAnsi="Times New Roman" w:cs="Times New Roman"/>
        </w:rPr>
        <w:t>Office</w:t>
      </w:r>
      <w:proofErr w:type="spellEnd"/>
      <w:r w:rsidRPr="00233A41">
        <w:rPr>
          <w:rFonts w:ascii="Times New Roman" w:hAnsi="Times New Roman" w:cs="Times New Roman"/>
        </w:rPr>
        <w:t xml:space="preserve"> или одна из лицензионных версий </w:t>
      </w:r>
      <w:proofErr w:type="spellStart"/>
      <w:r w:rsidRPr="00233A41">
        <w:rPr>
          <w:rFonts w:ascii="Times New Roman" w:hAnsi="Times New Roman" w:cs="Times New Roman"/>
        </w:rPr>
        <w:t>Microsoft</w:t>
      </w:r>
      <w:proofErr w:type="spellEnd"/>
      <w:r w:rsidRPr="00233A41">
        <w:rPr>
          <w:rFonts w:ascii="Times New Roman" w:hAnsi="Times New Roman" w:cs="Times New Roman"/>
        </w:rPr>
        <w:t xml:space="preserve"> </w:t>
      </w:r>
      <w:proofErr w:type="spellStart"/>
      <w:r w:rsidRPr="00233A41">
        <w:rPr>
          <w:rFonts w:ascii="Times New Roman" w:hAnsi="Times New Roman" w:cs="Times New Roman"/>
        </w:rPr>
        <w:t>Office</w:t>
      </w:r>
      <w:proofErr w:type="spellEnd"/>
      <w:r w:rsidRPr="00233A41">
        <w:rPr>
          <w:rFonts w:ascii="Times New Roman" w:hAnsi="Times New Roman" w:cs="Times New Roman"/>
        </w:rPr>
        <w:t>.</w:t>
      </w:r>
    </w:p>
    <w:p w:rsidR="00233A41" w:rsidRPr="00233A41" w:rsidRDefault="00233A41" w:rsidP="00233A41">
      <w:pPr>
        <w:kinsoku w:val="0"/>
        <w:overflowPunct w:val="0"/>
        <w:ind w:right="106" w:firstLine="709"/>
        <w:jc w:val="both"/>
        <w:rPr>
          <w:rFonts w:ascii="Times New Roman" w:hAnsi="Times New Roman" w:cs="Times New Roman"/>
          <w:spacing w:val="-1"/>
        </w:rPr>
      </w:pPr>
      <w:r w:rsidRPr="00233A41">
        <w:rPr>
          <w:rFonts w:ascii="Times New Roman" w:hAnsi="Times New Roman" w:cs="Times New Roman"/>
          <w:b/>
          <w:spacing w:val="-1"/>
        </w:rPr>
        <w:t xml:space="preserve">8.3 Изучение дисциплины инвалидами </w:t>
      </w:r>
      <w:r w:rsidRPr="00233A41">
        <w:rPr>
          <w:rFonts w:ascii="Times New Roman" w:hAnsi="Times New Roman" w:cs="Times New Roman"/>
          <w:b/>
        </w:rPr>
        <w:t xml:space="preserve">и </w:t>
      </w:r>
      <w:r w:rsidRPr="00233A41">
        <w:rPr>
          <w:rFonts w:ascii="Times New Roman" w:hAnsi="Times New Roman" w:cs="Times New Roman"/>
          <w:b/>
          <w:spacing w:val="-1"/>
        </w:rPr>
        <w:t xml:space="preserve">обучающимися </w:t>
      </w:r>
      <w:r w:rsidRPr="00233A41">
        <w:rPr>
          <w:rFonts w:ascii="Times New Roman" w:hAnsi="Times New Roman" w:cs="Times New Roman"/>
          <w:b/>
        </w:rPr>
        <w:t xml:space="preserve">с ограниченными </w:t>
      </w:r>
      <w:r w:rsidRPr="00233A41">
        <w:rPr>
          <w:rFonts w:ascii="Times New Roman" w:hAnsi="Times New Roman" w:cs="Times New Roman"/>
          <w:b/>
          <w:spacing w:val="-1"/>
        </w:rPr>
        <w:t>возможностями здоровья</w:t>
      </w:r>
      <w:r w:rsidRPr="00233A41">
        <w:rPr>
          <w:rFonts w:ascii="Times New Roman" w:hAnsi="Times New Roman" w:cs="Times New Roman"/>
          <w:spacing w:val="-1"/>
        </w:rPr>
        <w:t xml:space="preserve"> осуществляется </w:t>
      </w:r>
      <w:r w:rsidRPr="00233A41">
        <w:rPr>
          <w:rFonts w:ascii="Times New Roman" w:hAnsi="Times New Roman" w:cs="Times New Roman"/>
        </w:rPr>
        <w:t xml:space="preserve">с </w:t>
      </w:r>
      <w:r w:rsidRPr="00233A41">
        <w:rPr>
          <w:rFonts w:ascii="Times New Roman" w:hAnsi="Times New Roman" w:cs="Times New Roman"/>
          <w:spacing w:val="-1"/>
        </w:rPr>
        <w:t>учетом особенностей психофизического развития, индивидуальных возможностей</w:t>
      </w:r>
      <w:r w:rsidRPr="00233A41">
        <w:rPr>
          <w:rFonts w:ascii="Times New Roman" w:hAnsi="Times New Roman" w:cs="Times New Roman"/>
        </w:rPr>
        <w:t xml:space="preserve"> и </w:t>
      </w:r>
      <w:r w:rsidRPr="00233A41">
        <w:rPr>
          <w:rFonts w:ascii="Times New Roman" w:hAnsi="Times New Roman" w:cs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233A41">
        <w:rPr>
          <w:rFonts w:ascii="Times New Roman" w:hAnsi="Times New Roman" w:cs="Times New Roman"/>
          <w:spacing w:val="-2"/>
        </w:rPr>
        <w:t xml:space="preserve">доступ </w:t>
      </w:r>
      <w:r w:rsidRPr="00233A41">
        <w:rPr>
          <w:rFonts w:ascii="Times New Roman" w:hAnsi="Times New Roman" w:cs="Times New Roman"/>
        </w:rPr>
        <w:t xml:space="preserve">в </w:t>
      </w:r>
      <w:r w:rsidRPr="00233A41">
        <w:rPr>
          <w:rFonts w:ascii="Times New Roman" w:hAnsi="Times New Roman" w:cs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233A41" w:rsidRPr="00233A41" w:rsidRDefault="00233A41" w:rsidP="00233A41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233A41">
        <w:rPr>
          <w:rFonts w:ascii="Times New Roman" w:hAnsi="Times New Roman" w:cs="Times New Roman"/>
          <w:i/>
          <w:iCs/>
        </w:rPr>
        <w:t>8.3.1</w:t>
      </w:r>
      <w:proofErr w:type="gramStart"/>
      <w:r w:rsidRPr="00233A41">
        <w:rPr>
          <w:rFonts w:ascii="Times New Roman" w:hAnsi="Times New Roman" w:cs="Times New Roman"/>
          <w:i/>
          <w:iCs/>
        </w:rPr>
        <w:t>. для</w:t>
      </w:r>
      <w:proofErr w:type="gramEnd"/>
      <w:r w:rsidRPr="00233A41">
        <w:rPr>
          <w:rFonts w:ascii="Times New Roman" w:hAnsi="Times New Roman" w:cs="Times New Roman"/>
          <w:i/>
          <w:iCs/>
        </w:rPr>
        <w:t xml:space="preserve"> </w:t>
      </w:r>
      <w:r w:rsidRPr="00233A41">
        <w:rPr>
          <w:rFonts w:ascii="Times New Roman" w:hAnsi="Times New Roman" w:cs="Times New Roman"/>
          <w:i/>
          <w:iCs/>
          <w:spacing w:val="-1"/>
        </w:rPr>
        <w:t xml:space="preserve">инвалидов </w:t>
      </w:r>
      <w:r w:rsidRPr="00233A41">
        <w:rPr>
          <w:rFonts w:ascii="Times New Roman" w:hAnsi="Times New Roman" w:cs="Times New Roman"/>
          <w:i/>
          <w:iCs/>
        </w:rPr>
        <w:t>и лиц с</w:t>
      </w:r>
      <w:r w:rsidRPr="00233A41">
        <w:rPr>
          <w:rFonts w:ascii="Times New Roman" w:hAnsi="Times New Roman" w:cs="Times New Roman"/>
          <w:i/>
          <w:iCs/>
          <w:spacing w:val="-1"/>
        </w:rPr>
        <w:t xml:space="preserve"> ограниченными возможностями</w:t>
      </w:r>
      <w:r w:rsidRPr="00233A41">
        <w:rPr>
          <w:rFonts w:ascii="Times New Roman" w:hAnsi="Times New Roman" w:cs="Times New Roman"/>
          <w:i/>
          <w:iCs/>
        </w:rPr>
        <w:t xml:space="preserve"> здоровья по зрению:</w:t>
      </w:r>
    </w:p>
    <w:p w:rsidR="00233A41" w:rsidRPr="00233A41" w:rsidRDefault="00233A41" w:rsidP="00233A41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233A41">
        <w:rPr>
          <w:rFonts w:ascii="Times New Roman" w:hAnsi="Times New Roman" w:cs="Times New Roman"/>
          <w:i/>
          <w:iCs/>
        </w:rPr>
        <w:t xml:space="preserve">- </w:t>
      </w:r>
      <w:r w:rsidRPr="00233A41">
        <w:rPr>
          <w:rFonts w:ascii="Times New Roman" w:hAnsi="Times New Roman" w:cs="Times New Roman"/>
          <w:iCs/>
        </w:rPr>
        <w:t>о</w:t>
      </w:r>
      <w:r w:rsidRPr="00233A41">
        <w:rPr>
          <w:rFonts w:ascii="Times New Roman" w:hAnsi="Times New Roman" w:cs="Times New Roman"/>
          <w:spacing w:val="-1"/>
        </w:rPr>
        <w:t xml:space="preserve">беспечен доступ </w:t>
      </w:r>
      <w:r w:rsidRPr="00233A41">
        <w:rPr>
          <w:rFonts w:ascii="Times New Roman" w:hAnsi="Times New Roman" w:cs="Times New Roman"/>
        </w:rPr>
        <w:t xml:space="preserve">обучающихся, </w:t>
      </w:r>
      <w:r w:rsidRPr="00233A41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233A41">
        <w:rPr>
          <w:rFonts w:ascii="Times New Roman" w:hAnsi="Times New Roman" w:cs="Times New Roman"/>
        </w:rPr>
        <w:t xml:space="preserve">к </w:t>
      </w:r>
      <w:r w:rsidRPr="00233A41">
        <w:rPr>
          <w:rFonts w:ascii="Times New Roman" w:hAnsi="Times New Roman" w:cs="Times New Roman"/>
          <w:spacing w:val="-1"/>
        </w:rPr>
        <w:t>зданиям Академии;</w:t>
      </w:r>
    </w:p>
    <w:p w:rsidR="00233A41" w:rsidRPr="00233A41" w:rsidRDefault="00233A41" w:rsidP="00233A41">
      <w:pPr>
        <w:ind w:firstLine="709"/>
        <w:jc w:val="both"/>
        <w:rPr>
          <w:rFonts w:ascii="Times New Roman" w:hAnsi="Times New Roman" w:cs="Times New Roman"/>
        </w:rPr>
      </w:pPr>
      <w:r w:rsidRPr="00233A41">
        <w:rPr>
          <w:rFonts w:ascii="Times New Roman" w:hAnsi="Times New Roman" w:cs="Times New Roman"/>
          <w:spacing w:val="-1"/>
        </w:rPr>
        <w:t xml:space="preserve">- </w:t>
      </w:r>
      <w:r w:rsidRPr="00233A41">
        <w:rPr>
          <w:rFonts w:ascii="Times New Roman" w:hAnsi="Times New Roman" w:cs="Times New Roman"/>
          <w:iCs/>
        </w:rPr>
        <w:t>э</w:t>
      </w:r>
      <w:r w:rsidRPr="00233A41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233A41">
        <w:rPr>
          <w:rFonts w:ascii="Times New Roman" w:hAnsi="Times New Roman" w:cs="Times New Roman"/>
        </w:rPr>
        <w:t>Deskset</w:t>
      </w:r>
      <w:proofErr w:type="spellEnd"/>
      <w:r w:rsidRPr="00233A41">
        <w:rPr>
          <w:rFonts w:ascii="Times New Roman" w:hAnsi="Times New Roman" w:cs="Times New Roman"/>
        </w:rPr>
        <w:t xml:space="preserve"> HD 22 (в полной комплектации);</w:t>
      </w:r>
    </w:p>
    <w:p w:rsidR="00233A41" w:rsidRPr="00233A41" w:rsidRDefault="00233A41" w:rsidP="00233A41">
      <w:pPr>
        <w:ind w:firstLine="709"/>
        <w:jc w:val="both"/>
        <w:rPr>
          <w:rFonts w:ascii="Times New Roman" w:hAnsi="Times New Roman" w:cs="Times New Roman"/>
        </w:rPr>
      </w:pPr>
      <w:r w:rsidRPr="00233A41">
        <w:rPr>
          <w:rFonts w:ascii="Times New Roman" w:hAnsi="Times New Roman" w:cs="Times New Roman"/>
          <w:b/>
        </w:rPr>
        <w:t xml:space="preserve">- </w:t>
      </w:r>
      <w:r w:rsidRPr="00233A41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33A41">
        <w:rPr>
          <w:rFonts w:ascii="Times New Roman" w:hAnsi="Times New Roman" w:cs="Times New Roman"/>
        </w:rPr>
        <w:t xml:space="preserve"> </w:t>
      </w:r>
    </w:p>
    <w:p w:rsidR="00233A41" w:rsidRPr="00233A41" w:rsidRDefault="00233A41" w:rsidP="00233A41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33A41">
        <w:rPr>
          <w:rFonts w:ascii="Times New Roman" w:hAnsi="Times New Roman" w:cs="Times New Roman"/>
          <w:b/>
        </w:rPr>
        <w:t>-</w:t>
      </w:r>
      <w:r w:rsidRPr="00233A41">
        <w:rPr>
          <w:rFonts w:ascii="Times New Roman" w:hAnsi="Times New Roman" w:cs="Times New Roman"/>
        </w:rPr>
        <w:t xml:space="preserve"> принтер Брайля; </w:t>
      </w:r>
    </w:p>
    <w:p w:rsidR="00233A41" w:rsidRPr="00233A41" w:rsidRDefault="00233A41" w:rsidP="00233A41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233A41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233A41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233A41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233A41" w:rsidRPr="00233A41" w:rsidRDefault="00233A41" w:rsidP="00233A41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233A41">
        <w:rPr>
          <w:rFonts w:ascii="Times New Roman" w:hAnsi="Times New Roman" w:cs="Times New Roman"/>
          <w:i/>
          <w:iCs/>
        </w:rPr>
        <w:t>8.3.2</w:t>
      </w:r>
      <w:proofErr w:type="gramStart"/>
      <w:r w:rsidRPr="00233A41">
        <w:rPr>
          <w:rFonts w:ascii="Times New Roman" w:hAnsi="Times New Roman" w:cs="Times New Roman"/>
          <w:i/>
          <w:iCs/>
        </w:rPr>
        <w:t>. для</w:t>
      </w:r>
      <w:proofErr w:type="gramEnd"/>
      <w:r w:rsidRPr="00233A41">
        <w:rPr>
          <w:rFonts w:ascii="Times New Roman" w:hAnsi="Times New Roman" w:cs="Times New Roman"/>
          <w:i/>
          <w:iCs/>
        </w:rPr>
        <w:t xml:space="preserve"> </w:t>
      </w:r>
      <w:r w:rsidRPr="00233A41">
        <w:rPr>
          <w:rFonts w:ascii="Times New Roman" w:hAnsi="Times New Roman" w:cs="Times New Roman"/>
          <w:i/>
          <w:iCs/>
          <w:spacing w:val="-1"/>
        </w:rPr>
        <w:t xml:space="preserve">инвалидов </w:t>
      </w:r>
      <w:r w:rsidRPr="00233A41">
        <w:rPr>
          <w:rFonts w:ascii="Times New Roman" w:hAnsi="Times New Roman" w:cs="Times New Roman"/>
          <w:i/>
          <w:iCs/>
        </w:rPr>
        <w:t>и лиц с</w:t>
      </w:r>
      <w:r w:rsidRPr="00233A41">
        <w:rPr>
          <w:rFonts w:ascii="Times New Roman" w:hAnsi="Times New Roman" w:cs="Times New Roman"/>
          <w:i/>
          <w:iCs/>
          <w:spacing w:val="-1"/>
        </w:rPr>
        <w:t xml:space="preserve"> ограниченными возможностями</w:t>
      </w:r>
      <w:r w:rsidRPr="00233A41">
        <w:rPr>
          <w:rFonts w:ascii="Times New Roman" w:hAnsi="Times New Roman" w:cs="Times New Roman"/>
          <w:i/>
          <w:iCs/>
        </w:rPr>
        <w:t xml:space="preserve"> здоровья по слуху:</w:t>
      </w:r>
    </w:p>
    <w:p w:rsidR="00233A41" w:rsidRPr="00233A41" w:rsidRDefault="00233A41" w:rsidP="00233A4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</w:rPr>
      </w:pPr>
      <w:r w:rsidRPr="00233A41">
        <w:rPr>
          <w:rFonts w:ascii="Times New Roman" w:hAnsi="Times New Roman" w:cs="Times New Roman"/>
          <w:i/>
          <w:iCs/>
        </w:rPr>
        <w:t xml:space="preserve">- </w:t>
      </w:r>
      <w:r w:rsidRPr="00233A41">
        <w:rPr>
          <w:rFonts w:ascii="Times New Roman" w:hAnsi="Times New Roman" w:cs="Times New Roman"/>
        </w:rPr>
        <w:t>акустическая система</w:t>
      </w:r>
      <w:r w:rsidRPr="00233A4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3A41">
        <w:rPr>
          <w:rFonts w:ascii="Times New Roman" w:hAnsi="Times New Roman" w:cs="Times New Roman"/>
          <w:shd w:val="clear" w:color="auto" w:fill="FFFFFF"/>
        </w:rPr>
        <w:t>Front</w:t>
      </w:r>
      <w:proofErr w:type="spellEnd"/>
      <w:r w:rsidRPr="00233A4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3A41">
        <w:rPr>
          <w:rFonts w:ascii="Times New Roman" w:hAnsi="Times New Roman" w:cs="Times New Roman"/>
          <w:shd w:val="clear" w:color="auto" w:fill="FFFFFF"/>
        </w:rPr>
        <w:t>Row</w:t>
      </w:r>
      <w:proofErr w:type="spellEnd"/>
      <w:r w:rsidRPr="00233A4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3A41">
        <w:rPr>
          <w:rFonts w:ascii="Times New Roman" w:hAnsi="Times New Roman" w:cs="Times New Roman"/>
          <w:shd w:val="clear" w:color="auto" w:fill="FFFFFF"/>
        </w:rPr>
        <w:t>to</w:t>
      </w:r>
      <w:proofErr w:type="spellEnd"/>
      <w:r w:rsidRPr="00233A4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33A41">
        <w:rPr>
          <w:rFonts w:ascii="Times New Roman" w:hAnsi="Times New Roman" w:cs="Times New Roman"/>
          <w:shd w:val="clear" w:color="auto" w:fill="FFFFFF"/>
        </w:rPr>
        <w:t>Go</w:t>
      </w:r>
      <w:proofErr w:type="spellEnd"/>
      <w:r w:rsidRPr="00233A41">
        <w:rPr>
          <w:rFonts w:ascii="Times New Roman" w:hAnsi="Times New Roman" w:cs="Times New Roman"/>
          <w:shd w:val="clear" w:color="auto" w:fill="FFFFFF"/>
        </w:rPr>
        <w:t xml:space="preserve"> в комплекте (системы свободного звукового поля);</w:t>
      </w:r>
    </w:p>
    <w:p w:rsidR="00233A41" w:rsidRPr="00233A41" w:rsidRDefault="00233A41" w:rsidP="00233A4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33A41">
        <w:rPr>
          <w:rFonts w:ascii="Times New Roman" w:hAnsi="Times New Roman" w:cs="Times New Roman"/>
          <w:i/>
          <w:iCs/>
        </w:rPr>
        <w:t xml:space="preserve">- </w:t>
      </w:r>
      <w:r w:rsidRPr="00233A41">
        <w:rPr>
          <w:rFonts w:ascii="Times New Roman" w:hAnsi="Times New Roman" w:cs="Times New Roman"/>
          <w:shd w:val="clear" w:color="auto" w:fill="FFFFFF"/>
        </w:rPr>
        <w:t>«ElBrailleW14J G2;</w:t>
      </w:r>
      <w:r w:rsidRPr="00233A4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:rsidR="00233A41" w:rsidRPr="00233A41" w:rsidRDefault="00233A41" w:rsidP="00233A41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33A41">
        <w:rPr>
          <w:rFonts w:ascii="Times New Roman" w:hAnsi="Times New Roman" w:cs="Times New Roman"/>
          <w:b/>
          <w:shd w:val="clear" w:color="auto" w:fill="FFFFFF"/>
        </w:rPr>
        <w:t>-</w:t>
      </w:r>
      <w:r w:rsidRPr="00233A41">
        <w:rPr>
          <w:rFonts w:ascii="Times New Roman" w:hAnsi="Times New Roman" w:cs="Times New Roman"/>
          <w:shd w:val="clear" w:color="auto" w:fill="FFFFFF"/>
        </w:rPr>
        <w:t xml:space="preserve"> FM- приёмник ARC с индукционной петлей;</w:t>
      </w:r>
    </w:p>
    <w:p w:rsidR="00233A41" w:rsidRPr="00233A41" w:rsidRDefault="00233A41" w:rsidP="00233A4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33A41">
        <w:rPr>
          <w:rFonts w:ascii="Times New Roman" w:hAnsi="Times New Roman" w:cs="Times New Roman"/>
          <w:shd w:val="clear" w:color="auto" w:fill="FFFFFF"/>
        </w:rPr>
        <w:t>- FM-передатчик AMIGO T31;</w:t>
      </w:r>
    </w:p>
    <w:p w:rsidR="00233A41" w:rsidRPr="00233A41" w:rsidRDefault="00233A41" w:rsidP="00233A4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33A41">
        <w:rPr>
          <w:rFonts w:ascii="Times New Roman" w:hAnsi="Times New Roman" w:cs="Times New Roman"/>
          <w:shd w:val="clear" w:color="auto" w:fill="FFFFFF"/>
        </w:rPr>
        <w:t xml:space="preserve">-  </w:t>
      </w:r>
      <w:proofErr w:type="spellStart"/>
      <w:r w:rsidRPr="00233A41">
        <w:rPr>
          <w:rFonts w:ascii="Times New Roman" w:hAnsi="Times New Roman" w:cs="Times New Roman"/>
          <w:shd w:val="clear" w:color="auto" w:fill="FFFFFF"/>
        </w:rPr>
        <w:t>радиокласс</w:t>
      </w:r>
      <w:proofErr w:type="spellEnd"/>
      <w:r w:rsidRPr="00233A41">
        <w:rPr>
          <w:rFonts w:ascii="Times New Roman" w:hAnsi="Times New Roman" w:cs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233A41" w:rsidRPr="00233A41" w:rsidRDefault="00233A41" w:rsidP="00233A41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i/>
          <w:iCs/>
        </w:rPr>
      </w:pPr>
      <w:r w:rsidRPr="00233A41">
        <w:rPr>
          <w:rFonts w:ascii="Times New Roman" w:hAnsi="Times New Roman" w:cs="Times New Roman"/>
          <w:i/>
          <w:iCs/>
        </w:rPr>
        <w:t>8.3.3</w:t>
      </w:r>
      <w:proofErr w:type="gramStart"/>
      <w:r w:rsidRPr="00233A41">
        <w:rPr>
          <w:rFonts w:ascii="Times New Roman" w:hAnsi="Times New Roman" w:cs="Times New Roman"/>
          <w:i/>
          <w:iCs/>
        </w:rPr>
        <w:t>. для</w:t>
      </w:r>
      <w:proofErr w:type="gramEnd"/>
      <w:r w:rsidRPr="00233A41">
        <w:rPr>
          <w:rFonts w:ascii="Times New Roman" w:hAnsi="Times New Roman" w:cs="Times New Roman"/>
          <w:i/>
          <w:iCs/>
        </w:rPr>
        <w:t xml:space="preserve"> </w:t>
      </w:r>
      <w:r w:rsidRPr="00233A41">
        <w:rPr>
          <w:rFonts w:ascii="Times New Roman" w:hAnsi="Times New Roman" w:cs="Times New Roman"/>
          <w:i/>
          <w:iCs/>
          <w:spacing w:val="-1"/>
        </w:rPr>
        <w:t xml:space="preserve">инвалидов </w:t>
      </w:r>
      <w:r w:rsidRPr="00233A41">
        <w:rPr>
          <w:rFonts w:ascii="Times New Roman" w:hAnsi="Times New Roman" w:cs="Times New Roman"/>
          <w:i/>
          <w:iCs/>
        </w:rPr>
        <w:t xml:space="preserve">и лиц с </w:t>
      </w:r>
      <w:r w:rsidRPr="00233A41">
        <w:rPr>
          <w:rFonts w:ascii="Times New Roman" w:hAnsi="Times New Roman" w:cs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233A41">
        <w:rPr>
          <w:rFonts w:ascii="Times New Roman" w:hAnsi="Times New Roman" w:cs="Times New Roman"/>
          <w:i/>
          <w:iCs/>
        </w:rPr>
        <w:t>аппарата:</w:t>
      </w:r>
    </w:p>
    <w:p w:rsidR="00233A41" w:rsidRPr="00233A41" w:rsidRDefault="00233A41" w:rsidP="00233A4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</w:rPr>
      </w:pPr>
      <w:r w:rsidRPr="00233A41">
        <w:rPr>
          <w:rFonts w:ascii="Times New Roman" w:hAnsi="Times New Roman" w:cs="Times New Roman"/>
          <w:i/>
          <w:iCs/>
        </w:rPr>
        <w:t xml:space="preserve">- </w:t>
      </w:r>
      <w:r w:rsidRPr="00233A41">
        <w:rPr>
          <w:rFonts w:ascii="Times New Roman" w:hAnsi="Times New Roman" w:cs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33A41" w:rsidRPr="00F01B50" w:rsidRDefault="00233A41" w:rsidP="00233A41">
      <w:pPr>
        <w:pStyle w:val="a3"/>
        <w:ind w:left="1069"/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P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Pr="00305FBA" w:rsidRDefault="00421D4C" w:rsidP="00421D4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5FBA">
        <w:rPr>
          <w:rFonts w:ascii="Times New Roman" w:hAnsi="Times New Roman" w:cs="Times New Roman"/>
          <w:i/>
          <w:sz w:val="20"/>
          <w:szCs w:val="20"/>
        </w:rPr>
        <w:t>Приложение к рабочей программе дисциплины</w:t>
      </w:r>
    </w:p>
    <w:p w:rsidR="00421D4C" w:rsidRPr="00305FBA" w:rsidRDefault="00421D4C" w:rsidP="00421D4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5FBA">
        <w:rPr>
          <w:rFonts w:ascii="Times New Roman" w:hAnsi="Times New Roman" w:cs="Times New Roman"/>
          <w:i/>
          <w:sz w:val="20"/>
          <w:szCs w:val="20"/>
        </w:rPr>
        <w:t>«Физиология центральной нервной системы»</w:t>
      </w:r>
    </w:p>
    <w:p w:rsidR="00421D4C" w:rsidRPr="00421D4C" w:rsidRDefault="00421D4C" w:rsidP="00421D4C">
      <w:pPr>
        <w:jc w:val="right"/>
        <w:rPr>
          <w:rFonts w:ascii="Times New Roman" w:hAnsi="Times New Roman" w:cs="Times New Roman"/>
          <w:i/>
        </w:rPr>
      </w:pPr>
    </w:p>
    <w:p w:rsidR="00421D4C" w:rsidRPr="00421D4C" w:rsidRDefault="00421D4C" w:rsidP="00421D4C">
      <w:pPr>
        <w:jc w:val="right"/>
        <w:rPr>
          <w:rFonts w:ascii="Times New Roman" w:hAnsi="Times New Roman" w:cs="Times New Roman"/>
          <w:i/>
        </w:rPr>
      </w:pPr>
    </w:p>
    <w:p w:rsidR="00421D4C" w:rsidRPr="00421D4C" w:rsidRDefault="00421D4C" w:rsidP="00421D4C">
      <w:pPr>
        <w:jc w:val="right"/>
        <w:rPr>
          <w:rFonts w:ascii="Times New Roman" w:hAnsi="Times New Roman" w:cs="Times New Roman"/>
          <w:i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высшего образования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Кафедра физиологии и биохимии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УТВЕРЖДЕНО</w:t>
      </w: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   </w:t>
      </w:r>
      <w:proofErr w:type="gramStart"/>
      <w:r w:rsidRPr="00421D4C">
        <w:rPr>
          <w:rFonts w:ascii="Times New Roman" w:hAnsi="Times New Roman" w:cs="Times New Roman"/>
        </w:rPr>
        <w:t>протокол</w:t>
      </w:r>
      <w:proofErr w:type="gramEnd"/>
      <w:r w:rsidRPr="00421D4C">
        <w:rPr>
          <w:rFonts w:ascii="Times New Roman" w:hAnsi="Times New Roman" w:cs="Times New Roman"/>
        </w:rPr>
        <w:t xml:space="preserve"> №</w:t>
      </w:r>
      <w:r w:rsidR="00305FBA">
        <w:rPr>
          <w:rFonts w:ascii="Times New Roman" w:hAnsi="Times New Roman" w:cs="Times New Roman"/>
        </w:rPr>
        <w:t>7</w:t>
      </w:r>
      <w:r w:rsidRPr="00421D4C">
        <w:rPr>
          <w:rFonts w:ascii="Times New Roman" w:hAnsi="Times New Roman" w:cs="Times New Roman"/>
        </w:rPr>
        <w:t xml:space="preserve"> от </w:t>
      </w:r>
      <w:r w:rsidR="00305FBA" w:rsidRPr="00421D4C">
        <w:rPr>
          <w:rFonts w:ascii="Times New Roman" w:hAnsi="Times New Roman" w:cs="Times New Roman"/>
        </w:rPr>
        <w:t>«</w:t>
      </w:r>
      <w:r w:rsidR="00305FBA">
        <w:rPr>
          <w:rFonts w:ascii="Times New Roman" w:hAnsi="Times New Roman" w:cs="Times New Roman"/>
        </w:rPr>
        <w:t>20</w:t>
      </w:r>
      <w:r w:rsidR="00305FBA" w:rsidRPr="00421D4C">
        <w:rPr>
          <w:rFonts w:ascii="Times New Roman" w:hAnsi="Times New Roman" w:cs="Times New Roman"/>
        </w:rPr>
        <w:t xml:space="preserve">» </w:t>
      </w:r>
      <w:r w:rsidR="00305FBA">
        <w:rPr>
          <w:rFonts w:ascii="Times New Roman" w:hAnsi="Times New Roman" w:cs="Times New Roman"/>
        </w:rPr>
        <w:t>августа</w:t>
      </w:r>
      <w:r w:rsidR="00305FBA" w:rsidRPr="00421D4C">
        <w:rPr>
          <w:rFonts w:ascii="Times New Roman" w:hAnsi="Times New Roman" w:cs="Times New Roman"/>
        </w:rPr>
        <w:t xml:space="preserve"> 20</w:t>
      </w:r>
      <w:r w:rsidR="00305FBA">
        <w:rPr>
          <w:rFonts w:ascii="Times New Roman" w:hAnsi="Times New Roman" w:cs="Times New Roman"/>
        </w:rPr>
        <w:t>20</w:t>
      </w:r>
      <w:r w:rsidR="00305FBA" w:rsidRPr="00421D4C">
        <w:rPr>
          <w:rFonts w:ascii="Times New Roman" w:hAnsi="Times New Roman" w:cs="Times New Roman"/>
        </w:rPr>
        <w:t xml:space="preserve"> г.</w:t>
      </w: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Председатель УМК, </w:t>
      </w: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проректор по учебной работе</w:t>
      </w: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к.п.н., профессор А.Н. Таланцев</w:t>
      </w: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  <w:bCs/>
        </w:rPr>
      </w:pPr>
      <w:r w:rsidRPr="00421D4C">
        <w:rPr>
          <w:rFonts w:ascii="Times New Roman" w:hAnsi="Times New Roman" w:cs="Times New Roman"/>
          <w:b/>
          <w:bCs/>
        </w:rPr>
        <w:t>ФОНД ОЦЕНОЧНЫХ СРЕДСТВ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по дисциплине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i/>
        </w:rPr>
      </w:pPr>
      <w:r w:rsidRPr="00421D4C">
        <w:rPr>
          <w:rFonts w:ascii="Times New Roman" w:hAnsi="Times New Roman" w:cs="Times New Roman"/>
          <w:b/>
        </w:rPr>
        <w:t>ФИЗИОЛОГИЯ ЦЕНТРАЛЬНОЙ НЕРВНОЙ СИСТЕМЫ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i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Направление подготовки:</w:t>
      </w:r>
      <w:r w:rsidRPr="00421D4C">
        <w:rPr>
          <w:rFonts w:ascii="Times New Roman" w:hAnsi="Times New Roman" w:cs="Times New Roman"/>
        </w:rPr>
        <w:t xml:space="preserve"> 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44.03.02 – Психолого-педагогическое образование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Cs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Cs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  <w:bCs/>
        </w:rPr>
      </w:pPr>
      <w:r w:rsidRPr="00421D4C">
        <w:rPr>
          <w:rFonts w:ascii="Times New Roman" w:hAnsi="Times New Roman" w:cs="Times New Roman"/>
          <w:b/>
          <w:bCs/>
        </w:rPr>
        <w:t>Квалификация выпускника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  <w:bCs/>
        </w:rPr>
      </w:pPr>
      <w:r w:rsidRPr="00421D4C">
        <w:rPr>
          <w:rFonts w:ascii="Times New Roman" w:hAnsi="Times New Roman" w:cs="Times New Roman"/>
          <w:b/>
          <w:bCs/>
        </w:rPr>
        <w:t>Бакалавр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Cs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ОПОП «ПСИХОЛОГО-ПЕДАГОГИЧЕСКОЕ ОБРАЗОВАНИЕ»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i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 xml:space="preserve">Форма обучения 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очная/заочная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Рассмотрено и одобрено на заседании кафедры</w:t>
      </w:r>
    </w:p>
    <w:p w:rsidR="00421D4C" w:rsidRPr="00421D4C" w:rsidRDefault="00305FBA" w:rsidP="00305F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протокол</w:t>
      </w:r>
      <w:proofErr w:type="gramEnd"/>
      <w:r>
        <w:rPr>
          <w:rFonts w:ascii="Times New Roman" w:hAnsi="Times New Roman" w:cs="Times New Roman"/>
        </w:rPr>
        <w:t xml:space="preserve"> </w:t>
      </w:r>
      <w:r w:rsidRPr="00421D4C">
        <w:rPr>
          <w:rFonts w:ascii="Times New Roman" w:hAnsi="Times New Roman" w:cs="Times New Roman"/>
        </w:rPr>
        <w:t>№9, «03» апреля 20</w:t>
      </w:r>
      <w:r>
        <w:rPr>
          <w:rFonts w:ascii="Times New Roman" w:hAnsi="Times New Roman" w:cs="Times New Roman"/>
        </w:rPr>
        <w:t>20</w:t>
      </w:r>
      <w:r w:rsidRPr="00421D4C">
        <w:rPr>
          <w:rFonts w:ascii="Times New Roman" w:hAnsi="Times New Roman" w:cs="Times New Roman"/>
        </w:rPr>
        <w:t xml:space="preserve"> г</w:t>
      </w:r>
      <w:r w:rsidR="00421D4C" w:rsidRPr="00421D4C">
        <w:rPr>
          <w:rFonts w:ascii="Times New Roman" w:hAnsi="Times New Roman" w:cs="Times New Roman"/>
        </w:rPr>
        <w:t xml:space="preserve">) </w:t>
      </w:r>
    </w:p>
    <w:p w:rsidR="00421D4C" w:rsidRPr="00421D4C" w:rsidRDefault="00421D4C" w:rsidP="00421D4C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Зав. кафедрой к.б.н., доцент</w:t>
      </w:r>
    </w:p>
    <w:p w:rsidR="00421D4C" w:rsidRPr="00421D4C" w:rsidRDefault="00305FBA" w:rsidP="00421D4C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</w:t>
      </w:r>
      <w:r w:rsidR="00421D4C" w:rsidRPr="00421D4C">
        <w:rPr>
          <w:rFonts w:ascii="Times New Roman" w:hAnsi="Times New Roman" w:cs="Times New Roman"/>
          <w:i/>
        </w:rPr>
        <w:t>Стрельникова И.В.</w:t>
      </w:r>
    </w:p>
    <w:p w:rsidR="00421D4C" w:rsidRPr="00421D4C" w:rsidRDefault="00421D4C" w:rsidP="00421D4C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Малаховка, 20</w:t>
      </w:r>
      <w:r w:rsidR="00305FBA">
        <w:rPr>
          <w:rFonts w:ascii="Times New Roman" w:hAnsi="Times New Roman" w:cs="Times New Roman"/>
        </w:rPr>
        <w:t>20</w:t>
      </w:r>
      <w:r w:rsidRPr="00421D4C">
        <w:rPr>
          <w:rFonts w:ascii="Times New Roman" w:hAnsi="Times New Roman" w:cs="Times New Roman"/>
        </w:rPr>
        <w:t xml:space="preserve"> год </w:t>
      </w:r>
    </w:p>
    <w:p w:rsidR="00421D4C" w:rsidRPr="00421D4C" w:rsidRDefault="00421D4C" w:rsidP="00421D4C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:rsidR="00421D4C" w:rsidRPr="00421D4C" w:rsidRDefault="00421D4C" w:rsidP="00421D4C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pStyle w:val="a3"/>
        <w:widowControl/>
        <w:numPr>
          <w:ilvl w:val="0"/>
          <w:numId w:val="21"/>
        </w:numPr>
        <w:shd w:val="clear" w:color="auto" w:fill="FFFFFF"/>
        <w:contextualSpacing/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Паспорт фонда оценочных средств</w:t>
      </w:r>
    </w:p>
    <w:p w:rsidR="00421D4C" w:rsidRPr="00421D4C" w:rsidRDefault="00421D4C" w:rsidP="00421D4C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5244"/>
      </w:tblGrid>
      <w:tr w:rsidR="00421D4C" w:rsidRPr="00421D4C" w:rsidTr="00305FBA">
        <w:trPr>
          <w:trHeight w:val="185"/>
        </w:trPr>
        <w:tc>
          <w:tcPr>
            <w:tcW w:w="1985" w:type="dxa"/>
            <w:vAlign w:val="center"/>
          </w:tcPr>
          <w:p w:rsidR="00421D4C" w:rsidRPr="00421D4C" w:rsidRDefault="00421D4C" w:rsidP="002662D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410" w:type="dxa"/>
            <w:vAlign w:val="center"/>
          </w:tcPr>
          <w:p w:rsidR="00421D4C" w:rsidRPr="00421D4C" w:rsidRDefault="00421D4C" w:rsidP="002662D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5244" w:type="dxa"/>
            <w:vAlign w:val="center"/>
          </w:tcPr>
          <w:p w:rsidR="00421D4C" w:rsidRPr="00421D4C" w:rsidRDefault="00421D4C" w:rsidP="002662D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421D4C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421D4C" w:rsidRPr="00421D4C" w:rsidTr="00305FBA">
        <w:tc>
          <w:tcPr>
            <w:tcW w:w="1985" w:type="dxa"/>
          </w:tcPr>
          <w:p w:rsidR="00421D4C" w:rsidRPr="00421D4C" w:rsidRDefault="00421D4C" w:rsidP="002662D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D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</w:t>
            </w:r>
            <w:r w:rsidRPr="00421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421D4C" w:rsidRPr="00421D4C" w:rsidRDefault="00421D4C" w:rsidP="002662D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421D4C" w:rsidRPr="00421D4C" w:rsidRDefault="00421D4C" w:rsidP="002662D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421D4C" w:rsidRPr="00421D4C" w:rsidRDefault="00421D4C" w:rsidP="002662D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44" w:type="dxa"/>
          </w:tcPr>
          <w:p w:rsidR="00421D4C" w:rsidRPr="00421D4C" w:rsidRDefault="00421D4C" w:rsidP="002662DA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421D4C">
              <w:rPr>
                <w:rFonts w:ascii="Times New Roman" w:hAnsi="Times New Roman" w:cs="Times New Roman"/>
                <w:b/>
                <w:i/>
              </w:rPr>
              <w:t>Знает:</w:t>
            </w:r>
            <w:r w:rsidRPr="00421D4C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421D4C" w:rsidRPr="00421D4C" w:rsidRDefault="00421D4C" w:rsidP="002662DA">
            <w:pPr>
              <w:ind w:right="19"/>
              <w:jc w:val="both"/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принципы сбора, отбора и обобщения информации в области физиологии центральной нервной системы человека, специфику системного подхода для решения поставленных задач;</w:t>
            </w:r>
          </w:p>
          <w:p w:rsidR="00421D4C" w:rsidRPr="00421D4C" w:rsidRDefault="00421D4C" w:rsidP="002662D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421D4C">
              <w:rPr>
                <w:rFonts w:ascii="Times New Roman" w:hAnsi="Times New Roman" w:cs="Times New Roman"/>
                <w:b/>
                <w:i/>
              </w:rPr>
              <w:t>Умеет:</w:t>
            </w:r>
            <w:r w:rsidRPr="00421D4C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421D4C" w:rsidRPr="00421D4C" w:rsidRDefault="00421D4C" w:rsidP="002662DA">
            <w:pPr>
              <w:ind w:right="19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приобретать новые знания в области физиологии центральной нервной системы человека на основе анализа, синтеза и других методов; осуществлять поиск информации по научным проблемам, относящимся к профессиональной области;</w:t>
            </w:r>
          </w:p>
          <w:p w:rsidR="00421D4C" w:rsidRPr="00421D4C" w:rsidRDefault="00421D4C" w:rsidP="002662DA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1D4C">
              <w:rPr>
                <w:rFonts w:ascii="Times New Roman" w:hAnsi="Times New Roman" w:cs="Times New Roman"/>
                <w:b/>
                <w:i/>
              </w:rPr>
              <w:t>Имеет опыт:</w:t>
            </w:r>
            <w:r w:rsidRPr="00421D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421D4C" w:rsidRPr="00421D4C" w:rsidRDefault="00421D4C" w:rsidP="002662DA">
            <w:pPr>
              <w:ind w:right="19"/>
              <w:rPr>
                <w:rFonts w:ascii="Times New Roman" w:hAnsi="Times New Roman" w:cs="Times New Roman"/>
                <w:i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навыками научного поиска и практической работы с информационными источниками в области физиологии центральной нервной системы человека, адекватного использования информации, полученной из разных источников для решения поставленных задач;</w:t>
            </w:r>
          </w:p>
        </w:tc>
      </w:tr>
      <w:tr w:rsidR="00421D4C" w:rsidRPr="00421D4C" w:rsidTr="00305FBA">
        <w:tc>
          <w:tcPr>
            <w:tcW w:w="1985" w:type="dxa"/>
          </w:tcPr>
          <w:p w:rsidR="00421D4C" w:rsidRPr="00421D4C" w:rsidRDefault="00421D4C" w:rsidP="002662D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D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ОПК-8</w:t>
            </w:r>
            <w:r w:rsidRPr="00421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421D4C" w:rsidRPr="00421D4C" w:rsidRDefault="00421D4C" w:rsidP="002662D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Способен осуществлять педагогическую деятельность на основе специальных научных знаний</w:t>
            </w:r>
          </w:p>
          <w:p w:rsidR="00421D4C" w:rsidRPr="00421D4C" w:rsidRDefault="00421D4C" w:rsidP="002662D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421D4C" w:rsidRPr="00421D4C" w:rsidRDefault="00421D4C" w:rsidP="002662D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01.002 Педагог-психолог (психолог в сфере образования)</w:t>
            </w:r>
          </w:p>
          <w:p w:rsidR="00421D4C" w:rsidRPr="00421D4C" w:rsidRDefault="00421D4C" w:rsidP="002662DA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421D4C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>А/03.7</w:t>
            </w:r>
            <w:r w:rsidRPr="00421D4C"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</w:p>
          <w:p w:rsidR="00421D4C" w:rsidRPr="00421D4C" w:rsidRDefault="00421D4C" w:rsidP="002662DA">
            <w:pPr>
              <w:jc w:val="both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 xml:space="preserve">Психологическое консультирование субъектов образовательного процесса: </w:t>
            </w:r>
          </w:p>
          <w:p w:rsidR="00421D4C" w:rsidRPr="00421D4C" w:rsidRDefault="00421D4C" w:rsidP="002662DA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21D4C">
              <w:rPr>
                <w:rFonts w:ascii="Times New Roman" w:hAnsi="Times New Roman" w:cs="Times New Roman"/>
                <w:b/>
                <w:bCs/>
                <w:u w:val="single"/>
              </w:rPr>
              <w:t>А/05.7</w:t>
            </w:r>
          </w:p>
          <w:p w:rsidR="00421D4C" w:rsidRPr="00421D4C" w:rsidRDefault="00421D4C" w:rsidP="002662D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21D4C">
              <w:rPr>
                <w:rFonts w:ascii="Times New Roman" w:hAnsi="Times New Roman" w:cs="Times New Roman"/>
              </w:rPr>
              <w:t>Психологическая диагностика детей и обучающихся</w:t>
            </w:r>
          </w:p>
        </w:tc>
        <w:tc>
          <w:tcPr>
            <w:tcW w:w="5244" w:type="dxa"/>
          </w:tcPr>
          <w:p w:rsidR="00421D4C" w:rsidRPr="00421D4C" w:rsidRDefault="00421D4C" w:rsidP="002662DA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421D4C">
              <w:rPr>
                <w:rFonts w:ascii="Times New Roman" w:hAnsi="Times New Roman" w:cs="Times New Roman"/>
                <w:b/>
                <w:i/>
              </w:rPr>
              <w:t>Знает:</w:t>
            </w:r>
            <w:r w:rsidRPr="00421D4C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421D4C" w:rsidRPr="00421D4C" w:rsidRDefault="00421D4C" w:rsidP="002662DA">
            <w:pPr>
              <w:ind w:right="19"/>
              <w:jc w:val="both"/>
              <w:rPr>
                <w:rFonts w:ascii="Times New Roman" w:hAnsi="Times New Roman" w:cs="Times New Roman"/>
                <w:spacing w:val="-4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- базовые положения о работе центральной нервной системы как основы психики человека</w:t>
            </w:r>
            <w:r w:rsidRPr="00421D4C">
              <w:rPr>
                <w:rFonts w:ascii="Times New Roman" w:hAnsi="Times New Roman" w:cs="Times New Roman"/>
                <w:spacing w:val="-4"/>
              </w:rPr>
              <w:t>;</w:t>
            </w:r>
          </w:p>
          <w:p w:rsidR="00421D4C" w:rsidRPr="00421D4C" w:rsidRDefault="00421D4C" w:rsidP="002662DA">
            <w:pPr>
              <w:ind w:right="19"/>
              <w:jc w:val="both"/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421D4C">
              <w:rPr>
                <w:rFonts w:ascii="Times New Roman" w:hAnsi="Times New Roman" w:cs="Times New Roman"/>
                <w:spacing w:val="-4"/>
              </w:rPr>
              <w:t xml:space="preserve">- методы контроля состояния ЦНС человека и </w:t>
            </w:r>
            <w:r w:rsidRPr="00421D4C">
              <w:rPr>
                <w:rFonts w:ascii="Times New Roman" w:hAnsi="Times New Roman" w:cs="Times New Roman"/>
              </w:rPr>
              <w:t>основные принципы их использования;</w:t>
            </w:r>
          </w:p>
          <w:p w:rsidR="00421D4C" w:rsidRPr="00421D4C" w:rsidRDefault="00421D4C" w:rsidP="002662D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421D4C">
              <w:rPr>
                <w:rFonts w:ascii="Times New Roman" w:hAnsi="Times New Roman" w:cs="Times New Roman"/>
                <w:b/>
                <w:i/>
              </w:rPr>
              <w:t>Умеет:</w:t>
            </w:r>
            <w:r w:rsidRPr="00421D4C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421D4C" w:rsidRPr="00421D4C" w:rsidRDefault="00421D4C" w:rsidP="002662DA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- использовать основные принципы диагностики состояния ЦНС человека</w:t>
            </w:r>
          </w:p>
          <w:p w:rsidR="00421D4C" w:rsidRPr="00421D4C" w:rsidRDefault="00421D4C" w:rsidP="002662DA">
            <w:pPr>
              <w:ind w:right="19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421D4C">
              <w:rPr>
                <w:rFonts w:ascii="Times New Roman" w:hAnsi="Times New Roman" w:cs="Times New Roman"/>
              </w:rPr>
              <w:t>- осуществлять сбор и анализ данных о состоянии ЦНС детей разного возраста;</w:t>
            </w:r>
          </w:p>
          <w:p w:rsidR="00421D4C" w:rsidRPr="00421D4C" w:rsidRDefault="00421D4C" w:rsidP="002662DA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1D4C">
              <w:rPr>
                <w:rFonts w:ascii="Times New Roman" w:hAnsi="Times New Roman" w:cs="Times New Roman"/>
                <w:b/>
                <w:i/>
              </w:rPr>
              <w:t>Имеет опыт:</w:t>
            </w:r>
            <w:r w:rsidRPr="00421D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421D4C" w:rsidRPr="00421D4C" w:rsidRDefault="00421D4C" w:rsidP="002662DA">
            <w:pPr>
              <w:ind w:right="19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421D4C">
              <w:rPr>
                <w:rFonts w:ascii="Times New Roman" w:hAnsi="Times New Roman" w:cs="Times New Roman"/>
              </w:rPr>
              <w:t>определения особенностей состояния центральной нервной системы человека, значимых для разработки индивидуальных программ образовательного процесса</w:t>
            </w:r>
          </w:p>
          <w:p w:rsidR="00421D4C" w:rsidRPr="00421D4C" w:rsidRDefault="00421D4C" w:rsidP="002662DA">
            <w:pPr>
              <w:ind w:right="19"/>
              <w:jc w:val="both"/>
              <w:rPr>
                <w:rFonts w:ascii="Times New Roman" w:hAnsi="Times New Roman" w:cs="Times New Roman"/>
                <w:i/>
              </w:rPr>
            </w:pPr>
            <w:r w:rsidRPr="00421D4C">
              <w:rPr>
                <w:rFonts w:ascii="Times New Roman" w:hAnsi="Times New Roman" w:cs="Times New Roman"/>
              </w:rPr>
              <w:t>- использования основных принципов диагностики характеристик высшей нервной деятельности человека.</w:t>
            </w:r>
          </w:p>
        </w:tc>
      </w:tr>
    </w:tbl>
    <w:p w:rsidR="00421D4C" w:rsidRPr="00421D4C" w:rsidRDefault="00421D4C" w:rsidP="00421D4C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</w:rPr>
      </w:pPr>
    </w:p>
    <w:p w:rsidR="00421D4C" w:rsidRPr="00421D4C" w:rsidRDefault="00421D4C" w:rsidP="00421D4C">
      <w:pPr>
        <w:pStyle w:val="a3"/>
        <w:widowControl/>
        <w:numPr>
          <w:ilvl w:val="0"/>
          <w:numId w:val="21"/>
        </w:numPr>
        <w:shd w:val="clear" w:color="auto" w:fill="FFFFFF"/>
        <w:ind w:left="851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421D4C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421D4C" w:rsidRPr="00421D4C" w:rsidRDefault="00421D4C" w:rsidP="00421D4C">
      <w:pPr>
        <w:pStyle w:val="a3"/>
        <w:widowControl/>
        <w:numPr>
          <w:ilvl w:val="1"/>
          <w:numId w:val="21"/>
        </w:numPr>
        <w:shd w:val="clear" w:color="auto" w:fill="FFFFFF"/>
        <w:ind w:left="1134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421D4C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аттестации.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  <w:bCs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lastRenderedPageBreak/>
        <w:t>Вопросы к зачету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по дисциплине «Физиология центральной нервной системы»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</w:p>
    <w:p w:rsidR="00421D4C" w:rsidRPr="00421D4C" w:rsidRDefault="00421D4C" w:rsidP="00421D4C">
      <w:pPr>
        <w:pStyle w:val="21"/>
        <w:spacing w:after="0" w:line="240" w:lineRule="auto"/>
        <w:jc w:val="both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История развития учения о центральной нервной системе как основе психических процессов.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Подходы к изучению нервной системы в разных науках: биофизике, психологии, физиологии.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Электроэнцефалография как метод изучения работы головного мозга.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Методы изучения работы головного мозга: вызванные потенциалы мозга, топографическое картирование электрической активности мозга, компьютерная томография, изучение нейронной импульсной активности, методы воздействия на мозг.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Биоэлектрические явления в тканях. Потенциал покоя.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Потенциал действия и его распространение по нервному волокну.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Нервная клетка и ее функции, разновидности нервных кле</w:t>
      </w:r>
      <w:r w:rsidRPr="00421D4C">
        <w:rPr>
          <w:rFonts w:ascii="Times New Roman" w:hAnsi="Times New Roman" w:cs="Times New Roman"/>
        </w:rPr>
        <w:softHyphen/>
        <w:t xml:space="preserve">ток (афферентные, эфферентные, вставочные). 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Синапс, его строение и функции. Особенности проведения нервных импульсов через синап</w:t>
      </w:r>
      <w:r w:rsidRPr="00421D4C">
        <w:rPr>
          <w:rFonts w:ascii="Times New Roman" w:hAnsi="Times New Roman" w:cs="Times New Roman"/>
        </w:rPr>
        <w:softHyphen/>
        <w:t>сы.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spacing w:val="-6"/>
        </w:rPr>
        <w:t>Понятие о нервном центре; основные свойства нервных центров</w:t>
      </w:r>
      <w:r w:rsidRPr="00421D4C">
        <w:rPr>
          <w:rFonts w:ascii="Times New Roman" w:hAnsi="Times New Roman" w:cs="Times New Roman"/>
        </w:rPr>
        <w:t xml:space="preserve">. 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Понятие о нервно-мышечном аппарате. Двигательная единица  (ДЕ) как функциональная единица нервно-мышечного аппарата.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Общая характеристика сенсорных систем.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Зрительная сенсорная система, её строение и функции.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Вестибулярная сенсорная система, её строение и функции.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Слуховая сенсорная система, её строение и функции.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Двигательная сенсорная система, ее строение и функции.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Методы диагностики функционального состояния сенсорных систем. 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Общий план строения нервной системы.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Строение и функции спинного мозга.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Строение и функции продолговатого мозга.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Строение и функции среднего мозга.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Строение и функции таламуса.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Гипоталамус, его функции.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Состав и функции базальных ганглиев.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Строение и функции коры больших полушарий.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Функциональная асимметрия полушарий. Виды асимметрий. Психическая асимметрия.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Методы диагностики функциональной асимметрии полушарий.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Интегративная деятельность мозга.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Функциональные блоки мозга.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Нейронные механизмы высших психических функций.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Строение и функции симпатического отдела вегетативной нервной системы.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Строение и функции парасимпатической нервной системы.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Созревание нервной системы в эмбриогенезе.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Созревание основных блоков мозга в постнатальном онтогенезе.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bCs/>
        </w:rPr>
        <w:t>Особенности ЦНС в период младенчества, дошкольный и школьный периоды.</w:t>
      </w:r>
    </w:p>
    <w:p w:rsidR="00421D4C" w:rsidRPr="00421D4C" w:rsidRDefault="00421D4C" w:rsidP="00421D4C">
      <w:pPr>
        <w:pStyle w:val="Default"/>
        <w:rPr>
          <w:rFonts w:ascii="Times New Roman" w:hAnsi="Times New Roman"/>
        </w:rPr>
      </w:pPr>
    </w:p>
    <w:p w:rsidR="00421D4C" w:rsidRPr="00421D4C" w:rsidRDefault="00421D4C" w:rsidP="00421D4C">
      <w:pPr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vertAlign w:val="superscript"/>
        </w:rPr>
        <w:t xml:space="preserve">                                                                  </w:t>
      </w:r>
      <w:r w:rsidRPr="00421D4C">
        <w:rPr>
          <w:rFonts w:ascii="Times New Roman" w:hAnsi="Times New Roman" w:cs="Times New Roman"/>
        </w:rPr>
        <w:t xml:space="preserve">             </w:t>
      </w:r>
    </w:p>
    <w:p w:rsidR="00421D4C" w:rsidRPr="00421D4C" w:rsidRDefault="00421D4C" w:rsidP="00421D4C">
      <w:pPr>
        <w:pStyle w:val="a3"/>
        <w:widowControl/>
        <w:numPr>
          <w:ilvl w:val="1"/>
          <w:numId w:val="21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421D4C">
        <w:rPr>
          <w:rFonts w:ascii="Times New Roman" w:hAnsi="Times New Roman" w:cs="Times New Roman"/>
          <w:b/>
          <w:i/>
          <w:spacing w:val="-1"/>
        </w:rPr>
        <w:t>Кейсы, ситуационные задачи, практические задания.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 xml:space="preserve">Практические работы по дисциплине 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«Физиология центральной нервной системы»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lastRenderedPageBreak/>
        <w:t>Форма обучения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очная</w:t>
      </w: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ПРАКТИЧЕСКОЕ  ЗАНЯТИЕ №1.</w:t>
      </w: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ФУНКЦИОНАЛЬНЫЕ СВОЙСТВА АФФЕРЕНТНЫХ СИСТЕМ</w:t>
      </w: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(суставно-мышечная и вестибулярная системы).</w:t>
      </w:r>
    </w:p>
    <w:p w:rsidR="00421D4C" w:rsidRPr="00421D4C" w:rsidRDefault="00421D4C" w:rsidP="00421D4C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421D4C">
        <w:rPr>
          <w:rFonts w:ascii="Times New Roman" w:hAnsi="Times New Roman" w:cs="Times New Roman"/>
          <w:b/>
          <w:bCs/>
        </w:rPr>
        <w:t>Работа №1.  Функциональные свойства суставно-мышечной</w:t>
      </w: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b/>
          <w:bCs/>
        </w:rPr>
        <w:t>афферентной систе</w:t>
      </w:r>
      <w:r w:rsidRPr="00421D4C">
        <w:rPr>
          <w:rFonts w:ascii="Times New Roman" w:hAnsi="Times New Roman" w:cs="Times New Roman"/>
          <w:b/>
          <w:bCs/>
        </w:rPr>
        <w:softHyphen/>
        <w:t>мы</w:t>
      </w:r>
      <w:r w:rsidRPr="00421D4C">
        <w:rPr>
          <w:rFonts w:ascii="Times New Roman" w:hAnsi="Times New Roman" w:cs="Times New Roman"/>
        </w:rPr>
        <w:t>.</w:t>
      </w:r>
    </w:p>
    <w:p w:rsidR="00421D4C" w:rsidRPr="00421D4C" w:rsidRDefault="00421D4C" w:rsidP="00421D4C">
      <w:pPr>
        <w:shd w:val="clear" w:color="auto" w:fill="FFFFFF"/>
        <w:rPr>
          <w:rFonts w:ascii="Times New Roman" w:hAnsi="Times New Roman" w:cs="Times New Roman"/>
          <w:i/>
          <w:iCs/>
        </w:rPr>
      </w:pPr>
      <w:r w:rsidRPr="00421D4C">
        <w:rPr>
          <w:rFonts w:ascii="Times New Roman" w:hAnsi="Times New Roman" w:cs="Times New Roman"/>
          <w:i/>
          <w:iCs/>
        </w:rPr>
        <w:t>Задание 1. Измерить величину отклонения (в градусах) руки при воспроизведении заданного угла.</w:t>
      </w:r>
    </w:p>
    <w:p w:rsidR="00421D4C" w:rsidRPr="00421D4C" w:rsidRDefault="00421D4C" w:rsidP="00421D4C">
      <w:pPr>
        <w:numPr>
          <w:ilvl w:val="0"/>
          <w:numId w:val="26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Испытуемый встаёт спиной к таблице, на которой изображён транс</w:t>
      </w:r>
      <w:r w:rsidRPr="00421D4C">
        <w:rPr>
          <w:rFonts w:ascii="Times New Roman" w:hAnsi="Times New Roman" w:cs="Times New Roman"/>
        </w:rPr>
        <w:softHyphen/>
        <w:t xml:space="preserve">портир, и отводит правую руку на заданный угол </w:t>
      </w:r>
      <w:proofErr w:type="gramStart"/>
      <w:r w:rsidRPr="00421D4C">
        <w:rPr>
          <w:rFonts w:ascii="Times New Roman" w:hAnsi="Times New Roman" w:cs="Times New Roman"/>
        </w:rPr>
        <w:t>( например</w:t>
      </w:r>
      <w:proofErr w:type="gramEnd"/>
      <w:r w:rsidRPr="00421D4C">
        <w:rPr>
          <w:rFonts w:ascii="Times New Roman" w:hAnsi="Times New Roman" w:cs="Times New Roman"/>
        </w:rPr>
        <w:t>, 40 градусов).</w:t>
      </w:r>
    </w:p>
    <w:p w:rsidR="00421D4C" w:rsidRPr="00421D4C" w:rsidRDefault="00421D4C" w:rsidP="00421D4C">
      <w:pPr>
        <w:numPr>
          <w:ilvl w:val="0"/>
          <w:numId w:val="26"/>
        </w:numPr>
        <w:shd w:val="clear" w:color="auto" w:fill="FFFFFF"/>
        <w:tabs>
          <w:tab w:val="left" w:pos="1094"/>
          <w:tab w:val="left" w:pos="9214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Трижды воспроизвести заданный угол по памяти при закрытых глазах.</w:t>
      </w:r>
    </w:p>
    <w:p w:rsidR="00421D4C" w:rsidRPr="00421D4C" w:rsidRDefault="00421D4C" w:rsidP="00421D4C">
      <w:pPr>
        <w:numPr>
          <w:ilvl w:val="0"/>
          <w:numId w:val="26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Рассчитать среднюю величину ошибки воспроизведения в градусах. Результаты занести в таблицу. </w:t>
      </w:r>
    </w:p>
    <w:p w:rsidR="00421D4C" w:rsidRPr="00421D4C" w:rsidRDefault="00421D4C" w:rsidP="00421D4C">
      <w:pPr>
        <w:shd w:val="clear" w:color="auto" w:fill="FFFFFF"/>
        <w:tabs>
          <w:tab w:val="left" w:pos="1109"/>
        </w:tabs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i/>
          <w:iCs/>
        </w:rPr>
        <w:t>Задание 2. Установить точность воспроизведения (в кг) заданного мышечного усилия</w:t>
      </w:r>
      <w:r w:rsidRPr="00421D4C">
        <w:rPr>
          <w:rFonts w:ascii="Times New Roman" w:hAnsi="Times New Roman" w:cs="Times New Roman"/>
        </w:rPr>
        <w:t>.</w:t>
      </w:r>
      <w:r w:rsidRPr="00421D4C">
        <w:rPr>
          <w:rFonts w:ascii="Times New Roman" w:hAnsi="Times New Roman" w:cs="Times New Roman"/>
        </w:rPr>
        <w:tab/>
      </w:r>
    </w:p>
    <w:p w:rsidR="00421D4C" w:rsidRPr="00421D4C" w:rsidRDefault="00421D4C" w:rsidP="00421D4C">
      <w:pPr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Испытуемый производит правой рукой максимальное усилие на дина</w:t>
      </w:r>
      <w:r w:rsidRPr="00421D4C">
        <w:rPr>
          <w:rFonts w:ascii="Times New Roman" w:hAnsi="Times New Roman" w:cs="Times New Roman"/>
        </w:rPr>
        <w:softHyphen/>
        <w:t>мометре.</w:t>
      </w:r>
    </w:p>
    <w:p w:rsidR="00421D4C" w:rsidRPr="00421D4C" w:rsidRDefault="00421D4C" w:rsidP="00421D4C">
      <w:pPr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Рассчитать и произвести усилие величиной 50% от максимального.</w:t>
      </w:r>
    </w:p>
    <w:p w:rsidR="00421D4C" w:rsidRPr="00421D4C" w:rsidRDefault="00421D4C" w:rsidP="00421D4C">
      <w:pPr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Трижды воспроизвести это усилие по памяти.</w:t>
      </w:r>
    </w:p>
    <w:p w:rsidR="00421D4C" w:rsidRPr="00421D4C" w:rsidRDefault="00421D4C" w:rsidP="00421D4C">
      <w:pPr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Рассчитать среднюю ошибку воспроизведения заданного мышечного усилия и результаты занести в таблицу.</w:t>
      </w:r>
    </w:p>
    <w:p w:rsidR="00421D4C" w:rsidRPr="00421D4C" w:rsidRDefault="00421D4C" w:rsidP="00421D4C">
      <w:pPr>
        <w:shd w:val="clear" w:color="auto" w:fill="FFFFFF"/>
        <w:rPr>
          <w:rFonts w:ascii="Times New Roman" w:hAnsi="Times New Roman" w:cs="Times New Roman"/>
          <w:i/>
          <w:iCs/>
        </w:rPr>
      </w:pPr>
      <w:r w:rsidRPr="00421D4C">
        <w:rPr>
          <w:rFonts w:ascii="Times New Roman" w:hAnsi="Times New Roman" w:cs="Times New Roman"/>
          <w:i/>
          <w:iCs/>
        </w:rPr>
        <w:t>Задание 3.  Выявить влияние разминки на точность воспроизведения заданного угла и мышечного усилия.</w:t>
      </w:r>
    </w:p>
    <w:p w:rsidR="00421D4C" w:rsidRPr="00421D4C" w:rsidRDefault="00421D4C" w:rsidP="00421D4C">
      <w:pPr>
        <w:numPr>
          <w:ilvl w:val="0"/>
          <w:numId w:val="27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Испытуемый выполняет восхождение на ступеньку в течение </w:t>
      </w:r>
      <w:r w:rsidRPr="00421D4C">
        <w:rPr>
          <w:rFonts w:ascii="Times New Roman" w:hAnsi="Times New Roman" w:cs="Times New Roman"/>
          <w:lang w:val="en-US"/>
        </w:rPr>
        <w:t>I</w:t>
      </w:r>
      <w:r w:rsidRPr="00421D4C">
        <w:rPr>
          <w:rFonts w:ascii="Times New Roman" w:hAnsi="Times New Roman" w:cs="Times New Roman"/>
        </w:rPr>
        <w:t xml:space="preserve"> мин в темпе 120 ударов метронома в минуту.</w:t>
      </w:r>
    </w:p>
    <w:p w:rsidR="00421D4C" w:rsidRPr="00421D4C" w:rsidRDefault="00421D4C" w:rsidP="00421D4C">
      <w:pPr>
        <w:numPr>
          <w:ilvl w:val="0"/>
          <w:numId w:val="28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Сразу после окончания работы выполняется задание </w:t>
      </w:r>
      <w:r w:rsidRPr="00421D4C">
        <w:rPr>
          <w:rFonts w:ascii="Times New Roman" w:hAnsi="Times New Roman" w:cs="Times New Roman"/>
          <w:lang w:val="en-US"/>
        </w:rPr>
        <w:t>I</w:t>
      </w:r>
      <w:r w:rsidRPr="00421D4C">
        <w:rPr>
          <w:rFonts w:ascii="Times New Roman" w:hAnsi="Times New Roman" w:cs="Times New Roman"/>
        </w:rPr>
        <w:t xml:space="preserve"> и 2 .</w:t>
      </w:r>
    </w:p>
    <w:p w:rsidR="00421D4C" w:rsidRPr="00421D4C" w:rsidRDefault="00421D4C" w:rsidP="00421D4C">
      <w:pPr>
        <w:numPr>
          <w:ilvl w:val="0"/>
          <w:numId w:val="27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По величине различия средней ошибки воспроизведения заданного угла и мышечного усилия до и после разминки дать оценку влияния раз</w:t>
      </w:r>
      <w:r w:rsidRPr="00421D4C">
        <w:rPr>
          <w:rFonts w:ascii="Times New Roman" w:hAnsi="Times New Roman" w:cs="Times New Roman"/>
        </w:rPr>
        <w:softHyphen/>
        <w:t xml:space="preserve">минки на чувствительность суставно-мышечной афферентной системы. </w:t>
      </w:r>
    </w:p>
    <w:p w:rsidR="00421D4C" w:rsidRPr="00421D4C" w:rsidRDefault="00421D4C" w:rsidP="00421D4C">
      <w:pPr>
        <w:shd w:val="clear" w:color="auto" w:fill="FFFFFF"/>
        <w:tabs>
          <w:tab w:val="left" w:pos="1277"/>
        </w:tabs>
        <w:rPr>
          <w:rFonts w:ascii="Times New Roman" w:hAnsi="Times New Roman" w:cs="Times New Roman"/>
          <w:i/>
          <w:iCs/>
        </w:rPr>
      </w:pPr>
      <w:r w:rsidRPr="00421D4C">
        <w:rPr>
          <w:rFonts w:ascii="Times New Roman" w:hAnsi="Times New Roman" w:cs="Times New Roman"/>
          <w:i/>
          <w:iCs/>
        </w:rPr>
        <w:t>Задание 4. Выявить локального мышечного утомления на точность воспроизведения заданного угла и мышечного усилия.</w:t>
      </w:r>
    </w:p>
    <w:p w:rsidR="00421D4C" w:rsidRPr="00421D4C" w:rsidRDefault="00421D4C" w:rsidP="00421D4C">
      <w:pPr>
        <w:numPr>
          <w:ilvl w:val="0"/>
          <w:numId w:val="29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Испытуемый выполняет подъём гири </w:t>
      </w:r>
      <w:proofErr w:type="gramStart"/>
      <w:r w:rsidRPr="00421D4C">
        <w:rPr>
          <w:rFonts w:ascii="Times New Roman" w:hAnsi="Times New Roman" w:cs="Times New Roman"/>
        </w:rPr>
        <w:t xml:space="preserve">( </w:t>
      </w:r>
      <w:smartTag w:uri="urn:schemas-microsoft-com:office:smarttags" w:element="metricconverter">
        <w:smartTagPr>
          <w:attr w:name="ProductID" w:val="3 кг"/>
        </w:smartTagPr>
        <w:r w:rsidRPr="00421D4C">
          <w:rPr>
            <w:rFonts w:ascii="Times New Roman" w:hAnsi="Times New Roman" w:cs="Times New Roman"/>
          </w:rPr>
          <w:t>3</w:t>
        </w:r>
        <w:proofErr w:type="gramEnd"/>
        <w:r w:rsidRPr="00421D4C">
          <w:rPr>
            <w:rFonts w:ascii="Times New Roman" w:hAnsi="Times New Roman" w:cs="Times New Roman"/>
          </w:rPr>
          <w:t xml:space="preserve"> кг</w:t>
        </w:r>
      </w:smartTag>
      <w:r w:rsidRPr="00421D4C">
        <w:rPr>
          <w:rFonts w:ascii="Times New Roman" w:hAnsi="Times New Roman" w:cs="Times New Roman"/>
        </w:rPr>
        <w:t xml:space="preserve"> ) правой рукой на вытяну</w:t>
      </w:r>
      <w:r w:rsidRPr="00421D4C">
        <w:rPr>
          <w:rFonts w:ascii="Times New Roman" w:hAnsi="Times New Roman" w:cs="Times New Roman"/>
        </w:rPr>
        <w:softHyphen/>
        <w:t xml:space="preserve">тую руку от плеча в течении 40 сек в ритме 60 подъёмов в </w:t>
      </w:r>
      <w:r w:rsidRPr="00421D4C">
        <w:rPr>
          <w:rFonts w:ascii="Times New Roman" w:hAnsi="Times New Roman" w:cs="Times New Roman"/>
          <w:lang w:val="en-US"/>
        </w:rPr>
        <w:t>I</w:t>
      </w:r>
      <w:r w:rsidRPr="00421D4C">
        <w:rPr>
          <w:rFonts w:ascii="Times New Roman" w:hAnsi="Times New Roman" w:cs="Times New Roman"/>
        </w:rPr>
        <w:t xml:space="preserve"> мин под мет</w:t>
      </w:r>
      <w:r w:rsidRPr="00421D4C">
        <w:rPr>
          <w:rFonts w:ascii="Times New Roman" w:hAnsi="Times New Roman" w:cs="Times New Roman"/>
        </w:rPr>
        <w:softHyphen/>
        <w:t>роном .</w:t>
      </w:r>
    </w:p>
    <w:p w:rsidR="00421D4C" w:rsidRPr="00421D4C" w:rsidRDefault="00421D4C" w:rsidP="00421D4C">
      <w:pPr>
        <w:numPr>
          <w:ilvl w:val="0"/>
          <w:numId w:val="29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Сразу после работы повторяет задание </w:t>
      </w:r>
      <w:r w:rsidRPr="00421D4C">
        <w:rPr>
          <w:rFonts w:ascii="Times New Roman" w:hAnsi="Times New Roman" w:cs="Times New Roman"/>
          <w:lang w:val="en-US"/>
        </w:rPr>
        <w:t>I</w:t>
      </w:r>
      <w:r w:rsidRPr="00421D4C">
        <w:rPr>
          <w:rFonts w:ascii="Times New Roman" w:hAnsi="Times New Roman" w:cs="Times New Roman"/>
        </w:rPr>
        <w:t xml:space="preserve"> и 2.</w:t>
      </w:r>
    </w:p>
    <w:p w:rsidR="00421D4C" w:rsidRPr="00421D4C" w:rsidRDefault="00421D4C" w:rsidP="00421D4C">
      <w:pPr>
        <w:numPr>
          <w:ilvl w:val="0"/>
          <w:numId w:val="29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Рассчитать различие средней ошибки воспроизведения до и после работы и дать оценку влияния утомления на чувствительность суставно-мышечной афферентной системы.</w:t>
      </w:r>
    </w:p>
    <w:p w:rsidR="00421D4C" w:rsidRPr="00421D4C" w:rsidRDefault="00421D4C" w:rsidP="00421D4C">
      <w:pPr>
        <w:shd w:val="clear" w:color="auto" w:fill="FFFFFF"/>
        <w:tabs>
          <w:tab w:val="left" w:pos="1296"/>
        </w:tabs>
        <w:rPr>
          <w:rFonts w:ascii="Times New Roman" w:hAnsi="Times New Roman" w:cs="Times New Roman"/>
        </w:rPr>
      </w:pPr>
    </w:p>
    <w:p w:rsidR="00421D4C" w:rsidRPr="00421D4C" w:rsidRDefault="00421D4C" w:rsidP="00421D4C">
      <w:pPr>
        <w:shd w:val="clear" w:color="auto" w:fill="FFFFFF"/>
        <w:tabs>
          <w:tab w:val="left" w:pos="1296"/>
        </w:tabs>
        <w:rPr>
          <w:rFonts w:ascii="Times New Roman" w:hAnsi="Times New Roman" w:cs="Times New Roman"/>
        </w:rPr>
      </w:pPr>
    </w:p>
    <w:p w:rsidR="00421D4C" w:rsidRPr="00421D4C" w:rsidRDefault="00421D4C" w:rsidP="00421D4C">
      <w:pPr>
        <w:shd w:val="clear" w:color="auto" w:fill="FFFFFF"/>
        <w:tabs>
          <w:tab w:val="left" w:pos="1296"/>
        </w:tabs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Протокол работы №1</w:t>
      </w:r>
    </w:p>
    <w:p w:rsidR="00421D4C" w:rsidRPr="00421D4C" w:rsidRDefault="00421D4C" w:rsidP="00421D4C">
      <w:pPr>
        <w:shd w:val="clear" w:color="auto" w:fill="FFFFFF"/>
        <w:tabs>
          <w:tab w:val="left" w:pos="1296"/>
        </w:tabs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573"/>
        <w:gridCol w:w="1547"/>
        <w:gridCol w:w="1541"/>
        <w:gridCol w:w="1537"/>
        <w:gridCol w:w="1566"/>
      </w:tblGrid>
      <w:tr w:rsidR="00421D4C" w:rsidRPr="00421D4C" w:rsidTr="002662DA">
        <w:tc>
          <w:tcPr>
            <w:tcW w:w="1595" w:type="dxa"/>
            <w:vMerge w:val="restart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Условия опыта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Заданные величины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Воспроизведение</w:t>
            </w:r>
          </w:p>
        </w:tc>
        <w:tc>
          <w:tcPr>
            <w:tcW w:w="1596" w:type="dxa"/>
            <w:vMerge w:val="restart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Средняя ошибка</w:t>
            </w:r>
          </w:p>
        </w:tc>
      </w:tr>
      <w:tr w:rsidR="00421D4C" w:rsidRPr="00421D4C" w:rsidTr="002662DA">
        <w:tc>
          <w:tcPr>
            <w:tcW w:w="1595" w:type="dxa"/>
            <w:vMerge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vMerge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</w:tr>
      <w:tr w:rsidR="00421D4C" w:rsidRPr="00421D4C" w:rsidTr="002662DA">
        <w:tc>
          <w:tcPr>
            <w:tcW w:w="1595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40°</w:t>
            </w:r>
          </w:p>
          <w:p w:rsidR="00421D4C" w:rsidRPr="00421D4C" w:rsidRDefault="00421D4C" w:rsidP="002662DA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</w:tr>
      <w:tr w:rsidR="00421D4C" w:rsidRPr="00421D4C" w:rsidTr="002662DA">
        <w:tc>
          <w:tcPr>
            <w:tcW w:w="1595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40°</w:t>
            </w:r>
          </w:p>
          <w:p w:rsidR="00421D4C" w:rsidRPr="00421D4C" w:rsidRDefault="00421D4C" w:rsidP="002662DA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</w:tr>
      <w:tr w:rsidR="00421D4C" w:rsidRPr="00421D4C" w:rsidTr="002662DA">
        <w:tc>
          <w:tcPr>
            <w:tcW w:w="1595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Утомление</w:t>
            </w: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40°</w:t>
            </w:r>
          </w:p>
          <w:p w:rsidR="00421D4C" w:rsidRPr="00421D4C" w:rsidRDefault="00421D4C" w:rsidP="002662DA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</w:tr>
    </w:tbl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b/>
          <w:bCs/>
        </w:rPr>
        <w:t>Работа №2. Функциональные свойства вестибулярной афферентной системы</w:t>
      </w:r>
      <w:r w:rsidRPr="00421D4C">
        <w:rPr>
          <w:rFonts w:ascii="Times New Roman" w:hAnsi="Times New Roman" w:cs="Times New Roman"/>
        </w:rPr>
        <w:t>.</w:t>
      </w:r>
    </w:p>
    <w:p w:rsidR="00421D4C" w:rsidRPr="00421D4C" w:rsidRDefault="00421D4C" w:rsidP="00421D4C">
      <w:pPr>
        <w:shd w:val="clear" w:color="auto" w:fill="FFFFFF"/>
        <w:ind w:firstLine="637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u w:val="single"/>
        </w:rPr>
        <w:t xml:space="preserve">Цель </w:t>
      </w:r>
      <w:proofErr w:type="gramStart"/>
      <w:r w:rsidRPr="00421D4C">
        <w:rPr>
          <w:rFonts w:ascii="Times New Roman" w:hAnsi="Times New Roman" w:cs="Times New Roman"/>
          <w:u w:val="single"/>
        </w:rPr>
        <w:t>работы</w:t>
      </w:r>
      <w:r w:rsidRPr="00421D4C">
        <w:rPr>
          <w:rFonts w:ascii="Times New Roman" w:hAnsi="Times New Roman" w:cs="Times New Roman"/>
        </w:rPr>
        <w:t>:  Выявить</w:t>
      </w:r>
      <w:proofErr w:type="gramEnd"/>
      <w:r w:rsidRPr="00421D4C">
        <w:rPr>
          <w:rFonts w:ascii="Times New Roman" w:hAnsi="Times New Roman" w:cs="Times New Roman"/>
        </w:rPr>
        <w:t xml:space="preserve"> характер вестибуло-сенсорных, вестибуло-соматических и вестибуло-вегетативных реакций при вестибулярных раздражениях.</w:t>
      </w:r>
    </w:p>
    <w:p w:rsidR="00421D4C" w:rsidRPr="00421D4C" w:rsidRDefault="00421D4C" w:rsidP="00421D4C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u w:val="single"/>
        </w:rPr>
        <w:lastRenderedPageBreak/>
        <w:t>Ход работы</w:t>
      </w:r>
      <w:r w:rsidRPr="00421D4C">
        <w:rPr>
          <w:rFonts w:ascii="Times New Roman" w:hAnsi="Times New Roman" w:cs="Times New Roman"/>
        </w:rPr>
        <w:t>:</w:t>
      </w:r>
    </w:p>
    <w:p w:rsidR="00421D4C" w:rsidRPr="00421D4C" w:rsidRDefault="00421D4C" w:rsidP="00421D4C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lang w:val="en-US"/>
        </w:rPr>
        <w:t>I</w:t>
      </w:r>
      <w:r w:rsidRPr="00421D4C">
        <w:rPr>
          <w:rFonts w:ascii="Times New Roman" w:hAnsi="Times New Roman" w:cs="Times New Roman"/>
        </w:rPr>
        <w:t xml:space="preserve">. Подсчитать пульс испытуемого за </w:t>
      </w:r>
      <w:r w:rsidRPr="00421D4C">
        <w:rPr>
          <w:rFonts w:ascii="Times New Roman" w:hAnsi="Times New Roman" w:cs="Times New Roman"/>
          <w:lang w:val="en-US"/>
        </w:rPr>
        <w:t>I</w:t>
      </w:r>
      <w:r w:rsidRPr="00421D4C">
        <w:rPr>
          <w:rFonts w:ascii="Times New Roman" w:hAnsi="Times New Roman" w:cs="Times New Roman"/>
        </w:rPr>
        <w:t xml:space="preserve"> мин.</w:t>
      </w:r>
    </w:p>
    <w:p w:rsidR="00421D4C" w:rsidRPr="00421D4C" w:rsidRDefault="00421D4C" w:rsidP="00421D4C">
      <w:pPr>
        <w:shd w:val="clear" w:color="auto" w:fill="FFFFFF"/>
        <w:ind w:firstLine="642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2. Испытуемый проходит из круга 6-10 шагов по прямой линии, от</w:t>
      </w:r>
      <w:r w:rsidRPr="00421D4C">
        <w:rPr>
          <w:rFonts w:ascii="Times New Roman" w:hAnsi="Times New Roman" w:cs="Times New Roman"/>
        </w:rPr>
        <w:softHyphen/>
        <w:t xml:space="preserve">меченной на полу мелом, и возвращается на исходное место. </w:t>
      </w:r>
    </w:p>
    <w:p w:rsidR="00421D4C" w:rsidRPr="00421D4C" w:rsidRDefault="00421D4C" w:rsidP="00421D4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3. Испытуемый при закрытых глазах делает 10 вращательных движений головой по часовой стрелке в горизонтальной плоскости. Одно вращательное движение выполняется за </w:t>
      </w:r>
      <w:r w:rsidRPr="00421D4C">
        <w:rPr>
          <w:rFonts w:ascii="Times New Roman" w:hAnsi="Times New Roman" w:cs="Times New Roman"/>
          <w:lang w:val="en-US"/>
        </w:rPr>
        <w:t>I</w:t>
      </w:r>
      <w:r w:rsidRPr="00421D4C">
        <w:rPr>
          <w:rFonts w:ascii="Times New Roman" w:hAnsi="Times New Roman" w:cs="Times New Roman"/>
        </w:rPr>
        <w:t xml:space="preserve"> сек. Ассистенты (2) страхуют испытуемого с двух сторон.</w:t>
      </w:r>
    </w:p>
    <w:p w:rsidR="00421D4C" w:rsidRPr="00421D4C" w:rsidRDefault="00421D4C" w:rsidP="00421D4C">
      <w:pPr>
        <w:numPr>
          <w:ilvl w:val="0"/>
          <w:numId w:val="3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ind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Сразу после прекращения вращения головы испытуемый с открытыми глазами под контролем ассистентов повторяет движения по прямой линии. В конце пути измеряется ЧСС.</w:t>
      </w:r>
    </w:p>
    <w:p w:rsidR="00421D4C" w:rsidRPr="00421D4C" w:rsidRDefault="00421D4C" w:rsidP="00421D4C">
      <w:pPr>
        <w:numPr>
          <w:ilvl w:val="0"/>
          <w:numId w:val="30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ind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Дать оценку выраженности </w:t>
      </w:r>
      <w:proofErr w:type="gramStart"/>
      <w:r w:rsidRPr="00421D4C">
        <w:rPr>
          <w:rFonts w:ascii="Times New Roman" w:hAnsi="Times New Roman" w:cs="Times New Roman"/>
        </w:rPr>
        <w:t>вестибуло-сенсорных</w:t>
      </w:r>
      <w:proofErr w:type="gramEnd"/>
      <w:r w:rsidRPr="00421D4C">
        <w:rPr>
          <w:rFonts w:ascii="Times New Roman" w:hAnsi="Times New Roman" w:cs="Times New Roman"/>
        </w:rPr>
        <w:t xml:space="preserve"> реакций по само</w:t>
      </w:r>
      <w:r w:rsidRPr="00421D4C">
        <w:rPr>
          <w:rFonts w:ascii="Times New Roman" w:hAnsi="Times New Roman" w:cs="Times New Roman"/>
        </w:rPr>
        <w:softHyphen/>
        <w:t>чувствию, вестибуло-соматических реакций по величине отклонения от прямой линии и вестибуло-вегетативных реакций по изменению ЧСС и цве</w:t>
      </w:r>
      <w:r w:rsidRPr="00421D4C">
        <w:rPr>
          <w:rFonts w:ascii="Times New Roman" w:hAnsi="Times New Roman" w:cs="Times New Roman"/>
        </w:rPr>
        <w:softHyphen/>
        <w:t>та лица.</w:t>
      </w:r>
    </w:p>
    <w:p w:rsidR="00421D4C" w:rsidRPr="00421D4C" w:rsidRDefault="00421D4C" w:rsidP="00421D4C">
      <w:pPr>
        <w:shd w:val="clear" w:color="auto" w:fill="FFFFFF"/>
        <w:tabs>
          <w:tab w:val="left" w:pos="137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ПРАКТИЧЕСКОЕ  ЗАНЯТИЕ № 2</w:t>
      </w:r>
    </w:p>
    <w:p w:rsidR="00421D4C" w:rsidRPr="00421D4C" w:rsidRDefault="00421D4C" w:rsidP="00421D4C">
      <w:pPr>
        <w:shd w:val="clear" w:color="auto" w:fill="FFFFFF"/>
        <w:tabs>
          <w:tab w:val="left" w:pos="1934"/>
        </w:tabs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ФУНКЦИОНАЛЬНЫЕ СВОЙСТВА АФФЕРЕНТНЫХ СИСТЕМ</w:t>
      </w: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(зрительная система)</w:t>
      </w:r>
    </w:p>
    <w:p w:rsidR="00421D4C" w:rsidRPr="00421D4C" w:rsidRDefault="00421D4C" w:rsidP="00421D4C">
      <w:pPr>
        <w:shd w:val="clear" w:color="auto" w:fill="FFFFFF"/>
        <w:ind w:hanging="1949"/>
        <w:rPr>
          <w:rFonts w:ascii="Times New Roman" w:hAnsi="Times New Roman" w:cs="Times New Roman"/>
          <w:u w:val="single"/>
        </w:rPr>
      </w:pPr>
    </w:p>
    <w:p w:rsidR="00421D4C" w:rsidRPr="00421D4C" w:rsidRDefault="00421D4C" w:rsidP="00421D4C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u w:val="single"/>
        </w:rPr>
        <w:t>Цель работы</w:t>
      </w:r>
      <w:r w:rsidRPr="00421D4C">
        <w:rPr>
          <w:rFonts w:ascii="Times New Roman" w:hAnsi="Times New Roman" w:cs="Times New Roman"/>
        </w:rPr>
        <w:t>: определить поле зрения для бесцветного и цветного зрения.</w:t>
      </w:r>
    </w:p>
    <w:p w:rsidR="00421D4C" w:rsidRPr="00421D4C" w:rsidRDefault="00421D4C" w:rsidP="00421D4C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i/>
          <w:iCs/>
        </w:rPr>
        <w:t>Задание первое: определение границ бесцветного зрения</w:t>
      </w:r>
      <w:r w:rsidRPr="00421D4C">
        <w:rPr>
          <w:rFonts w:ascii="Times New Roman" w:hAnsi="Times New Roman" w:cs="Times New Roman"/>
        </w:rPr>
        <w:t>.</w:t>
      </w:r>
    </w:p>
    <w:p w:rsidR="00421D4C" w:rsidRPr="00421D4C" w:rsidRDefault="00421D4C" w:rsidP="00421D4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u w:val="single"/>
        </w:rPr>
        <w:t>Ход работы</w:t>
      </w:r>
      <w:r w:rsidRPr="00421D4C">
        <w:rPr>
          <w:rFonts w:ascii="Times New Roman" w:hAnsi="Times New Roman" w:cs="Times New Roman"/>
        </w:rPr>
        <w:t xml:space="preserve">: </w:t>
      </w:r>
    </w:p>
    <w:p w:rsidR="00421D4C" w:rsidRPr="00421D4C" w:rsidRDefault="00421D4C" w:rsidP="00421D4C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Периметр ставят против света. Испытуемый садится спиной к свету и ставит подбородок в выемку правой части подставки штатива периметра для левого глаза и в выемку левой части </w:t>
      </w:r>
      <w:proofErr w:type="gramStart"/>
      <w:r w:rsidRPr="00421D4C">
        <w:rPr>
          <w:rFonts w:ascii="Times New Roman" w:hAnsi="Times New Roman" w:cs="Times New Roman"/>
        </w:rPr>
        <w:t>подставки .для</w:t>
      </w:r>
      <w:proofErr w:type="gramEnd"/>
      <w:r w:rsidRPr="00421D4C">
        <w:rPr>
          <w:rFonts w:ascii="Times New Roman" w:hAnsi="Times New Roman" w:cs="Times New Roman"/>
        </w:rPr>
        <w:t xml:space="preserve"> правого глаза.</w:t>
      </w:r>
    </w:p>
    <w:p w:rsidR="00421D4C" w:rsidRPr="00421D4C" w:rsidRDefault="00421D4C" w:rsidP="00421D4C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Испытуемый фиксирует одним глазом белый кружок в центре дуги, а другой глаз прикрывает рукой. </w:t>
      </w:r>
    </w:p>
    <w:p w:rsidR="00421D4C" w:rsidRPr="00421D4C" w:rsidRDefault="00421D4C" w:rsidP="00421D4C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Дугу устанавливают в горизонтальное положение и начина</w:t>
      </w:r>
      <w:r w:rsidRPr="00421D4C">
        <w:rPr>
          <w:rFonts w:ascii="Times New Roman" w:hAnsi="Times New Roman" w:cs="Times New Roman"/>
        </w:rPr>
        <w:softHyphen/>
        <w:t>ют медленно двигать белую марку по внутренней поверх</w:t>
      </w:r>
      <w:r w:rsidRPr="00421D4C">
        <w:rPr>
          <w:rFonts w:ascii="Times New Roman" w:hAnsi="Times New Roman" w:cs="Times New Roman"/>
        </w:rPr>
        <w:softHyphen/>
        <w:t xml:space="preserve">ности дуги от 90° к 0° и просят испытуемого указать тот момент, когда марка впервые видна неподвижно фиксированному глазу. Отмечают угол. </w:t>
      </w:r>
    </w:p>
    <w:p w:rsidR="00421D4C" w:rsidRPr="00421D4C" w:rsidRDefault="00421D4C" w:rsidP="00421D4C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Повторяют опре</w:t>
      </w:r>
      <w:r w:rsidRPr="00421D4C">
        <w:rPr>
          <w:rFonts w:ascii="Times New Roman" w:hAnsi="Times New Roman" w:cs="Times New Roman"/>
        </w:rPr>
        <w:softHyphen/>
        <w:t>деление границ поля зрения на меридианах под углом 45° , 135° и 180°. На</w:t>
      </w:r>
      <w:r w:rsidRPr="00421D4C">
        <w:rPr>
          <w:rFonts w:ascii="Times New Roman" w:hAnsi="Times New Roman" w:cs="Times New Roman"/>
          <w:i/>
          <w:iCs/>
        </w:rPr>
        <w:t xml:space="preserve">  </w:t>
      </w:r>
      <w:r w:rsidRPr="00421D4C">
        <w:rPr>
          <w:rFonts w:ascii="Times New Roman" w:hAnsi="Times New Roman" w:cs="Times New Roman"/>
        </w:rPr>
        <w:t>схемах полей зрения проставля</w:t>
      </w:r>
      <w:r w:rsidRPr="00421D4C">
        <w:rPr>
          <w:rFonts w:ascii="Times New Roman" w:hAnsi="Times New Roman" w:cs="Times New Roman"/>
        </w:rPr>
        <w:softHyphen/>
        <w:t>ют точки, отмечающие границы поля зрения, и соединя</w:t>
      </w:r>
      <w:r w:rsidRPr="00421D4C">
        <w:rPr>
          <w:rFonts w:ascii="Times New Roman" w:hAnsi="Times New Roman" w:cs="Times New Roman"/>
        </w:rPr>
        <w:softHyphen/>
        <w:t>ют их прямыми линиями. Полученный многоугольник по</w:t>
      </w:r>
      <w:r w:rsidRPr="00421D4C">
        <w:rPr>
          <w:rFonts w:ascii="Times New Roman" w:hAnsi="Times New Roman" w:cs="Times New Roman"/>
        </w:rPr>
        <w:softHyphen/>
        <w:t>казывает границы поля зрения исследуемого. Чем больше меридианов будет исследовано, тем точнее опреде</w:t>
      </w:r>
      <w:r w:rsidRPr="00421D4C">
        <w:rPr>
          <w:rFonts w:ascii="Times New Roman" w:hAnsi="Times New Roman" w:cs="Times New Roman"/>
        </w:rPr>
        <w:softHyphen/>
        <w:t>лено поле зрения.</w:t>
      </w:r>
    </w:p>
    <w:p w:rsidR="00421D4C" w:rsidRPr="00421D4C" w:rsidRDefault="00421D4C" w:rsidP="00421D4C">
      <w:pPr>
        <w:shd w:val="clear" w:color="auto" w:fill="FFFFFF"/>
        <w:ind w:firstLine="709"/>
        <w:rPr>
          <w:rFonts w:ascii="Times New Roman" w:hAnsi="Times New Roman" w:cs="Times New Roman"/>
          <w:i/>
          <w:iCs/>
        </w:rPr>
      </w:pPr>
      <w:r w:rsidRPr="00421D4C">
        <w:rPr>
          <w:rFonts w:ascii="Times New Roman" w:hAnsi="Times New Roman" w:cs="Times New Roman"/>
          <w:i/>
          <w:iCs/>
        </w:rPr>
        <w:t>Задание второе: определение  границ цветового зрения.</w:t>
      </w:r>
    </w:p>
    <w:p w:rsidR="00421D4C" w:rsidRPr="00421D4C" w:rsidRDefault="00421D4C" w:rsidP="00421D4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u w:val="single"/>
        </w:rPr>
        <w:t>Ход работы</w:t>
      </w:r>
      <w:r w:rsidRPr="00421D4C">
        <w:rPr>
          <w:rFonts w:ascii="Times New Roman" w:hAnsi="Times New Roman" w:cs="Times New Roman"/>
        </w:rPr>
        <w:t xml:space="preserve">: </w:t>
      </w:r>
    </w:p>
    <w:p w:rsidR="00421D4C" w:rsidRPr="00421D4C" w:rsidRDefault="00421D4C" w:rsidP="00421D4C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Белую марку заменить цветной и тем же способом опре</w:t>
      </w:r>
      <w:r w:rsidRPr="00421D4C">
        <w:rPr>
          <w:rFonts w:ascii="Times New Roman" w:hAnsi="Times New Roman" w:cs="Times New Roman"/>
        </w:rPr>
        <w:softHyphen/>
        <w:t xml:space="preserve">делить границы цветового зрения. Но в данном случае от испытуемого требуется не только увидеть марку, но и точно определить ее цвет. </w:t>
      </w:r>
    </w:p>
    <w:p w:rsidR="00421D4C" w:rsidRPr="00421D4C" w:rsidRDefault="00421D4C" w:rsidP="00421D4C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Определяют цветовое поле зрения для красного, синего и зеленого цветов. Убеж</w:t>
      </w:r>
      <w:r w:rsidRPr="00421D4C">
        <w:rPr>
          <w:rFonts w:ascii="Times New Roman" w:hAnsi="Times New Roman" w:cs="Times New Roman"/>
        </w:rPr>
        <w:softHyphen/>
        <w:t>даются в том, что:</w:t>
      </w:r>
    </w:p>
    <w:p w:rsidR="00421D4C" w:rsidRPr="00421D4C" w:rsidRDefault="00421D4C" w:rsidP="00421D4C">
      <w:pPr>
        <w:numPr>
          <w:ilvl w:val="0"/>
          <w:numId w:val="31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периферические части сетчатки не воспринимают цвет</w:t>
      </w:r>
    </w:p>
    <w:p w:rsidR="00421D4C" w:rsidRPr="00421D4C" w:rsidRDefault="00421D4C" w:rsidP="00421D4C">
      <w:pPr>
        <w:numPr>
          <w:ilvl w:val="0"/>
          <w:numId w:val="31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цветовое поле зрения не совпадает для различных цветов; зеленый цвет имеет  самое узкое поле.</w:t>
      </w:r>
    </w:p>
    <w:p w:rsidR="00421D4C" w:rsidRPr="00421D4C" w:rsidRDefault="00421D4C" w:rsidP="00421D4C">
      <w:pPr>
        <w:pStyle w:val="a7"/>
        <w:spacing w:after="0" w:line="240" w:lineRule="auto"/>
        <w:ind w:firstLine="709"/>
        <w:rPr>
          <w:sz w:val="24"/>
          <w:szCs w:val="24"/>
        </w:rPr>
      </w:pPr>
      <w:r w:rsidRPr="00421D4C">
        <w:rPr>
          <w:sz w:val="24"/>
          <w:szCs w:val="24"/>
        </w:rPr>
        <w:t>ПРАКТИЧЕСКОЕ  ЗАНЯТИЕ №3</w:t>
      </w:r>
    </w:p>
    <w:p w:rsidR="00421D4C" w:rsidRPr="00421D4C" w:rsidRDefault="00421D4C" w:rsidP="00421D4C">
      <w:pPr>
        <w:pStyle w:val="a7"/>
        <w:spacing w:after="0" w:line="240" w:lineRule="auto"/>
        <w:ind w:firstLine="709"/>
        <w:rPr>
          <w:sz w:val="24"/>
          <w:szCs w:val="24"/>
        </w:rPr>
      </w:pPr>
      <w:r w:rsidRPr="00421D4C">
        <w:rPr>
          <w:sz w:val="24"/>
          <w:szCs w:val="24"/>
        </w:rPr>
        <w:t>ФУНКЦИОНАЛЬНАЯ АСИММЕТРИЯ ПОЛУШАРИЙ</w:t>
      </w:r>
    </w:p>
    <w:p w:rsidR="00421D4C" w:rsidRPr="00421D4C" w:rsidRDefault="00421D4C" w:rsidP="00421D4C">
      <w:pPr>
        <w:pStyle w:val="a7"/>
        <w:spacing w:after="0" w:line="240" w:lineRule="auto"/>
        <w:ind w:firstLine="709"/>
        <w:rPr>
          <w:sz w:val="24"/>
          <w:szCs w:val="24"/>
        </w:rPr>
      </w:pPr>
      <w:r w:rsidRPr="00421D4C">
        <w:rPr>
          <w:sz w:val="24"/>
          <w:szCs w:val="24"/>
          <w:u w:val="single"/>
        </w:rPr>
        <w:t>Цель работы</w:t>
      </w:r>
      <w:r w:rsidRPr="00421D4C">
        <w:rPr>
          <w:sz w:val="24"/>
          <w:szCs w:val="24"/>
        </w:rPr>
        <w:t>: определить профиль функциональной асимметрии</w:t>
      </w:r>
    </w:p>
    <w:p w:rsidR="00421D4C" w:rsidRPr="00421D4C" w:rsidRDefault="00421D4C" w:rsidP="00421D4C">
      <w:pPr>
        <w:pStyle w:val="a7"/>
        <w:spacing w:after="0" w:line="240" w:lineRule="auto"/>
        <w:ind w:firstLine="709"/>
        <w:rPr>
          <w:sz w:val="24"/>
          <w:szCs w:val="24"/>
        </w:rPr>
      </w:pPr>
      <w:r w:rsidRPr="00421D4C">
        <w:rPr>
          <w:sz w:val="24"/>
          <w:szCs w:val="24"/>
          <w:u w:val="single"/>
        </w:rPr>
        <w:t>Ход работы</w:t>
      </w:r>
      <w:r w:rsidRPr="00421D4C">
        <w:rPr>
          <w:sz w:val="24"/>
          <w:szCs w:val="24"/>
        </w:rPr>
        <w:t>:</w:t>
      </w:r>
    </w:p>
    <w:p w:rsidR="00421D4C" w:rsidRPr="00421D4C" w:rsidRDefault="00421D4C" w:rsidP="00421D4C">
      <w:pPr>
        <w:pStyle w:val="a7"/>
        <w:spacing w:after="0" w:line="240" w:lineRule="auto"/>
        <w:ind w:firstLine="709"/>
        <w:rPr>
          <w:sz w:val="24"/>
          <w:szCs w:val="24"/>
        </w:rPr>
      </w:pPr>
      <w:r w:rsidRPr="00421D4C">
        <w:rPr>
          <w:i/>
          <w:iCs/>
          <w:sz w:val="24"/>
          <w:szCs w:val="24"/>
          <w:u w:val="single"/>
        </w:rPr>
        <w:t>Задание 1. Определить асимметрию рук</w:t>
      </w:r>
      <w:r w:rsidRPr="00421D4C">
        <w:rPr>
          <w:sz w:val="24"/>
          <w:szCs w:val="24"/>
        </w:rPr>
        <w:t>.</w:t>
      </w:r>
    </w:p>
    <w:p w:rsidR="00421D4C" w:rsidRPr="00421D4C" w:rsidRDefault="00421D4C" w:rsidP="00421D4C">
      <w:pPr>
        <w:pStyle w:val="a7"/>
        <w:numPr>
          <w:ilvl w:val="1"/>
          <w:numId w:val="35"/>
        </w:numPr>
        <w:tabs>
          <w:tab w:val="clear" w:pos="2805"/>
          <w:tab w:val="num" w:pos="-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i/>
          <w:iCs/>
          <w:sz w:val="24"/>
          <w:szCs w:val="24"/>
        </w:rPr>
        <w:lastRenderedPageBreak/>
        <w:t>«Замок».</w:t>
      </w:r>
      <w:r w:rsidRPr="00421D4C">
        <w:rPr>
          <w:sz w:val="24"/>
          <w:szCs w:val="24"/>
        </w:rPr>
        <w:t xml:space="preserve"> По просьбе экспериментатора испытуемый быстро переплетает пальцы; ведущей считается та рука, большой палец которой лежит сверху. Если сверху лежит палец правой руки – 1 балл, если левой руки – 0 баллов.</w:t>
      </w:r>
    </w:p>
    <w:p w:rsidR="00421D4C" w:rsidRPr="00421D4C" w:rsidRDefault="00421D4C" w:rsidP="00421D4C">
      <w:pPr>
        <w:pStyle w:val="a7"/>
        <w:numPr>
          <w:ilvl w:val="1"/>
          <w:numId w:val="35"/>
        </w:numPr>
        <w:tabs>
          <w:tab w:val="clear" w:pos="2805"/>
          <w:tab w:val="num" w:pos="-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i/>
          <w:iCs/>
          <w:sz w:val="24"/>
          <w:szCs w:val="24"/>
        </w:rPr>
        <w:t>«Поза Наполеона»</w:t>
      </w:r>
      <w:r w:rsidRPr="00421D4C">
        <w:rPr>
          <w:sz w:val="24"/>
          <w:szCs w:val="24"/>
        </w:rPr>
        <w:t>. По просьбе экспериментатора испытуемый складывает руки на груди, переплетая их; ведущей считается та рука, локоть которой оказывается сверху. Если ведущей является правая рука – 1 балл, если левая – 0 баллов.</w:t>
      </w:r>
    </w:p>
    <w:p w:rsidR="00421D4C" w:rsidRPr="00421D4C" w:rsidRDefault="00421D4C" w:rsidP="00421D4C">
      <w:pPr>
        <w:pStyle w:val="a7"/>
        <w:numPr>
          <w:ilvl w:val="1"/>
          <w:numId w:val="35"/>
        </w:numPr>
        <w:tabs>
          <w:tab w:val="clear" w:pos="2805"/>
          <w:tab w:val="num" w:pos="-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i/>
          <w:iCs/>
          <w:sz w:val="24"/>
          <w:szCs w:val="24"/>
        </w:rPr>
        <w:t>«Аплодирование»</w:t>
      </w:r>
      <w:r w:rsidRPr="00421D4C">
        <w:rPr>
          <w:sz w:val="24"/>
          <w:szCs w:val="24"/>
        </w:rPr>
        <w:t>. По просьбе экспериментатора испытуемый начинает хлопать в ладони; ведущей считается рука, которая совершает более активные движения. Если более активная правая рука – 1 балл, если левая – 0 баллов.</w:t>
      </w:r>
    </w:p>
    <w:p w:rsidR="00421D4C" w:rsidRPr="00421D4C" w:rsidRDefault="00421D4C" w:rsidP="00421D4C">
      <w:pPr>
        <w:pStyle w:val="a7"/>
        <w:numPr>
          <w:ilvl w:val="1"/>
          <w:numId w:val="35"/>
        </w:numPr>
        <w:tabs>
          <w:tab w:val="clear" w:pos="2805"/>
          <w:tab w:val="num" w:pos="-851"/>
          <w:tab w:val="num" w:pos="-1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i/>
          <w:iCs/>
          <w:sz w:val="24"/>
          <w:szCs w:val="24"/>
        </w:rPr>
        <w:t>Динамометрия.</w:t>
      </w:r>
      <w:r w:rsidRPr="00421D4C">
        <w:rPr>
          <w:sz w:val="24"/>
          <w:szCs w:val="24"/>
        </w:rPr>
        <w:t xml:space="preserve"> С помощью ручного динамометра измеряется сила кисти каждой руки. Измерение для каждой руки проводится трижды, подсчитывается отдельно средний результат для правой руки и средний результат для левой руки. Ведущей считается рука, превосходящая по силе другую руку больше, чем на </w:t>
      </w:r>
      <w:smartTag w:uri="urn:schemas-microsoft-com:office:smarttags" w:element="metricconverter">
        <w:smartTagPr>
          <w:attr w:name="ProductID" w:val="2 кг"/>
        </w:smartTagPr>
        <w:r w:rsidRPr="00421D4C">
          <w:rPr>
            <w:sz w:val="24"/>
            <w:szCs w:val="24"/>
          </w:rPr>
          <w:t>2 кг</w:t>
        </w:r>
      </w:smartTag>
      <w:r w:rsidRPr="00421D4C">
        <w:rPr>
          <w:sz w:val="24"/>
          <w:szCs w:val="24"/>
        </w:rPr>
        <w:t xml:space="preserve">. При разнице меньше, чем </w:t>
      </w:r>
      <w:smartTag w:uri="urn:schemas-microsoft-com:office:smarttags" w:element="metricconverter">
        <w:smartTagPr>
          <w:attr w:name="ProductID" w:val="2 кг"/>
        </w:smartTagPr>
        <w:r w:rsidRPr="00421D4C">
          <w:rPr>
            <w:sz w:val="24"/>
            <w:szCs w:val="24"/>
          </w:rPr>
          <w:t>2 кг</w:t>
        </w:r>
      </w:smartTag>
      <w:r w:rsidRPr="00421D4C">
        <w:rPr>
          <w:sz w:val="24"/>
          <w:szCs w:val="24"/>
        </w:rPr>
        <w:t xml:space="preserve">, </w:t>
      </w:r>
      <w:proofErr w:type="gramStart"/>
      <w:r w:rsidRPr="00421D4C">
        <w:rPr>
          <w:sz w:val="24"/>
          <w:szCs w:val="24"/>
        </w:rPr>
        <w:t>считается ,</w:t>
      </w:r>
      <w:proofErr w:type="gramEnd"/>
      <w:r w:rsidRPr="00421D4C">
        <w:rPr>
          <w:sz w:val="24"/>
          <w:szCs w:val="24"/>
        </w:rPr>
        <w:t xml:space="preserve"> что асимметрия отсутствует. Если ведущей является правая рука – 2 балла, если асимметрия отсутствует – 1 балл, если ведущая левая рука – 0 баллов.</w:t>
      </w:r>
    </w:p>
    <w:p w:rsidR="00421D4C" w:rsidRPr="00421D4C" w:rsidRDefault="00421D4C" w:rsidP="00421D4C">
      <w:pPr>
        <w:pStyle w:val="a7"/>
        <w:numPr>
          <w:ilvl w:val="1"/>
          <w:numId w:val="35"/>
        </w:numPr>
        <w:tabs>
          <w:tab w:val="clear" w:pos="2805"/>
          <w:tab w:val="num" w:pos="-851"/>
          <w:tab w:val="num" w:pos="-1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i/>
          <w:iCs/>
          <w:sz w:val="24"/>
          <w:szCs w:val="24"/>
        </w:rPr>
        <w:t>Теппинг-тест</w:t>
      </w:r>
      <w:r w:rsidRPr="00421D4C">
        <w:rPr>
          <w:sz w:val="24"/>
          <w:szCs w:val="24"/>
        </w:rPr>
        <w:t>. Испытуемый в течение 30 секунд в максимальном темпе работает телеграфным ключом, касающимся металлической платформы, сначала одной, а затем другой рукой. С помощью механического счётчика фиксируется количество движений, сделанных каждой рукой. Рассчитывается коэффициент асимметрии по формуле:</w:t>
      </w:r>
    </w:p>
    <w:p w:rsidR="00421D4C" w:rsidRPr="00421D4C" w:rsidRDefault="00421D4C" w:rsidP="00421D4C">
      <w:pPr>
        <w:pStyle w:val="a7"/>
        <w:spacing w:after="0" w:line="240" w:lineRule="auto"/>
        <w:rPr>
          <w:sz w:val="24"/>
          <w:szCs w:val="24"/>
        </w:rPr>
      </w:pPr>
      <w:r w:rsidRPr="00421D4C">
        <w:rPr>
          <w:sz w:val="24"/>
          <w:szCs w:val="24"/>
        </w:rPr>
        <w:t xml:space="preserve">                     Кас = [(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 xml:space="preserve">пр – </w:t>
      </w:r>
      <w:r w:rsidRPr="00421D4C">
        <w:rPr>
          <w:sz w:val="24"/>
          <w:szCs w:val="24"/>
          <w:lang w:val="en-US"/>
        </w:rPr>
        <w:t>N</w:t>
      </w:r>
      <w:proofErr w:type="gramStart"/>
      <w:r w:rsidRPr="00421D4C">
        <w:rPr>
          <w:sz w:val="24"/>
          <w:szCs w:val="24"/>
        </w:rPr>
        <w:t>лев)/</w:t>
      </w:r>
      <w:proofErr w:type="gramEnd"/>
      <w:r w:rsidRPr="00421D4C">
        <w:rPr>
          <w:sz w:val="24"/>
          <w:szCs w:val="24"/>
        </w:rPr>
        <w:t xml:space="preserve"> (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 xml:space="preserve">пр + 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>лев)] х 100,</w:t>
      </w:r>
    </w:p>
    <w:p w:rsidR="00421D4C" w:rsidRPr="00421D4C" w:rsidRDefault="00421D4C" w:rsidP="00421D4C">
      <w:pPr>
        <w:pStyle w:val="a7"/>
        <w:spacing w:after="0" w:line="240" w:lineRule="auto"/>
        <w:rPr>
          <w:sz w:val="24"/>
          <w:szCs w:val="24"/>
        </w:rPr>
      </w:pPr>
      <w:proofErr w:type="gramStart"/>
      <w:r w:rsidRPr="00421D4C">
        <w:rPr>
          <w:sz w:val="24"/>
          <w:szCs w:val="24"/>
        </w:rPr>
        <w:t>где</w:t>
      </w:r>
      <w:proofErr w:type="gramEnd"/>
      <w:r w:rsidRPr="00421D4C">
        <w:rPr>
          <w:sz w:val="24"/>
          <w:szCs w:val="24"/>
        </w:rPr>
        <w:t xml:space="preserve"> 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>пр – количество движений, сделанных правой рукой</w:t>
      </w:r>
    </w:p>
    <w:p w:rsidR="00421D4C" w:rsidRPr="00421D4C" w:rsidRDefault="00421D4C" w:rsidP="00421D4C">
      <w:pPr>
        <w:pStyle w:val="a7"/>
        <w:spacing w:after="0" w:line="240" w:lineRule="auto"/>
        <w:rPr>
          <w:sz w:val="24"/>
          <w:szCs w:val="24"/>
        </w:rPr>
      </w:pPr>
      <w:r w:rsidRPr="00421D4C">
        <w:rPr>
          <w:sz w:val="24"/>
          <w:szCs w:val="24"/>
        </w:rPr>
        <w:t xml:space="preserve">      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>лев – количество движений, сделанных левой рукой.</w:t>
      </w:r>
    </w:p>
    <w:p w:rsidR="00421D4C" w:rsidRPr="00421D4C" w:rsidRDefault="00421D4C" w:rsidP="00421D4C">
      <w:pPr>
        <w:pStyle w:val="a7"/>
        <w:spacing w:after="0" w:line="240" w:lineRule="auto"/>
        <w:rPr>
          <w:sz w:val="24"/>
          <w:szCs w:val="24"/>
        </w:rPr>
      </w:pPr>
      <w:r w:rsidRPr="00421D4C">
        <w:rPr>
          <w:sz w:val="24"/>
          <w:szCs w:val="24"/>
        </w:rPr>
        <w:t>Если Кас &gt; 5%, то выставляется 2 балла, если -5% &lt; Кас &lt; 5% - 1 балл, Касс &lt; -5% - 0 баллов.</w:t>
      </w:r>
    </w:p>
    <w:p w:rsidR="00421D4C" w:rsidRPr="00421D4C" w:rsidRDefault="00421D4C" w:rsidP="00421D4C">
      <w:pPr>
        <w:pStyle w:val="a7"/>
        <w:tabs>
          <w:tab w:val="num" w:pos="-540"/>
        </w:tabs>
        <w:spacing w:after="0" w:line="240" w:lineRule="auto"/>
        <w:ind w:firstLine="720"/>
        <w:rPr>
          <w:sz w:val="24"/>
          <w:szCs w:val="24"/>
        </w:rPr>
      </w:pPr>
      <w:r w:rsidRPr="00421D4C">
        <w:rPr>
          <w:i/>
          <w:iCs/>
          <w:sz w:val="24"/>
          <w:szCs w:val="24"/>
          <w:u w:val="single"/>
        </w:rPr>
        <w:t>Задание 2. Определить асимметрию зрения</w:t>
      </w:r>
      <w:r w:rsidRPr="00421D4C">
        <w:rPr>
          <w:sz w:val="24"/>
          <w:szCs w:val="24"/>
        </w:rPr>
        <w:t>.</w:t>
      </w:r>
    </w:p>
    <w:p w:rsidR="00421D4C" w:rsidRPr="00421D4C" w:rsidRDefault="00421D4C" w:rsidP="00421D4C">
      <w:pPr>
        <w:pStyle w:val="a7"/>
        <w:numPr>
          <w:ilvl w:val="3"/>
          <w:numId w:val="34"/>
        </w:numPr>
        <w:tabs>
          <w:tab w:val="clear" w:pos="2582"/>
          <w:tab w:val="num" w:pos="-3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i/>
          <w:iCs/>
          <w:sz w:val="24"/>
          <w:szCs w:val="24"/>
        </w:rPr>
        <w:t>«Проба Розенбаха»</w:t>
      </w:r>
      <w:r w:rsidRPr="00421D4C">
        <w:rPr>
          <w:sz w:val="24"/>
          <w:szCs w:val="24"/>
        </w:rPr>
        <w:t>. Испытуемый держит вертикально в вытянутой руке карандаш и фиксирует его взором на определённой вертикальной линии, отстоящей на 3-</w:t>
      </w:r>
      <w:smartTag w:uri="urn:schemas-microsoft-com:office:smarttags" w:element="metricconverter">
        <w:smartTagPr>
          <w:attr w:name="ProductID" w:val="4 метра"/>
        </w:smartTagPr>
        <w:r w:rsidRPr="00421D4C">
          <w:rPr>
            <w:sz w:val="24"/>
            <w:szCs w:val="24"/>
          </w:rPr>
          <w:t>4 метра</w:t>
        </w:r>
      </w:smartTag>
      <w:r w:rsidRPr="00421D4C">
        <w:rPr>
          <w:sz w:val="24"/>
          <w:szCs w:val="24"/>
        </w:rPr>
        <w:t>, оба глаза при этом открыты. Затем испытуемый попеременно закрывает один и другой глаз. Ведущим считается тот глаз, при закрытии которого карандаш смещается в его сторону. Если доминирует правый глаз, то выставляется 1 балл, если левый – 0 баллов.</w:t>
      </w:r>
    </w:p>
    <w:p w:rsidR="00421D4C" w:rsidRPr="00421D4C" w:rsidRDefault="00421D4C" w:rsidP="00421D4C">
      <w:pPr>
        <w:pStyle w:val="a7"/>
        <w:numPr>
          <w:ilvl w:val="3"/>
          <w:numId w:val="34"/>
        </w:numPr>
        <w:tabs>
          <w:tab w:val="clear" w:pos="2582"/>
          <w:tab w:val="num" w:pos="-360"/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sz w:val="24"/>
          <w:szCs w:val="24"/>
        </w:rPr>
        <w:t xml:space="preserve">Тест «Карта с дырой». В листе плотной бумаги вырезается отверстие диаметром </w:t>
      </w:r>
      <w:smartTag w:uri="urn:schemas-microsoft-com:office:smarttags" w:element="metricconverter">
        <w:smartTagPr>
          <w:attr w:name="ProductID" w:val="1 см"/>
        </w:smartTagPr>
        <w:r w:rsidRPr="00421D4C">
          <w:rPr>
            <w:sz w:val="24"/>
            <w:szCs w:val="24"/>
          </w:rPr>
          <w:t>1 см</w:t>
        </w:r>
      </w:smartTag>
      <w:r w:rsidRPr="00421D4C">
        <w:rPr>
          <w:sz w:val="24"/>
          <w:szCs w:val="24"/>
        </w:rPr>
        <w:t>. Держа эту карту на небольшом расстоянии от глаз, испытуемый рассматривает через отверстие какой-нибудь предмет. Рассматривание обычно осуществляется ведущим глазом. Если доминирует правый глаз, то выставляется 1 балл, если левый – 0 баллов.</w:t>
      </w:r>
    </w:p>
    <w:p w:rsidR="00421D4C" w:rsidRPr="00421D4C" w:rsidRDefault="00421D4C" w:rsidP="00421D4C">
      <w:pPr>
        <w:pStyle w:val="a7"/>
        <w:spacing w:after="0" w:line="240" w:lineRule="auto"/>
        <w:ind w:firstLine="720"/>
        <w:rPr>
          <w:sz w:val="24"/>
          <w:szCs w:val="24"/>
        </w:rPr>
      </w:pPr>
      <w:r w:rsidRPr="00421D4C">
        <w:rPr>
          <w:sz w:val="24"/>
          <w:szCs w:val="24"/>
        </w:rPr>
        <w:t>Общий характер доминирования в зрительном анализаторе определяется следующим образом: если испытуемый набирает 2 балла, то доминирущим считается правый глаз, если 1 балл – асимметрия отсутствует, если 0 баллов – доминирующим считается левый глаз.</w:t>
      </w:r>
    </w:p>
    <w:p w:rsidR="00421D4C" w:rsidRPr="00421D4C" w:rsidRDefault="00421D4C" w:rsidP="00421D4C">
      <w:pPr>
        <w:pStyle w:val="a7"/>
        <w:spacing w:after="0" w:line="240" w:lineRule="auto"/>
        <w:ind w:firstLine="720"/>
        <w:rPr>
          <w:sz w:val="24"/>
          <w:szCs w:val="24"/>
        </w:rPr>
      </w:pPr>
      <w:r w:rsidRPr="00421D4C">
        <w:rPr>
          <w:i/>
          <w:iCs/>
          <w:sz w:val="24"/>
          <w:szCs w:val="24"/>
          <w:u w:val="single"/>
        </w:rPr>
        <w:t>Задание 3. Определить асимметрию ног</w:t>
      </w:r>
      <w:r w:rsidRPr="00421D4C">
        <w:rPr>
          <w:sz w:val="24"/>
          <w:szCs w:val="24"/>
        </w:rPr>
        <w:t>.</w:t>
      </w:r>
    </w:p>
    <w:p w:rsidR="00421D4C" w:rsidRPr="00421D4C" w:rsidRDefault="00421D4C" w:rsidP="00421D4C">
      <w:pPr>
        <w:pStyle w:val="a7"/>
        <w:numPr>
          <w:ilvl w:val="3"/>
          <w:numId w:val="32"/>
        </w:numPr>
        <w:tabs>
          <w:tab w:val="clear" w:pos="28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sz w:val="24"/>
          <w:szCs w:val="24"/>
        </w:rPr>
        <w:t>«Внезапный шаг». Испытуемый с закрытыми глазами стоит на кончиках пальцев. Экспериментатор неожиданно толкает его в спину. Нога, которой делается шаг вперёд, читается ведущей. Если ведущей оказывается правая нога, выставляется 1 балл, если левая – 0 баллов.</w:t>
      </w:r>
    </w:p>
    <w:p w:rsidR="00421D4C" w:rsidRPr="00421D4C" w:rsidRDefault="00421D4C" w:rsidP="00421D4C">
      <w:pPr>
        <w:pStyle w:val="a7"/>
        <w:numPr>
          <w:ilvl w:val="3"/>
          <w:numId w:val="32"/>
        </w:numPr>
        <w:tabs>
          <w:tab w:val="clear" w:pos="2880"/>
          <w:tab w:val="num" w:pos="-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sz w:val="24"/>
          <w:szCs w:val="24"/>
        </w:rPr>
        <w:t>«Опускание на одно колено». По команде экспериментатора испытуемый опускается на одно колено. Эта нога считается ведущей. Если ведущей является правая нога, выставляется 1 балл, левая – 0 баллов.</w:t>
      </w:r>
    </w:p>
    <w:p w:rsidR="00421D4C" w:rsidRPr="00421D4C" w:rsidRDefault="00421D4C" w:rsidP="00421D4C">
      <w:pPr>
        <w:pStyle w:val="a7"/>
        <w:spacing w:after="0" w:line="240" w:lineRule="auto"/>
        <w:ind w:firstLine="720"/>
        <w:jc w:val="both"/>
        <w:rPr>
          <w:sz w:val="24"/>
          <w:szCs w:val="24"/>
        </w:rPr>
      </w:pPr>
      <w:r w:rsidRPr="00421D4C">
        <w:rPr>
          <w:sz w:val="24"/>
          <w:szCs w:val="24"/>
        </w:rPr>
        <w:t>Общий характер доминирования в системе нижних конечностей определялся следующим образом: если испытуемый набирал 2 балла, то доминирующей считается правая нога, если 1 балл – асимметрия отсутствует, если 0 баллов – доминирующим считается левый глаз.</w:t>
      </w:r>
    </w:p>
    <w:p w:rsidR="00421D4C" w:rsidRPr="00421D4C" w:rsidRDefault="00421D4C" w:rsidP="00421D4C">
      <w:pPr>
        <w:pStyle w:val="a7"/>
        <w:spacing w:after="0" w:line="240" w:lineRule="auto"/>
        <w:ind w:firstLine="720"/>
        <w:jc w:val="both"/>
        <w:rPr>
          <w:sz w:val="24"/>
          <w:szCs w:val="24"/>
        </w:rPr>
      </w:pPr>
      <w:r w:rsidRPr="00421D4C">
        <w:rPr>
          <w:i/>
          <w:iCs/>
          <w:sz w:val="24"/>
          <w:szCs w:val="24"/>
          <w:u w:val="single"/>
        </w:rPr>
        <w:t>Задание 4. Определить асимметрию слуха</w:t>
      </w:r>
      <w:r w:rsidRPr="00421D4C">
        <w:rPr>
          <w:sz w:val="24"/>
          <w:szCs w:val="24"/>
        </w:rPr>
        <w:t xml:space="preserve"> (метод дихотического прослушивания).</w:t>
      </w:r>
    </w:p>
    <w:p w:rsidR="00421D4C" w:rsidRPr="00421D4C" w:rsidRDefault="00421D4C" w:rsidP="00421D4C">
      <w:pPr>
        <w:pStyle w:val="a7"/>
        <w:spacing w:after="0" w:line="240" w:lineRule="auto"/>
        <w:ind w:firstLine="720"/>
        <w:jc w:val="both"/>
        <w:rPr>
          <w:sz w:val="24"/>
          <w:szCs w:val="24"/>
        </w:rPr>
      </w:pPr>
      <w:r w:rsidRPr="00421D4C">
        <w:rPr>
          <w:sz w:val="24"/>
          <w:szCs w:val="24"/>
        </w:rPr>
        <w:lastRenderedPageBreak/>
        <w:t xml:space="preserve">Дихотическая стимуляция осуществляется следующим образом. Два экспериментатора сидят справа и слева от испытуемого. Одновременно они произносят два разных набора из 40 односложных слов. Слова подаются сериями по 4 пары, интервалы между словами составляли 0,5 сек. Между сериями в течение 20 секунд испытуемые должны вспомнить слова и записать их. Рассчитывался коэффициент асимметрии по формуле: </w:t>
      </w:r>
    </w:p>
    <w:p w:rsidR="00421D4C" w:rsidRPr="00421D4C" w:rsidRDefault="00421D4C" w:rsidP="00421D4C">
      <w:pPr>
        <w:pStyle w:val="a7"/>
        <w:spacing w:after="0" w:line="240" w:lineRule="auto"/>
        <w:jc w:val="both"/>
        <w:rPr>
          <w:sz w:val="24"/>
          <w:szCs w:val="24"/>
        </w:rPr>
      </w:pPr>
      <w:r w:rsidRPr="00421D4C">
        <w:rPr>
          <w:sz w:val="24"/>
          <w:szCs w:val="24"/>
        </w:rPr>
        <w:t xml:space="preserve">                     Кас = [(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 xml:space="preserve">пр – </w:t>
      </w:r>
      <w:r w:rsidRPr="00421D4C">
        <w:rPr>
          <w:sz w:val="24"/>
          <w:szCs w:val="24"/>
          <w:lang w:val="en-US"/>
        </w:rPr>
        <w:t>N</w:t>
      </w:r>
      <w:proofErr w:type="gramStart"/>
      <w:r w:rsidRPr="00421D4C">
        <w:rPr>
          <w:sz w:val="24"/>
          <w:szCs w:val="24"/>
        </w:rPr>
        <w:t>лев)/</w:t>
      </w:r>
      <w:proofErr w:type="gramEnd"/>
      <w:r w:rsidRPr="00421D4C">
        <w:rPr>
          <w:sz w:val="24"/>
          <w:szCs w:val="24"/>
        </w:rPr>
        <w:t xml:space="preserve"> (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 xml:space="preserve">пр + 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>лев)] х 100,</w:t>
      </w:r>
    </w:p>
    <w:p w:rsidR="00421D4C" w:rsidRPr="00421D4C" w:rsidRDefault="00421D4C" w:rsidP="00421D4C">
      <w:pPr>
        <w:pStyle w:val="a7"/>
        <w:spacing w:after="0" w:line="240" w:lineRule="auto"/>
        <w:jc w:val="both"/>
        <w:rPr>
          <w:sz w:val="24"/>
          <w:szCs w:val="24"/>
        </w:rPr>
      </w:pPr>
      <w:proofErr w:type="gramStart"/>
      <w:r w:rsidRPr="00421D4C">
        <w:rPr>
          <w:sz w:val="24"/>
          <w:szCs w:val="24"/>
        </w:rPr>
        <w:t>где</w:t>
      </w:r>
      <w:proofErr w:type="gramEnd"/>
      <w:r w:rsidRPr="00421D4C">
        <w:rPr>
          <w:sz w:val="24"/>
          <w:szCs w:val="24"/>
        </w:rPr>
        <w:t xml:space="preserve"> 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>пр – количество слов, правильно воспроизведённых с правого уха</w:t>
      </w:r>
    </w:p>
    <w:p w:rsidR="00421D4C" w:rsidRPr="00421D4C" w:rsidRDefault="00421D4C" w:rsidP="00421D4C">
      <w:pPr>
        <w:pStyle w:val="a7"/>
        <w:spacing w:after="0" w:line="240" w:lineRule="auto"/>
        <w:jc w:val="both"/>
        <w:rPr>
          <w:sz w:val="24"/>
          <w:szCs w:val="24"/>
        </w:rPr>
      </w:pPr>
      <w:r w:rsidRPr="00421D4C">
        <w:rPr>
          <w:sz w:val="24"/>
          <w:szCs w:val="24"/>
        </w:rPr>
        <w:t xml:space="preserve">      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>лев – количество слов, правильно воспроизведённых с левого уха.</w:t>
      </w:r>
    </w:p>
    <w:p w:rsidR="00421D4C" w:rsidRPr="00421D4C" w:rsidRDefault="00421D4C" w:rsidP="00421D4C">
      <w:pPr>
        <w:pStyle w:val="a7"/>
        <w:spacing w:after="0" w:line="240" w:lineRule="auto"/>
        <w:jc w:val="both"/>
        <w:rPr>
          <w:sz w:val="24"/>
          <w:szCs w:val="24"/>
        </w:rPr>
      </w:pPr>
      <w:r w:rsidRPr="00421D4C">
        <w:rPr>
          <w:sz w:val="24"/>
          <w:szCs w:val="24"/>
        </w:rPr>
        <w:t>Если Кас &gt; 5%, то доминирующим считается правое ухо, если -5% &lt; Кас &lt; 5% - он указывает на симметрию в слуховой системе, Кас &lt; -5% - доминирующим считается левое ухо.</w:t>
      </w:r>
    </w:p>
    <w:p w:rsidR="00421D4C" w:rsidRPr="00421D4C" w:rsidRDefault="00421D4C" w:rsidP="00421D4C">
      <w:pPr>
        <w:pStyle w:val="a7"/>
        <w:spacing w:after="0" w:line="240" w:lineRule="auto"/>
        <w:ind w:firstLine="720"/>
        <w:jc w:val="both"/>
        <w:rPr>
          <w:sz w:val="24"/>
          <w:szCs w:val="24"/>
        </w:rPr>
      </w:pPr>
      <w:r w:rsidRPr="00421D4C">
        <w:rPr>
          <w:sz w:val="24"/>
          <w:szCs w:val="24"/>
        </w:rPr>
        <w:t xml:space="preserve">Соотношение всех четырёх видов асимметрий определяется по схеме «рука – глаз – нога - ухо». </w:t>
      </w: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ПРАКТИЧЕСКОЕ  ЗАНЯТИЕ №4.</w:t>
      </w: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АССОЦИАТИВНЫЙ ЭКСПЕРИМЕНТ</w:t>
      </w:r>
    </w:p>
    <w:p w:rsidR="00421D4C" w:rsidRPr="00421D4C" w:rsidRDefault="00421D4C" w:rsidP="00421D4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u w:val="single"/>
        </w:rPr>
        <w:t>Ход работы</w:t>
      </w:r>
      <w:r w:rsidRPr="00421D4C">
        <w:rPr>
          <w:rFonts w:ascii="Times New Roman" w:hAnsi="Times New Roman" w:cs="Times New Roman"/>
        </w:rPr>
        <w:t>:</w:t>
      </w:r>
    </w:p>
    <w:p w:rsidR="00421D4C" w:rsidRPr="00421D4C" w:rsidRDefault="00421D4C" w:rsidP="00421D4C">
      <w:pPr>
        <w:numPr>
          <w:ilvl w:val="0"/>
          <w:numId w:val="23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Экспериментатор называет 20 слов существительных.</w:t>
      </w:r>
    </w:p>
    <w:p w:rsidR="00421D4C" w:rsidRPr="00421D4C" w:rsidRDefault="00421D4C" w:rsidP="00421D4C">
      <w:pPr>
        <w:numPr>
          <w:ilvl w:val="0"/>
          <w:numId w:val="23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Испытуемый должен быстро ответить на каждое слово первым пришедшим в голову словом, которое возникает у него по ассоциации с названным словом.</w:t>
      </w:r>
    </w:p>
    <w:p w:rsidR="00421D4C" w:rsidRPr="00421D4C" w:rsidRDefault="00421D4C" w:rsidP="00421D4C">
      <w:pPr>
        <w:numPr>
          <w:ilvl w:val="0"/>
          <w:numId w:val="24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Экспериментатор регистрирует время, необходимое для возникновения ассоциаций.</w:t>
      </w:r>
    </w:p>
    <w:p w:rsidR="00421D4C" w:rsidRPr="00421D4C" w:rsidRDefault="00421D4C" w:rsidP="00421D4C">
      <w:pPr>
        <w:numPr>
          <w:ilvl w:val="0"/>
          <w:numId w:val="24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Занести полученные результаты в таблицу.</w:t>
      </w:r>
    </w:p>
    <w:p w:rsidR="00421D4C" w:rsidRPr="00421D4C" w:rsidRDefault="00421D4C" w:rsidP="00421D4C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421D4C" w:rsidRPr="00421D4C" w:rsidRDefault="00421D4C" w:rsidP="00421D4C">
      <w:pPr>
        <w:shd w:val="clear" w:color="auto" w:fill="FFFFFF"/>
        <w:tabs>
          <w:tab w:val="left" w:pos="364"/>
        </w:tabs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2584"/>
        <w:gridCol w:w="2410"/>
      </w:tblGrid>
      <w:tr w:rsidR="00421D4C" w:rsidRPr="00421D4C" w:rsidTr="002662DA">
        <w:tc>
          <w:tcPr>
            <w:tcW w:w="2519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Слова-раздражители</w:t>
            </w:r>
          </w:p>
        </w:tc>
        <w:tc>
          <w:tcPr>
            <w:tcW w:w="2584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Слова-ассоциации</w:t>
            </w:r>
          </w:p>
        </w:tc>
        <w:tc>
          <w:tcPr>
            <w:tcW w:w="2410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Латентный</w:t>
            </w:r>
          </w:p>
          <w:p w:rsidR="00421D4C" w:rsidRPr="00421D4C" w:rsidRDefault="00421D4C" w:rsidP="002662DA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период</w:t>
            </w:r>
          </w:p>
        </w:tc>
      </w:tr>
      <w:tr w:rsidR="00421D4C" w:rsidRPr="00421D4C" w:rsidTr="002662DA">
        <w:tc>
          <w:tcPr>
            <w:tcW w:w="2519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</w:tr>
      <w:tr w:rsidR="00421D4C" w:rsidRPr="00421D4C" w:rsidTr="002662DA">
        <w:tc>
          <w:tcPr>
            <w:tcW w:w="2519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21D4C" w:rsidRPr="00421D4C" w:rsidRDefault="00421D4C" w:rsidP="002662DA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</w:tr>
    </w:tbl>
    <w:p w:rsidR="00421D4C" w:rsidRPr="00421D4C" w:rsidRDefault="00421D4C" w:rsidP="00421D4C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421D4C" w:rsidRPr="00421D4C" w:rsidRDefault="00421D4C" w:rsidP="00421D4C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Оценка результатов:</w:t>
      </w:r>
    </w:p>
    <w:p w:rsidR="00421D4C" w:rsidRPr="00421D4C" w:rsidRDefault="00421D4C" w:rsidP="00421D4C">
      <w:pPr>
        <w:numPr>
          <w:ilvl w:val="0"/>
          <w:numId w:val="25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i/>
          <w:iCs/>
        </w:rPr>
        <w:t xml:space="preserve">Богатство временных связей. </w:t>
      </w:r>
      <w:r w:rsidRPr="00421D4C">
        <w:rPr>
          <w:rFonts w:ascii="Times New Roman" w:hAnsi="Times New Roman" w:cs="Times New Roman"/>
        </w:rPr>
        <w:t>Если слова - ассоциации по всем предложенным испытуемому раздражителям ни разу не повторились, можно говорить о большом разнообразии временных связей, об их богатстве.</w:t>
      </w:r>
    </w:p>
    <w:p w:rsidR="00421D4C" w:rsidRPr="00421D4C" w:rsidRDefault="00421D4C" w:rsidP="00421D4C">
      <w:pPr>
        <w:numPr>
          <w:ilvl w:val="0"/>
          <w:numId w:val="25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i/>
          <w:iCs/>
        </w:rPr>
      </w:pPr>
      <w:r w:rsidRPr="00421D4C">
        <w:rPr>
          <w:rFonts w:ascii="Times New Roman" w:hAnsi="Times New Roman" w:cs="Times New Roman"/>
          <w:i/>
          <w:iCs/>
        </w:rPr>
        <w:t xml:space="preserve">Разные типы ВНД.  </w:t>
      </w:r>
      <w:r w:rsidRPr="00421D4C">
        <w:rPr>
          <w:rFonts w:ascii="Times New Roman" w:hAnsi="Times New Roman" w:cs="Times New Roman"/>
        </w:rPr>
        <w:t xml:space="preserve">Если среди слов-ассоциаций преобладают образные слова, то тип ВНД у испытуемого - художественный, если преобладают слова - ассоциации обобщающего характера, то данный тип ВНД - мыслительный. Для среднего типа ВНД характерны в равной мере ассоциации 1-го и 2-го типа. </w:t>
      </w:r>
    </w:p>
    <w:p w:rsidR="00421D4C" w:rsidRPr="00421D4C" w:rsidRDefault="00421D4C" w:rsidP="00421D4C">
      <w:pPr>
        <w:numPr>
          <w:ilvl w:val="0"/>
          <w:numId w:val="25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b/>
          <w:bCs/>
        </w:rPr>
      </w:pPr>
      <w:r w:rsidRPr="00421D4C">
        <w:rPr>
          <w:rFonts w:ascii="Times New Roman" w:hAnsi="Times New Roman" w:cs="Times New Roman"/>
          <w:i/>
          <w:iCs/>
        </w:rPr>
        <w:t>Проявление торможения</w:t>
      </w:r>
      <w:r w:rsidRPr="00421D4C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421D4C">
        <w:rPr>
          <w:rFonts w:ascii="Times New Roman" w:hAnsi="Times New Roman" w:cs="Times New Roman"/>
        </w:rPr>
        <w:t>Слова, на которые ассоциации возникают через 8 - 10с и более, являются для исследуемого условным тормозом.</w:t>
      </w:r>
    </w:p>
    <w:p w:rsidR="00421D4C" w:rsidRPr="00421D4C" w:rsidRDefault="00421D4C" w:rsidP="00421D4C">
      <w:pPr>
        <w:numPr>
          <w:ilvl w:val="0"/>
          <w:numId w:val="25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b/>
          <w:bCs/>
        </w:rPr>
      </w:pPr>
      <w:r w:rsidRPr="00421D4C">
        <w:rPr>
          <w:rFonts w:ascii="Times New Roman" w:hAnsi="Times New Roman" w:cs="Times New Roman"/>
          <w:i/>
          <w:iCs/>
        </w:rPr>
        <w:t>Работоспособность.</w:t>
      </w:r>
      <w:r w:rsidRPr="00421D4C">
        <w:rPr>
          <w:rFonts w:ascii="Times New Roman" w:hAnsi="Times New Roman" w:cs="Times New Roman"/>
          <w:b/>
          <w:bCs/>
        </w:rPr>
        <w:t xml:space="preserve"> </w:t>
      </w:r>
      <w:r w:rsidRPr="00421D4C">
        <w:rPr>
          <w:rFonts w:ascii="Times New Roman" w:hAnsi="Times New Roman" w:cs="Times New Roman"/>
        </w:rPr>
        <w:t>Если время, необходимое для возникновения ассоциации, колеблется в пределах 1-3-сек, можно считать, что работоспособность у человека хорошая. Если время составляет более 3 сек и постепенно – от первых слов до последних – возрастает, то работоспособность может быть оценена как низкая.</w:t>
      </w:r>
    </w:p>
    <w:p w:rsidR="00421D4C" w:rsidRPr="00421D4C" w:rsidRDefault="00421D4C" w:rsidP="00421D4C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b/>
          <w:i/>
          <w:spacing w:val="-1"/>
        </w:rPr>
      </w:pPr>
    </w:p>
    <w:p w:rsidR="00421D4C" w:rsidRPr="00421D4C" w:rsidRDefault="00421D4C" w:rsidP="00421D4C">
      <w:pPr>
        <w:pStyle w:val="a3"/>
        <w:widowControl/>
        <w:numPr>
          <w:ilvl w:val="1"/>
          <w:numId w:val="21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421D4C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компетенций.</w:t>
      </w:r>
    </w:p>
    <w:p w:rsidR="00421D4C" w:rsidRPr="00421D4C" w:rsidRDefault="00421D4C" w:rsidP="00421D4C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 w:rsidRPr="00421D4C">
        <w:rPr>
          <w:rFonts w:ascii="Times New Roman" w:hAnsi="Times New Roman" w:cs="Times New Roman"/>
          <w:b/>
          <w:i/>
          <w:spacing w:val="-1"/>
        </w:rPr>
        <w:t>Зачет по дисциплине «Физиология центральной нервной системы»</w:t>
      </w:r>
    </w:p>
    <w:p w:rsidR="00421D4C" w:rsidRPr="00421D4C" w:rsidRDefault="00421D4C" w:rsidP="00421D4C">
      <w:pPr>
        <w:pStyle w:val="Default"/>
        <w:ind w:firstLine="709"/>
        <w:jc w:val="both"/>
        <w:rPr>
          <w:rFonts w:ascii="Times New Roman" w:hAnsi="Times New Roman"/>
        </w:rPr>
      </w:pPr>
      <w:r w:rsidRPr="00421D4C">
        <w:rPr>
          <w:rFonts w:ascii="Times New Roman" w:hAnsi="Times New Roman"/>
        </w:rPr>
        <w:t xml:space="preserve">Критерии оценки: </w:t>
      </w:r>
    </w:p>
    <w:p w:rsidR="00421D4C" w:rsidRPr="00421D4C" w:rsidRDefault="00421D4C" w:rsidP="00421D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421D4C" w:rsidRPr="00421D4C" w:rsidRDefault="00421D4C" w:rsidP="00421D4C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iCs/>
        </w:rPr>
      </w:pPr>
      <w:r w:rsidRPr="00421D4C">
        <w:rPr>
          <w:rFonts w:ascii="Times New Roman" w:hAnsi="Times New Roman" w:cs="Times New Roman"/>
        </w:rPr>
        <w:lastRenderedPageBreak/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421D4C" w:rsidRPr="00421D4C" w:rsidRDefault="00421D4C" w:rsidP="00421D4C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421D4C" w:rsidRPr="00421D4C" w:rsidRDefault="00421D4C" w:rsidP="00421D4C">
      <w:pPr>
        <w:rPr>
          <w:rFonts w:ascii="Times New Roman" w:hAnsi="Times New Roman" w:cs="Times New Roman"/>
          <w:b/>
          <w:i/>
        </w:rPr>
      </w:pPr>
      <w:r w:rsidRPr="00421D4C">
        <w:rPr>
          <w:rFonts w:ascii="Times New Roman" w:hAnsi="Times New Roman" w:cs="Times New Roman"/>
          <w:b/>
          <w:i/>
        </w:rPr>
        <w:t>Практические работы</w:t>
      </w:r>
    </w:p>
    <w:p w:rsidR="00421D4C" w:rsidRPr="00421D4C" w:rsidRDefault="00421D4C" w:rsidP="00421D4C">
      <w:pPr>
        <w:tabs>
          <w:tab w:val="left" w:pos="0"/>
        </w:tabs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Критерии оценки:</w:t>
      </w:r>
    </w:p>
    <w:p w:rsidR="00421D4C" w:rsidRPr="00421D4C" w:rsidRDefault="00421D4C" w:rsidP="00421D4C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- оценка «зачтено» выставляется обучающемуся, если студент отвечает на вопросы по ходу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421D4C" w:rsidRPr="00421D4C" w:rsidRDefault="00421D4C" w:rsidP="00421D4C">
      <w:pPr>
        <w:tabs>
          <w:tab w:val="left" w:pos="720"/>
        </w:tabs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</w:p>
    <w:p w:rsidR="00421D4C" w:rsidRPr="00421D4C" w:rsidRDefault="00421D4C" w:rsidP="00421D4C">
      <w:pPr>
        <w:rPr>
          <w:rFonts w:ascii="Times New Roman" w:hAnsi="Times New Roman" w:cs="Times New Roman"/>
          <w:b/>
        </w:rPr>
      </w:pPr>
    </w:p>
    <w:p w:rsidR="00421D4C" w:rsidRPr="00421D4C" w:rsidRDefault="00421D4C" w:rsidP="00421D4C">
      <w:pPr>
        <w:rPr>
          <w:rFonts w:ascii="Times New Roman" w:hAnsi="Times New Roman" w:cs="Times New Roman"/>
          <w:b/>
        </w:rPr>
      </w:pPr>
    </w:p>
    <w:p w:rsidR="00421D4C" w:rsidRPr="00421D4C" w:rsidRDefault="00421D4C" w:rsidP="00421D4C">
      <w:pPr>
        <w:spacing w:line="360" w:lineRule="auto"/>
        <w:jc w:val="both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spacing w:line="360" w:lineRule="auto"/>
        <w:jc w:val="both"/>
        <w:rPr>
          <w:rFonts w:ascii="Times New Roman" w:hAnsi="Times New Roman" w:cs="Times New Roman"/>
        </w:rPr>
      </w:pPr>
    </w:p>
    <w:p w:rsidR="00FE4E9F" w:rsidRPr="00421D4C" w:rsidRDefault="00FE4E9F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auto"/>
        </w:rPr>
      </w:pPr>
    </w:p>
    <w:sectPr w:rsidR="00FE4E9F" w:rsidRPr="00421D4C" w:rsidSect="0066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05A0"/>
    <w:multiLevelType w:val="singleLevel"/>
    <w:tmpl w:val="066CC98E"/>
    <w:lvl w:ilvl="0">
      <w:start w:val="1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5F87C04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A53E17"/>
    <w:multiLevelType w:val="hybridMultilevel"/>
    <w:tmpl w:val="62A8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7D5B"/>
    <w:multiLevelType w:val="multilevel"/>
    <w:tmpl w:val="5A68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EF6BB8"/>
    <w:multiLevelType w:val="hybridMultilevel"/>
    <w:tmpl w:val="F3967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17E74"/>
    <w:multiLevelType w:val="multilevel"/>
    <w:tmpl w:val="5590F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50C02AD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3B74FC"/>
    <w:multiLevelType w:val="hybridMultilevel"/>
    <w:tmpl w:val="6392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E63F07"/>
    <w:multiLevelType w:val="singleLevel"/>
    <w:tmpl w:val="660440B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E04270F"/>
    <w:multiLevelType w:val="hybridMultilevel"/>
    <w:tmpl w:val="1234CC30"/>
    <w:lvl w:ilvl="0" w:tplc="FE242E92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451C46"/>
    <w:multiLevelType w:val="hybridMultilevel"/>
    <w:tmpl w:val="C94866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72164682">
      <w:start w:val="1"/>
      <w:numFmt w:val="decimal"/>
      <w:lvlText w:val="%2."/>
      <w:lvlJc w:val="left"/>
      <w:pPr>
        <w:tabs>
          <w:tab w:val="num" w:pos="2805"/>
        </w:tabs>
        <w:ind w:left="2805" w:hanging="100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180871"/>
    <w:multiLevelType w:val="multilevel"/>
    <w:tmpl w:val="29C82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AB60B2"/>
    <w:multiLevelType w:val="hybridMultilevel"/>
    <w:tmpl w:val="7B2CE86A"/>
    <w:lvl w:ilvl="0" w:tplc="38B4A37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524049F"/>
    <w:multiLevelType w:val="hybridMultilevel"/>
    <w:tmpl w:val="884A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D4086E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687BC6"/>
    <w:multiLevelType w:val="singleLevel"/>
    <w:tmpl w:val="EE3ADC9A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1">
    <w:nsid w:val="5E7623D6"/>
    <w:multiLevelType w:val="hybridMultilevel"/>
    <w:tmpl w:val="2048EDF4"/>
    <w:lvl w:ilvl="0" w:tplc="522A7BA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03653ED"/>
    <w:multiLevelType w:val="singleLevel"/>
    <w:tmpl w:val="71F65EC8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3">
    <w:nsid w:val="60C5323E"/>
    <w:multiLevelType w:val="hybridMultilevel"/>
    <w:tmpl w:val="662ABABC"/>
    <w:lvl w:ilvl="0" w:tplc="8DD0FFDC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4">
    <w:nsid w:val="63A03950"/>
    <w:multiLevelType w:val="singleLevel"/>
    <w:tmpl w:val="074AF7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54975DD"/>
    <w:multiLevelType w:val="hybridMultilevel"/>
    <w:tmpl w:val="80E2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44C45"/>
    <w:multiLevelType w:val="hybridMultilevel"/>
    <w:tmpl w:val="8FCCF1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2D22806"/>
    <w:multiLevelType w:val="singleLevel"/>
    <w:tmpl w:val="B29ECB50"/>
    <w:lvl w:ilvl="0">
      <w:start w:val="1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28">
    <w:nsid w:val="73240E8B"/>
    <w:multiLevelType w:val="hybridMultilevel"/>
    <w:tmpl w:val="8A2E6EA6"/>
    <w:lvl w:ilvl="0" w:tplc="3886CDF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210B1B"/>
    <w:multiLevelType w:val="singleLevel"/>
    <w:tmpl w:val="BE540E7C"/>
    <w:lvl w:ilvl="0">
      <w:start w:val="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0">
    <w:nsid w:val="77CF02D6"/>
    <w:multiLevelType w:val="multilevel"/>
    <w:tmpl w:val="E3E44B0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b/>
        <w:bCs/>
      </w:rPr>
    </w:lvl>
  </w:abstractNum>
  <w:abstractNum w:abstractNumId="31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D66E78"/>
    <w:multiLevelType w:val="singleLevel"/>
    <w:tmpl w:val="AF5C0E60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33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265721"/>
    <w:multiLevelType w:val="hybridMultilevel"/>
    <w:tmpl w:val="2640B9FC"/>
    <w:lvl w:ilvl="0" w:tplc="DF009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6"/>
  </w:num>
  <w:num w:numId="7">
    <w:abstractNumId w:val="6"/>
  </w:num>
  <w:num w:numId="8">
    <w:abstractNumId w:val="7"/>
  </w:num>
  <w:num w:numId="9">
    <w:abstractNumId w:val="16"/>
  </w:num>
  <w:num w:numId="10">
    <w:abstractNumId w:val="30"/>
  </w:num>
  <w:num w:numId="11">
    <w:abstractNumId w:val="4"/>
  </w:num>
  <w:num w:numId="12">
    <w:abstractNumId w:val="25"/>
  </w:num>
  <w:num w:numId="13">
    <w:abstractNumId w:val="35"/>
  </w:num>
  <w:num w:numId="14">
    <w:abstractNumId w:val="19"/>
  </w:num>
  <w:num w:numId="15">
    <w:abstractNumId w:val="34"/>
  </w:num>
  <w:num w:numId="16">
    <w:abstractNumId w:val="33"/>
  </w:num>
  <w:num w:numId="17">
    <w:abstractNumId w:val="8"/>
  </w:num>
  <w:num w:numId="18">
    <w:abstractNumId w:val="17"/>
  </w:num>
  <w:num w:numId="19">
    <w:abstractNumId w:val="2"/>
  </w:num>
  <w:num w:numId="20">
    <w:abstractNumId w:val="28"/>
  </w:num>
  <w:num w:numId="21">
    <w:abstractNumId w:val="1"/>
  </w:num>
  <w:num w:numId="22">
    <w:abstractNumId w:val="10"/>
  </w:num>
  <w:num w:numId="23">
    <w:abstractNumId w:val="24"/>
  </w:num>
  <w:num w:numId="24">
    <w:abstractNumId w:val="13"/>
  </w:num>
  <w:num w:numId="25">
    <w:abstractNumId w:val="32"/>
  </w:num>
  <w:num w:numId="26">
    <w:abstractNumId w:val="27"/>
  </w:num>
  <w:num w:numId="27">
    <w:abstractNumId w:val="0"/>
  </w:num>
  <w:num w:numId="28">
    <w:abstractNumId w:val="0"/>
    <w:lvlOverride w:ilvl="0">
      <w:lvl w:ilvl="0">
        <w:start w:val="1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0"/>
  </w:num>
  <w:num w:numId="30">
    <w:abstractNumId w:val="29"/>
  </w:num>
  <w:num w:numId="31">
    <w:abstractNumId w:val="22"/>
  </w:num>
  <w:num w:numId="32">
    <w:abstractNumId w:val="18"/>
  </w:num>
  <w:num w:numId="33">
    <w:abstractNumId w:val="21"/>
  </w:num>
  <w:num w:numId="34">
    <w:abstractNumId w:val="23"/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C"/>
    <w:rsid w:val="0004501B"/>
    <w:rsid w:val="0004536C"/>
    <w:rsid w:val="000569E7"/>
    <w:rsid w:val="000B7FA6"/>
    <w:rsid w:val="000C0C22"/>
    <w:rsid w:val="000D715F"/>
    <w:rsid w:val="000E26C3"/>
    <w:rsid w:val="001023C1"/>
    <w:rsid w:val="00103999"/>
    <w:rsid w:val="0010492A"/>
    <w:rsid w:val="00127160"/>
    <w:rsid w:val="001279FA"/>
    <w:rsid w:val="00135E3E"/>
    <w:rsid w:val="00147967"/>
    <w:rsid w:val="00147F35"/>
    <w:rsid w:val="00166FE1"/>
    <w:rsid w:val="001A2644"/>
    <w:rsid w:val="001A5115"/>
    <w:rsid w:val="001B274C"/>
    <w:rsid w:val="001C5561"/>
    <w:rsid w:val="00220281"/>
    <w:rsid w:val="00226262"/>
    <w:rsid w:val="00226411"/>
    <w:rsid w:val="00233A41"/>
    <w:rsid w:val="00274930"/>
    <w:rsid w:val="00281B55"/>
    <w:rsid w:val="00282323"/>
    <w:rsid w:val="00292103"/>
    <w:rsid w:val="0029424D"/>
    <w:rsid w:val="002A4CD3"/>
    <w:rsid w:val="002B0DC6"/>
    <w:rsid w:val="002C1572"/>
    <w:rsid w:val="002D431B"/>
    <w:rsid w:val="002E3CD6"/>
    <w:rsid w:val="002E5884"/>
    <w:rsid w:val="00305FBA"/>
    <w:rsid w:val="00313AF0"/>
    <w:rsid w:val="0033071E"/>
    <w:rsid w:val="00332601"/>
    <w:rsid w:val="003746DB"/>
    <w:rsid w:val="00383A73"/>
    <w:rsid w:val="00384261"/>
    <w:rsid w:val="00387AAB"/>
    <w:rsid w:val="00387FC1"/>
    <w:rsid w:val="003A1C5B"/>
    <w:rsid w:val="003A4185"/>
    <w:rsid w:val="003B198B"/>
    <w:rsid w:val="003D2241"/>
    <w:rsid w:val="003D7AE3"/>
    <w:rsid w:val="004027E0"/>
    <w:rsid w:val="00411F62"/>
    <w:rsid w:val="004212C3"/>
    <w:rsid w:val="00421D4C"/>
    <w:rsid w:val="004414F4"/>
    <w:rsid w:val="0045448C"/>
    <w:rsid w:val="004554C5"/>
    <w:rsid w:val="00467E38"/>
    <w:rsid w:val="0048182E"/>
    <w:rsid w:val="00493B83"/>
    <w:rsid w:val="00494219"/>
    <w:rsid w:val="004A3F9B"/>
    <w:rsid w:val="004C2B50"/>
    <w:rsid w:val="004F5098"/>
    <w:rsid w:val="00523EA6"/>
    <w:rsid w:val="00535262"/>
    <w:rsid w:val="00570581"/>
    <w:rsid w:val="00577814"/>
    <w:rsid w:val="0058070A"/>
    <w:rsid w:val="00581CDC"/>
    <w:rsid w:val="005B1398"/>
    <w:rsid w:val="005E7B06"/>
    <w:rsid w:val="005F1192"/>
    <w:rsid w:val="00641756"/>
    <w:rsid w:val="0066295E"/>
    <w:rsid w:val="00663E1D"/>
    <w:rsid w:val="00671198"/>
    <w:rsid w:val="006737E5"/>
    <w:rsid w:val="00677B23"/>
    <w:rsid w:val="00686552"/>
    <w:rsid w:val="006869F7"/>
    <w:rsid w:val="006945B0"/>
    <w:rsid w:val="006A65B9"/>
    <w:rsid w:val="006A784E"/>
    <w:rsid w:val="006B34CF"/>
    <w:rsid w:val="006E05F6"/>
    <w:rsid w:val="006E0788"/>
    <w:rsid w:val="006E2B94"/>
    <w:rsid w:val="006F4247"/>
    <w:rsid w:val="007022FF"/>
    <w:rsid w:val="00711289"/>
    <w:rsid w:val="00725BB5"/>
    <w:rsid w:val="007344C2"/>
    <w:rsid w:val="007344C9"/>
    <w:rsid w:val="0073515F"/>
    <w:rsid w:val="007978BB"/>
    <w:rsid w:val="007A625F"/>
    <w:rsid w:val="007B5705"/>
    <w:rsid w:val="007C1E10"/>
    <w:rsid w:val="007D3CF1"/>
    <w:rsid w:val="007E19E4"/>
    <w:rsid w:val="00821728"/>
    <w:rsid w:val="00821F9D"/>
    <w:rsid w:val="00840E29"/>
    <w:rsid w:val="0084675F"/>
    <w:rsid w:val="00853B7D"/>
    <w:rsid w:val="008610A4"/>
    <w:rsid w:val="00865494"/>
    <w:rsid w:val="0087535C"/>
    <w:rsid w:val="00877AA7"/>
    <w:rsid w:val="008835D1"/>
    <w:rsid w:val="008863B1"/>
    <w:rsid w:val="008E5BBC"/>
    <w:rsid w:val="008E6DE1"/>
    <w:rsid w:val="0090375A"/>
    <w:rsid w:val="00920AE1"/>
    <w:rsid w:val="0093430E"/>
    <w:rsid w:val="00952735"/>
    <w:rsid w:val="00980737"/>
    <w:rsid w:val="00995C85"/>
    <w:rsid w:val="009A3B47"/>
    <w:rsid w:val="009C4BDE"/>
    <w:rsid w:val="009D0370"/>
    <w:rsid w:val="009F1ACB"/>
    <w:rsid w:val="009F64CB"/>
    <w:rsid w:val="00A01FCA"/>
    <w:rsid w:val="00A20755"/>
    <w:rsid w:val="00A233EA"/>
    <w:rsid w:val="00A43BDB"/>
    <w:rsid w:val="00A473A7"/>
    <w:rsid w:val="00A60ECB"/>
    <w:rsid w:val="00A6666C"/>
    <w:rsid w:val="00A672A9"/>
    <w:rsid w:val="00A7181E"/>
    <w:rsid w:val="00AB1A26"/>
    <w:rsid w:val="00AC7E48"/>
    <w:rsid w:val="00AD6735"/>
    <w:rsid w:val="00B23F5A"/>
    <w:rsid w:val="00BA7944"/>
    <w:rsid w:val="00BD4213"/>
    <w:rsid w:val="00BE0077"/>
    <w:rsid w:val="00C11123"/>
    <w:rsid w:val="00C4007D"/>
    <w:rsid w:val="00C509F6"/>
    <w:rsid w:val="00C561B4"/>
    <w:rsid w:val="00C5646B"/>
    <w:rsid w:val="00C848CD"/>
    <w:rsid w:val="00CC4B12"/>
    <w:rsid w:val="00CC7F08"/>
    <w:rsid w:val="00CE37C4"/>
    <w:rsid w:val="00D05A86"/>
    <w:rsid w:val="00D05EF9"/>
    <w:rsid w:val="00D07A2A"/>
    <w:rsid w:val="00D1713E"/>
    <w:rsid w:val="00D6735B"/>
    <w:rsid w:val="00D91109"/>
    <w:rsid w:val="00DA1964"/>
    <w:rsid w:val="00DC313D"/>
    <w:rsid w:val="00DC7B50"/>
    <w:rsid w:val="00DF0F83"/>
    <w:rsid w:val="00DF17A2"/>
    <w:rsid w:val="00E21385"/>
    <w:rsid w:val="00E257E4"/>
    <w:rsid w:val="00E33110"/>
    <w:rsid w:val="00E343B9"/>
    <w:rsid w:val="00E41648"/>
    <w:rsid w:val="00E43AD6"/>
    <w:rsid w:val="00E56370"/>
    <w:rsid w:val="00E62A31"/>
    <w:rsid w:val="00E62E7A"/>
    <w:rsid w:val="00E67073"/>
    <w:rsid w:val="00E70A1F"/>
    <w:rsid w:val="00EB175C"/>
    <w:rsid w:val="00EB6861"/>
    <w:rsid w:val="00EF1966"/>
    <w:rsid w:val="00EF2961"/>
    <w:rsid w:val="00EF61D2"/>
    <w:rsid w:val="00F30452"/>
    <w:rsid w:val="00F32D76"/>
    <w:rsid w:val="00F34400"/>
    <w:rsid w:val="00F66588"/>
    <w:rsid w:val="00F7153E"/>
    <w:rsid w:val="00F75030"/>
    <w:rsid w:val="00F84D90"/>
    <w:rsid w:val="00FB1195"/>
    <w:rsid w:val="00FB33D8"/>
    <w:rsid w:val="00FB7135"/>
    <w:rsid w:val="00FE3757"/>
    <w:rsid w:val="00FE4E9F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4FE77D-2A3E-481F-8F68-D839ED6F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8C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uiPriority w:val="99"/>
    <w:locked/>
    <w:rsid w:val="0045448C"/>
    <w:rPr>
      <w:rFonts w:ascii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20">
    <w:name w:val="Колонтитул (2)"/>
    <w:basedOn w:val="a"/>
    <w:link w:val="2"/>
    <w:uiPriority w:val="99"/>
    <w:rsid w:val="0045448C"/>
    <w:pPr>
      <w:shd w:val="clear" w:color="auto" w:fill="FFFFFF"/>
      <w:spacing w:line="240" w:lineRule="atLeast"/>
    </w:pPr>
    <w:rPr>
      <w:rFonts w:ascii="Times New Roman" w:eastAsia="Calibri" w:hAnsi="Times New Roman" w:cs="Times New Roman"/>
      <w:i/>
      <w:iCs/>
      <w:color w:val="auto"/>
      <w:spacing w:val="3"/>
      <w:sz w:val="25"/>
      <w:szCs w:val="25"/>
    </w:rPr>
  </w:style>
  <w:style w:type="paragraph" w:styleId="a3">
    <w:name w:val="List Paragraph"/>
    <w:basedOn w:val="a"/>
    <w:uiPriority w:val="99"/>
    <w:qFormat/>
    <w:rsid w:val="007D3CF1"/>
    <w:pPr>
      <w:ind w:left="720"/>
    </w:pPr>
  </w:style>
  <w:style w:type="paragraph" w:customStyle="1" w:styleId="a4">
    <w:name w:val="список с точками"/>
    <w:basedOn w:val="a"/>
    <w:uiPriority w:val="99"/>
    <w:rsid w:val="0090375A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hAnsi="Times New Roman" w:cs="Times New Roman"/>
      <w:color w:val="auto"/>
    </w:rPr>
  </w:style>
  <w:style w:type="paragraph" w:customStyle="1" w:styleId="a5">
    <w:name w:val="Для таблиц"/>
    <w:basedOn w:val="a"/>
    <w:uiPriority w:val="99"/>
    <w:rsid w:val="00581CDC"/>
    <w:pPr>
      <w:widowControl/>
    </w:pPr>
    <w:rPr>
      <w:rFonts w:ascii="Times New Roman" w:hAnsi="Times New Roman" w:cs="Times New Roman"/>
      <w:color w:val="auto"/>
    </w:rPr>
  </w:style>
  <w:style w:type="character" w:styleId="a6">
    <w:name w:val="Hyperlink"/>
    <w:uiPriority w:val="99"/>
    <w:rsid w:val="004554C5"/>
    <w:rPr>
      <w:color w:val="0000FF"/>
      <w:u w:val="single"/>
    </w:rPr>
  </w:style>
  <w:style w:type="paragraph" w:customStyle="1" w:styleId="Default">
    <w:name w:val="Default"/>
    <w:rsid w:val="00FB1195"/>
    <w:pPr>
      <w:autoSpaceDE w:val="0"/>
      <w:autoSpaceDN w:val="0"/>
      <w:adjustRightInd w:val="0"/>
    </w:pPr>
    <w:rPr>
      <w:rFonts w:ascii="Courier New" w:hAnsi="Courier New"/>
      <w:color w:val="000000"/>
      <w:sz w:val="24"/>
      <w:szCs w:val="24"/>
      <w:lang w:eastAsia="en-US"/>
    </w:rPr>
  </w:style>
  <w:style w:type="character" w:customStyle="1" w:styleId="1">
    <w:name w:val="Основной текст Знак1"/>
    <w:link w:val="a7"/>
    <w:uiPriority w:val="99"/>
    <w:locked/>
    <w:rsid w:val="00A473A7"/>
    <w:rPr>
      <w:rFonts w:ascii="Times New Roman" w:hAnsi="Times New Roman" w:cs="Times New Roman"/>
    </w:rPr>
  </w:style>
  <w:style w:type="paragraph" w:styleId="a7">
    <w:name w:val="Body Text"/>
    <w:basedOn w:val="a"/>
    <w:link w:val="1"/>
    <w:uiPriority w:val="99"/>
    <w:rsid w:val="00A473A7"/>
    <w:pPr>
      <w:widowControl/>
      <w:spacing w:after="60" w:line="240" w:lineRule="atLeast"/>
      <w:ind w:hanging="240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BodyTextChar1">
    <w:name w:val="Body Text Char1"/>
    <w:uiPriority w:val="99"/>
    <w:semiHidden/>
    <w:rsid w:val="003D3D67"/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8">
    <w:name w:val="Основной текст Знак"/>
    <w:uiPriority w:val="99"/>
    <w:semiHidden/>
    <w:rsid w:val="00A473A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No Spacing"/>
    <w:uiPriority w:val="99"/>
    <w:qFormat/>
    <w:rsid w:val="00A473A7"/>
    <w:rPr>
      <w:rFonts w:cs="Calibr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D6735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customStyle="1" w:styleId="ab">
    <w:name w:val="Основной б.о."/>
    <w:basedOn w:val="a"/>
    <w:next w:val="a"/>
    <w:uiPriority w:val="99"/>
    <w:rsid w:val="00821728"/>
    <w:pPr>
      <w:widowControl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Основной 1 см"/>
    <w:basedOn w:val="a"/>
    <w:uiPriority w:val="99"/>
    <w:rsid w:val="00821728"/>
    <w:pPr>
      <w:widowControl/>
      <w:ind w:firstLine="567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styleId="ac">
    <w:name w:val="Strong"/>
    <w:uiPriority w:val="99"/>
    <w:qFormat/>
    <w:rsid w:val="0087535C"/>
    <w:rPr>
      <w:b/>
      <w:bCs/>
    </w:rPr>
  </w:style>
  <w:style w:type="paragraph" w:customStyle="1" w:styleId="11">
    <w:name w:val="Заголовок №1"/>
    <w:basedOn w:val="a"/>
    <w:uiPriority w:val="99"/>
    <w:rsid w:val="00671198"/>
    <w:pPr>
      <w:shd w:val="clear" w:color="auto" w:fill="FFFFFF"/>
      <w:suppressAutoHyphens/>
      <w:spacing w:after="42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rsid w:val="000E26C3"/>
    <w:rPr>
      <w:rFonts w:ascii="Times New Roman" w:hAnsi="Times New Roman" w:cs="Times New Roman"/>
      <w:sz w:val="0"/>
      <w:szCs w:val="0"/>
    </w:rPr>
  </w:style>
  <w:style w:type="character" w:customStyle="1" w:styleId="ae">
    <w:name w:val="Текст выноски Знак"/>
    <w:link w:val="ad"/>
    <w:uiPriority w:val="99"/>
    <w:semiHidden/>
    <w:rsid w:val="003D3D67"/>
    <w:rPr>
      <w:rFonts w:ascii="Times New Roman" w:eastAsia="Times New Roman" w:hAnsi="Times New Roman"/>
      <w:color w:val="000000"/>
      <w:sz w:val="0"/>
      <w:szCs w:val="0"/>
    </w:rPr>
  </w:style>
  <w:style w:type="paragraph" w:styleId="21">
    <w:name w:val="Body Text 2"/>
    <w:basedOn w:val="a"/>
    <w:link w:val="22"/>
    <w:uiPriority w:val="99"/>
    <w:semiHidden/>
    <w:unhideWhenUsed/>
    <w:rsid w:val="00421D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21D4C"/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21D4C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5293.html%20" TargetMode="External"/><Relationship Id="rId13" Type="http://schemas.openxmlformats.org/officeDocument/2006/relationships/hyperlink" Target="http://www.iprbookshop.ru/49942.html%20" TargetMode="External"/><Relationship Id="rId18" Type="http://schemas.openxmlformats.org/officeDocument/2006/relationships/hyperlink" Target="https://biblio-online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s://urait.ru/bcode/447840" TargetMode="External"/><Relationship Id="rId12" Type="http://schemas.openxmlformats.org/officeDocument/2006/relationships/hyperlink" Target="https://urait.ru/bcode/454918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4306.html%20" TargetMode="External"/><Relationship Id="rId11" Type="http://schemas.openxmlformats.org/officeDocument/2006/relationships/hyperlink" Target="URL:%20http://www.iprbookshop.ru/68501.html%20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hyperlink" Target="https://urait.ru/bcode/476134" TargetMode="Externa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10" Type="http://schemas.openxmlformats.org/officeDocument/2006/relationships/hyperlink" Target="https://urait.ru/bcode/454658" TargetMode="External"/><Relationship Id="rId19" Type="http://schemas.openxmlformats.org/officeDocument/2006/relationships/hyperlink" Target="https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www.iprbookshop.ru/99407.html%20" TargetMode="External"/><Relationship Id="rId14" Type="http://schemas.openxmlformats.org/officeDocument/2006/relationships/hyperlink" Target="http://www.iprbookshop.ru/20294.html%20" TargetMode="External"/><Relationship Id="rId22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4833</Words>
  <Characters>27552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УМУ</cp:lastModifiedBy>
  <cp:revision>3</cp:revision>
  <cp:lastPrinted>2019-03-22T06:00:00Z</cp:lastPrinted>
  <dcterms:created xsi:type="dcterms:W3CDTF">2021-03-03T10:45:00Z</dcterms:created>
  <dcterms:modified xsi:type="dcterms:W3CDTF">2021-03-12T11:17:00Z</dcterms:modified>
</cp:coreProperties>
</file>