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EB" w:rsidRPr="00C21C14" w:rsidRDefault="00D706EB" w:rsidP="00D706EB">
      <w:pPr>
        <w:widowControl w:val="0"/>
        <w:jc w:val="center"/>
        <w:rPr>
          <w:sz w:val="24"/>
          <w:szCs w:val="24"/>
        </w:rPr>
      </w:pPr>
      <w:r w:rsidRPr="00C21C14">
        <w:rPr>
          <w:sz w:val="24"/>
          <w:szCs w:val="24"/>
        </w:rPr>
        <w:t>Министерство спорта Российской Федерации</w:t>
      </w: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sz w:val="24"/>
          <w:szCs w:val="24"/>
        </w:rPr>
      </w:pPr>
      <w:r w:rsidRPr="00C21C14">
        <w:rPr>
          <w:sz w:val="24"/>
          <w:szCs w:val="24"/>
        </w:rPr>
        <w:t>Федеральное государственное бюджетное образовательное учреждение</w:t>
      </w:r>
    </w:p>
    <w:p w:rsidR="00D706EB" w:rsidRPr="00C21C14" w:rsidRDefault="00D706EB" w:rsidP="00D706EB">
      <w:pPr>
        <w:widowControl w:val="0"/>
        <w:jc w:val="center"/>
        <w:rPr>
          <w:sz w:val="24"/>
          <w:szCs w:val="24"/>
        </w:rPr>
      </w:pPr>
      <w:r w:rsidRPr="00C21C14">
        <w:rPr>
          <w:sz w:val="24"/>
          <w:szCs w:val="24"/>
        </w:rPr>
        <w:t>высшего образования</w:t>
      </w:r>
    </w:p>
    <w:p w:rsidR="00D706EB" w:rsidRPr="00C21C14" w:rsidRDefault="00D706EB" w:rsidP="00D706EB">
      <w:pPr>
        <w:widowControl w:val="0"/>
        <w:jc w:val="center"/>
        <w:rPr>
          <w:sz w:val="24"/>
          <w:szCs w:val="24"/>
        </w:rPr>
      </w:pPr>
      <w:r w:rsidRPr="00C21C14">
        <w:rPr>
          <w:sz w:val="24"/>
          <w:szCs w:val="24"/>
        </w:rPr>
        <w:t>«Московская государственная академия физической культуры»</w:t>
      </w: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sz w:val="24"/>
          <w:szCs w:val="24"/>
        </w:rPr>
      </w:pPr>
      <w:r w:rsidRPr="00C21C14">
        <w:rPr>
          <w:sz w:val="24"/>
          <w:szCs w:val="24"/>
        </w:rPr>
        <w:t>Кафедра Педагогики и психологии</w:t>
      </w:r>
    </w:p>
    <w:p w:rsidR="00D706EB" w:rsidRPr="00C21C14" w:rsidRDefault="00D706EB" w:rsidP="00D706EB">
      <w:pPr>
        <w:widowControl w:val="0"/>
        <w:numPr>
          <w:ilvl w:val="0"/>
          <w:numId w:val="11"/>
        </w:numPr>
        <w:ind w:firstLine="707"/>
        <w:jc w:val="center"/>
        <w:rPr>
          <w:sz w:val="24"/>
          <w:szCs w:val="24"/>
        </w:rPr>
      </w:pPr>
    </w:p>
    <w:tbl>
      <w:tblPr>
        <w:tblW w:w="0" w:type="auto"/>
        <w:tblLook w:val="04A0" w:firstRow="1" w:lastRow="0" w:firstColumn="1" w:lastColumn="0" w:noHBand="0" w:noVBand="1"/>
      </w:tblPr>
      <w:tblGrid>
        <w:gridCol w:w="4617"/>
        <w:gridCol w:w="4454"/>
      </w:tblGrid>
      <w:tr w:rsidR="00D706EB" w:rsidRPr="00C21C14" w:rsidTr="00564A4F">
        <w:tc>
          <w:tcPr>
            <w:tcW w:w="4617" w:type="dxa"/>
            <w:hideMark/>
          </w:tcPr>
          <w:p w:rsidR="00D706EB" w:rsidRPr="00C21C14" w:rsidRDefault="00D706EB" w:rsidP="00564A4F">
            <w:pPr>
              <w:widowControl w:val="0"/>
              <w:jc w:val="center"/>
              <w:rPr>
                <w:sz w:val="24"/>
                <w:szCs w:val="24"/>
              </w:rPr>
            </w:pPr>
            <w:r w:rsidRPr="00C21C14">
              <w:rPr>
                <w:sz w:val="24"/>
                <w:szCs w:val="24"/>
              </w:rPr>
              <w:t>СОГЛАСОВАНО</w:t>
            </w:r>
          </w:p>
          <w:p w:rsidR="00D706EB" w:rsidRPr="00C21C14" w:rsidRDefault="00D706EB" w:rsidP="00564A4F">
            <w:pPr>
              <w:widowControl w:val="0"/>
              <w:jc w:val="center"/>
              <w:rPr>
                <w:sz w:val="24"/>
                <w:szCs w:val="24"/>
              </w:rPr>
            </w:pPr>
            <w:r w:rsidRPr="00C21C14">
              <w:rPr>
                <w:sz w:val="24"/>
                <w:szCs w:val="24"/>
              </w:rPr>
              <w:t>Начальник Учебно-</w:t>
            </w:r>
          </w:p>
          <w:p w:rsidR="00D706EB" w:rsidRPr="00C21C14" w:rsidRDefault="00D706EB" w:rsidP="00564A4F">
            <w:pPr>
              <w:widowControl w:val="0"/>
              <w:jc w:val="center"/>
              <w:rPr>
                <w:sz w:val="24"/>
                <w:szCs w:val="24"/>
              </w:rPr>
            </w:pPr>
            <w:r w:rsidRPr="00C21C14">
              <w:rPr>
                <w:sz w:val="24"/>
                <w:szCs w:val="24"/>
              </w:rPr>
              <w:t xml:space="preserve">методического управления </w:t>
            </w:r>
          </w:p>
          <w:p w:rsidR="00D706EB" w:rsidRPr="00C21C14" w:rsidRDefault="00D706EB" w:rsidP="00564A4F">
            <w:pPr>
              <w:widowControl w:val="0"/>
              <w:jc w:val="center"/>
              <w:rPr>
                <w:sz w:val="24"/>
                <w:szCs w:val="24"/>
              </w:rPr>
            </w:pPr>
            <w:proofErr w:type="spellStart"/>
            <w:r w:rsidRPr="00C21C14">
              <w:rPr>
                <w:sz w:val="24"/>
                <w:szCs w:val="24"/>
              </w:rPr>
              <w:t>к.п.н</w:t>
            </w:r>
            <w:proofErr w:type="spellEnd"/>
            <w:r w:rsidRPr="00C21C14">
              <w:rPr>
                <w:sz w:val="24"/>
                <w:szCs w:val="24"/>
              </w:rPr>
              <w:t>. А.С. Солнцева</w:t>
            </w:r>
          </w:p>
          <w:p w:rsidR="00D706EB" w:rsidRPr="00C21C14" w:rsidRDefault="00D706EB" w:rsidP="00564A4F">
            <w:pPr>
              <w:widowControl w:val="0"/>
              <w:jc w:val="center"/>
              <w:rPr>
                <w:sz w:val="24"/>
                <w:szCs w:val="24"/>
              </w:rPr>
            </w:pPr>
            <w:r w:rsidRPr="00C21C14">
              <w:rPr>
                <w:sz w:val="24"/>
                <w:szCs w:val="24"/>
              </w:rPr>
              <w:t>_______________________________</w:t>
            </w:r>
          </w:p>
          <w:p w:rsidR="00D706EB" w:rsidRPr="00C21C14" w:rsidRDefault="00D706EB" w:rsidP="00564A4F">
            <w:pPr>
              <w:widowControl w:val="0"/>
              <w:jc w:val="center"/>
              <w:rPr>
                <w:sz w:val="24"/>
                <w:szCs w:val="24"/>
              </w:rPr>
            </w:pPr>
            <w:r>
              <w:rPr>
                <w:sz w:val="24"/>
                <w:szCs w:val="24"/>
              </w:rPr>
              <w:t>«15» июн</w:t>
            </w:r>
            <w:r w:rsidRPr="007353BC">
              <w:rPr>
                <w:sz w:val="24"/>
                <w:szCs w:val="24"/>
              </w:rPr>
              <w:t>я 2021 г.</w:t>
            </w:r>
          </w:p>
        </w:tc>
        <w:tc>
          <w:tcPr>
            <w:tcW w:w="4454" w:type="dxa"/>
            <w:hideMark/>
          </w:tcPr>
          <w:p w:rsidR="00D706EB" w:rsidRPr="00C21C14" w:rsidRDefault="00D706EB" w:rsidP="00564A4F">
            <w:pPr>
              <w:widowControl w:val="0"/>
              <w:jc w:val="center"/>
              <w:rPr>
                <w:sz w:val="24"/>
                <w:szCs w:val="24"/>
              </w:rPr>
            </w:pPr>
            <w:r w:rsidRPr="00C21C14">
              <w:rPr>
                <w:sz w:val="24"/>
                <w:szCs w:val="24"/>
              </w:rPr>
              <w:t>УТВЕРЖДЕНО</w:t>
            </w:r>
          </w:p>
          <w:p w:rsidR="00D706EB" w:rsidRPr="00C21C14" w:rsidRDefault="00D706EB" w:rsidP="00564A4F">
            <w:pPr>
              <w:widowControl w:val="0"/>
              <w:jc w:val="center"/>
              <w:rPr>
                <w:sz w:val="24"/>
                <w:szCs w:val="24"/>
              </w:rPr>
            </w:pPr>
            <w:r w:rsidRPr="00C21C14">
              <w:rPr>
                <w:sz w:val="24"/>
                <w:szCs w:val="24"/>
              </w:rPr>
              <w:t>Председатель УМК</w:t>
            </w:r>
          </w:p>
          <w:p w:rsidR="00D706EB" w:rsidRPr="00C21C14" w:rsidRDefault="00D706EB" w:rsidP="00564A4F">
            <w:pPr>
              <w:widowControl w:val="0"/>
              <w:jc w:val="center"/>
              <w:rPr>
                <w:sz w:val="24"/>
                <w:szCs w:val="24"/>
              </w:rPr>
            </w:pPr>
            <w:r w:rsidRPr="00C21C14">
              <w:rPr>
                <w:sz w:val="24"/>
                <w:szCs w:val="24"/>
              </w:rPr>
              <w:t xml:space="preserve">проректор по </w:t>
            </w:r>
            <w:proofErr w:type="gramStart"/>
            <w:r w:rsidRPr="00C21C14">
              <w:rPr>
                <w:sz w:val="24"/>
                <w:szCs w:val="24"/>
              </w:rPr>
              <w:t>учебной  работе</w:t>
            </w:r>
            <w:proofErr w:type="gramEnd"/>
          </w:p>
          <w:p w:rsidR="00D706EB" w:rsidRPr="00C21C14" w:rsidRDefault="00D706EB" w:rsidP="00564A4F">
            <w:pPr>
              <w:widowControl w:val="0"/>
              <w:jc w:val="center"/>
              <w:rPr>
                <w:sz w:val="24"/>
                <w:szCs w:val="24"/>
              </w:rPr>
            </w:pPr>
            <w:proofErr w:type="spellStart"/>
            <w:r w:rsidRPr="00C21C14">
              <w:rPr>
                <w:sz w:val="24"/>
                <w:szCs w:val="24"/>
              </w:rPr>
              <w:t>к.п.н</w:t>
            </w:r>
            <w:proofErr w:type="spellEnd"/>
            <w:r w:rsidRPr="00C21C14">
              <w:rPr>
                <w:sz w:val="24"/>
                <w:szCs w:val="24"/>
              </w:rPr>
              <w:t xml:space="preserve">., профессор </w:t>
            </w:r>
            <w:proofErr w:type="spellStart"/>
            <w:r w:rsidRPr="00C21C14">
              <w:rPr>
                <w:sz w:val="24"/>
                <w:szCs w:val="24"/>
              </w:rPr>
              <w:t>А.Н</w:t>
            </w:r>
            <w:r>
              <w:rPr>
                <w:sz w:val="24"/>
                <w:szCs w:val="24"/>
              </w:rPr>
              <w:t>.</w:t>
            </w:r>
            <w:r w:rsidRPr="00C21C14">
              <w:rPr>
                <w:sz w:val="24"/>
                <w:szCs w:val="24"/>
              </w:rPr>
              <w:t>Таланцев</w:t>
            </w:r>
            <w:proofErr w:type="spellEnd"/>
          </w:p>
          <w:p w:rsidR="00D706EB" w:rsidRPr="00C21C14" w:rsidRDefault="00D706EB" w:rsidP="00564A4F">
            <w:pPr>
              <w:widowControl w:val="0"/>
              <w:jc w:val="center"/>
              <w:rPr>
                <w:sz w:val="24"/>
                <w:szCs w:val="24"/>
              </w:rPr>
            </w:pPr>
            <w:r w:rsidRPr="00C21C14">
              <w:rPr>
                <w:sz w:val="24"/>
                <w:szCs w:val="24"/>
              </w:rPr>
              <w:t>______________________________</w:t>
            </w:r>
          </w:p>
          <w:p w:rsidR="00D706EB" w:rsidRPr="00C21C14" w:rsidRDefault="00D706EB" w:rsidP="00564A4F">
            <w:pPr>
              <w:widowControl w:val="0"/>
              <w:jc w:val="center"/>
              <w:rPr>
                <w:sz w:val="24"/>
                <w:szCs w:val="24"/>
              </w:rPr>
            </w:pPr>
            <w:r>
              <w:rPr>
                <w:sz w:val="24"/>
                <w:szCs w:val="24"/>
              </w:rPr>
              <w:t>«15» июн</w:t>
            </w:r>
            <w:r w:rsidRPr="007353BC">
              <w:rPr>
                <w:sz w:val="24"/>
                <w:szCs w:val="24"/>
              </w:rPr>
              <w:t>я 2021 г.</w:t>
            </w:r>
          </w:p>
        </w:tc>
      </w:tr>
    </w:tbl>
    <w:p w:rsidR="00D706EB" w:rsidRPr="00C21C14" w:rsidRDefault="00D706EB" w:rsidP="00D706EB">
      <w:pPr>
        <w:widowControl w:val="0"/>
        <w:jc w:val="center"/>
        <w:rPr>
          <w:b/>
          <w:sz w:val="24"/>
          <w:szCs w:val="24"/>
        </w:rPr>
      </w:pP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b/>
          <w:sz w:val="24"/>
          <w:szCs w:val="24"/>
        </w:rPr>
      </w:pPr>
      <w:r w:rsidRPr="00C21C14">
        <w:rPr>
          <w:b/>
          <w:sz w:val="24"/>
          <w:szCs w:val="24"/>
        </w:rPr>
        <w:t>РАБОЧАЯ ПРОГРАММА ДИСЦИПЛИНЫ</w:t>
      </w:r>
    </w:p>
    <w:p w:rsidR="00D706EB" w:rsidRPr="00C21C14" w:rsidRDefault="00D706EB" w:rsidP="00D706EB">
      <w:pPr>
        <w:widowControl w:val="0"/>
        <w:jc w:val="center"/>
        <w:rPr>
          <w:b/>
          <w:sz w:val="24"/>
          <w:szCs w:val="24"/>
        </w:rPr>
      </w:pPr>
    </w:p>
    <w:p w:rsidR="00D706EB" w:rsidRPr="003B30AF" w:rsidRDefault="00D706EB" w:rsidP="00D706EB">
      <w:pPr>
        <w:jc w:val="center"/>
        <w:rPr>
          <w:b/>
          <w:sz w:val="24"/>
          <w:szCs w:val="24"/>
        </w:rPr>
      </w:pPr>
      <w:r w:rsidRPr="003B30AF">
        <w:rPr>
          <w:b/>
          <w:sz w:val="24"/>
          <w:szCs w:val="24"/>
        </w:rPr>
        <w:t>«ЭТИКА И КУЛЬТУРА ПОВЕДЕНИЯ»</w:t>
      </w:r>
    </w:p>
    <w:p w:rsidR="00D706EB" w:rsidRPr="003B30AF" w:rsidRDefault="00D706EB" w:rsidP="00D706EB">
      <w:pPr>
        <w:jc w:val="center"/>
        <w:rPr>
          <w:b/>
          <w:sz w:val="24"/>
          <w:szCs w:val="24"/>
        </w:rPr>
      </w:pPr>
      <w:r w:rsidRPr="003B30AF">
        <w:rPr>
          <w:b/>
          <w:sz w:val="24"/>
          <w:szCs w:val="24"/>
        </w:rPr>
        <w:t>Б1.В.ДВ.01.01</w:t>
      </w:r>
    </w:p>
    <w:p w:rsidR="00D706EB" w:rsidRPr="00C21C14" w:rsidRDefault="00D706EB" w:rsidP="00D706EB">
      <w:pPr>
        <w:widowControl w:val="0"/>
        <w:jc w:val="center"/>
        <w:rPr>
          <w:b/>
          <w:sz w:val="24"/>
          <w:szCs w:val="24"/>
        </w:rPr>
      </w:pPr>
    </w:p>
    <w:p w:rsidR="00D706EB" w:rsidRPr="007353BC" w:rsidRDefault="00D706EB" w:rsidP="00D706EB">
      <w:pPr>
        <w:jc w:val="center"/>
        <w:rPr>
          <w:b/>
          <w:sz w:val="24"/>
          <w:szCs w:val="24"/>
        </w:rPr>
      </w:pPr>
      <w:r w:rsidRPr="007353BC">
        <w:rPr>
          <w:b/>
          <w:color w:val="000000"/>
          <w:sz w:val="24"/>
          <w:szCs w:val="24"/>
        </w:rPr>
        <w:t>Направление подготовки:</w:t>
      </w:r>
    </w:p>
    <w:p w:rsidR="00D706EB" w:rsidRPr="007353BC" w:rsidRDefault="00D706EB" w:rsidP="00D706EB">
      <w:pPr>
        <w:jc w:val="center"/>
        <w:rPr>
          <w:color w:val="000000"/>
          <w:sz w:val="24"/>
          <w:szCs w:val="24"/>
        </w:rPr>
      </w:pPr>
      <w:r w:rsidRPr="007353BC">
        <w:rPr>
          <w:color w:val="000000"/>
          <w:sz w:val="24"/>
          <w:szCs w:val="24"/>
        </w:rPr>
        <w:t>38.03.02 «Менеджмент»</w:t>
      </w:r>
    </w:p>
    <w:p w:rsidR="00D706EB" w:rsidRPr="007353BC" w:rsidRDefault="00D706EB" w:rsidP="00D706EB">
      <w:pPr>
        <w:jc w:val="center"/>
        <w:rPr>
          <w:b/>
          <w:i/>
          <w:sz w:val="24"/>
          <w:szCs w:val="24"/>
        </w:rPr>
      </w:pPr>
    </w:p>
    <w:p w:rsidR="00D706EB" w:rsidRPr="007353BC" w:rsidRDefault="00D706EB" w:rsidP="00D706EB">
      <w:pPr>
        <w:jc w:val="center"/>
        <w:rPr>
          <w:b/>
          <w:iCs/>
          <w:sz w:val="24"/>
          <w:szCs w:val="24"/>
        </w:rPr>
      </w:pPr>
      <w:r w:rsidRPr="007353BC">
        <w:rPr>
          <w:b/>
          <w:i/>
          <w:sz w:val="24"/>
          <w:szCs w:val="24"/>
        </w:rPr>
        <w:t>Профиль подготовки</w:t>
      </w:r>
    </w:p>
    <w:p w:rsidR="00D706EB" w:rsidRPr="007353BC" w:rsidRDefault="00D706EB" w:rsidP="00D706EB">
      <w:pPr>
        <w:jc w:val="center"/>
        <w:rPr>
          <w:i/>
          <w:sz w:val="24"/>
          <w:szCs w:val="24"/>
        </w:rPr>
      </w:pPr>
      <w:r w:rsidRPr="007353BC">
        <w:rPr>
          <w:i/>
          <w:sz w:val="24"/>
          <w:szCs w:val="24"/>
        </w:rPr>
        <w:t>Менеджмент организации</w:t>
      </w: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Квалификация выпускника</w:t>
      </w:r>
    </w:p>
    <w:p w:rsidR="00D706EB" w:rsidRPr="007353BC" w:rsidRDefault="00D706EB" w:rsidP="00D706EB">
      <w:pPr>
        <w:jc w:val="center"/>
        <w:rPr>
          <w:b/>
          <w:color w:val="000000"/>
          <w:sz w:val="24"/>
          <w:szCs w:val="24"/>
        </w:rPr>
      </w:pPr>
      <w:r w:rsidRPr="007353BC">
        <w:rPr>
          <w:b/>
          <w:color w:val="000000"/>
          <w:sz w:val="24"/>
          <w:szCs w:val="24"/>
        </w:rPr>
        <w:t>Бакалавр</w:t>
      </w:r>
    </w:p>
    <w:p w:rsidR="00D706EB" w:rsidRPr="007353BC" w:rsidRDefault="00D706EB" w:rsidP="00D706EB">
      <w:pPr>
        <w:jc w:val="center"/>
        <w:rPr>
          <w:bCs/>
          <w:color w:val="000000"/>
          <w:sz w:val="24"/>
          <w:szCs w:val="24"/>
        </w:rPr>
      </w:pP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 xml:space="preserve">Форма обучения </w:t>
      </w:r>
    </w:p>
    <w:p w:rsidR="00D706EB" w:rsidRPr="007353BC" w:rsidRDefault="00D706EB" w:rsidP="00D706EB">
      <w:pPr>
        <w:jc w:val="center"/>
        <w:rPr>
          <w:color w:val="000000"/>
          <w:sz w:val="24"/>
          <w:szCs w:val="24"/>
        </w:rPr>
      </w:pPr>
      <w:r w:rsidRPr="007353BC">
        <w:rPr>
          <w:color w:val="000000"/>
          <w:sz w:val="24"/>
          <w:szCs w:val="24"/>
        </w:rPr>
        <w:t>очная</w:t>
      </w:r>
    </w:p>
    <w:p w:rsidR="00D706EB" w:rsidRPr="00C21C14" w:rsidRDefault="00D706EB" w:rsidP="00D706EB">
      <w:pPr>
        <w:jc w:val="center"/>
        <w:rPr>
          <w:b/>
          <w:i/>
          <w:sz w:val="24"/>
          <w:szCs w:val="24"/>
        </w:rPr>
      </w:pPr>
    </w:p>
    <w:p w:rsidR="00D706EB" w:rsidRPr="00C21C14" w:rsidRDefault="00D706EB" w:rsidP="00D706EB">
      <w:pPr>
        <w:jc w:val="center"/>
        <w:rPr>
          <w:b/>
          <w:i/>
          <w:sz w:val="24"/>
          <w:szCs w:val="24"/>
        </w:rPr>
      </w:pPr>
    </w:p>
    <w:p w:rsidR="00D706EB" w:rsidRPr="00C21C14" w:rsidRDefault="00D706EB" w:rsidP="00D706EB">
      <w:pPr>
        <w:jc w:val="center"/>
        <w:rPr>
          <w:sz w:val="24"/>
          <w:szCs w:val="24"/>
        </w:rPr>
      </w:pPr>
    </w:p>
    <w:p w:rsidR="00D706EB" w:rsidRPr="00C21C14" w:rsidRDefault="00D706EB" w:rsidP="00D706EB">
      <w:pPr>
        <w:jc w:val="center"/>
        <w:rPr>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D706EB" w:rsidRPr="00C21C14" w:rsidTr="00564A4F">
        <w:trPr>
          <w:trHeight w:val="1920"/>
        </w:trPr>
        <w:tc>
          <w:tcPr>
            <w:tcW w:w="3544" w:type="dxa"/>
          </w:tcPr>
          <w:p w:rsidR="00D706EB" w:rsidRPr="007353BC" w:rsidRDefault="00D706EB" w:rsidP="00564A4F">
            <w:pPr>
              <w:widowControl w:val="0"/>
              <w:jc w:val="center"/>
              <w:rPr>
                <w:sz w:val="24"/>
                <w:szCs w:val="24"/>
              </w:rPr>
            </w:pPr>
            <w:r w:rsidRPr="007353BC">
              <w:rPr>
                <w:sz w:val="24"/>
                <w:szCs w:val="24"/>
              </w:rPr>
              <w:t>СОГЛАСОВАНО</w:t>
            </w:r>
          </w:p>
          <w:p w:rsidR="00D706EB" w:rsidRPr="007353BC" w:rsidRDefault="00D706EB" w:rsidP="00564A4F">
            <w:pPr>
              <w:widowControl w:val="0"/>
              <w:jc w:val="center"/>
              <w:rPr>
                <w:sz w:val="24"/>
                <w:szCs w:val="24"/>
              </w:rPr>
            </w:pPr>
            <w:r w:rsidRPr="007353BC">
              <w:rPr>
                <w:sz w:val="24"/>
                <w:szCs w:val="24"/>
              </w:rPr>
              <w:t>Декан социально-педагогического факультета</w:t>
            </w:r>
          </w:p>
          <w:p w:rsidR="00D706EB" w:rsidRPr="007353BC" w:rsidRDefault="00D706EB" w:rsidP="00564A4F">
            <w:pPr>
              <w:widowControl w:val="0"/>
              <w:jc w:val="center"/>
              <w:rPr>
                <w:sz w:val="24"/>
                <w:szCs w:val="24"/>
              </w:rPr>
            </w:pPr>
            <w:proofErr w:type="spellStart"/>
            <w:r w:rsidRPr="007353BC">
              <w:rPr>
                <w:sz w:val="24"/>
                <w:szCs w:val="24"/>
              </w:rPr>
              <w:t>к.пс.н</w:t>
            </w:r>
            <w:proofErr w:type="spellEnd"/>
            <w:r w:rsidRPr="007353BC">
              <w:rPr>
                <w:sz w:val="24"/>
                <w:szCs w:val="24"/>
              </w:rPr>
              <w:t xml:space="preserve">., доцент </w:t>
            </w:r>
            <w:proofErr w:type="spellStart"/>
            <w:r w:rsidRPr="007353BC">
              <w:rPr>
                <w:sz w:val="24"/>
                <w:szCs w:val="24"/>
              </w:rPr>
              <w:t>Дерючева</w:t>
            </w:r>
            <w:proofErr w:type="spellEnd"/>
            <w:r w:rsidRPr="007353BC">
              <w:rPr>
                <w:sz w:val="24"/>
                <w:szCs w:val="24"/>
              </w:rPr>
              <w:t xml:space="preserve"> В.А.</w:t>
            </w:r>
          </w:p>
          <w:p w:rsidR="00D706EB" w:rsidRPr="007353BC" w:rsidRDefault="00D706EB" w:rsidP="00564A4F">
            <w:pPr>
              <w:widowControl w:val="0"/>
              <w:jc w:val="center"/>
              <w:rPr>
                <w:sz w:val="24"/>
                <w:szCs w:val="24"/>
              </w:rPr>
            </w:pPr>
            <w:r w:rsidRPr="007353BC">
              <w:rPr>
                <w:sz w:val="24"/>
                <w:szCs w:val="24"/>
              </w:rPr>
              <w:t>___________________</w:t>
            </w:r>
          </w:p>
          <w:p w:rsidR="00D706EB" w:rsidRPr="00C21C14" w:rsidRDefault="00D706EB" w:rsidP="00564A4F">
            <w:pPr>
              <w:widowControl w:val="0"/>
              <w:jc w:val="center"/>
              <w:rPr>
                <w:sz w:val="24"/>
                <w:szCs w:val="24"/>
              </w:rPr>
            </w:pPr>
          </w:p>
        </w:tc>
        <w:tc>
          <w:tcPr>
            <w:tcW w:w="3402" w:type="dxa"/>
          </w:tcPr>
          <w:p w:rsidR="00D706EB" w:rsidRPr="00C21C14" w:rsidRDefault="00D706EB" w:rsidP="00564A4F">
            <w:pPr>
              <w:widowControl w:val="0"/>
              <w:jc w:val="center"/>
              <w:rPr>
                <w:sz w:val="24"/>
                <w:szCs w:val="24"/>
              </w:rPr>
            </w:pPr>
          </w:p>
          <w:p w:rsidR="00D706EB" w:rsidRPr="00C21C14" w:rsidRDefault="00D706EB" w:rsidP="00564A4F">
            <w:pPr>
              <w:widowControl w:val="0"/>
              <w:jc w:val="center"/>
              <w:rPr>
                <w:sz w:val="24"/>
                <w:szCs w:val="24"/>
              </w:rPr>
            </w:pPr>
          </w:p>
        </w:tc>
        <w:tc>
          <w:tcPr>
            <w:tcW w:w="3544" w:type="dxa"/>
            <w:hideMark/>
          </w:tcPr>
          <w:p w:rsidR="00D706EB" w:rsidRPr="00C21C14" w:rsidRDefault="00D706EB" w:rsidP="00564A4F">
            <w:pPr>
              <w:widowControl w:val="0"/>
              <w:jc w:val="center"/>
              <w:rPr>
                <w:sz w:val="24"/>
                <w:szCs w:val="24"/>
              </w:rPr>
            </w:pPr>
            <w:r w:rsidRPr="00C21C14">
              <w:rPr>
                <w:sz w:val="24"/>
                <w:szCs w:val="24"/>
              </w:rPr>
              <w:t xml:space="preserve">Программа рассмотрена и одобрена на заседании кафедры (протокол № </w:t>
            </w:r>
            <w:r>
              <w:rPr>
                <w:sz w:val="24"/>
                <w:szCs w:val="24"/>
              </w:rPr>
              <w:t xml:space="preserve">6 </w:t>
            </w:r>
          </w:p>
          <w:p w:rsidR="00D706EB" w:rsidRPr="00C21C14" w:rsidRDefault="00D706EB" w:rsidP="00564A4F">
            <w:pPr>
              <w:widowControl w:val="0"/>
              <w:jc w:val="center"/>
              <w:rPr>
                <w:sz w:val="24"/>
                <w:szCs w:val="24"/>
              </w:rPr>
            </w:pPr>
            <w:r>
              <w:rPr>
                <w:sz w:val="24"/>
                <w:szCs w:val="24"/>
              </w:rPr>
              <w:t xml:space="preserve">от </w:t>
            </w:r>
            <w:r w:rsidRPr="00C21C14">
              <w:rPr>
                <w:sz w:val="24"/>
                <w:szCs w:val="24"/>
              </w:rPr>
              <w:t>«</w:t>
            </w:r>
            <w:r>
              <w:rPr>
                <w:sz w:val="24"/>
                <w:szCs w:val="24"/>
              </w:rPr>
              <w:t>05</w:t>
            </w:r>
            <w:r w:rsidRPr="00C21C14">
              <w:rPr>
                <w:sz w:val="24"/>
                <w:szCs w:val="24"/>
              </w:rPr>
              <w:t>» июня 202</w:t>
            </w:r>
            <w:r>
              <w:rPr>
                <w:sz w:val="24"/>
                <w:szCs w:val="24"/>
              </w:rPr>
              <w:t>1</w:t>
            </w:r>
            <w:r w:rsidRPr="00C21C14">
              <w:rPr>
                <w:sz w:val="24"/>
                <w:szCs w:val="24"/>
              </w:rPr>
              <w:t>г.)</w:t>
            </w:r>
          </w:p>
          <w:p w:rsidR="00D706EB" w:rsidRPr="00C21C14" w:rsidRDefault="00D706EB" w:rsidP="00564A4F">
            <w:pPr>
              <w:widowControl w:val="0"/>
              <w:jc w:val="center"/>
              <w:rPr>
                <w:sz w:val="24"/>
                <w:szCs w:val="24"/>
              </w:rPr>
            </w:pPr>
            <w:r w:rsidRPr="00C21C14">
              <w:rPr>
                <w:sz w:val="24"/>
                <w:szCs w:val="24"/>
              </w:rPr>
              <w:t xml:space="preserve">Заведующий кафедрой, </w:t>
            </w:r>
          </w:p>
          <w:p w:rsidR="00D706EB" w:rsidRPr="00C21C14" w:rsidRDefault="00D706EB" w:rsidP="00564A4F">
            <w:pPr>
              <w:widowControl w:val="0"/>
              <w:jc w:val="center"/>
              <w:rPr>
                <w:sz w:val="24"/>
                <w:szCs w:val="24"/>
              </w:rPr>
            </w:pPr>
            <w:proofErr w:type="spellStart"/>
            <w:r w:rsidRPr="00C21C14">
              <w:rPr>
                <w:sz w:val="24"/>
                <w:szCs w:val="24"/>
              </w:rPr>
              <w:t>к.п.н</w:t>
            </w:r>
            <w:proofErr w:type="spellEnd"/>
            <w:r w:rsidRPr="00C21C14">
              <w:rPr>
                <w:sz w:val="24"/>
                <w:szCs w:val="24"/>
              </w:rPr>
              <w:t xml:space="preserve">., доцент В.В. </w:t>
            </w:r>
            <w:proofErr w:type="spellStart"/>
            <w:r w:rsidRPr="00C21C14">
              <w:rPr>
                <w:sz w:val="24"/>
                <w:szCs w:val="24"/>
              </w:rPr>
              <w:t>Буторин</w:t>
            </w:r>
            <w:proofErr w:type="spellEnd"/>
          </w:p>
          <w:p w:rsidR="00D706EB" w:rsidRPr="00C21C14" w:rsidRDefault="00D706EB" w:rsidP="00564A4F">
            <w:pPr>
              <w:widowControl w:val="0"/>
              <w:jc w:val="center"/>
              <w:rPr>
                <w:sz w:val="24"/>
                <w:szCs w:val="24"/>
              </w:rPr>
            </w:pPr>
            <w:r w:rsidRPr="00C21C14">
              <w:rPr>
                <w:sz w:val="24"/>
                <w:szCs w:val="24"/>
              </w:rPr>
              <w:t>____________________</w:t>
            </w:r>
          </w:p>
          <w:p w:rsidR="00D706EB" w:rsidRPr="00C21C14" w:rsidRDefault="00D706EB" w:rsidP="00564A4F">
            <w:pPr>
              <w:widowControl w:val="0"/>
              <w:jc w:val="center"/>
              <w:rPr>
                <w:sz w:val="24"/>
                <w:szCs w:val="24"/>
              </w:rPr>
            </w:pPr>
          </w:p>
        </w:tc>
      </w:tr>
    </w:tbl>
    <w:p w:rsidR="00D706EB" w:rsidRPr="00C21C14" w:rsidRDefault="00D706EB" w:rsidP="00D706EB">
      <w:pPr>
        <w:widowControl w:val="0"/>
        <w:jc w:val="center"/>
        <w:rPr>
          <w:b/>
          <w:sz w:val="24"/>
          <w:szCs w:val="24"/>
        </w:rPr>
      </w:pPr>
      <w:r>
        <w:rPr>
          <w:b/>
          <w:sz w:val="24"/>
          <w:szCs w:val="24"/>
        </w:rPr>
        <w:t>Малаховка 2021</w:t>
      </w:r>
    </w:p>
    <w:p w:rsidR="00E75E82" w:rsidRPr="003B30AF" w:rsidRDefault="00E75E82" w:rsidP="00E75E82">
      <w:pPr>
        <w:jc w:val="center"/>
        <w:rPr>
          <w:color w:val="000000"/>
          <w:sz w:val="24"/>
          <w:szCs w:val="24"/>
        </w:rPr>
      </w:pPr>
    </w:p>
    <w:p w:rsidR="00D706EB" w:rsidRPr="00C21C14" w:rsidRDefault="00106ECC" w:rsidP="00D706EB">
      <w:pPr>
        <w:ind w:firstLine="709"/>
        <w:jc w:val="both"/>
        <w:rPr>
          <w:sz w:val="24"/>
          <w:szCs w:val="24"/>
        </w:rPr>
      </w:pPr>
      <w:r w:rsidRPr="003B30AF">
        <w:rPr>
          <w:b/>
          <w:sz w:val="24"/>
          <w:szCs w:val="24"/>
        </w:rPr>
        <w:br w:type="page"/>
      </w:r>
      <w:r w:rsidR="00D706EB" w:rsidRPr="00C21C14">
        <w:rPr>
          <w:sz w:val="24"/>
          <w:szCs w:val="24"/>
        </w:rPr>
        <w:lastRenderedPageBreak/>
        <w:t xml:space="preserve">Рабочая программа разработана в соответствии с ФГОС ВО - </w:t>
      </w:r>
      <w:proofErr w:type="spellStart"/>
      <w:r w:rsidR="00D706EB" w:rsidRPr="00C21C14">
        <w:rPr>
          <w:sz w:val="24"/>
          <w:szCs w:val="24"/>
        </w:rPr>
        <w:t>бакалавриат</w:t>
      </w:r>
      <w:proofErr w:type="spellEnd"/>
      <w:r w:rsidR="00D706EB" w:rsidRPr="00C21C14">
        <w:rPr>
          <w:sz w:val="24"/>
          <w:szCs w:val="24"/>
        </w:rPr>
        <w:t xml:space="preserve"> по направлению подготовки </w:t>
      </w:r>
      <w:r w:rsidR="00D706EB">
        <w:rPr>
          <w:sz w:val="24"/>
          <w:szCs w:val="24"/>
        </w:rPr>
        <w:t>38</w:t>
      </w:r>
      <w:r w:rsidR="00D706EB" w:rsidRPr="00C21C14">
        <w:rPr>
          <w:sz w:val="24"/>
          <w:szCs w:val="24"/>
        </w:rPr>
        <w:t>.03.0</w:t>
      </w:r>
      <w:r w:rsidR="00D706EB">
        <w:rPr>
          <w:sz w:val="24"/>
          <w:szCs w:val="24"/>
        </w:rPr>
        <w:t>2 Менеджмент</w:t>
      </w:r>
      <w:r w:rsidR="00D706EB" w:rsidRPr="00C21C14">
        <w:rPr>
          <w:sz w:val="24"/>
          <w:szCs w:val="24"/>
        </w:rPr>
        <w:t>, утвержденным приказом Министерства образования и н</w:t>
      </w:r>
      <w:r w:rsidR="00D706EB">
        <w:rPr>
          <w:sz w:val="24"/>
          <w:szCs w:val="24"/>
        </w:rPr>
        <w:t xml:space="preserve">ауки Российской </w:t>
      </w:r>
      <w:proofErr w:type="gramStart"/>
      <w:r w:rsidR="00D706EB">
        <w:rPr>
          <w:sz w:val="24"/>
          <w:szCs w:val="24"/>
        </w:rPr>
        <w:t>Федерации  №</w:t>
      </w:r>
      <w:proofErr w:type="gramEnd"/>
      <w:r w:rsidR="00D706EB">
        <w:rPr>
          <w:sz w:val="24"/>
          <w:szCs w:val="24"/>
        </w:rPr>
        <w:t xml:space="preserve"> 970 от 12.08</w:t>
      </w:r>
      <w:r w:rsidR="00D706EB" w:rsidRPr="00C21C14">
        <w:rPr>
          <w:sz w:val="24"/>
          <w:szCs w:val="24"/>
        </w:rPr>
        <w:t>.2020</w:t>
      </w:r>
      <w:r w:rsidR="00D706EB">
        <w:rPr>
          <w:sz w:val="24"/>
          <w:szCs w:val="24"/>
        </w:rPr>
        <w:t xml:space="preserve"> г</w:t>
      </w:r>
      <w:r w:rsidR="00D706EB" w:rsidRPr="00C21C14">
        <w:rPr>
          <w:sz w:val="24"/>
          <w:szCs w:val="24"/>
        </w:rPr>
        <w:t xml:space="preserve">. </w:t>
      </w:r>
    </w:p>
    <w:p w:rsidR="008F71AC" w:rsidRPr="003B30AF" w:rsidRDefault="008F71AC" w:rsidP="008F71AC">
      <w:pPr>
        <w:ind w:firstLine="709"/>
        <w:jc w:val="both"/>
        <w:rPr>
          <w:sz w:val="24"/>
          <w:szCs w:val="24"/>
        </w:rPr>
      </w:pPr>
    </w:p>
    <w:p w:rsidR="00226E6E" w:rsidRPr="003B30AF" w:rsidRDefault="00226E6E" w:rsidP="00D52052">
      <w:pPr>
        <w:rPr>
          <w:b/>
          <w:sz w:val="24"/>
          <w:szCs w:val="24"/>
        </w:rPr>
      </w:pPr>
      <w:r w:rsidRPr="003B30AF">
        <w:rPr>
          <w:b/>
          <w:sz w:val="24"/>
          <w:szCs w:val="24"/>
        </w:rPr>
        <w:t xml:space="preserve">Составители рабочей программы: </w:t>
      </w:r>
    </w:p>
    <w:p w:rsidR="00226E6E" w:rsidRPr="003B30AF" w:rsidRDefault="00226E6E" w:rsidP="00D52052">
      <w:pPr>
        <w:rPr>
          <w:sz w:val="24"/>
          <w:szCs w:val="24"/>
          <w:u w:val="single"/>
        </w:rPr>
      </w:pPr>
      <w:proofErr w:type="spellStart"/>
      <w:r w:rsidRPr="003B30AF">
        <w:rPr>
          <w:sz w:val="24"/>
          <w:szCs w:val="24"/>
          <w:u w:val="single"/>
        </w:rPr>
        <w:t>А.В.Наумова</w:t>
      </w:r>
      <w:proofErr w:type="spellEnd"/>
      <w:r w:rsidRPr="003B30AF">
        <w:rPr>
          <w:sz w:val="24"/>
          <w:szCs w:val="24"/>
          <w:u w:val="single"/>
        </w:rPr>
        <w:t>, старший преподаватель</w:t>
      </w:r>
      <w:r w:rsidRPr="003B30AF">
        <w:rPr>
          <w:sz w:val="24"/>
          <w:szCs w:val="24"/>
        </w:rPr>
        <w:tab/>
      </w:r>
      <w:r w:rsidRPr="003B30AF">
        <w:rPr>
          <w:sz w:val="24"/>
          <w:szCs w:val="24"/>
        </w:rPr>
        <w:tab/>
      </w:r>
      <w:r w:rsidRPr="003B30AF">
        <w:rPr>
          <w:sz w:val="24"/>
          <w:szCs w:val="24"/>
        </w:rPr>
        <w:tab/>
      </w:r>
      <w:r w:rsidR="00D706EB">
        <w:rPr>
          <w:sz w:val="24"/>
          <w:szCs w:val="24"/>
        </w:rPr>
        <w:t xml:space="preserve">    </w:t>
      </w:r>
      <w:r w:rsidRPr="003B30AF">
        <w:rPr>
          <w:sz w:val="24"/>
          <w:szCs w:val="24"/>
        </w:rPr>
        <w:t xml:space="preserve">________________________ </w:t>
      </w:r>
    </w:p>
    <w:p w:rsidR="00226E6E" w:rsidRPr="003B30AF" w:rsidRDefault="00226E6E" w:rsidP="00D52052">
      <w:pPr>
        <w:jc w:val="both"/>
        <w:rPr>
          <w:sz w:val="24"/>
          <w:szCs w:val="24"/>
        </w:rPr>
      </w:pPr>
    </w:p>
    <w:p w:rsidR="00226E6E" w:rsidRPr="003B30AF" w:rsidRDefault="00226E6E" w:rsidP="00D52052">
      <w:pPr>
        <w:rPr>
          <w:b/>
          <w:sz w:val="24"/>
          <w:szCs w:val="24"/>
        </w:rPr>
      </w:pPr>
    </w:p>
    <w:p w:rsidR="00226E6E" w:rsidRPr="003B30AF" w:rsidRDefault="00226E6E" w:rsidP="00D52052">
      <w:pPr>
        <w:rPr>
          <w:sz w:val="24"/>
          <w:szCs w:val="24"/>
        </w:rPr>
      </w:pPr>
      <w:r w:rsidRPr="003B30AF">
        <w:rPr>
          <w:sz w:val="24"/>
          <w:szCs w:val="24"/>
        </w:rPr>
        <w:t xml:space="preserve">Рецензенты: </w:t>
      </w:r>
    </w:p>
    <w:p w:rsidR="00226E6E" w:rsidRPr="003B30AF" w:rsidRDefault="00D706EB" w:rsidP="00D52052">
      <w:pPr>
        <w:rPr>
          <w:sz w:val="24"/>
          <w:szCs w:val="24"/>
          <w:u w:val="single"/>
        </w:rPr>
      </w:pPr>
      <w:r>
        <w:rPr>
          <w:sz w:val="24"/>
          <w:szCs w:val="24"/>
          <w:u w:val="single"/>
        </w:rPr>
        <w:t>В</w:t>
      </w:r>
      <w:r w:rsidR="00226E6E" w:rsidRPr="003B30AF">
        <w:rPr>
          <w:sz w:val="24"/>
          <w:szCs w:val="24"/>
          <w:u w:val="single"/>
        </w:rPr>
        <w:t>.</w:t>
      </w:r>
      <w:r>
        <w:rPr>
          <w:sz w:val="24"/>
          <w:szCs w:val="24"/>
          <w:u w:val="single"/>
        </w:rPr>
        <w:t>В</w:t>
      </w:r>
      <w:r w:rsidR="00226E6E" w:rsidRPr="003B30AF">
        <w:rPr>
          <w:sz w:val="24"/>
          <w:szCs w:val="24"/>
          <w:u w:val="single"/>
        </w:rPr>
        <w:t xml:space="preserve">. </w:t>
      </w:r>
      <w:proofErr w:type="spellStart"/>
      <w:r>
        <w:rPr>
          <w:sz w:val="24"/>
          <w:szCs w:val="24"/>
          <w:u w:val="single"/>
        </w:rPr>
        <w:t>Буторин</w:t>
      </w:r>
      <w:proofErr w:type="spellEnd"/>
      <w:r w:rsidR="00226E6E" w:rsidRPr="003B30AF">
        <w:rPr>
          <w:sz w:val="24"/>
          <w:szCs w:val="24"/>
          <w:u w:val="single"/>
        </w:rPr>
        <w:t xml:space="preserve">, </w:t>
      </w:r>
      <w:r>
        <w:rPr>
          <w:sz w:val="24"/>
          <w:szCs w:val="24"/>
          <w:u w:val="single"/>
        </w:rPr>
        <w:t>доцент</w:t>
      </w:r>
      <w:r w:rsidR="00226E6E" w:rsidRPr="003B30AF">
        <w:rPr>
          <w:sz w:val="24"/>
          <w:szCs w:val="24"/>
          <w:u w:val="single"/>
        </w:rPr>
        <w:t xml:space="preserve">, </w:t>
      </w:r>
      <w:proofErr w:type="spellStart"/>
      <w:r w:rsidR="00226E6E" w:rsidRPr="003B30AF">
        <w:rPr>
          <w:sz w:val="24"/>
          <w:szCs w:val="24"/>
          <w:u w:val="single"/>
        </w:rPr>
        <w:t>к.п.н</w:t>
      </w:r>
      <w:proofErr w:type="spellEnd"/>
      <w:r w:rsidR="00226E6E" w:rsidRPr="003B30AF">
        <w:rPr>
          <w:sz w:val="24"/>
          <w:szCs w:val="24"/>
          <w:u w:val="single"/>
        </w:rPr>
        <w:t>.</w:t>
      </w:r>
      <w:r>
        <w:rPr>
          <w:sz w:val="24"/>
          <w:szCs w:val="24"/>
        </w:rPr>
        <w:tab/>
      </w:r>
      <w:r>
        <w:rPr>
          <w:sz w:val="24"/>
          <w:szCs w:val="24"/>
        </w:rPr>
        <w:tab/>
      </w:r>
      <w:r>
        <w:rPr>
          <w:sz w:val="24"/>
          <w:szCs w:val="24"/>
        </w:rPr>
        <w:tab/>
      </w:r>
      <w:r>
        <w:rPr>
          <w:sz w:val="24"/>
          <w:szCs w:val="24"/>
        </w:rPr>
        <w:tab/>
        <w:t xml:space="preserve">    </w:t>
      </w:r>
      <w:r w:rsidR="00226E6E" w:rsidRPr="003B30AF">
        <w:rPr>
          <w:sz w:val="24"/>
          <w:szCs w:val="24"/>
          <w:u w:val="single"/>
        </w:rPr>
        <w:t xml:space="preserve">  </w:t>
      </w:r>
      <w:r w:rsidR="00226E6E" w:rsidRPr="003B30AF">
        <w:rPr>
          <w:sz w:val="24"/>
          <w:szCs w:val="24"/>
        </w:rPr>
        <w:t>_______________</w:t>
      </w:r>
      <w:r>
        <w:rPr>
          <w:sz w:val="24"/>
          <w:szCs w:val="24"/>
        </w:rPr>
        <w:t>__</w:t>
      </w:r>
      <w:r w:rsidR="00226E6E" w:rsidRPr="003B30AF">
        <w:rPr>
          <w:sz w:val="24"/>
          <w:szCs w:val="24"/>
        </w:rPr>
        <w:t xml:space="preserve">_______ </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226E6E" w:rsidRPr="003B30AF" w:rsidRDefault="00381CD9" w:rsidP="00D52052">
      <w:pPr>
        <w:tabs>
          <w:tab w:val="left" w:pos="5387"/>
        </w:tabs>
        <w:jc w:val="both"/>
        <w:rPr>
          <w:sz w:val="24"/>
          <w:szCs w:val="24"/>
        </w:rPr>
      </w:pPr>
      <w:proofErr w:type="spellStart"/>
      <w:r>
        <w:rPr>
          <w:sz w:val="24"/>
          <w:szCs w:val="24"/>
          <w:u w:val="single"/>
        </w:rPr>
        <w:t>К.С</w:t>
      </w:r>
      <w:r w:rsidR="00226E6E" w:rsidRPr="003B30AF">
        <w:rPr>
          <w:sz w:val="24"/>
          <w:szCs w:val="24"/>
          <w:u w:val="single"/>
        </w:rPr>
        <w:t>.</w:t>
      </w:r>
      <w:r>
        <w:rPr>
          <w:sz w:val="24"/>
          <w:szCs w:val="24"/>
          <w:u w:val="single"/>
        </w:rPr>
        <w:t>Дунаев</w:t>
      </w:r>
      <w:proofErr w:type="spellEnd"/>
      <w:r w:rsidR="00226E6E" w:rsidRPr="003B30AF">
        <w:rPr>
          <w:sz w:val="24"/>
          <w:szCs w:val="24"/>
          <w:u w:val="single"/>
        </w:rPr>
        <w:t xml:space="preserve">, </w:t>
      </w:r>
      <w:proofErr w:type="spellStart"/>
      <w:r w:rsidR="00226E6E" w:rsidRPr="003B30AF">
        <w:rPr>
          <w:sz w:val="24"/>
          <w:szCs w:val="24"/>
          <w:u w:val="single"/>
        </w:rPr>
        <w:t>проф</w:t>
      </w:r>
      <w:proofErr w:type="spellEnd"/>
      <w:r w:rsidR="00226E6E" w:rsidRPr="003B30AF">
        <w:rPr>
          <w:sz w:val="24"/>
          <w:szCs w:val="24"/>
          <w:u w:val="single"/>
        </w:rPr>
        <w:t xml:space="preserve">, </w:t>
      </w:r>
      <w:proofErr w:type="spellStart"/>
      <w:r w:rsidR="00226E6E" w:rsidRPr="003B30AF">
        <w:rPr>
          <w:sz w:val="24"/>
          <w:szCs w:val="24"/>
          <w:u w:val="single"/>
        </w:rPr>
        <w:t>д.</w:t>
      </w:r>
      <w:r>
        <w:rPr>
          <w:sz w:val="24"/>
          <w:szCs w:val="24"/>
          <w:u w:val="single"/>
        </w:rPr>
        <w:t>п</w:t>
      </w:r>
      <w:r w:rsidR="00226E6E" w:rsidRPr="003B30AF">
        <w:rPr>
          <w:sz w:val="24"/>
          <w:szCs w:val="24"/>
          <w:u w:val="single"/>
        </w:rPr>
        <w:t>.н</w:t>
      </w:r>
      <w:proofErr w:type="spellEnd"/>
      <w:r w:rsidR="00226E6E" w:rsidRPr="003B30AF">
        <w:rPr>
          <w:sz w:val="24"/>
          <w:szCs w:val="24"/>
          <w:u w:val="single"/>
        </w:rPr>
        <w:t xml:space="preserve">.             </w:t>
      </w:r>
      <w:r w:rsidR="00226E6E" w:rsidRPr="003B30AF">
        <w:rPr>
          <w:sz w:val="24"/>
          <w:szCs w:val="24"/>
        </w:rPr>
        <w:tab/>
      </w:r>
      <w:r w:rsidR="00226E6E" w:rsidRPr="003B30AF">
        <w:rPr>
          <w:sz w:val="24"/>
          <w:szCs w:val="24"/>
        </w:rPr>
        <w:tab/>
        <w:t xml:space="preserve">    _________________________</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Default="009B12B6" w:rsidP="00D52052">
      <w:pPr>
        <w:jc w:val="both"/>
        <w:rPr>
          <w:i/>
          <w:sz w:val="24"/>
          <w:szCs w:val="24"/>
        </w:rPr>
      </w:pPr>
    </w:p>
    <w:p w:rsidR="00D1503E" w:rsidRDefault="00D1503E" w:rsidP="00D52052">
      <w:pPr>
        <w:jc w:val="both"/>
        <w:rPr>
          <w:i/>
          <w:sz w:val="24"/>
          <w:szCs w:val="24"/>
        </w:rPr>
      </w:pPr>
    </w:p>
    <w:p w:rsidR="00D1503E" w:rsidRPr="003B30AF" w:rsidRDefault="00D1503E"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46118E" w:rsidRDefault="0046118E">
      <w:pPr>
        <w:spacing w:after="200" w:line="276" w:lineRule="auto"/>
        <w:rPr>
          <w:sz w:val="24"/>
          <w:szCs w:val="24"/>
        </w:rPr>
      </w:pPr>
      <w:r>
        <w:rPr>
          <w:sz w:val="24"/>
          <w:szCs w:val="24"/>
        </w:rPr>
        <w:br w:type="page"/>
      </w:r>
    </w:p>
    <w:p w:rsidR="002B4E30" w:rsidRPr="003B30AF" w:rsidRDefault="0046118E" w:rsidP="0046118E">
      <w:pPr>
        <w:pStyle w:val="a4"/>
        <w:ind w:left="0" w:firstLine="709"/>
        <w:jc w:val="both"/>
        <w:rPr>
          <w:spacing w:val="-1"/>
          <w:sz w:val="24"/>
          <w:szCs w:val="24"/>
        </w:rPr>
      </w:pPr>
      <w:r w:rsidRPr="0046118E">
        <w:rPr>
          <w:b/>
          <w:bCs/>
          <w:spacing w:val="-1"/>
          <w:sz w:val="24"/>
          <w:szCs w:val="24"/>
        </w:rPr>
        <w:lastRenderedPageBreak/>
        <w:t>1. Изучение дисциплины направлено на формирование следующих компетенций</w:t>
      </w:r>
      <w:r w:rsidR="002B4E30" w:rsidRPr="003B30AF">
        <w:rPr>
          <w:bCs/>
          <w:caps/>
          <w:spacing w:val="-1"/>
          <w:sz w:val="24"/>
          <w:szCs w:val="24"/>
        </w:rPr>
        <w:t>:</w:t>
      </w:r>
    </w:p>
    <w:p w:rsidR="002B4E30" w:rsidRPr="003B30AF" w:rsidRDefault="00D706EB" w:rsidP="0046118E">
      <w:pPr>
        <w:shd w:val="clear" w:color="auto" w:fill="FFFFFF"/>
        <w:ind w:firstLine="709"/>
        <w:jc w:val="both"/>
        <w:rPr>
          <w:rFonts w:eastAsiaTheme="minorHAnsi"/>
          <w:sz w:val="24"/>
          <w:szCs w:val="24"/>
          <w:lang w:eastAsia="en-US"/>
        </w:rPr>
      </w:pPr>
      <w:r w:rsidRPr="00D706EB">
        <w:rPr>
          <w:rFonts w:eastAsiaTheme="minorHAnsi"/>
          <w:b/>
          <w:sz w:val="24"/>
          <w:szCs w:val="24"/>
          <w:lang w:eastAsia="en-US"/>
        </w:rPr>
        <w:t>УК-5</w:t>
      </w:r>
      <w:r w:rsidR="00891D5C" w:rsidRPr="003B30AF">
        <w:rPr>
          <w:rFonts w:eastAsiaTheme="minorHAnsi"/>
          <w:sz w:val="24"/>
          <w:szCs w:val="24"/>
          <w:lang w:eastAsia="en-US"/>
        </w:rPr>
        <w:t xml:space="preserve"> способен воспринимать межкультурное разнообразие общества в социально-историческом, эти</w:t>
      </w:r>
      <w:r w:rsidR="008937E0" w:rsidRPr="003B30AF">
        <w:rPr>
          <w:rFonts w:eastAsiaTheme="minorHAnsi"/>
          <w:sz w:val="24"/>
          <w:szCs w:val="24"/>
          <w:lang w:eastAsia="en-US"/>
        </w:rPr>
        <w:t>ческом и философском контекстах.</w:t>
      </w:r>
    </w:p>
    <w:p w:rsidR="002B4E30" w:rsidRPr="003B30AF" w:rsidRDefault="002B4E30" w:rsidP="0046118E">
      <w:pPr>
        <w:shd w:val="clear" w:color="auto" w:fill="FFFFFF"/>
        <w:ind w:firstLine="709"/>
        <w:jc w:val="both"/>
        <w:rPr>
          <w:caps/>
          <w:spacing w:val="-1"/>
          <w:sz w:val="24"/>
          <w:szCs w:val="24"/>
        </w:rPr>
      </w:pPr>
      <w:r w:rsidRPr="003B30AF">
        <w:rPr>
          <w:caps/>
          <w:spacing w:val="-1"/>
          <w:sz w:val="24"/>
          <w:szCs w:val="24"/>
        </w:rPr>
        <w:t>РЕЗУЛЬТАТЫ ОБУЧЕНИЯ ПО ДИСЦИПЛИНЕ: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77"/>
      </w:tblGrid>
      <w:tr w:rsidR="00923D78" w:rsidRPr="003B30AF" w:rsidTr="00923D78">
        <w:trPr>
          <w:trHeight w:val="908"/>
        </w:trPr>
        <w:tc>
          <w:tcPr>
            <w:tcW w:w="6379" w:type="dxa"/>
          </w:tcPr>
          <w:p w:rsidR="00923D78" w:rsidRPr="003B30AF" w:rsidRDefault="00923D78" w:rsidP="00D52052">
            <w:pPr>
              <w:jc w:val="center"/>
              <w:rPr>
                <w:b/>
                <w:spacing w:val="-1"/>
                <w:sz w:val="24"/>
                <w:szCs w:val="24"/>
              </w:rPr>
            </w:pPr>
            <w:r w:rsidRPr="003B30AF">
              <w:rPr>
                <w:b/>
                <w:spacing w:val="-1"/>
                <w:sz w:val="24"/>
                <w:szCs w:val="24"/>
              </w:rPr>
              <w:t>ЗУН</w:t>
            </w:r>
          </w:p>
          <w:p w:rsidR="00923D78" w:rsidRPr="003B30AF" w:rsidRDefault="00923D78" w:rsidP="00D52052">
            <w:pPr>
              <w:jc w:val="center"/>
              <w:rPr>
                <w:spacing w:val="-1"/>
                <w:sz w:val="24"/>
                <w:szCs w:val="24"/>
              </w:rPr>
            </w:pPr>
          </w:p>
        </w:tc>
        <w:tc>
          <w:tcPr>
            <w:tcW w:w="2977" w:type="dxa"/>
          </w:tcPr>
          <w:p w:rsidR="00923D78" w:rsidRPr="003B30AF" w:rsidRDefault="00923D78" w:rsidP="00D52052">
            <w:pPr>
              <w:jc w:val="center"/>
              <w:rPr>
                <w:spacing w:val="-1"/>
                <w:sz w:val="24"/>
                <w:szCs w:val="24"/>
              </w:rPr>
            </w:pPr>
            <w:r w:rsidRPr="003B30AF">
              <w:rPr>
                <w:spacing w:val="-1"/>
                <w:sz w:val="24"/>
                <w:szCs w:val="24"/>
              </w:rPr>
              <w:t>Формируемые компетенции</w:t>
            </w:r>
          </w:p>
        </w:tc>
      </w:tr>
      <w:tr w:rsidR="00923D78" w:rsidRPr="003B30AF" w:rsidTr="00923D78">
        <w:tc>
          <w:tcPr>
            <w:tcW w:w="6379" w:type="dxa"/>
          </w:tcPr>
          <w:p w:rsidR="00923D78" w:rsidRPr="0046118E" w:rsidRDefault="00923D78" w:rsidP="004565B3">
            <w:pPr>
              <w:rPr>
                <w:b/>
                <w:spacing w:val="-1"/>
                <w:sz w:val="24"/>
                <w:szCs w:val="24"/>
              </w:rPr>
            </w:pPr>
            <w:r w:rsidRPr="0046118E">
              <w:rPr>
                <w:b/>
                <w:spacing w:val="-1"/>
                <w:sz w:val="24"/>
                <w:szCs w:val="24"/>
              </w:rPr>
              <w:t>Знания:</w:t>
            </w:r>
          </w:p>
          <w:p w:rsidR="00923D78" w:rsidRPr="003B30AF" w:rsidRDefault="00923D78" w:rsidP="00841875">
            <w:pPr>
              <w:rPr>
                <w:sz w:val="24"/>
                <w:szCs w:val="24"/>
              </w:rPr>
            </w:pPr>
            <w:r w:rsidRPr="003B30AF">
              <w:rPr>
                <w:spacing w:val="-1"/>
                <w:sz w:val="24"/>
                <w:szCs w:val="24"/>
              </w:rPr>
              <w:t xml:space="preserve">- </w:t>
            </w:r>
            <w:r w:rsidRPr="003B30AF">
              <w:rPr>
                <w:sz w:val="24"/>
                <w:szCs w:val="24"/>
              </w:rPr>
              <w:t xml:space="preserve">роли этики в современном мире, нормативной этики, </w:t>
            </w:r>
            <w:proofErr w:type="gramStart"/>
            <w:r w:rsidRPr="003B30AF">
              <w:rPr>
                <w:sz w:val="24"/>
                <w:szCs w:val="24"/>
              </w:rPr>
              <w:t>прикладной  этики</w:t>
            </w:r>
            <w:proofErr w:type="gramEnd"/>
            <w:r w:rsidRPr="003B30AF">
              <w:rPr>
                <w:sz w:val="24"/>
                <w:szCs w:val="24"/>
              </w:rPr>
              <w:t>, профессиональной этики;</w:t>
            </w:r>
            <w:r>
              <w:rPr>
                <w:sz w:val="24"/>
                <w:szCs w:val="24"/>
              </w:rPr>
              <w:t xml:space="preserve"> </w:t>
            </w:r>
            <w:r w:rsidRPr="003B30AF">
              <w:rPr>
                <w:sz w:val="24"/>
                <w:szCs w:val="24"/>
              </w:rPr>
              <w:t>истории развития общества в контексте универсальной этики;   основных понятий и принципов профессиональной этики;</w:t>
            </w:r>
          </w:p>
        </w:tc>
        <w:tc>
          <w:tcPr>
            <w:tcW w:w="2977" w:type="dxa"/>
            <w:vMerge w:val="restart"/>
          </w:tcPr>
          <w:p w:rsidR="00923D78" w:rsidRPr="003B30AF" w:rsidRDefault="00923D78" w:rsidP="00D52052">
            <w:pPr>
              <w:tabs>
                <w:tab w:val="num" w:pos="90"/>
              </w:tabs>
              <w:jc w:val="both"/>
              <w:rPr>
                <w:spacing w:val="-1"/>
                <w:sz w:val="24"/>
                <w:szCs w:val="24"/>
              </w:rPr>
            </w:pPr>
            <w:r w:rsidRPr="003B30AF">
              <w:rPr>
                <w:rFonts w:eastAsiaTheme="minorHAnsi"/>
                <w:sz w:val="24"/>
                <w:szCs w:val="24"/>
                <w:lang w:eastAsia="en-US"/>
              </w:rPr>
              <w:t>УК-5</w:t>
            </w:r>
          </w:p>
        </w:tc>
      </w:tr>
      <w:tr w:rsidR="00923D78" w:rsidRPr="003B30AF" w:rsidTr="00923D78">
        <w:trPr>
          <w:trHeight w:val="1977"/>
        </w:trPr>
        <w:tc>
          <w:tcPr>
            <w:tcW w:w="6379" w:type="dxa"/>
          </w:tcPr>
          <w:p w:rsidR="00923D78" w:rsidRPr="0046118E" w:rsidRDefault="00923D78" w:rsidP="00D52052">
            <w:pPr>
              <w:jc w:val="both"/>
              <w:rPr>
                <w:b/>
                <w:spacing w:val="-1"/>
                <w:sz w:val="24"/>
                <w:szCs w:val="24"/>
              </w:rPr>
            </w:pPr>
            <w:r w:rsidRPr="0046118E">
              <w:rPr>
                <w:b/>
                <w:spacing w:val="-1"/>
                <w:sz w:val="24"/>
                <w:szCs w:val="24"/>
              </w:rPr>
              <w:t>Умения:</w:t>
            </w:r>
          </w:p>
          <w:p w:rsidR="00923D78" w:rsidRDefault="00923D78" w:rsidP="00D52052">
            <w:pPr>
              <w:jc w:val="both"/>
              <w:rPr>
                <w:sz w:val="24"/>
                <w:szCs w:val="24"/>
              </w:rPr>
            </w:pPr>
            <w:r w:rsidRPr="003B30AF">
              <w:rPr>
                <w:sz w:val="24"/>
                <w:szCs w:val="24"/>
              </w:rPr>
              <w:t xml:space="preserve">- анализировать и сравнивать этические учения прошлого и настоящего, а также основные идейные, общенаучные и педагогические положения. </w:t>
            </w:r>
          </w:p>
          <w:p w:rsidR="00923D78" w:rsidRPr="003B30AF" w:rsidRDefault="00923D78" w:rsidP="00D52052">
            <w:pPr>
              <w:jc w:val="both"/>
              <w:rPr>
                <w:spacing w:val="-1"/>
                <w:sz w:val="24"/>
                <w:szCs w:val="24"/>
              </w:rPr>
            </w:pPr>
            <w:r w:rsidRPr="003B30AF">
              <w:rPr>
                <w:sz w:val="24"/>
                <w:szCs w:val="24"/>
              </w:rPr>
              <w:t>- применять з</w:t>
            </w:r>
            <w:r>
              <w:rPr>
                <w:sz w:val="24"/>
                <w:szCs w:val="24"/>
              </w:rPr>
              <w:t>нания этикетных норм, полученные</w:t>
            </w:r>
            <w:r w:rsidRPr="003B30AF">
              <w:rPr>
                <w:sz w:val="24"/>
                <w:szCs w:val="24"/>
              </w:rPr>
              <w:t xml:space="preserve"> в ходе изучения дисциплины.</w:t>
            </w:r>
          </w:p>
        </w:tc>
        <w:tc>
          <w:tcPr>
            <w:tcW w:w="2977" w:type="dxa"/>
            <w:vMerge/>
          </w:tcPr>
          <w:p w:rsidR="00923D78" w:rsidRPr="003B30AF" w:rsidRDefault="00923D78" w:rsidP="00D52052">
            <w:pPr>
              <w:jc w:val="both"/>
              <w:rPr>
                <w:spacing w:val="-1"/>
                <w:sz w:val="24"/>
                <w:szCs w:val="24"/>
              </w:rPr>
            </w:pPr>
          </w:p>
        </w:tc>
      </w:tr>
      <w:tr w:rsidR="00923D78" w:rsidRPr="003B30AF" w:rsidTr="00923D78">
        <w:trPr>
          <w:trHeight w:val="286"/>
        </w:trPr>
        <w:tc>
          <w:tcPr>
            <w:tcW w:w="6379" w:type="dxa"/>
          </w:tcPr>
          <w:p w:rsidR="00923D78" w:rsidRPr="0046118E" w:rsidRDefault="00923D78" w:rsidP="00D52052">
            <w:pPr>
              <w:rPr>
                <w:b/>
                <w:spacing w:val="-1"/>
                <w:sz w:val="24"/>
                <w:szCs w:val="24"/>
              </w:rPr>
            </w:pPr>
            <w:r w:rsidRPr="0046118E">
              <w:rPr>
                <w:b/>
                <w:spacing w:val="-1"/>
                <w:sz w:val="24"/>
                <w:szCs w:val="24"/>
              </w:rPr>
              <w:t>Навыки и/или опыт деятельности:</w:t>
            </w:r>
          </w:p>
          <w:p w:rsidR="00923D78" w:rsidRPr="003B30AF" w:rsidRDefault="00923D78" w:rsidP="00916A11">
            <w:pPr>
              <w:pStyle w:val="Default"/>
              <w:jc w:val="both"/>
              <w:rPr>
                <w:color w:val="auto"/>
              </w:rPr>
            </w:pPr>
            <w:r w:rsidRPr="003B30AF">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2977" w:type="dxa"/>
            <w:vMerge/>
          </w:tcPr>
          <w:p w:rsidR="00923D78" w:rsidRPr="003B30AF" w:rsidRDefault="00923D78" w:rsidP="00D52052">
            <w:pPr>
              <w:rPr>
                <w:spacing w:val="-1"/>
                <w:sz w:val="24"/>
                <w:szCs w:val="24"/>
              </w:rPr>
            </w:pPr>
          </w:p>
        </w:tc>
      </w:tr>
    </w:tbl>
    <w:p w:rsidR="001A5265" w:rsidRDefault="001A5265" w:rsidP="00D52052">
      <w:pPr>
        <w:pStyle w:val="a4"/>
        <w:ind w:left="0"/>
        <w:jc w:val="both"/>
        <w:rPr>
          <w:i/>
          <w:spacing w:val="-1"/>
          <w:sz w:val="24"/>
          <w:szCs w:val="24"/>
        </w:rPr>
      </w:pPr>
    </w:p>
    <w:p w:rsidR="00923D78" w:rsidRPr="003B30AF" w:rsidRDefault="00923D78" w:rsidP="00D52052">
      <w:pPr>
        <w:pStyle w:val="a4"/>
        <w:ind w:left="0"/>
        <w:jc w:val="both"/>
        <w:rPr>
          <w:i/>
          <w:spacing w:val="-1"/>
          <w:sz w:val="24"/>
          <w:szCs w:val="24"/>
        </w:rPr>
      </w:pPr>
    </w:p>
    <w:p w:rsidR="002B4E30" w:rsidRPr="0046118E" w:rsidRDefault="0046118E" w:rsidP="00D52052">
      <w:pPr>
        <w:pStyle w:val="a4"/>
        <w:numPr>
          <w:ilvl w:val="0"/>
          <w:numId w:val="1"/>
        </w:numPr>
        <w:tabs>
          <w:tab w:val="left" w:pos="1134"/>
        </w:tabs>
        <w:ind w:left="0" w:firstLine="709"/>
        <w:jc w:val="both"/>
        <w:rPr>
          <w:b/>
          <w:caps/>
          <w:spacing w:val="-1"/>
          <w:sz w:val="24"/>
          <w:szCs w:val="24"/>
        </w:rPr>
      </w:pPr>
      <w:r w:rsidRPr="0046118E">
        <w:rPr>
          <w:b/>
          <w:spacing w:val="-1"/>
          <w:sz w:val="24"/>
          <w:szCs w:val="24"/>
        </w:rPr>
        <w:t>Место дисциплины в структуре образовательной программы:</w:t>
      </w:r>
    </w:p>
    <w:p w:rsidR="00395C9B" w:rsidRPr="003B30AF" w:rsidRDefault="00A43A60" w:rsidP="0046118E">
      <w:pPr>
        <w:pStyle w:val="a"/>
        <w:numPr>
          <w:ilvl w:val="0"/>
          <w:numId w:val="0"/>
        </w:numPr>
        <w:tabs>
          <w:tab w:val="clear" w:pos="756"/>
        </w:tabs>
        <w:spacing w:line="240" w:lineRule="auto"/>
        <w:ind w:firstLine="708"/>
        <w:rPr>
          <w:spacing w:val="-1"/>
        </w:rPr>
      </w:pPr>
      <w:r w:rsidRPr="003B30AF">
        <w:rPr>
          <w:spacing w:val="-1"/>
        </w:rPr>
        <w:t xml:space="preserve">Дисциплина </w:t>
      </w:r>
      <w:r w:rsidR="00395C9B" w:rsidRPr="003B30AF">
        <w:rPr>
          <w:spacing w:val="-1"/>
        </w:rPr>
        <w:t>«Этика и культура поведения» относится к части</w:t>
      </w:r>
      <w:r w:rsidRPr="003B30AF">
        <w:rPr>
          <w:spacing w:val="-1"/>
        </w:rPr>
        <w:t xml:space="preserve">, формируемой участниками образовательных отношений </w:t>
      </w:r>
      <w:r w:rsidR="00395C9B" w:rsidRPr="003B30AF">
        <w:rPr>
          <w:spacing w:val="-1"/>
        </w:rPr>
        <w:t xml:space="preserve"> в структуре ОП. </w:t>
      </w:r>
    </w:p>
    <w:p w:rsidR="00A979CF" w:rsidRPr="00C21C14" w:rsidRDefault="00A979CF" w:rsidP="00A979CF">
      <w:pPr>
        <w:ind w:firstLine="709"/>
        <w:jc w:val="both"/>
        <w:rPr>
          <w:spacing w:val="-1"/>
          <w:sz w:val="24"/>
          <w:szCs w:val="24"/>
        </w:rPr>
      </w:pPr>
      <w:r w:rsidRPr="00C21C14">
        <w:rPr>
          <w:spacing w:val="-1"/>
          <w:sz w:val="24"/>
          <w:szCs w:val="24"/>
        </w:rPr>
        <w:t>В соответствии с рабочим учебным планом дисциплина изучается в</w:t>
      </w:r>
      <w:r>
        <w:rPr>
          <w:spacing w:val="-1"/>
          <w:sz w:val="24"/>
          <w:szCs w:val="24"/>
        </w:rPr>
        <w:t xml:space="preserve"> 1 и 2 </w:t>
      </w:r>
      <w:r w:rsidRPr="00C21C14">
        <w:rPr>
          <w:spacing w:val="-1"/>
          <w:sz w:val="24"/>
          <w:szCs w:val="24"/>
        </w:rPr>
        <w:t>семестр</w:t>
      </w:r>
      <w:r>
        <w:rPr>
          <w:spacing w:val="-1"/>
          <w:sz w:val="24"/>
          <w:szCs w:val="24"/>
        </w:rPr>
        <w:t xml:space="preserve">ах. </w:t>
      </w:r>
      <w:r w:rsidRPr="00C21C14">
        <w:rPr>
          <w:spacing w:val="-1"/>
          <w:sz w:val="24"/>
          <w:szCs w:val="24"/>
        </w:rPr>
        <w:t>Вид п</w:t>
      </w:r>
      <w:r w:rsidR="00923D78">
        <w:rPr>
          <w:spacing w:val="-1"/>
          <w:sz w:val="24"/>
          <w:szCs w:val="24"/>
        </w:rPr>
        <w:t>ромежуточной аттестации: зачет с оценкой</w:t>
      </w:r>
    </w:p>
    <w:p w:rsidR="0046118E" w:rsidRDefault="0046118E" w:rsidP="00D52052">
      <w:pPr>
        <w:ind w:firstLine="709"/>
        <w:jc w:val="both"/>
        <w:rPr>
          <w:i/>
          <w:spacing w:val="-1"/>
          <w:sz w:val="24"/>
          <w:szCs w:val="24"/>
        </w:rPr>
      </w:pPr>
    </w:p>
    <w:p w:rsidR="00923D78" w:rsidRPr="003B30AF" w:rsidRDefault="00923D78" w:rsidP="00D52052">
      <w:pPr>
        <w:ind w:firstLine="709"/>
        <w:jc w:val="both"/>
        <w:rPr>
          <w:i/>
          <w:spacing w:val="-1"/>
          <w:sz w:val="24"/>
          <w:szCs w:val="24"/>
        </w:rPr>
      </w:pPr>
    </w:p>
    <w:p w:rsidR="002B4E30" w:rsidRPr="003B30AF" w:rsidRDefault="0046118E" w:rsidP="00D52052">
      <w:pPr>
        <w:pStyle w:val="a4"/>
        <w:numPr>
          <w:ilvl w:val="0"/>
          <w:numId w:val="1"/>
        </w:numPr>
        <w:tabs>
          <w:tab w:val="left" w:pos="1134"/>
        </w:tabs>
        <w:ind w:left="0" w:firstLine="709"/>
        <w:jc w:val="both"/>
        <w:rPr>
          <w:caps/>
          <w:spacing w:val="-1"/>
          <w:sz w:val="24"/>
          <w:szCs w:val="24"/>
        </w:rPr>
      </w:pPr>
      <w:r w:rsidRPr="0046118E">
        <w:rPr>
          <w:b/>
          <w:spacing w:val="-1"/>
          <w:sz w:val="24"/>
          <w:szCs w:val="24"/>
        </w:rPr>
        <w:t>Объем дисциплины и виды учебной работы</w:t>
      </w:r>
      <w:r w:rsidR="002B4E30" w:rsidRPr="003B30AF">
        <w:rPr>
          <w:caps/>
          <w:spacing w:val="-1"/>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20"/>
        <w:gridCol w:w="1275"/>
        <w:gridCol w:w="1277"/>
        <w:gridCol w:w="1099"/>
      </w:tblGrid>
      <w:tr w:rsidR="00A979CF" w:rsidRPr="00255FED" w:rsidTr="00E926E1">
        <w:trPr>
          <w:trHeight w:val="219"/>
        </w:trPr>
        <w:tc>
          <w:tcPr>
            <w:tcW w:w="3093" w:type="pct"/>
            <w:vMerge w:val="restart"/>
          </w:tcPr>
          <w:p w:rsidR="00A979CF" w:rsidRPr="00255FED" w:rsidRDefault="00A979CF" w:rsidP="00A979CF">
            <w:pPr>
              <w:jc w:val="center"/>
              <w:rPr>
                <w:color w:val="000000"/>
                <w:sz w:val="24"/>
                <w:szCs w:val="24"/>
              </w:rPr>
            </w:pPr>
            <w:r w:rsidRPr="00255FED">
              <w:rPr>
                <w:color w:val="000000"/>
                <w:sz w:val="24"/>
                <w:szCs w:val="24"/>
              </w:rPr>
              <w:t>Вид учебной работы</w:t>
            </w:r>
          </w:p>
        </w:tc>
        <w:tc>
          <w:tcPr>
            <w:tcW w:w="666" w:type="pct"/>
            <w:vMerge w:val="restart"/>
          </w:tcPr>
          <w:p w:rsidR="00A979CF" w:rsidRPr="00255FED" w:rsidRDefault="00A979CF" w:rsidP="00A979CF">
            <w:pPr>
              <w:jc w:val="center"/>
              <w:rPr>
                <w:color w:val="000000"/>
                <w:sz w:val="24"/>
                <w:szCs w:val="24"/>
              </w:rPr>
            </w:pPr>
            <w:r w:rsidRPr="00255FED">
              <w:rPr>
                <w:color w:val="000000"/>
                <w:sz w:val="24"/>
                <w:szCs w:val="24"/>
              </w:rPr>
              <w:t>Всего часов</w:t>
            </w:r>
          </w:p>
        </w:tc>
        <w:tc>
          <w:tcPr>
            <w:tcW w:w="1241" w:type="pct"/>
            <w:gridSpan w:val="2"/>
          </w:tcPr>
          <w:p w:rsidR="00A979CF" w:rsidRPr="00255FED" w:rsidRDefault="00A979CF" w:rsidP="00A979CF">
            <w:pPr>
              <w:jc w:val="center"/>
              <w:rPr>
                <w:color w:val="000000"/>
                <w:sz w:val="24"/>
                <w:szCs w:val="24"/>
              </w:rPr>
            </w:pPr>
            <w:r w:rsidRPr="00255FED">
              <w:rPr>
                <w:color w:val="000000"/>
                <w:sz w:val="24"/>
                <w:szCs w:val="24"/>
              </w:rPr>
              <w:t>Семестры</w:t>
            </w:r>
          </w:p>
        </w:tc>
      </w:tr>
      <w:tr w:rsidR="00A979CF" w:rsidRPr="00255FED" w:rsidTr="00E926E1">
        <w:trPr>
          <w:trHeight w:val="234"/>
        </w:trPr>
        <w:tc>
          <w:tcPr>
            <w:tcW w:w="3093" w:type="pct"/>
            <w:vMerge/>
            <w:vAlign w:val="center"/>
          </w:tcPr>
          <w:p w:rsidR="00A979CF" w:rsidRPr="00255FED" w:rsidRDefault="00A979CF" w:rsidP="00A979CF">
            <w:pPr>
              <w:rPr>
                <w:color w:val="000000"/>
                <w:sz w:val="24"/>
                <w:szCs w:val="24"/>
              </w:rPr>
            </w:pPr>
          </w:p>
        </w:tc>
        <w:tc>
          <w:tcPr>
            <w:tcW w:w="666" w:type="pct"/>
            <w:vMerge/>
            <w:vAlign w:val="center"/>
          </w:tcPr>
          <w:p w:rsidR="00A979CF" w:rsidRPr="00255FED" w:rsidRDefault="00A979CF" w:rsidP="00A979CF">
            <w:pPr>
              <w:rPr>
                <w:color w:val="000000"/>
                <w:sz w:val="24"/>
                <w:szCs w:val="24"/>
              </w:rPr>
            </w:pPr>
          </w:p>
        </w:tc>
        <w:tc>
          <w:tcPr>
            <w:tcW w:w="667" w:type="pct"/>
            <w:tcBorders>
              <w:right w:val="single" w:sz="4" w:space="0" w:color="auto"/>
            </w:tcBorders>
          </w:tcPr>
          <w:p w:rsidR="00A979CF" w:rsidRPr="00255FED" w:rsidRDefault="00A979CF" w:rsidP="00A979CF">
            <w:pPr>
              <w:jc w:val="center"/>
              <w:rPr>
                <w:color w:val="000000"/>
                <w:sz w:val="24"/>
                <w:szCs w:val="24"/>
              </w:rPr>
            </w:pPr>
            <w:r w:rsidRPr="00255FED">
              <w:rPr>
                <w:color w:val="000000"/>
                <w:sz w:val="24"/>
                <w:szCs w:val="24"/>
              </w:rPr>
              <w:t>1</w:t>
            </w:r>
          </w:p>
        </w:tc>
        <w:tc>
          <w:tcPr>
            <w:tcW w:w="574" w:type="pct"/>
            <w:tcBorders>
              <w:left w:val="single" w:sz="4" w:space="0" w:color="auto"/>
            </w:tcBorders>
          </w:tcPr>
          <w:p w:rsidR="00A979CF" w:rsidRPr="00255FED" w:rsidRDefault="00A979CF" w:rsidP="00A979CF">
            <w:pPr>
              <w:jc w:val="center"/>
              <w:rPr>
                <w:color w:val="000000"/>
                <w:sz w:val="24"/>
                <w:szCs w:val="24"/>
              </w:rPr>
            </w:pPr>
            <w:r w:rsidRPr="00255FED">
              <w:rPr>
                <w:color w:val="000000"/>
                <w:sz w:val="24"/>
                <w:szCs w:val="24"/>
              </w:rPr>
              <w:t>2</w:t>
            </w:r>
          </w:p>
        </w:tc>
      </w:tr>
      <w:tr w:rsidR="00A979CF" w:rsidRPr="00255FED" w:rsidTr="00E926E1">
        <w:trPr>
          <w:trHeight w:val="424"/>
        </w:trPr>
        <w:tc>
          <w:tcPr>
            <w:tcW w:w="3093" w:type="pct"/>
            <w:shd w:val="clear" w:color="auto" w:fill="E0E0E0"/>
          </w:tcPr>
          <w:p w:rsidR="00A979CF" w:rsidRPr="00255FED" w:rsidRDefault="00A979CF" w:rsidP="00A979CF">
            <w:pPr>
              <w:rPr>
                <w:color w:val="000000"/>
                <w:sz w:val="24"/>
                <w:szCs w:val="24"/>
              </w:rPr>
            </w:pPr>
            <w:r w:rsidRPr="00C21C14">
              <w:rPr>
                <w:b/>
                <w:spacing w:val="-1"/>
                <w:sz w:val="24"/>
                <w:szCs w:val="24"/>
              </w:rPr>
              <w:t>Контактная работа преподавателя с обучающимися</w:t>
            </w:r>
          </w:p>
        </w:tc>
        <w:tc>
          <w:tcPr>
            <w:tcW w:w="666" w:type="pct"/>
            <w:shd w:val="clear" w:color="auto" w:fill="E0E0E0"/>
          </w:tcPr>
          <w:p w:rsidR="00A979CF" w:rsidRPr="00255FED" w:rsidRDefault="00A979CF" w:rsidP="00A979CF">
            <w:pPr>
              <w:jc w:val="center"/>
              <w:rPr>
                <w:color w:val="000000"/>
                <w:sz w:val="24"/>
                <w:szCs w:val="24"/>
              </w:rPr>
            </w:pPr>
            <w:r w:rsidRPr="00255FED">
              <w:rPr>
                <w:color w:val="000000"/>
                <w:sz w:val="24"/>
                <w:szCs w:val="24"/>
              </w:rPr>
              <w:t>48</w:t>
            </w:r>
          </w:p>
        </w:tc>
        <w:tc>
          <w:tcPr>
            <w:tcW w:w="667" w:type="pct"/>
            <w:tcBorders>
              <w:right w:val="single" w:sz="4" w:space="0" w:color="auto"/>
            </w:tcBorders>
            <w:shd w:val="clear" w:color="auto" w:fill="E0E0E0"/>
          </w:tcPr>
          <w:p w:rsidR="00A979CF" w:rsidRPr="00255FED" w:rsidRDefault="00A979CF" w:rsidP="00A979CF">
            <w:pPr>
              <w:jc w:val="center"/>
              <w:rPr>
                <w:color w:val="000000"/>
                <w:sz w:val="24"/>
                <w:szCs w:val="24"/>
              </w:rPr>
            </w:pPr>
            <w:r w:rsidRPr="00255FED">
              <w:rPr>
                <w:color w:val="000000"/>
                <w:sz w:val="24"/>
                <w:szCs w:val="24"/>
              </w:rPr>
              <w:t>10</w:t>
            </w:r>
          </w:p>
        </w:tc>
        <w:tc>
          <w:tcPr>
            <w:tcW w:w="574" w:type="pct"/>
            <w:tcBorders>
              <w:left w:val="single" w:sz="4" w:space="0" w:color="auto"/>
            </w:tcBorders>
            <w:shd w:val="clear" w:color="auto" w:fill="E0E0E0"/>
          </w:tcPr>
          <w:p w:rsidR="00A979CF" w:rsidRPr="00255FED" w:rsidRDefault="00A979CF" w:rsidP="00A979CF">
            <w:pPr>
              <w:jc w:val="center"/>
              <w:rPr>
                <w:color w:val="000000"/>
                <w:sz w:val="24"/>
                <w:szCs w:val="24"/>
              </w:rPr>
            </w:pPr>
            <w:r w:rsidRPr="00255FED">
              <w:rPr>
                <w:color w:val="000000"/>
                <w:sz w:val="24"/>
                <w:szCs w:val="24"/>
              </w:rPr>
              <w:t>38</w:t>
            </w:r>
          </w:p>
        </w:tc>
      </w:tr>
      <w:tr w:rsidR="00A979CF" w:rsidRPr="00255FED" w:rsidTr="00E926E1">
        <w:tc>
          <w:tcPr>
            <w:tcW w:w="4426" w:type="pct"/>
            <w:gridSpan w:val="3"/>
            <w:tcBorders>
              <w:right w:val="single" w:sz="4" w:space="0" w:color="auto"/>
            </w:tcBorders>
          </w:tcPr>
          <w:p w:rsidR="00A979CF" w:rsidRPr="00255FED" w:rsidRDefault="00A979CF" w:rsidP="00A979CF">
            <w:pPr>
              <w:rPr>
                <w:color w:val="000000"/>
                <w:sz w:val="24"/>
                <w:szCs w:val="24"/>
              </w:rPr>
            </w:pPr>
            <w:r w:rsidRPr="00255FED">
              <w:rPr>
                <w:color w:val="000000"/>
                <w:sz w:val="24"/>
                <w:szCs w:val="24"/>
              </w:rPr>
              <w:t>В том числе:</w:t>
            </w:r>
          </w:p>
        </w:tc>
        <w:tc>
          <w:tcPr>
            <w:tcW w:w="574" w:type="pct"/>
            <w:tcBorders>
              <w:left w:val="single" w:sz="4" w:space="0" w:color="auto"/>
            </w:tcBorders>
          </w:tcPr>
          <w:p w:rsidR="00A979CF" w:rsidRPr="00255FED" w:rsidRDefault="00A979CF" w:rsidP="00A979CF">
            <w:pPr>
              <w:rPr>
                <w:color w:val="000000"/>
                <w:sz w:val="24"/>
                <w:szCs w:val="24"/>
              </w:rPr>
            </w:pPr>
          </w:p>
        </w:tc>
      </w:tr>
      <w:tr w:rsidR="00A979CF" w:rsidRPr="00255FED" w:rsidTr="00E926E1">
        <w:tc>
          <w:tcPr>
            <w:tcW w:w="3093" w:type="pct"/>
          </w:tcPr>
          <w:p w:rsidR="00A979CF" w:rsidRPr="00255FED" w:rsidRDefault="00A979CF" w:rsidP="00A979CF">
            <w:pPr>
              <w:rPr>
                <w:color w:val="000000"/>
                <w:sz w:val="24"/>
                <w:szCs w:val="24"/>
              </w:rPr>
            </w:pPr>
            <w:r w:rsidRPr="00255FED">
              <w:rPr>
                <w:color w:val="000000"/>
                <w:sz w:val="24"/>
                <w:szCs w:val="24"/>
              </w:rPr>
              <w:t>Лекции (Л)</w:t>
            </w:r>
          </w:p>
        </w:tc>
        <w:tc>
          <w:tcPr>
            <w:tcW w:w="666" w:type="pct"/>
          </w:tcPr>
          <w:p w:rsidR="00A979CF" w:rsidRPr="00255FED" w:rsidRDefault="00A979CF" w:rsidP="00A979CF">
            <w:pPr>
              <w:jc w:val="center"/>
              <w:rPr>
                <w:color w:val="000000"/>
                <w:sz w:val="24"/>
                <w:szCs w:val="24"/>
              </w:rPr>
            </w:pPr>
            <w:r w:rsidRPr="00255FED">
              <w:rPr>
                <w:color w:val="000000"/>
                <w:sz w:val="24"/>
                <w:szCs w:val="24"/>
              </w:rPr>
              <w:t>12</w:t>
            </w:r>
          </w:p>
        </w:tc>
        <w:tc>
          <w:tcPr>
            <w:tcW w:w="667" w:type="pct"/>
            <w:tcBorders>
              <w:right w:val="single" w:sz="4" w:space="0" w:color="auto"/>
            </w:tcBorders>
          </w:tcPr>
          <w:p w:rsidR="00A979CF" w:rsidRPr="00255FED" w:rsidRDefault="00A979CF" w:rsidP="00A979CF">
            <w:pPr>
              <w:jc w:val="center"/>
              <w:rPr>
                <w:color w:val="000000"/>
                <w:sz w:val="24"/>
                <w:szCs w:val="24"/>
              </w:rPr>
            </w:pPr>
            <w:r w:rsidRPr="00255FED">
              <w:rPr>
                <w:color w:val="000000"/>
                <w:sz w:val="24"/>
                <w:szCs w:val="24"/>
              </w:rPr>
              <w:t>10</w:t>
            </w:r>
          </w:p>
        </w:tc>
        <w:tc>
          <w:tcPr>
            <w:tcW w:w="574" w:type="pct"/>
            <w:tcBorders>
              <w:left w:val="single" w:sz="4" w:space="0" w:color="auto"/>
            </w:tcBorders>
          </w:tcPr>
          <w:p w:rsidR="00A979CF" w:rsidRPr="00255FED" w:rsidRDefault="00A979CF" w:rsidP="00A979CF">
            <w:pPr>
              <w:jc w:val="center"/>
              <w:rPr>
                <w:color w:val="000000"/>
                <w:sz w:val="24"/>
                <w:szCs w:val="24"/>
              </w:rPr>
            </w:pPr>
            <w:r w:rsidRPr="00255FED">
              <w:rPr>
                <w:color w:val="000000"/>
                <w:sz w:val="24"/>
                <w:szCs w:val="24"/>
              </w:rPr>
              <w:t>2</w:t>
            </w:r>
          </w:p>
        </w:tc>
      </w:tr>
      <w:tr w:rsidR="00A979CF" w:rsidRPr="00255FED" w:rsidTr="00E926E1">
        <w:tc>
          <w:tcPr>
            <w:tcW w:w="3093" w:type="pct"/>
          </w:tcPr>
          <w:p w:rsidR="00A979CF" w:rsidRPr="00255FED" w:rsidRDefault="00A979CF" w:rsidP="00A979CF">
            <w:pPr>
              <w:rPr>
                <w:color w:val="000000"/>
                <w:sz w:val="24"/>
                <w:szCs w:val="24"/>
              </w:rPr>
            </w:pPr>
            <w:r w:rsidRPr="00255FED">
              <w:rPr>
                <w:color w:val="000000"/>
                <w:sz w:val="24"/>
                <w:szCs w:val="24"/>
              </w:rPr>
              <w:t>Семинары (С)</w:t>
            </w:r>
          </w:p>
        </w:tc>
        <w:tc>
          <w:tcPr>
            <w:tcW w:w="666" w:type="pct"/>
          </w:tcPr>
          <w:p w:rsidR="00A979CF" w:rsidRPr="00255FED" w:rsidRDefault="00A979CF" w:rsidP="00A979CF">
            <w:pPr>
              <w:jc w:val="center"/>
              <w:rPr>
                <w:color w:val="000000"/>
                <w:sz w:val="24"/>
                <w:szCs w:val="24"/>
              </w:rPr>
            </w:pPr>
            <w:r w:rsidRPr="00255FED">
              <w:rPr>
                <w:color w:val="000000"/>
                <w:sz w:val="24"/>
                <w:szCs w:val="24"/>
              </w:rPr>
              <w:t>36</w:t>
            </w:r>
          </w:p>
        </w:tc>
        <w:tc>
          <w:tcPr>
            <w:tcW w:w="667" w:type="pct"/>
            <w:tcBorders>
              <w:right w:val="single" w:sz="4" w:space="0" w:color="auto"/>
            </w:tcBorders>
          </w:tcPr>
          <w:p w:rsidR="00A979CF" w:rsidRPr="00255FED" w:rsidRDefault="00A979CF" w:rsidP="00A979CF">
            <w:pPr>
              <w:jc w:val="center"/>
              <w:rPr>
                <w:color w:val="000000"/>
                <w:sz w:val="24"/>
                <w:szCs w:val="24"/>
              </w:rPr>
            </w:pPr>
            <w:r w:rsidRPr="00255FED">
              <w:rPr>
                <w:color w:val="000000"/>
                <w:sz w:val="24"/>
                <w:szCs w:val="24"/>
              </w:rPr>
              <w:t>-</w:t>
            </w:r>
          </w:p>
        </w:tc>
        <w:tc>
          <w:tcPr>
            <w:tcW w:w="574" w:type="pct"/>
            <w:tcBorders>
              <w:left w:val="single" w:sz="4" w:space="0" w:color="auto"/>
            </w:tcBorders>
          </w:tcPr>
          <w:p w:rsidR="00A979CF" w:rsidRPr="00255FED" w:rsidRDefault="00A979CF" w:rsidP="00A979CF">
            <w:pPr>
              <w:jc w:val="center"/>
              <w:rPr>
                <w:color w:val="000000"/>
                <w:sz w:val="24"/>
                <w:szCs w:val="24"/>
              </w:rPr>
            </w:pPr>
            <w:r w:rsidRPr="00255FED">
              <w:rPr>
                <w:color w:val="000000"/>
                <w:sz w:val="24"/>
                <w:szCs w:val="24"/>
              </w:rPr>
              <w:t>36</w:t>
            </w:r>
          </w:p>
        </w:tc>
      </w:tr>
      <w:tr w:rsidR="00A979CF" w:rsidRPr="00255FED" w:rsidTr="00E926E1">
        <w:tc>
          <w:tcPr>
            <w:tcW w:w="3093" w:type="pct"/>
            <w:shd w:val="clear" w:color="auto" w:fill="E0E0E0"/>
          </w:tcPr>
          <w:p w:rsidR="00A979CF" w:rsidRPr="00255FED" w:rsidRDefault="00A979CF" w:rsidP="00A979CF">
            <w:pPr>
              <w:rPr>
                <w:b/>
                <w:color w:val="000000"/>
                <w:sz w:val="24"/>
                <w:szCs w:val="24"/>
              </w:rPr>
            </w:pPr>
            <w:r w:rsidRPr="00255FED">
              <w:rPr>
                <w:b/>
                <w:color w:val="000000"/>
                <w:sz w:val="24"/>
                <w:szCs w:val="24"/>
              </w:rPr>
              <w:t>Самостоятельная работа (всего)</w:t>
            </w:r>
          </w:p>
        </w:tc>
        <w:tc>
          <w:tcPr>
            <w:tcW w:w="666" w:type="pct"/>
            <w:shd w:val="clear" w:color="auto" w:fill="E0E0E0"/>
          </w:tcPr>
          <w:p w:rsidR="00A979CF" w:rsidRPr="00255FED" w:rsidRDefault="00A979CF" w:rsidP="00A979CF">
            <w:pPr>
              <w:jc w:val="center"/>
              <w:rPr>
                <w:color w:val="000000"/>
                <w:sz w:val="24"/>
                <w:szCs w:val="24"/>
              </w:rPr>
            </w:pPr>
            <w:r w:rsidRPr="00255FED">
              <w:rPr>
                <w:color w:val="000000"/>
                <w:sz w:val="24"/>
                <w:szCs w:val="24"/>
              </w:rPr>
              <w:t>132</w:t>
            </w:r>
          </w:p>
        </w:tc>
        <w:tc>
          <w:tcPr>
            <w:tcW w:w="667" w:type="pct"/>
            <w:tcBorders>
              <w:right w:val="single" w:sz="4" w:space="0" w:color="auto"/>
            </w:tcBorders>
            <w:shd w:val="clear" w:color="auto" w:fill="E0E0E0"/>
          </w:tcPr>
          <w:p w:rsidR="00A979CF" w:rsidRPr="00255FED" w:rsidRDefault="00A979CF" w:rsidP="00A979CF">
            <w:pPr>
              <w:jc w:val="center"/>
              <w:rPr>
                <w:color w:val="000000"/>
                <w:sz w:val="24"/>
                <w:szCs w:val="24"/>
              </w:rPr>
            </w:pPr>
            <w:r w:rsidRPr="00255FED">
              <w:rPr>
                <w:color w:val="000000"/>
                <w:sz w:val="24"/>
                <w:szCs w:val="24"/>
              </w:rPr>
              <w:t>62</w:t>
            </w:r>
          </w:p>
        </w:tc>
        <w:tc>
          <w:tcPr>
            <w:tcW w:w="574" w:type="pct"/>
            <w:tcBorders>
              <w:left w:val="single" w:sz="4" w:space="0" w:color="auto"/>
            </w:tcBorders>
            <w:shd w:val="clear" w:color="auto" w:fill="E0E0E0"/>
          </w:tcPr>
          <w:p w:rsidR="00A979CF" w:rsidRPr="00255FED" w:rsidRDefault="00A979CF" w:rsidP="00A979CF">
            <w:pPr>
              <w:jc w:val="center"/>
              <w:rPr>
                <w:color w:val="000000"/>
                <w:sz w:val="24"/>
                <w:szCs w:val="24"/>
              </w:rPr>
            </w:pPr>
            <w:r w:rsidRPr="00255FED">
              <w:rPr>
                <w:color w:val="000000"/>
                <w:sz w:val="24"/>
                <w:szCs w:val="24"/>
              </w:rPr>
              <w:t>70</w:t>
            </w:r>
          </w:p>
        </w:tc>
      </w:tr>
      <w:tr w:rsidR="00A979CF" w:rsidRPr="00255FED" w:rsidTr="00E926E1">
        <w:tc>
          <w:tcPr>
            <w:tcW w:w="3093" w:type="pct"/>
          </w:tcPr>
          <w:p w:rsidR="00A979CF" w:rsidRPr="00255FED" w:rsidRDefault="00A979CF" w:rsidP="00A979CF">
            <w:pPr>
              <w:rPr>
                <w:color w:val="000000"/>
                <w:sz w:val="24"/>
                <w:szCs w:val="24"/>
              </w:rPr>
            </w:pPr>
            <w:r w:rsidRPr="00255FED">
              <w:rPr>
                <w:color w:val="000000"/>
                <w:sz w:val="24"/>
                <w:szCs w:val="24"/>
              </w:rPr>
              <w:t xml:space="preserve">Вид промежуточной аттестации:  </w:t>
            </w:r>
          </w:p>
        </w:tc>
        <w:tc>
          <w:tcPr>
            <w:tcW w:w="666" w:type="pct"/>
          </w:tcPr>
          <w:p w:rsidR="00A979CF" w:rsidRPr="00255FED" w:rsidRDefault="00A979CF" w:rsidP="00A979CF">
            <w:pPr>
              <w:rPr>
                <w:color w:val="000000"/>
                <w:sz w:val="24"/>
                <w:szCs w:val="24"/>
              </w:rPr>
            </w:pPr>
            <w:r w:rsidRPr="00255FED">
              <w:rPr>
                <w:color w:val="000000"/>
                <w:sz w:val="24"/>
                <w:szCs w:val="24"/>
              </w:rPr>
              <w:t xml:space="preserve"> зачет </w:t>
            </w:r>
            <w:r w:rsidR="00923D78">
              <w:rPr>
                <w:color w:val="000000"/>
                <w:sz w:val="24"/>
                <w:szCs w:val="24"/>
              </w:rPr>
              <w:t>с оценкой</w:t>
            </w:r>
          </w:p>
        </w:tc>
        <w:tc>
          <w:tcPr>
            <w:tcW w:w="667" w:type="pct"/>
            <w:tcBorders>
              <w:right w:val="single" w:sz="4" w:space="0" w:color="auto"/>
            </w:tcBorders>
          </w:tcPr>
          <w:p w:rsidR="00A979CF" w:rsidRPr="00255FED" w:rsidRDefault="00A979CF" w:rsidP="00A979CF">
            <w:pPr>
              <w:jc w:val="center"/>
              <w:rPr>
                <w:color w:val="000000"/>
                <w:sz w:val="24"/>
                <w:szCs w:val="24"/>
              </w:rPr>
            </w:pPr>
            <w:r w:rsidRPr="00255FED">
              <w:rPr>
                <w:color w:val="000000"/>
                <w:sz w:val="24"/>
                <w:szCs w:val="24"/>
              </w:rPr>
              <w:t>-</w:t>
            </w:r>
          </w:p>
        </w:tc>
        <w:tc>
          <w:tcPr>
            <w:tcW w:w="574" w:type="pct"/>
            <w:tcBorders>
              <w:left w:val="single" w:sz="4" w:space="0" w:color="auto"/>
            </w:tcBorders>
          </w:tcPr>
          <w:p w:rsidR="00A979CF" w:rsidRPr="00255FED" w:rsidRDefault="00A979CF" w:rsidP="00A979CF">
            <w:pPr>
              <w:jc w:val="center"/>
              <w:rPr>
                <w:color w:val="000000"/>
                <w:sz w:val="24"/>
                <w:szCs w:val="24"/>
              </w:rPr>
            </w:pPr>
            <w:r w:rsidRPr="00255FED">
              <w:rPr>
                <w:color w:val="000000"/>
                <w:sz w:val="24"/>
                <w:szCs w:val="24"/>
              </w:rPr>
              <w:t>+</w:t>
            </w:r>
          </w:p>
        </w:tc>
      </w:tr>
      <w:tr w:rsidR="00A979CF" w:rsidRPr="00255FED" w:rsidTr="00E926E1">
        <w:trPr>
          <w:trHeight w:val="111"/>
        </w:trPr>
        <w:tc>
          <w:tcPr>
            <w:tcW w:w="3093" w:type="pct"/>
            <w:shd w:val="clear" w:color="auto" w:fill="E0E0E0"/>
          </w:tcPr>
          <w:p w:rsidR="00A979CF" w:rsidRPr="00255FED" w:rsidRDefault="00A979CF" w:rsidP="00A979CF">
            <w:pPr>
              <w:rPr>
                <w:b/>
                <w:color w:val="000000"/>
                <w:sz w:val="24"/>
                <w:szCs w:val="24"/>
              </w:rPr>
            </w:pPr>
            <w:r w:rsidRPr="00255FED">
              <w:rPr>
                <w:b/>
                <w:color w:val="000000"/>
                <w:sz w:val="24"/>
                <w:szCs w:val="24"/>
              </w:rPr>
              <w:t xml:space="preserve">Общая трудоемкость:   </w:t>
            </w:r>
          </w:p>
        </w:tc>
        <w:tc>
          <w:tcPr>
            <w:tcW w:w="666" w:type="pct"/>
            <w:shd w:val="clear" w:color="auto" w:fill="E0E0E0"/>
          </w:tcPr>
          <w:p w:rsidR="00A979CF" w:rsidRPr="00255FED" w:rsidRDefault="00A979CF" w:rsidP="00A979CF">
            <w:pPr>
              <w:rPr>
                <w:color w:val="000000"/>
                <w:sz w:val="24"/>
                <w:szCs w:val="24"/>
              </w:rPr>
            </w:pPr>
          </w:p>
        </w:tc>
        <w:tc>
          <w:tcPr>
            <w:tcW w:w="667" w:type="pct"/>
            <w:tcBorders>
              <w:right w:val="single" w:sz="4" w:space="0" w:color="auto"/>
            </w:tcBorders>
            <w:shd w:val="clear" w:color="auto" w:fill="E0E0E0"/>
          </w:tcPr>
          <w:p w:rsidR="00A979CF" w:rsidRPr="00255FED" w:rsidRDefault="00A979CF" w:rsidP="00A979CF">
            <w:pPr>
              <w:jc w:val="right"/>
              <w:rPr>
                <w:color w:val="000000"/>
                <w:sz w:val="24"/>
                <w:szCs w:val="24"/>
              </w:rPr>
            </w:pPr>
          </w:p>
        </w:tc>
        <w:tc>
          <w:tcPr>
            <w:tcW w:w="574" w:type="pct"/>
            <w:tcBorders>
              <w:left w:val="single" w:sz="4" w:space="0" w:color="auto"/>
            </w:tcBorders>
            <w:shd w:val="clear" w:color="auto" w:fill="E0E0E0"/>
          </w:tcPr>
          <w:p w:rsidR="00A979CF" w:rsidRPr="00255FED" w:rsidRDefault="00A979CF" w:rsidP="00A979CF">
            <w:pPr>
              <w:rPr>
                <w:color w:val="000000"/>
                <w:sz w:val="24"/>
                <w:szCs w:val="24"/>
              </w:rPr>
            </w:pPr>
          </w:p>
        </w:tc>
      </w:tr>
      <w:tr w:rsidR="00A979CF" w:rsidRPr="00255FED" w:rsidTr="00E926E1">
        <w:trPr>
          <w:trHeight w:val="345"/>
        </w:trPr>
        <w:tc>
          <w:tcPr>
            <w:tcW w:w="3093" w:type="pct"/>
            <w:shd w:val="clear" w:color="auto" w:fill="FFFFFF"/>
            <w:vAlign w:val="center"/>
          </w:tcPr>
          <w:p w:rsidR="00A979CF" w:rsidRPr="00255FED" w:rsidRDefault="00A979CF" w:rsidP="00A979CF">
            <w:pPr>
              <w:rPr>
                <w:color w:val="000000"/>
                <w:sz w:val="24"/>
                <w:szCs w:val="24"/>
              </w:rPr>
            </w:pPr>
            <w:r w:rsidRPr="00255FED">
              <w:rPr>
                <w:color w:val="000000"/>
                <w:sz w:val="24"/>
                <w:szCs w:val="24"/>
              </w:rPr>
              <w:lastRenderedPageBreak/>
              <w:t>часов                                                                                                  зачетных  единиц</w:t>
            </w:r>
          </w:p>
        </w:tc>
        <w:tc>
          <w:tcPr>
            <w:tcW w:w="666" w:type="pct"/>
          </w:tcPr>
          <w:p w:rsidR="00A979CF" w:rsidRPr="00255FED" w:rsidRDefault="00A979CF" w:rsidP="00A979CF">
            <w:pPr>
              <w:jc w:val="center"/>
              <w:rPr>
                <w:color w:val="000000"/>
                <w:sz w:val="24"/>
                <w:szCs w:val="24"/>
              </w:rPr>
            </w:pPr>
            <w:r w:rsidRPr="00255FED">
              <w:rPr>
                <w:color w:val="000000"/>
                <w:sz w:val="24"/>
                <w:szCs w:val="24"/>
              </w:rPr>
              <w:t>180</w:t>
            </w:r>
          </w:p>
          <w:p w:rsidR="00A979CF" w:rsidRPr="00255FED" w:rsidRDefault="00A979CF" w:rsidP="00A979CF">
            <w:pPr>
              <w:jc w:val="center"/>
              <w:rPr>
                <w:color w:val="000000"/>
                <w:sz w:val="24"/>
                <w:szCs w:val="24"/>
              </w:rPr>
            </w:pPr>
            <w:r w:rsidRPr="00255FED">
              <w:rPr>
                <w:color w:val="000000"/>
                <w:sz w:val="24"/>
                <w:szCs w:val="24"/>
              </w:rPr>
              <w:t>5</w:t>
            </w:r>
          </w:p>
        </w:tc>
        <w:tc>
          <w:tcPr>
            <w:tcW w:w="667" w:type="pct"/>
            <w:tcBorders>
              <w:right w:val="single" w:sz="4" w:space="0" w:color="auto"/>
            </w:tcBorders>
          </w:tcPr>
          <w:p w:rsidR="00A979CF" w:rsidRPr="00255FED" w:rsidRDefault="00A979CF" w:rsidP="00A979CF">
            <w:pPr>
              <w:jc w:val="center"/>
              <w:rPr>
                <w:color w:val="000000"/>
                <w:sz w:val="24"/>
                <w:szCs w:val="24"/>
              </w:rPr>
            </w:pPr>
            <w:r w:rsidRPr="00255FED">
              <w:rPr>
                <w:color w:val="000000"/>
                <w:sz w:val="24"/>
                <w:szCs w:val="24"/>
              </w:rPr>
              <w:t>72</w:t>
            </w:r>
          </w:p>
          <w:p w:rsidR="00A979CF" w:rsidRPr="00255FED" w:rsidRDefault="00A979CF" w:rsidP="00A979CF">
            <w:pPr>
              <w:jc w:val="center"/>
              <w:rPr>
                <w:color w:val="000000"/>
                <w:sz w:val="24"/>
                <w:szCs w:val="24"/>
              </w:rPr>
            </w:pPr>
            <w:r w:rsidRPr="00255FED">
              <w:rPr>
                <w:color w:val="000000"/>
                <w:sz w:val="24"/>
                <w:szCs w:val="24"/>
              </w:rPr>
              <w:t>2</w:t>
            </w:r>
          </w:p>
        </w:tc>
        <w:tc>
          <w:tcPr>
            <w:tcW w:w="574" w:type="pct"/>
            <w:tcBorders>
              <w:left w:val="single" w:sz="4" w:space="0" w:color="auto"/>
            </w:tcBorders>
          </w:tcPr>
          <w:p w:rsidR="00A979CF" w:rsidRPr="00255FED" w:rsidRDefault="00A979CF" w:rsidP="00A979CF">
            <w:pPr>
              <w:rPr>
                <w:color w:val="000000"/>
                <w:sz w:val="24"/>
                <w:szCs w:val="24"/>
              </w:rPr>
            </w:pPr>
            <w:r w:rsidRPr="00255FED">
              <w:rPr>
                <w:color w:val="000000"/>
                <w:sz w:val="24"/>
                <w:szCs w:val="24"/>
              </w:rPr>
              <w:t>108</w:t>
            </w:r>
          </w:p>
          <w:p w:rsidR="00A979CF" w:rsidRPr="00255FED" w:rsidRDefault="00A979CF" w:rsidP="00A979CF">
            <w:pPr>
              <w:rPr>
                <w:color w:val="000000"/>
                <w:sz w:val="24"/>
                <w:szCs w:val="24"/>
              </w:rPr>
            </w:pPr>
            <w:r w:rsidRPr="00255FED">
              <w:rPr>
                <w:color w:val="000000"/>
                <w:sz w:val="24"/>
                <w:szCs w:val="24"/>
              </w:rPr>
              <w:t>3</w:t>
            </w:r>
          </w:p>
        </w:tc>
      </w:tr>
    </w:tbl>
    <w:p w:rsidR="00D1503E" w:rsidRDefault="00D1503E" w:rsidP="00D1503E">
      <w:pPr>
        <w:shd w:val="clear" w:color="auto" w:fill="FFFFFF"/>
        <w:ind w:firstLine="629"/>
        <w:jc w:val="center"/>
        <w:rPr>
          <w:i/>
          <w:spacing w:val="-1"/>
          <w:sz w:val="24"/>
          <w:szCs w:val="24"/>
        </w:rPr>
      </w:pPr>
    </w:p>
    <w:p w:rsidR="002B4E30" w:rsidRPr="003E0F3A" w:rsidRDefault="003E0F3A" w:rsidP="00D52052">
      <w:pPr>
        <w:pStyle w:val="a4"/>
        <w:numPr>
          <w:ilvl w:val="0"/>
          <w:numId w:val="1"/>
        </w:numPr>
        <w:ind w:left="0"/>
        <w:jc w:val="both"/>
        <w:rPr>
          <w:b/>
          <w:caps/>
          <w:spacing w:val="-1"/>
          <w:sz w:val="24"/>
          <w:szCs w:val="24"/>
        </w:rPr>
      </w:pPr>
      <w:r w:rsidRPr="003E0F3A">
        <w:rPr>
          <w:b/>
          <w:spacing w:val="-1"/>
          <w:sz w:val="24"/>
          <w:szCs w:val="24"/>
        </w:rPr>
        <w:t>Содержание дисциплины:</w:t>
      </w:r>
    </w:p>
    <w:tbl>
      <w:tblPr>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gridCol w:w="1200"/>
      </w:tblGrid>
      <w:tr w:rsidR="001D0FA6" w:rsidRPr="003B30AF" w:rsidTr="00D1503E">
        <w:trPr>
          <w:cantSplit/>
          <w:trHeight w:val="377"/>
          <w:jc w:val="center"/>
        </w:trPr>
        <w:tc>
          <w:tcPr>
            <w:tcW w:w="603" w:type="dxa"/>
            <w:vAlign w:val="center"/>
          </w:tcPr>
          <w:p w:rsidR="001D0FA6" w:rsidRPr="003B30AF" w:rsidRDefault="001D0FA6" w:rsidP="00D52052">
            <w:pPr>
              <w:jc w:val="center"/>
              <w:rPr>
                <w:spacing w:val="-1"/>
                <w:sz w:val="24"/>
                <w:szCs w:val="24"/>
              </w:rPr>
            </w:pPr>
            <w:r w:rsidRPr="003B30AF">
              <w:rPr>
                <w:spacing w:val="-1"/>
                <w:sz w:val="24"/>
                <w:szCs w:val="24"/>
              </w:rPr>
              <w:t>№ п/п</w:t>
            </w:r>
          </w:p>
        </w:tc>
        <w:tc>
          <w:tcPr>
            <w:tcW w:w="2158" w:type="dxa"/>
            <w:vAlign w:val="center"/>
          </w:tcPr>
          <w:p w:rsidR="001D0FA6" w:rsidRPr="003B30AF" w:rsidRDefault="001D0FA6" w:rsidP="00D52052">
            <w:pPr>
              <w:jc w:val="center"/>
              <w:rPr>
                <w:i/>
                <w:spacing w:val="-1"/>
                <w:sz w:val="24"/>
                <w:szCs w:val="24"/>
              </w:rPr>
            </w:pPr>
            <w:r w:rsidRPr="003B30AF">
              <w:rPr>
                <w:spacing w:val="-1"/>
                <w:sz w:val="24"/>
                <w:szCs w:val="24"/>
              </w:rPr>
              <w:t>Тема (раздел)</w:t>
            </w:r>
          </w:p>
        </w:tc>
        <w:tc>
          <w:tcPr>
            <w:tcW w:w="6662" w:type="dxa"/>
            <w:vAlign w:val="center"/>
          </w:tcPr>
          <w:p w:rsidR="001D0FA6" w:rsidRPr="003B30AF" w:rsidRDefault="001D0FA6" w:rsidP="00D52052">
            <w:pPr>
              <w:jc w:val="center"/>
              <w:rPr>
                <w:spacing w:val="-1"/>
                <w:sz w:val="24"/>
                <w:szCs w:val="24"/>
              </w:rPr>
            </w:pPr>
            <w:r w:rsidRPr="003B30AF">
              <w:rPr>
                <w:spacing w:val="-1"/>
                <w:sz w:val="24"/>
                <w:szCs w:val="24"/>
              </w:rPr>
              <w:t xml:space="preserve">Содержание раздела </w:t>
            </w:r>
          </w:p>
        </w:tc>
        <w:tc>
          <w:tcPr>
            <w:tcW w:w="1200" w:type="dxa"/>
          </w:tcPr>
          <w:p w:rsidR="001D0FA6" w:rsidRPr="003B30AF" w:rsidRDefault="001D0FA6" w:rsidP="00D52052">
            <w:pPr>
              <w:jc w:val="center"/>
              <w:rPr>
                <w:spacing w:val="-1"/>
                <w:sz w:val="24"/>
                <w:szCs w:val="24"/>
              </w:rPr>
            </w:pPr>
            <w:r w:rsidRPr="003B30AF">
              <w:rPr>
                <w:spacing w:val="-1"/>
                <w:sz w:val="24"/>
                <w:szCs w:val="24"/>
              </w:rPr>
              <w:t>Всего часов</w:t>
            </w:r>
          </w:p>
        </w:tc>
      </w:tr>
      <w:tr w:rsidR="00B7601D" w:rsidRPr="003B30AF" w:rsidTr="003E0F3A">
        <w:trPr>
          <w:trHeight w:val="5800"/>
          <w:jc w:val="center"/>
        </w:trPr>
        <w:tc>
          <w:tcPr>
            <w:tcW w:w="603" w:type="dxa"/>
            <w:vAlign w:val="center"/>
          </w:tcPr>
          <w:p w:rsidR="00B7601D" w:rsidRPr="003B30AF" w:rsidRDefault="00B7601D" w:rsidP="00D52052">
            <w:pPr>
              <w:jc w:val="center"/>
              <w:rPr>
                <w:spacing w:val="-1"/>
                <w:sz w:val="24"/>
                <w:szCs w:val="24"/>
              </w:rPr>
            </w:pPr>
            <w:r w:rsidRPr="003B30AF">
              <w:rPr>
                <w:spacing w:val="-1"/>
                <w:sz w:val="24"/>
                <w:szCs w:val="24"/>
              </w:rPr>
              <w:t>1</w:t>
            </w:r>
          </w:p>
        </w:tc>
        <w:tc>
          <w:tcPr>
            <w:tcW w:w="2158" w:type="dxa"/>
          </w:tcPr>
          <w:p w:rsidR="00B7601D" w:rsidRPr="00EB3A5C" w:rsidRDefault="00B7601D" w:rsidP="00A979CF">
            <w:pPr>
              <w:jc w:val="center"/>
              <w:rPr>
                <w:color w:val="000000"/>
                <w:sz w:val="24"/>
                <w:szCs w:val="24"/>
              </w:rPr>
            </w:pPr>
            <w:r w:rsidRPr="00EB3A5C">
              <w:rPr>
                <w:color w:val="000000"/>
                <w:sz w:val="24"/>
                <w:szCs w:val="24"/>
              </w:rPr>
              <w:t>Введение в предмет этики</w:t>
            </w:r>
            <w:r>
              <w:rPr>
                <w:color w:val="000000"/>
                <w:sz w:val="24"/>
                <w:szCs w:val="24"/>
              </w:rPr>
              <w:t>.</w:t>
            </w:r>
          </w:p>
          <w:p w:rsidR="00B7601D" w:rsidRPr="00EB3A5C" w:rsidRDefault="00B7601D" w:rsidP="00A979CF">
            <w:pPr>
              <w:jc w:val="center"/>
              <w:rPr>
                <w:color w:val="000000"/>
                <w:sz w:val="24"/>
                <w:szCs w:val="24"/>
              </w:rPr>
            </w:pPr>
            <w:r w:rsidRPr="00EB3A5C">
              <w:rPr>
                <w:color w:val="000000"/>
                <w:sz w:val="24"/>
                <w:szCs w:val="24"/>
              </w:rPr>
              <w:t>Мораль и нравственность</w:t>
            </w:r>
            <w:r>
              <w:rPr>
                <w:color w:val="000000"/>
                <w:sz w:val="24"/>
                <w:szCs w:val="24"/>
              </w:rPr>
              <w:t>.</w:t>
            </w:r>
          </w:p>
        </w:tc>
        <w:tc>
          <w:tcPr>
            <w:tcW w:w="6662" w:type="dxa"/>
          </w:tcPr>
          <w:p w:rsidR="00B7601D" w:rsidRPr="00004419" w:rsidRDefault="00B7601D" w:rsidP="005B08C4">
            <w:pPr>
              <w:jc w:val="both"/>
              <w:rPr>
                <w:sz w:val="24"/>
                <w:szCs w:val="24"/>
              </w:rPr>
            </w:pPr>
            <w:r w:rsidRPr="00EB3A5C">
              <w:rPr>
                <w:sz w:val="24"/>
                <w:szCs w:val="24"/>
              </w:rPr>
              <w:t>Этическ</w:t>
            </w:r>
            <w:r>
              <w:rPr>
                <w:sz w:val="24"/>
                <w:szCs w:val="24"/>
              </w:rPr>
              <w:t xml:space="preserve">ие понятия, термины и категории. Этимология понятия этика. Структура этики. </w:t>
            </w:r>
            <w:r w:rsidRPr="00EB3A5C">
              <w:rPr>
                <w:sz w:val="24"/>
                <w:szCs w:val="24"/>
              </w:rPr>
              <w:t>Место эти</w:t>
            </w:r>
            <w:r>
              <w:rPr>
                <w:sz w:val="24"/>
                <w:szCs w:val="24"/>
              </w:rPr>
              <w:t>ки в системе гуманитарных наук. Цель и задачи этики. Периодизация этических учений. Персоналии.</w:t>
            </w:r>
            <w:r w:rsidRPr="00EB3A5C">
              <w:rPr>
                <w:sz w:val="24"/>
                <w:szCs w:val="24"/>
              </w:rPr>
              <w:t xml:space="preserve"> Определение морали и н</w:t>
            </w:r>
            <w:r>
              <w:rPr>
                <w:sz w:val="24"/>
                <w:szCs w:val="24"/>
              </w:rPr>
              <w:t>равственности.</w:t>
            </w:r>
            <w:r w:rsidRPr="00EB3A5C">
              <w:rPr>
                <w:sz w:val="24"/>
                <w:szCs w:val="24"/>
              </w:rPr>
              <w:t xml:space="preserve"> Социальные регуляторы поведения (традиции, право, мораль, этикет, </w:t>
            </w:r>
            <w:r>
              <w:rPr>
                <w:sz w:val="24"/>
                <w:szCs w:val="24"/>
              </w:rPr>
              <w:t xml:space="preserve">организационная норма, обычай). </w:t>
            </w:r>
            <w:r w:rsidRPr="00EB3A5C">
              <w:rPr>
                <w:sz w:val="24"/>
                <w:szCs w:val="24"/>
              </w:rPr>
              <w:t>Понятие о релятивизме и аксиологии</w:t>
            </w:r>
            <w:r>
              <w:rPr>
                <w:sz w:val="24"/>
                <w:szCs w:val="24"/>
              </w:rPr>
              <w:t xml:space="preserve">. </w:t>
            </w:r>
            <w:r w:rsidR="005B08C4">
              <w:rPr>
                <w:sz w:val="24"/>
                <w:szCs w:val="24"/>
              </w:rPr>
              <w:t xml:space="preserve">Сущность морали. </w:t>
            </w:r>
            <w:r>
              <w:rPr>
                <w:sz w:val="24"/>
                <w:szCs w:val="24"/>
              </w:rPr>
              <w:t xml:space="preserve">Структура и функции морали. Концепции происхождения морали. </w:t>
            </w:r>
            <w:r w:rsidRPr="00EB3A5C">
              <w:rPr>
                <w:sz w:val="24"/>
                <w:szCs w:val="24"/>
              </w:rPr>
              <w:t>Нравы ар</w:t>
            </w:r>
            <w:r>
              <w:rPr>
                <w:sz w:val="24"/>
                <w:szCs w:val="24"/>
              </w:rPr>
              <w:t xml:space="preserve">хаичного общества. </w:t>
            </w:r>
            <w:r w:rsidRPr="00EB3A5C">
              <w:rPr>
                <w:sz w:val="24"/>
                <w:szCs w:val="24"/>
              </w:rPr>
              <w:t xml:space="preserve"> Свойства морали (императивнос</w:t>
            </w:r>
            <w:r>
              <w:rPr>
                <w:sz w:val="24"/>
                <w:szCs w:val="24"/>
              </w:rPr>
              <w:t xml:space="preserve">ть, нормативность, </w:t>
            </w:r>
            <w:proofErr w:type="spellStart"/>
            <w:r>
              <w:rPr>
                <w:sz w:val="24"/>
                <w:szCs w:val="24"/>
              </w:rPr>
              <w:t>оценочность</w:t>
            </w:r>
            <w:proofErr w:type="spellEnd"/>
            <w:r>
              <w:rPr>
                <w:sz w:val="24"/>
                <w:szCs w:val="24"/>
              </w:rPr>
              <w:t>).</w:t>
            </w:r>
            <w:r w:rsidRPr="00EB3A5C">
              <w:rPr>
                <w:sz w:val="24"/>
                <w:szCs w:val="24"/>
              </w:rPr>
              <w:t xml:space="preserve"> Этические теории морали (интуитивистская, </w:t>
            </w:r>
            <w:proofErr w:type="spellStart"/>
            <w:r w:rsidRPr="00EB3A5C">
              <w:rPr>
                <w:sz w:val="24"/>
                <w:szCs w:val="24"/>
              </w:rPr>
              <w:t>эмотив</w:t>
            </w:r>
            <w:r>
              <w:rPr>
                <w:sz w:val="24"/>
                <w:szCs w:val="24"/>
              </w:rPr>
              <w:t>изм</w:t>
            </w:r>
            <w:proofErr w:type="spellEnd"/>
            <w:r>
              <w:rPr>
                <w:sz w:val="24"/>
                <w:szCs w:val="24"/>
              </w:rPr>
              <w:t xml:space="preserve">, теория </w:t>
            </w:r>
            <w:proofErr w:type="spellStart"/>
            <w:r>
              <w:rPr>
                <w:sz w:val="24"/>
                <w:szCs w:val="24"/>
              </w:rPr>
              <w:t>предписательности</w:t>
            </w:r>
            <w:proofErr w:type="spellEnd"/>
            <w:r w:rsidR="005B08C4">
              <w:rPr>
                <w:sz w:val="24"/>
                <w:szCs w:val="24"/>
              </w:rPr>
              <w:t>.</w:t>
            </w:r>
            <w:r w:rsidRPr="00EB3A5C">
              <w:rPr>
                <w:sz w:val="24"/>
                <w:szCs w:val="24"/>
              </w:rPr>
              <w:t xml:space="preserve"> Три типа морального со</w:t>
            </w:r>
            <w:r>
              <w:rPr>
                <w:sz w:val="24"/>
                <w:szCs w:val="24"/>
              </w:rPr>
              <w:t>знания. Моральные типы личности.</w:t>
            </w:r>
            <w:r w:rsidR="00E926E1" w:rsidRPr="005B08C4">
              <w:rPr>
                <w:sz w:val="24"/>
                <w:szCs w:val="24"/>
              </w:rPr>
              <w:t xml:space="preserve"> </w:t>
            </w:r>
            <w:r w:rsidRPr="00EB3A5C">
              <w:rPr>
                <w:sz w:val="24"/>
                <w:szCs w:val="24"/>
              </w:rPr>
              <w:t>Свойства и функции нравственнос</w:t>
            </w:r>
            <w:r>
              <w:rPr>
                <w:sz w:val="24"/>
                <w:szCs w:val="24"/>
              </w:rPr>
              <w:t xml:space="preserve">ти. </w:t>
            </w:r>
            <w:r w:rsidRPr="00EB3A5C">
              <w:rPr>
                <w:sz w:val="24"/>
                <w:szCs w:val="24"/>
              </w:rPr>
              <w:t>Концепции возникновения общества и человека (Дарвин, Морган, Энге</w:t>
            </w:r>
            <w:r>
              <w:rPr>
                <w:sz w:val="24"/>
                <w:szCs w:val="24"/>
              </w:rPr>
              <w:t>льс, Кропоткин, Фрейд, Шарден).</w:t>
            </w:r>
            <w:r w:rsidRPr="00EB3A5C">
              <w:rPr>
                <w:sz w:val="24"/>
                <w:szCs w:val="24"/>
              </w:rPr>
              <w:t xml:space="preserve"> Мораль и нравственность первобытности,  родоплеменная, буржуазного общества, ХХ-ХХ1 ве</w:t>
            </w:r>
            <w:r>
              <w:rPr>
                <w:sz w:val="24"/>
                <w:szCs w:val="24"/>
              </w:rPr>
              <w:t>ков и т.п. Золотое правило нравственности.</w:t>
            </w:r>
            <w:r w:rsidRPr="00EB3A5C">
              <w:rPr>
                <w:sz w:val="24"/>
                <w:szCs w:val="24"/>
              </w:rPr>
              <w:t xml:space="preserve">  Нравственны</w:t>
            </w:r>
            <w:r>
              <w:rPr>
                <w:sz w:val="24"/>
                <w:szCs w:val="24"/>
              </w:rPr>
              <w:t>й потенциал общества и личности.  Нравственная культура.</w:t>
            </w:r>
            <w:r w:rsidRPr="00EB3A5C">
              <w:rPr>
                <w:sz w:val="24"/>
                <w:szCs w:val="24"/>
              </w:rPr>
              <w:t xml:space="preserve"> Детерминация человеческого </w:t>
            </w:r>
            <w:r>
              <w:rPr>
                <w:sz w:val="24"/>
                <w:szCs w:val="24"/>
              </w:rPr>
              <w:t xml:space="preserve">поведения: роль мировоззрения. </w:t>
            </w:r>
            <w:r w:rsidRPr="00EB3A5C">
              <w:rPr>
                <w:sz w:val="24"/>
                <w:szCs w:val="24"/>
              </w:rPr>
              <w:t>Уровни нравст</w:t>
            </w:r>
            <w:r>
              <w:rPr>
                <w:sz w:val="24"/>
                <w:szCs w:val="24"/>
              </w:rPr>
              <w:t xml:space="preserve">венного развития (по </w:t>
            </w:r>
            <w:proofErr w:type="spellStart"/>
            <w:r>
              <w:rPr>
                <w:sz w:val="24"/>
                <w:szCs w:val="24"/>
              </w:rPr>
              <w:t>Колбергу</w:t>
            </w:r>
            <w:proofErr w:type="spellEnd"/>
            <w:r>
              <w:rPr>
                <w:sz w:val="24"/>
                <w:szCs w:val="24"/>
              </w:rPr>
              <w:t>).</w:t>
            </w:r>
            <w:r w:rsidRPr="00EB3A5C">
              <w:rPr>
                <w:sz w:val="24"/>
                <w:szCs w:val="24"/>
              </w:rPr>
              <w:t xml:space="preserve"> Четыре источника воздействия на человеческое поведение</w:t>
            </w:r>
            <w:r>
              <w:rPr>
                <w:sz w:val="24"/>
                <w:szCs w:val="24"/>
              </w:rPr>
              <w:t>.</w:t>
            </w:r>
          </w:p>
        </w:tc>
        <w:tc>
          <w:tcPr>
            <w:tcW w:w="1200" w:type="dxa"/>
          </w:tcPr>
          <w:p w:rsidR="00B7601D" w:rsidRPr="00F6556C" w:rsidRDefault="00B7601D" w:rsidP="00E926E1">
            <w:pPr>
              <w:jc w:val="center"/>
              <w:rPr>
                <w:color w:val="000000"/>
                <w:sz w:val="24"/>
                <w:szCs w:val="24"/>
              </w:rPr>
            </w:pPr>
            <w:r w:rsidRPr="00F6556C">
              <w:rPr>
                <w:color w:val="000000"/>
                <w:sz w:val="24"/>
                <w:szCs w:val="24"/>
              </w:rPr>
              <w:t>56</w:t>
            </w:r>
          </w:p>
        </w:tc>
      </w:tr>
      <w:tr w:rsidR="005B08C4" w:rsidRPr="003B30AF" w:rsidTr="00564A4F">
        <w:trPr>
          <w:trHeight w:val="5244"/>
          <w:jc w:val="center"/>
        </w:trPr>
        <w:tc>
          <w:tcPr>
            <w:tcW w:w="603" w:type="dxa"/>
            <w:vAlign w:val="center"/>
          </w:tcPr>
          <w:p w:rsidR="005B08C4" w:rsidRPr="003B30AF" w:rsidRDefault="005B08C4" w:rsidP="00D52052">
            <w:pPr>
              <w:jc w:val="center"/>
              <w:rPr>
                <w:spacing w:val="-1"/>
                <w:sz w:val="24"/>
                <w:szCs w:val="24"/>
              </w:rPr>
            </w:pPr>
            <w:r w:rsidRPr="003B30AF">
              <w:rPr>
                <w:spacing w:val="-1"/>
                <w:sz w:val="24"/>
                <w:szCs w:val="24"/>
              </w:rPr>
              <w:t>2</w:t>
            </w:r>
          </w:p>
        </w:tc>
        <w:tc>
          <w:tcPr>
            <w:tcW w:w="2158" w:type="dxa"/>
          </w:tcPr>
          <w:p w:rsidR="005B08C4" w:rsidRPr="00EB3A5C" w:rsidRDefault="005B08C4" w:rsidP="00A979CF">
            <w:pPr>
              <w:rPr>
                <w:color w:val="000000"/>
                <w:sz w:val="24"/>
                <w:szCs w:val="24"/>
              </w:rPr>
            </w:pPr>
            <w:r w:rsidRPr="00EB3A5C">
              <w:rPr>
                <w:color w:val="000000"/>
                <w:sz w:val="24"/>
                <w:szCs w:val="24"/>
              </w:rPr>
              <w:t>Культура  общения и этикетные нормы</w:t>
            </w:r>
          </w:p>
        </w:tc>
        <w:tc>
          <w:tcPr>
            <w:tcW w:w="6662" w:type="dxa"/>
          </w:tcPr>
          <w:p w:rsidR="005B08C4" w:rsidRPr="00EB3A5C" w:rsidRDefault="005B08C4" w:rsidP="005B08C4">
            <w:pPr>
              <w:jc w:val="both"/>
              <w:rPr>
                <w:color w:val="000000"/>
                <w:sz w:val="24"/>
                <w:szCs w:val="24"/>
              </w:rPr>
            </w:pPr>
            <w:r>
              <w:rPr>
                <w:sz w:val="24"/>
                <w:szCs w:val="24"/>
              </w:rPr>
              <w:t>Определение культуры.</w:t>
            </w:r>
            <w:r w:rsidRPr="00EB3A5C">
              <w:rPr>
                <w:sz w:val="24"/>
                <w:szCs w:val="24"/>
              </w:rPr>
              <w:t xml:space="preserve">  Ку</w:t>
            </w:r>
            <w:r>
              <w:rPr>
                <w:sz w:val="24"/>
                <w:szCs w:val="24"/>
              </w:rPr>
              <w:t>льтура в широком и узком смысле.</w:t>
            </w:r>
            <w:r w:rsidRPr="00EB3A5C">
              <w:rPr>
                <w:sz w:val="24"/>
                <w:szCs w:val="24"/>
              </w:rPr>
              <w:t xml:space="preserve">  Нравств</w:t>
            </w:r>
            <w:r>
              <w:rPr>
                <w:sz w:val="24"/>
                <w:szCs w:val="24"/>
              </w:rPr>
              <w:t>енная культура человека.</w:t>
            </w:r>
            <w:r w:rsidRPr="00EB3A5C">
              <w:rPr>
                <w:sz w:val="24"/>
                <w:szCs w:val="24"/>
              </w:rPr>
              <w:t xml:space="preserve"> Внешняя культура пове</w:t>
            </w:r>
            <w:r>
              <w:rPr>
                <w:sz w:val="24"/>
                <w:szCs w:val="24"/>
              </w:rPr>
              <w:t>дения.  Внутренняя культура поведения. Душевный холод и хладнокровие. Лицемерие.</w:t>
            </w:r>
            <w:r w:rsidRPr="00EB3A5C">
              <w:rPr>
                <w:sz w:val="24"/>
                <w:szCs w:val="24"/>
              </w:rPr>
              <w:t xml:space="preserve"> Культурный человек</w:t>
            </w:r>
            <w:r>
              <w:rPr>
                <w:sz w:val="24"/>
                <w:szCs w:val="24"/>
              </w:rPr>
              <w:t xml:space="preserve">. Определение и сущность общения. Виды общения. </w:t>
            </w:r>
            <w:r w:rsidRPr="00EB3A5C">
              <w:rPr>
                <w:sz w:val="24"/>
                <w:szCs w:val="24"/>
              </w:rPr>
              <w:t xml:space="preserve"> Вербальные и невербальные средс</w:t>
            </w:r>
            <w:r>
              <w:rPr>
                <w:sz w:val="24"/>
                <w:szCs w:val="24"/>
              </w:rPr>
              <w:t>тва общения.  Пространственные зоны общения. Культура общения.</w:t>
            </w:r>
            <w:r w:rsidRPr="00EB3A5C">
              <w:rPr>
                <w:sz w:val="24"/>
                <w:szCs w:val="24"/>
              </w:rPr>
              <w:t xml:space="preserve"> Определение и нормы межличностного общения</w:t>
            </w:r>
            <w:r>
              <w:rPr>
                <w:sz w:val="24"/>
                <w:szCs w:val="24"/>
              </w:rPr>
              <w:t>.</w:t>
            </w:r>
            <w:r w:rsidRPr="00EB3A5C">
              <w:rPr>
                <w:sz w:val="24"/>
                <w:szCs w:val="24"/>
              </w:rPr>
              <w:t xml:space="preserve"> Кул</w:t>
            </w:r>
            <w:r>
              <w:rPr>
                <w:sz w:val="24"/>
                <w:szCs w:val="24"/>
              </w:rPr>
              <w:t xml:space="preserve">ьтура и антикультура в общении. </w:t>
            </w:r>
            <w:r w:rsidRPr="00EB3A5C">
              <w:rPr>
                <w:sz w:val="24"/>
                <w:szCs w:val="24"/>
              </w:rPr>
              <w:t>Нравственная</w:t>
            </w:r>
            <w:r>
              <w:rPr>
                <w:sz w:val="24"/>
                <w:szCs w:val="24"/>
              </w:rPr>
              <w:t xml:space="preserve"> </w:t>
            </w:r>
            <w:proofErr w:type="spellStart"/>
            <w:r w:rsidRPr="00EB3A5C">
              <w:rPr>
                <w:sz w:val="24"/>
                <w:szCs w:val="24"/>
              </w:rPr>
              <w:t>протокультура</w:t>
            </w:r>
            <w:proofErr w:type="spellEnd"/>
            <w:r w:rsidRPr="00EB3A5C">
              <w:rPr>
                <w:sz w:val="24"/>
                <w:szCs w:val="24"/>
              </w:rPr>
              <w:t xml:space="preserve"> и дефекты</w:t>
            </w:r>
            <w:r>
              <w:rPr>
                <w:sz w:val="24"/>
                <w:szCs w:val="24"/>
              </w:rPr>
              <w:t xml:space="preserve"> общения.</w:t>
            </w:r>
            <w:r w:rsidRPr="00EB3A5C">
              <w:rPr>
                <w:sz w:val="24"/>
                <w:szCs w:val="24"/>
              </w:rPr>
              <w:t xml:space="preserve"> Коммуни</w:t>
            </w:r>
            <w:r>
              <w:rPr>
                <w:sz w:val="24"/>
                <w:szCs w:val="24"/>
              </w:rPr>
              <w:t xml:space="preserve">кативные барьеры общения.  Особенности делового общения. </w:t>
            </w:r>
            <w:r w:rsidRPr="00EB3A5C">
              <w:rPr>
                <w:sz w:val="24"/>
                <w:szCs w:val="24"/>
              </w:rPr>
              <w:t>Особенности поведения народов Европы (по Гюнтеру)</w:t>
            </w:r>
            <w:r>
              <w:rPr>
                <w:sz w:val="24"/>
                <w:szCs w:val="24"/>
              </w:rPr>
              <w:t>. Понятие об этикете.</w:t>
            </w:r>
            <w:r w:rsidRPr="00EB3A5C">
              <w:rPr>
                <w:sz w:val="24"/>
                <w:szCs w:val="24"/>
              </w:rPr>
              <w:t xml:space="preserve"> Типы этикета (придворный, воинский, дипломатический, общегр</w:t>
            </w:r>
            <w:r>
              <w:rPr>
                <w:sz w:val="24"/>
                <w:szCs w:val="24"/>
              </w:rPr>
              <w:t xml:space="preserve">ажданский, неречевой, речевой).  Задачи, функции этикета. История этикета. Характер современного этикета. </w:t>
            </w:r>
            <w:r w:rsidRPr="00EB3A5C">
              <w:rPr>
                <w:sz w:val="24"/>
                <w:szCs w:val="24"/>
              </w:rPr>
              <w:t>Принципы эти</w:t>
            </w:r>
            <w:r>
              <w:rPr>
                <w:sz w:val="24"/>
                <w:szCs w:val="24"/>
              </w:rPr>
              <w:t>кетной культуры.</w:t>
            </w:r>
            <w:r w:rsidRPr="00EB3A5C">
              <w:rPr>
                <w:sz w:val="24"/>
                <w:szCs w:val="24"/>
              </w:rPr>
              <w:t xml:space="preserve"> Правила этикета в конкретных ситуация</w:t>
            </w:r>
            <w:r>
              <w:rPr>
                <w:sz w:val="24"/>
                <w:szCs w:val="24"/>
              </w:rPr>
              <w:t xml:space="preserve">х. </w:t>
            </w:r>
            <w:r w:rsidRPr="00EB3A5C">
              <w:rPr>
                <w:sz w:val="24"/>
                <w:szCs w:val="24"/>
              </w:rPr>
              <w:t>Речь: культур</w:t>
            </w:r>
            <w:r>
              <w:rPr>
                <w:sz w:val="24"/>
                <w:szCs w:val="24"/>
              </w:rPr>
              <w:t>а речи, признаки.   Этикет в России.  Этикет визитной карточки.</w:t>
            </w:r>
            <w:r w:rsidRPr="00EB3A5C">
              <w:rPr>
                <w:sz w:val="24"/>
                <w:szCs w:val="24"/>
              </w:rPr>
              <w:t xml:space="preserve">  Поведение в общественных местах</w:t>
            </w:r>
            <w:r>
              <w:rPr>
                <w:sz w:val="24"/>
                <w:szCs w:val="24"/>
              </w:rPr>
              <w:t>.</w:t>
            </w:r>
          </w:p>
        </w:tc>
        <w:tc>
          <w:tcPr>
            <w:tcW w:w="1200" w:type="dxa"/>
          </w:tcPr>
          <w:p w:rsidR="005B08C4" w:rsidRPr="00F6556C" w:rsidRDefault="005B08C4" w:rsidP="00E926E1">
            <w:pPr>
              <w:jc w:val="center"/>
              <w:rPr>
                <w:color w:val="000000"/>
                <w:sz w:val="24"/>
                <w:szCs w:val="24"/>
              </w:rPr>
            </w:pPr>
            <w:r w:rsidRPr="00F6556C">
              <w:rPr>
                <w:color w:val="000000"/>
                <w:sz w:val="24"/>
                <w:szCs w:val="24"/>
              </w:rPr>
              <w:t>54</w:t>
            </w:r>
          </w:p>
          <w:p w:rsidR="005B08C4" w:rsidRPr="00F6556C" w:rsidRDefault="005B08C4" w:rsidP="00E926E1">
            <w:pPr>
              <w:jc w:val="center"/>
              <w:rPr>
                <w:color w:val="000000"/>
                <w:sz w:val="24"/>
                <w:szCs w:val="24"/>
              </w:rPr>
            </w:pPr>
          </w:p>
        </w:tc>
      </w:tr>
      <w:tr w:rsidR="00B7601D" w:rsidRPr="003B30AF" w:rsidTr="003E0F3A">
        <w:trPr>
          <w:jc w:val="center"/>
        </w:trPr>
        <w:tc>
          <w:tcPr>
            <w:tcW w:w="603" w:type="dxa"/>
            <w:vAlign w:val="center"/>
          </w:tcPr>
          <w:p w:rsidR="00B7601D" w:rsidRPr="003B30AF" w:rsidRDefault="00B7601D" w:rsidP="00D52052">
            <w:pPr>
              <w:jc w:val="center"/>
              <w:rPr>
                <w:spacing w:val="-1"/>
                <w:sz w:val="24"/>
                <w:szCs w:val="24"/>
              </w:rPr>
            </w:pPr>
            <w:r w:rsidRPr="003B30AF">
              <w:rPr>
                <w:spacing w:val="-1"/>
                <w:sz w:val="24"/>
                <w:szCs w:val="24"/>
              </w:rPr>
              <w:t>3</w:t>
            </w:r>
          </w:p>
        </w:tc>
        <w:tc>
          <w:tcPr>
            <w:tcW w:w="2158" w:type="dxa"/>
          </w:tcPr>
          <w:p w:rsidR="00B7601D" w:rsidRDefault="00B7601D" w:rsidP="00A979CF">
            <w:pPr>
              <w:rPr>
                <w:color w:val="000000"/>
                <w:sz w:val="24"/>
                <w:szCs w:val="24"/>
              </w:rPr>
            </w:pPr>
            <w:r>
              <w:rPr>
                <w:color w:val="000000"/>
                <w:sz w:val="24"/>
                <w:szCs w:val="24"/>
              </w:rPr>
              <w:t>Основы профессиональной этики</w:t>
            </w:r>
          </w:p>
          <w:p w:rsidR="00B7601D" w:rsidRPr="00EB3A5C" w:rsidRDefault="00B7601D" w:rsidP="00A979CF">
            <w:pPr>
              <w:rPr>
                <w:color w:val="000000"/>
                <w:sz w:val="24"/>
                <w:szCs w:val="24"/>
              </w:rPr>
            </w:pPr>
          </w:p>
        </w:tc>
        <w:tc>
          <w:tcPr>
            <w:tcW w:w="6662" w:type="dxa"/>
          </w:tcPr>
          <w:p w:rsidR="00B7601D" w:rsidRPr="00EB3A5C" w:rsidRDefault="00B7601D" w:rsidP="00841875">
            <w:pPr>
              <w:jc w:val="both"/>
              <w:rPr>
                <w:color w:val="000000"/>
                <w:sz w:val="24"/>
                <w:szCs w:val="24"/>
              </w:rPr>
            </w:pPr>
            <w:r>
              <w:rPr>
                <w:color w:val="000000"/>
                <w:sz w:val="24"/>
                <w:szCs w:val="24"/>
              </w:rPr>
              <w:t xml:space="preserve">Определение, </w:t>
            </w:r>
            <w:proofErr w:type="gramStart"/>
            <w:r>
              <w:rPr>
                <w:color w:val="000000"/>
                <w:sz w:val="24"/>
                <w:szCs w:val="24"/>
              </w:rPr>
              <w:t xml:space="preserve">происхождение </w:t>
            </w:r>
            <w:r w:rsidRPr="00EB3A5C">
              <w:rPr>
                <w:color w:val="000000"/>
                <w:sz w:val="24"/>
                <w:szCs w:val="24"/>
              </w:rPr>
              <w:t xml:space="preserve"> и</w:t>
            </w:r>
            <w:proofErr w:type="gramEnd"/>
            <w:r w:rsidR="00841875">
              <w:rPr>
                <w:color w:val="000000"/>
                <w:sz w:val="24"/>
                <w:szCs w:val="24"/>
              </w:rPr>
              <w:t xml:space="preserve"> </w:t>
            </w:r>
            <w:r>
              <w:rPr>
                <w:color w:val="000000"/>
                <w:sz w:val="24"/>
                <w:szCs w:val="24"/>
              </w:rPr>
              <w:t xml:space="preserve">развитие </w:t>
            </w:r>
            <w:r w:rsidRPr="00EB3A5C">
              <w:rPr>
                <w:color w:val="000000"/>
                <w:sz w:val="24"/>
                <w:szCs w:val="24"/>
              </w:rPr>
              <w:t xml:space="preserve"> профессионального сознания,</w:t>
            </w:r>
            <w:r>
              <w:rPr>
                <w:color w:val="000000"/>
                <w:sz w:val="24"/>
                <w:szCs w:val="24"/>
              </w:rPr>
              <w:t xml:space="preserve"> этические требования к профессиональному сознанию. П</w:t>
            </w:r>
            <w:r w:rsidRPr="00EB3A5C">
              <w:rPr>
                <w:color w:val="000000"/>
                <w:sz w:val="24"/>
                <w:szCs w:val="24"/>
              </w:rPr>
              <w:t>редмет профессиональной</w:t>
            </w:r>
            <w:r>
              <w:rPr>
                <w:color w:val="000000"/>
                <w:sz w:val="24"/>
                <w:szCs w:val="24"/>
              </w:rPr>
              <w:t xml:space="preserve"> этики (место в системе морали). Основные категории. П</w:t>
            </w:r>
            <w:r w:rsidRPr="00EB3A5C">
              <w:rPr>
                <w:color w:val="000000"/>
                <w:sz w:val="24"/>
                <w:szCs w:val="24"/>
              </w:rPr>
              <w:t>роф.этика как результат развития морального созна</w:t>
            </w:r>
            <w:r>
              <w:rPr>
                <w:color w:val="000000"/>
                <w:sz w:val="24"/>
                <w:szCs w:val="24"/>
              </w:rPr>
              <w:t xml:space="preserve">ния профессиональных сообществ. </w:t>
            </w:r>
            <w:r>
              <w:rPr>
                <w:color w:val="000000"/>
                <w:sz w:val="24"/>
                <w:szCs w:val="24"/>
              </w:rPr>
              <w:lastRenderedPageBreak/>
              <w:t>Профессия и специальность. Профессионализм. Профессиональная мораль.  Функции профессиональной морали. О</w:t>
            </w:r>
            <w:r w:rsidRPr="00EB3A5C">
              <w:rPr>
                <w:color w:val="000000"/>
                <w:sz w:val="24"/>
                <w:szCs w:val="24"/>
              </w:rPr>
              <w:t>бщие</w:t>
            </w:r>
            <w:r>
              <w:rPr>
                <w:color w:val="000000"/>
                <w:sz w:val="24"/>
                <w:szCs w:val="24"/>
              </w:rPr>
              <w:t xml:space="preserve"> и частные принципы профессиональной морали. Структура и свойства профессиональной морали. Ценности проф.морали. Основные принцип</w:t>
            </w:r>
            <w:r w:rsidRPr="00EB3A5C">
              <w:rPr>
                <w:color w:val="000000"/>
                <w:sz w:val="24"/>
                <w:szCs w:val="24"/>
              </w:rPr>
              <w:t>ы:</w:t>
            </w:r>
            <w:r>
              <w:rPr>
                <w:color w:val="000000"/>
                <w:sz w:val="24"/>
                <w:szCs w:val="24"/>
              </w:rPr>
              <w:t xml:space="preserve"> </w:t>
            </w:r>
            <w:r w:rsidRPr="00EB3A5C">
              <w:rPr>
                <w:color w:val="000000"/>
                <w:sz w:val="24"/>
                <w:szCs w:val="24"/>
              </w:rPr>
              <w:t>ответственность, конфиденциальность, коллегиальность, бесконфликтность, уважение прав собственности, экологический п</w:t>
            </w:r>
            <w:r>
              <w:rPr>
                <w:color w:val="000000"/>
                <w:sz w:val="24"/>
                <w:szCs w:val="24"/>
              </w:rPr>
              <w:t>ринцип, гедонистический принцип. Культура речи в профессии. Профессиональные деформации. П</w:t>
            </w:r>
            <w:r w:rsidRPr="00EB3A5C">
              <w:rPr>
                <w:color w:val="000000"/>
                <w:sz w:val="24"/>
                <w:szCs w:val="24"/>
              </w:rPr>
              <w:t>рофессиональная совесть, долг, культура, профессиональн</w:t>
            </w:r>
            <w:r>
              <w:rPr>
                <w:color w:val="000000"/>
                <w:sz w:val="24"/>
                <w:szCs w:val="24"/>
              </w:rPr>
              <w:t>ые и человеческие качества. П</w:t>
            </w:r>
            <w:r w:rsidRPr="00EB3A5C">
              <w:rPr>
                <w:color w:val="000000"/>
                <w:sz w:val="24"/>
                <w:szCs w:val="24"/>
              </w:rPr>
              <w:t>рофессиональные кодексы (медицинский: врача, медсестры, биоэтика, служебный, менеджера, педагога, военного, журналиста, спо</w:t>
            </w:r>
            <w:r>
              <w:rPr>
                <w:color w:val="000000"/>
                <w:sz w:val="24"/>
                <w:szCs w:val="24"/>
              </w:rPr>
              <w:t xml:space="preserve">рт, психология, </w:t>
            </w:r>
            <w:proofErr w:type="gramStart"/>
            <w:r>
              <w:rPr>
                <w:color w:val="000000"/>
                <w:sz w:val="24"/>
                <w:szCs w:val="24"/>
              </w:rPr>
              <w:t>полиция  и</w:t>
            </w:r>
            <w:proofErr w:type="gramEnd"/>
            <w:r>
              <w:rPr>
                <w:color w:val="000000"/>
                <w:sz w:val="24"/>
                <w:szCs w:val="24"/>
              </w:rPr>
              <w:t xml:space="preserve"> т.д</w:t>
            </w:r>
            <w:r w:rsidR="005B08C4">
              <w:rPr>
                <w:color w:val="000000"/>
                <w:sz w:val="24"/>
                <w:szCs w:val="24"/>
              </w:rPr>
              <w:t>.</w:t>
            </w:r>
            <w:r>
              <w:rPr>
                <w:color w:val="000000"/>
                <w:sz w:val="24"/>
                <w:szCs w:val="24"/>
              </w:rPr>
              <w:t xml:space="preserve">). </w:t>
            </w:r>
            <w:r w:rsidRPr="00EB3A5C">
              <w:rPr>
                <w:color w:val="000000"/>
                <w:sz w:val="24"/>
                <w:szCs w:val="24"/>
              </w:rPr>
              <w:t>Этика менеджмента</w:t>
            </w:r>
            <w:r>
              <w:rPr>
                <w:color w:val="000000"/>
                <w:sz w:val="24"/>
                <w:szCs w:val="24"/>
              </w:rPr>
              <w:t xml:space="preserve">. </w:t>
            </w:r>
            <w:r w:rsidRPr="00EB3A5C">
              <w:rPr>
                <w:color w:val="000000"/>
                <w:sz w:val="24"/>
                <w:szCs w:val="24"/>
              </w:rPr>
              <w:t>Служебная этика</w:t>
            </w:r>
            <w:r>
              <w:rPr>
                <w:color w:val="000000"/>
                <w:sz w:val="24"/>
                <w:szCs w:val="24"/>
              </w:rPr>
              <w:t>. История развития деловой этики. К</w:t>
            </w:r>
            <w:r w:rsidRPr="00EB3A5C">
              <w:rPr>
                <w:color w:val="000000"/>
                <w:sz w:val="24"/>
                <w:szCs w:val="24"/>
              </w:rPr>
              <w:t>орпоративная этика</w:t>
            </w:r>
            <w:r>
              <w:rPr>
                <w:color w:val="000000"/>
                <w:sz w:val="24"/>
                <w:szCs w:val="24"/>
              </w:rPr>
              <w:t xml:space="preserve"> и этический кодекс организации.</w:t>
            </w:r>
            <w:r w:rsidRPr="00EB3A5C">
              <w:rPr>
                <w:color w:val="000000"/>
                <w:sz w:val="24"/>
                <w:szCs w:val="24"/>
              </w:rPr>
              <w:t xml:space="preserve"> Этические принципы</w:t>
            </w:r>
            <w:r>
              <w:rPr>
                <w:color w:val="000000"/>
                <w:sz w:val="24"/>
                <w:szCs w:val="24"/>
              </w:rPr>
              <w:t xml:space="preserve"> делового поведения по </w:t>
            </w:r>
            <w:proofErr w:type="spellStart"/>
            <w:r>
              <w:rPr>
                <w:color w:val="000000"/>
                <w:sz w:val="24"/>
                <w:szCs w:val="24"/>
              </w:rPr>
              <w:t>Хосмеру</w:t>
            </w:r>
            <w:proofErr w:type="spellEnd"/>
            <w:r>
              <w:rPr>
                <w:color w:val="000000"/>
                <w:sz w:val="24"/>
                <w:szCs w:val="24"/>
              </w:rPr>
              <w:t>. Этика успеха.</w:t>
            </w:r>
            <w:r w:rsidRPr="00EB3A5C">
              <w:rPr>
                <w:color w:val="000000"/>
                <w:sz w:val="24"/>
                <w:szCs w:val="24"/>
              </w:rPr>
              <w:t>10 заповедей честного карьериста</w:t>
            </w:r>
            <w:r>
              <w:rPr>
                <w:color w:val="000000"/>
                <w:sz w:val="24"/>
                <w:szCs w:val="24"/>
              </w:rPr>
              <w:t>.</w:t>
            </w:r>
          </w:p>
        </w:tc>
        <w:tc>
          <w:tcPr>
            <w:tcW w:w="1200" w:type="dxa"/>
          </w:tcPr>
          <w:p w:rsidR="00B7601D" w:rsidRDefault="00B7601D" w:rsidP="00E926E1">
            <w:pPr>
              <w:jc w:val="center"/>
              <w:rPr>
                <w:color w:val="000000"/>
                <w:sz w:val="24"/>
                <w:szCs w:val="24"/>
              </w:rPr>
            </w:pPr>
            <w:r>
              <w:rPr>
                <w:color w:val="000000"/>
                <w:sz w:val="24"/>
                <w:szCs w:val="24"/>
              </w:rPr>
              <w:lastRenderedPageBreak/>
              <w:t>70</w:t>
            </w:r>
          </w:p>
        </w:tc>
      </w:tr>
      <w:tr w:rsidR="00B7601D" w:rsidRPr="003B30AF" w:rsidTr="003E0F3A">
        <w:trPr>
          <w:jc w:val="center"/>
        </w:trPr>
        <w:tc>
          <w:tcPr>
            <w:tcW w:w="603" w:type="dxa"/>
            <w:vAlign w:val="center"/>
          </w:tcPr>
          <w:p w:rsidR="00B7601D" w:rsidRPr="003B30AF" w:rsidRDefault="00B7601D" w:rsidP="00D52052">
            <w:pPr>
              <w:jc w:val="center"/>
              <w:rPr>
                <w:spacing w:val="-1"/>
                <w:sz w:val="24"/>
                <w:szCs w:val="24"/>
              </w:rPr>
            </w:pPr>
          </w:p>
        </w:tc>
        <w:tc>
          <w:tcPr>
            <w:tcW w:w="2158" w:type="dxa"/>
          </w:tcPr>
          <w:p w:rsidR="00B7601D" w:rsidRPr="003B30AF" w:rsidRDefault="00B7601D" w:rsidP="00D52052">
            <w:pPr>
              <w:pStyle w:val="a9"/>
              <w:tabs>
                <w:tab w:val="left" w:pos="708"/>
              </w:tabs>
            </w:pPr>
            <w:r>
              <w:t>Итого</w:t>
            </w:r>
          </w:p>
        </w:tc>
        <w:tc>
          <w:tcPr>
            <w:tcW w:w="6662" w:type="dxa"/>
          </w:tcPr>
          <w:p w:rsidR="00B7601D" w:rsidRPr="003B30AF" w:rsidRDefault="00B7601D" w:rsidP="003E0F3A">
            <w:pPr>
              <w:ind w:hanging="15"/>
              <w:jc w:val="both"/>
              <w:rPr>
                <w:sz w:val="24"/>
                <w:szCs w:val="24"/>
              </w:rPr>
            </w:pPr>
          </w:p>
        </w:tc>
        <w:tc>
          <w:tcPr>
            <w:tcW w:w="1200" w:type="dxa"/>
          </w:tcPr>
          <w:p w:rsidR="00B7601D" w:rsidRPr="00F6556C" w:rsidRDefault="00B7601D" w:rsidP="00E926E1">
            <w:pPr>
              <w:jc w:val="center"/>
              <w:rPr>
                <w:color w:val="000000"/>
                <w:sz w:val="24"/>
                <w:szCs w:val="24"/>
              </w:rPr>
            </w:pPr>
            <w:r>
              <w:rPr>
                <w:color w:val="000000"/>
                <w:sz w:val="24"/>
                <w:szCs w:val="24"/>
              </w:rPr>
              <w:t>180</w:t>
            </w:r>
          </w:p>
        </w:tc>
      </w:tr>
    </w:tbl>
    <w:p w:rsidR="007D0F95" w:rsidRPr="003B30AF" w:rsidRDefault="007D0F95" w:rsidP="00D52052">
      <w:pPr>
        <w:jc w:val="both"/>
        <w:rPr>
          <w:b/>
          <w:sz w:val="24"/>
          <w:szCs w:val="24"/>
        </w:rPr>
      </w:pPr>
    </w:p>
    <w:p w:rsidR="00B7601D" w:rsidRPr="00B7601D" w:rsidRDefault="00923D78" w:rsidP="00B7601D">
      <w:pPr>
        <w:pStyle w:val="a4"/>
        <w:ind w:left="1069"/>
        <w:rPr>
          <w:b/>
          <w:sz w:val="24"/>
          <w:szCs w:val="24"/>
        </w:rPr>
      </w:pPr>
      <w:r>
        <w:rPr>
          <w:b/>
          <w:sz w:val="24"/>
          <w:szCs w:val="24"/>
        </w:rPr>
        <w:t>5. Разделы</w:t>
      </w:r>
      <w:r w:rsidR="00B7601D" w:rsidRPr="00B7601D">
        <w:rPr>
          <w:b/>
          <w:sz w:val="24"/>
          <w:szCs w:val="24"/>
        </w:rPr>
        <w:t xml:space="preserve"> дисциплины</w:t>
      </w:r>
      <w:r w:rsidR="00381CD9">
        <w:rPr>
          <w:b/>
          <w:sz w:val="24"/>
          <w:szCs w:val="24"/>
        </w:rPr>
        <w:t xml:space="preserve"> и виды </w:t>
      </w:r>
      <w:r w:rsidR="00104B7C">
        <w:rPr>
          <w:b/>
          <w:sz w:val="24"/>
          <w:szCs w:val="24"/>
        </w:rPr>
        <w:t>учебной работы</w:t>
      </w:r>
      <w:bookmarkStart w:id="0" w:name="_GoBack"/>
      <w:bookmarkEnd w:id="0"/>
      <w:r w:rsidR="00B7601D" w:rsidRPr="00B7601D">
        <w:rPr>
          <w:b/>
          <w:sz w:val="24"/>
          <w:szCs w:val="24"/>
        </w:rPr>
        <w:t xml:space="preserve"> </w:t>
      </w:r>
    </w:p>
    <w:p w:rsidR="00221483" w:rsidRPr="003B30AF" w:rsidRDefault="00221483" w:rsidP="00F36211">
      <w:pPr>
        <w:pStyle w:val="a4"/>
        <w:ind w:left="0"/>
        <w:jc w:val="center"/>
        <w:rPr>
          <w:sz w:val="24"/>
          <w:szCs w:val="24"/>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387"/>
        <w:gridCol w:w="992"/>
        <w:gridCol w:w="851"/>
        <w:gridCol w:w="1453"/>
        <w:gridCol w:w="1135"/>
      </w:tblGrid>
      <w:tr w:rsidR="00B7601D" w:rsidRPr="00EB3A5C" w:rsidTr="00E926E1">
        <w:trPr>
          <w:trHeight w:val="180"/>
        </w:trPr>
        <w:tc>
          <w:tcPr>
            <w:tcW w:w="647" w:type="dxa"/>
            <w:vMerge w:val="restart"/>
          </w:tcPr>
          <w:p w:rsidR="00B7601D" w:rsidRPr="00EB3A5C" w:rsidRDefault="00B7601D" w:rsidP="00E926E1">
            <w:pPr>
              <w:jc w:val="center"/>
              <w:rPr>
                <w:color w:val="000000"/>
                <w:sz w:val="24"/>
                <w:szCs w:val="24"/>
              </w:rPr>
            </w:pPr>
            <w:r w:rsidRPr="00EB3A5C">
              <w:rPr>
                <w:color w:val="000000"/>
                <w:sz w:val="24"/>
                <w:szCs w:val="24"/>
              </w:rPr>
              <w:t>№ п/п</w:t>
            </w:r>
          </w:p>
        </w:tc>
        <w:tc>
          <w:tcPr>
            <w:tcW w:w="4387" w:type="dxa"/>
            <w:vMerge w:val="restart"/>
          </w:tcPr>
          <w:p w:rsidR="00B7601D" w:rsidRPr="00EB3A5C" w:rsidRDefault="00B7601D" w:rsidP="00E926E1">
            <w:pPr>
              <w:jc w:val="center"/>
              <w:rPr>
                <w:color w:val="000000"/>
                <w:sz w:val="24"/>
                <w:szCs w:val="24"/>
              </w:rPr>
            </w:pPr>
            <w:r w:rsidRPr="00EB3A5C">
              <w:rPr>
                <w:color w:val="000000"/>
                <w:sz w:val="24"/>
                <w:szCs w:val="24"/>
              </w:rPr>
              <w:t>Наименование раздела дисциплины</w:t>
            </w:r>
          </w:p>
        </w:tc>
        <w:tc>
          <w:tcPr>
            <w:tcW w:w="3296" w:type="dxa"/>
            <w:gridSpan w:val="3"/>
          </w:tcPr>
          <w:p w:rsidR="00B7601D" w:rsidRPr="00EB3A5C" w:rsidRDefault="00B7601D" w:rsidP="00E926E1">
            <w:pPr>
              <w:jc w:val="center"/>
              <w:rPr>
                <w:color w:val="000000"/>
                <w:sz w:val="24"/>
                <w:szCs w:val="24"/>
              </w:rPr>
            </w:pPr>
            <w:r w:rsidRPr="00EB3A5C">
              <w:rPr>
                <w:color w:val="000000"/>
                <w:sz w:val="24"/>
                <w:szCs w:val="24"/>
              </w:rPr>
              <w:t>Виды учебной работы</w:t>
            </w:r>
          </w:p>
        </w:tc>
        <w:tc>
          <w:tcPr>
            <w:tcW w:w="1135" w:type="dxa"/>
            <w:vMerge w:val="restart"/>
          </w:tcPr>
          <w:p w:rsidR="00B7601D" w:rsidRPr="00EB3A5C" w:rsidRDefault="00B7601D" w:rsidP="00E926E1">
            <w:pPr>
              <w:jc w:val="center"/>
              <w:rPr>
                <w:color w:val="000000"/>
                <w:sz w:val="24"/>
                <w:szCs w:val="24"/>
              </w:rPr>
            </w:pPr>
            <w:r w:rsidRPr="00EB3A5C">
              <w:rPr>
                <w:color w:val="000000"/>
                <w:sz w:val="24"/>
                <w:szCs w:val="24"/>
              </w:rPr>
              <w:t>Всего</w:t>
            </w:r>
          </w:p>
          <w:p w:rsidR="00B7601D" w:rsidRPr="00EB3A5C" w:rsidRDefault="00B7601D" w:rsidP="00E926E1">
            <w:pPr>
              <w:jc w:val="center"/>
              <w:rPr>
                <w:color w:val="000000"/>
                <w:sz w:val="24"/>
                <w:szCs w:val="24"/>
              </w:rPr>
            </w:pPr>
            <w:r w:rsidRPr="00EB3A5C">
              <w:rPr>
                <w:color w:val="000000"/>
                <w:sz w:val="24"/>
                <w:szCs w:val="24"/>
              </w:rPr>
              <w:t>час.</w:t>
            </w:r>
          </w:p>
        </w:tc>
      </w:tr>
      <w:tr w:rsidR="00B7601D" w:rsidRPr="00EB3A5C" w:rsidTr="00E926E1">
        <w:tc>
          <w:tcPr>
            <w:tcW w:w="647" w:type="dxa"/>
            <w:vMerge/>
          </w:tcPr>
          <w:p w:rsidR="00B7601D" w:rsidRPr="00EB3A5C" w:rsidRDefault="00B7601D" w:rsidP="00E926E1">
            <w:pPr>
              <w:jc w:val="center"/>
              <w:rPr>
                <w:color w:val="000000"/>
                <w:sz w:val="24"/>
                <w:szCs w:val="24"/>
              </w:rPr>
            </w:pPr>
          </w:p>
        </w:tc>
        <w:tc>
          <w:tcPr>
            <w:tcW w:w="4387" w:type="dxa"/>
            <w:vMerge/>
          </w:tcPr>
          <w:p w:rsidR="00B7601D" w:rsidRPr="00EB3A5C" w:rsidRDefault="00B7601D" w:rsidP="00E926E1">
            <w:pPr>
              <w:rPr>
                <w:color w:val="000000"/>
                <w:sz w:val="24"/>
                <w:szCs w:val="24"/>
              </w:rPr>
            </w:pPr>
          </w:p>
        </w:tc>
        <w:tc>
          <w:tcPr>
            <w:tcW w:w="992" w:type="dxa"/>
          </w:tcPr>
          <w:p w:rsidR="00B7601D" w:rsidRPr="00EB3A5C" w:rsidRDefault="00B7601D" w:rsidP="00E926E1">
            <w:pPr>
              <w:jc w:val="center"/>
              <w:rPr>
                <w:color w:val="000000"/>
                <w:sz w:val="24"/>
                <w:szCs w:val="24"/>
              </w:rPr>
            </w:pPr>
            <w:r w:rsidRPr="00EB3A5C">
              <w:rPr>
                <w:color w:val="000000"/>
                <w:sz w:val="24"/>
                <w:szCs w:val="24"/>
              </w:rPr>
              <w:t>Л</w:t>
            </w:r>
          </w:p>
        </w:tc>
        <w:tc>
          <w:tcPr>
            <w:tcW w:w="851" w:type="dxa"/>
          </w:tcPr>
          <w:p w:rsidR="00B7601D" w:rsidRPr="00EB3A5C" w:rsidRDefault="00B7601D" w:rsidP="00E926E1">
            <w:pPr>
              <w:jc w:val="center"/>
              <w:rPr>
                <w:color w:val="000000"/>
                <w:sz w:val="24"/>
                <w:szCs w:val="24"/>
              </w:rPr>
            </w:pPr>
            <w:r w:rsidRPr="00EB3A5C">
              <w:rPr>
                <w:color w:val="000000"/>
                <w:sz w:val="24"/>
                <w:szCs w:val="24"/>
              </w:rPr>
              <w:t>С</w:t>
            </w:r>
          </w:p>
        </w:tc>
        <w:tc>
          <w:tcPr>
            <w:tcW w:w="1453" w:type="dxa"/>
          </w:tcPr>
          <w:p w:rsidR="00B7601D" w:rsidRPr="00EB3A5C" w:rsidRDefault="00B7601D" w:rsidP="00E926E1">
            <w:pPr>
              <w:jc w:val="center"/>
              <w:rPr>
                <w:color w:val="000000"/>
                <w:sz w:val="24"/>
                <w:szCs w:val="24"/>
              </w:rPr>
            </w:pPr>
            <w:r w:rsidRPr="00EB3A5C">
              <w:rPr>
                <w:color w:val="000000"/>
                <w:sz w:val="24"/>
                <w:szCs w:val="24"/>
              </w:rPr>
              <w:t>СРС</w:t>
            </w:r>
          </w:p>
        </w:tc>
        <w:tc>
          <w:tcPr>
            <w:tcW w:w="1135" w:type="dxa"/>
            <w:vMerge/>
          </w:tcPr>
          <w:p w:rsidR="00B7601D" w:rsidRPr="00EB3A5C" w:rsidRDefault="00B7601D" w:rsidP="00E926E1">
            <w:pPr>
              <w:jc w:val="center"/>
              <w:rPr>
                <w:color w:val="000000"/>
                <w:sz w:val="24"/>
                <w:szCs w:val="24"/>
              </w:rPr>
            </w:pP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1.</w:t>
            </w:r>
          </w:p>
        </w:tc>
        <w:tc>
          <w:tcPr>
            <w:tcW w:w="4387" w:type="dxa"/>
          </w:tcPr>
          <w:p w:rsidR="00B7601D" w:rsidRPr="00EB3A5C" w:rsidRDefault="00B7601D" w:rsidP="00E926E1">
            <w:pPr>
              <w:rPr>
                <w:color w:val="000000"/>
                <w:sz w:val="24"/>
                <w:szCs w:val="24"/>
              </w:rPr>
            </w:pPr>
            <w:r>
              <w:rPr>
                <w:color w:val="000000"/>
                <w:sz w:val="24"/>
                <w:szCs w:val="24"/>
              </w:rPr>
              <w:t>Введение в предмет этики.</w:t>
            </w:r>
          </w:p>
          <w:p w:rsidR="00B7601D" w:rsidRPr="00EB3A5C" w:rsidRDefault="00B7601D" w:rsidP="00E926E1">
            <w:pPr>
              <w:rPr>
                <w:color w:val="000000"/>
                <w:sz w:val="24"/>
                <w:szCs w:val="24"/>
              </w:rPr>
            </w:pPr>
            <w:r w:rsidRPr="00EB3A5C">
              <w:rPr>
                <w:color w:val="000000"/>
                <w:sz w:val="24"/>
                <w:szCs w:val="24"/>
              </w:rPr>
              <w:t>Мораль и нравственность</w:t>
            </w:r>
          </w:p>
        </w:tc>
        <w:tc>
          <w:tcPr>
            <w:tcW w:w="992" w:type="dxa"/>
          </w:tcPr>
          <w:p w:rsidR="00B7601D" w:rsidRPr="00EB3A5C" w:rsidRDefault="00B7601D" w:rsidP="00E926E1">
            <w:pPr>
              <w:jc w:val="center"/>
              <w:rPr>
                <w:color w:val="000000"/>
                <w:sz w:val="24"/>
                <w:szCs w:val="24"/>
              </w:rPr>
            </w:pPr>
            <w:r>
              <w:rPr>
                <w:color w:val="000000"/>
                <w:sz w:val="24"/>
                <w:szCs w:val="24"/>
              </w:rPr>
              <w:t>4</w:t>
            </w:r>
          </w:p>
        </w:tc>
        <w:tc>
          <w:tcPr>
            <w:tcW w:w="851" w:type="dxa"/>
          </w:tcPr>
          <w:p w:rsidR="00B7601D" w:rsidRPr="00EB3A5C" w:rsidRDefault="00B7601D" w:rsidP="00E926E1">
            <w:pPr>
              <w:jc w:val="center"/>
              <w:rPr>
                <w:color w:val="000000"/>
                <w:sz w:val="24"/>
                <w:szCs w:val="24"/>
              </w:rPr>
            </w:pPr>
            <w:r>
              <w:rPr>
                <w:color w:val="000000"/>
                <w:sz w:val="24"/>
                <w:szCs w:val="24"/>
              </w:rPr>
              <w:t>8</w:t>
            </w:r>
          </w:p>
        </w:tc>
        <w:tc>
          <w:tcPr>
            <w:tcW w:w="1453" w:type="dxa"/>
          </w:tcPr>
          <w:p w:rsidR="00B7601D" w:rsidRPr="00EB3A5C" w:rsidRDefault="00B7601D" w:rsidP="00E926E1">
            <w:pPr>
              <w:jc w:val="center"/>
              <w:rPr>
                <w:color w:val="000000"/>
                <w:sz w:val="24"/>
                <w:szCs w:val="24"/>
              </w:rPr>
            </w:pPr>
            <w:r>
              <w:rPr>
                <w:color w:val="000000"/>
                <w:sz w:val="24"/>
                <w:szCs w:val="24"/>
              </w:rPr>
              <w:t>44</w:t>
            </w:r>
          </w:p>
        </w:tc>
        <w:tc>
          <w:tcPr>
            <w:tcW w:w="1135" w:type="dxa"/>
          </w:tcPr>
          <w:p w:rsidR="00B7601D" w:rsidRPr="00F6556C" w:rsidRDefault="00B7601D" w:rsidP="00E926E1">
            <w:pPr>
              <w:jc w:val="center"/>
              <w:rPr>
                <w:color w:val="000000"/>
                <w:sz w:val="24"/>
                <w:szCs w:val="24"/>
              </w:rPr>
            </w:pPr>
            <w:r w:rsidRPr="00F6556C">
              <w:rPr>
                <w:color w:val="000000"/>
                <w:sz w:val="24"/>
                <w:szCs w:val="24"/>
              </w:rPr>
              <w:t>56</w:t>
            </w: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2.</w:t>
            </w:r>
          </w:p>
        </w:tc>
        <w:tc>
          <w:tcPr>
            <w:tcW w:w="4387" w:type="dxa"/>
          </w:tcPr>
          <w:p w:rsidR="00B7601D" w:rsidRPr="00EB3A5C" w:rsidRDefault="00B7601D" w:rsidP="00E926E1">
            <w:pPr>
              <w:rPr>
                <w:color w:val="000000"/>
                <w:sz w:val="24"/>
                <w:szCs w:val="24"/>
              </w:rPr>
            </w:pPr>
            <w:r w:rsidRPr="00EB3A5C">
              <w:rPr>
                <w:color w:val="000000"/>
                <w:sz w:val="24"/>
                <w:szCs w:val="24"/>
              </w:rPr>
              <w:t>Культура общения и этикетные нормы</w:t>
            </w:r>
          </w:p>
        </w:tc>
        <w:tc>
          <w:tcPr>
            <w:tcW w:w="992" w:type="dxa"/>
          </w:tcPr>
          <w:p w:rsidR="00B7601D" w:rsidRPr="00EB3A5C" w:rsidRDefault="00B7601D" w:rsidP="00E926E1">
            <w:pPr>
              <w:jc w:val="center"/>
              <w:rPr>
                <w:color w:val="000000"/>
                <w:sz w:val="24"/>
                <w:szCs w:val="24"/>
              </w:rPr>
            </w:pPr>
            <w:r w:rsidRPr="00EB3A5C">
              <w:rPr>
                <w:color w:val="000000"/>
                <w:sz w:val="24"/>
                <w:szCs w:val="24"/>
              </w:rPr>
              <w:t>2</w:t>
            </w:r>
          </w:p>
        </w:tc>
        <w:tc>
          <w:tcPr>
            <w:tcW w:w="851" w:type="dxa"/>
          </w:tcPr>
          <w:p w:rsidR="00B7601D" w:rsidRPr="00EB3A5C" w:rsidRDefault="00B7601D" w:rsidP="00E926E1">
            <w:pPr>
              <w:jc w:val="center"/>
              <w:rPr>
                <w:color w:val="000000"/>
                <w:sz w:val="24"/>
                <w:szCs w:val="24"/>
              </w:rPr>
            </w:pPr>
            <w:r>
              <w:rPr>
                <w:color w:val="000000"/>
                <w:sz w:val="24"/>
                <w:szCs w:val="24"/>
              </w:rPr>
              <w:t>8</w:t>
            </w:r>
          </w:p>
        </w:tc>
        <w:tc>
          <w:tcPr>
            <w:tcW w:w="1453" w:type="dxa"/>
          </w:tcPr>
          <w:p w:rsidR="00B7601D" w:rsidRPr="00EB3A5C" w:rsidRDefault="00B7601D" w:rsidP="00E926E1">
            <w:pPr>
              <w:jc w:val="center"/>
              <w:rPr>
                <w:color w:val="000000"/>
                <w:sz w:val="24"/>
                <w:szCs w:val="24"/>
              </w:rPr>
            </w:pPr>
            <w:r>
              <w:rPr>
                <w:color w:val="000000"/>
                <w:sz w:val="24"/>
                <w:szCs w:val="24"/>
              </w:rPr>
              <w:t>44</w:t>
            </w:r>
          </w:p>
        </w:tc>
        <w:tc>
          <w:tcPr>
            <w:tcW w:w="1135" w:type="dxa"/>
          </w:tcPr>
          <w:p w:rsidR="00B7601D" w:rsidRPr="00F6556C" w:rsidRDefault="00B7601D" w:rsidP="00E926E1">
            <w:pPr>
              <w:jc w:val="center"/>
              <w:rPr>
                <w:color w:val="000000"/>
                <w:sz w:val="24"/>
                <w:szCs w:val="24"/>
              </w:rPr>
            </w:pPr>
            <w:r w:rsidRPr="00F6556C">
              <w:rPr>
                <w:color w:val="000000"/>
                <w:sz w:val="24"/>
                <w:szCs w:val="24"/>
              </w:rPr>
              <w:t>54</w:t>
            </w: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3.</w:t>
            </w:r>
          </w:p>
        </w:tc>
        <w:tc>
          <w:tcPr>
            <w:tcW w:w="4387" w:type="dxa"/>
          </w:tcPr>
          <w:p w:rsidR="00B7601D" w:rsidRPr="00EB3A5C" w:rsidRDefault="00B7601D" w:rsidP="00E926E1">
            <w:pPr>
              <w:rPr>
                <w:color w:val="000000"/>
                <w:sz w:val="24"/>
                <w:szCs w:val="24"/>
              </w:rPr>
            </w:pPr>
            <w:r>
              <w:rPr>
                <w:color w:val="000000"/>
                <w:sz w:val="24"/>
                <w:szCs w:val="24"/>
              </w:rPr>
              <w:t>Основы профессиональной  этик</w:t>
            </w:r>
            <w:r w:rsidRPr="00EB3A5C">
              <w:rPr>
                <w:color w:val="000000"/>
                <w:sz w:val="24"/>
                <w:szCs w:val="24"/>
              </w:rPr>
              <w:t>и</w:t>
            </w:r>
          </w:p>
        </w:tc>
        <w:tc>
          <w:tcPr>
            <w:tcW w:w="992" w:type="dxa"/>
          </w:tcPr>
          <w:p w:rsidR="00B7601D" w:rsidRPr="00EB3A5C" w:rsidRDefault="00B7601D" w:rsidP="00E926E1">
            <w:pPr>
              <w:jc w:val="center"/>
              <w:rPr>
                <w:color w:val="000000"/>
                <w:sz w:val="24"/>
                <w:szCs w:val="24"/>
              </w:rPr>
            </w:pPr>
            <w:r>
              <w:rPr>
                <w:color w:val="000000"/>
                <w:sz w:val="24"/>
                <w:szCs w:val="24"/>
              </w:rPr>
              <w:t>6</w:t>
            </w:r>
          </w:p>
        </w:tc>
        <w:tc>
          <w:tcPr>
            <w:tcW w:w="851" w:type="dxa"/>
          </w:tcPr>
          <w:p w:rsidR="00B7601D" w:rsidRPr="00EB3A5C" w:rsidRDefault="00B7601D" w:rsidP="00E926E1">
            <w:pPr>
              <w:jc w:val="center"/>
              <w:rPr>
                <w:color w:val="000000"/>
                <w:sz w:val="24"/>
                <w:szCs w:val="24"/>
              </w:rPr>
            </w:pPr>
            <w:r>
              <w:rPr>
                <w:color w:val="000000"/>
                <w:sz w:val="24"/>
                <w:szCs w:val="24"/>
              </w:rPr>
              <w:t>20</w:t>
            </w:r>
          </w:p>
        </w:tc>
        <w:tc>
          <w:tcPr>
            <w:tcW w:w="1453" w:type="dxa"/>
          </w:tcPr>
          <w:p w:rsidR="00B7601D" w:rsidRPr="00EB3A5C" w:rsidRDefault="00B7601D" w:rsidP="00E926E1">
            <w:pPr>
              <w:jc w:val="center"/>
              <w:rPr>
                <w:color w:val="000000"/>
                <w:sz w:val="24"/>
                <w:szCs w:val="24"/>
              </w:rPr>
            </w:pPr>
            <w:r>
              <w:rPr>
                <w:color w:val="000000"/>
                <w:sz w:val="24"/>
                <w:szCs w:val="24"/>
              </w:rPr>
              <w:t>44</w:t>
            </w:r>
          </w:p>
        </w:tc>
        <w:tc>
          <w:tcPr>
            <w:tcW w:w="1135" w:type="dxa"/>
          </w:tcPr>
          <w:p w:rsidR="00B7601D" w:rsidRPr="00F6556C" w:rsidRDefault="00B7601D" w:rsidP="00E926E1">
            <w:pPr>
              <w:jc w:val="center"/>
              <w:rPr>
                <w:color w:val="000000"/>
                <w:sz w:val="24"/>
                <w:szCs w:val="24"/>
              </w:rPr>
            </w:pPr>
            <w:r w:rsidRPr="00F6556C">
              <w:rPr>
                <w:color w:val="000000"/>
                <w:sz w:val="24"/>
                <w:szCs w:val="24"/>
              </w:rPr>
              <w:t>70</w:t>
            </w:r>
          </w:p>
        </w:tc>
      </w:tr>
      <w:tr w:rsidR="00B7601D" w:rsidRPr="00EB3A5C" w:rsidTr="00E926E1">
        <w:tc>
          <w:tcPr>
            <w:tcW w:w="647" w:type="dxa"/>
          </w:tcPr>
          <w:p w:rsidR="00B7601D" w:rsidRPr="00EB3A5C" w:rsidRDefault="00B7601D" w:rsidP="00E926E1">
            <w:pPr>
              <w:jc w:val="center"/>
              <w:rPr>
                <w:color w:val="000000"/>
                <w:sz w:val="24"/>
                <w:szCs w:val="24"/>
              </w:rPr>
            </w:pPr>
          </w:p>
        </w:tc>
        <w:tc>
          <w:tcPr>
            <w:tcW w:w="4387" w:type="dxa"/>
          </w:tcPr>
          <w:p w:rsidR="00B7601D" w:rsidRDefault="00B7601D" w:rsidP="00E926E1">
            <w:pPr>
              <w:rPr>
                <w:color w:val="000000"/>
                <w:sz w:val="24"/>
                <w:szCs w:val="24"/>
              </w:rPr>
            </w:pPr>
            <w:r>
              <w:rPr>
                <w:color w:val="000000"/>
                <w:sz w:val="24"/>
                <w:szCs w:val="24"/>
              </w:rPr>
              <w:t>Итого:</w:t>
            </w:r>
          </w:p>
        </w:tc>
        <w:tc>
          <w:tcPr>
            <w:tcW w:w="992" w:type="dxa"/>
          </w:tcPr>
          <w:p w:rsidR="00B7601D" w:rsidRDefault="00B7601D" w:rsidP="00E926E1">
            <w:pPr>
              <w:jc w:val="center"/>
              <w:rPr>
                <w:color w:val="000000"/>
                <w:sz w:val="24"/>
                <w:szCs w:val="24"/>
              </w:rPr>
            </w:pPr>
            <w:r>
              <w:rPr>
                <w:color w:val="000000"/>
                <w:sz w:val="24"/>
                <w:szCs w:val="24"/>
              </w:rPr>
              <w:t>12</w:t>
            </w:r>
          </w:p>
        </w:tc>
        <w:tc>
          <w:tcPr>
            <w:tcW w:w="851" w:type="dxa"/>
          </w:tcPr>
          <w:p w:rsidR="00B7601D" w:rsidRDefault="00B7601D" w:rsidP="00E926E1">
            <w:pPr>
              <w:jc w:val="center"/>
              <w:rPr>
                <w:color w:val="000000"/>
                <w:sz w:val="24"/>
                <w:szCs w:val="24"/>
              </w:rPr>
            </w:pPr>
            <w:r>
              <w:rPr>
                <w:color w:val="000000"/>
                <w:sz w:val="24"/>
                <w:szCs w:val="24"/>
              </w:rPr>
              <w:t>36</w:t>
            </w:r>
          </w:p>
        </w:tc>
        <w:tc>
          <w:tcPr>
            <w:tcW w:w="1453" w:type="dxa"/>
          </w:tcPr>
          <w:p w:rsidR="00B7601D" w:rsidRDefault="00B7601D" w:rsidP="00E926E1">
            <w:pPr>
              <w:jc w:val="center"/>
              <w:rPr>
                <w:color w:val="000000"/>
                <w:sz w:val="24"/>
                <w:szCs w:val="24"/>
              </w:rPr>
            </w:pPr>
            <w:r>
              <w:rPr>
                <w:color w:val="000000"/>
                <w:sz w:val="24"/>
                <w:szCs w:val="24"/>
              </w:rPr>
              <w:t>132</w:t>
            </w:r>
          </w:p>
        </w:tc>
        <w:tc>
          <w:tcPr>
            <w:tcW w:w="1135" w:type="dxa"/>
          </w:tcPr>
          <w:p w:rsidR="00B7601D" w:rsidRDefault="00B7601D" w:rsidP="00E926E1">
            <w:pPr>
              <w:jc w:val="center"/>
              <w:rPr>
                <w:color w:val="000000"/>
                <w:sz w:val="24"/>
                <w:szCs w:val="24"/>
              </w:rPr>
            </w:pPr>
            <w:r>
              <w:rPr>
                <w:color w:val="000000"/>
                <w:sz w:val="24"/>
                <w:szCs w:val="24"/>
              </w:rPr>
              <w:t>180</w:t>
            </w:r>
          </w:p>
        </w:tc>
      </w:tr>
    </w:tbl>
    <w:p w:rsidR="002B3B69" w:rsidRPr="003B30AF" w:rsidRDefault="002B3B69" w:rsidP="00F36211">
      <w:pPr>
        <w:pStyle w:val="a4"/>
        <w:ind w:left="0"/>
        <w:jc w:val="center"/>
        <w:rPr>
          <w:sz w:val="24"/>
          <w:szCs w:val="24"/>
        </w:rPr>
      </w:pPr>
    </w:p>
    <w:p w:rsidR="00C62AE7" w:rsidRPr="0080222F" w:rsidRDefault="0080222F" w:rsidP="00B7601D">
      <w:pPr>
        <w:pStyle w:val="a4"/>
        <w:numPr>
          <w:ilvl w:val="0"/>
          <w:numId w:val="13"/>
        </w:numPr>
        <w:shd w:val="clear" w:color="auto" w:fill="FFFFFF"/>
        <w:tabs>
          <w:tab w:val="left" w:pos="993"/>
        </w:tabs>
        <w:ind w:left="0" w:firstLine="709"/>
        <w:jc w:val="both"/>
        <w:rPr>
          <w:b/>
          <w:i/>
          <w:sz w:val="24"/>
          <w:szCs w:val="24"/>
        </w:rPr>
      </w:pPr>
      <w:r w:rsidRPr="0080222F">
        <w:rPr>
          <w:b/>
          <w:spacing w:val="-1"/>
          <w:sz w:val="24"/>
          <w:szCs w:val="24"/>
        </w:rPr>
        <w:t>Перечень основной и дополнительной литературы</w:t>
      </w:r>
      <w:r w:rsidR="002B3B69" w:rsidRPr="0080222F">
        <w:rPr>
          <w:b/>
          <w:caps/>
          <w:spacing w:val="-1"/>
          <w:sz w:val="24"/>
          <w:szCs w:val="24"/>
        </w:rPr>
        <w:t xml:space="preserve">, </w:t>
      </w:r>
      <w:r w:rsidR="002B3B69" w:rsidRPr="0080222F">
        <w:rPr>
          <w:b/>
          <w:sz w:val="24"/>
          <w:szCs w:val="24"/>
        </w:rPr>
        <w:t xml:space="preserve">необходимый </w:t>
      </w:r>
      <w:r w:rsidR="003E0F3A" w:rsidRPr="0080222F">
        <w:rPr>
          <w:b/>
          <w:sz w:val="24"/>
          <w:szCs w:val="24"/>
        </w:rPr>
        <w:t>для освоения дисциплины</w:t>
      </w:r>
    </w:p>
    <w:p w:rsidR="00C81ED3" w:rsidRDefault="00C81ED3" w:rsidP="00B7601D">
      <w:pPr>
        <w:ind w:firstLine="709"/>
        <w:jc w:val="both"/>
        <w:rPr>
          <w:b/>
          <w:sz w:val="24"/>
          <w:szCs w:val="24"/>
        </w:rPr>
      </w:pPr>
      <w:r w:rsidRPr="0080222F">
        <w:rPr>
          <w:b/>
          <w:sz w:val="24"/>
          <w:szCs w:val="24"/>
        </w:rPr>
        <w:t>6.1. 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371"/>
        <w:gridCol w:w="1701"/>
      </w:tblGrid>
      <w:tr w:rsidR="00B7601D" w:rsidRPr="003E3E20" w:rsidTr="00B7601D">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rPr>
            </w:pPr>
            <w:r w:rsidRPr="003E3E20">
              <w:rPr>
                <w:b/>
                <w:sz w:val="24"/>
                <w:szCs w:val="24"/>
              </w:rPr>
              <w:t>п/п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vertAlign w:val="superscript"/>
              </w:rPr>
            </w:pPr>
            <w:r w:rsidRPr="003E3E20">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rPr>
            </w:pPr>
            <w:r w:rsidRPr="003E3E20">
              <w:rPr>
                <w:b/>
                <w:sz w:val="24"/>
                <w:szCs w:val="24"/>
              </w:rPr>
              <w:t>Кол-во экземпляров</w:t>
            </w:r>
          </w:p>
        </w:tc>
      </w:tr>
      <w:tr w:rsidR="00B7601D" w:rsidRPr="003E3E20" w:rsidTr="00B7601D">
        <w:trPr>
          <w:trHeight w:val="340"/>
        </w:trPr>
        <w:tc>
          <w:tcPr>
            <w:tcW w:w="568"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p>
        </w:tc>
        <w:tc>
          <w:tcPr>
            <w:tcW w:w="7371"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r w:rsidRPr="003E3E20">
              <w:rPr>
                <w:b/>
                <w:sz w:val="24"/>
                <w:szCs w:val="24"/>
              </w:rPr>
              <w:t>библиотека</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Гуревич, П. С. </w:t>
            </w:r>
            <w:proofErr w:type="gramStart"/>
            <w:r w:rsidRPr="003E3E20">
              <w:rPr>
                <w:sz w:val="24"/>
                <w:szCs w:val="24"/>
              </w:rPr>
              <w:t>Этика :</w:t>
            </w:r>
            <w:proofErr w:type="gramEnd"/>
            <w:r w:rsidRPr="003E3E20">
              <w:rPr>
                <w:sz w:val="24"/>
                <w:szCs w:val="24"/>
              </w:rPr>
              <w:t xml:space="preserve"> учебник для студентов вузов / П. С. Гуревич. — </w:t>
            </w:r>
            <w:proofErr w:type="gramStart"/>
            <w:r w:rsidRPr="003E3E20">
              <w:rPr>
                <w:sz w:val="24"/>
                <w:szCs w:val="24"/>
              </w:rPr>
              <w:t>Москва :</w:t>
            </w:r>
            <w:proofErr w:type="gramEnd"/>
            <w:r w:rsidRPr="003E3E20">
              <w:rPr>
                <w:sz w:val="24"/>
                <w:szCs w:val="24"/>
              </w:rPr>
              <w:t xml:space="preserve"> ЮНИТИ-ДАНА, 2012. — 416 c. — ISBN 978-5-238-01023-6.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8" w:history="1">
              <w:r w:rsidRPr="003E3E20">
                <w:rPr>
                  <w:color w:val="0000FF"/>
                  <w:sz w:val="24"/>
                  <w:szCs w:val="24"/>
                  <w:u w:val="single"/>
                </w:rPr>
                <w:t>http://www.iprbookshop.ru/8542.html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3E3E20" w:rsidRDefault="00D706EB" w:rsidP="00E926E1">
            <w:pPr>
              <w:rPr>
                <w:sz w:val="24"/>
                <w:szCs w:val="24"/>
              </w:rPr>
            </w:pPr>
            <w:proofErr w:type="gramStart"/>
            <w:r w:rsidRPr="00D706EB">
              <w:rPr>
                <w:sz w:val="24"/>
                <w:szCs w:val="24"/>
              </w:rPr>
              <w:t>Этика :</w:t>
            </w:r>
            <w:proofErr w:type="gramEnd"/>
            <w:r w:rsidRPr="00D706EB">
              <w:rPr>
                <w:sz w:val="24"/>
                <w:szCs w:val="24"/>
              </w:rPr>
              <w:t xml:space="preserve"> учебник для вузов / А. А. Гусейнов [и др.] ; под общей редакцией А. А. Гусейнова. — </w:t>
            </w:r>
            <w:proofErr w:type="gramStart"/>
            <w:r w:rsidRPr="00D706EB">
              <w:rPr>
                <w:sz w:val="24"/>
                <w:szCs w:val="24"/>
              </w:rPr>
              <w:t>Москва :</w:t>
            </w:r>
            <w:proofErr w:type="gramEnd"/>
            <w:r w:rsidRPr="00D706EB">
              <w:rPr>
                <w:sz w:val="24"/>
                <w:szCs w:val="24"/>
              </w:rPr>
              <w:t xml:space="preserve"> Издательство </w:t>
            </w:r>
            <w:proofErr w:type="spellStart"/>
            <w:r w:rsidRPr="00D706EB">
              <w:rPr>
                <w:sz w:val="24"/>
                <w:szCs w:val="24"/>
              </w:rPr>
              <w:t>Юрайт</w:t>
            </w:r>
            <w:proofErr w:type="spellEnd"/>
            <w:r w:rsidRPr="00D706EB">
              <w:rPr>
                <w:sz w:val="24"/>
                <w:szCs w:val="24"/>
              </w:rPr>
              <w:t xml:space="preserve">, 2021. — 460 с. — (Высшее образование). — ISBN 978-5-534-01075-6. — </w:t>
            </w:r>
            <w:proofErr w:type="gramStart"/>
            <w:r w:rsidRPr="00D706EB">
              <w:rPr>
                <w:sz w:val="24"/>
                <w:szCs w:val="24"/>
              </w:rPr>
              <w:t>Текст :</w:t>
            </w:r>
            <w:proofErr w:type="gramEnd"/>
            <w:r w:rsidRPr="00D706EB">
              <w:rPr>
                <w:sz w:val="24"/>
                <w:szCs w:val="24"/>
              </w:rPr>
              <w:t xml:space="preserve"> электронный // ЭБС </w:t>
            </w:r>
            <w:proofErr w:type="spellStart"/>
            <w:r w:rsidRPr="00D706EB">
              <w:rPr>
                <w:sz w:val="24"/>
                <w:szCs w:val="24"/>
              </w:rPr>
              <w:t>Юрайт</w:t>
            </w:r>
            <w:proofErr w:type="spellEnd"/>
            <w:r w:rsidRPr="00D706EB">
              <w:rPr>
                <w:sz w:val="24"/>
                <w:szCs w:val="24"/>
              </w:rPr>
              <w:t xml:space="preserve"> [сайт]. — URL: </w:t>
            </w:r>
            <w:hyperlink r:id="rId9" w:tgtFrame="_blank" w:history="1">
              <w:r w:rsidRPr="00D706EB">
                <w:rPr>
                  <w:rStyle w:val="af7"/>
                  <w:sz w:val="24"/>
                  <w:szCs w:val="24"/>
                </w:rPr>
                <w:t>https://urait.ru/bcode/468475</w:t>
              </w:r>
            </w:hyperlink>
            <w:r>
              <w:rPr>
                <w:sz w:val="24"/>
                <w:szCs w:val="24"/>
              </w:rPr>
              <w:t xml:space="preserve"> (дата обращения: 0</w:t>
            </w:r>
            <w:r w:rsidRPr="00D706EB">
              <w:rPr>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Pr="003E3E20"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D706EB" w:rsidRDefault="00D706EB" w:rsidP="00E926E1">
            <w:pPr>
              <w:rPr>
                <w:sz w:val="24"/>
                <w:szCs w:val="24"/>
              </w:rPr>
            </w:pPr>
            <w:r w:rsidRPr="00D706EB">
              <w:rPr>
                <w:i/>
                <w:iCs/>
                <w:sz w:val="24"/>
                <w:szCs w:val="24"/>
              </w:rPr>
              <w:t>Гуревич, П. С. </w:t>
            </w:r>
            <w:r w:rsidRPr="00D706EB">
              <w:rPr>
                <w:sz w:val="24"/>
                <w:szCs w:val="24"/>
              </w:rPr>
              <w:t xml:space="preserve"> </w:t>
            </w:r>
            <w:proofErr w:type="gramStart"/>
            <w:r w:rsidRPr="00D706EB">
              <w:rPr>
                <w:sz w:val="24"/>
                <w:szCs w:val="24"/>
              </w:rPr>
              <w:t>Этика :</w:t>
            </w:r>
            <w:proofErr w:type="gramEnd"/>
            <w:r w:rsidRPr="00D706EB">
              <w:rPr>
                <w:sz w:val="24"/>
                <w:szCs w:val="24"/>
              </w:rPr>
              <w:t xml:space="preserve"> учебник для бакалавров / П. С. Гуревич. — 2-е изд., </w:t>
            </w:r>
            <w:proofErr w:type="spellStart"/>
            <w:r w:rsidRPr="00D706EB">
              <w:rPr>
                <w:sz w:val="24"/>
                <w:szCs w:val="24"/>
              </w:rPr>
              <w:t>перераб</w:t>
            </w:r>
            <w:proofErr w:type="spellEnd"/>
            <w:r w:rsidRPr="00D706EB">
              <w:rPr>
                <w:sz w:val="24"/>
                <w:szCs w:val="24"/>
              </w:rPr>
              <w:t xml:space="preserve">. и доп. — </w:t>
            </w:r>
            <w:proofErr w:type="gramStart"/>
            <w:r w:rsidRPr="00D706EB">
              <w:rPr>
                <w:sz w:val="24"/>
                <w:szCs w:val="24"/>
              </w:rPr>
              <w:t>Москва :</w:t>
            </w:r>
            <w:proofErr w:type="gramEnd"/>
            <w:r w:rsidRPr="00D706EB">
              <w:rPr>
                <w:sz w:val="24"/>
                <w:szCs w:val="24"/>
              </w:rPr>
              <w:t xml:space="preserve"> Издательство </w:t>
            </w:r>
            <w:proofErr w:type="spellStart"/>
            <w:r w:rsidRPr="00D706EB">
              <w:rPr>
                <w:sz w:val="24"/>
                <w:szCs w:val="24"/>
              </w:rPr>
              <w:t>Юрайт</w:t>
            </w:r>
            <w:proofErr w:type="spellEnd"/>
            <w:r w:rsidRPr="00D706EB">
              <w:rPr>
                <w:sz w:val="24"/>
                <w:szCs w:val="24"/>
              </w:rPr>
              <w:t xml:space="preserve">, 2019. — 516 с. — (Бакалавр. Академический курс). — ISBN 978-5-9916-3005-4. — </w:t>
            </w:r>
            <w:proofErr w:type="gramStart"/>
            <w:r w:rsidRPr="00D706EB">
              <w:rPr>
                <w:sz w:val="24"/>
                <w:szCs w:val="24"/>
              </w:rPr>
              <w:t>Текст :</w:t>
            </w:r>
            <w:proofErr w:type="gramEnd"/>
            <w:r w:rsidRPr="00D706EB">
              <w:rPr>
                <w:sz w:val="24"/>
                <w:szCs w:val="24"/>
              </w:rPr>
              <w:t xml:space="preserve"> электронный // ЭБС </w:t>
            </w:r>
            <w:proofErr w:type="spellStart"/>
            <w:r w:rsidRPr="00D706EB">
              <w:rPr>
                <w:sz w:val="24"/>
                <w:szCs w:val="24"/>
              </w:rPr>
              <w:t>Юрайт</w:t>
            </w:r>
            <w:proofErr w:type="spellEnd"/>
            <w:r w:rsidRPr="00D706EB">
              <w:rPr>
                <w:sz w:val="24"/>
                <w:szCs w:val="24"/>
              </w:rPr>
              <w:t xml:space="preserve"> [сайт]. — URL: </w:t>
            </w:r>
            <w:hyperlink r:id="rId10" w:tgtFrame="_blank" w:history="1">
              <w:r w:rsidRPr="00D706EB">
                <w:rPr>
                  <w:rStyle w:val="af7"/>
                  <w:sz w:val="24"/>
                  <w:szCs w:val="24"/>
                </w:rPr>
                <w:t>https://urait.ru/bcode/426125</w:t>
              </w:r>
            </w:hyperlink>
            <w:r>
              <w:rPr>
                <w:sz w:val="24"/>
                <w:szCs w:val="24"/>
              </w:rPr>
              <w:t xml:space="preserve"> (дата обращения: 0</w:t>
            </w:r>
            <w:r w:rsidRPr="00D706EB">
              <w:rPr>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lastRenderedPageBreak/>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D706EB" w:rsidRDefault="00D706EB" w:rsidP="00E926E1">
            <w:pPr>
              <w:rPr>
                <w:i/>
                <w:iCs/>
                <w:sz w:val="24"/>
                <w:szCs w:val="24"/>
              </w:rPr>
            </w:pPr>
            <w:r w:rsidRPr="00D706EB">
              <w:rPr>
                <w:i/>
                <w:iCs/>
                <w:sz w:val="24"/>
                <w:szCs w:val="24"/>
              </w:rPr>
              <w:t>Родыгина, Н. Ю. </w:t>
            </w:r>
            <w:r w:rsidRPr="00D706EB">
              <w:rPr>
                <w:sz w:val="24"/>
                <w:szCs w:val="24"/>
              </w:rPr>
              <w:t xml:space="preserve"> Этика деловых </w:t>
            </w:r>
            <w:proofErr w:type="gramStart"/>
            <w:r w:rsidRPr="00D706EB">
              <w:rPr>
                <w:sz w:val="24"/>
                <w:szCs w:val="24"/>
              </w:rPr>
              <w:t>отношений :</w:t>
            </w:r>
            <w:proofErr w:type="gramEnd"/>
            <w:r w:rsidRPr="00D706EB">
              <w:rPr>
                <w:sz w:val="24"/>
                <w:szCs w:val="24"/>
              </w:rPr>
              <w:t xml:space="preserve"> учебник и практикум для академического </w:t>
            </w:r>
            <w:proofErr w:type="spellStart"/>
            <w:r w:rsidRPr="00D706EB">
              <w:rPr>
                <w:sz w:val="24"/>
                <w:szCs w:val="24"/>
              </w:rPr>
              <w:t>бакалавриата</w:t>
            </w:r>
            <w:proofErr w:type="spellEnd"/>
            <w:r w:rsidRPr="00D706EB">
              <w:rPr>
                <w:sz w:val="24"/>
                <w:szCs w:val="24"/>
              </w:rPr>
              <w:t xml:space="preserve"> / Н. Ю. Родыгина. — </w:t>
            </w:r>
            <w:proofErr w:type="gramStart"/>
            <w:r w:rsidRPr="00D706EB">
              <w:rPr>
                <w:sz w:val="24"/>
                <w:szCs w:val="24"/>
              </w:rPr>
              <w:t>Москва :</w:t>
            </w:r>
            <w:proofErr w:type="gramEnd"/>
            <w:r w:rsidRPr="00D706EB">
              <w:rPr>
                <w:sz w:val="24"/>
                <w:szCs w:val="24"/>
              </w:rPr>
              <w:t xml:space="preserve"> Издательство </w:t>
            </w:r>
            <w:proofErr w:type="spellStart"/>
            <w:r w:rsidRPr="00D706EB">
              <w:rPr>
                <w:sz w:val="24"/>
                <w:szCs w:val="24"/>
              </w:rPr>
              <w:t>Юрайт</w:t>
            </w:r>
            <w:proofErr w:type="spellEnd"/>
            <w:r w:rsidRPr="00D706EB">
              <w:rPr>
                <w:sz w:val="24"/>
                <w:szCs w:val="24"/>
              </w:rPr>
              <w:t xml:space="preserve">, 2019. — 430 с. — (Бакалавр. Академический курс). — ISBN 978-5-9916-3562-2. — </w:t>
            </w:r>
            <w:proofErr w:type="gramStart"/>
            <w:r w:rsidRPr="00D706EB">
              <w:rPr>
                <w:sz w:val="24"/>
                <w:szCs w:val="24"/>
              </w:rPr>
              <w:t>Текст :</w:t>
            </w:r>
            <w:proofErr w:type="gramEnd"/>
            <w:r w:rsidRPr="00D706EB">
              <w:rPr>
                <w:sz w:val="24"/>
                <w:szCs w:val="24"/>
              </w:rPr>
              <w:t xml:space="preserve"> электронный // ЭБС </w:t>
            </w:r>
            <w:proofErr w:type="spellStart"/>
            <w:r w:rsidRPr="00D706EB">
              <w:rPr>
                <w:sz w:val="24"/>
                <w:szCs w:val="24"/>
              </w:rPr>
              <w:t>Юрайт</w:t>
            </w:r>
            <w:proofErr w:type="spellEnd"/>
            <w:r w:rsidRPr="00D706EB">
              <w:rPr>
                <w:sz w:val="24"/>
                <w:szCs w:val="24"/>
              </w:rPr>
              <w:t xml:space="preserve"> [сайт]. — URL: </w:t>
            </w:r>
            <w:hyperlink r:id="rId11" w:tgtFrame="_blank" w:history="1">
              <w:r w:rsidRPr="00D706EB">
                <w:rPr>
                  <w:rStyle w:val="af7"/>
                  <w:sz w:val="24"/>
                  <w:szCs w:val="24"/>
                </w:rPr>
                <w:t>https://urait.ru/bcode/425905</w:t>
              </w:r>
            </w:hyperlink>
            <w:r>
              <w:rPr>
                <w:sz w:val="24"/>
                <w:szCs w:val="24"/>
              </w:rPr>
              <w:t xml:space="preserve"> (дата обращения: 0</w:t>
            </w:r>
            <w:r w:rsidRPr="00D706EB">
              <w:rPr>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D706EB" w:rsidRDefault="00D706EB" w:rsidP="00E926E1">
            <w:pPr>
              <w:rPr>
                <w:iCs/>
                <w:sz w:val="24"/>
                <w:szCs w:val="24"/>
              </w:rPr>
            </w:pPr>
            <w:r w:rsidRPr="00D706EB">
              <w:rPr>
                <w:iCs/>
                <w:sz w:val="24"/>
                <w:szCs w:val="24"/>
              </w:rPr>
              <w:t xml:space="preserve">Скворцов, А. А.  </w:t>
            </w:r>
            <w:proofErr w:type="gramStart"/>
            <w:r w:rsidRPr="00D706EB">
              <w:rPr>
                <w:iCs/>
                <w:sz w:val="24"/>
                <w:szCs w:val="24"/>
              </w:rPr>
              <w:t>Этика :</w:t>
            </w:r>
            <w:proofErr w:type="gramEnd"/>
            <w:r w:rsidRPr="00D706EB">
              <w:rPr>
                <w:iCs/>
                <w:sz w:val="24"/>
                <w:szCs w:val="24"/>
              </w:rPr>
              <w:t xml:space="preserve"> учебник и практикум для вузов / А. А. Скворцов. — 3-е изд., </w:t>
            </w:r>
            <w:proofErr w:type="spellStart"/>
            <w:r w:rsidRPr="00D706EB">
              <w:rPr>
                <w:iCs/>
                <w:sz w:val="24"/>
                <w:szCs w:val="24"/>
              </w:rPr>
              <w:t>перераб</w:t>
            </w:r>
            <w:proofErr w:type="spellEnd"/>
            <w:r w:rsidRPr="00D706EB">
              <w:rPr>
                <w:iCs/>
                <w:sz w:val="24"/>
                <w:szCs w:val="24"/>
              </w:rPr>
              <w:t xml:space="preserve">. и доп. — </w:t>
            </w:r>
            <w:proofErr w:type="gramStart"/>
            <w:r w:rsidRPr="00D706EB">
              <w:rPr>
                <w:iCs/>
                <w:sz w:val="24"/>
                <w:szCs w:val="24"/>
              </w:rPr>
              <w:t>Москва :</w:t>
            </w:r>
            <w:proofErr w:type="gramEnd"/>
            <w:r w:rsidRPr="00D706EB">
              <w:rPr>
                <w:iCs/>
                <w:sz w:val="24"/>
                <w:szCs w:val="24"/>
              </w:rPr>
              <w:t xml:space="preserve"> Издательство </w:t>
            </w:r>
            <w:proofErr w:type="spellStart"/>
            <w:r w:rsidRPr="00D706EB">
              <w:rPr>
                <w:iCs/>
                <w:sz w:val="24"/>
                <w:szCs w:val="24"/>
              </w:rPr>
              <w:t>Юрайт</w:t>
            </w:r>
            <w:proofErr w:type="spellEnd"/>
            <w:r w:rsidRPr="00D706EB">
              <w:rPr>
                <w:iCs/>
                <w:sz w:val="24"/>
                <w:szCs w:val="24"/>
              </w:rPr>
              <w:t xml:space="preserve">, 2021. — 321 с. — (Высшее образование). — ISBN 978-5-534-09812-9. — </w:t>
            </w:r>
            <w:proofErr w:type="gramStart"/>
            <w:r w:rsidRPr="00D706EB">
              <w:rPr>
                <w:iCs/>
                <w:sz w:val="24"/>
                <w:szCs w:val="24"/>
              </w:rPr>
              <w:t>Текст :</w:t>
            </w:r>
            <w:proofErr w:type="gramEnd"/>
            <w:r w:rsidRPr="00D706EB">
              <w:rPr>
                <w:iCs/>
                <w:sz w:val="24"/>
                <w:szCs w:val="24"/>
              </w:rPr>
              <w:t xml:space="preserve"> электронный // ЭБС </w:t>
            </w:r>
            <w:proofErr w:type="spellStart"/>
            <w:r w:rsidRPr="00D706EB">
              <w:rPr>
                <w:iCs/>
                <w:sz w:val="24"/>
                <w:szCs w:val="24"/>
              </w:rPr>
              <w:t>Юрайт</w:t>
            </w:r>
            <w:proofErr w:type="spellEnd"/>
            <w:r w:rsidRPr="00D706EB">
              <w:rPr>
                <w:iCs/>
                <w:sz w:val="24"/>
                <w:szCs w:val="24"/>
              </w:rPr>
              <w:t xml:space="preserve"> [сайт]. — URL: https://urait.ru</w:t>
            </w:r>
            <w:r>
              <w:rPr>
                <w:iCs/>
                <w:sz w:val="24"/>
                <w:szCs w:val="24"/>
              </w:rPr>
              <w:t>/bcode/468416 (дата обращения: 0</w:t>
            </w:r>
            <w:r w:rsidRPr="00D706EB">
              <w:rPr>
                <w:iCs/>
                <w:sz w:val="24"/>
                <w:szCs w:val="24"/>
              </w:rPr>
              <w:t>4.06.2021).</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Ермакова, Ж. А. Профессиональная этика и этикет (практикум</w:t>
            </w:r>
            <w:proofErr w:type="gramStart"/>
            <w:r w:rsidRPr="003E3E20">
              <w:rPr>
                <w:sz w:val="24"/>
                <w:szCs w:val="24"/>
              </w:rPr>
              <w:t>) :</w:t>
            </w:r>
            <w:proofErr w:type="gramEnd"/>
            <w:r w:rsidRPr="003E3E20">
              <w:rPr>
                <w:sz w:val="24"/>
                <w:szCs w:val="24"/>
              </w:rPr>
              <w:t xml:space="preserve"> учебное пособие к практическим занятиям / Ж. А. Ермакова, О. П. </w:t>
            </w:r>
            <w:proofErr w:type="spellStart"/>
            <w:r w:rsidRPr="003E3E20">
              <w:rPr>
                <w:sz w:val="24"/>
                <w:szCs w:val="24"/>
              </w:rPr>
              <w:t>Тетерятник</w:t>
            </w:r>
            <w:proofErr w:type="spellEnd"/>
            <w:r w:rsidRPr="003E3E20">
              <w:rPr>
                <w:sz w:val="24"/>
                <w:szCs w:val="24"/>
              </w:rPr>
              <w:t xml:space="preserve">, Ю. Е. </w:t>
            </w:r>
            <w:proofErr w:type="spellStart"/>
            <w:r w:rsidRPr="003E3E20">
              <w:rPr>
                <w:sz w:val="24"/>
                <w:szCs w:val="24"/>
              </w:rPr>
              <w:t>Холодилина</w:t>
            </w:r>
            <w:proofErr w:type="spellEnd"/>
            <w:r w:rsidRPr="003E3E20">
              <w:rPr>
                <w:sz w:val="24"/>
                <w:szCs w:val="24"/>
              </w:rPr>
              <w:t xml:space="preserve">. — </w:t>
            </w:r>
            <w:proofErr w:type="gramStart"/>
            <w:r w:rsidRPr="003E3E20">
              <w:rPr>
                <w:sz w:val="24"/>
                <w:szCs w:val="24"/>
              </w:rPr>
              <w:t>Оренбург :</w:t>
            </w:r>
            <w:proofErr w:type="gramEnd"/>
            <w:r w:rsidRPr="003E3E20">
              <w:rPr>
                <w:sz w:val="24"/>
                <w:szCs w:val="24"/>
              </w:rPr>
              <w:t xml:space="preserve"> Оренбургский государственный университет, ЭБС АСВ, 2013. — 104 c. — ISBN 2227-8397.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12" w:history="1">
              <w:r w:rsidRPr="003E3E20">
                <w:rPr>
                  <w:color w:val="0000FF"/>
                  <w:sz w:val="24"/>
                  <w:szCs w:val="24"/>
                  <w:u w:val="single"/>
                </w:rPr>
                <w:t>http://www.iprbookshop.ru/30125.html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r w:rsidRPr="003E3E20">
              <w:rPr>
                <w:sz w:val="24"/>
                <w:szCs w:val="24"/>
              </w:rPr>
              <w:t xml:space="preserve">Иванов, В. Г. Этика / В. Г. Иванов. - </w:t>
            </w:r>
            <w:proofErr w:type="gramStart"/>
            <w:r w:rsidRPr="003E3E20">
              <w:rPr>
                <w:sz w:val="24"/>
                <w:szCs w:val="24"/>
              </w:rPr>
              <w:t>Москва :</w:t>
            </w:r>
            <w:proofErr w:type="gramEnd"/>
            <w:r w:rsidRPr="003E3E20">
              <w:rPr>
                <w:sz w:val="24"/>
                <w:szCs w:val="24"/>
              </w:rPr>
              <w:t xml:space="preserve"> Питер, 2009. - 168 с. - (Краткий курс). - </w:t>
            </w:r>
            <w:proofErr w:type="spellStart"/>
            <w:r w:rsidRPr="003E3E20">
              <w:rPr>
                <w:sz w:val="24"/>
                <w:szCs w:val="24"/>
              </w:rPr>
              <w:t>Библиогр</w:t>
            </w:r>
            <w:proofErr w:type="spellEnd"/>
            <w:r w:rsidRPr="003E3E20">
              <w:rPr>
                <w:sz w:val="24"/>
                <w:szCs w:val="24"/>
              </w:rPr>
              <w:t>.: с. 167-168. - ISBN 978-5-49807-345-</w:t>
            </w:r>
            <w:proofErr w:type="gramStart"/>
            <w:r w:rsidRPr="003E3E20">
              <w:rPr>
                <w:sz w:val="24"/>
                <w:szCs w:val="24"/>
              </w:rPr>
              <w:t>3 :</w:t>
            </w:r>
            <w:proofErr w:type="gramEnd"/>
            <w:r w:rsidRPr="003E3E20">
              <w:rPr>
                <w:sz w:val="24"/>
                <w:szCs w:val="24"/>
              </w:rPr>
              <w:t xml:space="preserve"> 96.05. - Текст (визуальный</w:t>
            </w:r>
            <w:proofErr w:type="gramStart"/>
            <w:r w:rsidRPr="003E3E20">
              <w:rPr>
                <w:sz w:val="24"/>
                <w:szCs w:val="24"/>
              </w:rPr>
              <w:t>) :</w:t>
            </w:r>
            <w:proofErr w:type="gramEnd"/>
            <w:r w:rsidRPr="003E3E20">
              <w:rPr>
                <w:sz w:val="24"/>
                <w:szCs w:val="24"/>
              </w:rPr>
              <w:t xml:space="preserve">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10</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Канке В. А. Современная </w:t>
            </w:r>
            <w:proofErr w:type="gramStart"/>
            <w:r w:rsidRPr="003E3E20">
              <w:rPr>
                <w:sz w:val="24"/>
                <w:szCs w:val="24"/>
              </w:rPr>
              <w:t>этика :</w:t>
            </w:r>
            <w:proofErr w:type="gramEnd"/>
            <w:r w:rsidRPr="003E3E20">
              <w:rPr>
                <w:sz w:val="24"/>
                <w:szCs w:val="24"/>
              </w:rPr>
              <w:t xml:space="preserve"> учебник / В. А. Канке. - </w:t>
            </w:r>
            <w:proofErr w:type="gramStart"/>
            <w:r w:rsidRPr="003E3E20">
              <w:rPr>
                <w:sz w:val="24"/>
                <w:szCs w:val="24"/>
              </w:rPr>
              <w:t>Москва :</w:t>
            </w:r>
            <w:proofErr w:type="gramEnd"/>
            <w:r w:rsidRPr="003E3E20">
              <w:rPr>
                <w:sz w:val="24"/>
                <w:szCs w:val="24"/>
              </w:rPr>
              <w:t xml:space="preserve"> Омега-Л, 2007. - 394 с. - (Университетский учебник). - </w:t>
            </w:r>
            <w:proofErr w:type="spellStart"/>
            <w:r w:rsidRPr="003E3E20">
              <w:rPr>
                <w:sz w:val="24"/>
                <w:szCs w:val="24"/>
              </w:rPr>
              <w:t>Библиогр</w:t>
            </w:r>
            <w:proofErr w:type="spellEnd"/>
            <w:r w:rsidRPr="003E3E20">
              <w:rPr>
                <w:sz w:val="24"/>
                <w:szCs w:val="24"/>
              </w:rPr>
              <w:t>.: с. 380-394. - ISBN 5-370-00034-</w:t>
            </w:r>
            <w:proofErr w:type="gramStart"/>
            <w:r w:rsidRPr="003E3E20">
              <w:rPr>
                <w:sz w:val="24"/>
                <w:szCs w:val="24"/>
              </w:rPr>
              <w:t>4 :</w:t>
            </w:r>
            <w:proofErr w:type="gramEnd"/>
            <w:r w:rsidRPr="003E3E20">
              <w:rPr>
                <w:sz w:val="24"/>
                <w:szCs w:val="24"/>
              </w:rPr>
              <w:t xml:space="preserve"> 214.62.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Кожевникова, Н. В.    Основы педагогической и спортивной этики (семинарские и практические занятия</w:t>
            </w:r>
            <w:proofErr w:type="gramStart"/>
            <w:r w:rsidRPr="003E3E20">
              <w:rPr>
                <w:sz w:val="24"/>
                <w:szCs w:val="24"/>
              </w:rPr>
              <w:t>) :</w:t>
            </w:r>
            <w:proofErr w:type="gramEnd"/>
            <w:r w:rsidRPr="003E3E20">
              <w:rPr>
                <w:sz w:val="24"/>
                <w:szCs w:val="24"/>
              </w:rPr>
              <w:t xml:space="preserve"> учебно-методическое пособие / Н. В. Кожевникова, Э. И. </w:t>
            </w:r>
            <w:proofErr w:type="spellStart"/>
            <w:r w:rsidRPr="003E3E20">
              <w:rPr>
                <w:sz w:val="24"/>
                <w:szCs w:val="24"/>
              </w:rPr>
              <w:t>Белогородцева</w:t>
            </w:r>
            <w:proofErr w:type="spellEnd"/>
            <w:r w:rsidRPr="003E3E20">
              <w:rPr>
                <w:sz w:val="24"/>
                <w:szCs w:val="24"/>
              </w:rPr>
              <w:t xml:space="preserve">, И. П. </w:t>
            </w:r>
            <w:proofErr w:type="spellStart"/>
            <w:r w:rsidRPr="003E3E20">
              <w:rPr>
                <w:sz w:val="24"/>
                <w:szCs w:val="24"/>
              </w:rPr>
              <w:t>Гомзякова</w:t>
            </w:r>
            <w:proofErr w:type="spellEnd"/>
            <w:r w:rsidRPr="003E3E20">
              <w:rPr>
                <w:sz w:val="24"/>
                <w:szCs w:val="24"/>
              </w:rPr>
              <w:t xml:space="preserve"> ; НГУФК им. П. Ф. Лесгафта. - Санкт-Петербург, 2009. - табл. - </w:t>
            </w:r>
            <w:proofErr w:type="spellStart"/>
            <w:r w:rsidRPr="003E3E20">
              <w:rPr>
                <w:sz w:val="24"/>
                <w:szCs w:val="24"/>
              </w:rPr>
              <w:t>Библиогр</w:t>
            </w:r>
            <w:proofErr w:type="spellEnd"/>
            <w:r w:rsidRPr="003E3E20">
              <w:rPr>
                <w:sz w:val="24"/>
                <w:szCs w:val="24"/>
              </w:rPr>
              <w:t xml:space="preserve">.: с. 149-151.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13"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Кочнева, С. В.    Профессиональная этика и </w:t>
            </w:r>
            <w:proofErr w:type="gramStart"/>
            <w:r w:rsidRPr="003E3E20">
              <w:rPr>
                <w:sz w:val="24"/>
                <w:szCs w:val="24"/>
              </w:rPr>
              <w:t>этикет :</w:t>
            </w:r>
            <w:proofErr w:type="gramEnd"/>
            <w:r w:rsidRPr="003E3E20">
              <w:rPr>
                <w:sz w:val="24"/>
                <w:szCs w:val="24"/>
              </w:rPr>
              <w:t xml:space="preserve"> учебно-методическое пособие. Ч. 1 / С. В. </w:t>
            </w:r>
            <w:proofErr w:type="gramStart"/>
            <w:r w:rsidRPr="003E3E20">
              <w:rPr>
                <w:sz w:val="24"/>
                <w:szCs w:val="24"/>
              </w:rPr>
              <w:t>Кочнева ;</w:t>
            </w:r>
            <w:proofErr w:type="gramEnd"/>
            <w:r w:rsidRPr="003E3E20">
              <w:rPr>
                <w:sz w:val="24"/>
                <w:szCs w:val="24"/>
              </w:rPr>
              <w:t xml:space="preserve"> НГУФК им. П. Ф. Лесгафта. - Санкт-Петербург, 2010. - </w:t>
            </w:r>
            <w:proofErr w:type="spellStart"/>
            <w:r w:rsidRPr="003E3E20">
              <w:rPr>
                <w:sz w:val="24"/>
                <w:szCs w:val="24"/>
              </w:rPr>
              <w:t>Библиогр</w:t>
            </w:r>
            <w:proofErr w:type="spellEnd"/>
            <w:r w:rsidRPr="003E3E20">
              <w:rPr>
                <w:sz w:val="24"/>
                <w:szCs w:val="24"/>
              </w:rPr>
              <w:t xml:space="preserve">.: в конце каждой главы.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14"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Кочнева, С. В.    Профессиональная этика и </w:t>
            </w:r>
            <w:proofErr w:type="gramStart"/>
            <w:r w:rsidRPr="003E3E20">
              <w:rPr>
                <w:sz w:val="24"/>
                <w:szCs w:val="24"/>
              </w:rPr>
              <w:t>этикет :</w:t>
            </w:r>
            <w:proofErr w:type="gramEnd"/>
            <w:r w:rsidRPr="003E3E20">
              <w:rPr>
                <w:sz w:val="24"/>
                <w:szCs w:val="24"/>
              </w:rPr>
              <w:t xml:space="preserve"> учебно-методическое пособие. Ч. 2 / С. В. </w:t>
            </w:r>
            <w:proofErr w:type="gramStart"/>
            <w:r w:rsidRPr="003E3E20">
              <w:rPr>
                <w:sz w:val="24"/>
                <w:szCs w:val="24"/>
              </w:rPr>
              <w:t>Кочнева ;</w:t>
            </w:r>
            <w:proofErr w:type="gramEnd"/>
            <w:r w:rsidRPr="003E3E20">
              <w:rPr>
                <w:sz w:val="24"/>
                <w:szCs w:val="24"/>
              </w:rPr>
              <w:t xml:space="preserve"> НГУФК им. П. Ф. Лесгафта. - Санкт-Петербург, 2010. - </w:t>
            </w:r>
            <w:proofErr w:type="spellStart"/>
            <w:proofErr w:type="gramStart"/>
            <w:r w:rsidRPr="003E3E20">
              <w:rPr>
                <w:sz w:val="24"/>
                <w:szCs w:val="24"/>
              </w:rPr>
              <w:t>Библиогр</w:t>
            </w:r>
            <w:proofErr w:type="spellEnd"/>
            <w:r w:rsidRPr="003E3E20">
              <w:rPr>
                <w:sz w:val="24"/>
                <w:szCs w:val="24"/>
              </w:rPr>
              <w:t>.:</w:t>
            </w:r>
            <w:proofErr w:type="gramEnd"/>
            <w:r w:rsidRPr="003E3E20">
              <w:rPr>
                <w:sz w:val="24"/>
                <w:szCs w:val="24"/>
              </w:rPr>
              <w:t xml:space="preserve"> 47 назв. - Текст : электронный // Электронно-библиотечная система ЭЛМАРК (МГАФК) : [сайт]. — </w:t>
            </w:r>
            <w:hyperlink r:id="rId15"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Разин, А. В. Основы </w:t>
            </w:r>
            <w:proofErr w:type="gramStart"/>
            <w:r w:rsidRPr="003E3E20">
              <w:rPr>
                <w:sz w:val="24"/>
                <w:szCs w:val="24"/>
              </w:rPr>
              <w:t>этики :</w:t>
            </w:r>
            <w:proofErr w:type="gramEnd"/>
            <w:r w:rsidRPr="003E3E20">
              <w:rPr>
                <w:sz w:val="24"/>
                <w:szCs w:val="24"/>
              </w:rPr>
              <w:t xml:space="preserve"> учебник для студентов среднего профессионального образования / А. В. Разин. - </w:t>
            </w:r>
            <w:proofErr w:type="gramStart"/>
            <w:r w:rsidRPr="003E3E20">
              <w:rPr>
                <w:sz w:val="24"/>
                <w:szCs w:val="24"/>
              </w:rPr>
              <w:t>Москва :</w:t>
            </w:r>
            <w:proofErr w:type="gramEnd"/>
            <w:r w:rsidRPr="003E3E20">
              <w:rPr>
                <w:sz w:val="24"/>
                <w:szCs w:val="24"/>
              </w:rPr>
              <w:t xml:space="preserve"> ИНФРА-М, 2008. - 304 с. - (Профессиональное образование). - ISBN 978-5-16-002613-</w:t>
            </w:r>
            <w:proofErr w:type="gramStart"/>
            <w:r w:rsidRPr="003E3E20">
              <w:rPr>
                <w:sz w:val="24"/>
                <w:szCs w:val="24"/>
              </w:rPr>
              <w:t>8 :</w:t>
            </w:r>
            <w:proofErr w:type="gramEnd"/>
            <w:r w:rsidRPr="003E3E20">
              <w:rPr>
                <w:sz w:val="24"/>
                <w:szCs w:val="24"/>
              </w:rPr>
              <w:t xml:space="preserve"> 171.00. - Текст (визуальный</w:t>
            </w:r>
            <w:proofErr w:type="gramStart"/>
            <w:r w:rsidRPr="003E3E20">
              <w:rPr>
                <w:sz w:val="24"/>
                <w:szCs w:val="24"/>
              </w:rPr>
              <w:t>) :</w:t>
            </w:r>
            <w:proofErr w:type="gramEnd"/>
            <w:r w:rsidRPr="003E3E20">
              <w:rPr>
                <w:sz w:val="24"/>
                <w:szCs w:val="24"/>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30</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proofErr w:type="spellStart"/>
            <w:r w:rsidRPr="003E3E20">
              <w:rPr>
                <w:sz w:val="24"/>
                <w:szCs w:val="24"/>
              </w:rPr>
              <w:t>Фихтингер</w:t>
            </w:r>
            <w:proofErr w:type="spellEnd"/>
            <w:r w:rsidRPr="003E3E20">
              <w:rPr>
                <w:sz w:val="24"/>
                <w:szCs w:val="24"/>
              </w:rPr>
              <w:t xml:space="preserve">, Х. Правила хорошего тона. Как вести себя во время пребывания за границей / Х. </w:t>
            </w:r>
            <w:proofErr w:type="spellStart"/>
            <w:r w:rsidRPr="003E3E20">
              <w:rPr>
                <w:sz w:val="24"/>
                <w:szCs w:val="24"/>
              </w:rPr>
              <w:t>Фихтингер</w:t>
            </w:r>
            <w:proofErr w:type="spellEnd"/>
            <w:r w:rsidRPr="003E3E20">
              <w:rPr>
                <w:sz w:val="24"/>
                <w:szCs w:val="24"/>
              </w:rPr>
              <w:t xml:space="preserve">, Г. </w:t>
            </w:r>
            <w:proofErr w:type="spellStart"/>
            <w:r w:rsidRPr="003E3E20">
              <w:rPr>
                <w:sz w:val="24"/>
                <w:szCs w:val="24"/>
              </w:rPr>
              <w:t>Штерценбах</w:t>
            </w:r>
            <w:proofErr w:type="spellEnd"/>
            <w:r w:rsidRPr="003E3E20">
              <w:rPr>
                <w:sz w:val="24"/>
                <w:szCs w:val="24"/>
              </w:rPr>
              <w:t xml:space="preserve">. - </w:t>
            </w:r>
            <w:proofErr w:type="gramStart"/>
            <w:r w:rsidRPr="003E3E20">
              <w:rPr>
                <w:sz w:val="24"/>
                <w:szCs w:val="24"/>
              </w:rPr>
              <w:t>Москва :</w:t>
            </w:r>
            <w:proofErr w:type="gramEnd"/>
            <w:r w:rsidRPr="003E3E20">
              <w:rPr>
                <w:sz w:val="24"/>
                <w:szCs w:val="24"/>
              </w:rPr>
              <w:t xml:space="preserve"> Омега-Л, 2006. - 127 с. - </w:t>
            </w:r>
            <w:proofErr w:type="spellStart"/>
            <w:r w:rsidRPr="003E3E20">
              <w:rPr>
                <w:sz w:val="24"/>
                <w:szCs w:val="24"/>
              </w:rPr>
              <w:t>Библиогр</w:t>
            </w:r>
            <w:proofErr w:type="spellEnd"/>
            <w:r w:rsidRPr="003E3E20">
              <w:rPr>
                <w:sz w:val="24"/>
                <w:szCs w:val="24"/>
              </w:rPr>
              <w:t>.: с. 126-127. - ISBN 5-365-00172-</w:t>
            </w:r>
            <w:proofErr w:type="gramStart"/>
            <w:r w:rsidRPr="003E3E20">
              <w:rPr>
                <w:sz w:val="24"/>
                <w:szCs w:val="24"/>
              </w:rPr>
              <w:t>9 :</w:t>
            </w:r>
            <w:proofErr w:type="gramEnd"/>
            <w:r w:rsidRPr="003E3E20">
              <w:rPr>
                <w:sz w:val="24"/>
                <w:szCs w:val="24"/>
              </w:rPr>
              <w:t xml:space="preserve"> 84.75.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5</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Хрусталева, С. О.    Профессиональная этика психолого-педагогической </w:t>
            </w:r>
            <w:proofErr w:type="gramStart"/>
            <w:r w:rsidRPr="003E3E20">
              <w:rPr>
                <w:sz w:val="24"/>
                <w:szCs w:val="24"/>
              </w:rPr>
              <w:t>деятельности :</w:t>
            </w:r>
            <w:proofErr w:type="gramEnd"/>
            <w:r w:rsidRPr="003E3E20">
              <w:rPr>
                <w:sz w:val="24"/>
                <w:szCs w:val="24"/>
              </w:rPr>
              <w:t xml:space="preserve"> учебное пособие / С. О. Хрусталева, А. В. Наумова ; МГАФК. - Малаховка, 2016. - </w:t>
            </w:r>
            <w:proofErr w:type="spellStart"/>
            <w:r w:rsidRPr="003E3E20">
              <w:rPr>
                <w:sz w:val="24"/>
                <w:szCs w:val="24"/>
              </w:rPr>
              <w:t>Библиогр</w:t>
            </w:r>
            <w:proofErr w:type="spellEnd"/>
            <w:r w:rsidRPr="003E3E20">
              <w:rPr>
                <w:sz w:val="24"/>
                <w:szCs w:val="24"/>
              </w:rPr>
              <w:t xml:space="preserve">.: с. 171-172.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16"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bCs/>
                <w:sz w:val="24"/>
                <w:szCs w:val="24"/>
              </w:rPr>
            </w:pPr>
            <w:r w:rsidRPr="003E3E20">
              <w:rPr>
                <w:bCs/>
                <w:sz w:val="24"/>
                <w:szCs w:val="24"/>
              </w:rPr>
              <w:t xml:space="preserve">Этика и культура </w:t>
            </w:r>
            <w:proofErr w:type="gramStart"/>
            <w:r w:rsidRPr="003E3E20">
              <w:rPr>
                <w:bCs/>
                <w:sz w:val="24"/>
                <w:szCs w:val="24"/>
              </w:rPr>
              <w:t>поведения</w:t>
            </w:r>
            <w:r w:rsidRPr="003E3E20">
              <w:rPr>
                <w:sz w:val="24"/>
                <w:szCs w:val="24"/>
              </w:rPr>
              <w:t xml:space="preserve"> :</w:t>
            </w:r>
            <w:proofErr w:type="gramEnd"/>
            <w:r w:rsidRPr="003E3E20">
              <w:rPr>
                <w:sz w:val="24"/>
                <w:szCs w:val="24"/>
              </w:rPr>
              <w:t xml:space="preserve"> учебное пособие для студентов вузов физической культуры / Е. Д. Никитина, Н. П. Пименова, А. В. Наумова, С. О. Хрусталева ; МГАФК. - Малаховка, 2012. - 155 </w:t>
            </w:r>
            <w:proofErr w:type="gramStart"/>
            <w:r w:rsidRPr="003E3E20">
              <w:rPr>
                <w:sz w:val="24"/>
                <w:szCs w:val="24"/>
              </w:rPr>
              <w:t>с. :</w:t>
            </w:r>
            <w:proofErr w:type="gramEnd"/>
            <w:r w:rsidRPr="003E3E20">
              <w:rPr>
                <w:sz w:val="24"/>
                <w:szCs w:val="24"/>
              </w:rPr>
              <w:t xml:space="preserve"> ил. - </w:t>
            </w:r>
            <w:proofErr w:type="spellStart"/>
            <w:r w:rsidRPr="003E3E20">
              <w:rPr>
                <w:sz w:val="24"/>
                <w:szCs w:val="24"/>
              </w:rPr>
              <w:t>Библиогр</w:t>
            </w:r>
            <w:proofErr w:type="spellEnd"/>
            <w:r w:rsidRPr="003E3E20">
              <w:rPr>
                <w:sz w:val="24"/>
                <w:szCs w:val="24"/>
              </w:rPr>
              <w:t>.: с. 154-155. - 202.25. - Текст (визуальный</w:t>
            </w:r>
            <w:proofErr w:type="gramStart"/>
            <w:r w:rsidRPr="003E3E20">
              <w:rPr>
                <w:sz w:val="24"/>
                <w:szCs w:val="24"/>
              </w:rPr>
              <w:t>) :</w:t>
            </w:r>
            <w:proofErr w:type="gramEnd"/>
            <w:r w:rsidRPr="003E3E20">
              <w:rPr>
                <w:sz w:val="24"/>
                <w:szCs w:val="24"/>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138</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bCs/>
                <w:sz w:val="24"/>
                <w:szCs w:val="24"/>
              </w:rPr>
            </w:pPr>
            <w:r w:rsidRPr="003E3E20">
              <w:rPr>
                <w:bCs/>
                <w:sz w:val="24"/>
                <w:szCs w:val="24"/>
              </w:rPr>
              <w:t xml:space="preserve">Этика и культура </w:t>
            </w:r>
            <w:proofErr w:type="gramStart"/>
            <w:r w:rsidRPr="003E3E20">
              <w:rPr>
                <w:bCs/>
                <w:sz w:val="24"/>
                <w:szCs w:val="24"/>
              </w:rPr>
              <w:t>поведения :</w:t>
            </w:r>
            <w:proofErr w:type="gramEnd"/>
            <w:r w:rsidRPr="003E3E20">
              <w:rPr>
                <w:bCs/>
                <w:sz w:val="24"/>
                <w:szCs w:val="24"/>
              </w:rPr>
              <w:t xml:space="preserve"> учебное пособие для студентов вузов физической культуры / Е. Д. Никитина, Н. П. Пименова, А. В. Наумова, С. О. Хрусталева ; МГАФК. - Малаховка, 2012. - </w:t>
            </w:r>
            <w:proofErr w:type="gramStart"/>
            <w:r w:rsidRPr="003E3E20">
              <w:rPr>
                <w:bCs/>
                <w:sz w:val="24"/>
                <w:szCs w:val="24"/>
              </w:rPr>
              <w:t>Текст :</w:t>
            </w:r>
            <w:proofErr w:type="gramEnd"/>
            <w:r w:rsidRPr="003E3E20">
              <w:rPr>
                <w:bCs/>
                <w:sz w:val="24"/>
                <w:szCs w:val="24"/>
              </w:rPr>
              <w:t xml:space="preserve"> электронный // Электронно-библиотечная система ЭЛМАРК (МГАФК) : [сайт]. — </w:t>
            </w:r>
            <w:hyperlink r:id="rId17" w:history="1">
              <w:r w:rsidRPr="003E3E20">
                <w:rPr>
                  <w:bCs/>
                  <w:color w:val="0000FF"/>
                  <w:sz w:val="24"/>
                  <w:szCs w:val="24"/>
                  <w:u w:val="single"/>
                </w:rPr>
                <w:t>URL: http://lib.mgafk.ru</w:t>
              </w:r>
            </w:hyperlink>
            <w:r w:rsidRPr="003E3E20">
              <w:rPr>
                <w:bCs/>
                <w:sz w:val="24"/>
                <w:szCs w:val="24"/>
              </w:rPr>
              <w:t xml:space="preserve"> (дата обращения: 04.03.2020). — Режим доступа: для </w:t>
            </w:r>
            <w:proofErr w:type="spellStart"/>
            <w:r w:rsidRPr="003E3E20">
              <w:rPr>
                <w:bCs/>
                <w:sz w:val="24"/>
                <w:szCs w:val="24"/>
              </w:rPr>
              <w:t>авторизир</w:t>
            </w:r>
            <w:proofErr w:type="spellEnd"/>
            <w:r w:rsidRPr="003E3E20">
              <w:rPr>
                <w:bCs/>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bl>
    <w:p w:rsidR="00B7601D" w:rsidRPr="003E3E20" w:rsidRDefault="00B7601D" w:rsidP="00B7601D">
      <w:pPr>
        <w:contextualSpacing/>
        <w:jc w:val="both"/>
        <w:rPr>
          <w:b/>
          <w:sz w:val="24"/>
          <w:szCs w:val="24"/>
        </w:rPr>
      </w:pPr>
    </w:p>
    <w:p w:rsidR="00B7601D" w:rsidRPr="003E3E20" w:rsidRDefault="00B7601D" w:rsidP="00B7601D">
      <w:pPr>
        <w:contextualSpacing/>
        <w:jc w:val="both"/>
        <w:rPr>
          <w:b/>
          <w:sz w:val="24"/>
          <w:szCs w:val="24"/>
        </w:rPr>
      </w:pPr>
      <w:r>
        <w:rPr>
          <w:b/>
          <w:sz w:val="24"/>
          <w:szCs w:val="24"/>
        </w:rPr>
        <w:t>6</w:t>
      </w:r>
      <w:r w:rsidRPr="003E3E20">
        <w:rPr>
          <w:b/>
          <w:sz w:val="24"/>
          <w:szCs w:val="24"/>
        </w:rPr>
        <w:t>.2 Дополнительная литература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06"/>
        <w:gridCol w:w="1701"/>
      </w:tblGrid>
      <w:tr w:rsidR="00B7601D" w:rsidRPr="003E3E20" w:rsidTr="00B7601D">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п/п</w:t>
            </w:r>
          </w:p>
        </w:tc>
        <w:tc>
          <w:tcPr>
            <w:tcW w:w="7406"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vertAlign w:val="superscript"/>
              </w:rPr>
            </w:pPr>
            <w:r w:rsidRPr="003E3E20">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Кол-во экземпляров</w:t>
            </w:r>
          </w:p>
        </w:tc>
      </w:tr>
      <w:tr w:rsidR="00B7601D" w:rsidRPr="003E3E20" w:rsidTr="00B7601D">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p>
        </w:tc>
        <w:tc>
          <w:tcPr>
            <w:tcW w:w="7406"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библиотека</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Беляев, Г. Г. Этика и </w:t>
            </w:r>
            <w:proofErr w:type="gramStart"/>
            <w:r w:rsidRPr="003E3E20">
              <w:rPr>
                <w:sz w:val="24"/>
                <w:szCs w:val="24"/>
              </w:rPr>
              <w:t>этикет :</w:t>
            </w:r>
            <w:proofErr w:type="gramEnd"/>
            <w:r w:rsidRPr="003E3E20">
              <w:rPr>
                <w:sz w:val="24"/>
                <w:szCs w:val="24"/>
              </w:rPr>
              <w:t xml:space="preserve"> учебное пособие / Г. Г. Беляев. — </w:t>
            </w:r>
            <w:proofErr w:type="gramStart"/>
            <w:r w:rsidRPr="003E3E20">
              <w:rPr>
                <w:sz w:val="24"/>
                <w:szCs w:val="24"/>
              </w:rPr>
              <w:t>Москва :</w:t>
            </w:r>
            <w:proofErr w:type="gramEnd"/>
            <w:r w:rsidRPr="003E3E20">
              <w:rPr>
                <w:sz w:val="24"/>
                <w:szCs w:val="24"/>
              </w:rPr>
              <w:t xml:space="preserve"> Московская государственная академия водного транспорта, 2011. — 146 c. — ISBN 2227-8397.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18" w:history="1">
              <w:r w:rsidRPr="003E3E20">
                <w:rPr>
                  <w:color w:val="0000FF"/>
                  <w:sz w:val="24"/>
                  <w:szCs w:val="24"/>
                  <w:u w:val="single"/>
                </w:rPr>
                <w:t>http://www.iprbookshop.ru/46359.html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proofErr w:type="spellStart"/>
            <w:r w:rsidRPr="003E3E20">
              <w:rPr>
                <w:sz w:val="24"/>
                <w:szCs w:val="24"/>
              </w:rPr>
              <w:t>Данилкова</w:t>
            </w:r>
            <w:proofErr w:type="spellEnd"/>
            <w:r w:rsidRPr="003E3E20">
              <w:rPr>
                <w:sz w:val="24"/>
                <w:szCs w:val="24"/>
              </w:rPr>
              <w:t xml:space="preserve">, М. П. Этика и </w:t>
            </w:r>
            <w:proofErr w:type="gramStart"/>
            <w:r w:rsidRPr="003E3E20">
              <w:rPr>
                <w:sz w:val="24"/>
                <w:szCs w:val="24"/>
              </w:rPr>
              <w:t>современность :</w:t>
            </w:r>
            <w:proofErr w:type="gramEnd"/>
            <w:r w:rsidRPr="003E3E20">
              <w:rPr>
                <w:sz w:val="24"/>
                <w:szCs w:val="24"/>
              </w:rPr>
              <w:t xml:space="preserve"> учебное пособие / М. П. </w:t>
            </w:r>
            <w:proofErr w:type="spellStart"/>
            <w:r w:rsidRPr="003E3E20">
              <w:rPr>
                <w:sz w:val="24"/>
                <w:szCs w:val="24"/>
              </w:rPr>
              <w:t>Данилкова</w:t>
            </w:r>
            <w:proofErr w:type="spellEnd"/>
            <w:r w:rsidRPr="003E3E20">
              <w:rPr>
                <w:sz w:val="24"/>
                <w:szCs w:val="24"/>
              </w:rPr>
              <w:t xml:space="preserve">. — </w:t>
            </w:r>
            <w:proofErr w:type="gramStart"/>
            <w:r w:rsidRPr="003E3E20">
              <w:rPr>
                <w:sz w:val="24"/>
                <w:szCs w:val="24"/>
              </w:rPr>
              <w:t>Новосибирск :</w:t>
            </w:r>
            <w:proofErr w:type="gramEnd"/>
            <w:r w:rsidRPr="003E3E20">
              <w:rPr>
                <w:sz w:val="24"/>
                <w:szCs w:val="24"/>
              </w:rPr>
              <w:t xml:space="preserve"> Новосибирский государственный технический университет, 2011. — 55 c. — ISBN 978-5-7782-1761-4.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19" w:history="1">
              <w:r w:rsidRPr="003E3E20">
                <w:rPr>
                  <w:color w:val="0000FF"/>
                  <w:sz w:val="24"/>
                  <w:szCs w:val="24"/>
                  <w:u w:val="single"/>
                </w:rPr>
                <w:t>http://www.iprbookshop.ru/44883.html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proofErr w:type="spellStart"/>
            <w:r w:rsidRPr="003E3E20">
              <w:rPr>
                <w:sz w:val="24"/>
                <w:szCs w:val="24"/>
              </w:rPr>
              <w:t>Дедюлина</w:t>
            </w:r>
            <w:proofErr w:type="spellEnd"/>
            <w:r w:rsidRPr="003E3E20">
              <w:rPr>
                <w:sz w:val="24"/>
                <w:szCs w:val="24"/>
              </w:rPr>
              <w:t xml:space="preserve">, М. А. Социальная этика / М. А. </w:t>
            </w:r>
            <w:proofErr w:type="spellStart"/>
            <w:r w:rsidRPr="003E3E20">
              <w:rPr>
                <w:sz w:val="24"/>
                <w:szCs w:val="24"/>
              </w:rPr>
              <w:t>Дедюлина</w:t>
            </w:r>
            <w:proofErr w:type="spellEnd"/>
            <w:r w:rsidRPr="003E3E20">
              <w:rPr>
                <w:sz w:val="24"/>
                <w:szCs w:val="24"/>
              </w:rPr>
              <w:t xml:space="preserve">, Е. В. </w:t>
            </w:r>
            <w:proofErr w:type="spellStart"/>
            <w:r w:rsidRPr="003E3E20">
              <w:rPr>
                <w:sz w:val="24"/>
                <w:szCs w:val="24"/>
              </w:rPr>
              <w:t>Папченко</w:t>
            </w:r>
            <w:proofErr w:type="spellEnd"/>
            <w:r w:rsidRPr="003E3E20">
              <w:rPr>
                <w:sz w:val="24"/>
                <w:szCs w:val="24"/>
              </w:rPr>
              <w:t xml:space="preserve">. — </w:t>
            </w:r>
            <w:proofErr w:type="gramStart"/>
            <w:r w:rsidRPr="003E3E20">
              <w:rPr>
                <w:sz w:val="24"/>
                <w:szCs w:val="24"/>
              </w:rPr>
              <w:t>Таганрог :</w:t>
            </w:r>
            <w:proofErr w:type="gramEnd"/>
            <w:r w:rsidRPr="003E3E20">
              <w:rPr>
                <w:sz w:val="24"/>
                <w:szCs w:val="24"/>
              </w:rPr>
              <w:t xml:space="preserve"> Издательство Южного федерального университета, 2009. — 83 c. — ISBN 2227-8397.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20" w:history="1">
              <w:r w:rsidRPr="003E3E20">
                <w:rPr>
                  <w:color w:val="0000FF"/>
                  <w:sz w:val="24"/>
                  <w:szCs w:val="24"/>
                  <w:u w:val="single"/>
                </w:rPr>
                <w:t>http://www.iprbookshop.ru/47141.html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Ермаков, В. А. </w:t>
            </w:r>
            <w:proofErr w:type="gramStart"/>
            <w:r w:rsidRPr="003E3E20">
              <w:rPr>
                <w:sz w:val="24"/>
                <w:szCs w:val="24"/>
              </w:rPr>
              <w:t>Этика :</w:t>
            </w:r>
            <w:proofErr w:type="gramEnd"/>
            <w:r w:rsidRPr="003E3E20">
              <w:rPr>
                <w:sz w:val="24"/>
                <w:szCs w:val="24"/>
              </w:rPr>
              <w:t xml:space="preserve"> хрестоматия / В. А. Ермаков. — </w:t>
            </w:r>
            <w:proofErr w:type="gramStart"/>
            <w:r w:rsidRPr="003E3E20">
              <w:rPr>
                <w:sz w:val="24"/>
                <w:szCs w:val="24"/>
              </w:rPr>
              <w:t>Москва :</w:t>
            </w:r>
            <w:proofErr w:type="gramEnd"/>
            <w:r w:rsidRPr="003E3E20">
              <w:rPr>
                <w:sz w:val="24"/>
                <w:szCs w:val="24"/>
              </w:rPr>
              <w:t xml:space="preserve"> Евразийский открытый институт, 2010. — 132 c. — ISBN 978-5-374-00432-8.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21" w:history="1">
              <w:r w:rsidRPr="003E3E20">
                <w:rPr>
                  <w:color w:val="0000FF"/>
                  <w:sz w:val="24"/>
                  <w:szCs w:val="24"/>
                  <w:u w:val="single"/>
                </w:rPr>
                <w:t>http://www.iprbookshop.ru/11137.html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proofErr w:type="spellStart"/>
            <w:r w:rsidRPr="003E3E20">
              <w:rPr>
                <w:sz w:val="24"/>
                <w:szCs w:val="24"/>
              </w:rPr>
              <w:t>Зарайченко</w:t>
            </w:r>
            <w:proofErr w:type="spellEnd"/>
            <w:r w:rsidRPr="003E3E20">
              <w:rPr>
                <w:sz w:val="24"/>
                <w:szCs w:val="24"/>
              </w:rPr>
              <w:t xml:space="preserve">, В. Е. Этикет государственного </w:t>
            </w:r>
            <w:proofErr w:type="gramStart"/>
            <w:r w:rsidRPr="003E3E20">
              <w:rPr>
                <w:sz w:val="24"/>
                <w:szCs w:val="24"/>
              </w:rPr>
              <w:t>служащего :</w:t>
            </w:r>
            <w:proofErr w:type="gramEnd"/>
            <w:r w:rsidRPr="003E3E20">
              <w:rPr>
                <w:sz w:val="24"/>
                <w:szCs w:val="24"/>
              </w:rPr>
              <w:t xml:space="preserve"> учебное пособие / В. Е. </w:t>
            </w:r>
            <w:proofErr w:type="spellStart"/>
            <w:r w:rsidRPr="003E3E20">
              <w:rPr>
                <w:sz w:val="24"/>
                <w:szCs w:val="24"/>
              </w:rPr>
              <w:t>Зарайченко</w:t>
            </w:r>
            <w:proofErr w:type="spellEnd"/>
            <w:r w:rsidRPr="003E3E20">
              <w:rPr>
                <w:sz w:val="24"/>
                <w:szCs w:val="24"/>
              </w:rPr>
              <w:t xml:space="preserve">. - Изд. 2-е, </w:t>
            </w:r>
            <w:proofErr w:type="spellStart"/>
            <w:r w:rsidRPr="003E3E20">
              <w:rPr>
                <w:sz w:val="24"/>
                <w:szCs w:val="24"/>
              </w:rPr>
              <w:t>перераб</w:t>
            </w:r>
            <w:proofErr w:type="spellEnd"/>
            <w:r w:rsidRPr="003E3E20">
              <w:rPr>
                <w:sz w:val="24"/>
                <w:szCs w:val="24"/>
              </w:rPr>
              <w:t xml:space="preserve">. - </w:t>
            </w:r>
            <w:proofErr w:type="gramStart"/>
            <w:r w:rsidRPr="003E3E20">
              <w:rPr>
                <w:sz w:val="24"/>
                <w:szCs w:val="24"/>
              </w:rPr>
              <w:t>Москва ;</w:t>
            </w:r>
            <w:proofErr w:type="gramEnd"/>
            <w:r w:rsidRPr="003E3E20">
              <w:rPr>
                <w:sz w:val="24"/>
                <w:szCs w:val="24"/>
              </w:rPr>
              <w:t xml:space="preserve"> Ростов на Дону : </w:t>
            </w:r>
            <w:proofErr w:type="spellStart"/>
            <w:r w:rsidRPr="003E3E20">
              <w:rPr>
                <w:sz w:val="24"/>
                <w:szCs w:val="24"/>
              </w:rPr>
              <w:t>МарТ</w:t>
            </w:r>
            <w:proofErr w:type="spellEnd"/>
            <w:r w:rsidRPr="003E3E20">
              <w:rPr>
                <w:sz w:val="24"/>
                <w:szCs w:val="24"/>
              </w:rPr>
              <w:t xml:space="preserve">, 2006. - 317 с. - (Новые технологии). - </w:t>
            </w:r>
            <w:proofErr w:type="spellStart"/>
            <w:r w:rsidRPr="003E3E20">
              <w:rPr>
                <w:sz w:val="24"/>
                <w:szCs w:val="24"/>
              </w:rPr>
              <w:t>Библиогр</w:t>
            </w:r>
            <w:proofErr w:type="spellEnd"/>
            <w:r w:rsidRPr="003E3E20">
              <w:rPr>
                <w:sz w:val="24"/>
                <w:szCs w:val="24"/>
              </w:rPr>
              <w:t>.: с. 311-314. - ISBN 5-241-00654-</w:t>
            </w:r>
            <w:proofErr w:type="gramStart"/>
            <w:r w:rsidRPr="003E3E20">
              <w:rPr>
                <w:sz w:val="24"/>
                <w:szCs w:val="24"/>
              </w:rPr>
              <w:t>0 :</w:t>
            </w:r>
            <w:proofErr w:type="gramEnd"/>
            <w:r w:rsidRPr="003E3E20">
              <w:rPr>
                <w:sz w:val="24"/>
                <w:szCs w:val="24"/>
              </w:rPr>
              <w:t xml:space="preserve"> 153.68.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10</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Лосева О. А. Культура делового </w:t>
            </w:r>
            <w:proofErr w:type="gramStart"/>
            <w:r w:rsidRPr="003E3E20">
              <w:rPr>
                <w:sz w:val="24"/>
                <w:szCs w:val="24"/>
              </w:rPr>
              <w:t>общения :</w:t>
            </w:r>
            <w:proofErr w:type="gramEnd"/>
            <w:r w:rsidRPr="003E3E20">
              <w:rPr>
                <w:sz w:val="24"/>
                <w:szCs w:val="24"/>
              </w:rPr>
              <w:t xml:space="preserve"> конспект лекций: учебное пособие / О. А. Лосева. - </w:t>
            </w:r>
            <w:proofErr w:type="gramStart"/>
            <w:r w:rsidRPr="003E3E20">
              <w:rPr>
                <w:sz w:val="24"/>
                <w:szCs w:val="24"/>
              </w:rPr>
              <w:t>Москва :</w:t>
            </w:r>
            <w:proofErr w:type="gramEnd"/>
            <w:r w:rsidRPr="003E3E20">
              <w:rPr>
                <w:sz w:val="24"/>
                <w:szCs w:val="24"/>
              </w:rPr>
              <w:t xml:space="preserve"> Равновесие, 2006. - 1 CD. - 566.50. - Электронная программа (визуальная). Электронные </w:t>
            </w:r>
            <w:proofErr w:type="gramStart"/>
            <w:r w:rsidRPr="003E3E20">
              <w:rPr>
                <w:sz w:val="24"/>
                <w:szCs w:val="24"/>
              </w:rPr>
              <w:t>данные :</w:t>
            </w:r>
            <w:proofErr w:type="gramEnd"/>
            <w:r w:rsidRPr="003E3E20">
              <w:rPr>
                <w:sz w:val="24"/>
                <w:szCs w:val="24"/>
              </w:rPr>
              <w:t xml:space="preserve"> электронные.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bCs/>
                <w:sz w:val="24"/>
                <w:szCs w:val="24"/>
              </w:rPr>
              <w:t>Никитина Е. Д.</w:t>
            </w:r>
            <w:r w:rsidRPr="003E3E20">
              <w:rPr>
                <w:sz w:val="24"/>
                <w:szCs w:val="24"/>
              </w:rPr>
              <w:t xml:space="preserve">    Этика и культура </w:t>
            </w:r>
            <w:proofErr w:type="gramStart"/>
            <w:r w:rsidRPr="003E3E20">
              <w:rPr>
                <w:sz w:val="24"/>
                <w:szCs w:val="24"/>
              </w:rPr>
              <w:t>поведения :</w:t>
            </w:r>
            <w:proofErr w:type="gramEnd"/>
            <w:r w:rsidRPr="003E3E20">
              <w:rPr>
                <w:sz w:val="24"/>
                <w:szCs w:val="24"/>
              </w:rPr>
              <w:t xml:space="preserve"> материалы к лекциям / Е. Д. Никитина, Т. Н. Стрельникова ; МГАФК. - Малаховка, 1999.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ЭЛМАРК (МГАФК) : [сайт]. — </w:t>
            </w:r>
            <w:hyperlink r:id="rId22"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bCs/>
                <w:sz w:val="24"/>
                <w:szCs w:val="24"/>
              </w:rPr>
              <w:t>Петров, А. В.</w:t>
            </w:r>
            <w:r w:rsidRPr="003E3E20">
              <w:rPr>
                <w:sz w:val="24"/>
                <w:szCs w:val="24"/>
              </w:rPr>
              <w:t xml:space="preserve">    Электронный учебно-методический комплекс дисциплины Спортивная </w:t>
            </w:r>
            <w:proofErr w:type="gramStart"/>
            <w:r w:rsidRPr="003E3E20">
              <w:rPr>
                <w:sz w:val="24"/>
                <w:szCs w:val="24"/>
              </w:rPr>
              <w:t>этика :</w:t>
            </w:r>
            <w:proofErr w:type="gramEnd"/>
            <w:r w:rsidRPr="003E3E20">
              <w:rPr>
                <w:sz w:val="24"/>
                <w:szCs w:val="24"/>
              </w:rPr>
              <w:t xml:space="preserve"> учебное пособие / А. В. Петров ; </w:t>
            </w:r>
            <w:proofErr w:type="spellStart"/>
            <w:r w:rsidRPr="003E3E20">
              <w:rPr>
                <w:sz w:val="24"/>
                <w:szCs w:val="24"/>
              </w:rPr>
              <w:t>Сиб</w:t>
            </w:r>
            <w:proofErr w:type="spellEnd"/>
            <w:r w:rsidRPr="003E3E20">
              <w:rPr>
                <w:sz w:val="24"/>
                <w:szCs w:val="24"/>
              </w:rPr>
              <w:t xml:space="preserve">. гос. ун-т физ. культуры и спорта. - Омск, 2013. - 52 </w:t>
            </w:r>
            <w:proofErr w:type="gramStart"/>
            <w:r w:rsidRPr="003E3E20">
              <w:rPr>
                <w:sz w:val="24"/>
                <w:szCs w:val="24"/>
              </w:rPr>
              <w:t>с. :</w:t>
            </w:r>
            <w:proofErr w:type="gramEnd"/>
            <w:r w:rsidRPr="003E3E20">
              <w:rPr>
                <w:sz w:val="24"/>
                <w:szCs w:val="24"/>
              </w:rPr>
              <w:t xml:space="preserve"> ил. - </w:t>
            </w:r>
            <w:proofErr w:type="spellStart"/>
            <w:r w:rsidRPr="003E3E20">
              <w:rPr>
                <w:sz w:val="24"/>
                <w:szCs w:val="24"/>
              </w:rPr>
              <w:t>Библиогр</w:t>
            </w:r>
            <w:proofErr w:type="spellEnd"/>
            <w:r w:rsidRPr="003E3E20">
              <w:rPr>
                <w:sz w:val="24"/>
                <w:szCs w:val="24"/>
              </w:rPr>
              <w:t xml:space="preserve">.: с. 16-17. - Текст : электронный // Электронно-библиотечная система ЭЛМАРК (МГАФК) : [сайт]. — </w:t>
            </w:r>
            <w:hyperlink r:id="rId23"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r w:rsidRPr="003E3E20">
              <w:rPr>
                <w:sz w:val="24"/>
                <w:szCs w:val="24"/>
              </w:rPr>
              <w:t xml:space="preserve">Пост Э. </w:t>
            </w:r>
            <w:proofErr w:type="gramStart"/>
            <w:r w:rsidRPr="003E3E20">
              <w:rPr>
                <w:sz w:val="24"/>
                <w:szCs w:val="24"/>
              </w:rPr>
              <w:t>Этикет :</w:t>
            </w:r>
            <w:proofErr w:type="gramEnd"/>
            <w:r w:rsidRPr="003E3E20">
              <w:rPr>
                <w:sz w:val="24"/>
                <w:szCs w:val="24"/>
              </w:rPr>
              <w:t xml:space="preserve"> классическое руководство / Э. Пост. - 3-е изд. - Москва : РИПОЛ КЛАССИК, 2003. - 816 </w:t>
            </w:r>
            <w:proofErr w:type="gramStart"/>
            <w:r w:rsidRPr="003E3E20">
              <w:rPr>
                <w:sz w:val="24"/>
                <w:szCs w:val="24"/>
              </w:rPr>
              <w:t>с. :</w:t>
            </w:r>
            <w:proofErr w:type="gramEnd"/>
            <w:r w:rsidRPr="003E3E20">
              <w:rPr>
                <w:sz w:val="24"/>
                <w:szCs w:val="24"/>
              </w:rPr>
              <w:t xml:space="preserve"> ил. - ISBN 5-7905-1397-2 : 242.08. - Текст (визуальный</w:t>
            </w:r>
            <w:proofErr w:type="gramStart"/>
            <w:r w:rsidRPr="003E3E20">
              <w:rPr>
                <w:sz w:val="24"/>
                <w:szCs w:val="24"/>
              </w:rPr>
              <w:t>) :</w:t>
            </w:r>
            <w:proofErr w:type="gramEnd"/>
            <w:r w:rsidRPr="003E3E20">
              <w:rPr>
                <w:sz w:val="24"/>
                <w:szCs w:val="24"/>
              </w:rPr>
              <w:t xml:space="preserve">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Профессиональная </w:t>
            </w:r>
            <w:proofErr w:type="gramStart"/>
            <w:r w:rsidRPr="003E3E20">
              <w:rPr>
                <w:sz w:val="24"/>
                <w:szCs w:val="24"/>
              </w:rPr>
              <w:t>этика :</w:t>
            </w:r>
            <w:proofErr w:type="gramEnd"/>
            <w:r w:rsidRPr="003E3E20">
              <w:rPr>
                <w:sz w:val="24"/>
                <w:szCs w:val="24"/>
              </w:rPr>
              <w:t xml:space="preserve"> учебник для высших учебных заведений / М. Н. </w:t>
            </w:r>
            <w:proofErr w:type="spellStart"/>
            <w:r w:rsidRPr="003E3E20">
              <w:rPr>
                <w:sz w:val="24"/>
                <w:szCs w:val="24"/>
              </w:rPr>
              <w:t>Росенко</w:t>
            </w:r>
            <w:proofErr w:type="spellEnd"/>
            <w:r w:rsidRPr="003E3E20">
              <w:rPr>
                <w:sz w:val="24"/>
                <w:szCs w:val="24"/>
              </w:rPr>
              <w:t xml:space="preserve">, А. В. Бабаева, М. В. Чигирь [и др.] ; под редакцией М. Н. </w:t>
            </w:r>
            <w:proofErr w:type="spellStart"/>
            <w:r w:rsidRPr="003E3E20">
              <w:rPr>
                <w:sz w:val="24"/>
                <w:szCs w:val="24"/>
              </w:rPr>
              <w:t>Росенко</w:t>
            </w:r>
            <w:proofErr w:type="spellEnd"/>
            <w:r w:rsidRPr="003E3E20">
              <w:rPr>
                <w:sz w:val="24"/>
                <w:szCs w:val="24"/>
              </w:rPr>
              <w:t>. — Санкт-</w:t>
            </w:r>
            <w:proofErr w:type="gramStart"/>
            <w:r w:rsidRPr="003E3E20">
              <w:rPr>
                <w:sz w:val="24"/>
                <w:szCs w:val="24"/>
              </w:rPr>
              <w:t>Петербург :</w:t>
            </w:r>
            <w:proofErr w:type="spellStart"/>
            <w:r w:rsidRPr="003E3E20">
              <w:rPr>
                <w:sz w:val="24"/>
                <w:szCs w:val="24"/>
              </w:rPr>
              <w:t>Петрополис</w:t>
            </w:r>
            <w:proofErr w:type="spellEnd"/>
            <w:proofErr w:type="gramEnd"/>
            <w:r w:rsidRPr="003E3E20">
              <w:rPr>
                <w:sz w:val="24"/>
                <w:szCs w:val="24"/>
              </w:rPr>
              <w:t xml:space="preserve">, 2006. — 200 c. — ISBN 5-9676-54-Х. — </w:t>
            </w:r>
            <w:proofErr w:type="gramStart"/>
            <w:r w:rsidRPr="003E3E20">
              <w:rPr>
                <w:sz w:val="24"/>
                <w:szCs w:val="24"/>
              </w:rPr>
              <w:t>Текст :</w:t>
            </w:r>
            <w:proofErr w:type="gramEnd"/>
            <w:r w:rsidRPr="003E3E20">
              <w:rPr>
                <w:sz w:val="24"/>
                <w:szCs w:val="24"/>
              </w:rPr>
              <w:t xml:space="preserve"> электронный // Электронно-библиотечная система IPR BOOKS : [сайт]. — URL: </w:t>
            </w:r>
            <w:hyperlink r:id="rId24" w:history="1">
              <w:r w:rsidRPr="003E3E20">
                <w:rPr>
                  <w:color w:val="0000FF"/>
                  <w:sz w:val="24"/>
                  <w:szCs w:val="24"/>
                  <w:u w:val="single"/>
                </w:rPr>
                <w:t>http://www.iprbookshop.ru/20338.html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Профессиональная </w:t>
            </w:r>
            <w:proofErr w:type="gramStart"/>
            <w:r w:rsidRPr="003E3E20">
              <w:rPr>
                <w:sz w:val="24"/>
                <w:szCs w:val="24"/>
              </w:rPr>
              <w:t>этика :</w:t>
            </w:r>
            <w:proofErr w:type="gramEnd"/>
            <w:r w:rsidRPr="003E3E20">
              <w:rPr>
                <w:sz w:val="24"/>
                <w:szCs w:val="24"/>
              </w:rPr>
              <w:t xml:space="preserve"> учебное пособие для бакалавров / под ред. В. М. Артемова. - </w:t>
            </w:r>
            <w:proofErr w:type="gramStart"/>
            <w:r w:rsidRPr="003E3E20">
              <w:rPr>
                <w:sz w:val="24"/>
                <w:szCs w:val="24"/>
              </w:rPr>
              <w:t>Москва :</w:t>
            </w:r>
            <w:proofErr w:type="gramEnd"/>
            <w:r w:rsidRPr="003E3E20">
              <w:rPr>
                <w:sz w:val="24"/>
                <w:szCs w:val="24"/>
              </w:rPr>
              <w:t xml:space="preserve"> Проспект, 2014. - 207 </w:t>
            </w:r>
            <w:proofErr w:type="gramStart"/>
            <w:r w:rsidRPr="003E3E20">
              <w:rPr>
                <w:sz w:val="24"/>
                <w:szCs w:val="24"/>
              </w:rPr>
              <w:t>с. :</w:t>
            </w:r>
            <w:proofErr w:type="gramEnd"/>
            <w:r w:rsidRPr="003E3E20">
              <w:rPr>
                <w:sz w:val="24"/>
                <w:szCs w:val="24"/>
              </w:rPr>
              <w:t xml:space="preserve"> ил. - </w:t>
            </w:r>
            <w:proofErr w:type="spellStart"/>
            <w:r w:rsidRPr="003E3E20">
              <w:rPr>
                <w:sz w:val="24"/>
                <w:szCs w:val="24"/>
              </w:rPr>
              <w:t>Библиогр</w:t>
            </w:r>
            <w:proofErr w:type="spellEnd"/>
            <w:r w:rsidRPr="003E3E20">
              <w:rPr>
                <w:sz w:val="24"/>
                <w:szCs w:val="24"/>
              </w:rPr>
              <w:t>.: с. 196. - ISBN 978-5-392-124468-</w:t>
            </w:r>
            <w:proofErr w:type="gramStart"/>
            <w:r w:rsidRPr="003E3E20">
              <w:rPr>
                <w:sz w:val="24"/>
                <w:szCs w:val="24"/>
              </w:rPr>
              <w:t>8 :</w:t>
            </w:r>
            <w:proofErr w:type="gramEnd"/>
            <w:r w:rsidRPr="003E3E20">
              <w:rPr>
                <w:sz w:val="24"/>
                <w:szCs w:val="24"/>
              </w:rPr>
              <w:t xml:space="preserve"> 436.86.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20</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proofErr w:type="spellStart"/>
            <w:r w:rsidRPr="003E3E20">
              <w:rPr>
                <w:iCs/>
                <w:sz w:val="24"/>
                <w:szCs w:val="24"/>
              </w:rPr>
              <w:t>Спивак</w:t>
            </w:r>
            <w:proofErr w:type="spellEnd"/>
            <w:r w:rsidRPr="003E3E20">
              <w:rPr>
                <w:iCs/>
                <w:sz w:val="24"/>
                <w:szCs w:val="24"/>
              </w:rPr>
              <w:t>, В. А. </w:t>
            </w:r>
            <w:r w:rsidRPr="003E3E20">
              <w:rPr>
                <w:sz w:val="24"/>
                <w:szCs w:val="24"/>
              </w:rPr>
              <w:t xml:space="preserve"> Деловая </w:t>
            </w:r>
            <w:proofErr w:type="gramStart"/>
            <w:r w:rsidRPr="003E3E20">
              <w:rPr>
                <w:sz w:val="24"/>
                <w:szCs w:val="24"/>
              </w:rPr>
              <w:t>этика :</w:t>
            </w:r>
            <w:proofErr w:type="gramEnd"/>
            <w:r w:rsidRPr="003E3E20">
              <w:rPr>
                <w:sz w:val="24"/>
                <w:szCs w:val="24"/>
              </w:rPr>
              <w:t xml:space="preserve"> учебник и практикум для вузов / В. А. </w:t>
            </w:r>
            <w:proofErr w:type="spellStart"/>
            <w:r w:rsidRPr="003E3E20">
              <w:rPr>
                <w:sz w:val="24"/>
                <w:szCs w:val="24"/>
              </w:rPr>
              <w:t>Спивак</w:t>
            </w:r>
            <w:proofErr w:type="spellEnd"/>
            <w:r w:rsidRPr="003E3E20">
              <w:rPr>
                <w:sz w:val="24"/>
                <w:szCs w:val="24"/>
              </w:rPr>
              <w:t xml:space="preserve">. — </w:t>
            </w:r>
            <w:proofErr w:type="gramStart"/>
            <w:r w:rsidRPr="003E3E20">
              <w:rPr>
                <w:sz w:val="24"/>
                <w:szCs w:val="24"/>
              </w:rPr>
              <w:t>Москва :</w:t>
            </w:r>
            <w:proofErr w:type="gramEnd"/>
            <w:r w:rsidRPr="003E3E20">
              <w:rPr>
                <w:sz w:val="24"/>
                <w:szCs w:val="24"/>
              </w:rPr>
              <w:t xml:space="preserve"> Издательство </w:t>
            </w:r>
            <w:proofErr w:type="spellStart"/>
            <w:r w:rsidRPr="003E3E20">
              <w:rPr>
                <w:sz w:val="24"/>
                <w:szCs w:val="24"/>
              </w:rPr>
              <w:t>Юрайт</w:t>
            </w:r>
            <w:proofErr w:type="spellEnd"/>
            <w:r w:rsidRPr="003E3E20">
              <w:rPr>
                <w:sz w:val="24"/>
                <w:szCs w:val="24"/>
              </w:rPr>
              <w:t xml:space="preserve">, 2021. — 463 с. — (Высшее образование). — ISBN 978-5-534-11895-7. — </w:t>
            </w:r>
            <w:proofErr w:type="gramStart"/>
            <w:r w:rsidRPr="003E3E20">
              <w:rPr>
                <w:sz w:val="24"/>
                <w:szCs w:val="24"/>
              </w:rPr>
              <w:t>Текст :</w:t>
            </w:r>
            <w:proofErr w:type="gramEnd"/>
            <w:r w:rsidRPr="003E3E20">
              <w:rPr>
                <w:sz w:val="24"/>
                <w:szCs w:val="24"/>
              </w:rPr>
              <w:t xml:space="preserve"> электронный // ЭБС </w:t>
            </w:r>
            <w:proofErr w:type="spellStart"/>
            <w:r w:rsidRPr="003E3E20">
              <w:rPr>
                <w:sz w:val="24"/>
                <w:szCs w:val="24"/>
              </w:rPr>
              <w:t>Юрайт</w:t>
            </w:r>
            <w:proofErr w:type="spellEnd"/>
            <w:r w:rsidRPr="003E3E20">
              <w:rPr>
                <w:sz w:val="24"/>
                <w:szCs w:val="24"/>
              </w:rPr>
              <w:t xml:space="preserve"> [сайт]. — URL: </w:t>
            </w:r>
            <w:hyperlink r:id="rId25" w:tgtFrame="_blank" w:history="1">
              <w:r w:rsidRPr="003E3E20">
                <w:rPr>
                  <w:color w:val="0000FF"/>
                  <w:sz w:val="24"/>
                  <w:szCs w:val="24"/>
                  <w:u w:val="single"/>
                </w:rPr>
                <w:t>https://urait.ru/bcode/468832</w:t>
              </w:r>
            </w:hyperlink>
            <w:r w:rsidRPr="003E3E20">
              <w:rPr>
                <w:sz w:val="24"/>
                <w:szCs w:val="24"/>
              </w:rPr>
              <w:t> (дата обращения: 30.03.2021).</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lang w:val="en-US"/>
              </w:rPr>
            </w:pPr>
            <w:r w:rsidRPr="003E3E20">
              <w:rPr>
                <w:sz w:val="24"/>
                <w:szCs w:val="24"/>
                <w:lang w:val="en-US"/>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Этика деловых </w:t>
            </w:r>
            <w:proofErr w:type="gramStart"/>
            <w:r w:rsidRPr="003E3E20">
              <w:rPr>
                <w:sz w:val="24"/>
                <w:szCs w:val="24"/>
              </w:rPr>
              <w:t>отношений :</w:t>
            </w:r>
            <w:proofErr w:type="gramEnd"/>
            <w:r w:rsidRPr="003E3E20">
              <w:rPr>
                <w:sz w:val="24"/>
                <w:szCs w:val="24"/>
              </w:rPr>
              <w:t xml:space="preserve"> учебник / В. К. Борисов, Е. М. Панина, М. И. Панов, Ю. Ю. Петрунин. - </w:t>
            </w:r>
            <w:proofErr w:type="gramStart"/>
            <w:r w:rsidRPr="003E3E20">
              <w:rPr>
                <w:sz w:val="24"/>
                <w:szCs w:val="24"/>
              </w:rPr>
              <w:t>Москва :</w:t>
            </w:r>
            <w:proofErr w:type="gramEnd"/>
            <w:r w:rsidRPr="003E3E20">
              <w:rPr>
                <w:sz w:val="24"/>
                <w:szCs w:val="24"/>
              </w:rPr>
              <w:t xml:space="preserve"> ФОРУМ : ИНФРА-М, 2009. - 176 с. - (Профессиональное образование). - ISBN 978-5-8199-0276-9. - ISBN 978-5-16-002667-</w:t>
            </w:r>
            <w:proofErr w:type="gramStart"/>
            <w:r w:rsidRPr="003E3E20">
              <w:rPr>
                <w:sz w:val="24"/>
                <w:szCs w:val="24"/>
              </w:rPr>
              <w:t>1 :</w:t>
            </w:r>
            <w:proofErr w:type="gramEnd"/>
            <w:r w:rsidRPr="003E3E20">
              <w:rPr>
                <w:sz w:val="24"/>
                <w:szCs w:val="24"/>
              </w:rPr>
              <w:t xml:space="preserve"> 142.38.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5</w:t>
            </w:r>
          </w:p>
        </w:tc>
      </w:tr>
    </w:tbl>
    <w:p w:rsidR="00B7601D" w:rsidRDefault="00B7601D" w:rsidP="00D52052">
      <w:pPr>
        <w:jc w:val="both"/>
        <w:rPr>
          <w:b/>
          <w:sz w:val="24"/>
          <w:szCs w:val="24"/>
        </w:rPr>
      </w:pPr>
    </w:p>
    <w:p w:rsidR="00A42F0E" w:rsidRPr="00A42F0E" w:rsidRDefault="00A42F0E" w:rsidP="00A42F0E">
      <w:pPr>
        <w:pBdr>
          <w:top w:val="nil"/>
          <w:left w:val="nil"/>
          <w:bottom w:val="nil"/>
          <w:right w:val="nil"/>
          <w:between w:val="nil"/>
          <w:bar w:val="nil"/>
        </w:pBdr>
        <w:ind w:firstLine="709"/>
        <w:rPr>
          <w:rFonts w:eastAsia="Calibri" w:cs="Tahoma"/>
          <w:b/>
          <w:sz w:val="24"/>
          <w:szCs w:val="24"/>
          <w:bdr w:val="nil"/>
          <w:lang w:eastAsia="en-US"/>
        </w:rPr>
      </w:pPr>
      <w:r w:rsidRPr="00A42F0E">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42F0E" w:rsidRPr="00A42F0E" w:rsidRDefault="00A42F0E" w:rsidP="00A42F0E">
      <w:pPr>
        <w:widowControl w:val="0"/>
        <w:numPr>
          <w:ilvl w:val="0"/>
          <w:numId w:val="44"/>
        </w:numPr>
        <w:ind w:left="0" w:firstLine="709"/>
        <w:contextualSpacing/>
        <w:jc w:val="both"/>
        <w:rPr>
          <w:sz w:val="24"/>
          <w:szCs w:val="24"/>
        </w:rPr>
      </w:pPr>
      <w:r w:rsidRPr="00A42F0E">
        <w:rPr>
          <w:sz w:val="24"/>
          <w:szCs w:val="24"/>
        </w:rPr>
        <w:t>Электронная библиотечная система ЭЛМАРК (МГАФК)</w:t>
      </w:r>
      <w:r w:rsidRPr="00A42F0E">
        <w:rPr>
          <w:rFonts w:ascii="Courier New" w:hAnsi="Courier New" w:cs="Courier New"/>
          <w:color w:val="000000"/>
          <w:sz w:val="24"/>
          <w:szCs w:val="24"/>
        </w:rPr>
        <w:t xml:space="preserve"> </w:t>
      </w:r>
      <w:hyperlink r:id="rId26" w:history="1">
        <w:r w:rsidRPr="00A42F0E">
          <w:rPr>
            <w:color w:val="0066CC"/>
            <w:sz w:val="24"/>
            <w:szCs w:val="24"/>
            <w:u w:val="single"/>
            <w:lang w:val="en-US"/>
          </w:rPr>
          <w:t>http</w:t>
        </w:r>
        <w:r w:rsidRPr="00A42F0E">
          <w:rPr>
            <w:color w:val="0066CC"/>
            <w:sz w:val="24"/>
            <w:szCs w:val="24"/>
            <w:u w:val="single"/>
          </w:rPr>
          <w:t>://lib.mgafk.ru</w:t>
        </w:r>
      </w:hyperlink>
    </w:p>
    <w:p w:rsidR="00A42F0E" w:rsidRPr="00A42F0E" w:rsidRDefault="00A42F0E" w:rsidP="00A42F0E">
      <w:pPr>
        <w:widowControl w:val="0"/>
        <w:numPr>
          <w:ilvl w:val="0"/>
          <w:numId w:val="44"/>
        </w:numPr>
        <w:ind w:left="0" w:firstLine="709"/>
        <w:contextualSpacing/>
        <w:jc w:val="both"/>
        <w:rPr>
          <w:sz w:val="24"/>
          <w:szCs w:val="24"/>
        </w:rPr>
      </w:pPr>
      <w:r w:rsidRPr="00A42F0E">
        <w:rPr>
          <w:sz w:val="24"/>
          <w:szCs w:val="24"/>
        </w:rPr>
        <w:t xml:space="preserve">Электронно-библиотечная система </w:t>
      </w:r>
      <w:proofErr w:type="spellStart"/>
      <w:r w:rsidRPr="00A42F0E">
        <w:rPr>
          <w:sz w:val="24"/>
          <w:szCs w:val="24"/>
        </w:rPr>
        <w:t>Elibrary</w:t>
      </w:r>
      <w:proofErr w:type="spellEnd"/>
      <w:r w:rsidRPr="00A42F0E">
        <w:rPr>
          <w:sz w:val="24"/>
          <w:szCs w:val="24"/>
        </w:rPr>
        <w:t xml:space="preserve"> </w:t>
      </w:r>
      <w:hyperlink r:id="rId27" w:history="1">
        <w:r w:rsidRPr="00A42F0E">
          <w:rPr>
            <w:color w:val="0000FF"/>
            <w:sz w:val="24"/>
            <w:szCs w:val="24"/>
            <w:u w:val="single"/>
          </w:rPr>
          <w:t>https://elibrary.ru</w:t>
        </w:r>
      </w:hyperlink>
    </w:p>
    <w:p w:rsidR="00A42F0E" w:rsidRPr="00A42F0E" w:rsidRDefault="00A42F0E" w:rsidP="00A42F0E">
      <w:pPr>
        <w:widowControl w:val="0"/>
        <w:numPr>
          <w:ilvl w:val="0"/>
          <w:numId w:val="44"/>
        </w:numPr>
        <w:ind w:left="0" w:firstLine="709"/>
        <w:contextualSpacing/>
        <w:jc w:val="both"/>
        <w:rPr>
          <w:sz w:val="24"/>
          <w:szCs w:val="24"/>
        </w:rPr>
      </w:pPr>
      <w:r w:rsidRPr="00A42F0E">
        <w:rPr>
          <w:sz w:val="24"/>
          <w:szCs w:val="24"/>
        </w:rPr>
        <w:t xml:space="preserve">Электронно-библиотечная система </w:t>
      </w:r>
      <w:proofErr w:type="spellStart"/>
      <w:r w:rsidRPr="00A42F0E">
        <w:rPr>
          <w:sz w:val="24"/>
          <w:szCs w:val="24"/>
        </w:rPr>
        <w:t>IPRbooks</w:t>
      </w:r>
      <w:proofErr w:type="spellEnd"/>
      <w:r w:rsidRPr="00A42F0E">
        <w:rPr>
          <w:sz w:val="24"/>
          <w:szCs w:val="24"/>
        </w:rPr>
        <w:t xml:space="preserve"> </w:t>
      </w:r>
      <w:hyperlink r:id="rId28" w:history="1">
        <w:r w:rsidRPr="00A42F0E">
          <w:rPr>
            <w:color w:val="0000FF"/>
            <w:sz w:val="24"/>
            <w:szCs w:val="24"/>
            <w:u w:val="single"/>
          </w:rPr>
          <w:t>http://www.iprbookshop.ru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sz w:val="24"/>
          <w:szCs w:val="24"/>
        </w:rPr>
      </w:pPr>
      <w:r w:rsidRPr="00A42F0E">
        <w:rPr>
          <w:sz w:val="24"/>
          <w:szCs w:val="24"/>
        </w:rPr>
        <w:lastRenderedPageBreak/>
        <w:t>Электронно-библиотечная система «</w:t>
      </w:r>
      <w:proofErr w:type="spellStart"/>
      <w:r w:rsidRPr="00A42F0E">
        <w:rPr>
          <w:sz w:val="24"/>
          <w:szCs w:val="24"/>
        </w:rPr>
        <w:t>Юрайт</w:t>
      </w:r>
      <w:proofErr w:type="spellEnd"/>
      <w:r w:rsidRPr="00A42F0E">
        <w:rPr>
          <w:sz w:val="24"/>
          <w:szCs w:val="24"/>
        </w:rPr>
        <w:t xml:space="preserve">» </w:t>
      </w:r>
      <w:hyperlink r:id="rId29" w:history="1">
        <w:r w:rsidRPr="00A42F0E">
          <w:rPr>
            <w:color w:val="0563C1"/>
            <w:sz w:val="24"/>
            <w:szCs w:val="24"/>
            <w:u w:val="single"/>
          </w:rPr>
          <w:t>https://urait.ru/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sz w:val="24"/>
          <w:szCs w:val="24"/>
        </w:rPr>
      </w:pPr>
      <w:r w:rsidRPr="00A42F0E">
        <w:rPr>
          <w:sz w:val="24"/>
          <w:szCs w:val="24"/>
        </w:rPr>
        <w:t xml:space="preserve">Электронно-библиотечная система РУКОНТ </w:t>
      </w:r>
      <w:hyperlink r:id="rId30" w:history="1">
        <w:r w:rsidRPr="00A42F0E">
          <w:rPr>
            <w:color w:val="0563C1"/>
            <w:sz w:val="24"/>
            <w:szCs w:val="24"/>
            <w:u w:val="single"/>
          </w:rPr>
          <w:t>https://lib.rucont.ru</w:t>
        </w:r>
      </w:hyperlink>
    </w:p>
    <w:p w:rsidR="00A42F0E" w:rsidRPr="00A42F0E" w:rsidRDefault="00923D78" w:rsidP="00A42F0E">
      <w:pPr>
        <w:widowControl w:val="0"/>
        <w:numPr>
          <w:ilvl w:val="0"/>
          <w:numId w:val="44"/>
        </w:numPr>
        <w:autoSpaceDE w:val="0"/>
        <w:autoSpaceDN w:val="0"/>
        <w:adjustRightInd w:val="0"/>
        <w:ind w:left="0" w:firstLine="709"/>
        <w:contextualSpacing/>
        <w:jc w:val="both"/>
        <w:rPr>
          <w:rFonts w:eastAsia="Calibri"/>
          <w:color w:val="2F2F2F"/>
          <w:sz w:val="24"/>
          <w:szCs w:val="24"/>
          <w:lang w:eastAsia="en-US"/>
        </w:rPr>
      </w:pPr>
      <w:r w:rsidRPr="00923D78">
        <w:rPr>
          <w:rFonts w:eastAsia="Calibri"/>
          <w:sz w:val="24"/>
          <w:szCs w:val="24"/>
          <w:lang w:eastAsia="en-US"/>
        </w:rPr>
        <w:t xml:space="preserve">Министерство науки и высшего образования Российской Федерации </w:t>
      </w:r>
      <w:hyperlink r:id="rId31" w:history="1">
        <w:r w:rsidR="00A42F0E" w:rsidRPr="00A42F0E">
          <w:rPr>
            <w:rFonts w:eastAsia="Calibri"/>
            <w:color w:val="0066CC"/>
            <w:sz w:val="24"/>
            <w:szCs w:val="24"/>
            <w:u w:val="single"/>
            <w:lang w:eastAsia="en-US"/>
          </w:rPr>
          <w:t>https://minobrnauki.gov.ru/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rFonts w:eastAsia="Calibri"/>
          <w:color w:val="2F2F2F"/>
          <w:sz w:val="24"/>
          <w:szCs w:val="24"/>
          <w:lang w:eastAsia="en-US"/>
        </w:rPr>
      </w:pPr>
      <w:r w:rsidRPr="00A42F0E">
        <w:rPr>
          <w:rFonts w:eastAsia="Calibri"/>
          <w:sz w:val="24"/>
          <w:szCs w:val="24"/>
          <w:lang w:eastAsia="en-US"/>
        </w:rPr>
        <w:t xml:space="preserve">Федеральная служба по надзору в сфере образования и науки </w:t>
      </w:r>
      <w:hyperlink r:id="rId32" w:history="1">
        <w:r w:rsidRPr="00A42F0E">
          <w:rPr>
            <w:rFonts w:eastAsia="Calibri"/>
            <w:color w:val="0066CC"/>
            <w:sz w:val="24"/>
            <w:szCs w:val="24"/>
            <w:u w:val="single"/>
            <w:lang w:eastAsia="en-US"/>
          </w:rPr>
          <w:t>http://obrnadzor.gov.ru/ru/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rFonts w:eastAsia="Calibri"/>
          <w:color w:val="2F2F2F"/>
          <w:sz w:val="24"/>
          <w:szCs w:val="24"/>
          <w:lang w:eastAsia="en-US"/>
        </w:rPr>
      </w:pPr>
      <w:r w:rsidRPr="00A42F0E">
        <w:rPr>
          <w:rFonts w:eastAsia="Calibri"/>
          <w:sz w:val="24"/>
          <w:szCs w:val="24"/>
          <w:lang w:eastAsia="en-US"/>
        </w:rPr>
        <w:t>Федеральный портал «Российское образование</w:t>
      </w:r>
      <w:r w:rsidRPr="00A42F0E">
        <w:rPr>
          <w:rFonts w:eastAsia="Calibri"/>
          <w:color w:val="2F2F2F"/>
          <w:sz w:val="24"/>
          <w:szCs w:val="24"/>
          <w:lang w:eastAsia="en-US"/>
        </w:rPr>
        <w:t xml:space="preserve">» </w:t>
      </w:r>
      <w:hyperlink r:id="rId33" w:history="1">
        <w:r w:rsidRPr="00A42F0E">
          <w:rPr>
            <w:rFonts w:eastAsia="Calibri"/>
            <w:color w:val="0000FF"/>
            <w:sz w:val="24"/>
            <w:szCs w:val="24"/>
            <w:u w:val="single"/>
            <w:lang w:eastAsia="en-US"/>
          </w:rPr>
          <w:t>http://www.edu.ru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rFonts w:eastAsia="Calibri"/>
          <w:sz w:val="24"/>
          <w:szCs w:val="24"/>
          <w:lang w:eastAsia="en-US"/>
        </w:rPr>
      </w:pPr>
      <w:r w:rsidRPr="00A42F0E">
        <w:rPr>
          <w:rFonts w:eastAsia="Calibri"/>
          <w:sz w:val="24"/>
          <w:szCs w:val="24"/>
          <w:lang w:eastAsia="en-US"/>
        </w:rPr>
        <w:t xml:space="preserve">Информационная система «Единое окно доступа к образовательным ресурсам» </w:t>
      </w:r>
      <w:hyperlink r:id="rId34" w:history="1">
        <w:r w:rsidRPr="00A42F0E">
          <w:rPr>
            <w:rFonts w:eastAsia="Calibri"/>
            <w:color w:val="0000FF"/>
            <w:sz w:val="24"/>
            <w:szCs w:val="24"/>
            <w:u w:val="single"/>
            <w:lang w:eastAsia="en-US"/>
          </w:rPr>
          <w:t>http://window.edu.ru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color w:val="000000"/>
          <w:sz w:val="24"/>
          <w:szCs w:val="24"/>
        </w:rPr>
      </w:pPr>
      <w:r w:rsidRPr="00A42F0E">
        <w:rPr>
          <w:rFonts w:eastAsia="Calibri"/>
          <w:sz w:val="24"/>
          <w:szCs w:val="24"/>
          <w:lang w:eastAsia="en-US"/>
        </w:rPr>
        <w:t xml:space="preserve">Федеральный центр и информационно-образовательных ресурсов </w:t>
      </w:r>
      <w:hyperlink r:id="rId35" w:history="1">
        <w:r w:rsidRPr="00A42F0E">
          <w:rPr>
            <w:rFonts w:eastAsia="Calibri"/>
            <w:color w:val="0000FF"/>
            <w:sz w:val="24"/>
            <w:szCs w:val="24"/>
            <w:u w:val="single"/>
            <w:lang w:eastAsia="en-US"/>
          </w:rPr>
          <w:t>http://fcior.edu.ru</w:t>
        </w:r>
      </w:hyperlink>
    </w:p>
    <w:p w:rsidR="00A42F0E" w:rsidRPr="00A42F0E" w:rsidRDefault="00A42F0E" w:rsidP="00A42F0E">
      <w:pPr>
        <w:widowControl w:val="0"/>
        <w:numPr>
          <w:ilvl w:val="0"/>
          <w:numId w:val="44"/>
        </w:numPr>
        <w:autoSpaceDE w:val="0"/>
        <w:autoSpaceDN w:val="0"/>
        <w:adjustRightInd w:val="0"/>
        <w:ind w:left="0" w:firstLine="709"/>
        <w:contextualSpacing/>
        <w:jc w:val="both"/>
        <w:rPr>
          <w:color w:val="000000"/>
          <w:sz w:val="24"/>
          <w:szCs w:val="24"/>
        </w:rPr>
      </w:pPr>
      <w:r w:rsidRPr="00A42F0E">
        <w:rPr>
          <w:color w:val="000000"/>
          <w:sz w:val="24"/>
          <w:szCs w:val="24"/>
        </w:rPr>
        <w:t xml:space="preserve">Министерство спорта Российской Федерации </w:t>
      </w:r>
      <w:hyperlink r:id="rId36" w:history="1">
        <w:r w:rsidRPr="00A42F0E">
          <w:rPr>
            <w:color w:val="0563C1"/>
            <w:sz w:val="24"/>
            <w:szCs w:val="24"/>
            <w:u w:val="single"/>
          </w:rPr>
          <w:t>https://minsport.gov.ru/</w:t>
        </w:r>
      </w:hyperlink>
    </w:p>
    <w:p w:rsidR="00A42F0E" w:rsidRPr="00A42F0E" w:rsidRDefault="00A42F0E" w:rsidP="00A42F0E">
      <w:pPr>
        <w:widowControl w:val="0"/>
        <w:numPr>
          <w:ilvl w:val="0"/>
          <w:numId w:val="44"/>
        </w:numPr>
        <w:ind w:left="0" w:firstLine="709"/>
        <w:contextualSpacing/>
        <w:jc w:val="both"/>
        <w:rPr>
          <w:rFonts w:cs="Courier New"/>
          <w:color w:val="000000"/>
          <w:sz w:val="24"/>
          <w:szCs w:val="24"/>
        </w:rPr>
      </w:pPr>
      <w:r w:rsidRPr="00A42F0E">
        <w:rPr>
          <w:rFonts w:cs="Courier New"/>
          <w:color w:val="000000"/>
          <w:sz w:val="24"/>
          <w:szCs w:val="24"/>
        </w:rPr>
        <w:t xml:space="preserve">Энциклопедия психодиагностики </w:t>
      </w:r>
      <w:hyperlink r:id="rId37" w:history="1">
        <w:r w:rsidRPr="00A42F0E">
          <w:rPr>
            <w:rFonts w:cs="Courier New"/>
            <w:color w:val="0000FF"/>
            <w:sz w:val="24"/>
            <w:szCs w:val="24"/>
            <w:u w:val="single"/>
          </w:rPr>
          <w:t>http://psylab.info</w:t>
        </w:r>
      </w:hyperlink>
    </w:p>
    <w:p w:rsidR="00A42F0E" w:rsidRPr="00A42F0E" w:rsidRDefault="00A42F0E" w:rsidP="00A42F0E">
      <w:pPr>
        <w:widowControl w:val="0"/>
        <w:numPr>
          <w:ilvl w:val="0"/>
          <w:numId w:val="44"/>
        </w:numPr>
        <w:ind w:left="0" w:firstLine="709"/>
        <w:contextualSpacing/>
        <w:jc w:val="both"/>
        <w:rPr>
          <w:rFonts w:cs="Courier New"/>
          <w:color w:val="000000"/>
          <w:sz w:val="24"/>
          <w:szCs w:val="24"/>
        </w:rPr>
      </w:pPr>
      <w:r w:rsidRPr="00A42F0E">
        <w:rPr>
          <w:rFonts w:cs="Courier New"/>
          <w:color w:val="000000"/>
          <w:sz w:val="24"/>
          <w:szCs w:val="24"/>
        </w:rPr>
        <w:t xml:space="preserve">Государственная научно-педагогическая библиотека им. К.Д. Ушинского </w:t>
      </w:r>
      <w:hyperlink r:id="rId38" w:history="1">
        <w:r w:rsidRPr="00A42F0E">
          <w:rPr>
            <w:rFonts w:cs="Courier New"/>
            <w:color w:val="0000FF"/>
            <w:sz w:val="24"/>
            <w:szCs w:val="24"/>
            <w:u w:val="single"/>
          </w:rPr>
          <w:t>http://www.gnpbu.ru/</w:t>
        </w:r>
      </w:hyperlink>
    </w:p>
    <w:p w:rsidR="00F36211" w:rsidRPr="003B30AF" w:rsidRDefault="00F36211" w:rsidP="00F36211">
      <w:pPr>
        <w:widowControl w:val="0"/>
        <w:ind w:firstLine="709"/>
        <w:rPr>
          <w:rFonts w:eastAsia="Calibri"/>
          <w:b/>
          <w:caps/>
          <w:spacing w:val="-1"/>
          <w:sz w:val="24"/>
          <w:szCs w:val="24"/>
        </w:rPr>
      </w:pPr>
    </w:p>
    <w:p w:rsidR="00F36211" w:rsidRPr="003E0F3A" w:rsidRDefault="00F36211" w:rsidP="00F36211">
      <w:pPr>
        <w:widowControl w:val="0"/>
        <w:ind w:firstLine="709"/>
        <w:rPr>
          <w:rFonts w:eastAsia="Calibri"/>
          <w:b/>
          <w:sz w:val="24"/>
          <w:szCs w:val="24"/>
        </w:rPr>
      </w:pPr>
      <w:r w:rsidRPr="003E0F3A">
        <w:rPr>
          <w:rFonts w:eastAsia="Calibri"/>
          <w:b/>
          <w:caps/>
          <w:spacing w:val="-1"/>
          <w:sz w:val="24"/>
          <w:szCs w:val="24"/>
        </w:rPr>
        <w:t xml:space="preserve">8. </w:t>
      </w:r>
      <w:r w:rsidR="003E0F3A" w:rsidRPr="003E0F3A">
        <w:rPr>
          <w:rFonts w:eastAsia="Calibri"/>
          <w:b/>
          <w:spacing w:val="-1"/>
          <w:sz w:val="24"/>
          <w:szCs w:val="24"/>
        </w:rPr>
        <w:t>Материально-техническое обеспечение дисциплины</w:t>
      </w:r>
    </w:p>
    <w:p w:rsidR="00F36211" w:rsidRPr="003B30AF" w:rsidRDefault="00F36211" w:rsidP="00F36211">
      <w:pPr>
        <w:ind w:firstLine="709"/>
        <w:jc w:val="both"/>
        <w:rPr>
          <w:rFonts w:eastAsia="Calibri"/>
          <w:sz w:val="24"/>
          <w:szCs w:val="24"/>
        </w:rPr>
      </w:pPr>
      <w:r w:rsidRPr="003B30AF">
        <w:rPr>
          <w:rFonts w:eastAsia="Calibri"/>
          <w:b/>
          <w:sz w:val="24"/>
          <w:szCs w:val="24"/>
        </w:rPr>
        <w:t>8.1</w:t>
      </w:r>
      <w:r w:rsidRPr="003B30AF">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3B30AF" w:rsidRDefault="00F36211" w:rsidP="00F36211">
      <w:pPr>
        <w:widowControl w:val="0"/>
        <w:ind w:firstLine="709"/>
        <w:rPr>
          <w:rFonts w:eastAsia="Calibri"/>
          <w:i/>
          <w:sz w:val="24"/>
          <w:szCs w:val="24"/>
        </w:rPr>
      </w:pPr>
      <w:r w:rsidRPr="003B30AF">
        <w:rPr>
          <w:rFonts w:eastAsia="Calibri"/>
          <w:b/>
          <w:sz w:val="24"/>
          <w:szCs w:val="24"/>
        </w:rPr>
        <w:t xml:space="preserve">8.2. Программное обеспечение. </w:t>
      </w:r>
    </w:p>
    <w:p w:rsidR="00F36211" w:rsidRPr="003B30AF" w:rsidRDefault="00F36211" w:rsidP="00F36211">
      <w:pPr>
        <w:widowControl w:val="0"/>
        <w:ind w:firstLine="709"/>
        <w:jc w:val="both"/>
        <w:rPr>
          <w:rFonts w:eastAsia="Calibri"/>
          <w:sz w:val="24"/>
          <w:szCs w:val="24"/>
        </w:rPr>
      </w:pPr>
      <w:r w:rsidRPr="003B30AF">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30AF">
        <w:rPr>
          <w:rFonts w:eastAsia="Calibri"/>
          <w:sz w:val="24"/>
          <w:szCs w:val="24"/>
        </w:rPr>
        <w:t>Libre</w:t>
      </w:r>
      <w:proofErr w:type="spellEnd"/>
      <w:r w:rsidRPr="003B30AF">
        <w:rPr>
          <w:rFonts w:eastAsia="Calibri"/>
          <w:sz w:val="24"/>
          <w:szCs w:val="24"/>
        </w:rPr>
        <w:t xml:space="preserve"> </w:t>
      </w:r>
      <w:proofErr w:type="spellStart"/>
      <w:r w:rsidRPr="003B30AF">
        <w:rPr>
          <w:rFonts w:eastAsia="Calibri"/>
          <w:sz w:val="24"/>
          <w:szCs w:val="24"/>
        </w:rPr>
        <w:t>Office</w:t>
      </w:r>
      <w:proofErr w:type="spellEnd"/>
      <w:r w:rsidRPr="003B30AF">
        <w:rPr>
          <w:rFonts w:eastAsia="Calibri"/>
          <w:sz w:val="24"/>
          <w:szCs w:val="24"/>
        </w:rPr>
        <w:t xml:space="preserve"> или одна из лицензионных версий </w:t>
      </w:r>
      <w:proofErr w:type="spellStart"/>
      <w:r w:rsidRPr="003B30AF">
        <w:rPr>
          <w:rFonts w:eastAsia="Calibri"/>
          <w:sz w:val="24"/>
          <w:szCs w:val="24"/>
        </w:rPr>
        <w:t>Microsoft</w:t>
      </w:r>
      <w:proofErr w:type="spellEnd"/>
      <w:r w:rsidRPr="003B30AF">
        <w:rPr>
          <w:rFonts w:eastAsia="Calibri"/>
          <w:sz w:val="24"/>
          <w:szCs w:val="24"/>
        </w:rPr>
        <w:t xml:space="preserve"> </w:t>
      </w:r>
      <w:proofErr w:type="spellStart"/>
      <w:r w:rsidRPr="003B30AF">
        <w:rPr>
          <w:rFonts w:eastAsia="Calibri"/>
          <w:sz w:val="24"/>
          <w:szCs w:val="24"/>
        </w:rPr>
        <w:t>Office</w:t>
      </w:r>
      <w:proofErr w:type="spellEnd"/>
      <w:r w:rsidRPr="003B30AF">
        <w:rPr>
          <w:rFonts w:eastAsia="Calibri"/>
          <w:sz w:val="24"/>
          <w:szCs w:val="24"/>
        </w:rPr>
        <w:t xml:space="preserve">. </w:t>
      </w:r>
    </w:p>
    <w:p w:rsidR="00F36211" w:rsidRPr="003B30AF" w:rsidRDefault="00F36211" w:rsidP="00F36211">
      <w:pPr>
        <w:kinsoku w:val="0"/>
        <w:overflowPunct w:val="0"/>
        <w:adjustRightInd w:val="0"/>
        <w:ind w:right="106" w:firstLine="709"/>
        <w:jc w:val="both"/>
        <w:rPr>
          <w:bCs/>
          <w:iCs/>
          <w:spacing w:val="-1"/>
          <w:sz w:val="24"/>
          <w:szCs w:val="24"/>
        </w:rPr>
      </w:pPr>
      <w:r w:rsidRPr="003B30AF">
        <w:rPr>
          <w:b/>
          <w:bCs/>
          <w:iCs/>
          <w:spacing w:val="-1"/>
          <w:sz w:val="24"/>
          <w:szCs w:val="24"/>
        </w:rPr>
        <w:t xml:space="preserve">8.3 Изучение дисциплины инвалидами </w:t>
      </w:r>
      <w:r w:rsidRPr="003B30AF">
        <w:rPr>
          <w:b/>
          <w:bCs/>
          <w:iCs/>
          <w:sz w:val="24"/>
          <w:szCs w:val="24"/>
        </w:rPr>
        <w:t xml:space="preserve">и </w:t>
      </w:r>
      <w:r w:rsidRPr="003B30AF">
        <w:rPr>
          <w:b/>
          <w:bCs/>
          <w:iCs/>
          <w:spacing w:val="-1"/>
          <w:sz w:val="24"/>
          <w:szCs w:val="24"/>
        </w:rPr>
        <w:t xml:space="preserve">обучающимися </w:t>
      </w:r>
      <w:r w:rsidRPr="003B30AF">
        <w:rPr>
          <w:b/>
          <w:bCs/>
          <w:iCs/>
          <w:sz w:val="24"/>
          <w:szCs w:val="24"/>
        </w:rPr>
        <w:t xml:space="preserve">с ограниченными </w:t>
      </w:r>
      <w:r w:rsidRPr="003B30AF">
        <w:rPr>
          <w:b/>
          <w:bCs/>
          <w:iCs/>
          <w:spacing w:val="-1"/>
          <w:sz w:val="24"/>
          <w:szCs w:val="24"/>
        </w:rPr>
        <w:t>возможностями здоровья</w:t>
      </w:r>
      <w:r w:rsidRPr="003B30AF">
        <w:rPr>
          <w:bCs/>
          <w:iCs/>
          <w:spacing w:val="-1"/>
          <w:sz w:val="24"/>
          <w:szCs w:val="24"/>
        </w:rPr>
        <w:t xml:space="preserve"> осуществляется </w:t>
      </w:r>
      <w:r w:rsidRPr="003B30AF">
        <w:rPr>
          <w:bCs/>
          <w:iCs/>
          <w:sz w:val="24"/>
          <w:szCs w:val="24"/>
        </w:rPr>
        <w:t xml:space="preserve">с </w:t>
      </w:r>
      <w:r w:rsidRPr="003B30AF">
        <w:rPr>
          <w:bCs/>
          <w:iCs/>
          <w:spacing w:val="-1"/>
          <w:sz w:val="24"/>
          <w:szCs w:val="24"/>
        </w:rPr>
        <w:t>учетом особенностей психофизического развития, индивидуальных возможностей</w:t>
      </w:r>
      <w:r w:rsidRPr="003B30AF">
        <w:rPr>
          <w:bCs/>
          <w:iCs/>
          <w:sz w:val="24"/>
          <w:szCs w:val="24"/>
        </w:rPr>
        <w:t xml:space="preserve"> и </w:t>
      </w:r>
      <w:r w:rsidRPr="003B30AF">
        <w:rPr>
          <w:bCs/>
          <w:iCs/>
          <w:spacing w:val="-1"/>
          <w:sz w:val="24"/>
          <w:szCs w:val="24"/>
        </w:rPr>
        <w:t xml:space="preserve">состояния здоровья обучающихся. Для данной категории обучающихся обеспечен беспрепятственный </w:t>
      </w:r>
      <w:r w:rsidRPr="003B30AF">
        <w:rPr>
          <w:bCs/>
          <w:iCs/>
          <w:spacing w:val="-2"/>
          <w:sz w:val="24"/>
          <w:szCs w:val="24"/>
        </w:rPr>
        <w:t xml:space="preserve">доступ </w:t>
      </w:r>
      <w:r w:rsidRPr="003B30AF">
        <w:rPr>
          <w:bCs/>
          <w:iCs/>
          <w:sz w:val="24"/>
          <w:szCs w:val="24"/>
        </w:rPr>
        <w:t xml:space="preserve">в </w:t>
      </w:r>
      <w:r w:rsidRPr="003B30AF">
        <w:rPr>
          <w:bCs/>
          <w:iCs/>
          <w:spacing w:val="-1"/>
          <w:sz w:val="24"/>
          <w:szCs w:val="24"/>
        </w:rPr>
        <w:t xml:space="preserve">учебные помещения Академии, организованы занятия </w:t>
      </w:r>
      <w:r w:rsidRPr="003B30AF">
        <w:rPr>
          <w:bCs/>
          <w:iCs/>
          <w:sz w:val="24"/>
          <w:szCs w:val="24"/>
        </w:rPr>
        <w:t xml:space="preserve">на 1 этаже главного здания. </w:t>
      </w:r>
      <w:r w:rsidRPr="003B30AF">
        <w:rPr>
          <w:bCs/>
          <w:iCs/>
          <w:spacing w:val="-1"/>
          <w:sz w:val="24"/>
          <w:szCs w:val="24"/>
        </w:rPr>
        <w:t xml:space="preserve">Созданы следующие специальные условия: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8.3.1.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зрению:</w:t>
      </w:r>
    </w:p>
    <w:p w:rsidR="00F36211" w:rsidRPr="003B30AF" w:rsidRDefault="00F36211" w:rsidP="00F36211">
      <w:pPr>
        <w:ind w:firstLine="709"/>
        <w:jc w:val="both"/>
        <w:rPr>
          <w:rFonts w:eastAsia="Calibri"/>
          <w:spacing w:val="-1"/>
          <w:sz w:val="24"/>
          <w:szCs w:val="24"/>
        </w:rPr>
      </w:pPr>
      <w:r w:rsidRPr="003B30AF">
        <w:rPr>
          <w:rFonts w:eastAsia="Calibri"/>
          <w:i/>
          <w:iCs/>
          <w:sz w:val="24"/>
          <w:szCs w:val="24"/>
        </w:rPr>
        <w:t xml:space="preserve">- </w:t>
      </w:r>
      <w:r w:rsidRPr="003B30AF">
        <w:rPr>
          <w:rFonts w:eastAsia="Calibri"/>
          <w:iCs/>
          <w:sz w:val="24"/>
          <w:szCs w:val="24"/>
        </w:rPr>
        <w:t>о</w:t>
      </w:r>
      <w:r w:rsidRPr="003B30AF">
        <w:rPr>
          <w:rFonts w:eastAsia="Calibri"/>
          <w:spacing w:val="-1"/>
          <w:sz w:val="24"/>
          <w:szCs w:val="24"/>
        </w:rPr>
        <w:t xml:space="preserve">беспечен доступ </w:t>
      </w:r>
      <w:r w:rsidRPr="003B30AF">
        <w:rPr>
          <w:rFonts w:eastAsia="Calibri"/>
          <w:sz w:val="24"/>
          <w:szCs w:val="24"/>
        </w:rPr>
        <w:t xml:space="preserve">обучающихся, </w:t>
      </w:r>
      <w:r w:rsidRPr="003B30AF">
        <w:rPr>
          <w:rFonts w:eastAsia="Calibri"/>
          <w:spacing w:val="-1"/>
          <w:sz w:val="24"/>
          <w:szCs w:val="24"/>
        </w:rPr>
        <w:t xml:space="preserve">являющихся слепыми или слабовидящими </w:t>
      </w:r>
      <w:r w:rsidRPr="003B30AF">
        <w:rPr>
          <w:rFonts w:eastAsia="Calibri"/>
          <w:sz w:val="24"/>
          <w:szCs w:val="24"/>
        </w:rPr>
        <w:t xml:space="preserve">к </w:t>
      </w:r>
      <w:r w:rsidRPr="003B30AF">
        <w:rPr>
          <w:rFonts w:eastAsia="Calibri"/>
          <w:spacing w:val="-1"/>
          <w:sz w:val="24"/>
          <w:szCs w:val="24"/>
        </w:rPr>
        <w:t>зданиям Академии;</w:t>
      </w:r>
    </w:p>
    <w:p w:rsidR="00F36211" w:rsidRPr="003B30AF" w:rsidRDefault="00F36211" w:rsidP="00F36211">
      <w:pPr>
        <w:ind w:firstLine="709"/>
        <w:jc w:val="both"/>
        <w:rPr>
          <w:rFonts w:eastAsia="Calibri"/>
          <w:sz w:val="24"/>
          <w:szCs w:val="24"/>
        </w:rPr>
      </w:pPr>
      <w:r w:rsidRPr="003B30AF">
        <w:rPr>
          <w:rFonts w:eastAsia="Calibri"/>
          <w:spacing w:val="-1"/>
          <w:sz w:val="24"/>
          <w:szCs w:val="24"/>
        </w:rPr>
        <w:t xml:space="preserve">- </w:t>
      </w:r>
      <w:r w:rsidRPr="003B30AF">
        <w:rPr>
          <w:rFonts w:eastAsia="Calibri"/>
          <w:iCs/>
          <w:sz w:val="24"/>
          <w:szCs w:val="24"/>
        </w:rPr>
        <w:t>э</w:t>
      </w:r>
      <w:r w:rsidRPr="003B30AF">
        <w:rPr>
          <w:rFonts w:eastAsia="Calibri"/>
          <w:sz w:val="24"/>
          <w:szCs w:val="24"/>
        </w:rPr>
        <w:t xml:space="preserve">лектронный видео увеличитель "ONYX </w:t>
      </w:r>
      <w:proofErr w:type="spellStart"/>
      <w:r w:rsidRPr="003B30AF">
        <w:rPr>
          <w:rFonts w:eastAsia="Calibri"/>
          <w:sz w:val="24"/>
          <w:szCs w:val="24"/>
        </w:rPr>
        <w:t>Deskset</w:t>
      </w:r>
      <w:proofErr w:type="spellEnd"/>
      <w:r w:rsidRPr="003B30AF">
        <w:rPr>
          <w:rFonts w:eastAsia="Calibri"/>
          <w:sz w:val="24"/>
          <w:szCs w:val="24"/>
        </w:rPr>
        <w:t xml:space="preserve"> HD 22 (в полной комплектации);</w:t>
      </w:r>
    </w:p>
    <w:p w:rsidR="00F36211" w:rsidRPr="003B30AF" w:rsidRDefault="00F36211" w:rsidP="00F36211">
      <w:pPr>
        <w:ind w:firstLine="709"/>
        <w:jc w:val="both"/>
        <w:rPr>
          <w:rFonts w:eastAsia="Calibri"/>
          <w:sz w:val="24"/>
          <w:szCs w:val="24"/>
        </w:rPr>
      </w:pPr>
      <w:r w:rsidRPr="003B30AF">
        <w:rPr>
          <w:rFonts w:eastAsia="Calibri"/>
          <w:b/>
          <w:sz w:val="24"/>
          <w:szCs w:val="24"/>
        </w:rPr>
        <w:t xml:space="preserve">- </w:t>
      </w:r>
      <w:r w:rsidRPr="003B30AF">
        <w:rPr>
          <w:rFonts w:eastAsia="Calibri"/>
          <w:sz w:val="24"/>
          <w:szCs w:val="24"/>
          <w:shd w:val="clear" w:color="auto" w:fill="FFFFFF"/>
        </w:rPr>
        <w:t>портативный компьютер с вводом/выводом шрифтом Брайля и синтезатором речи;</w:t>
      </w:r>
    </w:p>
    <w:p w:rsidR="00F36211" w:rsidRPr="003B30AF" w:rsidRDefault="00F36211" w:rsidP="00F36211">
      <w:pPr>
        <w:ind w:firstLine="709"/>
        <w:jc w:val="both"/>
        <w:rPr>
          <w:rFonts w:eastAsia="Calibri"/>
          <w:sz w:val="24"/>
          <w:szCs w:val="24"/>
          <w:shd w:val="clear" w:color="auto" w:fill="FFFFFF"/>
        </w:rPr>
      </w:pPr>
      <w:r w:rsidRPr="003B30AF">
        <w:rPr>
          <w:rFonts w:eastAsia="Calibri"/>
          <w:b/>
          <w:sz w:val="24"/>
          <w:szCs w:val="24"/>
        </w:rPr>
        <w:t>-</w:t>
      </w:r>
      <w:r w:rsidRPr="003B30AF">
        <w:rPr>
          <w:rFonts w:eastAsia="Calibri"/>
          <w:sz w:val="24"/>
          <w:szCs w:val="24"/>
        </w:rPr>
        <w:t xml:space="preserve"> принтер Брайля; </w:t>
      </w:r>
    </w:p>
    <w:p w:rsidR="00F36211" w:rsidRPr="003B30AF" w:rsidRDefault="00F36211" w:rsidP="00F36211">
      <w:pPr>
        <w:ind w:firstLine="709"/>
        <w:jc w:val="both"/>
        <w:rPr>
          <w:rFonts w:eastAsia="Calibri"/>
          <w:sz w:val="24"/>
          <w:szCs w:val="24"/>
          <w:shd w:val="clear" w:color="auto" w:fill="FEFEFE"/>
        </w:rPr>
      </w:pPr>
      <w:r w:rsidRPr="003B30AF">
        <w:rPr>
          <w:rFonts w:eastAsia="Calibri"/>
          <w:b/>
          <w:sz w:val="24"/>
          <w:szCs w:val="24"/>
          <w:shd w:val="clear" w:color="auto" w:fill="FFFFFF"/>
        </w:rPr>
        <w:t xml:space="preserve">- </w:t>
      </w:r>
      <w:r w:rsidRPr="003B30AF">
        <w:rPr>
          <w:rFonts w:eastAsia="Calibri"/>
          <w:sz w:val="24"/>
          <w:szCs w:val="24"/>
          <w:shd w:val="clear" w:color="auto" w:fill="FEFEFE"/>
        </w:rPr>
        <w:t>портативное устройство для чтения и увеличения.</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8.3.2.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слуху:</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rPr>
        <w:t>акустическая система</w:t>
      </w:r>
      <w:r w:rsidRPr="003B30AF">
        <w:rPr>
          <w:bCs/>
          <w:iCs/>
          <w:sz w:val="24"/>
          <w:szCs w:val="24"/>
          <w:shd w:val="clear" w:color="auto" w:fill="FFFFFF"/>
        </w:rPr>
        <w:t xml:space="preserve"> </w:t>
      </w:r>
      <w:proofErr w:type="spellStart"/>
      <w:r w:rsidRPr="003B30AF">
        <w:rPr>
          <w:bCs/>
          <w:iCs/>
          <w:sz w:val="24"/>
          <w:szCs w:val="24"/>
          <w:shd w:val="clear" w:color="auto" w:fill="FFFFFF"/>
        </w:rPr>
        <w:t>Front</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Row</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to</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Go</w:t>
      </w:r>
      <w:proofErr w:type="spellEnd"/>
      <w:r w:rsidRPr="003B30AF">
        <w:rPr>
          <w:bCs/>
          <w:iCs/>
          <w:sz w:val="24"/>
          <w:szCs w:val="24"/>
          <w:shd w:val="clear" w:color="auto" w:fill="FFFFFF"/>
        </w:rPr>
        <w:t xml:space="preserve"> в комплекте (системы свободного звукового поля);</w:t>
      </w:r>
    </w:p>
    <w:p w:rsidR="00F36211" w:rsidRPr="003B30AF" w:rsidRDefault="00F36211" w:rsidP="00F36211">
      <w:pPr>
        <w:kinsoku w:val="0"/>
        <w:overflowPunct w:val="0"/>
        <w:adjustRightInd w:val="0"/>
        <w:ind w:right="113" w:firstLine="709"/>
        <w:jc w:val="both"/>
        <w:rPr>
          <w:bCs/>
          <w:sz w:val="24"/>
          <w:szCs w:val="24"/>
          <w:shd w:val="clear" w:color="auto" w:fill="FFFFFF"/>
        </w:rPr>
      </w:pPr>
      <w:r w:rsidRPr="003B30AF">
        <w:rPr>
          <w:bCs/>
          <w:i/>
          <w:sz w:val="24"/>
          <w:szCs w:val="24"/>
        </w:rPr>
        <w:t xml:space="preserve">- </w:t>
      </w:r>
      <w:r w:rsidRPr="003B30AF">
        <w:rPr>
          <w:bCs/>
          <w:iCs/>
          <w:sz w:val="24"/>
          <w:szCs w:val="24"/>
          <w:shd w:val="clear" w:color="auto" w:fill="FFFFFF"/>
        </w:rPr>
        <w:t xml:space="preserve">«ElBrailleW14J G2; </w:t>
      </w:r>
    </w:p>
    <w:p w:rsidR="00F36211" w:rsidRPr="003B30AF" w:rsidRDefault="00F36211" w:rsidP="00F36211">
      <w:pPr>
        <w:kinsoku w:val="0"/>
        <w:overflowPunct w:val="0"/>
        <w:adjustRightInd w:val="0"/>
        <w:ind w:right="114" w:firstLine="709"/>
        <w:jc w:val="both"/>
        <w:rPr>
          <w:bCs/>
          <w:iCs/>
          <w:sz w:val="24"/>
          <w:szCs w:val="24"/>
          <w:shd w:val="clear" w:color="auto" w:fill="FFFFFF"/>
        </w:rPr>
      </w:pPr>
      <w:r w:rsidRPr="003B30AF">
        <w:rPr>
          <w:b/>
          <w:bCs/>
          <w:iCs/>
          <w:sz w:val="24"/>
          <w:szCs w:val="24"/>
          <w:shd w:val="clear" w:color="auto" w:fill="FFFFFF"/>
        </w:rPr>
        <w:t>-</w:t>
      </w:r>
      <w:r w:rsidRPr="003B30AF">
        <w:rPr>
          <w:bCs/>
          <w:iCs/>
          <w:sz w:val="24"/>
          <w:szCs w:val="24"/>
          <w:shd w:val="clear" w:color="auto" w:fill="FFFFFF"/>
        </w:rPr>
        <w:t xml:space="preserve"> FM- приёмник ARC с индукционной петлей;</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FM-передатчик AMIGO T31;</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xml:space="preserve">-  </w:t>
      </w:r>
      <w:proofErr w:type="spellStart"/>
      <w:r w:rsidRPr="003B30AF">
        <w:rPr>
          <w:bCs/>
          <w:iCs/>
          <w:sz w:val="24"/>
          <w:szCs w:val="24"/>
          <w:shd w:val="clear" w:color="auto" w:fill="FFFFFF"/>
        </w:rPr>
        <w:t>радиокласс</w:t>
      </w:r>
      <w:proofErr w:type="spellEnd"/>
      <w:r w:rsidRPr="003B30AF">
        <w:rPr>
          <w:bCs/>
          <w:iCs/>
          <w:sz w:val="24"/>
          <w:szCs w:val="24"/>
          <w:shd w:val="clear" w:color="auto" w:fill="FFFFFF"/>
        </w:rPr>
        <w:t xml:space="preserve"> (радиомикрофон) «Сонет-РСМ» РМ- 2-1 (заушный индуктор и индукционная петля).</w:t>
      </w:r>
    </w:p>
    <w:p w:rsidR="00F36211" w:rsidRPr="003B30AF" w:rsidRDefault="00F36211" w:rsidP="00F36211">
      <w:pPr>
        <w:kinsoku w:val="0"/>
        <w:overflowPunct w:val="0"/>
        <w:adjustRightInd w:val="0"/>
        <w:ind w:right="114" w:firstLine="709"/>
        <w:jc w:val="both"/>
        <w:rPr>
          <w:bCs/>
          <w:i/>
          <w:iCs/>
          <w:sz w:val="24"/>
          <w:szCs w:val="24"/>
        </w:rPr>
      </w:pPr>
      <w:r w:rsidRPr="003B30AF">
        <w:rPr>
          <w:bCs/>
          <w:i/>
          <w:sz w:val="24"/>
          <w:szCs w:val="24"/>
        </w:rPr>
        <w:t xml:space="preserve">8.3.3. для </w:t>
      </w:r>
      <w:r w:rsidRPr="003B30AF">
        <w:rPr>
          <w:bCs/>
          <w:i/>
          <w:spacing w:val="-1"/>
          <w:sz w:val="24"/>
          <w:szCs w:val="24"/>
        </w:rPr>
        <w:t xml:space="preserve">инвалидов </w:t>
      </w:r>
      <w:r w:rsidRPr="003B30AF">
        <w:rPr>
          <w:bCs/>
          <w:i/>
          <w:sz w:val="24"/>
          <w:szCs w:val="24"/>
        </w:rPr>
        <w:t xml:space="preserve">и лиц с </w:t>
      </w:r>
      <w:r w:rsidRPr="003B30AF">
        <w:rPr>
          <w:bCs/>
          <w:i/>
          <w:spacing w:val="-1"/>
          <w:sz w:val="24"/>
          <w:szCs w:val="24"/>
        </w:rPr>
        <w:t xml:space="preserve">ограниченными возможностями здоровья, имеющих нарушения опорно-двигательного </w:t>
      </w:r>
      <w:r w:rsidRPr="003B30AF">
        <w:rPr>
          <w:bCs/>
          <w:i/>
          <w:sz w:val="24"/>
          <w:szCs w:val="24"/>
        </w:rPr>
        <w:t>аппарата:</w:t>
      </w:r>
    </w:p>
    <w:p w:rsidR="003E0F3A" w:rsidRDefault="00F36211" w:rsidP="00D706EB">
      <w:pPr>
        <w:kinsoku w:val="0"/>
        <w:overflowPunct w:val="0"/>
        <w:adjustRightInd w:val="0"/>
        <w:ind w:right="113" w:firstLine="709"/>
        <w:jc w:val="both"/>
        <w:rPr>
          <w:i/>
          <w:sz w:val="24"/>
          <w:szCs w:val="24"/>
        </w:rPr>
      </w:pPr>
      <w:r w:rsidRPr="003B30AF">
        <w:rPr>
          <w:bCs/>
          <w:i/>
          <w:sz w:val="24"/>
          <w:szCs w:val="24"/>
        </w:rPr>
        <w:t xml:space="preserve">- </w:t>
      </w:r>
      <w:r w:rsidRPr="003B30AF">
        <w:rPr>
          <w:bCs/>
          <w:iCs/>
          <w:sz w:val="24"/>
          <w:szCs w:val="24"/>
          <w:shd w:val="clear" w:color="auto" w:fill="FFFFFF"/>
        </w:rPr>
        <w:t>автоматизированное рабочее место обучающегося с нарушением ОДА и ДЦП (ауд. №№ 120, 122).</w:t>
      </w:r>
      <w:r w:rsidR="003E0F3A">
        <w:rPr>
          <w:i/>
          <w:sz w:val="24"/>
          <w:szCs w:val="24"/>
        </w:rPr>
        <w:br w:type="page"/>
      </w:r>
    </w:p>
    <w:p w:rsidR="00E75E82" w:rsidRPr="003E0F3A" w:rsidRDefault="00E75E82" w:rsidP="00E75E82">
      <w:pPr>
        <w:jc w:val="right"/>
        <w:rPr>
          <w:i/>
          <w:sz w:val="24"/>
          <w:szCs w:val="24"/>
        </w:rPr>
      </w:pPr>
      <w:r w:rsidRPr="003E0F3A">
        <w:rPr>
          <w:i/>
          <w:sz w:val="24"/>
          <w:szCs w:val="24"/>
        </w:rPr>
        <w:lastRenderedPageBreak/>
        <w:t>Приложение к Рабочей программе дисциплины</w:t>
      </w:r>
    </w:p>
    <w:p w:rsidR="00E75E82" w:rsidRPr="003B30AF" w:rsidRDefault="00E75E82" w:rsidP="00E75E82">
      <w:pPr>
        <w:jc w:val="right"/>
        <w:rPr>
          <w:i/>
          <w:sz w:val="24"/>
          <w:szCs w:val="24"/>
        </w:rPr>
      </w:pPr>
      <w:r w:rsidRPr="003E0F3A">
        <w:rPr>
          <w:i/>
          <w:sz w:val="24"/>
          <w:szCs w:val="24"/>
        </w:rPr>
        <w:t>«Этика и культура поведения</w:t>
      </w:r>
      <w:r w:rsidRPr="003B30AF">
        <w:rPr>
          <w:i/>
          <w:sz w:val="24"/>
          <w:szCs w:val="24"/>
        </w:rPr>
        <w:t xml:space="preserve">» </w:t>
      </w:r>
    </w:p>
    <w:p w:rsidR="00E75E82" w:rsidRPr="003B30AF" w:rsidRDefault="00E75E82" w:rsidP="00E75E82">
      <w:pPr>
        <w:jc w:val="right"/>
        <w:rPr>
          <w:i/>
          <w:sz w:val="24"/>
          <w:szCs w:val="24"/>
        </w:rPr>
      </w:pPr>
    </w:p>
    <w:p w:rsidR="00E75E82" w:rsidRPr="003B30AF" w:rsidRDefault="00E75E82" w:rsidP="00E75E82">
      <w:pPr>
        <w:jc w:val="center"/>
        <w:rPr>
          <w:sz w:val="24"/>
          <w:szCs w:val="24"/>
        </w:rPr>
      </w:pPr>
      <w:r w:rsidRPr="003B30AF">
        <w:rPr>
          <w:sz w:val="24"/>
          <w:szCs w:val="24"/>
        </w:rPr>
        <w:t xml:space="preserve">Министерство спорта Российской Федерации </w:t>
      </w:r>
    </w:p>
    <w:p w:rsidR="00E75E82" w:rsidRPr="003B30AF" w:rsidRDefault="00E75E82" w:rsidP="00E75E82">
      <w:pPr>
        <w:jc w:val="center"/>
        <w:rPr>
          <w:sz w:val="24"/>
          <w:szCs w:val="24"/>
        </w:rPr>
      </w:pPr>
      <w:r w:rsidRPr="003B30AF">
        <w:rPr>
          <w:sz w:val="24"/>
          <w:szCs w:val="24"/>
        </w:rPr>
        <w:t xml:space="preserve">Федеральное государственное бюджетное образовательное учреждение </w:t>
      </w:r>
    </w:p>
    <w:p w:rsidR="00E75E82" w:rsidRPr="003B30AF" w:rsidRDefault="00E75E82" w:rsidP="00E75E82">
      <w:pPr>
        <w:jc w:val="center"/>
        <w:rPr>
          <w:sz w:val="24"/>
          <w:szCs w:val="24"/>
        </w:rPr>
      </w:pPr>
      <w:r w:rsidRPr="003B30AF">
        <w:rPr>
          <w:sz w:val="24"/>
          <w:szCs w:val="24"/>
        </w:rPr>
        <w:t>высшего образования</w:t>
      </w:r>
    </w:p>
    <w:p w:rsidR="00E75E82" w:rsidRPr="003B30AF" w:rsidRDefault="00E75E82" w:rsidP="00E75E82">
      <w:pPr>
        <w:jc w:val="center"/>
        <w:rPr>
          <w:sz w:val="24"/>
          <w:szCs w:val="24"/>
        </w:rPr>
      </w:pPr>
      <w:r w:rsidRPr="003B30AF">
        <w:rPr>
          <w:sz w:val="24"/>
          <w:szCs w:val="24"/>
        </w:rPr>
        <w:t xml:space="preserve"> «Московская государственная академия физической культуры»</w:t>
      </w:r>
    </w:p>
    <w:p w:rsidR="00E75E82" w:rsidRPr="003B30AF" w:rsidRDefault="00E75E82" w:rsidP="00E75E82">
      <w:pPr>
        <w:jc w:val="center"/>
        <w:rPr>
          <w:sz w:val="24"/>
          <w:szCs w:val="24"/>
        </w:rPr>
      </w:pPr>
      <w:r w:rsidRPr="003B30AF">
        <w:rPr>
          <w:sz w:val="24"/>
          <w:szCs w:val="24"/>
        </w:rPr>
        <w:t>Кафедра педагогики и психологии</w:t>
      </w:r>
    </w:p>
    <w:p w:rsidR="00E75E82" w:rsidRPr="003B30AF" w:rsidRDefault="00E75E82" w:rsidP="00E75E82">
      <w:pPr>
        <w:jc w:val="right"/>
        <w:rPr>
          <w:sz w:val="24"/>
          <w:szCs w:val="24"/>
        </w:rPr>
      </w:pPr>
    </w:p>
    <w:p w:rsidR="00D706EB" w:rsidRPr="00C21C14" w:rsidRDefault="00D706EB" w:rsidP="00D706EB">
      <w:pPr>
        <w:jc w:val="right"/>
        <w:rPr>
          <w:sz w:val="24"/>
          <w:szCs w:val="24"/>
        </w:rPr>
      </w:pPr>
    </w:p>
    <w:p w:rsidR="00D706EB" w:rsidRPr="00C21C14" w:rsidRDefault="00D706EB" w:rsidP="00D706EB">
      <w:pPr>
        <w:contextualSpacing/>
        <w:jc w:val="right"/>
        <w:rPr>
          <w:sz w:val="24"/>
          <w:szCs w:val="24"/>
        </w:rPr>
      </w:pPr>
      <w:r w:rsidRPr="00C21C14">
        <w:rPr>
          <w:sz w:val="24"/>
          <w:szCs w:val="24"/>
        </w:rPr>
        <w:t>УТВЕРЖДЕНО</w:t>
      </w:r>
    </w:p>
    <w:p w:rsidR="00D706EB" w:rsidRPr="00C21C14" w:rsidRDefault="00D706EB" w:rsidP="00D706EB">
      <w:pPr>
        <w:contextualSpacing/>
        <w:jc w:val="right"/>
        <w:rPr>
          <w:sz w:val="24"/>
          <w:szCs w:val="24"/>
        </w:rPr>
      </w:pPr>
      <w:r w:rsidRPr="00C21C14">
        <w:rPr>
          <w:sz w:val="24"/>
          <w:szCs w:val="24"/>
        </w:rPr>
        <w:t>решением Учебно-методической комиссии</w:t>
      </w:r>
    </w:p>
    <w:p w:rsidR="00D706EB" w:rsidRPr="00C21C14" w:rsidRDefault="00D706EB" w:rsidP="00D706EB">
      <w:pPr>
        <w:contextualSpacing/>
        <w:jc w:val="right"/>
        <w:rPr>
          <w:sz w:val="24"/>
          <w:szCs w:val="24"/>
        </w:rPr>
      </w:pPr>
      <w:r>
        <w:rPr>
          <w:sz w:val="24"/>
          <w:szCs w:val="24"/>
        </w:rPr>
        <w:t>протокол № 08/21 от «15</w:t>
      </w:r>
      <w:r w:rsidRPr="00C21C14">
        <w:rPr>
          <w:sz w:val="24"/>
          <w:szCs w:val="24"/>
        </w:rPr>
        <w:t xml:space="preserve">» </w:t>
      </w:r>
      <w:r>
        <w:rPr>
          <w:sz w:val="24"/>
          <w:szCs w:val="24"/>
        </w:rPr>
        <w:t>июня</w:t>
      </w:r>
      <w:r w:rsidRPr="00C21C14">
        <w:rPr>
          <w:sz w:val="24"/>
          <w:szCs w:val="24"/>
        </w:rPr>
        <w:t xml:space="preserve"> 202</w:t>
      </w:r>
      <w:r>
        <w:rPr>
          <w:sz w:val="24"/>
          <w:szCs w:val="24"/>
        </w:rPr>
        <w:t>1</w:t>
      </w:r>
      <w:r w:rsidRPr="00C21C14">
        <w:rPr>
          <w:sz w:val="24"/>
          <w:szCs w:val="24"/>
        </w:rPr>
        <w:t xml:space="preserve"> г.</w:t>
      </w:r>
    </w:p>
    <w:p w:rsidR="00D706EB" w:rsidRPr="00C21C14" w:rsidRDefault="00D706EB" w:rsidP="00D706EB">
      <w:pPr>
        <w:contextualSpacing/>
        <w:jc w:val="right"/>
        <w:rPr>
          <w:sz w:val="24"/>
          <w:szCs w:val="24"/>
        </w:rPr>
      </w:pPr>
      <w:r>
        <w:rPr>
          <w:sz w:val="24"/>
          <w:szCs w:val="24"/>
        </w:rPr>
        <w:t>Председатель УМК,</w:t>
      </w:r>
    </w:p>
    <w:p w:rsidR="00D706EB" w:rsidRPr="00C21C14" w:rsidRDefault="00D706EB" w:rsidP="00D706EB">
      <w:pPr>
        <w:contextualSpacing/>
        <w:jc w:val="right"/>
        <w:rPr>
          <w:sz w:val="24"/>
          <w:szCs w:val="24"/>
        </w:rPr>
      </w:pPr>
      <w:r w:rsidRPr="00C21C14">
        <w:rPr>
          <w:sz w:val="24"/>
          <w:szCs w:val="24"/>
        </w:rPr>
        <w:t>проректор по учебной работе</w:t>
      </w:r>
    </w:p>
    <w:p w:rsidR="00D706EB" w:rsidRPr="00C21C14" w:rsidRDefault="00D706EB" w:rsidP="00D706EB">
      <w:pPr>
        <w:jc w:val="right"/>
        <w:rPr>
          <w:sz w:val="24"/>
          <w:szCs w:val="24"/>
        </w:rPr>
      </w:pPr>
      <w:r w:rsidRPr="00C21C14">
        <w:rPr>
          <w:sz w:val="24"/>
          <w:szCs w:val="24"/>
        </w:rPr>
        <w:t xml:space="preserve">___________________А.Н. </w:t>
      </w:r>
      <w:proofErr w:type="spellStart"/>
      <w:r w:rsidRPr="00C21C14">
        <w:rPr>
          <w:sz w:val="24"/>
          <w:szCs w:val="24"/>
        </w:rPr>
        <w:t>Таланцев</w:t>
      </w:r>
      <w:proofErr w:type="spellEnd"/>
    </w:p>
    <w:p w:rsidR="00D706EB" w:rsidRPr="00C21C14" w:rsidRDefault="00D706EB" w:rsidP="00D706EB">
      <w:pPr>
        <w:ind w:firstLine="709"/>
        <w:jc w:val="right"/>
        <w:rPr>
          <w:sz w:val="24"/>
          <w:szCs w:val="24"/>
        </w:rPr>
      </w:pPr>
    </w:p>
    <w:p w:rsidR="00D706EB" w:rsidRPr="00C21C14" w:rsidRDefault="00D706EB" w:rsidP="00D706EB">
      <w:pPr>
        <w:rPr>
          <w:sz w:val="24"/>
          <w:szCs w:val="24"/>
        </w:rPr>
      </w:pPr>
    </w:p>
    <w:p w:rsidR="00D706EB" w:rsidRPr="00C21C14" w:rsidRDefault="00D706EB" w:rsidP="00D706EB">
      <w:pPr>
        <w:jc w:val="center"/>
        <w:rPr>
          <w:b/>
          <w:bCs/>
          <w:sz w:val="24"/>
          <w:szCs w:val="24"/>
        </w:rPr>
      </w:pPr>
      <w:r w:rsidRPr="00C21C14">
        <w:rPr>
          <w:b/>
          <w:bCs/>
          <w:sz w:val="24"/>
          <w:szCs w:val="24"/>
        </w:rPr>
        <w:t>Фонд оценочных средств</w:t>
      </w:r>
    </w:p>
    <w:p w:rsidR="00D706EB" w:rsidRPr="00C21C14" w:rsidRDefault="00D706EB" w:rsidP="00D706EB">
      <w:pPr>
        <w:jc w:val="center"/>
        <w:rPr>
          <w:b/>
          <w:bCs/>
          <w:sz w:val="24"/>
          <w:szCs w:val="24"/>
        </w:rPr>
      </w:pPr>
      <w:r w:rsidRPr="00C21C14">
        <w:rPr>
          <w:b/>
          <w:bCs/>
          <w:sz w:val="24"/>
          <w:szCs w:val="24"/>
        </w:rPr>
        <w:t xml:space="preserve">по дисциплине </w:t>
      </w:r>
    </w:p>
    <w:p w:rsidR="00D706EB" w:rsidRPr="00C21C14" w:rsidRDefault="00D706EB" w:rsidP="00D706EB">
      <w:pPr>
        <w:rPr>
          <w:sz w:val="24"/>
          <w:szCs w:val="24"/>
        </w:rPr>
      </w:pPr>
    </w:p>
    <w:p w:rsidR="00D706EB" w:rsidRPr="00C21C14" w:rsidRDefault="00D706EB" w:rsidP="00D706EB">
      <w:pPr>
        <w:jc w:val="center"/>
        <w:rPr>
          <w:b/>
          <w:sz w:val="24"/>
          <w:szCs w:val="24"/>
        </w:rPr>
      </w:pPr>
      <w:r w:rsidRPr="00C21C14">
        <w:rPr>
          <w:b/>
          <w:sz w:val="24"/>
          <w:szCs w:val="24"/>
        </w:rPr>
        <w:t>«ОСНОВЫ КОНФЛИКТОЛОГИИ»</w:t>
      </w:r>
    </w:p>
    <w:p w:rsidR="00D706EB" w:rsidRDefault="00D706EB" w:rsidP="00D706EB">
      <w:pPr>
        <w:jc w:val="center"/>
        <w:rPr>
          <w:b/>
          <w:color w:val="000000"/>
          <w:sz w:val="24"/>
          <w:szCs w:val="24"/>
        </w:rPr>
      </w:pPr>
    </w:p>
    <w:p w:rsidR="00D706EB" w:rsidRPr="007353BC" w:rsidRDefault="00D706EB" w:rsidP="00D706EB">
      <w:pPr>
        <w:jc w:val="center"/>
        <w:rPr>
          <w:b/>
          <w:sz w:val="24"/>
          <w:szCs w:val="24"/>
        </w:rPr>
      </w:pPr>
      <w:r w:rsidRPr="007353BC">
        <w:rPr>
          <w:b/>
          <w:color w:val="000000"/>
          <w:sz w:val="24"/>
          <w:szCs w:val="24"/>
        </w:rPr>
        <w:t>Направление подготовки:</w:t>
      </w:r>
    </w:p>
    <w:p w:rsidR="00D706EB" w:rsidRPr="007353BC" w:rsidRDefault="00D706EB" w:rsidP="00D706EB">
      <w:pPr>
        <w:jc w:val="center"/>
        <w:rPr>
          <w:color w:val="000000"/>
          <w:sz w:val="24"/>
          <w:szCs w:val="24"/>
        </w:rPr>
      </w:pPr>
      <w:r w:rsidRPr="007353BC">
        <w:rPr>
          <w:color w:val="000000"/>
          <w:sz w:val="24"/>
          <w:szCs w:val="24"/>
        </w:rPr>
        <w:t>38.03.02 «Менеджмент»</w:t>
      </w:r>
    </w:p>
    <w:p w:rsidR="00D706EB" w:rsidRPr="007353BC" w:rsidRDefault="00D706EB" w:rsidP="00D706EB">
      <w:pPr>
        <w:jc w:val="center"/>
        <w:rPr>
          <w:b/>
          <w:i/>
          <w:sz w:val="24"/>
          <w:szCs w:val="24"/>
        </w:rPr>
      </w:pPr>
    </w:p>
    <w:p w:rsidR="00D706EB" w:rsidRPr="007353BC" w:rsidRDefault="00D706EB" w:rsidP="00D706EB">
      <w:pPr>
        <w:jc w:val="center"/>
        <w:rPr>
          <w:b/>
          <w:iCs/>
          <w:sz w:val="24"/>
          <w:szCs w:val="24"/>
        </w:rPr>
      </w:pPr>
      <w:r w:rsidRPr="007353BC">
        <w:rPr>
          <w:b/>
          <w:i/>
          <w:sz w:val="24"/>
          <w:szCs w:val="24"/>
        </w:rPr>
        <w:t>Профиль подготовки</w:t>
      </w:r>
    </w:p>
    <w:p w:rsidR="00D706EB" w:rsidRPr="007353BC" w:rsidRDefault="00D706EB" w:rsidP="00D706EB">
      <w:pPr>
        <w:jc w:val="center"/>
        <w:rPr>
          <w:i/>
          <w:sz w:val="24"/>
          <w:szCs w:val="24"/>
        </w:rPr>
      </w:pPr>
      <w:r w:rsidRPr="007353BC">
        <w:rPr>
          <w:i/>
          <w:sz w:val="24"/>
          <w:szCs w:val="24"/>
        </w:rPr>
        <w:t>Менеджмент организации</w:t>
      </w: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Квалификация выпускника</w:t>
      </w:r>
    </w:p>
    <w:p w:rsidR="00D706EB" w:rsidRPr="007353BC" w:rsidRDefault="00D706EB" w:rsidP="00D706EB">
      <w:pPr>
        <w:jc w:val="center"/>
        <w:rPr>
          <w:b/>
          <w:color w:val="000000"/>
          <w:sz w:val="24"/>
          <w:szCs w:val="24"/>
        </w:rPr>
      </w:pPr>
      <w:r w:rsidRPr="007353BC">
        <w:rPr>
          <w:b/>
          <w:color w:val="000000"/>
          <w:sz w:val="24"/>
          <w:szCs w:val="24"/>
        </w:rPr>
        <w:t>Бакалавр</w:t>
      </w:r>
    </w:p>
    <w:p w:rsidR="00D706EB" w:rsidRPr="007353BC" w:rsidRDefault="00D706EB" w:rsidP="00D706EB">
      <w:pPr>
        <w:jc w:val="center"/>
        <w:rPr>
          <w:bCs/>
          <w:color w:val="000000"/>
          <w:sz w:val="24"/>
          <w:szCs w:val="24"/>
        </w:rPr>
      </w:pP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 xml:space="preserve">Форма обучения </w:t>
      </w:r>
    </w:p>
    <w:p w:rsidR="00D706EB" w:rsidRPr="007353BC" w:rsidRDefault="00D706EB" w:rsidP="00D706EB">
      <w:pPr>
        <w:jc w:val="center"/>
        <w:rPr>
          <w:color w:val="000000"/>
          <w:sz w:val="24"/>
          <w:szCs w:val="24"/>
        </w:rPr>
      </w:pPr>
      <w:r w:rsidRPr="007353BC">
        <w:rPr>
          <w:color w:val="000000"/>
          <w:sz w:val="24"/>
          <w:szCs w:val="24"/>
        </w:rPr>
        <w:t>очная</w:t>
      </w: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center"/>
        <w:rPr>
          <w:b/>
          <w:sz w:val="24"/>
          <w:szCs w:val="24"/>
        </w:rPr>
      </w:pPr>
    </w:p>
    <w:p w:rsidR="00D706EB" w:rsidRPr="00C21C14" w:rsidRDefault="00D706EB" w:rsidP="00D706EB">
      <w:pPr>
        <w:jc w:val="right"/>
        <w:rPr>
          <w:sz w:val="24"/>
          <w:szCs w:val="24"/>
        </w:rPr>
      </w:pPr>
      <w:r w:rsidRPr="00C21C14">
        <w:rPr>
          <w:sz w:val="24"/>
          <w:szCs w:val="24"/>
        </w:rPr>
        <w:t>Рассмотрено и одобрено на заседании кафедры</w:t>
      </w:r>
    </w:p>
    <w:p w:rsidR="00D706EB" w:rsidRPr="00C21C14" w:rsidRDefault="00D706EB" w:rsidP="00D706EB">
      <w:pPr>
        <w:jc w:val="right"/>
        <w:rPr>
          <w:sz w:val="24"/>
          <w:szCs w:val="24"/>
        </w:rPr>
      </w:pPr>
      <w:r>
        <w:rPr>
          <w:sz w:val="24"/>
          <w:szCs w:val="24"/>
        </w:rPr>
        <w:t>(протокол № 6 от «05</w:t>
      </w:r>
      <w:r w:rsidRPr="00C21C14">
        <w:rPr>
          <w:sz w:val="24"/>
          <w:szCs w:val="24"/>
        </w:rPr>
        <w:t>» июня 202</w:t>
      </w:r>
      <w:r>
        <w:rPr>
          <w:sz w:val="24"/>
          <w:szCs w:val="24"/>
        </w:rPr>
        <w:t xml:space="preserve">1 </w:t>
      </w:r>
      <w:r w:rsidRPr="00C21C14">
        <w:rPr>
          <w:sz w:val="24"/>
          <w:szCs w:val="24"/>
        </w:rPr>
        <w:t xml:space="preserve">г.) </w:t>
      </w:r>
    </w:p>
    <w:p w:rsidR="00D706EB" w:rsidRPr="00C21C14" w:rsidRDefault="00D706EB" w:rsidP="00D706EB">
      <w:pPr>
        <w:tabs>
          <w:tab w:val="left" w:pos="5245"/>
          <w:tab w:val="left" w:pos="5529"/>
        </w:tabs>
        <w:jc w:val="right"/>
        <w:rPr>
          <w:sz w:val="24"/>
          <w:szCs w:val="24"/>
        </w:rPr>
      </w:pPr>
      <w:r w:rsidRPr="00C21C14">
        <w:rPr>
          <w:sz w:val="24"/>
          <w:szCs w:val="24"/>
        </w:rPr>
        <w:t xml:space="preserve">Зав. кафедрой ____________/_В.В. </w:t>
      </w:r>
      <w:proofErr w:type="spellStart"/>
      <w:r w:rsidRPr="00C21C14">
        <w:rPr>
          <w:sz w:val="24"/>
          <w:szCs w:val="24"/>
        </w:rPr>
        <w:t>Буторин</w:t>
      </w:r>
      <w:proofErr w:type="spellEnd"/>
    </w:p>
    <w:p w:rsidR="00D706EB" w:rsidRPr="00C21C14" w:rsidRDefault="00D706EB" w:rsidP="00D706EB">
      <w:pPr>
        <w:tabs>
          <w:tab w:val="left" w:pos="5245"/>
          <w:tab w:val="left" w:pos="5529"/>
        </w:tabs>
        <w:jc w:val="center"/>
        <w:rPr>
          <w:sz w:val="24"/>
          <w:szCs w:val="24"/>
        </w:rPr>
      </w:pPr>
    </w:p>
    <w:p w:rsidR="00D706EB" w:rsidRPr="00C21C14" w:rsidRDefault="00D706EB" w:rsidP="00D706EB">
      <w:pPr>
        <w:jc w:val="center"/>
        <w:rPr>
          <w:sz w:val="24"/>
          <w:szCs w:val="24"/>
        </w:rPr>
      </w:pPr>
    </w:p>
    <w:p w:rsidR="00D706EB" w:rsidRPr="00C21C14" w:rsidRDefault="00D706EB" w:rsidP="00D706EB">
      <w:pPr>
        <w:jc w:val="center"/>
        <w:rPr>
          <w:sz w:val="24"/>
          <w:szCs w:val="24"/>
        </w:rPr>
      </w:pPr>
      <w:r>
        <w:rPr>
          <w:sz w:val="24"/>
          <w:szCs w:val="24"/>
        </w:rPr>
        <w:t>Малаховка, 2021</w:t>
      </w:r>
      <w:r w:rsidR="00564A4F">
        <w:rPr>
          <w:sz w:val="24"/>
          <w:szCs w:val="24"/>
        </w:rPr>
        <w:t xml:space="preserve"> </w:t>
      </w:r>
    </w:p>
    <w:p w:rsidR="00E75E82" w:rsidRPr="003B30AF" w:rsidRDefault="00E75E82" w:rsidP="003E0F3A">
      <w:pPr>
        <w:widowControl w:val="0"/>
        <w:ind w:firstLine="709"/>
        <w:jc w:val="center"/>
        <w:rPr>
          <w:sz w:val="24"/>
          <w:szCs w:val="24"/>
        </w:rPr>
      </w:pPr>
      <w:r w:rsidRPr="003B30AF">
        <w:rPr>
          <w:b/>
          <w:sz w:val="24"/>
          <w:szCs w:val="24"/>
        </w:rPr>
        <w:br w:type="page"/>
      </w:r>
      <w:r w:rsidRPr="003B30AF">
        <w:rPr>
          <w:b/>
          <w:sz w:val="24"/>
          <w:szCs w:val="24"/>
        </w:rPr>
        <w:lastRenderedPageBreak/>
        <w:t>ФОНД ОЦЕНОЧНЫХ СРЕДСТВ ДЛЯ ПРОВЕДЕНИЯ ПРОМЕЖУТОЧНОЙ АТТЕСТАЦИИ</w:t>
      </w:r>
    </w:p>
    <w:p w:rsidR="00E75E82" w:rsidRPr="003B30AF" w:rsidRDefault="00E75E82" w:rsidP="00E75E82">
      <w:pPr>
        <w:numPr>
          <w:ilvl w:val="0"/>
          <w:numId w:val="12"/>
        </w:numPr>
        <w:shd w:val="clear" w:color="auto" w:fill="FFFFFF"/>
        <w:ind w:left="0"/>
        <w:contextualSpacing/>
        <w:jc w:val="center"/>
        <w:rPr>
          <w:b/>
          <w:sz w:val="24"/>
          <w:szCs w:val="24"/>
        </w:rPr>
      </w:pPr>
      <w:r w:rsidRPr="003B30AF">
        <w:rPr>
          <w:sz w:val="24"/>
          <w:szCs w:val="24"/>
        </w:rPr>
        <w:tab/>
      </w:r>
      <w:r w:rsidRPr="003B30AF">
        <w:rPr>
          <w:b/>
          <w:sz w:val="24"/>
          <w:szCs w:val="24"/>
        </w:rPr>
        <w:t>Паспорт фонда оценочных средств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923D78" w:rsidRPr="003B30AF" w:rsidTr="00923D78">
        <w:trPr>
          <w:trHeight w:val="185"/>
        </w:trPr>
        <w:tc>
          <w:tcPr>
            <w:tcW w:w="2268" w:type="dxa"/>
            <w:vAlign w:val="center"/>
          </w:tcPr>
          <w:p w:rsidR="00923D78" w:rsidRPr="003B30AF" w:rsidRDefault="00923D78" w:rsidP="007D0F95">
            <w:pPr>
              <w:tabs>
                <w:tab w:val="right" w:leader="underscore" w:pos="9356"/>
              </w:tabs>
              <w:jc w:val="center"/>
              <w:rPr>
                <w:sz w:val="24"/>
                <w:szCs w:val="24"/>
              </w:rPr>
            </w:pPr>
            <w:r w:rsidRPr="003B30AF">
              <w:rPr>
                <w:sz w:val="24"/>
                <w:szCs w:val="24"/>
              </w:rPr>
              <w:t>Компетенция</w:t>
            </w:r>
          </w:p>
        </w:tc>
        <w:tc>
          <w:tcPr>
            <w:tcW w:w="6946" w:type="dxa"/>
            <w:vAlign w:val="center"/>
          </w:tcPr>
          <w:p w:rsidR="00923D78" w:rsidRPr="003B30AF" w:rsidRDefault="00923D78" w:rsidP="007D0F95">
            <w:pPr>
              <w:tabs>
                <w:tab w:val="right" w:leader="underscore" w:pos="9356"/>
              </w:tabs>
              <w:jc w:val="center"/>
              <w:rPr>
                <w:iCs/>
                <w:sz w:val="24"/>
                <w:szCs w:val="24"/>
              </w:rPr>
            </w:pPr>
            <w:r w:rsidRPr="003B30AF">
              <w:rPr>
                <w:iCs/>
                <w:sz w:val="24"/>
                <w:szCs w:val="24"/>
              </w:rPr>
              <w:t>Индикаторы достижения</w:t>
            </w:r>
          </w:p>
        </w:tc>
      </w:tr>
      <w:tr w:rsidR="00923D78" w:rsidRPr="003B30AF" w:rsidTr="00923D78">
        <w:tc>
          <w:tcPr>
            <w:tcW w:w="2268" w:type="dxa"/>
          </w:tcPr>
          <w:p w:rsidR="00923D78" w:rsidRPr="003B30AF" w:rsidRDefault="00923D78" w:rsidP="007D0F95">
            <w:pPr>
              <w:tabs>
                <w:tab w:val="right" w:leader="underscore" w:pos="9356"/>
              </w:tabs>
              <w:rPr>
                <w:i/>
                <w:sz w:val="24"/>
                <w:szCs w:val="24"/>
              </w:rPr>
            </w:pPr>
            <w:r w:rsidRPr="003B30AF">
              <w:rPr>
                <w:i/>
                <w:sz w:val="24"/>
                <w:szCs w:val="24"/>
              </w:rPr>
              <w:t>УК-5</w:t>
            </w:r>
          </w:p>
          <w:p w:rsidR="00923D78" w:rsidRPr="003B30AF" w:rsidRDefault="00923D78" w:rsidP="007D0F95">
            <w:pPr>
              <w:tabs>
                <w:tab w:val="right" w:leader="underscore" w:pos="9356"/>
              </w:tabs>
              <w:rPr>
                <w:sz w:val="24"/>
                <w:szCs w:val="24"/>
              </w:rPr>
            </w:pPr>
            <w:r w:rsidRPr="003B30AF">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6946" w:type="dxa"/>
          </w:tcPr>
          <w:p w:rsidR="00923D78" w:rsidRPr="003B30AF" w:rsidRDefault="00923D78" w:rsidP="007D0F95">
            <w:pPr>
              <w:jc w:val="both"/>
              <w:rPr>
                <w:b/>
                <w:sz w:val="24"/>
                <w:szCs w:val="24"/>
              </w:rPr>
            </w:pPr>
            <w:r w:rsidRPr="003B30AF">
              <w:rPr>
                <w:sz w:val="24"/>
                <w:szCs w:val="24"/>
              </w:rPr>
              <w:t xml:space="preserve">Знает </w:t>
            </w:r>
            <w:r>
              <w:rPr>
                <w:sz w:val="24"/>
                <w:szCs w:val="24"/>
              </w:rPr>
              <w:t>историю этических учений, основные понятия и принципы этики, сущность и функции морали; особенности профессиональной и корпоративной этики</w:t>
            </w:r>
            <w:r w:rsidRPr="003B30AF">
              <w:rPr>
                <w:sz w:val="24"/>
                <w:szCs w:val="24"/>
              </w:rPr>
              <w:t xml:space="preserve"> </w:t>
            </w:r>
            <w:r w:rsidRPr="003B30AF">
              <w:rPr>
                <w:b/>
                <w:sz w:val="24"/>
                <w:szCs w:val="24"/>
              </w:rPr>
              <w:t xml:space="preserve">(вопросы к промежуточной аттестации, доклады, </w:t>
            </w:r>
            <w:r w:rsidRPr="007D0F95">
              <w:rPr>
                <w:b/>
                <w:sz w:val="24"/>
                <w:szCs w:val="24"/>
              </w:rPr>
              <w:t>тестовые задания</w:t>
            </w:r>
            <w:r w:rsidRPr="003B30AF">
              <w:rPr>
                <w:b/>
                <w:sz w:val="24"/>
                <w:szCs w:val="24"/>
              </w:rPr>
              <w:t>, коллоквиум</w:t>
            </w:r>
            <w:r>
              <w:rPr>
                <w:b/>
                <w:sz w:val="24"/>
                <w:szCs w:val="24"/>
              </w:rPr>
              <w:t>, устный опрос</w:t>
            </w:r>
            <w:r w:rsidRPr="003B30AF">
              <w:rPr>
                <w:b/>
                <w:sz w:val="24"/>
                <w:szCs w:val="24"/>
              </w:rPr>
              <w:t>)</w:t>
            </w:r>
          </w:p>
          <w:p w:rsidR="00923D78" w:rsidRDefault="00923D78" w:rsidP="007D0F95">
            <w:pPr>
              <w:jc w:val="both"/>
              <w:rPr>
                <w:sz w:val="24"/>
                <w:szCs w:val="24"/>
              </w:rPr>
            </w:pPr>
          </w:p>
          <w:p w:rsidR="00923D78" w:rsidRPr="003B30AF" w:rsidRDefault="00923D78" w:rsidP="007D0F95">
            <w:pPr>
              <w:jc w:val="both"/>
              <w:rPr>
                <w:b/>
                <w:sz w:val="24"/>
                <w:szCs w:val="24"/>
              </w:rPr>
            </w:pPr>
            <w:r>
              <w:rPr>
                <w:sz w:val="24"/>
                <w:szCs w:val="24"/>
              </w:rPr>
              <w:t>Анализирует основные этические категории, о</w:t>
            </w:r>
            <w:r w:rsidRPr="003B30AF">
              <w:rPr>
                <w:sz w:val="24"/>
                <w:szCs w:val="24"/>
              </w:rPr>
              <w:t xml:space="preserve">ценивает </w:t>
            </w:r>
            <w:r>
              <w:rPr>
                <w:sz w:val="24"/>
                <w:szCs w:val="24"/>
              </w:rPr>
              <w:t>ситуации, возникающие в профессиональной деятельности с этической точки зрения</w:t>
            </w:r>
            <w:r w:rsidRPr="003B30AF">
              <w:rPr>
                <w:sz w:val="24"/>
                <w:szCs w:val="24"/>
              </w:rPr>
              <w:t xml:space="preserve"> </w:t>
            </w:r>
            <w:r w:rsidRPr="003B30AF">
              <w:rPr>
                <w:b/>
                <w:sz w:val="24"/>
                <w:szCs w:val="24"/>
              </w:rPr>
              <w:t xml:space="preserve">(дискуссия, коллоквиум, </w:t>
            </w:r>
            <w:r>
              <w:rPr>
                <w:b/>
                <w:sz w:val="24"/>
                <w:szCs w:val="24"/>
              </w:rPr>
              <w:t>ситуационные задачи</w:t>
            </w:r>
            <w:r w:rsidRPr="003B30AF">
              <w:rPr>
                <w:b/>
                <w:sz w:val="24"/>
                <w:szCs w:val="24"/>
              </w:rPr>
              <w:t>)</w:t>
            </w:r>
          </w:p>
          <w:p w:rsidR="00923D78" w:rsidRPr="003B30AF" w:rsidRDefault="00923D78" w:rsidP="007D0F95">
            <w:pPr>
              <w:jc w:val="both"/>
              <w:rPr>
                <w:sz w:val="24"/>
                <w:szCs w:val="24"/>
              </w:rPr>
            </w:pPr>
          </w:p>
          <w:p w:rsidR="00923D78" w:rsidRPr="003B30AF" w:rsidRDefault="00923D78" w:rsidP="007D0F95">
            <w:pPr>
              <w:jc w:val="both"/>
              <w:rPr>
                <w:sz w:val="24"/>
                <w:szCs w:val="24"/>
              </w:rPr>
            </w:pPr>
            <w:r w:rsidRPr="003B30AF">
              <w:rPr>
                <w:sz w:val="24"/>
                <w:szCs w:val="24"/>
              </w:rPr>
              <w:t xml:space="preserve">Выявляет этические проблемы в </w:t>
            </w:r>
            <w:r>
              <w:rPr>
                <w:sz w:val="24"/>
                <w:szCs w:val="24"/>
              </w:rPr>
              <w:t>профессиональной деятельности</w:t>
            </w:r>
            <w:r w:rsidRPr="003B30AF">
              <w:rPr>
                <w:sz w:val="24"/>
                <w:szCs w:val="24"/>
              </w:rPr>
              <w:t xml:space="preserve"> </w:t>
            </w:r>
          </w:p>
          <w:p w:rsidR="00923D78" w:rsidRPr="003E0F3A" w:rsidRDefault="00923D78" w:rsidP="00841875">
            <w:pPr>
              <w:jc w:val="both"/>
              <w:rPr>
                <w:b/>
                <w:sz w:val="24"/>
                <w:szCs w:val="24"/>
              </w:rPr>
            </w:pPr>
            <w:r w:rsidRPr="003B30AF">
              <w:rPr>
                <w:b/>
                <w:sz w:val="24"/>
                <w:szCs w:val="24"/>
              </w:rPr>
              <w:t>(</w:t>
            </w:r>
            <w:r>
              <w:rPr>
                <w:b/>
                <w:sz w:val="24"/>
                <w:szCs w:val="24"/>
              </w:rPr>
              <w:t>ситуационные задачи</w:t>
            </w:r>
            <w:r w:rsidRPr="003B30AF">
              <w:rPr>
                <w:b/>
                <w:sz w:val="24"/>
                <w:szCs w:val="24"/>
              </w:rPr>
              <w:t xml:space="preserve">, </w:t>
            </w:r>
            <w:r>
              <w:rPr>
                <w:b/>
                <w:sz w:val="24"/>
                <w:szCs w:val="24"/>
              </w:rPr>
              <w:t>дискуссия</w:t>
            </w:r>
            <w:r w:rsidRPr="003B30AF">
              <w:rPr>
                <w:b/>
                <w:sz w:val="24"/>
                <w:szCs w:val="24"/>
              </w:rPr>
              <w:t>)</w:t>
            </w:r>
          </w:p>
        </w:tc>
      </w:tr>
    </w:tbl>
    <w:p w:rsidR="00E75E82" w:rsidRPr="003B30AF" w:rsidRDefault="00E75E82" w:rsidP="00E75E82">
      <w:pPr>
        <w:tabs>
          <w:tab w:val="left" w:pos="1155"/>
        </w:tabs>
        <w:rPr>
          <w:sz w:val="24"/>
          <w:szCs w:val="24"/>
        </w:rPr>
      </w:pPr>
    </w:p>
    <w:p w:rsidR="003A7F49" w:rsidRDefault="003A7F49">
      <w:pPr>
        <w:spacing w:after="200" w:line="276" w:lineRule="auto"/>
        <w:rPr>
          <w:b/>
          <w:color w:val="000000"/>
          <w:spacing w:val="-1"/>
          <w:sz w:val="24"/>
          <w:szCs w:val="24"/>
        </w:rPr>
      </w:pPr>
      <w:r>
        <w:rPr>
          <w:b/>
          <w:color w:val="000000"/>
          <w:spacing w:val="-1"/>
          <w:sz w:val="24"/>
          <w:szCs w:val="24"/>
        </w:rPr>
        <w:br w:type="page"/>
      </w:r>
    </w:p>
    <w:p w:rsidR="00F64B1B" w:rsidRPr="003B30AF" w:rsidRDefault="00F64B1B" w:rsidP="00F64B1B">
      <w:pPr>
        <w:pStyle w:val="a4"/>
        <w:numPr>
          <w:ilvl w:val="0"/>
          <w:numId w:val="12"/>
        </w:numPr>
        <w:shd w:val="clear" w:color="auto" w:fill="FFFFFF"/>
        <w:jc w:val="both"/>
        <w:rPr>
          <w:b/>
          <w:color w:val="000000"/>
          <w:spacing w:val="-1"/>
          <w:sz w:val="24"/>
          <w:szCs w:val="24"/>
        </w:rPr>
      </w:pPr>
      <w:r w:rsidRPr="003B30AF">
        <w:rPr>
          <w:b/>
          <w:color w:val="000000"/>
          <w:spacing w:val="-1"/>
          <w:sz w:val="24"/>
          <w:szCs w:val="24"/>
        </w:rPr>
        <w:lastRenderedPageBreak/>
        <w:t>Типовые контрольные задания:</w:t>
      </w:r>
    </w:p>
    <w:p w:rsidR="00F64B1B" w:rsidRPr="003B30AF" w:rsidRDefault="00F64B1B" w:rsidP="00F64B1B">
      <w:pPr>
        <w:pStyle w:val="a4"/>
        <w:numPr>
          <w:ilvl w:val="1"/>
          <w:numId w:val="12"/>
        </w:numPr>
        <w:shd w:val="clear" w:color="auto" w:fill="FFFFFF"/>
        <w:jc w:val="both"/>
        <w:rPr>
          <w:b/>
          <w:i/>
          <w:color w:val="000000"/>
          <w:spacing w:val="-1"/>
          <w:sz w:val="24"/>
          <w:szCs w:val="24"/>
        </w:rPr>
      </w:pPr>
      <w:r w:rsidRPr="003B30AF">
        <w:rPr>
          <w:b/>
          <w:i/>
          <w:color w:val="000000"/>
          <w:spacing w:val="-1"/>
          <w:sz w:val="24"/>
          <w:szCs w:val="24"/>
        </w:rPr>
        <w:t>Перечень вопросов для промежуточной аттестации.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этике.</w:t>
      </w:r>
      <w:r w:rsidR="003A7F49">
        <w:rPr>
          <w:sz w:val="24"/>
          <w:szCs w:val="24"/>
        </w:rPr>
        <w:t xml:space="preserve"> Основные понятия и принципы этики.</w:t>
      </w:r>
    </w:p>
    <w:p w:rsidR="00F64B1B" w:rsidRPr="003B30AF" w:rsidRDefault="00F64B1B" w:rsidP="00F64B1B">
      <w:pPr>
        <w:numPr>
          <w:ilvl w:val="0"/>
          <w:numId w:val="19"/>
        </w:numPr>
        <w:ind w:left="0" w:firstLine="720"/>
        <w:jc w:val="both"/>
        <w:rPr>
          <w:sz w:val="24"/>
          <w:szCs w:val="24"/>
        </w:rPr>
      </w:pPr>
      <w:r w:rsidRPr="003B30AF">
        <w:rPr>
          <w:sz w:val="24"/>
          <w:szCs w:val="24"/>
        </w:rPr>
        <w:t>Сравнительная характеристика этических учений.</w:t>
      </w:r>
    </w:p>
    <w:p w:rsidR="00F64B1B" w:rsidRPr="003B30AF" w:rsidRDefault="00F64B1B" w:rsidP="00F64B1B">
      <w:pPr>
        <w:numPr>
          <w:ilvl w:val="0"/>
          <w:numId w:val="19"/>
        </w:numPr>
        <w:ind w:left="0" w:firstLine="720"/>
        <w:jc w:val="both"/>
        <w:rPr>
          <w:sz w:val="24"/>
          <w:szCs w:val="24"/>
        </w:rPr>
      </w:pPr>
      <w:r w:rsidRPr="003B30AF">
        <w:rPr>
          <w:sz w:val="24"/>
          <w:szCs w:val="24"/>
        </w:rPr>
        <w:t>Понятие о морали и ее составляющих.</w:t>
      </w:r>
    </w:p>
    <w:p w:rsidR="00F64B1B" w:rsidRPr="003B30AF" w:rsidRDefault="00F64B1B" w:rsidP="00F64B1B">
      <w:pPr>
        <w:numPr>
          <w:ilvl w:val="0"/>
          <w:numId w:val="19"/>
        </w:numPr>
        <w:ind w:left="0" w:firstLine="720"/>
        <w:jc w:val="both"/>
        <w:rPr>
          <w:sz w:val="24"/>
          <w:szCs w:val="24"/>
        </w:rPr>
      </w:pPr>
      <w:r w:rsidRPr="003B30AF">
        <w:rPr>
          <w:sz w:val="24"/>
          <w:szCs w:val="24"/>
        </w:rPr>
        <w:t>Три типа морального сознания.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нравственности</w:t>
      </w:r>
      <w:r w:rsidR="00681389">
        <w:rPr>
          <w:sz w:val="24"/>
          <w:szCs w:val="24"/>
        </w:rPr>
        <w:t xml:space="preserve"> </w:t>
      </w:r>
      <w:r w:rsidRPr="003B30AF">
        <w:rPr>
          <w:sz w:val="24"/>
          <w:szCs w:val="24"/>
        </w:rPr>
        <w:t>(современная интерпретация нравственности).</w:t>
      </w:r>
    </w:p>
    <w:p w:rsidR="00F64B1B" w:rsidRPr="003B30AF" w:rsidRDefault="003A7F49" w:rsidP="00F64B1B">
      <w:pPr>
        <w:numPr>
          <w:ilvl w:val="0"/>
          <w:numId w:val="19"/>
        </w:numPr>
        <w:ind w:left="0" w:firstLine="720"/>
        <w:jc w:val="both"/>
        <w:rPr>
          <w:sz w:val="24"/>
          <w:szCs w:val="24"/>
        </w:rPr>
      </w:pPr>
      <w:r>
        <w:rPr>
          <w:sz w:val="24"/>
          <w:szCs w:val="24"/>
        </w:rPr>
        <w:t>Структура и функции</w:t>
      </w:r>
      <w:r w:rsidR="00F64B1B" w:rsidRPr="003B30AF">
        <w:rPr>
          <w:sz w:val="24"/>
          <w:szCs w:val="24"/>
        </w:rPr>
        <w:t xml:space="preserve"> морали.</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нравственности. Нравственность родоплеменных отношений.</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потенциал личности и ее структура.</w:t>
      </w:r>
    </w:p>
    <w:p w:rsidR="00F64B1B" w:rsidRPr="003B30AF" w:rsidRDefault="00F64B1B" w:rsidP="00F64B1B">
      <w:pPr>
        <w:numPr>
          <w:ilvl w:val="0"/>
          <w:numId w:val="19"/>
        </w:numPr>
        <w:ind w:left="0" w:firstLine="720"/>
        <w:jc w:val="both"/>
        <w:rPr>
          <w:sz w:val="24"/>
          <w:szCs w:val="24"/>
        </w:rPr>
      </w:pPr>
      <w:r w:rsidRPr="003B30AF">
        <w:rPr>
          <w:sz w:val="24"/>
          <w:szCs w:val="24"/>
        </w:rPr>
        <w:t>Типы моральной личности.</w:t>
      </w:r>
    </w:p>
    <w:p w:rsidR="00F64B1B" w:rsidRPr="003B30AF" w:rsidRDefault="003A7F49" w:rsidP="00F64B1B">
      <w:pPr>
        <w:numPr>
          <w:ilvl w:val="0"/>
          <w:numId w:val="19"/>
        </w:numPr>
        <w:ind w:left="0" w:firstLine="720"/>
        <w:jc w:val="both"/>
        <w:rPr>
          <w:sz w:val="24"/>
          <w:szCs w:val="24"/>
        </w:rPr>
      </w:pPr>
      <w:r>
        <w:rPr>
          <w:sz w:val="24"/>
          <w:szCs w:val="24"/>
        </w:rPr>
        <w:t>Деловая</w:t>
      </w:r>
      <w:r w:rsidR="00F64B1B" w:rsidRPr="003B30AF">
        <w:rPr>
          <w:sz w:val="24"/>
          <w:szCs w:val="24"/>
        </w:rPr>
        <w:t xml:space="preserve"> этика. Содержание и функции </w:t>
      </w:r>
      <w:r>
        <w:rPr>
          <w:sz w:val="24"/>
          <w:szCs w:val="24"/>
        </w:rPr>
        <w:t>деловой этики</w:t>
      </w:r>
      <w:r w:rsidR="00F64B1B" w:rsidRPr="003B30AF">
        <w:rPr>
          <w:sz w:val="24"/>
          <w:szCs w:val="24"/>
        </w:rPr>
        <w:t>.</w:t>
      </w:r>
    </w:p>
    <w:p w:rsidR="00F64B1B" w:rsidRPr="003B30AF" w:rsidRDefault="00F64B1B" w:rsidP="00F64B1B">
      <w:pPr>
        <w:numPr>
          <w:ilvl w:val="0"/>
          <w:numId w:val="19"/>
        </w:numPr>
        <w:ind w:left="0" w:firstLine="720"/>
        <w:jc w:val="both"/>
        <w:rPr>
          <w:sz w:val="24"/>
          <w:szCs w:val="24"/>
        </w:rPr>
      </w:pPr>
      <w:r w:rsidRPr="003B30AF">
        <w:rPr>
          <w:sz w:val="24"/>
          <w:szCs w:val="24"/>
        </w:rPr>
        <w:t>Прикладная и профессиональная этика. Понятие о корпоративной морали.</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Нравственное воспитание. Воспитание сознательного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этической защите достоинства. Функции, реализуемые с ее помощью. Основные операции этической защиты.</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поступок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Причинная атрибуция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 культуре в широком и узком смысле слова.</w:t>
      </w:r>
    </w:p>
    <w:p w:rsidR="00F64B1B" w:rsidRPr="003B30AF" w:rsidRDefault="00F64B1B" w:rsidP="00F64B1B">
      <w:pPr>
        <w:numPr>
          <w:ilvl w:val="0"/>
          <w:numId w:val="19"/>
        </w:numPr>
        <w:ind w:left="0" w:firstLine="720"/>
        <w:jc w:val="both"/>
        <w:rPr>
          <w:sz w:val="24"/>
          <w:szCs w:val="24"/>
        </w:rPr>
      </w:pPr>
      <w:r w:rsidRPr="003B30AF">
        <w:rPr>
          <w:sz w:val="24"/>
          <w:szCs w:val="24"/>
        </w:rPr>
        <w:t>Внешняя и внутренняя культуры поведения человека.</w:t>
      </w:r>
    </w:p>
    <w:p w:rsidR="00F64B1B" w:rsidRPr="003B30AF" w:rsidRDefault="00F64B1B" w:rsidP="00F64B1B">
      <w:pPr>
        <w:numPr>
          <w:ilvl w:val="0"/>
          <w:numId w:val="19"/>
        </w:numPr>
        <w:ind w:left="0" w:firstLine="720"/>
        <w:jc w:val="both"/>
        <w:rPr>
          <w:sz w:val="24"/>
          <w:szCs w:val="24"/>
        </w:rPr>
      </w:pPr>
      <w:r w:rsidRPr="003B30AF">
        <w:rPr>
          <w:sz w:val="24"/>
          <w:szCs w:val="24"/>
        </w:rPr>
        <w:t>Вежливость как основной признак культуры человека. Такт – первооснова общения.</w:t>
      </w:r>
    </w:p>
    <w:p w:rsidR="00F64B1B" w:rsidRPr="003B30AF" w:rsidRDefault="00F64B1B" w:rsidP="00F64B1B">
      <w:pPr>
        <w:numPr>
          <w:ilvl w:val="0"/>
          <w:numId w:val="19"/>
        </w:numPr>
        <w:ind w:left="0" w:firstLine="720"/>
        <w:jc w:val="both"/>
        <w:rPr>
          <w:sz w:val="24"/>
          <w:szCs w:val="24"/>
        </w:rPr>
      </w:pPr>
      <w:r w:rsidRPr="003B30AF">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3B30AF" w:rsidRDefault="00F64B1B" w:rsidP="00F64B1B">
      <w:pPr>
        <w:numPr>
          <w:ilvl w:val="0"/>
          <w:numId w:val="19"/>
        </w:numPr>
        <w:ind w:left="0" w:firstLine="720"/>
        <w:jc w:val="both"/>
        <w:rPr>
          <w:sz w:val="24"/>
          <w:szCs w:val="24"/>
        </w:rPr>
      </w:pPr>
      <w:r w:rsidRPr="003B30AF">
        <w:rPr>
          <w:sz w:val="24"/>
          <w:szCs w:val="24"/>
        </w:rPr>
        <w:t>Императивы поведения И.Канта.</w:t>
      </w:r>
    </w:p>
    <w:p w:rsidR="00F64B1B" w:rsidRPr="003B30AF" w:rsidRDefault="00F64B1B" w:rsidP="00F64B1B">
      <w:pPr>
        <w:numPr>
          <w:ilvl w:val="0"/>
          <w:numId w:val="19"/>
        </w:numPr>
        <w:ind w:left="0" w:firstLine="720"/>
        <w:jc w:val="both"/>
        <w:rPr>
          <w:sz w:val="24"/>
          <w:szCs w:val="24"/>
        </w:rPr>
      </w:pPr>
      <w:r w:rsidRPr="003B30AF">
        <w:rPr>
          <w:sz w:val="24"/>
          <w:szCs w:val="24"/>
        </w:rPr>
        <w:t>Золотое правило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Этикет, его происхождение и основные составляющие. Виды ритуальной культуры и истоки ее возникновения.</w:t>
      </w:r>
    </w:p>
    <w:p w:rsidR="00F64B1B" w:rsidRPr="003B30AF" w:rsidRDefault="00F64B1B" w:rsidP="00F64B1B">
      <w:pPr>
        <w:numPr>
          <w:ilvl w:val="0"/>
          <w:numId w:val="19"/>
        </w:numPr>
        <w:ind w:left="0" w:firstLine="720"/>
        <w:jc w:val="both"/>
        <w:rPr>
          <w:sz w:val="24"/>
          <w:szCs w:val="24"/>
        </w:rPr>
      </w:pPr>
      <w:r w:rsidRPr="003B30AF">
        <w:rPr>
          <w:sz w:val="24"/>
          <w:szCs w:val="24"/>
        </w:rPr>
        <w:t xml:space="preserve">Понятие о сословии. Функции этикета в сословном обществе. Демократизация этикета буржуазной эпохи (или процесс </w:t>
      </w:r>
      <w:proofErr w:type="spellStart"/>
      <w:r w:rsidRPr="003B30AF">
        <w:rPr>
          <w:sz w:val="24"/>
          <w:szCs w:val="24"/>
        </w:rPr>
        <w:t>гуманизации</w:t>
      </w:r>
      <w:proofErr w:type="spellEnd"/>
      <w:r w:rsidRPr="003B30AF">
        <w:rPr>
          <w:sz w:val="24"/>
          <w:szCs w:val="24"/>
        </w:rPr>
        <w:t xml:space="preserve"> общества).</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3B30AF" w:rsidRDefault="00F64B1B" w:rsidP="00F64B1B">
      <w:pPr>
        <w:numPr>
          <w:ilvl w:val="0"/>
          <w:numId w:val="19"/>
        </w:numPr>
        <w:ind w:left="0" w:firstLine="720"/>
        <w:jc w:val="both"/>
        <w:rPr>
          <w:sz w:val="24"/>
          <w:szCs w:val="24"/>
        </w:rPr>
      </w:pPr>
      <w:r w:rsidRPr="003B30AF">
        <w:rPr>
          <w:sz w:val="24"/>
          <w:szCs w:val="24"/>
        </w:rPr>
        <w:t>Значение современного этикета, его цель и области применения. Виды современного этикета.</w:t>
      </w:r>
    </w:p>
    <w:p w:rsidR="00F64B1B" w:rsidRPr="003B30AF" w:rsidRDefault="00F64B1B" w:rsidP="00F64B1B">
      <w:pPr>
        <w:numPr>
          <w:ilvl w:val="0"/>
          <w:numId w:val="19"/>
        </w:numPr>
        <w:ind w:left="0" w:firstLine="720"/>
        <w:jc w:val="both"/>
        <w:rPr>
          <w:sz w:val="24"/>
          <w:szCs w:val="24"/>
        </w:rPr>
      </w:pPr>
      <w:r w:rsidRPr="003B30AF">
        <w:rPr>
          <w:sz w:val="24"/>
          <w:szCs w:val="24"/>
        </w:rPr>
        <w:t>Речевой этикет и особенности невербального общения.</w:t>
      </w:r>
    </w:p>
    <w:p w:rsidR="00F64B1B" w:rsidRPr="003B30AF" w:rsidRDefault="00F64B1B" w:rsidP="00F64B1B">
      <w:pPr>
        <w:numPr>
          <w:ilvl w:val="0"/>
          <w:numId w:val="19"/>
        </w:numPr>
        <w:ind w:left="0" w:firstLine="720"/>
        <w:jc w:val="both"/>
        <w:rPr>
          <w:sz w:val="24"/>
          <w:szCs w:val="24"/>
        </w:rPr>
      </w:pPr>
      <w:r w:rsidRPr="003B30AF">
        <w:rPr>
          <w:sz w:val="24"/>
          <w:szCs w:val="24"/>
        </w:rPr>
        <w:t>Культура поведения на официальных приемах и в неофициальной обстановке.</w:t>
      </w:r>
    </w:p>
    <w:p w:rsidR="00F64B1B" w:rsidRPr="003B30AF" w:rsidRDefault="00F64B1B" w:rsidP="00F64B1B">
      <w:pPr>
        <w:numPr>
          <w:ilvl w:val="0"/>
          <w:numId w:val="19"/>
        </w:numPr>
        <w:ind w:left="0" w:firstLine="720"/>
        <w:jc w:val="both"/>
        <w:rPr>
          <w:sz w:val="24"/>
          <w:szCs w:val="24"/>
        </w:rPr>
      </w:pPr>
      <w:r w:rsidRPr="003B30AF">
        <w:rPr>
          <w:sz w:val="24"/>
          <w:szCs w:val="24"/>
        </w:rPr>
        <w:t>Основные правила этики семейных отношений. Различия в правилах поведения мужчины и женщины.</w:t>
      </w:r>
    </w:p>
    <w:p w:rsidR="00F64B1B" w:rsidRDefault="00F64B1B" w:rsidP="00F64B1B">
      <w:pPr>
        <w:numPr>
          <w:ilvl w:val="0"/>
          <w:numId w:val="19"/>
        </w:numPr>
        <w:ind w:left="0" w:firstLine="720"/>
        <w:jc w:val="both"/>
        <w:rPr>
          <w:sz w:val="24"/>
          <w:szCs w:val="24"/>
        </w:rPr>
      </w:pPr>
      <w:r w:rsidRPr="003B30AF">
        <w:rPr>
          <w:sz w:val="24"/>
          <w:szCs w:val="24"/>
        </w:rPr>
        <w:t>Особенности национального характера и поведения различных народов.</w:t>
      </w:r>
    </w:p>
    <w:p w:rsidR="00A352CF" w:rsidRDefault="00A352CF" w:rsidP="00F64B1B">
      <w:pPr>
        <w:numPr>
          <w:ilvl w:val="0"/>
          <w:numId w:val="19"/>
        </w:numPr>
        <w:ind w:left="0" w:firstLine="720"/>
        <w:jc w:val="both"/>
        <w:rPr>
          <w:sz w:val="24"/>
          <w:szCs w:val="24"/>
        </w:rPr>
      </w:pPr>
      <w:r>
        <w:rPr>
          <w:sz w:val="24"/>
          <w:szCs w:val="24"/>
        </w:rPr>
        <w:t>Этические нормы и принципы в деловом общении.</w:t>
      </w:r>
    </w:p>
    <w:p w:rsidR="00F64B1B" w:rsidRPr="003B30AF" w:rsidRDefault="00F64B1B" w:rsidP="00F64B1B">
      <w:pPr>
        <w:ind w:firstLine="720"/>
        <w:jc w:val="both"/>
        <w:rPr>
          <w:sz w:val="24"/>
          <w:szCs w:val="24"/>
        </w:rPr>
      </w:pPr>
    </w:p>
    <w:p w:rsidR="008B6AB1" w:rsidRPr="00225B95" w:rsidRDefault="008B6AB1" w:rsidP="008B6AB1">
      <w:pPr>
        <w:autoSpaceDE w:val="0"/>
        <w:autoSpaceDN w:val="0"/>
        <w:adjustRightInd w:val="0"/>
        <w:ind w:firstLine="709"/>
        <w:jc w:val="both"/>
        <w:rPr>
          <w:bCs/>
          <w:sz w:val="24"/>
          <w:szCs w:val="24"/>
        </w:rPr>
      </w:pPr>
      <w:r w:rsidRPr="00225B9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225B95" w:rsidRDefault="008B6AB1" w:rsidP="008B6AB1">
      <w:pPr>
        <w:autoSpaceDE w:val="0"/>
        <w:autoSpaceDN w:val="0"/>
        <w:adjustRightInd w:val="0"/>
        <w:ind w:firstLine="709"/>
        <w:jc w:val="both"/>
        <w:rPr>
          <w:rFonts w:eastAsia="Calibri"/>
          <w:b/>
          <w:color w:val="000000"/>
          <w:sz w:val="24"/>
          <w:szCs w:val="24"/>
        </w:rPr>
      </w:pPr>
    </w:p>
    <w:p w:rsidR="008B6AB1" w:rsidRPr="00225B95" w:rsidRDefault="008B6AB1" w:rsidP="008B6AB1">
      <w:pPr>
        <w:autoSpaceDE w:val="0"/>
        <w:autoSpaceDN w:val="0"/>
        <w:adjustRightInd w:val="0"/>
        <w:ind w:firstLine="709"/>
        <w:jc w:val="both"/>
        <w:rPr>
          <w:rFonts w:eastAsia="Calibri"/>
          <w:b/>
          <w:color w:val="000000"/>
          <w:sz w:val="24"/>
          <w:szCs w:val="24"/>
        </w:rPr>
      </w:pPr>
      <w:r w:rsidRPr="00225B95">
        <w:rPr>
          <w:rFonts w:eastAsia="Calibri"/>
          <w:b/>
          <w:color w:val="000000"/>
          <w:sz w:val="24"/>
          <w:szCs w:val="24"/>
        </w:rPr>
        <w:t xml:space="preserve">Критерии оценки: </w:t>
      </w:r>
    </w:p>
    <w:p w:rsidR="008B6AB1" w:rsidRPr="00225B95" w:rsidRDefault="008B6AB1" w:rsidP="008B6AB1">
      <w:pPr>
        <w:ind w:firstLine="709"/>
        <w:jc w:val="both"/>
        <w:rPr>
          <w:iCs/>
          <w:sz w:val="24"/>
          <w:szCs w:val="24"/>
        </w:rPr>
      </w:pPr>
      <w:r w:rsidRPr="00225B9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225B95" w:rsidRDefault="008B6AB1" w:rsidP="008B6AB1">
      <w:pPr>
        <w:ind w:firstLine="709"/>
        <w:jc w:val="both"/>
        <w:rPr>
          <w:iCs/>
          <w:sz w:val="24"/>
          <w:szCs w:val="24"/>
        </w:rPr>
      </w:pPr>
      <w:r w:rsidRPr="00225B9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3B30AF" w:rsidRDefault="00F64B1B" w:rsidP="00F64B1B">
      <w:pPr>
        <w:pStyle w:val="p4"/>
        <w:spacing w:before="0" w:beforeAutospacing="0" w:after="0" w:afterAutospacing="0"/>
        <w:ind w:hanging="142"/>
        <w:jc w:val="both"/>
      </w:pPr>
    </w:p>
    <w:p w:rsidR="00F64B1B" w:rsidRDefault="00A352CF" w:rsidP="00F64B1B">
      <w:pPr>
        <w:pStyle w:val="a4"/>
        <w:numPr>
          <w:ilvl w:val="1"/>
          <w:numId w:val="12"/>
        </w:numPr>
        <w:shd w:val="clear" w:color="auto" w:fill="FFFFFF"/>
        <w:jc w:val="both"/>
        <w:rPr>
          <w:b/>
          <w:color w:val="000000"/>
          <w:spacing w:val="-1"/>
          <w:sz w:val="24"/>
          <w:szCs w:val="24"/>
        </w:rPr>
      </w:pPr>
      <w:r>
        <w:rPr>
          <w:b/>
          <w:color w:val="000000"/>
          <w:spacing w:val="-1"/>
          <w:sz w:val="24"/>
          <w:szCs w:val="24"/>
        </w:rPr>
        <w:t>Темы для доклада</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Этимология понятия этика.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Три типа морального сознания.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Моральные типы личности.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Основные проблемы теории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Свойства и функции нравственности.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Структура нравственности.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Сферы нравственной деятельности.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Нравственный опыт и справедливость.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Понятие о воспитанности.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Детерминация человеческого поведения: роль мировоззрения.  </w:t>
      </w:r>
    </w:p>
    <w:p w:rsidR="00A352CF" w:rsidRPr="00DF3697" w:rsidRDefault="00A352CF" w:rsidP="00A352CF">
      <w:pPr>
        <w:numPr>
          <w:ilvl w:val="0"/>
          <w:numId w:val="35"/>
        </w:numPr>
        <w:ind w:left="0" w:firstLine="709"/>
        <w:contextualSpacing/>
        <w:jc w:val="both"/>
        <w:rPr>
          <w:rFonts w:eastAsiaTheme="minorEastAsia"/>
          <w:b/>
          <w:sz w:val="24"/>
          <w:szCs w:val="24"/>
        </w:rPr>
      </w:pPr>
      <w:r w:rsidRPr="00DF3697">
        <w:rPr>
          <w:rFonts w:eastAsiaTheme="minorEastAsia"/>
          <w:sz w:val="24"/>
          <w:szCs w:val="24"/>
        </w:rPr>
        <w:t xml:space="preserve">Уровни нравственного развития (по </w:t>
      </w:r>
      <w:proofErr w:type="spellStart"/>
      <w:r w:rsidRPr="00DF3697">
        <w:rPr>
          <w:rFonts w:eastAsiaTheme="minorEastAsia"/>
          <w:sz w:val="24"/>
          <w:szCs w:val="24"/>
        </w:rPr>
        <w:t>Колбергу</w:t>
      </w:r>
      <w:proofErr w:type="spellEnd"/>
      <w:r w:rsidRPr="00DF3697">
        <w:rPr>
          <w:rFonts w:eastAsiaTheme="minorEastAsia"/>
          <w:sz w:val="24"/>
          <w:szCs w:val="24"/>
        </w:rPr>
        <w:t>).</w:t>
      </w:r>
    </w:p>
    <w:p w:rsidR="00A352CF" w:rsidRPr="00DF3697" w:rsidRDefault="00A352CF" w:rsidP="00A352CF">
      <w:pPr>
        <w:ind w:firstLine="709"/>
        <w:rPr>
          <w:rFonts w:eastAsiaTheme="minorEastAsia"/>
          <w:b/>
          <w:color w:val="000000"/>
          <w:sz w:val="24"/>
          <w:szCs w:val="24"/>
        </w:rPr>
      </w:pP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 Культура в широком и узком смысле.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Внешняя культура поведения.  Внутренняя культура поведения.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Моральные </w:t>
      </w:r>
      <w:proofErr w:type="gramStart"/>
      <w:r w:rsidRPr="00DF3697">
        <w:rPr>
          <w:rFonts w:eastAsiaTheme="minorEastAsia"/>
          <w:sz w:val="24"/>
          <w:szCs w:val="24"/>
        </w:rPr>
        <w:t>качества,  Душевный</w:t>
      </w:r>
      <w:proofErr w:type="gramEnd"/>
      <w:r w:rsidRPr="00DF3697">
        <w:rPr>
          <w:rFonts w:eastAsiaTheme="minorEastAsia"/>
          <w:sz w:val="24"/>
          <w:szCs w:val="24"/>
        </w:rPr>
        <w:t xml:space="preserve"> холод и хладнокровие.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Виды общения. Вербальные и невербальные средства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Пространственные зоны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Определение и нормы межличностного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Культура и антикультура в общении.  </w:t>
      </w:r>
    </w:p>
    <w:p w:rsidR="00A352CF" w:rsidRPr="00DF3697" w:rsidRDefault="00A352CF" w:rsidP="00A352CF">
      <w:pPr>
        <w:numPr>
          <w:ilvl w:val="0"/>
          <w:numId w:val="36"/>
        </w:numPr>
        <w:ind w:left="0" w:firstLine="709"/>
        <w:contextualSpacing/>
        <w:rPr>
          <w:rFonts w:eastAsiaTheme="minorEastAsia"/>
          <w:sz w:val="24"/>
          <w:szCs w:val="24"/>
        </w:rPr>
      </w:pPr>
      <w:proofErr w:type="gramStart"/>
      <w:r w:rsidRPr="00DF3697">
        <w:rPr>
          <w:rFonts w:eastAsiaTheme="minorEastAsia"/>
          <w:sz w:val="24"/>
          <w:szCs w:val="24"/>
        </w:rPr>
        <w:t xml:space="preserve">Нравственная  </w:t>
      </w:r>
      <w:proofErr w:type="spellStart"/>
      <w:r w:rsidRPr="00DF3697">
        <w:rPr>
          <w:rFonts w:eastAsiaTheme="minorEastAsia"/>
          <w:sz w:val="24"/>
          <w:szCs w:val="24"/>
        </w:rPr>
        <w:t>протокультура</w:t>
      </w:r>
      <w:proofErr w:type="spellEnd"/>
      <w:proofErr w:type="gramEnd"/>
      <w:r w:rsidRPr="00DF3697">
        <w:rPr>
          <w:rFonts w:eastAsiaTheme="minorEastAsia"/>
          <w:sz w:val="24"/>
          <w:szCs w:val="24"/>
        </w:rPr>
        <w:t xml:space="preserve">  и дефекты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Коммуникативные барьеры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Понятие об этикете.  Сущность этикета.</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Типы этикета.  Нормы этикета.</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История этикета.  Характер современного этикета.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Принципы этикетной культуры.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Правила этикета в конкретных ситуациях.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Речь: культура речи, признаки.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lastRenderedPageBreak/>
        <w:t xml:space="preserve">Правила речевого поведения.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Субординация в этикете.  Виды этикета.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сословном обществе.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России.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визитной карточки.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b/>
          <w:sz w:val="24"/>
          <w:szCs w:val="24"/>
        </w:rPr>
      </w:pPr>
      <w:r w:rsidRPr="00DF3697">
        <w:rPr>
          <w:rFonts w:eastAsiaTheme="minorEastAsia"/>
          <w:sz w:val="24"/>
          <w:szCs w:val="24"/>
        </w:rPr>
        <w:t>Поведение в общественных местах.</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Определение, </w:t>
      </w:r>
      <w:proofErr w:type="gramStart"/>
      <w:r w:rsidRPr="00DF3697">
        <w:rPr>
          <w:rFonts w:eastAsiaTheme="minorEastAsia"/>
          <w:color w:val="000000"/>
          <w:sz w:val="24"/>
          <w:szCs w:val="24"/>
        </w:rPr>
        <w:t>происхождение  и</w:t>
      </w:r>
      <w:proofErr w:type="gramEnd"/>
      <w:r w:rsidRPr="00DF3697">
        <w:rPr>
          <w:rFonts w:eastAsiaTheme="minorEastAsia"/>
          <w:color w:val="000000"/>
          <w:sz w:val="24"/>
          <w:szCs w:val="24"/>
        </w:rPr>
        <w:t xml:space="preserve"> развитие  профессионального сознания, этические требования к профессиональному сознанию.  </w:t>
      </w:r>
    </w:p>
    <w:p w:rsidR="00A352CF" w:rsidRPr="00DF3697" w:rsidRDefault="00A352CF" w:rsidP="00A352CF">
      <w:pPr>
        <w:numPr>
          <w:ilvl w:val="0"/>
          <w:numId w:val="37"/>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Профессия и специальность. Профессионализм.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мораль.  Функции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Ценности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Основные </w:t>
      </w:r>
      <w:proofErr w:type="gramStart"/>
      <w:r w:rsidRPr="00DF3697">
        <w:rPr>
          <w:rFonts w:eastAsiaTheme="minorEastAsia"/>
          <w:color w:val="000000"/>
          <w:sz w:val="24"/>
          <w:szCs w:val="24"/>
        </w:rPr>
        <w:t>принципы:  ответственность</w:t>
      </w:r>
      <w:proofErr w:type="gramEnd"/>
      <w:r w:rsidRPr="00DF3697">
        <w:rPr>
          <w:rFonts w:eastAsiaTheme="minorEastAsia"/>
          <w:color w:val="000000"/>
          <w:sz w:val="24"/>
          <w:szCs w:val="24"/>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Культура речи в профессии.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деформации.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совесть, долг, культура, профессиональные и человеческие качества.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color w:val="000000"/>
          <w:sz w:val="24"/>
          <w:szCs w:val="24"/>
        </w:rPr>
        <w:t xml:space="preserve">полиция  </w:t>
      </w:r>
      <w:proofErr w:type="spellStart"/>
      <w:r w:rsidRPr="00DF3697">
        <w:rPr>
          <w:color w:val="000000"/>
          <w:sz w:val="24"/>
          <w:szCs w:val="24"/>
        </w:rPr>
        <w:t>ит.д</w:t>
      </w:r>
      <w:proofErr w:type="spellEnd"/>
      <w:proofErr w:type="gramEnd"/>
      <w:r w:rsidRPr="00DF3697">
        <w:rPr>
          <w:color w:val="000000"/>
          <w:sz w:val="24"/>
          <w:szCs w:val="24"/>
        </w:rPr>
        <w:t>).</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Этика менеджмента.</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Служебная этика.</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История развития деловой этики.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Корпоративная этика и этический кодекс организации.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Этические принципы делового поведения по </w:t>
      </w:r>
      <w:proofErr w:type="spellStart"/>
      <w:r w:rsidRPr="00DF3697">
        <w:rPr>
          <w:color w:val="000000"/>
          <w:sz w:val="24"/>
          <w:szCs w:val="24"/>
        </w:rPr>
        <w:t>Хосмеру</w:t>
      </w:r>
      <w:proofErr w:type="spellEnd"/>
      <w:r w:rsidRPr="00DF3697">
        <w:rPr>
          <w:color w:val="000000"/>
          <w:sz w:val="24"/>
          <w:szCs w:val="24"/>
        </w:rPr>
        <w:t xml:space="preserve">.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Этика успеха.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Педагогическая этика. </w:t>
      </w:r>
    </w:p>
    <w:p w:rsidR="00A352CF" w:rsidRPr="00DF3697" w:rsidRDefault="00A352CF" w:rsidP="00A352CF">
      <w:pPr>
        <w:numPr>
          <w:ilvl w:val="0"/>
          <w:numId w:val="37"/>
        </w:numPr>
        <w:ind w:left="0" w:firstLine="709"/>
        <w:jc w:val="both"/>
        <w:rPr>
          <w:b/>
          <w:bCs/>
          <w:sz w:val="24"/>
          <w:szCs w:val="24"/>
        </w:rPr>
      </w:pPr>
      <w:r w:rsidRPr="00DF3697">
        <w:rPr>
          <w:color w:val="000000"/>
          <w:sz w:val="24"/>
          <w:szCs w:val="24"/>
        </w:rPr>
        <w:t>Спортивная этика.</w:t>
      </w:r>
    </w:p>
    <w:p w:rsidR="00A352CF" w:rsidRPr="00DF3697" w:rsidRDefault="00A352CF" w:rsidP="00A352CF">
      <w:pPr>
        <w:ind w:firstLine="709"/>
        <w:rPr>
          <w:rFonts w:eastAsiaTheme="minorEastAsia"/>
          <w:color w:val="000000"/>
          <w:sz w:val="24"/>
          <w:szCs w:val="24"/>
        </w:rPr>
      </w:pPr>
    </w:p>
    <w:p w:rsidR="00A352CF" w:rsidRPr="00DF3697" w:rsidRDefault="00A352CF" w:rsidP="00A352CF">
      <w:pPr>
        <w:ind w:firstLine="499"/>
        <w:rPr>
          <w:rFonts w:eastAsiaTheme="minorEastAsia"/>
          <w:b/>
          <w:sz w:val="24"/>
          <w:szCs w:val="24"/>
        </w:rPr>
      </w:pPr>
      <w:r w:rsidRPr="00DF3697">
        <w:rPr>
          <w:rFonts w:eastAsiaTheme="minorEastAsia"/>
          <w:b/>
          <w:sz w:val="24"/>
          <w:szCs w:val="24"/>
        </w:rPr>
        <w:t xml:space="preserve">Критерии оценки: </w:t>
      </w:r>
    </w:p>
    <w:p w:rsidR="00A352CF" w:rsidRPr="00DF3697" w:rsidRDefault="00A352CF" w:rsidP="00A352CF">
      <w:pPr>
        <w:ind w:firstLine="499"/>
        <w:jc w:val="both"/>
        <w:rPr>
          <w:sz w:val="24"/>
          <w:szCs w:val="24"/>
        </w:rPr>
      </w:pPr>
      <w:r w:rsidRPr="00DF3697">
        <w:rPr>
          <w:b/>
          <w:bCs/>
          <w:sz w:val="24"/>
          <w:szCs w:val="24"/>
        </w:rPr>
        <w:t>-  оценка «5 баллов»</w:t>
      </w:r>
      <w:r w:rsidRPr="00DF369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sz w:val="24"/>
          <w:szCs w:val="24"/>
        </w:rPr>
        <w:t>материала;корректно</w:t>
      </w:r>
      <w:proofErr w:type="spellEnd"/>
      <w:r w:rsidRPr="00DF3697">
        <w:rPr>
          <w:sz w:val="24"/>
          <w:szCs w:val="24"/>
        </w:rPr>
        <w:t xml:space="preserve"> оформлены ссылки на использованную литературу в тексте </w:t>
      </w:r>
      <w:proofErr w:type="spellStart"/>
      <w:r w:rsidRPr="00DF3697">
        <w:rPr>
          <w:sz w:val="24"/>
          <w:szCs w:val="24"/>
        </w:rPr>
        <w:t>докладаи</w:t>
      </w:r>
      <w:proofErr w:type="spellEnd"/>
      <w:r w:rsidRPr="00DF3697">
        <w:rPr>
          <w:sz w:val="24"/>
          <w:szCs w:val="24"/>
        </w:rPr>
        <w:t xml:space="preserve">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A352CF" w:rsidRPr="00DF3697" w:rsidRDefault="00A352CF" w:rsidP="00A352CF">
      <w:pPr>
        <w:ind w:firstLine="499"/>
        <w:jc w:val="both"/>
        <w:rPr>
          <w:sz w:val="24"/>
          <w:szCs w:val="24"/>
        </w:rPr>
      </w:pPr>
      <w:r w:rsidRPr="00DF3697">
        <w:rPr>
          <w:b/>
          <w:bCs/>
          <w:sz w:val="24"/>
          <w:szCs w:val="24"/>
        </w:rPr>
        <w:t>- оценка «4 балла»</w:t>
      </w:r>
      <w:r w:rsidRPr="00DF369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sz w:val="24"/>
          <w:szCs w:val="24"/>
        </w:rPr>
        <w:t>материала;корректно</w:t>
      </w:r>
      <w:proofErr w:type="spellEnd"/>
      <w:r w:rsidRPr="00DF3697">
        <w:rPr>
          <w:sz w:val="24"/>
          <w:szCs w:val="24"/>
        </w:rPr>
        <w:t xml:space="preserve"> оформлены ссылки на использованную литературу в тексте доклада и список использованной литературы, но есть ошибки в оформлении; </w:t>
      </w:r>
      <w:r w:rsidRPr="00DF3697">
        <w:rPr>
          <w:sz w:val="24"/>
          <w:szCs w:val="24"/>
        </w:rPr>
        <w:lastRenderedPageBreak/>
        <w:t xml:space="preserve">отсутствуют орфографические, пунктуационные, грамматические, лексические, стилистические и иные ошибки в изложении и тексте; </w:t>
      </w:r>
    </w:p>
    <w:p w:rsidR="00A352CF" w:rsidRPr="00DF3697" w:rsidRDefault="00A352CF" w:rsidP="00A352CF">
      <w:pPr>
        <w:ind w:firstLine="499"/>
        <w:jc w:val="both"/>
        <w:rPr>
          <w:sz w:val="24"/>
          <w:szCs w:val="24"/>
        </w:rPr>
      </w:pPr>
      <w:r w:rsidRPr="00DF3697">
        <w:rPr>
          <w:b/>
          <w:bCs/>
          <w:sz w:val="24"/>
          <w:szCs w:val="24"/>
        </w:rPr>
        <w:t>-  оценка «3 балла»</w:t>
      </w:r>
      <w:r w:rsidRPr="00DF3697">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w:t>
      </w:r>
      <w:proofErr w:type="spellStart"/>
      <w:r w:rsidRPr="00DF3697">
        <w:rPr>
          <w:sz w:val="24"/>
          <w:szCs w:val="24"/>
        </w:rPr>
        <w:t>подачедоклада</w:t>
      </w:r>
      <w:proofErr w:type="spellEnd"/>
      <w:r w:rsidRPr="00DF3697">
        <w:rPr>
          <w:sz w:val="24"/>
          <w:szCs w:val="24"/>
        </w:rPr>
        <w:t xml:space="preserve">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A352CF" w:rsidRPr="00DF3697" w:rsidRDefault="00A352CF" w:rsidP="00A352CF">
      <w:pPr>
        <w:ind w:firstLine="499"/>
        <w:jc w:val="both"/>
        <w:rPr>
          <w:sz w:val="24"/>
          <w:szCs w:val="24"/>
        </w:rPr>
      </w:pPr>
      <w:r w:rsidRPr="00DF3697">
        <w:rPr>
          <w:b/>
          <w:bCs/>
          <w:sz w:val="24"/>
          <w:szCs w:val="24"/>
        </w:rPr>
        <w:t>-  оценка «2 балла»</w:t>
      </w:r>
      <w:r w:rsidRPr="00DF3697">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A352CF" w:rsidRPr="00DF3697" w:rsidRDefault="00A352CF" w:rsidP="00A352CF">
      <w:pPr>
        <w:ind w:firstLine="499"/>
        <w:jc w:val="both"/>
        <w:rPr>
          <w:sz w:val="24"/>
          <w:szCs w:val="24"/>
        </w:rPr>
      </w:pPr>
      <w:r w:rsidRPr="00DF3697">
        <w:rPr>
          <w:b/>
          <w:bCs/>
          <w:sz w:val="24"/>
          <w:szCs w:val="24"/>
        </w:rPr>
        <w:t xml:space="preserve">-  оценка «0 баллов»  </w:t>
      </w:r>
      <w:r w:rsidRPr="00DF3697">
        <w:rPr>
          <w:sz w:val="24"/>
          <w:szCs w:val="24"/>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w:t>
      </w:r>
      <w:proofErr w:type="spellStart"/>
      <w:r w:rsidRPr="00DF3697">
        <w:rPr>
          <w:sz w:val="24"/>
          <w:szCs w:val="24"/>
        </w:rPr>
        <w:t>изложениии</w:t>
      </w:r>
      <w:proofErr w:type="spellEnd"/>
      <w:r w:rsidRPr="00DF3697">
        <w:rPr>
          <w:sz w:val="24"/>
          <w:szCs w:val="24"/>
        </w:rPr>
        <w:t xml:space="preserve"> орфографические, пунктуационные, грамматические ошибки в авторском тексте; доклад представляет собой </w:t>
      </w:r>
      <w:proofErr w:type="spellStart"/>
      <w:r w:rsidRPr="00DF3697">
        <w:rPr>
          <w:sz w:val="24"/>
          <w:szCs w:val="24"/>
        </w:rPr>
        <w:t>непереработанный</w:t>
      </w:r>
      <w:proofErr w:type="spellEnd"/>
      <w:r w:rsidRPr="00DF3697">
        <w:rPr>
          <w:sz w:val="24"/>
          <w:szCs w:val="24"/>
        </w:rPr>
        <w:t xml:space="preserve"> текст другого автора (других авторов).</w:t>
      </w:r>
    </w:p>
    <w:p w:rsidR="00A352CF" w:rsidRPr="00DF3697" w:rsidRDefault="00A352CF" w:rsidP="00A352CF">
      <w:pPr>
        <w:ind w:firstLine="709"/>
        <w:jc w:val="both"/>
        <w:rPr>
          <w:rFonts w:eastAsiaTheme="minorEastAsia"/>
          <w:sz w:val="24"/>
          <w:szCs w:val="24"/>
        </w:rPr>
      </w:pPr>
    </w:p>
    <w:p w:rsidR="00A352CF" w:rsidRPr="00DF3697" w:rsidRDefault="00A352CF" w:rsidP="00A352CF">
      <w:pPr>
        <w:ind w:firstLine="709"/>
        <w:rPr>
          <w:rFonts w:eastAsiaTheme="minorEastAsia"/>
          <w:b/>
          <w:sz w:val="24"/>
          <w:szCs w:val="24"/>
        </w:rPr>
      </w:pPr>
      <w:r>
        <w:rPr>
          <w:rFonts w:eastAsiaTheme="minorEastAsia"/>
          <w:b/>
          <w:color w:val="000000"/>
          <w:sz w:val="24"/>
          <w:szCs w:val="24"/>
        </w:rPr>
        <w:t xml:space="preserve">2.4 </w:t>
      </w:r>
      <w:r w:rsidRPr="00A352CF">
        <w:rPr>
          <w:rFonts w:eastAsiaTheme="minorEastAsia"/>
          <w:b/>
          <w:color w:val="000000"/>
          <w:sz w:val="24"/>
          <w:szCs w:val="24"/>
        </w:rPr>
        <w:t>Вопросы</w:t>
      </w:r>
      <w:r w:rsidRPr="00DF3697">
        <w:rPr>
          <w:rFonts w:eastAsiaTheme="minorEastAsia"/>
          <w:b/>
          <w:sz w:val="24"/>
          <w:szCs w:val="24"/>
        </w:rPr>
        <w:t xml:space="preserve"> </w:t>
      </w:r>
      <w:proofErr w:type="gramStart"/>
      <w:r w:rsidRPr="00DF3697">
        <w:rPr>
          <w:rFonts w:eastAsiaTheme="minorEastAsia"/>
          <w:b/>
          <w:sz w:val="24"/>
          <w:szCs w:val="24"/>
        </w:rPr>
        <w:t>для  устного</w:t>
      </w:r>
      <w:proofErr w:type="gramEnd"/>
      <w:r w:rsidRPr="00DF3697">
        <w:rPr>
          <w:rFonts w:eastAsiaTheme="minorEastAsia"/>
          <w:b/>
          <w:sz w:val="24"/>
          <w:szCs w:val="24"/>
        </w:rPr>
        <w:t xml:space="preserve"> опроса</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Этические понятия, термины и категории.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Этимология понятия этика.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Цель и задачи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Главный вопрос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Объект, предмет и функции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Определение морали и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Понятие о релятивизме и аксиологии.</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и функции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Законы и функции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Признаки, </w:t>
      </w:r>
      <w:proofErr w:type="gramStart"/>
      <w:r w:rsidRPr="00DF3697">
        <w:rPr>
          <w:rFonts w:eastAsiaTheme="minorEastAsia"/>
          <w:sz w:val="24"/>
          <w:szCs w:val="24"/>
        </w:rPr>
        <w:t>принципы  морали</w:t>
      </w:r>
      <w:proofErr w:type="gramEnd"/>
      <w:r w:rsidRPr="00DF3697">
        <w:rPr>
          <w:rFonts w:eastAsiaTheme="minorEastAsia"/>
          <w:sz w:val="24"/>
          <w:szCs w:val="24"/>
        </w:rPr>
        <w:t xml:space="preserve">.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lastRenderedPageBreak/>
        <w:t xml:space="preserve">Этические теории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морального сознания.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Три типа морального сознания.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Моральные типы личности.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Моральная практика.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Основные проблемы теории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и функции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Золотое правило нравственности.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Своеобразие нравственного сознания.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Нравственное поведение.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Сферы нравственной деятельности.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Нравственный опыт и справедливость.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Понятие о воспитанности.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Детерминация человеческого поведения: роль мировоззрения.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Уровни нравственного развития (по </w:t>
      </w:r>
      <w:proofErr w:type="spellStart"/>
      <w:r w:rsidRPr="00DF3697">
        <w:rPr>
          <w:rFonts w:eastAsiaTheme="minorEastAsia"/>
          <w:sz w:val="24"/>
          <w:szCs w:val="24"/>
        </w:rPr>
        <w:t>Колбергу</w:t>
      </w:r>
      <w:proofErr w:type="spellEnd"/>
      <w:r w:rsidRPr="00DF3697">
        <w:rPr>
          <w:rFonts w:eastAsiaTheme="minorEastAsia"/>
          <w:sz w:val="24"/>
          <w:szCs w:val="24"/>
        </w:rPr>
        <w:t>).</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культуры.  Культура в широком и узком смысле.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Внешняя культура поведения.  Внутренняя культура поведения.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Моральные </w:t>
      </w:r>
      <w:proofErr w:type="gramStart"/>
      <w:r w:rsidRPr="00DF3697">
        <w:rPr>
          <w:rFonts w:eastAsiaTheme="minorEastAsia"/>
          <w:sz w:val="24"/>
          <w:szCs w:val="24"/>
        </w:rPr>
        <w:t>качества,  Душевный</w:t>
      </w:r>
      <w:proofErr w:type="gramEnd"/>
      <w:r w:rsidRPr="00DF3697">
        <w:rPr>
          <w:rFonts w:eastAsiaTheme="minorEastAsia"/>
          <w:sz w:val="24"/>
          <w:szCs w:val="24"/>
        </w:rPr>
        <w:t xml:space="preserve"> холод и хладнокровие.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Лицемерие.      Культурный человек.</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и сущность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Виды общения. Вербальные и невербальные средства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Пространственные зоны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Нравственный смысл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и нормы межличностного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Культура и антикультура в общении.  </w:t>
      </w:r>
    </w:p>
    <w:p w:rsidR="00A352CF" w:rsidRPr="00DF3697" w:rsidRDefault="00A352CF" w:rsidP="00A352CF">
      <w:pPr>
        <w:numPr>
          <w:ilvl w:val="0"/>
          <w:numId w:val="39"/>
        </w:numPr>
        <w:ind w:left="0" w:firstLine="709"/>
        <w:contextualSpacing/>
        <w:rPr>
          <w:rFonts w:eastAsiaTheme="minorEastAsia"/>
          <w:sz w:val="24"/>
          <w:szCs w:val="24"/>
        </w:rPr>
      </w:pPr>
      <w:proofErr w:type="gramStart"/>
      <w:r w:rsidRPr="00DF3697">
        <w:rPr>
          <w:rFonts w:eastAsiaTheme="minorEastAsia"/>
          <w:sz w:val="24"/>
          <w:szCs w:val="24"/>
        </w:rPr>
        <w:t xml:space="preserve">Нравственная  </w:t>
      </w:r>
      <w:proofErr w:type="spellStart"/>
      <w:r w:rsidRPr="00DF3697">
        <w:rPr>
          <w:rFonts w:eastAsiaTheme="minorEastAsia"/>
          <w:sz w:val="24"/>
          <w:szCs w:val="24"/>
        </w:rPr>
        <w:t>протокультура</w:t>
      </w:r>
      <w:proofErr w:type="spellEnd"/>
      <w:proofErr w:type="gramEnd"/>
      <w:r w:rsidRPr="00DF3697">
        <w:rPr>
          <w:rFonts w:eastAsiaTheme="minorEastAsia"/>
          <w:sz w:val="24"/>
          <w:szCs w:val="24"/>
        </w:rPr>
        <w:t xml:space="preserve">  и дефекты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Коммуникативные барьеры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Особенности поведения народов Европы (по Гюнтеру).</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Определение, </w:t>
      </w:r>
      <w:proofErr w:type="gramStart"/>
      <w:r w:rsidRPr="00DF3697">
        <w:rPr>
          <w:rFonts w:eastAsiaTheme="minorEastAsia"/>
          <w:color w:val="000000"/>
          <w:sz w:val="24"/>
          <w:szCs w:val="24"/>
        </w:rPr>
        <w:t>происхождение  и</w:t>
      </w:r>
      <w:proofErr w:type="gramEnd"/>
      <w:r w:rsidRPr="00DF3697">
        <w:rPr>
          <w:rFonts w:eastAsiaTheme="minorEastAsia"/>
          <w:color w:val="000000"/>
          <w:sz w:val="24"/>
          <w:szCs w:val="24"/>
        </w:rPr>
        <w:t xml:space="preserve"> развитие  профессионального сознания, этические требования к профессиональному сознанию.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Предмет профессиональной этики (место в системе морали). </w:t>
      </w:r>
    </w:p>
    <w:p w:rsidR="00A352CF" w:rsidRPr="00DF3697" w:rsidRDefault="00A352CF" w:rsidP="00A352CF">
      <w:pPr>
        <w:numPr>
          <w:ilvl w:val="0"/>
          <w:numId w:val="40"/>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Профессия и специальность. Профессионализм.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мораль.  Функции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Структура и свойства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Культура речи в профессии.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кодексы (медицинский: врача, медсестры, биоэтика, служебный, менеджера, педагога, военного, журналиста, спорт, психология, </w:t>
      </w:r>
      <w:proofErr w:type="gramStart"/>
      <w:r w:rsidRPr="00DF3697">
        <w:rPr>
          <w:rFonts w:eastAsiaTheme="minorEastAsia"/>
          <w:color w:val="000000"/>
          <w:sz w:val="24"/>
          <w:szCs w:val="24"/>
        </w:rPr>
        <w:t>полиция  и</w:t>
      </w:r>
      <w:proofErr w:type="gramEnd"/>
      <w:r w:rsidRPr="00DF3697">
        <w:rPr>
          <w:rFonts w:eastAsiaTheme="minorEastAsia"/>
          <w:color w:val="000000"/>
          <w:sz w:val="24"/>
          <w:szCs w:val="24"/>
        </w:rPr>
        <w:t xml:space="preserve"> т.д.).</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Этика менеджмента.</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lastRenderedPageBreak/>
        <w:t>Служебная этика.</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История развития деловой этики.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Корпоративная этика и этический кодекс организации.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Этические принципы делового поведения по </w:t>
      </w:r>
      <w:proofErr w:type="spellStart"/>
      <w:r w:rsidRPr="00DF3697">
        <w:rPr>
          <w:rFonts w:eastAsiaTheme="minorEastAsia"/>
          <w:color w:val="000000"/>
          <w:sz w:val="24"/>
          <w:szCs w:val="24"/>
        </w:rPr>
        <w:t>Хосмеру</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Этика успеха.10 заповедей честного карьериста. </w:t>
      </w:r>
    </w:p>
    <w:p w:rsidR="00A352CF" w:rsidRPr="00DF3697" w:rsidRDefault="00A352CF" w:rsidP="00A352CF">
      <w:pPr>
        <w:ind w:firstLine="709"/>
        <w:rPr>
          <w:rFonts w:eastAsiaTheme="minorEastAsia"/>
          <w:color w:val="000000"/>
          <w:sz w:val="24"/>
          <w:szCs w:val="24"/>
        </w:rPr>
      </w:pPr>
    </w:p>
    <w:p w:rsidR="00A352CF" w:rsidRPr="00DF3697" w:rsidRDefault="00A352CF" w:rsidP="00A352CF">
      <w:pPr>
        <w:tabs>
          <w:tab w:val="left" w:pos="2295"/>
        </w:tabs>
        <w:ind w:firstLine="709"/>
        <w:jc w:val="both"/>
        <w:rPr>
          <w:rFonts w:eastAsiaTheme="minorEastAsia"/>
          <w:b/>
          <w:sz w:val="24"/>
          <w:szCs w:val="24"/>
        </w:rPr>
      </w:pPr>
      <w:r w:rsidRPr="00DF3697">
        <w:rPr>
          <w:rFonts w:eastAsiaTheme="minorEastAsia"/>
          <w:b/>
          <w:sz w:val="24"/>
          <w:szCs w:val="24"/>
        </w:rPr>
        <w:t>Критерии оценки:</w:t>
      </w:r>
    </w:p>
    <w:p w:rsidR="00A352CF" w:rsidRPr="00DF3697" w:rsidRDefault="00A352CF" w:rsidP="00A352CF">
      <w:pPr>
        <w:tabs>
          <w:tab w:val="left" w:pos="720"/>
        </w:tabs>
        <w:ind w:firstLine="709"/>
        <w:jc w:val="both"/>
        <w:rPr>
          <w:color w:val="000000" w:themeColor="text1"/>
          <w:sz w:val="24"/>
          <w:szCs w:val="24"/>
        </w:rPr>
      </w:pPr>
      <w:r w:rsidRPr="00DF3697">
        <w:rPr>
          <w:rFonts w:eastAsiaTheme="minorEastAsia"/>
          <w:color w:val="000000" w:themeColor="text1"/>
          <w:sz w:val="24"/>
          <w:szCs w:val="24"/>
        </w:rPr>
        <w:tab/>
        <w:t xml:space="preserve">- </w:t>
      </w:r>
      <w:r w:rsidRPr="00DF3697">
        <w:rPr>
          <w:rFonts w:eastAsiaTheme="minorEastAsia"/>
          <w:b/>
          <w:color w:val="000000" w:themeColor="text1"/>
          <w:sz w:val="24"/>
          <w:szCs w:val="24"/>
        </w:rPr>
        <w:t>оценка «</w:t>
      </w:r>
      <w:proofErr w:type="gramStart"/>
      <w:r w:rsidRPr="00DF3697">
        <w:rPr>
          <w:rFonts w:eastAsiaTheme="minorEastAsia"/>
          <w:b/>
          <w:color w:val="000000" w:themeColor="text1"/>
          <w:sz w:val="24"/>
          <w:szCs w:val="24"/>
        </w:rPr>
        <w:t>зачтено»</w:t>
      </w:r>
      <w:r w:rsidRPr="00DF3697">
        <w:rPr>
          <w:rFonts w:eastAsiaTheme="minorEastAsia"/>
          <w:color w:val="000000" w:themeColor="text1"/>
          <w:sz w:val="24"/>
          <w:szCs w:val="24"/>
        </w:rPr>
        <w:t xml:space="preserve">  выставляется</w:t>
      </w:r>
      <w:proofErr w:type="gramEnd"/>
      <w:r w:rsidRPr="00DF3697">
        <w:rPr>
          <w:rFonts w:eastAsiaTheme="minorEastAsia"/>
          <w:color w:val="000000" w:themeColor="text1"/>
          <w:sz w:val="24"/>
          <w:szCs w:val="24"/>
        </w:rPr>
        <w:t xml:space="preserve"> если </w:t>
      </w:r>
      <w:r w:rsidRPr="00DF3697">
        <w:rPr>
          <w:color w:val="000000" w:themeColor="text1"/>
          <w:sz w:val="24"/>
          <w:szCs w:val="24"/>
        </w:rPr>
        <w:t xml:space="preserve">студент правильно </w:t>
      </w:r>
      <w:r w:rsidRPr="00DF3697">
        <w:rPr>
          <w:rFonts w:eastAsiaTheme="minorEastAsia"/>
          <w:color w:val="000000" w:themeColor="text1"/>
          <w:sz w:val="24"/>
          <w:szCs w:val="24"/>
        </w:rPr>
        <w:t>и развернуто ответил на поставленные вопросы</w:t>
      </w:r>
      <w:r w:rsidRPr="00DF3697">
        <w:rPr>
          <w:color w:val="000000" w:themeColor="text1"/>
          <w:sz w:val="24"/>
          <w:szCs w:val="24"/>
        </w:rPr>
        <w:t>;</w:t>
      </w:r>
      <w:r>
        <w:rPr>
          <w:color w:val="000000" w:themeColor="text1"/>
          <w:sz w:val="24"/>
          <w:szCs w:val="24"/>
        </w:rPr>
        <w:t xml:space="preserve"> </w:t>
      </w:r>
      <w:r w:rsidRPr="00DF3697">
        <w:rPr>
          <w:rFonts w:eastAsiaTheme="minorEastAsia"/>
          <w:color w:val="000000" w:themeColor="text1"/>
          <w:sz w:val="24"/>
          <w:szCs w:val="24"/>
        </w:rPr>
        <w:t xml:space="preserve">построил ответ </w:t>
      </w:r>
      <w:r w:rsidRPr="00DF3697">
        <w:rPr>
          <w:color w:val="000000" w:themeColor="text1"/>
          <w:sz w:val="24"/>
          <w:szCs w:val="24"/>
        </w:rPr>
        <w:t>логично, последовательно, привел примеры</w:t>
      </w:r>
      <w:r w:rsidRPr="00DF3697">
        <w:rPr>
          <w:rFonts w:eastAsiaTheme="minorEastAsia"/>
          <w:color w:val="000000" w:themeColor="text1"/>
          <w:sz w:val="24"/>
          <w:szCs w:val="24"/>
        </w:rPr>
        <w:t xml:space="preserve">, показал </w:t>
      </w:r>
      <w:r w:rsidRPr="00DF3697">
        <w:rPr>
          <w:color w:val="000000" w:themeColor="text1"/>
          <w:sz w:val="24"/>
          <w:szCs w:val="24"/>
        </w:rPr>
        <w:t xml:space="preserve">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DF3697">
        <w:rPr>
          <w:color w:val="000000" w:themeColor="text1"/>
          <w:sz w:val="24"/>
          <w:szCs w:val="24"/>
        </w:rPr>
        <w:t>при  употреблении</w:t>
      </w:r>
      <w:proofErr w:type="gramEnd"/>
      <w:r w:rsidRPr="00DF3697">
        <w:rPr>
          <w:color w:val="000000" w:themeColor="text1"/>
          <w:sz w:val="24"/>
          <w:szCs w:val="24"/>
        </w:rPr>
        <w:t xml:space="preserve"> терминологического аппарата;</w:t>
      </w:r>
    </w:p>
    <w:p w:rsidR="00A352CF" w:rsidRPr="00DF3697" w:rsidRDefault="00A352CF" w:rsidP="00A352CF">
      <w:pPr>
        <w:tabs>
          <w:tab w:val="left" w:pos="720"/>
        </w:tabs>
        <w:ind w:firstLine="709"/>
        <w:jc w:val="both"/>
        <w:rPr>
          <w:rFonts w:eastAsiaTheme="minorEastAsia"/>
          <w:color w:val="000000" w:themeColor="text1"/>
          <w:sz w:val="24"/>
          <w:szCs w:val="24"/>
        </w:rPr>
      </w:pPr>
      <w:r w:rsidRPr="00DF3697">
        <w:rPr>
          <w:color w:val="000000" w:themeColor="text1"/>
          <w:sz w:val="24"/>
          <w:szCs w:val="24"/>
        </w:rPr>
        <w:tab/>
        <w:t xml:space="preserve">- </w:t>
      </w:r>
      <w:r w:rsidRPr="00DF3697">
        <w:rPr>
          <w:rFonts w:eastAsiaTheme="minorEastAsia"/>
          <w:b/>
          <w:color w:val="000000" w:themeColor="text1"/>
          <w:sz w:val="24"/>
          <w:szCs w:val="24"/>
        </w:rPr>
        <w:t>оценка</w:t>
      </w:r>
      <w:r>
        <w:rPr>
          <w:rFonts w:eastAsiaTheme="minorEastAsia"/>
          <w:b/>
          <w:color w:val="000000" w:themeColor="text1"/>
          <w:sz w:val="24"/>
          <w:szCs w:val="24"/>
        </w:rPr>
        <w:t xml:space="preserve"> </w:t>
      </w:r>
      <w:r w:rsidRPr="00DF3697">
        <w:rPr>
          <w:rFonts w:eastAsiaTheme="minorEastAsia"/>
          <w:b/>
          <w:color w:val="000000" w:themeColor="text1"/>
          <w:sz w:val="24"/>
          <w:szCs w:val="24"/>
        </w:rPr>
        <w:t xml:space="preserve">«не зачтено» </w:t>
      </w:r>
      <w:r w:rsidRPr="00DF3697">
        <w:rPr>
          <w:rFonts w:eastAsiaTheme="minorEastAsia"/>
          <w:color w:val="000000" w:themeColor="text1"/>
          <w:sz w:val="24"/>
          <w:szCs w:val="24"/>
        </w:rPr>
        <w:t xml:space="preserve">если </w:t>
      </w:r>
      <w:r w:rsidRPr="00DF3697">
        <w:rPr>
          <w:color w:val="000000" w:themeColor="text1"/>
          <w:sz w:val="24"/>
          <w:szCs w:val="24"/>
        </w:rPr>
        <w:t xml:space="preserve">студент </w:t>
      </w:r>
      <w:r w:rsidRPr="00DF3697">
        <w:rPr>
          <w:rFonts w:eastAsiaTheme="minorEastAsia"/>
          <w:color w:val="000000" w:themeColor="text1"/>
          <w:sz w:val="24"/>
          <w:szCs w:val="24"/>
        </w:rPr>
        <w:t xml:space="preserve">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DF3697">
        <w:rPr>
          <w:rFonts w:eastAsiaTheme="minorEastAsia"/>
          <w:color w:val="000000" w:themeColor="text1"/>
          <w:sz w:val="24"/>
          <w:szCs w:val="24"/>
        </w:rPr>
        <w:t>при  употреблении</w:t>
      </w:r>
      <w:proofErr w:type="gramEnd"/>
      <w:r w:rsidRPr="00DF3697">
        <w:rPr>
          <w:rFonts w:eastAsiaTheme="minorEastAsia"/>
          <w:color w:val="000000" w:themeColor="text1"/>
          <w:sz w:val="24"/>
          <w:szCs w:val="24"/>
        </w:rPr>
        <w:t xml:space="preserve"> терминологического аппарата.</w:t>
      </w:r>
    </w:p>
    <w:p w:rsidR="00A352CF" w:rsidRDefault="00A352CF" w:rsidP="00A352CF">
      <w:pPr>
        <w:pStyle w:val="a4"/>
        <w:shd w:val="clear" w:color="auto" w:fill="FFFFFF"/>
        <w:ind w:left="1789"/>
        <w:jc w:val="both"/>
        <w:rPr>
          <w:b/>
          <w:color w:val="000000"/>
          <w:spacing w:val="-1"/>
          <w:sz w:val="24"/>
          <w:szCs w:val="24"/>
        </w:rPr>
      </w:pPr>
    </w:p>
    <w:p w:rsidR="00A352CF" w:rsidRPr="00DF3697" w:rsidRDefault="00A352CF" w:rsidP="00A352CF">
      <w:pPr>
        <w:ind w:firstLine="709"/>
        <w:rPr>
          <w:rFonts w:eastAsiaTheme="minorEastAsia"/>
          <w:b/>
          <w:sz w:val="24"/>
          <w:szCs w:val="24"/>
        </w:rPr>
      </w:pPr>
      <w:r>
        <w:rPr>
          <w:rFonts w:eastAsiaTheme="minorEastAsia"/>
          <w:b/>
          <w:color w:val="000000"/>
          <w:sz w:val="24"/>
          <w:szCs w:val="24"/>
        </w:rPr>
        <w:t xml:space="preserve">2.5 </w:t>
      </w:r>
      <w:r w:rsidRPr="00A352CF">
        <w:rPr>
          <w:rFonts w:eastAsiaTheme="minorEastAsia"/>
          <w:b/>
          <w:color w:val="000000"/>
          <w:sz w:val="24"/>
          <w:szCs w:val="24"/>
        </w:rPr>
        <w:t>Темы</w:t>
      </w:r>
      <w:r w:rsidRPr="00DF3697">
        <w:rPr>
          <w:rFonts w:eastAsiaTheme="minorEastAsia"/>
          <w:b/>
          <w:sz w:val="24"/>
          <w:szCs w:val="24"/>
        </w:rPr>
        <w:t xml:space="preserve"> </w:t>
      </w:r>
      <w:proofErr w:type="gramStart"/>
      <w:r w:rsidRPr="00DF3697">
        <w:rPr>
          <w:rFonts w:eastAsiaTheme="minorEastAsia"/>
          <w:b/>
          <w:sz w:val="24"/>
          <w:szCs w:val="24"/>
        </w:rPr>
        <w:t>для  дискуссии</w:t>
      </w:r>
      <w:proofErr w:type="gramEnd"/>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Цель и задачи этики.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Свойства морального сознания.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D97E8A">
      <w:pPr>
        <w:numPr>
          <w:ilvl w:val="0"/>
          <w:numId w:val="41"/>
        </w:numPr>
        <w:ind w:left="0" w:firstLine="709"/>
        <w:contextualSpacing/>
        <w:rPr>
          <w:rFonts w:eastAsiaTheme="minorEastAsia"/>
          <w:sz w:val="24"/>
          <w:szCs w:val="24"/>
        </w:rPr>
      </w:pPr>
      <w:r w:rsidRPr="00DF3697">
        <w:rPr>
          <w:rFonts w:eastAsiaTheme="minorEastAsia"/>
          <w:sz w:val="24"/>
          <w:szCs w:val="24"/>
        </w:rPr>
        <w:t xml:space="preserve">Золотое правило нравственности.  </w:t>
      </w:r>
    </w:p>
    <w:p w:rsidR="00D97E8A" w:rsidRPr="00D97E8A" w:rsidRDefault="00A352CF"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Детерминация человеческого поведения: роль мировоззрения.  </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 Нравственные чувства.</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Добро и зло как основные категории этики.</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 Влияние общественной среды на формирование принципов этики.</w:t>
      </w:r>
    </w:p>
    <w:p w:rsidR="00D97E8A" w:rsidRPr="00DF3697" w:rsidRDefault="00D97E8A" w:rsidP="00D97E8A">
      <w:pPr>
        <w:ind w:left="709"/>
        <w:contextualSpacing/>
        <w:jc w:val="both"/>
        <w:rPr>
          <w:rFonts w:eastAsiaTheme="minorEastAsia"/>
          <w:sz w:val="24"/>
          <w:szCs w:val="24"/>
        </w:rPr>
      </w:pP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42"/>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Профессионализм.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Ценности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Основные </w:t>
      </w:r>
      <w:proofErr w:type="gramStart"/>
      <w:r w:rsidRPr="00DF3697">
        <w:rPr>
          <w:rFonts w:eastAsiaTheme="minorEastAsia"/>
          <w:color w:val="000000"/>
          <w:sz w:val="24"/>
          <w:szCs w:val="24"/>
        </w:rPr>
        <w:t>принципы:  ответственность</w:t>
      </w:r>
      <w:proofErr w:type="gramEnd"/>
      <w:r w:rsidRPr="00DF3697">
        <w:rPr>
          <w:rFonts w:eastAsiaTheme="minorEastAsia"/>
          <w:color w:val="000000"/>
          <w:sz w:val="24"/>
          <w:szCs w:val="24"/>
        </w:rPr>
        <w:t xml:space="preserve">, конфиденциальность, коллегиальность, бесконфликтность, уважение прав собственности, экологический принцип, гедонистический принцип.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деформации. </w:t>
      </w:r>
    </w:p>
    <w:p w:rsidR="00A352CF"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lastRenderedPageBreak/>
        <w:t xml:space="preserve">Профессиональная совесть, долг, культура, профессиональные и человеческие качества. </w:t>
      </w:r>
    </w:p>
    <w:p w:rsidR="00D97E8A" w:rsidRPr="00DF3697" w:rsidRDefault="00D97E8A" w:rsidP="00A352CF">
      <w:pPr>
        <w:numPr>
          <w:ilvl w:val="0"/>
          <w:numId w:val="42"/>
        </w:numPr>
        <w:ind w:left="0" w:firstLine="709"/>
        <w:contextualSpacing/>
        <w:rPr>
          <w:rFonts w:eastAsiaTheme="minorEastAsia"/>
          <w:color w:val="000000"/>
          <w:sz w:val="24"/>
          <w:szCs w:val="24"/>
        </w:rPr>
      </w:pPr>
      <w:r w:rsidRPr="003B30AF">
        <w:rPr>
          <w:sz w:val="24"/>
          <w:szCs w:val="24"/>
        </w:rPr>
        <w:t>Этикет взаимоотношений руководителя и подчиненного</w:t>
      </w:r>
    </w:p>
    <w:p w:rsidR="00A352CF" w:rsidRPr="00DF3697" w:rsidRDefault="00A352CF" w:rsidP="00A352CF">
      <w:pPr>
        <w:ind w:firstLine="709"/>
        <w:rPr>
          <w:rFonts w:eastAsiaTheme="minorEastAsia"/>
          <w:b/>
          <w:sz w:val="24"/>
          <w:szCs w:val="24"/>
        </w:rPr>
      </w:pPr>
    </w:p>
    <w:p w:rsidR="00A352CF" w:rsidRPr="00DF3697" w:rsidRDefault="00A352CF" w:rsidP="00A352CF">
      <w:pPr>
        <w:ind w:firstLine="720"/>
        <w:rPr>
          <w:rFonts w:eastAsiaTheme="minorEastAsia"/>
          <w:b/>
          <w:sz w:val="24"/>
          <w:szCs w:val="24"/>
        </w:rPr>
      </w:pPr>
      <w:r w:rsidRPr="00DF3697">
        <w:rPr>
          <w:rFonts w:eastAsiaTheme="minorEastAsia"/>
          <w:b/>
          <w:sz w:val="24"/>
          <w:szCs w:val="24"/>
        </w:rPr>
        <w:t xml:space="preserve">Критерии оценки: </w:t>
      </w:r>
    </w:p>
    <w:p w:rsidR="00A352CF" w:rsidRPr="00DF3697" w:rsidRDefault="00A352CF" w:rsidP="00A352CF">
      <w:pPr>
        <w:ind w:firstLine="709"/>
        <w:jc w:val="both"/>
        <w:rPr>
          <w:sz w:val="24"/>
          <w:szCs w:val="24"/>
        </w:rPr>
      </w:pPr>
      <w:r w:rsidRPr="00DF3697">
        <w:rPr>
          <w:sz w:val="24"/>
          <w:szCs w:val="24"/>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A352CF" w:rsidRPr="00DF3697" w:rsidRDefault="00A352CF" w:rsidP="00A352CF">
      <w:pPr>
        <w:ind w:firstLine="709"/>
        <w:jc w:val="both"/>
        <w:rPr>
          <w:sz w:val="24"/>
          <w:szCs w:val="24"/>
        </w:rPr>
      </w:pPr>
      <w:r w:rsidRPr="00DF3697">
        <w:rPr>
          <w:sz w:val="24"/>
          <w:szCs w:val="24"/>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352CF" w:rsidRPr="00DF3697" w:rsidRDefault="00A352CF" w:rsidP="00A352CF">
      <w:pPr>
        <w:ind w:firstLine="709"/>
        <w:jc w:val="both"/>
        <w:rPr>
          <w:sz w:val="24"/>
          <w:szCs w:val="24"/>
        </w:rPr>
      </w:pPr>
      <w:r w:rsidRPr="00DF3697">
        <w:rPr>
          <w:sz w:val="24"/>
          <w:szCs w:val="24"/>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352CF" w:rsidRPr="00DF3697" w:rsidRDefault="00A352CF" w:rsidP="00A352CF">
      <w:pPr>
        <w:ind w:firstLine="709"/>
        <w:jc w:val="both"/>
        <w:rPr>
          <w:sz w:val="24"/>
          <w:szCs w:val="24"/>
        </w:rPr>
      </w:pPr>
      <w:r w:rsidRPr="00DF3697">
        <w:rPr>
          <w:sz w:val="24"/>
          <w:szCs w:val="24"/>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352CF" w:rsidRDefault="00A352CF" w:rsidP="00A352CF">
      <w:pPr>
        <w:pStyle w:val="a4"/>
        <w:shd w:val="clear" w:color="auto" w:fill="FFFFFF"/>
        <w:ind w:left="1789"/>
        <w:jc w:val="both"/>
        <w:rPr>
          <w:b/>
          <w:color w:val="000000"/>
          <w:spacing w:val="-1"/>
          <w:sz w:val="24"/>
          <w:szCs w:val="24"/>
        </w:rPr>
      </w:pPr>
    </w:p>
    <w:p w:rsidR="00D97E8A" w:rsidRPr="00DF3697" w:rsidRDefault="00D97E8A" w:rsidP="00D97E8A">
      <w:pPr>
        <w:ind w:firstLine="709"/>
        <w:rPr>
          <w:rFonts w:eastAsiaTheme="minorEastAsia"/>
          <w:b/>
          <w:sz w:val="24"/>
          <w:szCs w:val="24"/>
        </w:rPr>
      </w:pPr>
      <w:r>
        <w:rPr>
          <w:rFonts w:eastAsiaTheme="minorEastAsia"/>
          <w:b/>
          <w:sz w:val="24"/>
          <w:szCs w:val="24"/>
        </w:rPr>
        <w:t xml:space="preserve">2.6 </w:t>
      </w:r>
      <w:r w:rsidRPr="00D97E8A">
        <w:rPr>
          <w:rFonts w:eastAsiaTheme="minorEastAsia"/>
          <w:b/>
          <w:color w:val="000000"/>
          <w:sz w:val="24"/>
          <w:szCs w:val="24"/>
        </w:rPr>
        <w:t>Темы</w:t>
      </w:r>
      <w:r w:rsidRPr="00DF3697">
        <w:rPr>
          <w:rFonts w:eastAsiaTheme="minorEastAsia"/>
          <w:b/>
          <w:sz w:val="24"/>
          <w:szCs w:val="24"/>
        </w:rPr>
        <w:t xml:space="preserve"> </w:t>
      </w:r>
      <w:proofErr w:type="gramStart"/>
      <w:r w:rsidRPr="00DF3697">
        <w:rPr>
          <w:rFonts w:eastAsiaTheme="minorEastAsia"/>
          <w:b/>
          <w:sz w:val="24"/>
          <w:szCs w:val="24"/>
        </w:rPr>
        <w:t>для  коллоквиума</w:t>
      </w:r>
      <w:proofErr w:type="gramEnd"/>
    </w:p>
    <w:p w:rsidR="00D97E8A" w:rsidRPr="00DF3697" w:rsidRDefault="00D97E8A" w:rsidP="00D97E8A">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Понятие об этикете.  Сущность этикета.</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Типы этикета.  Нормы этикета.</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 xml:space="preserve">История этикета.  Характер современного этикета.  </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 xml:space="preserve">Принципы этикетной культуры.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Правила речевого поведения.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Субординация в этикете.  Виды этикета.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сословном обществе.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России.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визитной карточки.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b/>
          <w:sz w:val="24"/>
          <w:szCs w:val="24"/>
        </w:rPr>
      </w:pPr>
      <w:r w:rsidRPr="00DF3697">
        <w:rPr>
          <w:rFonts w:eastAsiaTheme="minorEastAsia"/>
          <w:sz w:val="24"/>
          <w:szCs w:val="24"/>
        </w:rPr>
        <w:t>Поведение в общественных местах.</w:t>
      </w:r>
    </w:p>
    <w:p w:rsidR="00D97E8A" w:rsidRPr="00DF3697" w:rsidRDefault="00D97E8A" w:rsidP="00D97E8A">
      <w:pPr>
        <w:tabs>
          <w:tab w:val="left" w:pos="2295"/>
        </w:tabs>
        <w:ind w:firstLine="709"/>
        <w:jc w:val="both"/>
        <w:rPr>
          <w:rFonts w:eastAsiaTheme="minorEastAsia"/>
          <w:b/>
          <w:sz w:val="24"/>
          <w:szCs w:val="24"/>
        </w:rPr>
      </w:pPr>
    </w:p>
    <w:p w:rsidR="00D97E8A" w:rsidRPr="00DF3697" w:rsidRDefault="00D97E8A" w:rsidP="00D97E8A">
      <w:pPr>
        <w:tabs>
          <w:tab w:val="left" w:pos="2295"/>
        </w:tabs>
        <w:ind w:firstLine="709"/>
        <w:jc w:val="both"/>
        <w:rPr>
          <w:rFonts w:eastAsiaTheme="minorEastAsia"/>
          <w:b/>
          <w:sz w:val="24"/>
          <w:szCs w:val="24"/>
        </w:rPr>
      </w:pPr>
      <w:r w:rsidRPr="00DF3697">
        <w:rPr>
          <w:rFonts w:eastAsiaTheme="minorEastAsia"/>
          <w:b/>
          <w:sz w:val="24"/>
          <w:szCs w:val="24"/>
        </w:rPr>
        <w:t>Критерии оценки:</w:t>
      </w:r>
    </w:p>
    <w:p w:rsidR="00D97E8A" w:rsidRPr="00DF3697" w:rsidRDefault="00D97E8A" w:rsidP="00D97E8A">
      <w:pPr>
        <w:ind w:firstLine="709"/>
        <w:jc w:val="both"/>
        <w:rPr>
          <w:rFonts w:eastAsia="TimesNewRoman,Italic"/>
          <w:iCs/>
          <w:sz w:val="24"/>
          <w:szCs w:val="24"/>
        </w:rPr>
      </w:pPr>
      <w:r w:rsidRPr="00DF3697">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выполнены задания для самостоятельной работы студента.</w:t>
      </w:r>
    </w:p>
    <w:p w:rsidR="00D97E8A" w:rsidRPr="00DF3697" w:rsidRDefault="00D97E8A" w:rsidP="00D97E8A">
      <w:pPr>
        <w:ind w:firstLine="709"/>
        <w:jc w:val="both"/>
        <w:rPr>
          <w:rFonts w:eastAsia="TimesNewRoman,Italic"/>
          <w:iCs/>
          <w:sz w:val="24"/>
          <w:szCs w:val="24"/>
        </w:rPr>
      </w:pPr>
      <w:r w:rsidRPr="00DF3697">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352CF" w:rsidRDefault="00A352CF" w:rsidP="00A352CF">
      <w:pPr>
        <w:pStyle w:val="a4"/>
        <w:shd w:val="clear" w:color="auto" w:fill="FFFFFF"/>
        <w:ind w:left="1789"/>
        <w:jc w:val="both"/>
        <w:rPr>
          <w:b/>
          <w:color w:val="000000"/>
          <w:spacing w:val="-1"/>
          <w:sz w:val="24"/>
          <w:szCs w:val="24"/>
        </w:rPr>
      </w:pPr>
    </w:p>
    <w:p w:rsidR="00A352CF" w:rsidRDefault="00D97E8A" w:rsidP="00D97E8A">
      <w:pPr>
        <w:ind w:firstLine="709"/>
        <w:jc w:val="both"/>
        <w:rPr>
          <w:b/>
          <w:color w:val="000000"/>
          <w:spacing w:val="-1"/>
          <w:sz w:val="24"/>
          <w:szCs w:val="24"/>
        </w:rPr>
      </w:pPr>
      <w:r>
        <w:rPr>
          <w:b/>
          <w:color w:val="000000"/>
          <w:spacing w:val="-1"/>
          <w:sz w:val="24"/>
          <w:szCs w:val="24"/>
        </w:rPr>
        <w:t xml:space="preserve">2.7 </w:t>
      </w:r>
      <w:r w:rsidRPr="00D97E8A">
        <w:rPr>
          <w:b/>
          <w:color w:val="000000"/>
          <w:sz w:val="24"/>
          <w:szCs w:val="24"/>
        </w:rPr>
        <w:t>Вопросы</w:t>
      </w:r>
      <w:r>
        <w:rPr>
          <w:b/>
          <w:color w:val="000000"/>
          <w:spacing w:val="-1"/>
          <w:sz w:val="24"/>
          <w:szCs w:val="24"/>
        </w:rPr>
        <w:t xml:space="preserve"> для тестирования</w:t>
      </w:r>
    </w:p>
    <w:p w:rsidR="00A352CF" w:rsidRDefault="00D97E8A" w:rsidP="00D97E8A">
      <w:pPr>
        <w:ind w:firstLine="709"/>
        <w:jc w:val="both"/>
        <w:rPr>
          <w:b/>
          <w:color w:val="000000"/>
          <w:spacing w:val="-1"/>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F64B1B" w:rsidRPr="003B30AF" w:rsidRDefault="00F64B1B" w:rsidP="00F64B1B">
      <w:pPr>
        <w:pStyle w:val="ab"/>
        <w:spacing w:after="0" w:line="240" w:lineRule="auto"/>
        <w:ind w:firstLine="709"/>
        <w:jc w:val="both"/>
        <w:rPr>
          <w:rFonts w:ascii="Times New Roman" w:hAnsi="Times New Roman"/>
          <w:b/>
          <w:sz w:val="24"/>
          <w:szCs w:val="24"/>
        </w:rPr>
      </w:pPr>
      <w:r w:rsidRPr="003B30AF">
        <w:rPr>
          <w:rFonts w:ascii="Times New Roman" w:hAnsi="Times New Roman"/>
          <w:b/>
          <w:sz w:val="24"/>
          <w:szCs w:val="24"/>
        </w:rPr>
        <w:t>1. Определите понятие термина мораль.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w:t>
      </w:r>
      <w:proofErr w:type="spellStart"/>
      <w:r w:rsidRPr="003B30AF">
        <w:rPr>
          <w:rFonts w:ascii="Times New Roman" w:hAnsi="Times New Roman"/>
          <w:sz w:val="24"/>
          <w:szCs w:val="24"/>
          <w:lang w:val="en-US"/>
        </w:rPr>
        <w:t>mos</w:t>
      </w:r>
      <w:proofErr w:type="spellEnd"/>
      <w:r w:rsidRPr="003B30AF">
        <w:rPr>
          <w:rFonts w:ascii="Times New Roman" w:hAnsi="Times New Roman"/>
          <w:sz w:val="24"/>
          <w:szCs w:val="24"/>
        </w:rPr>
        <w:t>,</w:t>
      </w:r>
      <w:r w:rsidRPr="003B30AF">
        <w:rPr>
          <w:rFonts w:ascii="Times New Roman" w:hAnsi="Times New Roman"/>
          <w:sz w:val="24"/>
          <w:szCs w:val="24"/>
          <w:lang w:val="en-US"/>
        </w:rPr>
        <w:t>mores</w:t>
      </w:r>
      <w:r w:rsidRPr="003B30AF">
        <w:rPr>
          <w:rFonts w:ascii="Times New Roman" w:hAnsi="Times New Roman"/>
          <w:sz w:val="24"/>
          <w:szCs w:val="24"/>
        </w:rPr>
        <w:t>– обычаи, нравы</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w:t>
      </w:r>
      <w:proofErr w:type="spellStart"/>
      <w:r w:rsidRPr="003B30AF">
        <w:rPr>
          <w:rFonts w:ascii="Times New Roman" w:hAnsi="Times New Roman"/>
          <w:sz w:val="24"/>
          <w:szCs w:val="24"/>
          <w:lang w:val="en-US"/>
        </w:rPr>
        <w:t>moralis</w:t>
      </w:r>
      <w:proofErr w:type="spellEnd"/>
      <w:r w:rsidRPr="003B30AF">
        <w:rPr>
          <w:rFonts w:ascii="Times New Roman" w:hAnsi="Times New Roman"/>
          <w:sz w:val="24"/>
          <w:szCs w:val="24"/>
        </w:rPr>
        <w:t xml:space="preserve"> – назидательный, нравоучительный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3.форма общественного сознания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4.вид общественных отношений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5.предмет специального изучения этики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lastRenderedPageBreak/>
        <w:t xml:space="preserve">2. В каких сферах мораль осуществляет регулятивное воздействие на поведение и деятельность людей?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1.в профессиональной деятельности </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2.в быту</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3.в кабинете ученого, в мастерской художника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 политике и науке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 семейных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6.в личных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7.в международных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8.внутригрупповых и межгрупповых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 В какое новое понятие преобразуется мораль как вид </w:t>
      </w:r>
      <w:r w:rsidRPr="003B30AF">
        <w:rPr>
          <w:rFonts w:ascii="Times New Roman" w:hAnsi="Times New Roman"/>
          <w:b/>
          <w:i/>
          <w:sz w:val="24"/>
          <w:szCs w:val="24"/>
        </w:rPr>
        <w:t>моральной рефлексии</w:t>
      </w:r>
      <w:r w:rsidRPr="003B30AF">
        <w:rPr>
          <w:rFonts w:ascii="Times New Roman" w:hAnsi="Times New Roman"/>
          <w:b/>
          <w:sz w:val="24"/>
          <w:szCs w:val="24"/>
        </w:rPr>
        <w:t xml:space="preserve">?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rPr>
      </w:pPr>
      <w:r w:rsidRPr="003B30AF">
        <w:rPr>
          <w:rFonts w:ascii="Times New Roman" w:hAnsi="Times New Roman"/>
          <w:b/>
          <w:i/>
          <w:sz w:val="24"/>
          <w:szCs w:val="24"/>
          <w:u w:val="single"/>
        </w:rPr>
        <w:t>1 ответ – неверный</w:t>
      </w:r>
      <w:r w:rsidRPr="003B30AF">
        <w:rPr>
          <w:rFonts w:ascii="Times New Roman" w:hAnsi="Times New Roman"/>
          <w:b/>
          <w:i/>
          <w:sz w:val="24"/>
          <w:szCs w:val="24"/>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1.моральная философия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2.теория этики или этика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3.мораль культуры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4.Назовите принципы моральной философии.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i/>
          <w:sz w:val="24"/>
          <w:szCs w:val="24"/>
          <w:u w:val="single"/>
        </w:rPr>
        <w:t>1 ответ – неверный</w:t>
      </w:r>
      <w:r w:rsidRPr="003B30AF">
        <w:rPr>
          <w:rFonts w:ascii="Times New Roman" w:hAnsi="Times New Roman"/>
          <w:b/>
          <w:sz w:val="24"/>
          <w:szCs w:val="24"/>
          <w:u w:val="single"/>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1.уважение неприкосновенности</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2.права человека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3.правдивость</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4.соответствие общественным нормам поведения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5.справедливое распределение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6.благотворительность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5.Какие три основных подхода необходимо соблюдать при изучении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научный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2.концептуальный (значения основных терминов этики)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3.прескриптивный (нормативный)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4.десруктивный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6.Определите верно специфику нравственных отношений</w:t>
      </w:r>
    </w:p>
    <w:p w:rsidR="00F64B1B" w:rsidRPr="003B30AF" w:rsidRDefault="00F64B1B" w:rsidP="00F64B1B">
      <w:pPr>
        <w:pStyle w:val="ab"/>
        <w:numPr>
          <w:ilvl w:val="0"/>
          <w:numId w:val="20"/>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1.соотносятся с высшими ценностями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2.возникают целенаправленно, сознательно, свободно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4.зависят от характера отношений личности 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5.нравственные отношения и моральное сознание – это две противоположности.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7.Функции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1.оценочная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2.корректирующая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3.познавательная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4.мировоззренческая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5.воспитательная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6.регулятивная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8.Определите </w:t>
      </w:r>
      <w:proofErr w:type="spellStart"/>
      <w:r w:rsidRPr="003B30AF">
        <w:rPr>
          <w:rFonts w:ascii="Times New Roman" w:hAnsi="Times New Roman"/>
          <w:b/>
          <w:sz w:val="24"/>
          <w:szCs w:val="24"/>
        </w:rPr>
        <w:t>верно</w:t>
      </w:r>
      <w:r w:rsidRPr="003B30AF">
        <w:rPr>
          <w:rFonts w:ascii="Times New Roman" w:hAnsi="Times New Roman"/>
          <w:b/>
          <w:i/>
          <w:sz w:val="24"/>
          <w:szCs w:val="24"/>
        </w:rPr>
        <w:t>детерминацию</w:t>
      </w:r>
      <w:r w:rsidRPr="003B30AF">
        <w:rPr>
          <w:rFonts w:ascii="Times New Roman" w:hAnsi="Times New Roman"/>
          <w:b/>
          <w:sz w:val="24"/>
          <w:szCs w:val="24"/>
        </w:rPr>
        <w:t>поведения</w:t>
      </w:r>
      <w:proofErr w:type="spellEnd"/>
      <w:r w:rsidRPr="003B30AF">
        <w:rPr>
          <w:rFonts w:ascii="Times New Roman" w:hAnsi="Times New Roman"/>
          <w:b/>
          <w:sz w:val="24"/>
          <w:szCs w:val="24"/>
        </w:rPr>
        <w:t xml:space="preserve"> человека.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1 ответ – 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1.мировоззрение – нравственные ценности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2.нравственные ценности - мировоззрение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lastRenderedPageBreak/>
        <w:t>3.поведение – мировоззрение – нравственные ценности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9.</w:t>
      </w:r>
      <w:r w:rsidRPr="003B30AF">
        <w:rPr>
          <w:rFonts w:ascii="Times New Roman" w:hAnsi="Times New Roman"/>
          <w:b/>
          <w:i/>
          <w:sz w:val="24"/>
          <w:szCs w:val="24"/>
        </w:rPr>
        <w:t>Искажающие, опосредующие</w:t>
      </w:r>
      <w:r w:rsidRPr="003B30AF">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1.официальная и управляющая идеология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2.результаты воспитания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3.нравственная слабость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4.дистанция между людьми в отношениях друг с другом.</w:t>
      </w:r>
    </w:p>
    <w:p w:rsidR="00F64B1B" w:rsidRPr="003B30AF" w:rsidRDefault="00F64B1B" w:rsidP="00F64B1B">
      <w:pPr>
        <w:pStyle w:val="ab"/>
        <w:tabs>
          <w:tab w:val="num" w:pos="0"/>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10.Наивысшая стадия уровня нравственного развития по </w:t>
      </w:r>
      <w:proofErr w:type="spellStart"/>
      <w:r w:rsidRPr="003B30AF">
        <w:rPr>
          <w:rFonts w:ascii="Times New Roman" w:hAnsi="Times New Roman"/>
          <w:b/>
          <w:sz w:val="24"/>
          <w:szCs w:val="24"/>
        </w:rPr>
        <w:t>Л.Колбергу</w:t>
      </w:r>
      <w:proofErr w:type="spellEnd"/>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1.нравственной мотивации (наказание и ориентация на послушание)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2.ориентация на взаимозависимость (правильный поступок – выгоден)</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3.ориентация на общественно-правовое согласие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4.ориентация на всеобщие этические принципы</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5.ориентация на закон и порядок</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6.ориентация на </w:t>
      </w:r>
      <w:r w:rsidRPr="003B30AF">
        <w:rPr>
          <w:rFonts w:ascii="Times New Roman" w:hAnsi="Times New Roman"/>
          <w:i/>
          <w:sz w:val="24"/>
          <w:szCs w:val="24"/>
        </w:rPr>
        <w:t>хорошего</w:t>
      </w:r>
      <w:r w:rsidRPr="003B30AF">
        <w:rPr>
          <w:rFonts w:ascii="Times New Roman" w:hAnsi="Times New Roman"/>
          <w:sz w:val="24"/>
          <w:szCs w:val="24"/>
        </w:rPr>
        <w:t xml:space="preserve"> мальчика или девочку (получение одобрения своих поступков </w:t>
      </w:r>
      <w:r w:rsidRPr="003B30AF">
        <w:rPr>
          <w:rFonts w:ascii="Times New Roman" w:hAnsi="Times New Roman"/>
          <w:i/>
          <w:sz w:val="24"/>
          <w:szCs w:val="24"/>
        </w:rPr>
        <w:t>значительными</w:t>
      </w:r>
      <w:r w:rsidRPr="003B30AF">
        <w:rPr>
          <w:rFonts w:ascii="Times New Roman" w:hAnsi="Times New Roman"/>
          <w:sz w:val="24"/>
          <w:szCs w:val="24"/>
        </w:rPr>
        <w:t xml:space="preserve"> людьми).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p>
    <w:p w:rsidR="00D97E8A" w:rsidRPr="00DF3697" w:rsidRDefault="00D97E8A" w:rsidP="00D97E8A">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1.Чем обусловлена нравственная оценка профессии? </w:t>
      </w:r>
    </w:p>
    <w:p w:rsidR="00F64B1B" w:rsidRPr="003B30AF" w:rsidRDefault="00F64B1B" w:rsidP="00F64B1B">
      <w:pPr>
        <w:pStyle w:val="ab"/>
        <w:numPr>
          <w:ilvl w:val="0"/>
          <w:numId w:val="21"/>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1.тем, что данная профессия дает объективно для общественного развития.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2.тем, что эта профессия дает человеку субъективно.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3.через отношение к профессии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2.Принципы персональной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1.беспокойство за благополучие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2.уважение права других быть самостоятельными.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справедливость.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 конфиденциальность.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 отказ несправедливого преимущества над другими.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6. предупреждение вредных последствий.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3.Принципы профессиональной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1.беспристрастность, объективность.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2.конфиденциальность.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3.прямота, полное разоблачение.</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4.должное старание/ обязанность заботы.</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5.точное исполнение профессиональных обязанностей.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6.социальная ответственность.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7.избежание потенциальных или явных конфликтов.</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4.Принципы всемирной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1.соблюдение мирового законодательства.</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2.социальную ответственность.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3.управление окружающей средой.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4.взаимозависимость и ответственность за «целостность».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5.отказ несправедливого преимущества над другими.</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6.уважительное отношение к жилью.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5.Социальные функции профессиональной этики: </w:t>
      </w:r>
    </w:p>
    <w:p w:rsidR="00F64B1B" w:rsidRPr="003B30AF" w:rsidRDefault="00F64B1B" w:rsidP="00F64B1B">
      <w:pPr>
        <w:pStyle w:val="ab"/>
        <w:numPr>
          <w:ilvl w:val="0"/>
          <w:numId w:val="22"/>
        </w:numPr>
        <w:tabs>
          <w:tab w:val="num" w:pos="142"/>
        </w:tabs>
        <w:spacing w:after="0" w:line="240" w:lineRule="auto"/>
        <w:ind w:left="0" w:firstLine="709"/>
        <w:jc w:val="both"/>
        <w:rPr>
          <w:rFonts w:ascii="Times New Roman" w:hAnsi="Times New Roman"/>
          <w:b/>
          <w:sz w:val="24"/>
          <w:szCs w:val="24"/>
        </w:rPr>
      </w:pPr>
      <w:r w:rsidRPr="003B30AF">
        <w:rPr>
          <w:rFonts w:ascii="Times New Roman" w:hAnsi="Times New Roman"/>
          <w:b/>
          <w:i/>
          <w:sz w:val="24"/>
          <w:szCs w:val="24"/>
          <w:u w:val="single"/>
        </w:rPr>
        <w:t>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1.содействие успешному решению задач профессии.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lastRenderedPageBreak/>
        <w:t>2.играет роль посредника, сочетающего интересы общества и профессиональных групп.</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3.согласуются интересы  общества и личности в рамках данной социальной группы.</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u w:val="single"/>
        </w:rPr>
      </w:pPr>
      <w:r w:rsidRPr="003B30AF">
        <w:rPr>
          <w:rFonts w:ascii="Times New Roman" w:hAnsi="Times New Roman"/>
          <w:sz w:val="24"/>
          <w:szCs w:val="24"/>
        </w:rPr>
        <w:t>4.освобождает от любой ответственности, исключая пределы профессиональной группы</w:t>
      </w:r>
      <w:r w:rsidRPr="003B30AF">
        <w:rPr>
          <w:rFonts w:ascii="Times New Roman" w:hAnsi="Times New Roman"/>
          <w:i/>
          <w:sz w:val="24"/>
          <w:szCs w:val="24"/>
          <w:u w:val="single"/>
        </w:rPr>
        <w:t>.</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6.Этические стандарты </w:t>
      </w:r>
      <w:r w:rsidRPr="003B30AF">
        <w:rPr>
          <w:rFonts w:ascii="Times New Roman" w:hAnsi="Times New Roman"/>
          <w:b/>
          <w:i/>
          <w:sz w:val="24"/>
          <w:szCs w:val="24"/>
        </w:rPr>
        <w:t>этики терпимости</w:t>
      </w:r>
    </w:p>
    <w:p w:rsidR="00F64B1B" w:rsidRPr="003B30AF" w:rsidRDefault="00F64B1B" w:rsidP="00F64B1B">
      <w:pPr>
        <w:pStyle w:val="ab"/>
        <w:numPr>
          <w:ilvl w:val="0"/>
          <w:numId w:val="23"/>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неэтично подавлять высказывания других, даже в том </w:t>
      </w:r>
      <w:proofErr w:type="gramStart"/>
      <w:r w:rsidRPr="003B30AF">
        <w:rPr>
          <w:rFonts w:ascii="Times New Roman" w:hAnsi="Times New Roman"/>
          <w:sz w:val="24"/>
          <w:szCs w:val="24"/>
        </w:rPr>
        <w:t>случае</w:t>
      </w:r>
      <w:proofErr w:type="gramEnd"/>
      <w:r w:rsidRPr="003B30AF">
        <w:rPr>
          <w:rFonts w:ascii="Times New Roman" w:hAnsi="Times New Roman"/>
          <w:sz w:val="24"/>
          <w:szCs w:val="24"/>
        </w:rPr>
        <w:t xml:space="preserve"> когда эти высказывания напрямую оскорбляют ваши собственные взгляды и веру.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беспокоить других или угрожать другим.</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4.неэтично право наблюдения за другими только по их предшествующему согласию.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7.Этические стандарты этики доверия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 xml:space="preserve"> (1 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3B30AF" w:rsidRDefault="00F64B1B" w:rsidP="00F64B1B">
      <w:pPr>
        <w:tabs>
          <w:tab w:val="left" w:pos="2295"/>
          <w:tab w:val="left" w:pos="6257"/>
        </w:tabs>
        <w:ind w:firstLine="709"/>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09"/>
        <w:jc w:val="both"/>
        <w:rPr>
          <w:b/>
          <w:sz w:val="24"/>
          <w:szCs w:val="24"/>
        </w:rPr>
      </w:pP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3B30AF" w:rsidRDefault="00F64B1B" w:rsidP="00F64B1B">
      <w:pPr>
        <w:ind w:firstLine="709"/>
        <w:jc w:val="both"/>
        <w:rPr>
          <w:rFonts w:eastAsia="TimesNewRoman,Italic"/>
          <w:iCs/>
          <w:sz w:val="24"/>
          <w:szCs w:val="24"/>
          <w:u w:val="single"/>
        </w:rPr>
      </w:pPr>
    </w:p>
    <w:p w:rsidR="005D29C0" w:rsidRDefault="00504A41" w:rsidP="00504A41">
      <w:pPr>
        <w:ind w:firstLine="709"/>
        <w:jc w:val="both"/>
        <w:rPr>
          <w:b/>
          <w:sz w:val="24"/>
          <w:szCs w:val="24"/>
        </w:rPr>
      </w:pPr>
      <w:r w:rsidRPr="00504A41">
        <w:rPr>
          <w:b/>
          <w:sz w:val="24"/>
          <w:szCs w:val="24"/>
        </w:rPr>
        <w:t xml:space="preserve">2.8 </w:t>
      </w:r>
      <w:r>
        <w:rPr>
          <w:b/>
          <w:sz w:val="24"/>
          <w:szCs w:val="24"/>
        </w:rPr>
        <w:t xml:space="preserve">Ситуационные задачи </w:t>
      </w:r>
    </w:p>
    <w:p w:rsidR="00504A41" w:rsidRPr="00DF3697" w:rsidRDefault="00504A41" w:rsidP="00504A41">
      <w:pPr>
        <w:ind w:firstLine="709"/>
        <w:rPr>
          <w:rFonts w:eastAsiaTheme="minorEastAsia"/>
          <w:sz w:val="24"/>
          <w:szCs w:val="24"/>
        </w:rPr>
      </w:pPr>
      <w:r w:rsidRPr="00DF3697">
        <w:rPr>
          <w:rFonts w:eastAsiaTheme="minorEastAsia"/>
          <w:b/>
          <w:bCs/>
          <w:sz w:val="24"/>
          <w:szCs w:val="24"/>
        </w:rPr>
        <w:t xml:space="preserve">Раздел 2. </w:t>
      </w:r>
      <w:proofErr w:type="gramStart"/>
      <w:r w:rsidRPr="00DF3697">
        <w:rPr>
          <w:rFonts w:eastAsiaTheme="minorEastAsia"/>
          <w:b/>
          <w:color w:val="000000"/>
          <w:sz w:val="24"/>
          <w:szCs w:val="24"/>
        </w:rPr>
        <w:t>Культура  общения</w:t>
      </w:r>
      <w:proofErr w:type="gramEnd"/>
      <w:r w:rsidRPr="00DF3697">
        <w:rPr>
          <w:rFonts w:eastAsiaTheme="minorEastAsia"/>
          <w:b/>
          <w:color w:val="000000"/>
          <w:sz w:val="24"/>
          <w:szCs w:val="24"/>
        </w:rPr>
        <w:t xml:space="preserve"> и этикетные нормы.</w:t>
      </w:r>
    </w:p>
    <w:p w:rsidR="00504A41" w:rsidRDefault="00504A41" w:rsidP="00504A41">
      <w:pPr>
        <w:ind w:firstLine="709"/>
        <w:jc w:val="both"/>
        <w:rPr>
          <w:sz w:val="24"/>
          <w:szCs w:val="24"/>
        </w:rPr>
      </w:pPr>
      <w:proofErr w:type="gramStart"/>
      <w:r w:rsidRPr="00504A41">
        <w:rPr>
          <w:sz w:val="24"/>
          <w:szCs w:val="24"/>
        </w:rPr>
        <w:t>Сборник  ситуационных</w:t>
      </w:r>
      <w:proofErr w:type="gramEnd"/>
      <w:r w:rsidRPr="00504A41">
        <w:rPr>
          <w:sz w:val="24"/>
          <w:szCs w:val="24"/>
        </w:rPr>
        <w:t xml:space="preserve">  задач  и  тестовых  заданий  по  правилам этикета (по курсу «Трудоустройство и деловая карьера») : учебное пособие.–Краматорск : ДГМА, 2008. –86с.</w:t>
      </w:r>
    </w:p>
    <w:p w:rsidR="00F64B1B" w:rsidRPr="00504A41" w:rsidRDefault="00504A41" w:rsidP="00504A41">
      <w:pPr>
        <w:ind w:firstLine="709"/>
        <w:jc w:val="both"/>
        <w:rPr>
          <w:sz w:val="24"/>
          <w:szCs w:val="24"/>
        </w:rPr>
      </w:pPr>
      <w:r>
        <w:rPr>
          <w:sz w:val="24"/>
          <w:szCs w:val="24"/>
        </w:rPr>
        <w:t xml:space="preserve">Задача 1 </w:t>
      </w:r>
      <w:proofErr w:type="gramStart"/>
      <w:r w:rsidR="00D97E8A" w:rsidRPr="00504A41">
        <w:rPr>
          <w:sz w:val="24"/>
          <w:szCs w:val="24"/>
        </w:rPr>
        <w:t>Сотрудник  фирмы</w:t>
      </w:r>
      <w:proofErr w:type="gramEnd"/>
      <w:r w:rsidR="00D97E8A" w:rsidRPr="00504A41">
        <w:rPr>
          <w:sz w:val="24"/>
          <w:szCs w:val="24"/>
        </w:rPr>
        <w:t xml:space="preserve">  «украсил» свой  деловой  костюм  цепочкой  с крупным  крестом  и  браслетом.  </w:t>
      </w:r>
      <w:proofErr w:type="gramStart"/>
      <w:r w:rsidR="00D97E8A" w:rsidRPr="00504A41">
        <w:rPr>
          <w:sz w:val="24"/>
          <w:szCs w:val="24"/>
        </w:rPr>
        <w:t>Нарушил  ли</w:t>
      </w:r>
      <w:proofErr w:type="gramEnd"/>
      <w:r w:rsidR="00D97E8A" w:rsidRPr="00504A41">
        <w:rPr>
          <w:sz w:val="24"/>
          <w:szCs w:val="24"/>
        </w:rPr>
        <w:t xml:space="preserve">  он  требования  делового этикета?</w:t>
      </w:r>
    </w:p>
    <w:p w:rsidR="00D97E8A" w:rsidRPr="00504A41" w:rsidRDefault="00D97E8A"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2. </w:t>
      </w:r>
      <w:r w:rsidR="00D97E8A" w:rsidRPr="00504A41">
        <w:rPr>
          <w:sz w:val="24"/>
          <w:szCs w:val="24"/>
        </w:rPr>
        <w:t>Работодатель пригласил на собеседование пришедшего по объявлению: «Требуется на работу</w:t>
      </w:r>
      <w:proofErr w:type="gramStart"/>
      <w:r w:rsidR="00D97E8A" w:rsidRPr="00504A41">
        <w:rPr>
          <w:sz w:val="24"/>
          <w:szCs w:val="24"/>
        </w:rPr>
        <w:t xml:space="preserve"> ....</w:t>
      </w:r>
      <w:proofErr w:type="gramEnd"/>
      <w:r w:rsidR="00D97E8A" w:rsidRPr="00504A41">
        <w:rPr>
          <w:sz w:val="24"/>
          <w:szCs w:val="24"/>
        </w:rPr>
        <w:t>». Молодой человек зашёл и сел, развалившись, на предложенный ему стул. Услышав звонок мобильного телефона, предложил перезвонить ему попозже, объясняя, что он занят. Почему ему отказали в приёме на работу?</w:t>
      </w:r>
    </w:p>
    <w:p w:rsidR="00D97E8A" w:rsidRPr="00504A41" w:rsidRDefault="00D97E8A"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3. </w:t>
      </w:r>
      <w:r w:rsidR="00D97E8A" w:rsidRPr="00504A41">
        <w:rPr>
          <w:sz w:val="24"/>
          <w:szCs w:val="24"/>
        </w:rPr>
        <w:t>На собеседовании С. сразу же заговорила о размере заработной платы, объясняя свою позицию тем, что она прекрасный специалист и воспитывает ребенка без мужа, поэтому не может работать за гроши. Почему работодатель вместо сочувствия отказал ей в приёме на работу?</w:t>
      </w:r>
    </w:p>
    <w:p w:rsidR="00504A41" w:rsidRDefault="00504A41"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lastRenderedPageBreak/>
        <w:t xml:space="preserve">Задача 4. </w:t>
      </w:r>
      <w:r w:rsidR="00D97E8A" w:rsidRPr="00504A41">
        <w:rPr>
          <w:sz w:val="24"/>
          <w:szCs w:val="24"/>
        </w:rPr>
        <w:t>Вы пришли на собеседование в недавно открывшийся банк. Вас встречает девушка-менеджер, строгий костюм которой «дополняет» пирсинг. Работает ли это на авторитет банка?</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5. </w:t>
      </w:r>
      <w:r w:rsidR="003F4370" w:rsidRPr="00504A41">
        <w:rPr>
          <w:sz w:val="24"/>
          <w:szCs w:val="24"/>
        </w:rPr>
        <w:t>По телевидению транслировался репортаж об одном мероприятии, на котором политики были одеты во фраки и очень напоминали официантов. В чем дело: политики ошиблись в выборе костюма или официанты решили «приодеться?»</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6. </w:t>
      </w:r>
      <w:r w:rsidR="003F4370" w:rsidRPr="00504A41">
        <w:rPr>
          <w:sz w:val="24"/>
          <w:szCs w:val="24"/>
        </w:rPr>
        <w:t>По коридору фирмы идет молодая сотрудница отдела с внушительной пачкой бумаг, подходит к двери, которую ей необходимо открыть, тут дверь открывается и на пороге появляется начальник ее отдела, солидный мужчина средних лет. Он пропускает сотрудницу и придерживает дверь, помогая девушке пройти. Правильно ли поступил начальник</w:t>
      </w:r>
    </w:p>
    <w:p w:rsidR="00504A41" w:rsidRDefault="00504A41" w:rsidP="00504A41">
      <w:pPr>
        <w:ind w:firstLine="709"/>
        <w:jc w:val="both"/>
        <w:rPr>
          <w:sz w:val="24"/>
          <w:szCs w:val="24"/>
        </w:rPr>
      </w:pPr>
    </w:p>
    <w:p w:rsidR="00504A41" w:rsidRDefault="00504A41" w:rsidP="00504A41">
      <w:pPr>
        <w:ind w:firstLine="709"/>
        <w:jc w:val="both"/>
        <w:rPr>
          <w:sz w:val="24"/>
          <w:szCs w:val="24"/>
        </w:rPr>
      </w:pPr>
      <w:r>
        <w:rPr>
          <w:sz w:val="24"/>
          <w:szCs w:val="24"/>
        </w:rPr>
        <w:t>Задача 7. Н</w:t>
      </w:r>
      <w:r w:rsidR="003F4370" w:rsidRPr="00504A41">
        <w:rPr>
          <w:sz w:val="24"/>
          <w:szCs w:val="24"/>
        </w:rPr>
        <w:t xml:space="preserve">ачальник отдела продаж предприятия заходит в кабинет сотрудников </w:t>
      </w:r>
      <w:proofErr w:type="spellStart"/>
      <w:proofErr w:type="gramStart"/>
      <w:r w:rsidR="003F4370" w:rsidRPr="00504A41">
        <w:rPr>
          <w:sz w:val="24"/>
          <w:szCs w:val="24"/>
        </w:rPr>
        <w:t>и,подходя</w:t>
      </w:r>
      <w:proofErr w:type="spellEnd"/>
      <w:proofErr w:type="gramEnd"/>
      <w:r w:rsidR="003F4370" w:rsidRPr="00504A41">
        <w:rPr>
          <w:sz w:val="24"/>
          <w:szCs w:val="24"/>
        </w:rPr>
        <w:t xml:space="preserve"> к новому сотруднику (они близкие друзья с детства), начинает обсуждение предстоящего уикенда. При этом остальные сотрудники как-то странно на них смотрят. Что здесь не так? </w:t>
      </w:r>
    </w:p>
    <w:p w:rsidR="00841875" w:rsidRDefault="00841875"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8. </w:t>
      </w:r>
      <w:r w:rsidR="003F4370" w:rsidRPr="00504A41">
        <w:rPr>
          <w:sz w:val="24"/>
          <w:szCs w:val="24"/>
        </w:rPr>
        <w:t>Руководитель оказывает сотруднице особые знаки внимания. Ей явно не нравится такое положение дел. Как быть?</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9. </w:t>
      </w:r>
      <w:r w:rsidR="003F4370" w:rsidRPr="00504A41">
        <w:rPr>
          <w:sz w:val="24"/>
          <w:szCs w:val="24"/>
        </w:rPr>
        <w:t>Парень поздравил девушку с днем рождения по Интернету. Но она почему-то обиделась. Почему не стоит поздравлять близких по электронной почте?</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10. </w:t>
      </w:r>
      <w:r w:rsidR="003F4370" w:rsidRPr="00504A41">
        <w:rPr>
          <w:sz w:val="24"/>
          <w:szCs w:val="24"/>
        </w:rPr>
        <w:t>Как быть сотруднику, получившему подарок, стоимость которого явно выше допустимой, т.е. подарок представляет, по существу, взятку</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11. </w:t>
      </w:r>
      <w:r w:rsidR="003F4370" w:rsidRPr="00504A41">
        <w:rPr>
          <w:sz w:val="24"/>
          <w:szCs w:val="24"/>
        </w:rPr>
        <w:t>У одного студента, который сидел в читальном зале, зазвонил телефон, и он, не покинув зал, начал рассказывать позвонившему о своих приключениях. Правильно ли он сделал?</w:t>
      </w:r>
    </w:p>
    <w:p w:rsidR="003F4370" w:rsidRPr="00504A41" w:rsidRDefault="003F4370" w:rsidP="00504A41">
      <w:pPr>
        <w:ind w:firstLine="709"/>
        <w:jc w:val="both"/>
        <w:rPr>
          <w:sz w:val="24"/>
          <w:szCs w:val="24"/>
        </w:rPr>
      </w:pPr>
    </w:p>
    <w:p w:rsidR="003F4370" w:rsidRDefault="00504A41" w:rsidP="00504A41">
      <w:pPr>
        <w:ind w:firstLine="709"/>
        <w:jc w:val="both"/>
        <w:rPr>
          <w:sz w:val="24"/>
          <w:szCs w:val="24"/>
        </w:rPr>
      </w:pPr>
      <w:r>
        <w:rPr>
          <w:sz w:val="24"/>
          <w:szCs w:val="24"/>
        </w:rPr>
        <w:t xml:space="preserve">Задача 12. </w:t>
      </w:r>
      <w:r w:rsidR="003F4370" w:rsidRPr="00504A41">
        <w:rPr>
          <w:sz w:val="24"/>
          <w:szCs w:val="24"/>
        </w:rPr>
        <w:t>Возвращаясь с пляжа во время летнего отпуска, вы решили посетить церковь, но вас остановил прислужник на входе и не пустил внутрь. Вы начали спорить –это вызвало массу возмущений по поводу вашего поведения. Что было не так?</w:t>
      </w:r>
    </w:p>
    <w:p w:rsidR="00841875" w:rsidRDefault="00841875" w:rsidP="00504A41">
      <w:pPr>
        <w:ind w:firstLine="709"/>
        <w:jc w:val="both"/>
        <w:rPr>
          <w:sz w:val="24"/>
          <w:szCs w:val="24"/>
        </w:rPr>
      </w:pPr>
    </w:p>
    <w:p w:rsidR="00841875" w:rsidRPr="00841875" w:rsidRDefault="00841875" w:rsidP="00841875">
      <w:pPr>
        <w:ind w:firstLine="709"/>
        <w:jc w:val="both"/>
        <w:rPr>
          <w:b/>
          <w:bCs/>
          <w:sz w:val="24"/>
          <w:szCs w:val="24"/>
        </w:rPr>
      </w:pPr>
      <w:r w:rsidRPr="00841875">
        <w:rPr>
          <w:b/>
          <w:bCs/>
          <w:sz w:val="24"/>
          <w:szCs w:val="24"/>
        </w:rPr>
        <w:t>Критерии оценки:</w:t>
      </w:r>
    </w:p>
    <w:p w:rsidR="00841875" w:rsidRPr="00841875" w:rsidRDefault="00841875" w:rsidP="00841875">
      <w:pPr>
        <w:ind w:firstLine="709"/>
        <w:jc w:val="both"/>
        <w:rPr>
          <w:iCs/>
          <w:sz w:val="24"/>
          <w:szCs w:val="24"/>
        </w:rPr>
      </w:pPr>
      <w:r w:rsidRPr="00841875">
        <w:rPr>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41875" w:rsidRPr="00841875" w:rsidRDefault="00841875" w:rsidP="00841875">
      <w:pPr>
        <w:ind w:firstLine="709"/>
        <w:jc w:val="both"/>
        <w:rPr>
          <w:iCs/>
          <w:sz w:val="24"/>
          <w:szCs w:val="24"/>
        </w:rPr>
      </w:pPr>
      <w:r w:rsidRPr="00841875">
        <w:rPr>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41875" w:rsidRDefault="00841875" w:rsidP="00504A41">
      <w:pPr>
        <w:ind w:firstLine="709"/>
        <w:jc w:val="both"/>
        <w:rPr>
          <w:sz w:val="24"/>
          <w:szCs w:val="24"/>
        </w:rPr>
      </w:pPr>
    </w:p>
    <w:p w:rsidR="00504A41" w:rsidRPr="00504A41" w:rsidRDefault="00504A41" w:rsidP="00504A41">
      <w:pPr>
        <w:ind w:firstLine="709"/>
        <w:jc w:val="both"/>
        <w:rPr>
          <w:sz w:val="24"/>
          <w:szCs w:val="24"/>
        </w:rPr>
      </w:pPr>
    </w:p>
    <w:p w:rsidR="00F64B1B" w:rsidRPr="00DB517D" w:rsidRDefault="00F64B1B" w:rsidP="00DB517D">
      <w:pPr>
        <w:pStyle w:val="a4"/>
        <w:numPr>
          <w:ilvl w:val="1"/>
          <w:numId w:val="32"/>
        </w:numPr>
        <w:shd w:val="clear" w:color="auto" w:fill="FFFFFF"/>
        <w:jc w:val="both"/>
        <w:rPr>
          <w:b/>
          <w:i/>
          <w:color w:val="000000"/>
          <w:spacing w:val="-1"/>
          <w:sz w:val="24"/>
          <w:szCs w:val="24"/>
        </w:rPr>
      </w:pPr>
      <w:r w:rsidRPr="00DB517D">
        <w:rPr>
          <w:b/>
          <w:i/>
          <w:color w:val="000000"/>
          <w:spacing w:val="-1"/>
          <w:sz w:val="24"/>
          <w:szCs w:val="24"/>
        </w:rPr>
        <w:t>Рекомендации по оцениванию результатов достижения компетенций.</w:t>
      </w:r>
    </w:p>
    <w:p w:rsidR="00F64B1B" w:rsidRPr="003B30AF" w:rsidRDefault="00F64B1B" w:rsidP="00F64B1B">
      <w:pPr>
        <w:ind w:firstLine="709"/>
        <w:jc w:val="both"/>
        <w:rPr>
          <w:sz w:val="24"/>
          <w:szCs w:val="24"/>
        </w:rPr>
      </w:pPr>
      <w:r w:rsidRPr="003B30A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3B30AF" w:rsidRDefault="00F64B1B" w:rsidP="00F64B1B">
      <w:pPr>
        <w:ind w:firstLine="709"/>
        <w:jc w:val="both"/>
        <w:rPr>
          <w:sz w:val="24"/>
          <w:szCs w:val="24"/>
        </w:rPr>
      </w:pPr>
      <w:r w:rsidRPr="003B30AF">
        <w:rPr>
          <w:sz w:val="24"/>
          <w:szCs w:val="24"/>
        </w:rPr>
        <w:t>Оценка результатов формирования компетенций складывается из:</w:t>
      </w:r>
    </w:p>
    <w:p w:rsidR="00F64B1B" w:rsidRPr="003B30AF" w:rsidRDefault="00F64B1B" w:rsidP="00F64B1B">
      <w:pPr>
        <w:ind w:firstLine="709"/>
        <w:jc w:val="both"/>
        <w:rPr>
          <w:sz w:val="24"/>
          <w:szCs w:val="24"/>
        </w:rPr>
      </w:pPr>
      <w:r w:rsidRPr="003B30AF">
        <w:rPr>
          <w:sz w:val="24"/>
          <w:szCs w:val="24"/>
        </w:rPr>
        <w:t>- работы студента на учебных занятиях (посещение не менее 80% занятий);</w:t>
      </w:r>
    </w:p>
    <w:p w:rsidR="00F64B1B" w:rsidRPr="003B30AF" w:rsidRDefault="00F64B1B" w:rsidP="00F64B1B">
      <w:pPr>
        <w:ind w:firstLine="709"/>
        <w:jc w:val="both"/>
        <w:rPr>
          <w:sz w:val="24"/>
          <w:szCs w:val="24"/>
        </w:rPr>
      </w:pPr>
      <w:r w:rsidRPr="003B30AF">
        <w:rPr>
          <w:sz w:val="24"/>
          <w:szCs w:val="24"/>
        </w:rPr>
        <w:lastRenderedPageBreak/>
        <w:t>- выполнения всех видов самостоятельной работы, предусмотренных настоящим Фондом оценочных средств;</w:t>
      </w:r>
    </w:p>
    <w:p w:rsidR="00F64B1B" w:rsidRPr="003B30AF" w:rsidRDefault="00F64B1B" w:rsidP="00F64B1B">
      <w:pPr>
        <w:ind w:firstLine="709"/>
        <w:jc w:val="both"/>
        <w:rPr>
          <w:sz w:val="24"/>
          <w:szCs w:val="24"/>
        </w:rPr>
      </w:pPr>
      <w:r w:rsidRPr="003B30AF">
        <w:rPr>
          <w:sz w:val="24"/>
          <w:szCs w:val="24"/>
        </w:rPr>
        <w:t xml:space="preserve">- оценка за </w:t>
      </w:r>
      <w:proofErr w:type="spellStart"/>
      <w:r w:rsidRPr="003B30AF">
        <w:rPr>
          <w:sz w:val="24"/>
          <w:szCs w:val="24"/>
        </w:rPr>
        <w:t>внутрисеместровую</w:t>
      </w:r>
      <w:proofErr w:type="spellEnd"/>
      <w:r w:rsidRPr="003B30AF">
        <w:rPr>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3B30AF" w:rsidRDefault="00F64B1B" w:rsidP="00F64B1B">
      <w:pPr>
        <w:ind w:firstLine="709"/>
        <w:jc w:val="both"/>
        <w:rPr>
          <w:sz w:val="24"/>
          <w:szCs w:val="24"/>
        </w:rPr>
      </w:pPr>
      <w:r w:rsidRPr="003B30A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3B30AF" w:rsidRDefault="00F64B1B" w:rsidP="00F64B1B">
      <w:pPr>
        <w:ind w:firstLine="709"/>
        <w:jc w:val="both"/>
        <w:rPr>
          <w:sz w:val="24"/>
          <w:szCs w:val="24"/>
        </w:rPr>
      </w:pPr>
      <w:r w:rsidRPr="003B30A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3B30AF" w:rsidRDefault="00F64B1B" w:rsidP="00F64B1B">
      <w:pPr>
        <w:ind w:firstLine="709"/>
        <w:jc w:val="both"/>
        <w:rPr>
          <w:sz w:val="24"/>
          <w:szCs w:val="24"/>
        </w:rPr>
      </w:pPr>
      <w:r w:rsidRPr="003B30A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F64B1B" w:rsidRPr="003B30AF" w:rsidRDefault="00F64B1B" w:rsidP="00F64B1B">
      <w:pPr>
        <w:shd w:val="clear" w:color="auto" w:fill="FFFFFF"/>
        <w:jc w:val="both"/>
        <w:rPr>
          <w:b/>
          <w:i/>
          <w:color w:val="000000"/>
          <w:spacing w:val="-1"/>
          <w:sz w:val="24"/>
          <w:szCs w:val="24"/>
        </w:rPr>
      </w:pPr>
    </w:p>
    <w:p w:rsidR="00F64B1B" w:rsidRPr="003B30AF" w:rsidRDefault="00F64B1B" w:rsidP="00F64B1B">
      <w:pPr>
        <w:rPr>
          <w:sz w:val="24"/>
          <w:szCs w:val="24"/>
        </w:rPr>
      </w:pPr>
    </w:p>
    <w:p w:rsidR="00F64B1B" w:rsidRPr="003B30AF" w:rsidRDefault="00F64B1B" w:rsidP="00E75E82">
      <w:pPr>
        <w:tabs>
          <w:tab w:val="left" w:pos="1155"/>
        </w:tabs>
        <w:rPr>
          <w:sz w:val="24"/>
          <w:szCs w:val="24"/>
        </w:rPr>
        <w:sectPr w:rsidR="00F64B1B" w:rsidRPr="003B30AF" w:rsidSect="0046118E">
          <w:footerReference w:type="default" r:id="rId39"/>
          <w:pgSz w:w="11906" w:h="16838"/>
          <w:pgMar w:top="1134" w:right="850" w:bottom="1134" w:left="1701" w:header="709" w:footer="709" w:gutter="0"/>
          <w:cols w:space="708"/>
          <w:docGrid w:linePitch="360"/>
        </w:sectPr>
      </w:pPr>
    </w:p>
    <w:p w:rsidR="00F64B1B" w:rsidRPr="003B30AF" w:rsidRDefault="00F64B1B" w:rsidP="00F34C73">
      <w:pPr>
        <w:rPr>
          <w:sz w:val="24"/>
          <w:szCs w:val="24"/>
        </w:rPr>
      </w:pPr>
    </w:p>
    <w:sectPr w:rsidR="00F64B1B" w:rsidRPr="003B30AF" w:rsidSect="007D0F9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4F" w:rsidRDefault="00564A4F" w:rsidP="002F0D54">
      <w:r>
        <w:separator/>
      </w:r>
    </w:p>
  </w:endnote>
  <w:endnote w:type="continuationSeparator" w:id="0">
    <w:p w:rsidR="00564A4F" w:rsidRDefault="00564A4F"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4F" w:rsidRDefault="00564A4F">
    <w:pPr>
      <w:pStyle w:val="af1"/>
      <w:jc w:val="center"/>
    </w:pPr>
  </w:p>
  <w:p w:rsidR="00564A4F" w:rsidRDefault="00564A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4F" w:rsidRDefault="00564A4F" w:rsidP="002F0D54">
      <w:r>
        <w:separator/>
      </w:r>
    </w:p>
  </w:footnote>
  <w:footnote w:type="continuationSeparator" w:id="0">
    <w:p w:rsidR="00564A4F" w:rsidRDefault="00564A4F"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114A9"/>
    <w:multiLevelType w:val="hybridMultilevel"/>
    <w:tmpl w:val="B2504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A324E60"/>
    <w:multiLevelType w:val="hybridMultilevel"/>
    <w:tmpl w:val="DC86A3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BF6E8E"/>
    <w:multiLevelType w:val="hybridMultilevel"/>
    <w:tmpl w:val="F5F8EC9C"/>
    <w:lvl w:ilvl="0" w:tplc="C7B02B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C74579"/>
    <w:multiLevelType w:val="hybridMultilevel"/>
    <w:tmpl w:val="E2D6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1">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9F0A31"/>
    <w:multiLevelType w:val="hybridMultilevel"/>
    <w:tmpl w:val="3B40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FF5F47"/>
    <w:multiLevelType w:val="hybridMultilevel"/>
    <w:tmpl w:val="82BA778E"/>
    <w:lvl w:ilvl="0" w:tplc="DE561A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9">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A430C"/>
    <w:multiLevelType w:val="hybridMultilevel"/>
    <w:tmpl w:val="DA604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C26C45"/>
    <w:multiLevelType w:val="hybridMultilevel"/>
    <w:tmpl w:val="AB10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6E402A"/>
    <w:multiLevelType w:val="hybridMultilevel"/>
    <w:tmpl w:val="BCDC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8D67973"/>
    <w:multiLevelType w:val="hybridMultilevel"/>
    <w:tmpl w:val="E5524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59E6CDC"/>
    <w:multiLevelType w:val="hybridMultilevel"/>
    <w:tmpl w:val="DF2E8E90"/>
    <w:lvl w:ilvl="0" w:tplc="8CD097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41"/>
  </w:num>
  <w:num w:numId="2">
    <w:abstractNumId w:val="21"/>
  </w:num>
  <w:num w:numId="3">
    <w:abstractNumId w:val="18"/>
  </w:num>
  <w:num w:numId="4">
    <w:abstractNumId w:val="36"/>
  </w:num>
  <w:num w:numId="5">
    <w:abstractNumId w:val="1"/>
  </w:num>
  <w:num w:numId="6">
    <w:abstractNumId w:val="35"/>
  </w:num>
  <w:num w:numId="7">
    <w:abstractNumId w:val="10"/>
  </w:num>
  <w:num w:numId="8">
    <w:abstractNumId w:val="26"/>
  </w:num>
  <w:num w:numId="9">
    <w:abstractNumId w:val="24"/>
  </w:num>
  <w:num w:numId="10">
    <w:abstractNumId w:val="1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38"/>
  </w:num>
  <w:num w:numId="15">
    <w:abstractNumId w:val="13"/>
  </w:num>
  <w:num w:numId="16">
    <w:abstractNumId w:val="25"/>
  </w:num>
  <w:num w:numId="17">
    <w:abstractNumId w:val="5"/>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0"/>
  </w:num>
  <w:num w:numId="21">
    <w:abstractNumId w:val="30"/>
  </w:num>
  <w:num w:numId="22">
    <w:abstractNumId w:val="33"/>
  </w:num>
  <w:num w:numId="23">
    <w:abstractNumId w:val="19"/>
  </w:num>
  <w:num w:numId="24">
    <w:abstractNumId w:val="42"/>
  </w:num>
  <w:num w:numId="25">
    <w:abstractNumId w:val="17"/>
  </w:num>
  <w:num w:numId="26">
    <w:abstractNumId w:val="0"/>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8"/>
  </w:num>
  <w:num w:numId="31">
    <w:abstractNumId w:val="12"/>
  </w:num>
  <w:num w:numId="32">
    <w:abstractNumId w:val="37"/>
  </w:num>
  <w:num w:numId="33">
    <w:abstractNumId w:val="3"/>
  </w:num>
  <w:num w:numId="34">
    <w:abstractNumId w:val="6"/>
  </w:num>
  <w:num w:numId="35">
    <w:abstractNumId w:val="39"/>
  </w:num>
  <w:num w:numId="36">
    <w:abstractNumId w:val="16"/>
  </w:num>
  <w:num w:numId="37">
    <w:abstractNumId w:val="15"/>
  </w:num>
  <w:num w:numId="38">
    <w:abstractNumId w:val="29"/>
  </w:num>
  <w:num w:numId="39">
    <w:abstractNumId w:val="20"/>
  </w:num>
  <w:num w:numId="40">
    <w:abstractNumId w:val="23"/>
  </w:num>
  <w:num w:numId="41">
    <w:abstractNumId w:val="22"/>
  </w:num>
  <w:num w:numId="42">
    <w:abstractNumId w:val="9"/>
  </w:num>
  <w:num w:numId="43">
    <w:abstractNumId w:val="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345AE"/>
    <w:rsid w:val="000547CB"/>
    <w:rsid w:val="00063C0E"/>
    <w:rsid w:val="00073BAA"/>
    <w:rsid w:val="00087B45"/>
    <w:rsid w:val="000A650F"/>
    <w:rsid w:val="000B060B"/>
    <w:rsid w:val="000B24FD"/>
    <w:rsid w:val="000B7D54"/>
    <w:rsid w:val="001006B5"/>
    <w:rsid w:val="0010426E"/>
    <w:rsid w:val="00104B7C"/>
    <w:rsid w:val="00104E44"/>
    <w:rsid w:val="00106ECC"/>
    <w:rsid w:val="0012443D"/>
    <w:rsid w:val="00131025"/>
    <w:rsid w:val="00133B1E"/>
    <w:rsid w:val="00137A23"/>
    <w:rsid w:val="00141E8E"/>
    <w:rsid w:val="001462D3"/>
    <w:rsid w:val="00151378"/>
    <w:rsid w:val="00153868"/>
    <w:rsid w:val="00166601"/>
    <w:rsid w:val="00180B8B"/>
    <w:rsid w:val="001840DA"/>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68D6"/>
    <w:rsid w:val="0026279F"/>
    <w:rsid w:val="002640FA"/>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81CD9"/>
    <w:rsid w:val="0039053D"/>
    <w:rsid w:val="00395C9B"/>
    <w:rsid w:val="003A0006"/>
    <w:rsid w:val="003A6399"/>
    <w:rsid w:val="003A7F49"/>
    <w:rsid w:val="003A7F95"/>
    <w:rsid w:val="003B0886"/>
    <w:rsid w:val="003B0C40"/>
    <w:rsid w:val="003B30AF"/>
    <w:rsid w:val="003D52D9"/>
    <w:rsid w:val="003E0F3A"/>
    <w:rsid w:val="003E1BDE"/>
    <w:rsid w:val="003E2D66"/>
    <w:rsid w:val="003F0057"/>
    <w:rsid w:val="003F4370"/>
    <w:rsid w:val="00415D9E"/>
    <w:rsid w:val="00447F32"/>
    <w:rsid w:val="00454AB6"/>
    <w:rsid w:val="004565B3"/>
    <w:rsid w:val="0046118E"/>
    <w:rsid w:val="004879FE"/>
    <w:rsid w:val="004A4CB1"/>
    <w:rsid w:val="004C4CD4"/>
    <w:rsid w:val="004D6273"/>
    <w:rsid w:val="004F41C0"/>
    <w:rsid w:val="00500958"/>
    <w:rsid w:val="00504010"/>
    <w:rsid w:val="00504A41"/>
    <w:rsid w:val="00543499"/>
    <w:rsid w:val="0054620F"/>
    <w:rsid w:val="00556214"/>
    <w:rsid w:val="0056398E"/>
    <w:rsid w:val="00564A4F"/>
    <w:rsid w:val="005900DB"/>
    <w:rsid w:val="0059111B"/>
    <w:rsid w:val="00593442"/>
    <w:rsid w:val="00595EFE"/>
    <w:rsid w:val="005A5DAF"/>
    <w:rsid w:val="005B08C4"/>
    <w:rsid w:val="005C50B7"/>
    <w:rsid w:val="005D29C0"/>
    <w:rsid w:val="005D4F43"/>
    <w:rsid w:val="005E22E7"/>
    <w:rsid w:val="00603C0E"/>
    <w:rsid w:val="0061023C"/>
    <w:rsid w:val="006104A7"/>
    <w:rsid w:val="00611B16"/>
    <w:rsid w:val="00681389"/>
    <w:rsid w:val="006B548D"/>
    <w:rsid w:val="00722A5B"/>
    <w:rsid w:val="00722BC9"/>
    <w:rsid w:val="0073217D"/>
    <w:rsid w:val="007375F0"/>
    <w:rsid w:val="00741C5C"/>
    <w:rsid w:val="00771C1E"/>
    <w:rsid w:val="0077422F"/>
    <w:rsid w:val="007843B2"/>
    <w:rsid w:val="00784898"/>
    <w:rsid w:val="007931AD"/>
    <w:rsid w:val="00796A09"/>
    <w:rsid w:val="007A0F18"/>
    <w:rsid w:val="007A4438"/>
    <w:rsid w:val="007B2FFA"/>
    <w:rsid w:val="007B360D"/>
    <w:rsid w:val="007B59DF"/>
    <w:rsid w:val="007C37AF"/>
    <w:rsid w:val="007C67AD"/>
    <w:rsid w:val="007D0F95"/>
    <w:rsid w:val="007F1B66"/>
    <w:rsid w:val="0080222F"/>
    <w:rsid w:val="00803049"/>
    <w:rsid w:val="00824F96"/>
    <w:rsid w:val="008252DF"/>
    <w:rsid w:val="00841875"/>
    <w:rsid w:val="00873682"/>
    <w:rsid w:val="0089031A"/>
    <w:rsid w:val="00891D5C"/>
    <w:rsid w:val="008937E0"/>
    <w:rsid w:val="00897F2B"/>
    <w:rsid w:val="008A399D"/>
    <w:rsid w:val="008B4955"/>
    <w:rsid w:val="008B6AB1"/>
    <w:rsid w:val="008D4380"/>
    <w:rsid w:val="008E6577"/>
    <w:rsid w:val="008E7ED9"/>
    <w:rsid w:val="008F71AC"/>
    <w:rsid w:val="00916A11"/>
    <w:rsid w:val="00923D78"/>
    <w:rsid w:val="0092610F"/>
    <w:rsid w:val="00926542"/>
    <w:rsid w:val="00944A0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2452D"/>
    <w:rsid w:val="00A31E3D"/>
    <w:rsid w:val="00A352CF"/>
    <w:rsid w:val="00A40171"/>
    <w:rsid w:val="00A42F0E"/>
    <w:rsid w:val="00A43A60"/>
    <w:rsid w:val="00A52818"/>
    <w:rsid w:val="00A54EAF"/>
    <w:rsid w:val="00A6010C"/>
    <w:rsid w:val="00A632E5"/>
    <w:rsid w:val="00A65764"/>
    <w:rsid w:val="00A67BE6"/>
    <w:rsid w:val="00A979CF"/>
    <w:rsid w:val="00AA1354"/>
    <w:rsid w:val="00AA2D92"/>
    <w:rsid w:val="00AE145A"/>
    <w:rsid w:val="00B059CF"/>
    <w:rsid w:val="00B20163"/>
    <w:rsid w:val="00B22AF5"/>
    <w:rsid w:val="00B22E8D"/>
    <w:rsid w:val="00B26D51"/>
    <w:rsid w:val="00B35A88"/>
    <w:rsid w:val="00B374AE"/>
    <w:rsid w:val="00B44B0F"/>
    <w:rsid w:val="00B50BC8"/>
    <w:rsid w:val="00B525E1"/>
    <w:rsid w:val="00B638B6"/>
    <w:rsid w:val="00B7176F"/>
    <w:rsid w:val="00B7601D"/>
    <w:rsid w:val="00BA4160"/>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D73E9"/>
    <w:rsid w:val="00CF6033"/>
    <w:rsid w:val="00D065F9"/>
    <w:rsid w:val="00D07C8D"/>
    <w:rsid w:val="00D07C92"/>
    <w:rsid w:val="00D1503E"/>
    <w:rsid w:val="00D16B69"/>
    <w:rsid w:val="00D32772"/>
    <w:rsid w:val="00D37DFF"/>
    <w:rsid w:val="00D464D6"/>
    <w:rsid w:val="00D52052"/>
    <w:rsid w:val="00D706EB"/>
    <w:rsid w:val="00D77851"/>
    <w:rsid w:val="00D97E8A"/>
    <w:rsid w:val="00DA2E67"/>
    <w:rsid w:val="00DB517D"/>
    <w:rsid w:val="00DC4BB6"/>
    <w:rsid w:val="00DC6816"/>
    <w:rsid w:val="00DD79E1"/>
    <w:rsid w:val="00DE29A4"/>
    <w:rsid w:val="00DE3B1F"/>
    <w:rsid w:val="00E0356C"/>
    <w:rsid w:val="00E03B48"/>
    <w:rsid w:val="00E068B1"/>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926E1"/>
    <w:rsid w:val="00EA6171"/>
    <w:rsid w:val="00EB222A"/>
    <w:rsid w:val="00ED4AD1"/>
    <w:rsid w:val="00EF0231"/>
    <w:rsid w:val="00EF76D3"/>
    <w:rsid w:val="00F02BDE"/>
    <w:rsid w:val="00F17677"/>
    <w:rsid w:val="00F2113D"/>
    <w:rsid w:val="00F34C73"/>
    <w:rsid w:val="00F36211"/>
    <w:rsid w:val="00F44F75"/>
    <w:rsid w:val="00F64B1B"/>
    <w:rsid w:val="00F837C5"/>
    <w:rsid w:val="00F922DA"/>
    <w:rsid w:val="00F93A87"/>
    <w:rsid w:val="00F968E5"/>
    <w:rsid w:val="00FA5B32"/>
    <w:rsid w:val="00FA7C16"/>
    <w:rsid w:val="00FB37C8"/>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CC58B-AE50-4935-8175-D593611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0"/>
    <w:uiPriority w:val="34"/>
    <w:qFormat/>
    <w:rsid w:val="002B4E30"/>
    <w:pPr>
      <w:ind w:left="720"/>
      <w:contextualSpacing/>
    </w:pPr>
  </w:style>
  <w:style w:type="paragraph" w:styleId="a5">
    <w:name w:val="Balloon Text"/>
    <w:basedOn w:val="a0"/>
    <w:link w:val="a6"/>
    <w:uiPriority w:val="99"/>
    <w:semiHidden/>
    <w:unhideWhenUsed/>
    <w:rsid w:val="00771C1E"/>
    <w:rPr>
      <w:rFonts w:ascii="Segoe UI" w:hAnsi="Segoe UI" w:cs="Segoe UI"/>
      <w:sz w:val="18"/>
      <w:szCs w:val="18"/>
    </w:rPr>
  </w:style>
  <w:style w:type="character" w:customStyle="1" w:styleId="a6">
    <w:name w:val="Текст выноски Знак"/>
    <w:basedOn w:val="a1"/>
    <w:link w:val="a5"/>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7">
    <w:name w:val="Body Text Indent"/>
    <w:basedOn w:val="a0"/>
    <w:link w:val="a8"/>
    <w:rsid w:val="00EF0231"/>
    <w:pPr>
      <w:ind w:firstLine="709"/>
    </w:pPr>
    <w:rPr>
      <w:sz w:val="24"/>
      <w:szCs w:val="24"/>
    </w:rPr>
  </w:style>
  <w:style w:type="character" w:customStyle="1" w:styleId="a8">
    <w:name w:val="Основной текст с отступом Знак"/>
    <w:basedOn w:val="a1"/>
    <w:link w:val="a7"/>
    <w:rsid w:val="00EF0231"/>
    <w:rPr>
      <w:rFonts w:ascii="Times New Roman" w:eastAsia="Times New Roman" w:hAnsi="Times New Roman" w:cs="Times New Roman"/>
      <w:sz w:val="24"/>
      <w:szCs w:val="24"/>
      <w:lang w:eastAsia="ru-RU"/>
    </w:rPr>
  </w:style>
  <w:style w:type="paragraph" w:styleId="a9">
    <w:name w:val="header"/>
    <w:basedOn w:val="a0"/>
    <w:link w:val="aa"/>
    <w:rsid w:val="00EF0231"/>
    <w:pPr>
      <w:tabs>
        <w:tab w:val="center" w:pos="4677"/>
        <w:tab w:val="right" w:pos="9355"/>
      </w:tabs>
    </w:pPr>
    <w:rPr>
      <w:sz w:val="24"/>
      <w:szCs w:val="24"/>
    </w:rPr>
  </w:style>
  <w:style w:type="character" w:customStyle="1" w:styleId="aa">
    <w:name w:val="Верхний колонтитул Знак"/>
    <w:basedOn w:val="a1"/>
    <w:link w:val="a9"/>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b">
    <w:name w:val="Body Text"/>
    <w:basedOn w:val="a0"/>
    <w:link w:val="ac"/>
    <w:uiPriority w:val="99"/>
    <w:semiHidden/>
    <w:unhideWhenUsed/>
    <w:rsid w:val="002F0D54"/>
    <w:pPr>
      <w:spacing w:after="120" w:line="276" w:lineRule="auto"/>
    </w:pPr>
    <w:rPr>
      <w:rFonts w:ascii="Calibri" w:hAnsi="Calibri"/>
      <w:sz w:val="22"/>
      <w:szCs w:val="22"/>
    </w:rPr>
  </w:style>
  <w:style w:type="character" w:customStyle="1" w:styleId="ac">
    <w:name w:val="Основной текст Знак"/>
    <w:basedOn w:val="a1"/>
    <w:link w:val="ab"/>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d">
    <w:name w:val="footnote text"/>
    <w:basedOn w:val="a0"/>
    <w:link w:val="ae"/>
    <w:semiHidden/>
    <w:unhideWhenUsed/>
    <w:rsid w:val="002F0D54"/>
  </w:style>
  <w:style w:type="character" w:customStyle="1" w:styleId="ae">
    <w:name w:val="Текст сноски Знак"/>
    <w:basedOn w:val="a1"/>
    <w:link w:val="ad"/>
    <w:semiHidden/>
    <w:rsid w:val="002F0D54"/>
    <w:rPr>
      <w:rFonts w:ascii="Times New Roman" w:eastAsia="Times New Roman" w:hAnsi="Times New Roman" w:cs="Times New Roman"/>
      <w:sz w:val="20"/>
      <w:szCs w:val="20"/>
      <w:lang w:eastAsia="ru-RU"/>
    </w:rPr>
  </w:style>
  <w:style w:type="character" w:styleId="af">
    <w:name w:val="footnote reference"/>
    <w:semiHidden/>
    <w:unhideWhenUsed/>
    <w:rsid w:val="002F0D54"/>
    <w:rPr>
      <w:vertAlign w:val="superscript"/>
    </w:rPr>
  </w:style>
  <w:style w:type="character" w:styleId="af0">
    <w:name w:val="line number"/>
    <w:basedOn w:val="a1"/>
    <w:uiPriority w:val="99"/>
    <w:semiHidden/>
    <w:unhideWhenUsed/>
    <w:rsid w:val="00F93A87"/>
  </w:style>
  <w:style w:type="paragraph" w:styleId="af1">
    <w:name w:val="footer"/>
    <w:basedOn w:val="a0"/>
    <w:link w:val="af2"/>
    <w:uiPriority w:val="99"/>
    <w:unhideWhenUsed/>
    <w:rsid w:val="00F93A87"/>
    <w:pPr>
      <w:tabs>
        <w:tab w:val="center" w:pos="4677"/>
        <w:tab w:val="right" w:pos="9355"/>
      </w:tabs>
    </w:pPr>
  </w:style>
  <w:style w:type="character" w:customStyle="1" w:styleId="af2">
    <w:name w:val="Нижний колонтитул Знак"/>
    <w:basedOn w:val="a1"/>
    <w:link w:val="af1"/>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3">
    <w:name w:val="Гипертекстовая ссылка"/>
    <w:basedOn w:val="a1"/>
    <w:uiPriority w:val="99"/>
    <w:rsid w:val="00A43A60"/>
    <w:rPr>
      <w:rFonts w:cs="Times New Roman"/>
      <w:b w:val="0"/>
      <w:color w:val="106BBE"/>
    </w:rPr>
  </w:style>
  <w:style w:type="table" w:styleId="af4">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7">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8">
    <w:name w:val="annotation reference"/>
    <w:basedOn w:val="a1"/>
    <w:uiPriority w:val="99"/>
    <w:semiHidden/>
    <w:unhideWhenUsed/>
    <w:rsid w:val="00926542"/>
    <w:rPr>
      <w:sz w:val="16"/>
      <w:szCs w:val="16"/>
    </w:rPr>
  </w:style>
  <w:style w:type="paragraph" w:styleId="af9">
    <w:name w:val="annotation text"/>
    <w:basedOn w:val="a0"/>
    <w:link w:val="afa"/>
    <w:uiPriority w:val="99"/>
    <w:semiHidden/>
    <w:unhideWhenUsed/>
    <w:rsid w:val="00926542"/>
  </w:style>
  <w:style w:type="character" w:customStyle="1" w:styleId="afa">
    <w:name w:val="Текст примечания Знак"/>
    <w:basedOn w:val="a1"/>
    <w:link w:val="af9"/>
    <w:uiPriority w:val="99"/>
    <w:semiHidden/>
    <w:rsid w:val="0092654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26542"/>
    <w:rPr>
      <w:b/>
      <w:bCs/>
    </w:rPr>
  </w:style>
  <w:style w:type="character" w:customStyle="1" w:styleId="afc">
    <w:name w:val="Тема примечания Знак"/>
    <w:basedOn w:val="afa"/>
    <w:link w:val="afb"/>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markedcontent">
    <w:name w:val="markedcontent"/>
    <w:basedOn w:val="a1"/>
    <w:rsid w:val="00D9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www.iprbookshop.ru/46359.html" TargetMode="External"/><Relationship Id="rId26" Type="http://schemas.openxmlformats.org/officeDocument/2006/relationships/hyperlink" Target="http://lib.mgafk.ru" TargetMode="External"/><Relationship Id="rId39" Type="http://schemas.openxmlformats.org/officeDocument/2006/relationships/footer" Target="footer1.xml"/><Relationship Id="rId21" Type="http://schemas.openxmlformats.org/officeDocument/2006/relationships/hyperlink" Target="http://www.iprbookshop.ru/11137.html%20" TargetMode="External"/><Relationship Id="rId34" Type="http://schemas.openxmlformats.org/officeDocument/2006/relationships/hyperlink" Target="http://window.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47141.html%20" TargetMode="External"/><Relationship Id="rId29" Type="http://schemas.openxmlformats.org/officeDocument/2006/relationships/hyperlink" Target="https://urai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25905" TargetMode="External"/><Relationship Id="rId24" Type="http://schemas.openxmlformats.org/officeDocument/2006/relationships/hyperlink" Target="http://www.iprbookshop.ru/20338.html%20" TargetMode="External"/><Relationship Id="rId32" Type="http://schemas.openxmlformats.org/officeDocument/2006/relationships/hyperlink" Target="http://obrnadzor.gov.ru/ru/" TargetMode="External"/><Relationship Id="rId37" Type="http://schemas.openxmlformats.org/officeDocument/2006/relationships/hyperlink" Target="http://psylab.inf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10" Type="http://schemas.openxmlformats.org/officeDocument/2006/relationships/hyperlink" Target="https://urait.ru/bcode/426125" TargetMode="External"/><Relationship Id="rId19" Type="http://schemas.openxmlformats.org/officeDocument/2006/relationships/hyperlink" Target="http://www.iprbookshop.ru/44883.html%20" TargetMode="External"/><Relationship Id="rId31"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s://urait.ru/bcode/468475"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elibrary.ru" TargetMode="External"/><Relationship Id="rId30" Type="http://schemas.openxmlformats.org/officeDocument/2006/relationships/hyperlink" Target="https://lib.rucont.ru" TargetMode="External"/><Relationship Id="rId35" Type="http://schemas.openxmlformats.org/officeDocument/2006/relationships/hyperlink" Target="http://fcior.edu.ru" TargetMode="External"/><Relationship Id="rId8" Type="http://schemas.openxmlformats.org/officeDocument/2006/relationships/hyperlink" Target="http://www.iprbookshop.ru/8542.html%20" TargetMode="External"/><Relationship Id="rId3" Type="http://schemas.openxmlformats.org/officeDocument/2006/relationships/styles" Target="styles.xml"/><Relationship Id="rId12" Type="http://schemas.openxmlformats.org/officeDocument/2006/relationships/hyperlink" Target="http://www.iprbookshop.ru/30125.html%20" TargetMode="External"/><Relationship Id="rId17" Type="http://schemas.openxmlformats.org/officeDocument/2006/relationships/hyperlink" Target="URL:%20http://lib.mgafk.ru" TargetMode="External"/><Relationship Id="rId25" Type="http://schemas.openxmlformats.org/officeDocument/2006/relationships/hyperlink" Target="https://urait.ru/bcode/468832" TargetMode="External"/><Relationship Id="rId33" Type="http://schemas.openxmlformats.org/officeDocument/2006/relationships/hyperlink" Target="http://www.edu.ru" TargetMode="External"/><Relationship Id="rId38"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BB0A-D4EA-4882-8129-0CFA9A6D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24</Pages>
  <Words>7473</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12</cp:revision>
  <cp:lastPrinted>2021-11-19T14:59:00Z</cp:lastPrinted>
  <dcterms:created xsi:type="dcterms:W3CDTF">2021-06-24T07:35:00Z</dcterms:created>
  <dcterms:modified xsi:type="dcterms:W3CDTF">2022-06-29T08:32:00Z</dcterms:modified>
</cp:coreProperties>
</file>