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C36368" w:rsidRDefault="0051199A" w:rsidP="005119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C36368" w:rsidRPr="005415DE" w:rsidTr="00551B7C">
        <w:tc>
          <w:tcPr>
            <w:tcW w:w="4617" w:type="dxa"/>
            <w:hideMark/>
          </w:tcPr>
          <w:p w:rsidR="00C36368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</w:p>
          <w:p w:rsidR="00C36368" w:rsidRPr="0043085A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</w:p>
          <w:p w:rsidR="00C36368" w:rsidRPr="0043085A" w:rsidRDefault="00C36368" w:rsidP="00551B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C36368" w:rsidRPr="0043085A" w:rsidRDefault="00C36368" w:rsidP="00551B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C36368" w:rsidRPr="0043085A" w:rsidRDefault="00C36368" w:rsidP="00551B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C36368" w:rsidRPr="0043085A" w:rsidRDefault="00C36368" w:rsidP="00551B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C36368" w:rsidRPr="0043085A" w:rsidRDefault="00C36368" w:rsidP="00551B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C36368" w:rsidRPr="0043085A" w:rsidRDefault="00C36368" w:rsidP="00551B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36368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</w:p>
          <w:p w:rsidR="00C36368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</w:p>
          <w:p w:rsidR="00C36368" w:rsidRPr="005415DE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C36368" w:rsidRPr="005415DE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C36368" w:rsidRPr="005415DE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415DE">
              <w:rPr>
                <w:rFonts w:ascii="Times New Roman" w:hAnsi="Times New Roman" w:cs="Times New Roman"/>
              </w:rPr>
              <w:t>п</w:t>
            </w:r>
            <w:proofErr w:type="gramEnd"/>
            <w:r w:rsidRPr="005415DE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C36368" w:rsidRPr="005415DE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C36368" w:rsidRPr="005415DE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C36368" w:rsidRPr="005415DE" w:rsidRDefault="00C36368" w:rsidP="00551B7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36368" w:rsidRPr="005415DE" w:rsidRDefault="00C36368" w:rsidP="00C36368">
      <w:pPr>
        <w:jc w:val="center"/>
        <w:rPr>
          <w:rFonts w:ascii="Times New Roman" w:hAnsi="Times New Roman" w:cs="Times New Roman"/>
          <w:b/>
        </w:rPr>
      </w:pPr>
    </w:p>
    <w:p w:rsidR="001C379C" w:rsidRPr="00D20173" w:rsidRDefault="001C379C" w:rsidP="0051199A">
      <w:pPr>
        <w:jc w:val="right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9468FB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В ПСИХОФИЗИОЛОГИЮ</w:t>
      </w:r>
    </w:p>
    <w:p w:rsidR="001C379C" w:rsidRPr="00CE3327" w:rsidRDefault="00283828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Б1.О.37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1C379C" w:rsidRPr="00ED1108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49.03.01. «Физическая культура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283828" w:rsidRDefault="00283828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1C379C" w:rsidRDefault="00283828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7A298F" w:rsidRPr="00EC7FB0" w:rsidRDefault="007A298F" w:rsidP="007A298F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717118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283828" w:rsidRPr="00D20173" w:rsidTr="004B42DF">
        <w:tc>
          <w:tcPr>
            <w:tcW w:w="3510" w:type="dxa"/>
          </w:tcPr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83828" w:rsidRPr="00FC30A2" w:rsidRDefault="00283828" w:rsidP="00DE55AA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DE55AA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DE55AA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510" w:type="dxa"/>
          </w:tcPr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283828" w:rsidRPr="00FC30A2" w:rsidRDefault="00283828" w:rsidP="0028382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DE55AA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DE55AA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283828" w:rsidRPr="00614D11" w:rsidRDefault="00283828" w:rsidP="0028382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283828" w:rsidRPr="00614D11" w:rsidRDefault="00283828" w:rsidP="0028382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  <w:proofErr w:type="gramEnd"/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DE55A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55AA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DE55AA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DE55AA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Заведующий кафедрой,  </w:t>
            </w:r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83828" w:rsidRPr="00614D11" w:rsidRDefault="0085376C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283828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85376C" w:rsidRPr="00FC30A2" w:rsidRDefault="0085376C" w:rsidP="0085376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lang w:eastAsia="en-US"/>
              </w:rPr>
              <w:t>мая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0" w:type="dxa"/>
          </w:tcPr>
          <w:p w:rsidR="00283828" w:rsidRPr="00D20173" w:rsidRDefault="00283828" w:rsidP="00283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83828" w:rsidRPr="00D20173" w:rsidRDefault="00283828" w:rsidP="0028382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83828" w:rsidRPr="00510C26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51199A" w:rsidRDefault="0051199A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51199A" w:rsidRDefault="0051199A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5F36FB" w:rsidRDefault="005F36FB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283828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283828">
        <w:rPr>
          <w:rFonts w:ascii="Times New Roman" w:hAnsi="Times New Roman" w:cs="Times New Roman"/>
          <w:b/>
          <w:color w:val="auto"/>
        </w:rPr>
        <w:t xml:space="preserve"> 202</w:t>
      </w:r>
      <w:r w:rsidR="00DE55AA">
        <w:rPr>
          <w:rFonts w:ascii="Times New Roman" w:hAnsi="Times New Roman" w:cs="Times New Roman"/>
          <w:b/>
          <w:color w:val="auto"/>
        </w:rPr>
        <w:t>3</w:t>
      </w:r>
      <w:r w:rsidR="002C3C9F">
        <w:rPr>
          <w:rFonts w:ascii="Times New Roman" w:hAnsi="Times New Roman" w:cs="Times New Roman"/>
          <w:b/>
          <w:color w:val="auto"/>
        </w:rPr>
        <w:t xml:space="preserve"> год</w:t>
      </w:r>
    </w:p>
    <w:p w:rsidR="001C379C" w:rsidRPr="000D025C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0D025C">
        <w:rPr>
          <w:rFonts w:ascii="Times New Roman" w:hAnsi="Times New Roman" w:cs="Times New Roman"/>
          <w:color w:val="auto"/>
        </w:rPr>
        <w:t>Физическая кул</w:t>
      </w:r>
      <w:r>
        <w:rPr>
          <w:rFonts w:ascii="Times New Roman" w:hAnsi="Times New Roman" w:cs="Times New Roman"/>
          <w:color w:val="auto"/>
        </w:rPr>
        <w:t>ьтура»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2835D2" w:rsidRDefault="002835D2" w:rsidP="002835D2">
      <w:p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Толасова Д.Г., к.п.н., доцент                                                     </w:t>
      </w: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497C10">
        <w:rPr>
          <w:rFonts w:ascii="Times New Roman" w:hAnsi="Times New Roman" w:cs="Times New Roman"/>
        </w:rPr>
        <w:t xml:space="preserve">Стрельникова Г.В., </w:t>
      </w:r>
      <w:r>
        <w:rPr>
          <w:rFonts w:ascii="Times New Roman" w:hAnsi="Times New Roman" w:cs="Times New Roman"/>
        </w:rPr>
        <w:t>ст.</w:t>
      </w:r>
      <w:r w:rsidRPr="00497C10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                               </w:t>
      </w:r>
    </w:p>
    <w:p w:rsidR="002835D2" w:rsidRPr="00995C85" w:rsidRDefault="002835D2" w:rsidP="002835D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Буторин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                                          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Лактионова Т.И., к.м.н., доцент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4F75D8" w:rsidRDefault="004F75D8"/>
    <w:p w:rsidR="00717118" w:rsidRPr="009D4A5A" w:rsidRDefault="00717118" w:rsidP="00717118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7C08EE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042DF4" w:rsidRDefault="004B6612" w:rsidP="00E82472">
            <w:pPr>
              <w:pStyle w:val="1"/>
              <w:rPr>
                <w:lang w:eastAsia="en-US"/>
              </w:rPr>
            </w:pPr>
            <w:hyperlink r:id="rId6" w:history="1">
              <w:r w:rsidR="00717118" w:rsidRPr="00042DF4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042DF4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C519C7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835D2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2835D2" w:rsidP="008906B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35D2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D2" w:rsidRPr="002835D2" w:rsidRDefault="008906B4" w:rsidP="008906B4">
            <w:pPr>
              <w:pStyle w:val="1"/>
              <w:rPr>
                <w:b/>
              </w:rPr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8906B4" w:rsidRDefault="008906B4" w:rsidP="008906B4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B4">
              <w:rPr>
                <w:color w:val="auto"/>
                <w:sz w:val="24"/>
                <w:szCs w:val="24"/>
              </w:rPr>
              <w:t>Приказ Министерства труда и социальной защиты РФ от 21апреля 2022 г. N 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8906B4" w:rsidP="008906B4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2835D2" w:rsidRPr="00283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717118" w:rsidRDefault="00717118"/>
    <w:p w:rsidR="002835D2" w:rsidRDefault="002835D2"/>
    <w:p w:rsidR="004F75D8" w:rsidRDefault="004F75D8"/>
    <w:p w:rsidR="008906B4" w:rsidRDefault="008906B4"/>
    <w:p w:rsidR="00C519C7" w:rsidRDefault="00C519C7"/>
    <w:p w:rsidR="008906B4" w:rsidRDefault="008906B4"/>
    <w:p w:rsidR="008906B4" w:rsidRDefault="008906B4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5F36FB" w:rsidRDefault="005F36FB" w:rsidP="002835D2">
      <w:pPr>
        <w:jc w:val="both"/>
        <w:rPr>
          <w:rFonts w:ascii="Times New Roman" w:hAnsi="Times New Roman" w:cs="Times New Roman"/>
          <w:b/>
          <w:spacing w:val="-1"/>
        </w:rPr>
      </w:pP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2835D2">
        <w:rPr>
          <w:rFonts w:ascii="Times New Roman" w:hAnsi="Times New Roman" w:cs="Times New Roman"/>
          <w:b/>
          <w:spacing w:val="-1"/>
        </w:rPr>
        <w:t>УК-1.</w:t>
      </w:r>
      <w:r w:rsidRPr="002835D2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ОПК-1</w:t>
      </w:r>
      <w:r w:rsidR="00E41007">
        <w:rPr>
          <w:rFonts w:ascii="Times New Roman" w:hAnsi="Times New Roman" w:cs="Times New Roman"/>
          <w:b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планировать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содержание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занятий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учетом</w:t>
      </w:r>
      <w:r w:rsidRPr="002835D2">
        <w:rPr>
          <w:rFonts w:ascii="Times New Roman" w:hAnsi="Times New Roman" w:cs="Times New Roman"/>
          <w:spacing w:val="30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положений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теории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физической</w:t>
      </w:r>
      <w:r w:rsidRPr="002835D2">
        <w:rPr>
          <w:rFonts w:ascii="Times New Roman" w:hAnsi="Times New Roman" w:cs="Times New Roman"/>
          <w:spacing w:val="25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культуры,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физиологической</w:t>
      </w:r>
      <w:r w:rsidRPr="002835D2">
        <w:rPr>
          <w:rFonts w:ascii="Times New Roman" w:hAnsi="Times New Roman" w:cs="Times New Roman"/>
          <w:spacing w:val="2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характеристики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нагрузки,</w:t>
      </w:r>
      <w:r w:rsidRPr="002835D2">
        <w:rPr>
          <w:rFonts w:ascii="Times New Roman" w:hAnsi="Times New Roman" w:cs="Times New Roman"/>
          <w:spacing w:val="-4"/>
        </w:rPr>
        <w:t xml:space="preserve"> </w:t>
      </w:r>
      <w:r w:rsidRPr="002835D2">
        <w:rPr>
          <w:rFonts w:ascii="Times New Roman" w:hAnsi="Times New Roman" w:cs="Times New Roman"/>
        </w:rPr>
        <w:t>анатомо-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морфологических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психологических</w:t>
      </w:r>
      <w:r w:rsidRPr="002835D2">
        <w:rPr>
          <w:rFonts w:ascii="Times New Roman" w:hAnsi="Times New Roman" w:cs="Times New Roman"/>
          <w:spacing w:val="3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особенностей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  <w:r w:rsidRPr="002835D2">
        <w:rPr>
          <w:rFonts w:ascii="Times New Roman" w:hAnsi="Times New Roman" w:cs="Times New Roman"/>
          <w:spacing w:val="28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различного пола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возраста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ОПК-9</w:t>
      </w:r>
      <w:r w:rsidR="00E41007">
        <w:rPr>
          <w:rFonts w:ascii="Times New Roman" w:hAnsi="Times New Roman" w:cs="Times New Roman"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осуществлять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контроль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использованием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методов</w:t>
      </w:r>
      <w:r w:rsidRPr="002835D2">
        <w:rPr>
          <w:rFonts w:ascii="Times New Roman" w:hAnsi="Times New Roman" w:cs="Times New Roman"/>
          <w:spacing w:val="3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измерения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оценки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развития,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технической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физической</w:t>
      </w:r>
      <w:r w:rsidRPr="002835D2">
        <w:rPr>
          <w:rFonts w:ascii="Times New Roman" w:hAnsi="Times New Roman" w:cs="Times New Roman"/>
          <w:spacing w:val="3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подготовленности,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психического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состояния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E41007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в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E41007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0FDD" w:rsidRPr="009A2435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0C0FD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E22E7B" w:rsidRDefault="00E41007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задач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E41007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2D506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C07A8D" w:rsidRDefault="00E41007" w:rsidP="0014227D">
            <w:pPr>
              <w:rPr>
                <w:rFonts w:ascii="Times New Roman" w:eastAsia="Calibri" w:hAnsi="Times New Roman" w:cs="Times New Roman"/>
              </w:rPr>
            </w:pPr>
            <w:r w:rsidRPr="00C07A8D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C07A8D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C07A8D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по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C07A8D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C07A8D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C07A8D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C07A8D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5633E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</w:p>
          <w:p w:rsidR="00E41007" w:rsidRPr="00E41007" w:rsidRDefault="00E41007" w:rsidP="00E41007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0C0FDD" w:rsidRPr="00936A80" w:rsidRDefault="00E41007" w:rsidP="00E41007">
            <w:pPr>
              <w:ind w:right="19"/>
              <w:jc w:val="both"/>
              <w:rPr>
                <w:rFonts w:ascii="Times New Roman" w:hAnsi="Times New Roman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C65C7" w:rsidRPr="00955706" w:rsidRDefault="00DC65C7" w:rsidP="00DC65C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6A7ACF" w:rsidRPr="006A7ACF" w:rsidRDefault="00C519C7" w:rsidP="006A7A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A7ACF"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6A7ACF" w:rsidRPr="00C519C7" w:rsidRDefault="00C519C7" w:rsidP="006A7ACF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6A7ACF" w:rsidRPr="006A7ACF" w:rsidRDefault="00C519C7" w:rsidP="006A7A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A7ACF"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 w:rsidR="00C519C7">
              <w:rPr>
                <w:rFonts w:ascii="Times New Roman" w:hAnsi="Times New Roman" w:cs="Times New Roman"/>
              </w:rPr>
              <w:t>по виду спорта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BC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 xml:space="preserve">Разработка и внедрение программ физического </w:t>
            </w:r>
            <w:r w:rsidRPr="00C17790">
              <w:rPr>
                <w:rFonts w:ascii="Times New Roman" w:hAnsi="Times New Roman" w:cs="Times New Roman"/>
              </w:rPr>
              <w:lastRenderedPageBreak/>
              <w:t>воспитания и физического развития населения</w:t>
            </w:r>
          </w:p>
          <w:p w:rsidR="00144BBC" w:rsidRPr="00B860AA" w:rsidRDefault="00144BBC" w:rsidP="006A7AC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E41007" w:rsidP="00E410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7C89" w:rsidRPr="00507C8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3F1B49" w:rsidRDefault="006A7ACF" w:rsidP="006A7ACF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A7ACF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6A7ACF" w:rsidRDefault="006A7ACF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чета психофизиологических знаний в ходе отбора и при планировании содержания </w:t>
            </w:r>
            <w:r w:rsidRPr="006A7ACF">
              <w:rPr>
                <w:rFonts w:ascii="Times New Roman" w:hAnsi="Times New Roman" w:cs="Times New Roman"/>
                <w:spacing w:val="-1"/>
              </w:rPr>
              <w:lastRenderedPageBreak/>
              <w:t>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B74DA8">
        <w:tc>
          <w:tcPr>
            <w:tcW w:w="3746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9141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17118" w:rsidRPr="006A7ACF" w:rsidRDefault="006A7ACF" w:rsidP="006A7ACF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Методы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1"/>
              </w:rPr>
              <w:t xml:space="preserve">психофизиологических характеристик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функционального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организма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</w:rPr>
              <w:t>спортсменов</w:t>
            </w:r>
            <w:r w:rsidRPr="006A7ACF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13EC" w:rsidRPr="007913EC" w:rsidRDefault="007913EC" w:rsidP="007913E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7913EC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C519C7" w:rsidRPr="006A7ACF" w:rsidRDefault="00C519C7" w:rsidP="00C51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C519C7" w:rsidRPr="00C519C7" w:rsidRDefault="00C519C7" w:rsidP="00C519C7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C519C7" w:rsidRPr="006A7ACF" w:rsidRDefault="00C519C7" w:rsidP="00C51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C519C7" w:rsidRPr="006A7ACF" w:rsidRDefault="00C519C7" w:rsidP="00C519C7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7913EC" w:rsidRDefault="007913EC" w:rsidP="007913EC">
            <w:pPr>
              <w:tabs>
                <w:tab w:val="right" w:leader="underscore" w:pos="9356"/>
              </w:tabs>
              <w:rPr>
                <w:spacing w:val="-1"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BC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C2CF2" w:rsidRPr="008C2CF2" w:rsidRDefault="008C2CF2" w:rsidP="00144BB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7913EC" w:rsidP="007913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717118" w:rsidRPr="00E22E7B" w:rsidTr="00B74DA8">
        <w:tc>
          <w:tcPr>
            <w:tcW w:w="3746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01DE4" w:rsidRPr="006A7ACF" w:rsidRDefault="006A7ACF" w:rsidP="006A7ACF">
            <w:pPr>
              <w:ind w:right="19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подбирать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применять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базовые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процессов,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свойств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физической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культурой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спортом;</w:t>
            </w:r>
          </w:p>
        </w:tc>
        <w:tc>
          <w:tcPr>
            <w:tcW w:w="3402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B74DA8">
        <w:tc>
          <w:tcPr>
            <w:tcW w:w="3746" w:type="dxa"/>
            <w:shd w:val="clear" w:color="auto" w:fill="auto"/>
          </w:tcPr>
          <w:p w:rsidR="00717118" w:rsidRPr="002D506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17118" w:rsidRPr="006A7ACF" w:rsidRDefault="006A7ACF" w:rsidP="00975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применения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базовых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методов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 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процессов,</w:t>
            </w:r>
            <w:r w:rsidRPr="006A7ACF">
              <w:rPr>
                <w:rFonts w:ascii="Times New Roman" w:hAnsi="Times New Roman" w:cs="Times New Roman"/>
                <w:spacing w:val="5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2"/>
              </w:rPr>
              <w:t xml:space="preserve">индивидуальных особенностей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7913EC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>«</w:t>
      </w:r>
      <w:r w:rsidR="007913EC">
        <w:rPr>
          <w:rFonts w:ascii="Times New Roman" w:hAnsi="Times New Roman" w:cs="Times New Roman"/>
          <w:color w:val="auto"/>
          <w:spacing w:val="-1"/>
        </w:rPr>
        <w:t>Введение в психофизиологию</w:t>
      </w:r>
      <w:r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относится к</w:t>
      </w:r>
      <w:r w:rsidR="007913EC" w:rsidRPr="007913EC">
        <w:rPr>
          <w:rFonts w:ascii="Times New Roman" w:hAnsi="Times New Roman" w:cs="Times New Roman"/>
          <w:spacing w:val="-1"/>
        </w:rPr>
        <w:t xml:space="preserve"> обязательной части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B93AF2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 w:rsidR="00D14FD4">
        <w:rPr>
          <w:rFonts w:ascii="Times New Roman" w:hAnsi="Times New Roman" w:cs="Times New Roman"/>
          <w:spacing w:val="-1"/>
        </w:rPr>
        <w:t>е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D14FD4">
        <w:rPr>
          <w:rFonts w:ascii="Times New Roman" w:hAnsi="Times New Roman" w:cs="Times New Roman"/>
          <w:spacing w:val="-1"/>
        </w:rPr>
        <w:t>зачет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F46349" w:rsidRDefault="00F46349" w:rsidP="00C922A3">
      <w:pPr>
        <w:jc w:val="center"/>
        <w:rPr>
          <w:rFonts w:ascii="Times New Roman" w:hAnsi="Times New Roman" w:cs="Times New Roman"/>
        </w:rPr>
      </w:pP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p w:rsidR="00F46349" w:rsidRDefault="00F46349" w:rsidP="00C922A3">
      <w:pPr>
        <w:jc w:val="center"/>
        <w:rPr>
          <w:rFonts w:ascii="Times New Roman" w:hAnsi="Times New Roman" w:cs="Times New Roman"/>
        </w:rPr>
      </w:pP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C922A3" w:rsidTr="00EB0393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EB0393" w:rsidTr="00EB0393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393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EB0393" w:rsidTr="00EB0393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Pr="006B34CF" w:rsidRDefault="00EB0393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Pr="00F46349" w:rsidRDefault="00283828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6349">
              <w:rPr>
                <w:rFonts w:ascii="Times New Roman" w:hAnsi="Times New Roman"/>
                <w:b/>
                <w:color w:val="auto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Pr="00F46349" w:rsidRDefault="00F46349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6349">
              <w:rPr>
                <w:rFonts w:ascii="Times New Roman" w:hAnsi="Times New Roman"/>
                <w:b/>
                <w:color w:val="auto"/>
              </w:rPr>
              <w:t>24</w:t>
            </w:r>
          </w:p>
        </w:tc>
      </w:tr>
      <w:tr w:rsidR="00C922A3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B039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Default="00EB0393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Pr="00F46349" w:rsidRDefault="00283828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6349">
              <w:rPr>
                <w:rFonts w:ascii="Times New Roman" w:hAnsi="Times New Roman"/>
                <w:b/>
                <w:color w:val="auto"/>
              </w:rPr>
              <w:t>48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Pr="00F46349" w:rsidRDefault="00283828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6349">
              <w:rPr>
                <w:rFonts w:ascii="Times New Roman" w:hAnsi="Times New Roman"/>
                <w:b/>
                <w:color w:val="auto"/>
              </w:rPr>
              <w:t>48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B0393" w:rsidRPr="00F46349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6349">
              <w:rPr>
                <w:rFonts w:ascii="Times New Roman" w:hAnsi="Times New Roman"/>
                <w:b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Pr="00F46349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6349">
              <w:rPr>
                <w:rFonts w:ascii="Times New Roman" w:hAnsi="Times New Roman"/>
                <w:b/>
                <w:color w:val="auto"/>
              </w:rPr>
              <w:t>72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BA24E1" w:rsidRDefault="00BA24E1" w:rsidP="00BA24E1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7"/>
        <w:gridCol w:w="2309"/>
        <w:gridCol w:w="6715"/>
      </w:tblGrid>
      <w:tr w:rsidR="00BA24E1" w:rsidRPr="00F34D2F" w:rsidTr="00BA24E1">
        <w:trPr>
          <w:trHeight w:val="60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</w:tcPr>
          <w:p w:rsidR="00BA24E1" w:rsidRPr="005F55B8" w:rsidRDefault="00BA24E1" w:rsidP="00BA24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BA24E1" w:rsidRPr="005F55B8" w:rsidRDefault="00BA24E1" w:rsidP="00BA24E1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</w:tcBorders>
          </w:tcPr>
          <w:p w:rsidR="00BA24E1" w:rsidRPr="00CE3327" w:rsidRDefault="00BA24E1" w:rsidP="00BA24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A24E1" w:rsidRPr="00F34D2F" w:rsidRDefault="00BA24E1" w:rsidP="00BA24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BA24E1" w:rsidRPr="004B3AC0" w:rsidTr="00BA24E1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4E1" w:rsidRPr="005F55B8" w:rsidRDefault="00BA24E1" w:rsidP="00BA24E1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4E1" w:rsidRPr="009D32D6" w:rsidRDefault="00BA24E1" w:rsidP="00BA24E1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4E1" w:rsidRPr="009D32D6" w:rsidRDefault="00BA24E1" w:rsidP="00BA24E1">
            <w:pPr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1. Предмет, задачи  и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</w:t>
            </w:r>
            <w:r w:rsidRPr="009D32D6">
              <w:rPr>
                <w:rFonts w:ascii="Times New Roman" w:hAnsi="Times New Roman" w:cs="Times New Roman"/>
                <w:b/>
              </w:rPr>
              <w:t>Тема 2. Проблема соотношения мозга и психики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3.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Default="00BA24E1" w:rsidP="00BA24E1">
            <w:pPr>
              <w:ind w:right="280"/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</w:tr>
      <w:tr w:rsidR="00BA24E1" w:rsidRPr="005F55B8" w:rsidTr="00BA24E1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4E1" w:rsidRPr="005F55B8" w:rsidRDefault="00BA24E1" w:rsidP="00BA24E1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4E1" w:rsidRPr="009D32D6" w:rsidRDefault="00BA24E1" w:rsidP="00BA24E1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4E1" w:rsidRPr="009D32D6" w:rsidRDefault="00BA24E1" w:rsidP="00BA24E1">
            <w:pPr>
              <w:autoSpaceDE w:val="0"/>
              <w:autoSpaceDN w:val="0"/>
              <w:adjustRightInd w:val="0"/>
              <w:ind w:right="280" w:firstLine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4. Психофизиология функциональных состояний.</w:t>
            </w:r>
          </w:p>
          <w:p w:rsidR="00BA24E1" w:rsidRDefault="00BA24E1" w:rsidP="00BA24E1">
            <w:pPr>
              <w:autoSpaceDE w:val="0"/>
              <w:autoSpaceDN w:val="0"/>
              <w:adjustRightInd w:val="0"/>
              <w:ind w:right="280" w:firstLine="68"/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  <w:p w:rsidR="00BA24E1" w:rsidRDefault="00BA24E1" w:rsidP="00BA24E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A24E1" w:rsidRPr="005F55B8" w:rsidTr="00BA24E1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4E1" w:rsidRPr="005F55B8" w:rsidRDefault="00BA24E1" w:rsidP="00BA24E1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4E1" w:rsidRPr="009D32D6" w:rsidRDefault="00BA24E1" w:rsidP="00BA24E1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4E1" w:rsidRPr="009D32D6" w:rsidRDefault="00BA24E1" w:rsidP="00BA24E1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5. Потребности и мотивы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6. Психофизиология эмоций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BA24E1" w:rsidRPr="009D32D6" w:rsidRDefault="00BA24E1" w:rsidP="00BA24E1">
            <w:pPr>
              <w:pStyle w:val="a3"/>
              <w:ind w:left="0"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Субстрат эмоций. Роль ретикулярной формации в </w:t>
            </w:r>
            <w:r w:rsidRPr="009D32D6">
              <w:rPr>
                <w:rFonts w:ascii="Times New Roman" w:hAnsi="Times New Roman" w:cs="Times New Roman"/>
              </w:rPr>
              <w:lastRenderedPageBreak/>
              <w:t>обеспечении эмоций. Теории эмоций. Методы изучения и диагностики эмоций.</w:t>
            </w:r>
          </w:p>
          <w:p w:rsidR="00BA24E1" w:rsidRDefault="00BA24E1" w:rsidP="00BA24E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BA24E1" w:rsidRDefault="00BA24E1" w:rsidP="00BA24E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A24E1" w:rsidRPr="005F55B8" w:rsidTr="00BA24E1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4E1" w:rsidRPr="005F55B8" w:rsidRDefault="00BA24E1" w:rsidP="00BA24E1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4E1" w:rsidRPr="009D32D6" w:rsidRDefault="00BA24E1" w:rsidP="00BA24E1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7. Психофизиология восприятия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8. Психофизиология внимания и памяти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Механизмы различных видов памяти. Нейронные механизмы памяти. </w:t>
            </w:r>
            <w:proofErr w:type="spellStart"/>
            <w:r w:rsidRPr="009D32D6">
              <w:rPr>
                <w:rFonts w:ascii="Times New Roman" w:hAnsi="Times New Roman" w:cs="Times New Roman"/>
              </w:rPr>
              <w:t>Энграммы</w:t>
            </w:r>
            <w:proofErr w:type="spellEnd"/>
            <w:r w:rsidRPr="009D32D6">
              <w:rPr>
                <w:rFonts w:ascii="Times New Roman" w:hAnsi="Times New Roman" w:cs="Times New Roman"/>
              </w:rPr>
              <w:t>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9. Психофизиология мыслительной деятельности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Pr="009D32D6" w:rsidRDefault="00BA24E1" w:rsidP="00BA24E1">
            <w:pPr>
              <w:snapToGrid w:val="0"/>
              <w:spacing w:line="100" w:lineRule="atLeast"/>
              <w:ind w:right="139" w:firstLine="68"/>
              <w:rPr>
                <w:rFonts w:ascii="Times New Roman" w:hAnsi="Times New Roman" w:cs="Times New Roman"/>
                <w:spacing w:val="-6"/>
              </w:rPr>
            </w:pPr>
            <w:r w:rsidRPr="009D32D6">
              <w:rPr>
                <w:rFonts w:ascii="Times New Roman" w:hAnsi="Times New Roman" w:cs="Times New Roman"/>
              </w:rPr>
      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  <w:p w:rsidR="00BA24E1" w:rsidRDefault="00BA24E1" w:rsidP="00BA24E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BA24E1" w:rsidRDefault="00BA24E1" w:rsidP="00BA24E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A24E1" w:rsidRPr="005F55B8" w:rsidTr="00BA24E1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4E1" w:rsidRPr="005F55B8" w:rsidRDefault="00BA24E1" w:rsidP="00BA24E1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4E1" w:rsidRPr="009D32D6" w:rsidRDefault="00BA24E1" w:rsidP="00BA24E1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10. Учение о темпераменте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</w:t>
            </w:r>
            <w:proofErr w:type="spellStart"/>
            <w:r w:rsidRPr="009D32D6">
              <w:rPr>
                <w:rFonts w:ascii="Times New Roman" w:hAnsi="Times New Roman" w:cs="Times New Roman"/>
              </w:rPr>
              <w:t>И.П.Павлова</w:t>
            </w:r>
            <w:proofErr w:type="spellEnd"/>
            <w:r w:rsidRPr="009D32D6">
              <w:rPr>
                <w:rFonts w:ascii="Times New Roman" w:hAnsi="Times New Roman" w:cs="Times New Roman"/>
              </w:rPr>
              <w:t xml:space="preserve"> и его учеников о типах темперамента. Психологические теории темперамента. Соотношение темперамента и характера.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11. Общие представления о свойствах нервной системы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BA24E1" w:rsidRPr="009D32D6" w:rsidRDefault="00BA24E1" w:rsidP="00BA24E1">
            <w:pPr>
              <w:autoSpaceDE w:val="0"/>
              <w:autoSpaceDN w:val="0"/>
              <w:adjustRightInd w:val="0"/>
              <w:ind w:right="13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  <w:p w:rsidR="00BA24E1" w:rsidRDefault="00BA24E1" w:rsidP="00BA24E1">
            <w:pPr>
              <w:ind w:right="139"/>
              <w:jc w:val="center"/>
              <w:rPr>
                <w:rFonts w:ascii="Times New Roman" w:hAnsi="Times New Roman"/>
                <w:color w:val="auto"/>
              </w:rPr>
            </w:pPr>
          </w:p>
          <w:p w:rsidR="00BA24E1" w:rsidRDefault="00BA24E1" w:rsidP="00BA24E1">
            <w:pPr>
              <w:ind w:right="139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BA24E1" w:rsidRPr="005B2306" w:rsidRDefault="00BA24E1" w:rsidP="00BA24E1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5B2306" w:rsidRPr="00235254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850"/>
        <w:gridCol w:w="997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EB0393" w:rsidRPr="008020C9" w:rsidTr="00EB0393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544E72" w:rsidRDefault="00EB039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544E72" w:rsidRDefault="00EB039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544E7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47353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47353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8020C9" w:rsidRDefault="00EB0393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8382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022D5B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</w:t>
            </w:r>
            <w:r w:rsidRPr="009D32D6">
              <w:rPr>
                <w:rFonts w:ascii="Times New Roman" w:hAnsi="Times New Roman" w:cs="Times New Roman"/>
                <w:bCs/>
                <w:spacing w:val="-1"/>
              </w:rPr>
              <w:lastRenderedPageBreak/>
              <w:t>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022D5B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022D5B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207688" w:rsidRPr="00473532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F46349" w:rsidRDefault="00F46349" w:rsidP="00E8247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349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F46349" w:rsidRDefault="00F46349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349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F46349" w:rsidRDefault="00022D5B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349"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F46349" w:rsidRDefault="0020768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349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</w:tr>
    </w:tbl>
    <w:p w:rsidR="00C8387E" w:rsidRPr="004B3AC0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8020C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8020C9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020C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207688" w:rsidRPr="004B3AC0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7688" w:rsidRPr="00473532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121"/>
        <w:gridCol w:w="1425"/>
        <w:gridCol w:w="1384"/>
      </w:tblGrid>
      <w:tr w:rsidR="00022D5B" w:rsidRPr="00022D5B" w:rsidTr="00144BBC">
        <w:trPr>
          <w:trHeight w:val="340"/>
        </w:trPr>
        <w:tc>
          <w:tcPr>
            <w:tcW w:w="627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1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Кривощеков, С. Г.,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Москва: Инфра-М, 2018.- 249 с.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Бакалавриат)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Бакалавриат)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, Ю. А. Психофизиологический статус спортсменов различных специализаций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>.: с. 107-108. -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Камчатников, А. Г. Психофизиология спортивной деятельности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>.: с. 171-173. -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</w:t>
            </w:r>
            <w:r w:rsidRPr="00022D5B">
              <w:rPr>
                <w:rFonts w:ascii="Times New Roman" w:hAnsi="Times New Roman" w:cs="Times New Roman"/>
              </w:rPr>
              <w:lastRenderedPageBreak/>
              <w:t xml:space="preserve">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, Ю. А. Спортивная психофизиология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Н. В. Кудрявцева, Е. В. Большова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>.: с. 102. -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, О. М. Дифференциальная психофизиология. Индивидуальные особенности строения и функций мозга и их отражение в психических процессах и состояниях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О.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. —  Новосибирск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Новосибирский государственный технический университет, 2014. — 164 c. — ISBN 978-5-7782-2497-1. —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22D5B">
                <w:rPr>
                  <w:rStyle w:val="ac"/>
                </w:rPr>
                <w:t>http://www.iprbookshop.ru/44765.html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Фомина, Е. В. Спортивная психофизиология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Е. В. Фомина. —  Москва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2016. — 172 c. — ISBN 978-5-4263-0412-3. —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022D5B">
                <w:rPr>
                  <w:rStyle w:val="ac"/>
                </w:rPr>
                <w:t>http://www.iprbookshop.ru/72531.html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26.12.2019).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Столяренко, А. М. Физиология высшей нервной деятельности для психологов и педагогов [Электронный ресурс]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для студентов вузов, обучающихся по гуманитарно-социальным специальностям / А. М. Столяренко. — Электрон</w:t>
            </w:r>
            <w:proofErr w:type="gramStart"/>
            <w:r w:rsidRPr="00022D5B">
              <w:rPr>
                <w:rFonts w:ascii="Times New Roman" w:hAnsi="Times New Roman" w:cs="Times New Roman"/>
              </w:rPr>
              <w:t>.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</w:t>
            </w:r>
            <w:proofErr w:type="gramEnd"/>
            <w:r w:rsidRPr="00022D5B">
              <w:rPr>
                <w:rFonts w:ascii="Times New Roman" w:hAnsi="Times New Roman" w:cs="Times New Roman"/>
              </w:rPr>
              <w:t>екстовые данные. — М.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ЮНИТИ-ДАНА, 2015. — 464 c. — 978-5-238-01540-8. — Режим доступа: </w:t>
            </w:r>
            <w:hyperlink r:id="rId12" w:history="1">
              <w:r w:rsidRPr="00022D5B">
                <w:rPr>
                  <w:rStyle w:val="ac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Смирнова, А. В. Физиология высшей нервной деятельности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для студентов высших учебных заведений / А. В. Смирнова. —  Набережные Челны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государственный педагогический университет, 2016. — 67 c. — ISBN 2227-8397. —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022D5B">
                <w:rPr>
                  <w:rStyle w:val="ac"/>
                </w:rPr>
                <w:t>http://www.iprbookshop.ru/70487.html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- 4-е изд., стер. - М.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</w:tbl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F46349" w:rsidRDefault="00F46349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lastRenderedPageBreak/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121"/>
        <w:gridCol w:w="1326"/>
        <w:gridCol w:w="1482"/>
      </w:tblGrid>
      <w:tr w:rsidR="00022D5B" w:rsidRPr="00022D5B" w:rsidTr="00144BBC">
        <w:trPr>
          <w:trHeight w:val="340"/>
        </w:trPr>
        <w:tc>
          <w:tcPr>
            <w:tcW w:w="627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47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>.: с. 81. -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Б.Инновационные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методы психофизиологического анализа деятельности спортсменов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Л.Б.Кофман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 // Вестник спортивной науки. - 2015. - № 3. - С. 19-23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М.Диагностика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М.М.Полевщиков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Ильин,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П.Дифференциальная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психофизиология мужчины и женщины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Е.П.Ильин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022D5B">
              <w:rPr>
                <w:rFonts w:ascii="Times New Roman" w:hAnsi="Times New Roman" w:cs="Times New Roman"/>
              </w:rPr>
              <w:t>Питер, 2007. - 544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высшей нервной деятельности с основами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В.В.Шульговский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- 2-е изд.,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испр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и доп. - М. : Академия, 2008. - 528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- 4-е изд., стер. - М.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Стаценко,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А.Психофизиологические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критерии перетренированности у спортсменов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Е.А.Стаценко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Ефимова,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В.Особенности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Н.В.Ефимова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Бехтерева,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П.Магия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мозга и лабиринты жизни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Н.П.Бехтерева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Психофизиология: учебник / ред.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Ю.М.Александров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СПб.: Питер, 2012 – 452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Кудрявцева, Н.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Безаппаратурные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методики для определения функционального состояния организма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Шансков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Санкт-Петербург, 2010. - 50 с.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>.: с. 49. -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, А.С. Физиология человека. Общая. Спортивная. Возрастная</w:t>
            </w:r>
            <w:proofErr w:type="gramStart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А.С.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, Е.Б. Сологуб. — 8-е изд. — Москва : Спорт-Человек, 2018. — 620 с. — ISBN 978-5-9500179-3-3. — Текст</w:t>
            </w:r>
            <w:proofErr w:type="gramStart"/>
            <w:r w:rsidRPr="00022D5B">
              <w:rPr>
                <w:rFonts w:ascii="Times New Roman" w:hAnsi="Times New Roman" w:cs="Times New Roman"/>
              </w:rPr>
              <w:t> 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 // Лань : электронно-библиотечная система. — </w:t>
            </w:r>
            <w:hyperlink r:id="rId16" w:history="1">
              <w:r w:rsidRPr="00022D5B">
                <w:rPr>
                  <w:rStyle w:val="ac"/>
                </w:rPr>
                <w:t>URL: https://e.lanbook.com/book/104019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</w:tbl>
    <w:p w:rsidR="00022D5B" w:rsidRDefault="00022D5B" w:rsidP="00F6021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022D5B" w:rsidRPr="00022D5B" w:rsidRDefault="00F6021B" w:rsidP="00022D5B">
      <w:pPr>
        <w:ind w:left="710"/>
        <w:rPr>
          <w:rFonts w:ascii="Times New Roman" w:eastAsia="Calibri" w:hAnsi="Times New Roman" w:cs="Times New Roman"/>
          <w:b/>
          <w:bdr w:val="nil"/>
          <w:lang w:eastAsia="en-US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="00022D5B" w:rsidRPr="00022D5B">
        <w:rPr>
          <w:rFonts w:ascii="Times New Roman" w:hAnsi="Times New Roman" w:cs="Times New Roman"/>
          <w:b/>
        </w:rPr>
        <w:t xml:space="preserve">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="00022D5B" w:rsidRPr="00022D5B">
        <w:rPr>
          <w:rFonts w:ascii="Times New Roman" w:eastAsia="Calibri" w:hAnsi="Times New Roman" w:cs="Times New Roman"/>
          <w:b/>
          <w:bdr w:val="nil"/>
          <w:lang w:eastAsia="en-US"/>
        </w:rPr>
        <w:t>данных:</w:t>
      </w:r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7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9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0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1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2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75E" w:rsidRDefault="00B1475E" w:rsidP="00B1475E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6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7" w:history="1">
        <w:r>
          <w:rPr>
            <w:rStyle w:val="ac"/>
          </w:rPr>
          <w:t>https://urait.ru/</w:t>
        </w:r>
      </w:hyperlink>
    </w:p>
    <w:p w:rsidR="00B1475E" w:rsidRDefault="00B1475E" w:rsidP="00B1475E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8" w:history="1">
        <w:r>
          <w:rPr>
            <w:rStyle w:val="ac"/>
            <w:color w:val="0000FF"/>
          </w:rPr>
          <w:t>https://elibrary.ru</w:t>
        </w:r>
      </w:hyperlink>
    </w:p>
    <w:p w:rsidR="00B1475E" w:rsidRDefault="00B1475E" w:rsidP="00B1475E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9" w:history="1">
        <w:r>
          <w:rPr>
            <w:rStyle w:val="ac"/>
            <w:color w:val="0000FF"/>
          </w:rPr>
          <w:t>http://www.iprbookshop.ru</w:t>
        </w:r>
      </w:hyperlink>
    </w:p>
    <w:p w:rsidR="00B1475E" w:rsidRDefault="00B1475E" w:rsidP="00B1475E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0" w:history="1">
        <w:r>
          <w:rPr>
            <w:rStyle w:val="ac"/>
          </w:rPr>
          <w:t>https://lib.rucont.ru</w:t>
        </w:r>
      </w:hyperlink>
    </w:p>
    <w:p w:rsidR="00B1475E" w:rsidRDefault="00B1475E" w:rsidP="00B1475E">
      <w:pPr>
        <w:widowControl/>
        <w:autoSpaceDE w:val="0"/>
        <w:autoSpaceDN w:val="0"/>
        <w:adjustRightInd w:val="0"/>
        <w:spacing w:after="160" w:line="256" w:lineRule="auto"/>
        <w:ind w:left="1069"/>
        <w:contextualSpacing/>
        <w:rPr>
          <w:rFonts w:ascii="Times New Roman" w:hAnsi="Times New Roman" w:cs="Times New Roman"/>
          <w:color w:val="auto"/>
        </w:rPr>
      </w:pPr>
    </w:p>
    <w:p w:rsidR="00022D5B" w:rsidRPr="00022D5B" w:rsidRDefault="00022D5B" w:rsidP="00022D5B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  <w:spacing w:val="-1"/>
        </w:rPr>
        <w:t xml:space="preserve">Материально-техническое обеспечение дисциплины, в том числе программное обеспечение: </w:t>
      </w:r>
    </w:p>
    <w:p w:rsidR="00D4044B" w:rsidRDefault="00D4044B" w:rsidP="00022D5B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</w:p>
    <w:p w:rsidR="00022D5B" w:rsidRPr="00022D5B" w:rsidRDefault="00022D5B" w:rsidP="00022D5B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403(оснащена мультимедийным оборудованием)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406(оснащена мультимедийным оборудованием)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407(оснащена мультимедийным оборудованием)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022D5B">
        <w:rPr>
          <w:rFonts w:ascii="Times New Roman" w:hAnsi="Times New Roman" w:cs="Times New Roman"/>
          <w:bCs/>
        </w:rPr>
        <w:t>психофизиолог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АПК «</w:t>
      </w:r>
      <w:proofErr w:type="spellStart"/>
      <w:r w:rsidRPr="00022D5B">
        <w:rPr>
          <w:rFonts w:ascii="Times New Roman" w:hAnsi="Times New Roman" w:cs="Times New Roman"/>
          <w:bCs/>
        </w:rPr>
        <w:t>Биомышь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</w:rPr>
        <w:t>Бланки диагностических методик</w:t>
      </w:r>
    </w:p>
    <w:p w:rsidR="00DB2811" w:rsidRPr="00022D5B" w:rsidRDefault="00DB2811" w:rsidP="00022D5B">
      <w:pPr>
        <w:tabs>
          <w:tab w:val="right" w:leader="underscore" w:pos="9356"/>
        </w:tabs>
        <w:ind w:left="709"/>
        <w:rPr>
          <w:rFonts w:ascii="Times New Roman" w:hAnsi="Times New Roman" w:cs="Times New Roman"/>
          <w:bCs/>
        </w:rPr>
      </w:pP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D4044B" w:rsidRDefault="00D4044B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022D5B" w:rsidRDefault="00C519C7" w:rsidP="00022D5B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b/>
          <w:spacing w:val="-1"/>
        </w:rPr>
      </w:pPr>
      <w:r w:rsidRPr="00A763E6">
        <w:rPr>
          <w:rFonts w:ascii="Times New Roman" w:hAnsi="Times New Roman"/>
          <w:bCs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22D5B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022D5B">
        <w:rPr>
          <w:rFonts w:ascii="Times New Roman" w:hAnsi="Times New Roman"/>
          <w:b/>
        </w:rPr>
        <w:t xml:space="preserve">и </w:t>
      </w:r>
      <w:r w:rsidRPr="00022D5B">
        <w:rPr>
          <w:rFonts w:ascii="Times New Roman" w:hAnsi="Times New Roman"/>
          <w:b/>
          <w:spacing w:val="-1"/>
        </w:rPr>
        <w:t xml:space="preserve">обучающимися </w:t>
      </w:r>
      <w:r w:rsidRPr="00022D5B">
        <w:rPr>
          <w:rFonts w:ascii="Times New Roman" w:hAnsi="Times New Roman"/>
          <w:b/>
        </w:rPr>
        <w:t xml:space="preserve">с ограниченными </w:t>
      </w:r>
      <w:r w:rsidRPr="00022D5B">
        <w:rPr>
          <w:rFonts w:ascii="Times New Roman" w:hAnsi="Times New Roman"/>
          <w:b/>
          <w:spacing w:val="-1"/>
        </w:rPr>
        <w:t>возможностями здоровья</w:t>
      </w:r>
      <w:r w:rsidRPr="00022D5B">
        <w:rPr>
          <w:rFonts w:ascii="Times New Roman" w:hAnsi="Times New Roman"/>
          <w:spacing w:val="-1"/>
        </w:rPr>
        <w:t xml:space="preserve"> осуществляется </w:t>
      </w:r>
      <w:r w:rsidRPr="00022D5B">
        <w:rPr>
          <w:rFonts w:ascii="Times New Roman" w:hAnsi="Times New Roman"/>
        </w:rPr>
        <w:t xml:space="preserve">с </w:t>
      </w:r>
      <w:r w:rsidRPr="00022D5B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22D5B">
        <w:rPr>
          <w:rFonts w:ascii="Times New Roman" w:hAnsi="Times New Roman"/>
        </w:rPr>
        <w:t xml:space="preserve"> и </w:t>
      </w:r>
      <w:r w:rsidRPr="00022D5B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22D5B">
        <w:rPr>
          <w:rFonts w:ascii="Times New Roman" w:hAnsi="Times New Roman"/>
          <w:spacing w:val="-2"/>
        </w:rPr>
        <w:t xml:space="preserve">доступ </w:t>
      </w:r>
      <w:r w:rsidRPr="00022D5B">
        <w:rPr>
          <w:rFonts w:ascii="Times New Roman" w:hAnsi="Times New Roman"/>
        </w:rPr>
        <w:t xml:space="preserve">в </w:t>
      </w:r>
      <w:r w:rsidRPr="00022D5B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8.3.1.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зрению: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22D5B">
        <w:rPr>
          <w:rFonts w:ascii="Times New Roman" w:hAnsi="Times New Roman" w:cs="Times New Roman"/>
          <w:i/>
          <w:iCs/>
        </w:rPr>
        <w:t xml:space="preserve">- </w:t>
      </w:r>
      <w:r w:rsidRPr="00022D5B">
        <w:rPr>
          <w:rFonts w:ascii="Times New Roman" w:hAnsi="Times New Roman" w:cs="Times New Roman"/>
          <w:iCs/>
        </w:rPr>
        <w:t>о</w:t>
      </w:r>
      <w:r w:rsidRPr="00022D5B">
        <w:rPr>
          <w:rFonts w:ascii="Times New Roman" w:hAnsi="Times New Roman" w:cs="Times New Roman"/>
          <w:spacing w:val="-1"/>
        </w:rPr>
        <w:t xml:space="preserve">беспечен доступ </w:t>
      </w:r>
      <w:r w:rsidRPr="00022D5B">
        <w:rPr>
          <w:rFonts w:ascii="Times New Roman" w:hAnsi="Times New Roman" w:cs="Times New Roman"/>
        </w:rPr>
        <w:t xml:space="preserve">обучающихся, </w:t>
      </w:r>
      <w:r w:rsidRPr="00022D5B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22D5B">
        <w:rPr>
          <w:rFonts w:ascii="Times New Roman" w:hAnsi="Times New Roman" w:cs="Times New Roman"/>
        </w:rPr>
        <w:t xml:space="preserve">к </w:t>
      </w:r>
      <w:r w:rsidRPr="00022D5B">
        <w:rPr>
          <w:rFonts w:ascii="Times New Roman" w:hAnsi="Times New Roman" w:cs="Times New Roman"/>
          <w:spacing w:val="-1"/>
        </w:rPr>
        <w:t>зданиям Академии;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spacing w:val="-1"/>
        </w:rPr>
        <w:t xml:space="preserve">- </w:t>
      </w:r>
      <w:r w:rsidRPr="00022D5B">
        <w:rPr>
          <w:rFonts w:ascii="Times New Roman" w:hAnsi="Times New Roman" w:cs="Times New Roman"/>
          <w:iCs/>
        </w:rPr>
        <w:t>э</w:t>
      </w:r>
      <w:r w:rsidRPr="00022D5B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22D5B">
        <w:rPr>
          <w:rFonts w:ascii="Times New Roman" w:hAnsi="Times New Roman" w:cs="Times New Roman"/>
        </w:rPr>
        <w:t>Deskset</w:t>
      </w:r>
      <w:proofErr w:type="spellEnd"/>
      <w:r w:rsidRPr="00022D5B">
        <w:rPr>
          <w:rFonts w:ascii="Times New Roman" w:hAnsi="Times New Roman" w:cs="Times New Roman"/>
        </w:rPr>
        <w:t xml:space="preserve"> HD 22 (в полной комплектации);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b/>
        </w:rPr>
        <w:t xml:space="preserve">- </w:t>
      </w:r>
      <w:r w:rsidRPr="00022D5B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22D5B">
        <w:rPr>
          <w:rFonts w:ascii="Times New Roman" w:hAnsi="Times New Roman" w:cs="Times New Roman"/>
        </w:rPr>
        <w:t xml:space="preserve"> 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22D5B">
        <w:rPr>
          <w:rFonts w:ascii="Times New Roman" w:hAnsi="Times New Roman" w:cs="Times New Roman"/>
          <w:b/>
        </w:rPr>
        <w:t>-</w:t>
      </w:r>
      <w:r w:rsidRPr="00022D5B">
        <w:rPr>
          <w:rFonts w:ascii="Times New Roman" w:hAnsi="Times New Roman" w:cs="Times New Roman"/>
        </w:rPr>
        <w:t xml:space="preserve"> принтер Брайля; 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22D5B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8.3.2.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слуху: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</w:rPr>
        <w:t>акустическая система</w:t>
      </w:r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Front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Row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to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Go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 xml:space="preserve">«ElBrailleW14J G2; 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b/>
          <w:shd w:val="clear" w:color="auto" w:fill="FFFFFF"/>
        </w:rPr>
        <w:t>-</w:t>
      </w:r>
      <w:r w:rsidRPr="00022D5B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>- FM-передатчик AMIGO T31;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022D5B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8.3.3.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 xml:space="preserve">и лиц с </w:t>
      </w:r>
      <w:r w:rsidRPr="00022D5B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22D5B">
        <w:rPr>
          <w:rFonts w:ascii="Times New Roman" w:hAnsi="Times New Roman"/>
          <w:i/>
          <w:iCs/>
        </w:rPr>
        <w:t>аппарата: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54C4A" w:rsidRPr="00B54C4A" w:rsidRDefault="00B54C4A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F6021B" w:rsidRPr="00E25FCC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F46349" w:rsidRDefault="00F46349" w:rsidP="00CE4F2C">
      <w:pPr>
        <w:jc w:val="right"/>
        <w:rPr>
          <w:rFonts w:ascii="Times New Roman" w:hAnsi="Times New Roman" w:cs="Times New Roman"/>
          <w:i/>
        </w:rPr>
      </w:pPr>
    </w:p>
    <w:p w:rsidR="00F46349" w:rsidRDefault="00F46349" w:rsidP="00CE4F2C">
      <w:pPr>
        <w:jc w:val="right"/>
        <w:rPr>
          <w:rFonts w:ascii="Times New Roman" w:hAnsi="Times New Roman" w:cs="Times New Roman"/>
          <w:i/>
        </w:rPr>
      </w:pPr>
    </w:p>
    <w:p w:rsidR="00F46349" w:rsidRDefault="00F46349" w:rsidP="00CE4F2C">
      <w:pPr>
        <w:jc w:val="right"/>
        <w:rPr>
          <w:rFonts w:ascii="Times New Roman" w:hAnsi="Times New Roman" w:cs="Times New Roman"/>
          <w:i/>
        </w:rPr>
      </w:pPr>
    </w:p>
    <w:p w:rsidR="00F46349" w:rsidRDefault="00F46349" w:rsidP="00CE4F2C">
      <w:pPr>
        <w:jc w:val="right"/>
        <w:rPr>
          <w:rFonts w:ascii="Times New Roman" w:hAnsi="Times New Roman" w:cs="Times New Roman"/>
          <w:i/>
        </w:rPr>
      </w:pPr>
    </w:p>
    <w:p w:rsidR="00F46349" w:rsidRDefault="00F46349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B36851" w:rsidRDefault="00B36851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«Введение в психофизиологию»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A55263" w:rsidRDefault="00A55263" w:rsidP="00CE4F2C">
      <w:pPr>
        <w:jc w:val="center"/>
        <w:rPr>
          <w:rFonts w:ascii="Times New Roman" w:hAnsi="Times New Roman" w:cs="Times New Roman"/>
        </w:rPr>
      </w:pPr>
    </w:p>
    <w:p w:rsidR="00A55263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высшего образования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Кафедра физиологии и биохимии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УТВЕРЖДЕНО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   протокол № 6/2</w:t>
      </w:r>
      <w:r w:rsidR="00B36851">
        <w:rPr>
          <w:rFonts w:ascii="Times New Roman" w:hAnsi="Times New Roman" w:cs="Times New Roman"/>
        </w:rPr>
        <w:t>3</w:t>
      </w:r>
      <w:r w:rsidRPr="004D236A">
        <w:rPr>
          <w:rFonts w:ascii="Times New Roman" w:hAnsi="Times New Roman" w:cs="Times New Roman"/>
        </w:rPr>
        <w:t xml:space="preserve"> от «2</w:t>
      </w:r>
      <w:r w:rsidR="00B36851">
        <w:rPr>
          <w:rFonts w:ascii="Times New Roman" w:hAnsi="Times New Roman" w:cs="Times New Roman"/>
        </w:rPr>
        <w:t>0</w:t>
      </w:r>
      <w:r w:rsidRPr="004D236A">
        <w:rPr>
          <w:rFonts w:ascii="Times New Roman" w:hAnsi="Times New Roman" w:cs="Times New Roman"/>
        </w:rPr>
        <w:t>» июня 202</w:t>
      </w:r>
      <w:r w:rsidR="00B36851">
        <w:rPr>
          <w:rFonts w:ascii="Times New Roman" w:hAnsi="Times New Roman" w:cs="Times New Roman"/>
        </w:rPr>
        <w:t>3</w:t>
      </w:r>
      <w:r w:rsidRPr="004D236A">
        <w:rPr>
          <w:rFonts w:ascii="Times New Roman" w:hAnsi="Times New Roman" w:cs="Times New Roman"/>
        </w:rPr>
        <w:t>г.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Председатель УМК, 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и. о. проректора по учебной работе</w:t>
      </w:r>
    </w:p>
    <w:p w:rsidR="004D236A" w:rsidRPr="003E19F4" w:rsidRDefault="004D236A" w:rsidP="004D236A">
      <w:pPr>
        <w:jc w:val="right"/>
      </w:pPr>
      <w:r w:rsidRPr="004D236A">
        <w:rPr>
          <w:rFonts w:ascii="Times New Roman" w:hAnsi="Times New Roman" w:cs="Times New Roman"/>
        </w:rPr>
        <w:t>___________________</w:t>
      </w:r>
      <w:proofErr w:type="spellStart"/>
      <w:r w:rsidRPr="004D236A">
        <w:rPr>
          <w:rFonts w:ascii="Times New Roman" w:hAnsi="Times New Roman" w:cs="Times New Roman"/>
        </w:rPr>
        <w:t>А.</w:t>
      </w:r>
      <w:r w:rsidR="00B36851">
        <w:rPr>
          <w:rFonts w:ascii="Times New Roman" w:hAnsi="Times New Roman" w:cs="Times New Roman"/>
        </w:rPr>
        <w:t>П</w:t>
      </w:r>
      <w:r w:rsidRPr="004D236A">
        <w:rPr>
          <w:rFonts w:ascii="Times New Roman" w:hAnsi="Times New Roman" w:cs="Times New Roman"/>
        </w:rPr>
        <w:t>.</w:t>
      </w:r>
      <w:r w:rsidR="00B36851">
        <w:rPr>
          <w:rFonts w:ascii="Times New Roman" w:hAnsi="Times New Roman" w:cs="Times New Roman"/>
        </w:rPr>
        <w:t>Морозов</w:t>
      </w:r>
      <w:proofErr w:type="spellEnd"/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ФОНД ОЦЕНОЧНЫХ СРЕДСТВ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 дисциплине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ВВЕДЕНИЕ В ПСИХОФИЗИОЛОГИЮ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Направление подготовки:</w:t>
      </w:r>
      <w:r w:rsidRPr="00CE4F2C">
        <w:rPr>
          <w:rFonts w:ascii="Times New Roman" w:hAnsi="Times New Roman" w:cs="Times New Roman"/>
        </w:rPr>
        <w:t xml:space="preserve">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E4F2C">
        <w:rPr>
          <w:rFonts w:ascii="Times New Roman" w:hAnsi="Times New Roman" w:cs="Times New Roman"/>
          <w:b/>
          <w:bCs/>
          <w:color w:val="auto"/>
        </w:rPr>
        <w:t>49.03.01</w:t>
      </w:r>
      <w:r w:rsidRPr="00CE4F2C">
        <w:rPr>
          <w:rFonts w:ascii="Times New Roman" w:hAnsi="Times New Roman" w:cs="Times New Roman"/>
          <w:b/>
          <w:bCs/>
        </w:rPr>
        <w:t xml:space="preserve"> -</w:t>
      </w:r>
      <w:r w:rsidRPr="00CE4F2C">
        <w:rPr>
          <w:rFonts w:ascii="Times New Roman" w:hAnsi="Times New Roman" w:cs="Times New Roman"/>
          <w:b/>
          <w:bCs/>
          <w:color w:val="auto"/>
        </w:rPr>
        <w:t xml:space="preserve"> Физическая культура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Cs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Квалификация выпускника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Бакалавр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Cs/>
        </w:rPr>
      </w:pPr>
    </w:p>
    <w:p w:rsidR="00CE4F2C" w:rsidRPr="00CE4F2C" w:rsidRDefault="004D236A" w:rsidP="00CE4F2C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ОПОП: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 xml:space="preserve">Форма обучения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очная/заочная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Рассмотрено и одобрено на заседании кафедры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(протокол № 10 от «</w:t>
      </w:r>
      <w:r w:rsidR="00B36851">
        <w:rPr>
          <w:rFonts w:ascii="Times New Roman" w:hAnsi="Times New Roman" w:cs="Times New Roman"/>
        </w:rPr>
        <w:t>1</w:t>
      </w:r>
      <w:r w:rsidRPr="004D236A">
        <w:rPr>
          <w:rFonts w:ascii="Times New Roman" w:hAnsi="Times New Roman" w:cs="Times New Roman"/>
        </w:rPr>
        <w:t xml:space="preserve">8» </w:t>
      </w:r>
      <w:r w:rsidR="00B36851">
        <w:rPr>
          <w:rFonts w:ascii="Times New Roman" w:hAnsi="Times New Roman" w:cs="Times New Roman"/>
        </w:rPr>
        <w:t>мая</w:t>
      </w:r>
      <w:r w:rsidRPr="004D236A">
        <w:rPr>
          <w:rFonts w:ascii="Times New Roman" w:hAnsi="Times New Roman" w:cs="Times New Roman"/>
        </w:rPr>
        <w:t xml:space="preserve"> 202</w:t>
      </w:r>
      <w:r w:rsidR="00B36851">
        <w:rPr>
          <w:rFonts w:ascii="Times New Roman" w:hAnsi="Times New Roman" w:cs="Times New Roman"/>
        </w:rPr>
        <w:t>3</w:t>
      </w:r>
      <w:r w:rsidRPr="004D236A">
        <w:rPr>
          <w:rFonts w:ascii="Times New Roman" w:hAnsi="Times New Roman" w:cs="Times New Roman"/>
        </w:rPr>
        <w:t xml:space="preserve">г.) </w:t>
      </w:r>
    </w:p>
    <w:p w:rsidR="004D236A" w:rsidRPr="004D236A" w:rsidRDefault="004D236A" w:rsidP="004D236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Зав. кафедрой к.б.н., доцент</w:t>
      </w:r>
    </w:p>
    <w:p w:rsidR="004D236A" w:rsidRPr="004D236A" w:rsidRDefault="004D236A" w:rsidP="004D236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4D236A">
        <w:rPr>
          <w:rFonts w:ascii="Times New Roman" w:hAnsi="Times New Roman" w:cs="Times New Roman"/>
          <w:i/>
        </w:rPr>
        <w:t>Стрельникова И.В.</w:t>
      </w:r>
    </w:p>
    <w:p w:rsidR="00CE4F2C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 «___» ______________ 202</w:t>
      </w:r>
      <w:r w:rsidR="00B36851">
        <w:rPr>
          <w:rFonts w:ascii="Times New Roman" w:hAnsi="Times New Roman" w:cs="Times New Roman"/>
        </w:rPr>
        <w:t>3</w:t>
      </w:r>
      <w:r w:rsidRPr="004D236A">
        <w:rPr>
          <w:rFonts w:ascii="Times New Roman" w:hAnsi="Times New Roman" w:cs="Times New Roman"/>
        </w:rPr>
        <w:t>г</w:t>
      </w:r>
    </w:p>
    <w:p w:rsidR="00CE4F2C" w:rsidRPr="00CE4F2C" w:rsidRDefault="00CE4F2C" w:rsidP="00CE4F2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55263" w:rsidRDefault="00A55263" w:rsidP="00CE4F2C">
      <w:pPr>
        <w:jc w:val="center"/>
        <w:rPr>
          <w:rFonts w:ascii="Times New Roman" w:hAnsi="Times New Roman" w:cs="Times New Roman"/>
        </w:rPr>
      </w:pPr>
    </w:p>
    <w:p w:rsidR="00A55263" w:rsidRDefault="00A55263" w:rsidP="00CE4F2C">
      <w:pPr>
        <w:jc w:val="center"/>
        <w:rPr>
          <w:rFonts w:ascii="Times New Roman" w:hAnsi="Times New Roman" w:cs="Times New Roman"/>
        </w:rPr>
      </w:pPr>
    </w:p>
    <w:p w:rsidR="00CE4F2C" w:rsidRDefault="004D236A" w:rsidP="00CE4F2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</w:t>
      </w:r>
      <w:r w:rsidR="00B36851">
        <w:rPr>
          <w:rFonts w:ascii="Times New Roman" w:hAnsi="Times New Roman" w:cs="Times New Roman"/>
        </w:rPr>
        <w:t>3</w:t>
      </w:r>
      <w:r w:rsidR="00CE4F2C" w:rsidRPr="00CE4F2C">
        <w:rPr>
          <w:rFonts w:ascii="Times New Roman" w:hAnsi="Times New Roman" w:cs="Times New Roman"/>
        </w:rPr>
        <w:t xml:space="preserve"> год </w:t>
      </w:r>
    </w:p>
    <w:p w:rsidR="004D236A" w:rsidRDefault="004D236A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519C7">
      <w:pPr>
        <w:pStyle w:val="a3"/>
        <w:widowControl/>
        <w:shd w:val="clear" w:color="auto" w:fill="FFFFFF"/>
        <w:ind w:left="1429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  <w:r w:rsidR="00C519C7" w:rsidRPr="00C519C7">
        <w:rPr>
          <w:rFonts w:ascii="Times New Roman" w:hAnsi="Times New Roman" w:cs="Times New Roman"/>
          <w:b/>
        </w:rPr>
        <w:t xml:space="preserve"> </w:t>
      </w:r>
      <w:r w:rsidR="00C519C7" w:rsidRPr="00144BBC">
        <w:rPr>
          <w:rFonts w:ascii="Times New Roman" w:hAnsi="Times New Roman" w:cs="Times New Roman"/>
          <w:b/>
        </w:rPr>
        <w:t>по дисциплине «Введению в психофизиологию</w:t>
      </w:r>
      <w:r w:rsidR="00C519C7">
        <w:rPr>
          <w:rFonts w:ascii="Times New Roman" w:hAnsi="Times New Roman" w:cs="Times New Roman"/>
          <w:b/>
        </w:rPr>
        <w:t>»</w:t>
      </w:r>
    </w:p>
    <w:p w:rsidR="00CE4F2C" w:rsidRPr="00CE4F2C" w:rsidRDefault="00CE4F2C" w:rsidP="00CE4F2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1700"/>
      </w:tblGrid>
      <w:tr w:rsidR="003309FC" w:rsidRPr="00CE4F2C" w:rsidTr="003309FC">
        <w:trPr>
          <w:trHeight w:val="185"/>
        </w:trPr>
        <w:tc>
          <w:tcPr>
            <w:tcW w:w="1985" w:type="dxa"/>
            <w:vAlign w:val="center"/>
          </w:tcPr>
          <w:p w:rsidR="003309FC" w:rsidRPr="00CE4F2C" w:rsidRDefault="003309F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693" w:type="dxa"/>
            <w:vAlign w:val="center"/>
          </w:tcPr>
          <w:p w:rsidR="003309FC" w:rsidRPr="00CE4F2C" w:rsidRDefault="003309F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119" w:type="dxa"/>
          </w:tcPr>
          <w:p w:rsidR="003309FC" w:rsidRPr="00CE4F2C" w:rsidRDefault="003309F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700" w:type="dxa"/>
            <w:vAlign w:val="center"/>
          </w:tcPr>
          <w:p w:rsidR="003309FC" w:rsidRPr="00CE4F2C" w:rsidRDefault="003309F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CE4F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3309FC" w:rsidRPr="00CE4F2C" w:rsidTr="003309FC">
        <w:tc>
          <w:tcPr>
            <w:tcW w:w="1985" w:type="dxa"/>
          </w:tcPr>
          <w:p w:rsidR="003309FC" w:rsidRPr="00CE4F2C" w:rsidRDefault="003309F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309FC" w:rsidRPr="00CE4F2C" w:rsidRDefault="003309FC" w:rsidP="00890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3" w:type="dxa"/>
          </w:tcPr>
          <w:p w:rsidR="003309FC" w:rsidRPr="00CE4F2C" w:rsidRDefault="003309F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</w:tcPr>
          <w:p w:rsidR="003309FC" w:rsidRPr="00614D11" w:rsidRDefault="003309FC" w:rsidP="003309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3309FC" w:rsidRDefault="003309FC" w:rsidP="003309FC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3309FC" w:rsidRPr="00614D11" w:rsidRDefault="003309FC" w:rsidP="003309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3309FC" w:rsidRDefault="003309FC" w:rsidP="003309FC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3309FC" w:rsidRPr="00614D11" w:rsidRDefault="003309FC" w:rsidP="003309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3309FC" w:rsidRPr="004D236A" w:rsidRDefault="003309FC" w:rsidP="003309F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1700" w:type="dxa"/>
          </w:tcPr>
          <w:p w:rsidR="003309FC" w:rsidRPr="004D236A" w:rsidRDefault="003309F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4D236A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подход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3309FC" w:rsidRPr="00CE4F2C" w:rsidTr="003309FC">
        <w:tc>
          <w:tcPr>
            <w:tcW w:w="1985" w:type="dxa"/>
          </w:tcPr>
          <w:p w:rsidR="003309FC" w:rsidRPr="00CE4F2C" w:rsidRDefault="003309F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309FC" w:rsidRPr="00CE4F2C" w:rsidRDefault="003309FC" w:rsidP="00890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учетом</w:t>
            </w:r>
            <w:r w:rsidRPr="00CE4F2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теории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CE4F2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CE4F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анатомо-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CE4F2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возраста</w:t>
            </w:r>
          </w:p>
        </w:tc>
        <w:tc>
          <w:tcPr>
            <w:tcW w:w="2693" w:type="dxa"/>
          </w:tcPr>
          <w:p w:rsidR="003309FC" w:rsidRPr="00CE4F2C" w:rsidRDefault="003309FC" w:rsidP="008906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4F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3309FC" w:rsidRPr="006A7ACF" w:rsidRDefault="003309FC" w:rsidP="003309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3309FC" w:rsidRPr="00C519C7" w:rsidRDefault="003309FC" w:rsidP="003309FC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3309FC" w:rsidRPr="006A7ACF" w:rsidRDefault="003309FC" w:rsidP="003309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3309FC" w:rsidRPr="006A7ACF" w:rsidRDefault="003309FC" w:rsidP="003309FC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3309FC" w:rsidRPr="00C17790" w:rsidRDefault="003309F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3309FC" w:rsidRPr="00C17790" w:rsidRDefault="003309F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09FC" w:rsidRDefault="003309F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09FC" w:rsidRPr="00C17790" w:rsidRDefault="003309F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 xml:space="preserve">Разработка и внедрение программ физического воспитания и физического развития </w:t>
            </w:r>
            <w:r w:rsidRPr="00C17790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  <w:p w:rsidR="003309FC" w:rsidRPr="00CE4F2C" w:rsidRDefault="003309F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</w:tcPr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3309FC" w:rsidRPr="00CE4F2C" w:rsidRDefault="003309FC" w:rsidP="003309FC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процесса;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3309FC" w:rsidRDefault="003309FC" w:rsidP="003309FC">
            <w:pPr>
              <w:ind w:right="19"/>
              <w:rPr>
                <w:rFonts w:ascii="Times New Roman" w:hAnsi="Times New Roman" w:cs="Times New Roman"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учета психофизиологических знаний в ходе отбора и при планировании содержания занятий на разных этапах тренировочного процесса.</w:t>
            </w:r>
          </w:p>
        </w:tc>
        <w:tc>
          <w:tcPr>
            <w:tcW w:w="1700" w:type="dxa"/>
          </w:tcPr>
          <w:p w:rsidR="003309FC" w:rsidRPr="00CE4F2C" w:rsidRDefault="003309FC" w:rsidP="008906B4">
            <w:pPr>
              <w:ind w:righ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физиологических механизмов психических процессов и состояний, а также индивидуальных особенностей занимающихся</w:t>
            </w:r>
          </w:p>
        </w:tc>
      </w:tr>
      <w:tr w:rsidR="003309FC" w:rsidRPr="00CE4F2C" w:rsidTr="003309FC">
        <w:tc>
          <w:tcPr>
            <w:tcW w:w="1985" w:type="dxa"/>
          </w:tcPr>
          <w:p w:rsidR="003309FC" w:rsidRPr="00CE4F2C" w:rsidRDefault="003309F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ОПК-9</w:t>
            </w:r>
          </w:p>
          <w:p w:rsidR="003309FC" w:rsidRPr="00CE4F2C" w:rsidRDefault="003309FC" w:rsidP="008906B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CE4F2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3309FC" w:rsidRPr="00CE4F2C" w:rsidRDefault="003309F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309FC" w:rsidRPr="00CE4F2C" w:rsidRDefault="003309F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3309FC" w:rsidRPr="006A7ACF" w:rsidRDefault="003309FC" w:rsidP="003309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3309FC" w:rsidRPr="00C519C7" w:rsidRDefault="003309FC" w:rsidP="003309FC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3309FC" w:rsidRPr="006A7ACF" w:rsidRDefault="003309FC" w:rsidP="003309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3309FC" w:rsidRPr="006A7ACF" w:rsidRDefault="003309FC" w:rsidP="003309FC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3309FC" w:rsidRPr="00CE4F2C" w:rsidRDefault="003309F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3309FC" w:rsidRPr="00C17790" w:rsidRDefault="003309F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3309FC" w:rsidRPr="00C17790" w:rsidRDefault="003309F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09FC" w:rsidRDefault="003309F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09FC" w:rsidRPr="00C17790" w:rsidRDefault="003309F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3309FC" w:rsidRPr="00CE4F2C" w:rsidRDefault="003309F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19" w:type="dxa"/>
          </w:tcPr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Методы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психофизиологических характеристик </w:t>
            </w:r>
            <w:r w:rsidRPr="00CE4F2C">
              <w:rPr>
                <w:rFonts w:ascii="Times New Roman" w:hAnsi="Times New Roman" w:cs="Times New Roman"/>
                <w:spacing w:val="-1"/>
              </w:rPr>
              <w:t>функционального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организма</w:t>
            </w:r>
            <w:r w:rsidRPr="00CE4F2C">
              <w:rPr>
                <w:rFonts w:ascii="Times New Roman" w:hAnsi="Times New Roman" w:cs="Times New Roman"/>
              </w:rPr>
              <w:t xml:space="preserve"> спортсменов</w:t>
            </w:r>
            <w:r w:rsidRPr="00CE4F2C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подбирать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применять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психофизиологической диагностики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процессов,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спортом;</w:t>
            </w:r>
          </w:p>
          <w:p w:rsidR="003309FC" w:rsidRPr="00CE4F2C" w:rsidRDefault="003309FC" w:rsidP="003309FC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3309FC" w:rsidRPr="00F87481" w:rsidRDefault="003309FC" w:rsidP="003309F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 психофизиологической диагностики процессов,</w:t>
            </w:r>
            <w:r w:rsidRPr="00CE4F2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индивидуальных особенностей </w:t>
            </w:r>
            <w:r w:rsidRPr="00CE4F2C">
              <w:rPr>
                <w:rFonts w:ascii="Times New Roman" w:hAnsi="Times New Roman" w:cs="Times New Roman"/>
              </w:rPr>
              <w:t xml:space="preserve">у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700" w:type="dxa"/>
          </w:tcPr>
          <w:p w:rsidR="003309FC" w:rsidRPr="00CE4F2C" w:rsidRDefault="003309FC" w:rsidP="008C49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основе оценки их психофизиологических характеристик и индивидуальных особенностей</w:t>
            </w:r>
          </w:p>
        </w:tc>
      </w:tr>
    </w:tbl>
    <w:p w:rsidR="00CE4F2C" w:rsidRPr="00CE4F2C" w:rsidRDefault="00CE4F2C" w:rsidP="00CE4F2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144BBC" w:rsidRPr="00144BBC" w:rsidRDefault="00144BBC" w:rsidP="00144BBC">
      <w:pPr>
        <w:pStyle w:val="a3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  <w:r w:rsidRPr="00144BB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144BBC" w:rsidRPr="00144BBC" w:rsidRDefault="00144BBC" w:rsidP="00144BBC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144BBC" w:rsidRPr="00144BBC" w:rsidRDefault="00144BBC" w:rsidP="00144BBC">
      <w:pPr>
        <w:pStyle w:val="a3"/>
        <w:ind w:left="0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к зачету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по дисциплине «Введению в психофизиологию»</w:t>
      </w:r>
    </w:p>
    <w:p w:rsidR="00144BBC" w:rsidRPr="00144BBC" w:rsidRDefault="00144BBC" w:rsidP="00144BBC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Предмет и задачи психофизиологии.</w:t>
      </w:r>
    </w:p>
    <w:p w:rsidR="00144BBC" w:rsidRPr="00144BBC" w:rsidRDefault="00144BBC" w:rsidP="00144BBC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Методы изучения работы головного мозга.</w:t>
      </w:r>
    </w:p>
    <w:p w:rsidR="00144BBC" w:rsidRPr="00144BBC" w:rsidRDefault="00144BBC" w:rsidP="00144BBC">
      <w:pPr>
        <w:pStyle w:val="4"/>
        <w:keepLines w:val="0"/>
        <w:widowControl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144BBC">
        <w:rPr>
          <w:rFonts w:ascii="Times New Roman" w:hAnsi="Times New Roman" w:cs="Times New Roman"/>
          <w:i w:val="0"/>
          <w:color w:val="auto"/>
        </w:rPr>
        <w:t>Системный подход в решении проблемы мозг – психика.</w:t>
      </w:r>
    </w:p>
    <w:p w:rsidR="00144BBC" w:rsidRPr="00144BBC" w:rsidRDefault="00144BBC" w:rsidP="00144BB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Кодирование информации в нервной системе.  Нейронные и системно-структурные механизмы восприятия.</w:t>
      </w:r>
    </w:p>
    <w:p w:rsidR="00144BBC" w:rsidRPr="00144BBC" w:rsidRDefault="00144BBC" w:rsidP="00144BB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Роль полей коры в организации целенаправленного поведения.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внимания  Мозговое обеспечение внимания.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регуляции бодрствования.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Сон, стадии  и роль в жизнеобеспечении.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Стресс и его роль в жизни человека.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Физиологические механизмы формирования мотиваций. </w:t>
      </w:r>
    </w:p>
    <w:p w:rsidR="00144BBC" w:rsidRPr="00144BBC" w:rsidRDefault="00144BBC" w:rsidP="00144BB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lastRenderedPageBreak/>
        <w:t>Мотивация как фактор организации поведения. Теории  и классификация мотиваций.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Морфофункциональный субстрат эмоций. Круг </w:t>
      </w:r>
      <w:proofErr w:type="spellStart"/>
      <w:r w:rsidRPr="00144BBC">
        <w:rPr>
          <w:rFonts w:ascii="Times New Roman" w:hAnsi="Times New Roman" w:cs="Times New Roman"/>
        </w:rPr>
        <w:t>Папеца</w:t>
      </w:r>
      <w:proofErr w:type="spellEnd"/>
      <w:r w:rsidRPr="00144BBC">
        <w:rPr>
          <w:rFonts w:ascii="Times New Roman" w:hAnsi="Times New Roman" w:cs="Times New Roman"/>
        </w:rPr>
        <w:t xml:space="preserve"> и </w:t>
      </w:r>
      <w:proofErr w:type="spellStart"/>
      <w:r w:rsidRPr="00144BBC">
        <w:rPr>
          <w:rFonts w:ascii="Times New Roman" w:hAnsi="Times New Roman" w:cs="Times New Roman"/>
        </w:rPr>
        <w:t>лимбическая</w:t>
      </w:r>
      <w:proofErr w:type="spellEnd"/>
      <w:r w:rsidRPr="00144BBC">
        <w:rPr>
          <w:rFonts w:ascii="Times New Roman" w:hAnsi="Times New Roman" w:cs="Times New Roman"/>
        </w:rPr>
        <w:t xml:space="preserve"> система.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Биологические теории эмоций.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Психофизиологическая диагностика и методы изучения эмоций.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памяти.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памяти.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Роль функциональной асимметрии  мозга в реализации высших психических функций.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Нейрофизиологические основы речевой деятельности человека.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Уровни и центры управления движениями разного типа.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Психофизиологический подход к интеллекту. </w:t>
      </w:r>
    </w:p>
    <w:p w:rsidR="00144BBC" w:rsidRPr="00144BBC" w:rsidRDefault="00144BBC" w:rsidP="00144BBC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Биологические предпосылки общих и специальных способностей.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Нейрофизиологические основы сознания. Основные теории сознания.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Функциональная структура целенаправленного двигательного акта.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Гуморальные теории темперамента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Конституциональные теории темперамента.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Характеристики типологических проявлений свойств нервной системы.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Гендерные психофизиологические особенности человека.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Проблема соотношения мозга и психики, варианты её решения.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Понятие функционального состояния подходы к его определению.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Обратная связь, её значение в организации поведения.</w:t>
      </w:r>
    </w:p>
    <w:p w:rsidR="00144BBC" w:rsidRPr="00144BBC" w:rsidRDefault="00144BBC" w:rsidP="00144BBC">
      <w:pPr>
        <w:pStyle w:val="Default"/>
      </w:pPr>
    </w:p>
    <w:p w:rsidR="00144BBC" w:rsidRPr="00144BBC" w:rsidRDefault="00144BBC" w:rsidP="00144BBC">
      <w:pPr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144BBC">
        <w:rPr>
          <w:rFonts w:ascii="Times New Roman" w:hAnsi="Times New Roman" w:cs="Times New Roman"/>
        </w:rPr>
        <w:t xml:space="preserve">             </w:t>
      </w:r>
    </w:p>
    <w:p w:rsidR="00144BBC" w:rsidRPr="00144BBC" w:rsidRDefault="00144BBC" w:rsidP="00144BBC">
      <w:pPr>
        <w:pStyle w:val="a3"/>
        <w:widowControl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для обсуждения в ходе дискуссии на семинарах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  <w:spacing w:val="-1"/>
        </w:rPr>
      </w:pPr>
      <w:r w:rsidRPr="00144BBC">
        <w:rPr>
          <w:rFonts w:ascii="Times New Roman" w:hAnsi="Times New Roman" w:cs="Times New Roman"/>
          <w:i/>
        </w:rPr>
        <w:t xml:space="preserve">Семинар 1. Тема: </w:t>
      </w:r>
      <w:r w:rsidRPr="00144BBC">
        <w:rPr>
          <w:rFonts w:ascii="Times New Roman" w:hAnsi="Times New Roman" w:cs="Times New Roman"/>
          <w:i/>
          <w:spacing w:val="-1"/>
        </w:rPr>
        <w:t>Теоретико-методологические основы психофизиологии. Проблема соотношения мозга и психики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История проблемы соотношения мозга и психики. Психофизическая и психофизиологическая проблема. Психофизиологический параллелизм и психофизиологическая идентичность. Современные представления о соотношении психического и физиологического.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Семинар 2. Тема: Функциональное состояние организма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Подходы к определению функциональных состояний: эргономический, психофизиологический. Уровень бодрствования как внешнее проявление функционального состояния. Шкала функциональных состояний.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Семинар 3. 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>-эмоциональной сферы</w:t>
      </w:r>
    </w:p>
    <w:p w:rsidR="00144BBC" w:rsidRPr="00144BBC" w:rsidRDefault="00144BBC" w:rsidP="00144BBC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Виды потребностей, их биологическая первооснова.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 Связь потребностей и эмоций. Влияние потребности на восприятие. Методы изучения и диагностики эмоций.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4. Тема: Психофизиология перцептивных и когнитивных процессов</w:t>
      </w:r>
    </w:p>
    <w:p w:rsidR="00144BBC" w:rsidRPr="00144BBC" w:rsidRDefault="00144BBC" w:rsidP="00144BBC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Механизмы различных видов памяти. Нейронные механизмы памяти. </w:t>
      </w:r>
      <w:proofErr w:type="spellStart"/>
      <w:r w:rsidRPr="00144BBC">
        <w:rPr>
          <w:rFonts w:ascii="Times New Roman" w:hAnsi="Times New Roman" w:cs="Times New Roman"/>
        </w:rPr>
        <w:t>Энграммы</w:t>
      </w:r>
      <w:proofErr w:type="spellEnd"/>
      <w:r w:rsidRPr="00144BBC">
        <w:rPr>
          <w:rFonts w:ascii="Times New Roman" w:hAnsi="Times New Roman" w:cs="Times New Roman"/>
        </w:rPr>
        <w:t>, этапы их формирования. Системы регуляции памяти. Физиологические теории памяти. Биохимические исследования памяти.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5. Тема: Дифференциальная психофизиология. Учение о темпераменте</w:t>
      </w:r>
    </w:p>
    <w:p w:rsidR="00144BBC" w:rsidRPr="00144BBC" w:rsidRDefault="00144BBC" w:rsidP="00144BBC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Формальные теории темперамента. Генетическая теория темперамента. Психологические теории темперамента. Соотношение темперамента и характера.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lastRenderedPageBreak/>
        <w:t>Семинар 6. Тема: Дифференциальная психофизиология. Общие представления о свойствах нервной системы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Что такое сила нервных процессов?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Чем характеризуется подвижность нервных процессов?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Можно ли считать свойства нервных процессов «хорошими» или «плохими»?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разминка на подвижность нервных процессов?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утомление на подвижность нервных процессов?</w:t>
      </w:r>
    </w:p>
    <w:p w:rsidR="00144BBC" w:rsidRPr="00144BBC" w:rsidRDefault="00144BBC" w:rsidP="00144BBC">
      <w:pPr>
        <w:pStyle w:val="a3"/>
        <w:ind w:left="1789"/>
        <w:rPr>
          <w:rFonts w:ascii="Times New Roman" w:hAnsi="Times New Roman" w:cs="Times New Roman"/>
          <w:b/>
        </w:rPr>
      </w:pPr>
    </w:p>
    <w:p w:rsidR="00B36851" w:rsidRDefault="00B36851" w:rsidP="003309FC">
      <w:pPr>
        <w:pStyle w:val="a3"/>
        <w:widowControl/>
        <w:shd w:val="clear" w:color="auto" w:fill="FFFFFF"/>
        <w:ind w:left="1789"/>
        <w:jc w:val="both"/>
        <w:rPr>
          <w:rFonts w:ascii="Times New Roman" w:hAnsi="Times New Roman" w:cs="Times New Roman"/>
          <w:b/>
          <w:i/>
          <w:spacing w:val="-1"/>
        </w:rPr>
      </w:pPr>
    </w:p>
    <w:p w:rsidR="00144BBC" w:rsidRPr="00144BBC" w:rsidRDefault="003309FC" w:rsidP="00144BBC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="00144BBC" w:rsidRPr="00144BBC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«Введение в психофизиологию»</w:t>
      </w:r>
    </w:p>
    <w:p w:rsidR="00144BBC" w:rsidRPr="00144BBC" w:rsidRDefault="00144BBC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B36851" w:rsidRDefault="00B36851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144BBC" w:rsidRPr="00144BBC" w:rsidRDefault="00B36851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144BBC" w:rsidRPr="00144BBC">
        <w:rPr>
          <w:rFonts w:ascii="Times New Roman" w:hAnsi="Times New Roman" w:cs="Times New Roman"/>
          <w:b/>
        </w:rPr>
        <w:t>рактическая работа №1</w:t>
      </w:r>
    </w:p>
    <w:p w:rsidR="00144BBC" w:rsidRPr="00144BBC" w:rsidRDefault="00144BBC" w:rsidP="00144BBC">
      <w:pPr>
        <w:pStyle w:val="a3"/>
        <w:ind w:left="1789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Функциональное состояние организма. Оценка функционального состояния по данным вариабельности сердечного ритма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АПК «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».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кладет правую руку на 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, фаланга большого пальца при этом ложится на 2 фотоэлемента.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включает программу для регистрации </w:t>
      </w:r>
      <w:proofErr w:type="spellStart"/>
      <w:r w:rsidRPr="00144BBC">
        <w:rPr>
          <w:rFonts w:ascii="Times New Roman" w:hAnsi="Times New Roman" w:cs="Times New Roman"/>
        </w:rPr>
        <w:t>пульсометрии</w:t>
      </w:r>
      <w:proofErr w:type="spellEnd"/>
      <w:r w:rsidRPr="00144BBC">
        <w:rPr>
          <w:rFonts w:ascii="Times New Roman" w:hAnsi="Times New Roman" w:cs="Times New Roman"/>
        </w:rPr>
        <w:t xml:space="preserve">. Записывается 100 </w:t>
      </w:r>
      <w:proofErr w:type="spellStart"/>
      <w:r w:rsidRPr="00144BBC">
        <w:rPr>
          <w:rFonts w:ascii="Times New Roman" w:hAnsi="Times New Roman" w:cs="Times New Roman"/>
        </w:rPr>
        <w:t>кардиоинтервалов</w:t>
      </w:r>
      <w:proofErr w:type="spellEnd"/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показатели заносятся в таблицу</w:t>
      </w:r>
      <w:r w:rsidR="00F46349">
        <w:rPr>
          <w:rFonts w:ascii="Times New Roman" w:hAnsi="Times New Roman" w:cs="Times New Roman"/>
        </w:rPr>
        <w:t xml:space="preserve"> 1</w:t>
      </w:r>
      <w:r w:rsidRPr="00144BBC">
        <w:rPr>
          <w:rFonts w:ascii="Times New Roman" w:hAnsi="Times New Roman" w:cs="Times New Roman"/>
        </w:rPr>
        <w:t xml:space="preserve"> и анализируются в соответствии с нормативными показателями.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Дается оценка функционального состояния организма испытуемого.</w:t>
      </w:r>
    </w:p>
    <w:p w:rsidR="00144BBC" w:rsidRPr="00144BBC" w:rsidRDefault="00144BBC" w:rsidP="00144BBC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  <w:r w:rsidR="00F46349">
        <w:rPr>
          <w:rFonts w:ascii="Times New Roman" w:hAnsi="Times New Roman" w:cs="Times New Roman"/>
        </w:rPr>
        <w:t xml:space="preserve"> 1</w:t>
      </w:r>
    </w:p>
    <w:p w:rsidR="00144BBC" w:rsidRPr="00144BBC" w:rsidRDefault="00144BBC" w:rsidP="00144BBC">
      <w:pPr>
        <w:pStyle w:val="a3"/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Показатели вариабельности сердечного ритма</w:t>
      </w:r>
    </w:p>
    <w:p w:rsidR="00144BBC" w:rsidRPr="00144BBC" w:rsidRDefault="00144BBC" w:rsidP="00144BBC">
      <w:pPr>
        <w:pStyle w:val="a3"/>
        <w:ind w:left="142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804" w:type="dxa"/>
        <w:tblLook w:val="04A0" w:firstRow="1" w:lastRow="0" w:firstColumn="1" w:lastColumn="0" w:noHBand="0" w:noVBand="1"/>
      </w:tblPr>
      <w:tblGrid>
        <w:gridCol w:w="1841"/>
        <w:gridCol w:w="1841"/>
      </w:tblGrid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SDNN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ИВР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 w:rsidRPr="00144BB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LF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HF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4BBC" w:rsidRPr="00144BBC" w:rsidRDefault="00144BBC" w:rsidP="00144BBC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№2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 xml:space="preserve">-эмоциональной сферы. Тест </w:t>
      </w:r>
      <w:proofErr w:type="spellStart"/>
      <w:r w:rsidRPr="00144BBC">
        <w:rPr>
          <w:rFonts w:ascii="Times New Roman" w:hAnsi="Times New Roman" w:cs="Times New Roman"/>
          <w:i/>
        </w:rPr>
        <w:t>Люшера</w:t>
      </w:r>
      <w:proofErr w:type="spellEnd"/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Ноутбук с установленной программой «</w:t>
      </w:r>
      <w:proofErr w:type="spellStart"/>
      <w:r w:rsidRPr="00144BBC">
        <w:rPr>
          <w:rFonts w:ascii="Times New Roman" w:hAnsi="Times New Roman" w:cs="Times New Roman"/>
        </w:rPr>
        <w:t>Эффектон</w:t>
      </w:r>
      <w:proofErr w:type="spellEnd"/>
      <w:r w:rsidRPr="00144BBC">
        <w:rPr>
          <w:rFonts w:ascii="Times New Roman" w:hAnsi="Times New Roman" w:cs="Times New Roman"/>
        </w:rPr>
        <w:t>»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открывает методику «Тест </w:t>
      </w:r>
      <w:proofErr w:type="spellStart"/>
      <w:r w:rsidRPr="00144BBC">
        <w:rPr>
          <w:rFonts w:ascii="Times New Roman" w:hAnsi="Times New Roman" w:cs="Times New Roman"/>
        </w:rPr>
        <w:t>Люшера</w:t>
      </w:r>
      <w:proofErr w:type="spellEnd"/>
      <w:r w:rsidRPr="00144BBC">
        <w:rPr>
          <w:rFonts w:ascii="Times New Roman" w:hAnsi="Times New Roman" w:cs="Times New Roman"/>
        </w:rPr>
        <w:t>». На экране ноутбука появляется набор из 8 карточек разного цвета.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«Из предложенных цветов выберите тот, который Вам больше всего нравится. При этом ориентируйтесь на цвет как таковой, постарайтесь не связывать его с какими-либо вещами — цветом машины, одежды, которая Вам к лицу, косметики и прочим</w:t>
      </w:r>
      <w:r w:rsidR="00F46349">
        <w:rPr>
          <w:rFonts w:ascii="Times New Roman" w:hAnsi="Times New Roman" w:cs="Times New Roman"/>
        </w:rPr>
        <w:t>…</w:t>
      </w:r>
      <w:r w:rsidRPr="00144BBC">
        <w:rPr>
          <w:rFonts w:ascii="Times New Roman" w:hAnsi="Times New Roman" w:cs="Times New Roman"/>
        </w:rPr>
        <w:t xml:space="preserve">» После того, как будет </w:t>
      </w:r>
      <w:r w:rsidRPr="00144BBC">
        <w:rPr>
          <w:rFonts w:ascii="Times New Roman" w:hAnsi="Times New Roman" w:cs="Times New Roman"/>
        </w:rPr>
        <w:lastRenderedPageBreak/>
        <w:t>выбрана нужная карточка, просят испытуемого выбрать наиболее приятный цвет из оставшихся семи, далее – из оставшихся шести, и так до конца.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Через две-три минуты процедура обследования повторяется. При этом надо объяснить испытуемому, что исследование не направлено на изучение памяти и он должен выбирать цвета так, как будто он их видит первый раз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proofErr w:type="spellStart"/>
      <w:r w:rsidRPr="00144BBC">
        <w:rPr>
          <w:rFonts w:ascii="Times New Roman" w:hAnsi="Times New Roman" w:cs="Times New Roman"/>
        </w:rPr>
        <w:t>Фиксируюся</w:t>
      </w:r>
      <w:proofErr w:type="spellEnd"/>
      <w:r w:rsidRPr="00144BBC">
        <w:rPr>
          <w:rFonts w:ascii="Times New Roman" w:hAnsi="Times New Roman" w:cs="Times New Roman"/>
        </w:rPr>
        <w:t xml:space="preserve"> показатели отклонения от аутогенной нормы и вегетативного коэффициента.</w:t>
      </w:r>
    </w:p>
    <w:p w:rsidR="00144BBC" w:rsidRPr="00144BBC" w:rsidRDefault="00144BBC" w:rsidP="00144BBC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№3</w:t>
      </w:r>
    </w:p>
    <w:p w:rsidR="00144BBC" w:rsidRPr="00144BBC" w:rsidRDefault="00144BBC" w:rsidP="00144BBC">
      <w:pPr>
        <w:pStyle w:val="a3"/>
        <w:shd w:val="clear" w:color="auto" w:fill="FFFFFF"/>
        <w:ind w:right="47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Исследование принципов перцептивной маскировки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</w:t>
      </w:r>
    </w:p>
    <w:p w:rsidR="00144BBC" w:rsidRPr="00144BBC" w:rsidRDefault="00144BBC" w:rsidP="00144BBC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Секундомер.</w:t>
      </w:r>
    </w:p>
    <w:p w:rsidR="00144BBC" w:rsidRPr="00144BBC" w:rsidRDefault="00144BBC" w:rsidP="00144BBC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Набор карточек «замаскированные животные».</w:t>
      </w:r>
    </w:p>
    <w:p w:rsidR="00D4044B" w:rsidRDefault="00D4044B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«Вам одна за другой будут показаны карточки, каждая из которых может включать в себя (но может и не включать) достаточные схематичные изображения одного или более животных. Ваша задача – ответить на вопрос, есть ли они на предъявленной карточке. Обнаружив животное, сразу покажите и назовите его. Если появится уверенность, что продолжение осмотра бесполезно, сообщите об этом. Помните, что изображено всегда целое животное, а не какая-либо его часть. Перевернутых животных нет. Главное – точность ответа, но действуйте по возможности быстро, так как учитывается и затрачиваемое время»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Проверяется усвоение инструкции, предъявляется карточка-образец.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Затем последовательно предъявляется 16 карточек, по две из каждого варианта каждой группы.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Фиксируются два показателя: обнаружение или </w:t>
      </w:r>
      <w:proofErr w:type="spellStart"/>
      <w:r w:rsidRPr="00144BBC">
        <w:rPr>
          <w:rFonts w:ascii="Times New Roman" w:hAnsi="Times New Roman" w:cs="Times New Roman"/>
        </w:rPr>
        <w:t>необнаружение</w:t>
      </w:r>
      <w:proofErr w:type="spellEnd"/>
      <w:r w:rsidRPr="00144BBC">
        <w:rPr>
          <w:rFonts w:ascii="Times New Roman" w:hAnsi="Times New Roman" w:cs="Times New Roman"/>
        </w:rPr>
        <w:t xml:space="preserve"> замаскированного изображения и время обнаружения. Данные заносятся в таблицу</w:t>
      </w:r>
      <w:r w:rsidR="00F46349">
        <w:rPr>
          <w:rFonts w:ascii="Times New Roman" w:hAnsi="Times New Roman" w:cs="Times New Roman"/>
        </w:rPr>
        <w:t xml:space="preserve"> 2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Сравниваются результаты по разным вариантам карточек  у каждого испытуемого. Делаются выводы об эффективности разных принципов маскировки и об индивидуальных различиях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F46349">
      <w:pPr>
        <w:shd w:val="clear" w:color="auto" w:fill="FFFFFF"/>
        <w:ind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Таблица</w:t>
      </w:r>
      <w:r w:rsidR="00F46349">
        <w:rPr>
          <w:rFonts w:ascii="Times New Roman" w:hAnsi="Times New Roman" w:cs="Times New Roman"/>
        </w:rPr>
        <w:t xml:space="preserve"> 2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Эффективность обнаружения при разных принципах маскировки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 группа карточек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2 группа карточек</w:t>
            </w: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3 группа карточек</w:t>
            </w:r>
          </w:p>
        </w:tc>
      </w:tr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№4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Усложненный ассоциативный эксперимент</w:t>
      </w:r>
    </w:p>
    <w:p w:rsidR="00144BBC" w:rsidRPr="00144BBC" w:rsidRDefault="00144BBC" w:rsidP="00144BBC">
      <w:pPr>
        <w:shd w:val="clear" w:color="auto" w:fill="FFFFFF"/>
        <w:ind w:right="-1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 xml:space="preserve">Цель: </w:t>
      </w:r>
      <w:r w:rsidRPr="00144BBC">
        <w:rPr>
          <w:rFonts w:ascii="Times New Roman" w:hAnsi="Times New Roman" w:cs="Times New Roman"/>
        </w:rPr>
        <w:t>сравнить скорость и точность ассоциаций при использовании метода свободных ассоциаций и метода ассоциаций-антонимов</w:t>
      </w:r>
    </w:p>
    <w:p w:rsidR="00144BBC" w:rsidRPr="00144BBC" w:rsidRDefault="00144BBC" w:rsidP="00144BBC">
      <w:pPr>
        <w:shd w:val="clear" w:color="auto" w:fill="FFFFFF"/>
        <w:ind w:right="2246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называет 20 слов существительных, к которым можно подобрать антонимы.</w:t>
      </w:r>
    </w:p>
    <w:p w:rsidR="00144BBC" w:rsidRPr="00144BBC" w:rsidRDefault="00144BBC" w:rsidP="00144BBC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должен быстро ответить на каждое слово первым пришедшим в голову </w:t>
      </w:r>
      <w:r w:rsidRPr="00144BBC">
        <w:rPr>
          <w:rFonts w:ascii="Times New Roman" w:hAnsi="Times New Roman" w:cs="Times New Roman"/>
        </w:rPr>
        <w:lastRenderedPageBreak/>
        <w:t>словом, которое возникает у него по ассоциации с названным словом. Через 5 минут ему вновь зачитываются слова, а он должен как можно быстрее ответить на него противоположным по смыслу словом.</w:t>
      </w:r>
    </w:p>
    <w:p w:rsidR="00144BBC" w:rsidRPr="00144BBC" w:rsidRDefault="00144BBC" w:rsidP="00144BBC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364" w:right="11" w:hanging="36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 и для подбора антонима.</w:t>
      </w:r>
    </w:p>
    <w:p w:rsidR="00144BBC" w:rsidRPr="00144BBC" w:rsidRDefault="00144BBC" w:rsidP="00144BBC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Занести полученные результаты в таблицу</w:t>
      </w:r>
      <w:r w:rsidR="00F46349">
        <w:rPr>
          <w:rFonts w:ascii="Times New Roman" w:hAnsi="Times New Roman" w:cs="Times New Roman"/>
        </w:rPr>
        <w:t xml:space="preserve"> 3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Сравнить латентное время ответа, количество тормозных раздражителей и ошибок при свободном ассоциировании и подборе антонимов.</w:t>
      </w:r>
    </w:p>
    <w:p w:rsidR="00144BBC" w:rsidRPr="00144BBC" w:rsidRDefault="00144BBC" w:rsidP="00144BBC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  <w:r w:rsidR="00F46349">
        <w:rPr>
          <w:rFonts w:ascii="Times New Roman" w:hAnsi="Times New Roman" w:cs="Times New Roman"/>
        </w:rPr>
        <w:t xml:space="preserve"> 3</w:t>
      </w:r>
    </w:p>
    <w:tbl>
      <w:tblPr>
        <w:tblStyle w:val="ae"/>
        <w:tblW w:w="0" w:type="auto"/>
        <w:tblInd w:w="675" w:type="dxa"/>
        <w:tblLook w:val="01E0" w:firstRow="1" w:lastRow="1" w:firstColumn="1" w:lastColumn="1" w:noHBand="0" w:noVBand="0"/>
      </w:tblPr>
      <w:tblGrid>
        <w:gridCol w:w="2264"/>
        <w:gridCol w:w="2243"/>
        <w:gridCol w:w="1776"/>
        <w:gridCol w:w="2103"/>
      </w:tblGrid>
      <w:tr w:rsidR="00144BBC" w:rsidRPr="00144BBC" w:rsidTr="00144BBC">
        <w:tc>
          <w:tcPr>
            <w:tcW w:w="2264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243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1776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103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Латентный</w:t>
            </w:r>
          </w:p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период</w:t>
            </w:r>
          </w:p>
        </w:tc>
      </w:tr>
      <w:tr w:rsidR="00144BBC" w:rsidRPr="00144BBC" w:rsidTr="00144BBC">
        <w:tc>
          <w:tcPr>
            <w:tcW w:w="2264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2264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144BBC" w:rsidRPr="00144BBC" w:rsidRDefault="00144BBC" w:rsidP="00144BB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left="2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144BB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144BBC" w:rsidRPr="00144BBC" w:rsidRDefault="00144BBC" w:rsidP="00144BBC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  <w:i/>
          <w:iCs/>
        </w:rPr>
      </w:pPr>
      <w:r w:rsidRPr="00144BBC">
        <w:rPr>
          <w:rFonts w:ascii="Times New Roman" w:hAnsi="Times New Roman" w:cs="Times New Roman"/>
          <w:i/>
          <w:iCs/>
        </w:rPr>
        <w:t xml:space="preserve">Разные типы ВНД.  </w:t>
      </w:r>
      <w:r w:rsidRPr="00144BB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144BBC" w:rsidRPr="00144BBC" w:rsidRDefault="00144BBC" w:rsidP="00144BBC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  <w:i/>
          <w:iCs/>
        </w:rPr>
      </w:pP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Проявление торможения</w:t>
      </w:r>
      <w:r w:rsidRPr="00144BB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144BB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144BBC" w:rsidRPr="00144BBC" w:rsidRDefault="00144BBC" w:rsidP="00144BBC">
      <w:pPr>
        <w:shd w:val="clear" w:color="auto" w:fill="FFFFFF"/>
        <w:tabs>
          <w:tab w:val="left" w:pos="356"/>
        </w:tabs>
        <w:ind w:right="11"/>
        <w:jc w:val="both"/>
        <w:rPr>
          <w:rFonts w:ascii="Times New Roman" w:hAnsi="Times New Roman" w:cs="Times New Roman"/>
          <w:b/>
          <w:bCs/>
        </w:rPr>
      </w:pP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Работоспособность.</w:t>
      </w:r>
      <w:r w:rsidRPr="00144BBC">
        <w:rPr>
          <w:rFonts w:ascii="Times New Roman" w:hAnsi="Times New Roman" w:cs="Times New Roman"/>
          <w:b/>
          <w:bCs/>
        </w:rPr>
        <w:t xml:space="preserve"> </w:t>
      </w:r>
      <w:r w:rsidRPr="00144BB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№5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высшей нервной деятельности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включает звуковые сигналы.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данные заносятся в таблицу</w:t>
      </w:r>
      <w:r w:rsidR="00F46349">
        <w:rPr>
          <w:rFonts w:ascii="Times New Roman" w:hAnsi="Times New Roman" w:cs="Times New Roman"/>
        </w:rPr>
        <w:t xml:space="preserve"> 4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  <w:r w:rsidR="00F46349">
        <w:rPr>
          <w:rFonts w:ascii="Times New Roman" w:hAnsi="Times New Roman" w:cs="Times New Roman"/>
        </w:rPr>
        <w:t xml:space="preserve"> 4</w:t>
      </w:r>
    </w:p>
    <w:tbl>
      <w:tblPr>
        <w:tblStyle w:val="ae"/>
        <w:tblW w:w="0" w:type="auto"/>
        <w:tblInd w:w="392" w:type="dxa"/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144BBC" w:rsidRPr="00144BBC" w:rsidTr="00144BBC">
        <w:tc>
          <w:tcPr>
            <w:tcW w:w="212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Точные</w:t>
            </w:r>
          </w:p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144BBC" w:rsidRPr="00144BBC" w:rsidTr="00144BBC">
        <w:tc>
          <w:tcPr>
            <w:tcW w:w="212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D4044B" w:rsidRDefault="00D4044B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</w:t>
      </w:r>
      <w:proofErr w:type="gramStart"/>
      <w:r w:rsidRPr="00144BBC">
        <w:rPr>
          <w:rFonts w:ascii="Times New Roman" w:hAnsi="Times New Roman" w:cs="Times New Roman"/>
        </w:rPr>
        <w:t>опережающих</w:t>
      </w:r>
      <w:proofErr w:type="gramEnd"/>
      <w:r w:rsidRPr="00144BBC">
        <w:rPr>
          <w:rFonts w:ascii="Times New Roman" w:hAnsi="Times New Roman" w:cs="Times New Roman"/>
        </w:rPr>
        <w:t xml:space="preserve"> &gt; запаздывающих – преобладает возбуждение 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 xml:space="preserve">                </w:t>
      </w:r>
      <w:proofErr w:type="gramStart"/>
      <w:r w:rsidRPr="00144BBC">
        <w:rPr>
          <w:rFonts w:ascii="Times New Roman" w:hAnsi="Times New Roman" w:cs="Times New Roman"/>
        </w:rPr>
        <w:t>опережающих</w:t>
      </w:r>
      <w:proofErr w:type="gramEnd"/>
      <w:r w:rsidRPr="00144BBC">
        <w:rPr>
          <w:rFonts w:ascii="Times New Roman" w:hAnsi="Times New Roman" w:cs="Times New Roman"/>
        </w:rPr>
        <w:t xml:space="preserve"> &lt; запаздывающих – преобладает торможение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№6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нервной системы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144BBC">
        <w:rPr>
          <w:rFonts w:ascii="Times New Roman" w:hAnsi="Times New Roman" w:cs="Times New Roman"/>
          <w:b/>
        </w:rPr>
        <w:t>теппинг</w:t>
      </w:r>
      <w:proofErr w:type="spellEnd"/>
      <w:r w:rsidRPr="00144BBC">
        <w:rPr>
          <w:rFonts w:ascii="Times New Roman" w:hAnsi="Times New Roman" w:cs="Times New Roman"/>
          <w:b/>
        </w:rPr>
        <w:t>-тест)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телеграфный ключ со счётчиком движений.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работает телеграфным ключом в максимальном темпе в течение одной минуты.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фиксирует показатели счётчика движений каждые 10 сек работы.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Сила нервной системы</w:t>
      </w:r>
      <w:r w:rsidRPr="00144BBC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Подвижность нервных процессов</w:t>
      </w:r>
      <w:r w:rsidRPr="00144BBC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Устойчивость нервных процессов</w:t>
      </w:r>
      <w:r w:rsidRPr="00144BBC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одним глазом смотрит в окуляр прибора, где наблюдает мелькание неоновой лампочки. Другой глаз закрыт.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медленно увеличивает частоту мельканий.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должен указать момент, когда цветовое поле  будет восприниматься </w:t>
      </w:r>
      <w:r w:rsidRPr="00144BBC">
        <w:rPr>
          <w:rFonts w:ascii="Times New Roman" w:hAnsi="Times New Roman" w:cs="Times New Roman"/>
        </w:rPr>
        <w:lastRenderedPageBreak/>
        <w:t>им как сплошное. Проводится 3 попытки, рассчитывается средний результат.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поднимается на ступеньку в темпе 80 раз в минуту в течение 1 минуты. Сразу после этого у него вновь измеряется КЧСМ.</w:t>
      </w:r>
    </w:p>
    <w:p w:rsid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Сделать вывод о влиянии нагрузки на подвижность нервных процессов.</w:t>
      </w:r>
    </w:p>
    <w:p w:rsidR="003309FC" w:rsidRPr="00144BBC" w:rsidRDefault="003309FC" w:rsidP="003309FC">
      <w:pPr>
        <w:pStyle w:val="a3"/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BBC" w:rsidRPr="00144BBC" w:rsidRDefault="00144BBC" w:rsidP="003309FC">
      <w:pPr>
        <w:pStyle w:val="a3"/>
        <w:widowControl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144BBC" w:rsidRPr="00144BBC" w:rsidRDefault="00144BBC" w:rsidP="00144BBC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144BBC" w:rsidRPr="00144BBC" w:rsidRDefault="00144BBC" w:rsidP="00144BBC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Зачет по дисциплине «Введение в психофизиологию»</w:t>
      </w:r>
    </w:p>
    <w:p w:rsidR="00144BBC" w:rsidRPr="00144BBC" w:rsidRDefault="00144BBC" w:rsidP="00144BBC">
      <w:pPr>
        <w:pStyle w:val="Default"/>
        <w:ind w:firstLine="709"/>
        <w:jc w:val="both"/>
      </w:pPr>
      <w:r w:rsidRPr="00144BBC">
        <w:t xml:space="preserve">Критерии оценки: </w:t>
      </w:r>
    </w:p>
    <w:p w:rsidR="00144BBC" w:rsidRPr="00144BBC" w:rsidRDefault="00144BBC" w:rsidP="00144B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144BBC" w:rsidRPr="00144BBC" w:rsidRDefault="00144BBC" w:rsidP="00144BB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4B6612" w:rsidRDefault="004B6612" w:rsidP="00144BBC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</w:p>
    <w:p w:rsidR="00144BBC" w:rsidRPr="00144BBC" w:rsidRDefault="00144BBC" w:rsidP="00144BBC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44BBC">
        <w:rPr>
          <w:rFonts w:ascii="Times New Roman" w:hAnsi="Times New Roman" w:cs="Times New Roman"/>
          <w:b/>
          <w:i/>
        </w:rPr>
        <w:t>Семинарские занятия</w:t>
      </w:r>
    </w:p>
    <w:p w:rsidR="00144BBC" w:rsidRPr="00144BBC" w:rsidRDefault="00144BBC" w:rsidP="00144BB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144BBC" w:rsidRPr="00144BBC" w:rsidRDefault="00144BBC" w:rsidP="00144BBC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 по теме семинара; активно и по существу участвует в дискуссии; отсутствует существенные неточности в формулировании понятий; правильно применены теоретические положения при обсуждении практических примеров; сделан вывод</w:t>
      </w:r>
    </w:p>
    <w:p w:rsidR="00144BBC" w:rsidRPr="00144BBC" w:rsidRDefault="00144BBC" w:rsidP="00144BB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 по теме семинара; допустил существенные ошибки в процессе изложения; пассивен в ходе дискуссии; приводит ошибочные определения и не может применить теоретические положения при обсуждении практических вопросов.</w:t>
      </w:r>
    </w:p>
    <w:p w:rsidR="004B6612" w:rsidRDefault="004B6612" w:rsidP="00144BBC">
      <w:pPr>
        <w:jc w:val="center"/>
        <w:rPr>
          <w:rFonts w:ascii="Times New Roman" w:hAnsi="Times New Roman" w:cs="Times New Roman"/>
          <w:b/>
          <w:i/>
        </w:rPr>
      </w:pP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Практические работы</w:t>
      </w:r>
    </w:p>
    <w:p w:rsidR="00144BBC" w:rsidRPr="00144BBC" w:rsidRDefault="00144BBC" w:rsidP="00144BBC">
      <w:pPr>
        <w:tabs>
          <w:tab w:val="left" w:pos="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144BBC" w:rsidRPr="00144BBC" w:rsidRDefault="00144BBC" w:rsidP="00144BB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E82472" w:rsidRPr="00CE4F2C" w:rsidRDefault="00144BBC" w:rsidP="003309FC">
      <w:pPr>
        <w:tabs>
          <w:tab w:val="left" w:pos="72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E82472" w:rsidRPr="00CE4F2C" w:rsidSect="003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C6"/>
    <w:multiLevelType w:val="multilevel"/>
    <w:tmpl w:val="A9B2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AEC39D2"/>
    <w:multiLevelType w:val="hybridMultilevel"/>
    <w:tmpl w:val="692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42542"/>
    <w:multiLevelType w:val="hybridMultilevel"/>
    <w:tmpl w:val="A63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6F2B"/>
    <w:multiLevelType w:val="hybridMultilevel"/>
    <w:tmpl w:val="BC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183B"/>
    <w:multiLevelType w:val="hybridMultilevel"/>
    <w:tmpl w:val="CA3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4838"/>
    <w:multiLevelType w:val="hybridMultilevel"/>
    <w:tmpl w:val="B6B49BD2"/>
    <w:lvl w:ilvl="0" w:tplc="F558F23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471079FD"/>
    <w:multiLevelType w:val="hybridMultilevel"/>
    <w:tmpl w:val="A33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A03950"/>
    <w:multiLevelType w:val="multilevel"/>
    <w:tmpl w:val="93604E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9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2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22"/>
  </w:num>
  <w:num w:numId="6">
    <w:abstractNumId w:val="1"/>
  </w:num>
  <w:num w:numId="7">
    <w:abstractNumId w:val="3"/>
  </w:num>
  <w:num w:numId="8">
    <w:abstractNumId w:val="5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21"/>
  </w:num>
  <w:num w:numId="14">
    <w:abstractNumId w:val="20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9"/>
  </w:num>
  <w:num w:numId="21">
    <w:abstractNumId w:val="11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22D5B"/>
    <w:rsid w:val="00042DF4"/>
    <w:rsid w:val="00085EBC"/>
    <w:rsid w:val="000946E5"/>
    <w:rsid w:val="000C0FDD"/>
    <w:rsid w:val="00120CDE"/>
    <w:rsid w:val="0014227D"/>
    <w:rsid w:val="00144BBC"/>
    <w:rsid w:val="00177D13"/>
    <w:rsid w:val="00187601"/>
    <w:rsid w:val="00194FBA"/>
    <w:rsid w:val="001C379C"/>
    <w:rsid w:val="00207688"/>
    <w:rsid w:val="002246EC"/>
    <w:rsid w:val="00257DA1"/>
    <w:rsid w:val="00260946"/>
    <w:rsid w:val="0026443F"/>
    <w:rsid w:val="002835D2"/>
    <w:rsid w:val="00283828"/>
    <w:rsid w:val="00290F31"/>
    <w:rsid w:val="002C3C9F"/>
    <w:rsid w:val="00315540"/>
    <w:rsid w:val="003309FC"/>
    <w:rsid w:val="00390AF1"/>
    <w:rsid w:val="003A36E8"/>
    <w:rsid w:val="003B53B7"/>
    <w:rsid w:val="004372E8"/>
    <w:rsid w:val="00480EFB"/>
    <w:rsid w:val="004B42DF"/>
    <w:rsid w:val="004B6612"/>
    <w:rsid w:val="004D236A"/>
    <w:rsid w:val="004F4FE8"/>
    <w:rsid w:val="004F75D8"/>
    <w:rsid w:val="00507C89"/>
    <w:rsid w:val="0051199A"/>
    <w:rsid w:val="0054028E"/>
    <w:rsid w:val="00551B7C"/>
    <w:rsid w:val="005633E6"/>
    <w:rsid w:val="00593CB2"/>
    <w:rsid w:val="005B2306"/>
    <w:rsid w:val="005E083E"/>
    <w:rsid w:val="005E0A9E"/>
    <w:rsid w:val="005F36FB"/>
    <w:rsid w:val="006A2529"/>
    <w:rsid w:val="006A7ACF"/>
    <w:rsid w:val="00701DE4"/>
    <w:rsid w:val="00717118"/>
    <w:rsid w:val="00770782"/>
    <w:rsid w:val="00774A8A"/>
    <w:rsid w:val="007913EC"/>
    <w:rsid w:val="007A298F"/>
    <w:rsid w:val="00847C90"/>
    <w:rsid w:val="0085376C"/>
    <w:rsid w:val="008906B4"/>
    <w:rsid w:val="008C2CF2"/>
    <w:rsid w:val="008C2F71"/>
    <w:rsid w:val="008C2FE8"/>
    <w:rsid w:val="008C4915"/>
    <w:rsid w:val="009141B8"/>
    <w:rsid w:val="009458A8"/>
    <w:rsid w:val="009468FB"/>
    <w:rsid w:val="009504B6"/>
    <w:rsid w:val="00951C0D"/>
    <w:rsid w:val="00955706"/>
    <w:rsid w:val="00970602"/>
    <w:rsid w:val="0097542D"/>
    <w:rsid w:val="009A2435"/>
    <w:rsid w:val="009E375A"/>
    <w:rsid w:val="00A55263"/>
    <w:rsid w:val="00A64325"/>
    <w:rsid w:val="00A94BD2"/>
    <w:rsid w:val="00B05D6B"/>
    <w:rsid w:val="00B1475E"/>
    <w:rsid w:val="00B36851"/>
    <w:rsid w:val="00B54C4A"/>
    <w:rsid w:val="00B627D9"/>
    <w:rsid w:val="00B74DA8"/>
    <w:rsid w:val="00B860AA"/>
    <w:rsid w:val="00B93AF2"/>
    <w:rsid w:val="00BA24E1"/>
    <w:rsid w:val="00C07A8D"/>
    <w:rsid w:val="00C36368"/>
    <w:rsid w:val="00C519C7"/>
    <w:rsid w:val="00C8387E"/>
    <w:rsid w:val="00C922A3"/>
    <w:rsid w:val="00C9424C"/>
    <w:rsid w:val="00CA2B16"/>
    <w:rsid w:val="00CA7C57"/>
    <w:rsid w:val="00CC7A24"/>
    <w:rsid w:val="00CD12A9"/>
    <w:rsid w:val="00CE4F2C"/>
    <w:rsid w:val="00D07F63"/>
    <w:rsid w:val="00D14FD4"/>
    <w:rsid w:val="00D4044B"/>
    <w:rsid w:val="00D51CF1"/>
    <w:rsid w:val="00DB2811"/>
    <w:rsid w:val="00DC65C7"/>
    <w:rsid w:val="00DE55AA"/>
    <w:rsid w:val="00E369EF"/>
    <w:rsid w:val="00E41007"/>
    <w:rsid w:val="00E44A72"/>
    <w:rsid w:val="00E82472"/>
    <w:rsid w:val="00EB0393"/>
    <w:rsid w:val="00EB200D"/>
    <w:rsid w:val="00EE5BC5"/>
    <w:rsid w:val="00EF6540"/>
    <w:rsid w:val="00F055A9"/>
    <w:rsid w:val="00F221E1"/>
    <w:rsid w:val="00F46349"/>
    <w:rsid w:val="00F6021B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835D2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4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4F2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CE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44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51B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B7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0487.html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mgafk.ru/portal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52587.html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s://e.lanbook.com/book/104019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72531.html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44765.html%20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20</Pages>
  <Words>6128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32</cp:revision>
  <cp:lastPrinted>2023-07-03T12:27:00Z</cp:lastPrinted>
  <dcterms:created xsi:type="dcterms:W3CDTF">2019-12-04T18:10:00Z</dcterms:created>
  <dcterms:modified xsi:type="dcterms:W3CDTF">2023-10-12T08:33:00Z</dcterms:modified>
</cp:coreProperties>
</file>