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BDFC" w14:textId="5D4A078D" w:rsidR="001444FA" w:rsidRPr="00583B9A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Набор 20</w:t>
      </w:r>
      <w:r w:rsidR="00B628F5">
        <w:rPr>
          <w:rFonts w:ascii="Times New Roman" w:hAnsi="Times New Roman"/>
          <w:i/>
          <w:iCs/>
          <w:sz w:val="24"/>
          <w:szCs w:val="24"/>
        </w:rPr>
        <w:t>22</w:t>
      </w:r>
      <w:r>
        <w:rPr>
          <w:rFonts w:ascii="Times New Roman" w:hAnsi="Times New Roman"/>
          <w:i/>
          <w:iCs/>
          <w:sz w:val="24"/>
          <w:szCs w:val="24"/>
        </w:rPr>
        <w:t xml:space="preserve"> г.</w:t>
      </w:r>
    </w:p>
    <w:p w14:paraId="3EE65D17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Министерство спорта Российской Федерации</w:t>
      </w:r>
    </w:p>
    <w:p w14:paraId="268E0E7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32CD3C7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0695E0F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«Московская государственная академия физической культуры»</w:t>
      </w:r>
    </w:p>
    <w:p w14:paraId="3EE4835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034F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0C7EC6B8" w14:textId="77777777" w:rsidR="001444FA" w:rsidRPr="00583B9A" w:rsidRDefault="001444FA" w:rsidP="001444FA">
      <w:pPr>
        <w:pStyle w:val="a5"/>
        <w:widowControl w:val="0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BE41E7" w14:textId="77777777" w:rsidR="008824C8" w:rsidRPr="008824C8" w:rsidRDefault="008824C8" w:rsidP="008824C8">
      <w:pPr>
        <w:pStyle w:val="af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>УТВЕРЖДЕНО</w:t>
      </w:r>
    </w:p>
    <w:p w14:paraId="1CF2F37E" w14:textId="77777777" w:rsidR="008824C8" w:rsidRPr="008824C8" w:rsidRDefault="008824C8" w:rsidP="008824C8">
      <w:pPr>
        <w:pStyle w:val="af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>Председатель УМК</w:t>
      </w:r>
    </w:p>
    <w:p w14:paraId="2F73E192" w14:textId="77777777" w:rsidR="008824C8" w:rsidRPr="008824C8" w:rsidRDefault="008824C8" w:rsidP="008824C8">
      <w:pPr>
        <w:pStyle w:val="af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  <w:lang w:val="ru-RU"/>
        </w:rPr>
      </w:pPr>
      <w:r w:rsidRPr="008824C8">
        <w:rPr>
          <w:rFonts w:cs="Tahoma"/>
          <w:color w:val="000000"/>
          <w:lang w:val="ru-RU"/>
        </w:rPr>
        <w:t>И.о. проректора по учебной работе</w:t>
      </w:r>
    </w:p>
    <w:p w14:paraId="0BA16BBE" w14:textId="77777777" w:rsidR="008824C8" w:rsidRPr="008824C8" w:rsidRDefault="008824C8" w:rsidP="008824C8">
      <w:pPr>
        <w:pStyle w:val="af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 xml:space="preserve">к.пед.н., доцент </w:t>
      </w:r>
    </w:p>
    <w:p w14:paraId="4AAF195C" w14:textId="77777777" w:rsidR="008824C8" w:rsidRPr="008824C8" w:rsidRDefault="008824C8" w:rsidP="008824C8">
      <w:pPr>
        <w:pStyle w:val="af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 w:rsidRPr="008824C8">
        <w:rPr>
          <w:rFonts w:cs="Tahoma"/>
          <w:color w:val="000000"/>
        </w:rPr>
        <w:t>________________А.С.  Солнцева</w:t>
      </w:r>
    </w:p>
    <w:p w14:paraId="3A6CC73F" w14:textId="4DA06684" w:rsidR="008824C8" w:rsidRPr="008824C8" w:rsidRDefault="008824C8" w:rsidP="008824C8">
      <w:pPr>
        <w:pStyle w:val="af"/>
        <w:widowControl w:val="0"/>
        <w:numPr>
          <w:ilvl w:val="0"/>
          <w:numId w:val="25"/>
        </w:numPr>
        <w:spacing w:line="276" w:lineRule="auto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 xml:space="preserve"> 21</w:t>
      </w:r>
      <w:r w:rsidRPr="008824C8">
        <w:rPr>
          <w:rFonts w:cs="Tahoma"/>
          <w:color w:val="000000"/>
        </w:rPr>
        <w:t>июня 2022 г.</w:t>
      </w:r>
    </w:p>
    <w:p w14:paraId="4C0228AD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09DF4B7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5EED2B" w14:textId="77777777" w:rsidR="001444FA" w:rsidRPr="00F87A48" w:rsidRDefault="001444FA" w:rsidP="001444FA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12BD7BC4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1CC53" w14:textId="36C7B2C8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 w:rsidR="007D2AD4">
        <w:rPr>
          <w:rFonts w:ascii="Times New Roman" w:hAnsi="Times New Roman"/>
          <w:b/>
          <w:bCs/>
          <w:sz w:val="24"/>
          <w:szCs w:val="24"/>
        </w:rPr>
        <w:t>29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9482F85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0153D0F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078470CC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5334F" w14:textId="3D0077E8" w:rsidR="001444FA" w:rsidRPr="008C7CD1" w:rsidRDefault="001444FA" w:rsidP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A1949">
        <w:rPr>
          <w:rFonts w:ascii="Times New Roman" w:hAnsi="Times New Roman"/>
          <w:b/>
          <w:sz w:val="24"/>
          <w:szCs w:val="24"/>
        </w:rPr>
        <w:t>Спортивный менеджмент</w:t>
      </w:r>
    </w:p>
    <w:p w14:paraId="393B263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35ED7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08E3ADC6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218E399B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088688" w14:textId="77777777" w:rsidR="00034BB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Форма</w:t>
      </w:r>
      <w:r w:rsidR="00034B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5977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30223CC8" w14:textId="4EE2D80A" w:rsidR="001444FA" w:rsidRPr="00E65977" w:rsidRDefault="00034BB7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="001444FA" w:rsidRPr="00E65977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2C8298E1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1444FA" w:rsidRPr="0049779F" w14:paraId="089544AB" w14:textId="77777777" w:rsidTr="008824C8">
        <w:trPr>
          <w:trHeight w:val="1884"/>
          <w:jc w:val="center"/>
        </w:trPr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A982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486BBCA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социально-педагогического факультета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 к.п</w:t>
            </w:r>
            <w:r>
              <w:rPr>
                <w:rFonts w:ascii="Times New Roman" w:hAnsi="Times New Roman"/>
                <w:sz w:val="24"/>
                <w:szCs w:val="24"/>
              </w:rPr>
              <w:t>сихол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доцент</w:t>
            </w:r>
          </w:p>
          <w:p w14:paraId="5FDF0CDF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В.А. Дерючева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8E4062" w14:textId="03DFB950" w:rsidR="008824C8" w:rsidRPr="008824C8" w:rsidRDefault="008824C8" w:rsidP="008824C8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</w:t>
            </w:r>
            <w:r w:rsidRPr="008824C8">
              <w:rPr>
                <w:rFonts w:cs="Tahoma"/>
                <w:color w:val="000000"/>
              </w:rPr>
              <w:t>21июня 2022 г.</w:t>
            </w:r>
          </w:p>
          <w:p w14:paraId="0AFDB4B6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5A99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2426711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14:paraId="6878B597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заочной формы обучения, к.п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профессор</w:t>
            </w:r>
          </w:p>
          <w:p w14:paraId="79DB4774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_____________В.Х Шнайдер</w:t>
            </w:r>
          </w:p>
          <w:p w14:paraId="23A11618" w14:textId="446CEDCB" w:rsidR="008824C8" w:rsidRPr="008824C8" w:rsidRDefault="008824C8" w:rsidP="008824C8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   </w:t>
            </w:r>
            <w:r w:rsidRPr="008824C8">
              <w:rPr>
                <w:rFonts w:cs="Tahoma"/>
                <w:color w:val="000000"/>
              </w:rPr>
              <w:t>21июня 2022 г.</w:t>
            </w:r>
          </w:p>
          <w:p w14:paraId="6C513908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C68B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E85DC" w14:textId="77777777" w:rsidR="001444F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</w:t>
            </w:r>
          </w:p>
          <w:p w14:paraId="4F8207B7" w14:textId="2BDD9918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от 12.05.202</w:t>
            </w:r>
            <w:r w:rsidR="001002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6ECA33" w14:textId="77777777" w:rsidR="001444FA" w:rsidRPr="00583B9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</w:p>
          <w:p w14:paraId="174FF4C0" w14:textId="77777777" w:rsidR="001444FA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д.пед.н.</w:t>
            </w:r>
          </w:p>
          <w:p w14:paraId="03239EF1" w14:textId="21EB5106" w:rsidR="001444FA" w:rsidRPr="008824C8" w:rsidRDefault="001444FA" w:rsidP="008824C8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К.С. Дунаев</w:t>
            </w:r>
          </w:p>
        </w:tc>
      </w:tr>
    </w:tbl>
    <w:p w14:paraId="617801A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54B77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CE7E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A44D1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1ED7FA" w14:textId="7023065A" w:rsidR="001444FA" w:rsidRPr="00E65977" w:rsidRDefault="007D2AD4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п. </w:t>
      </w:r>
      <w:r w:rsidR="001444FA" w:rsidRPr="00E65977">
        <w:rPr>
          <w:rFonts w:ascii="Times New Roman" w:hAnsi="Times New Roman"/>
          <w:b/>
          <w:bCs/>
          <w:sz w:val="24"/>
          <w:szCs w:val="24"/>
        </w:rPr>
        <w:t>Малаховка 20</w:t>
      </w:r>
      <w:r w:rsidR="001444FA">
        <w:rPr>
          <w:rFonts w:ascii="Times New Roman" w:hAnsi="Times New Roman"/>
          <w:b/>
          <w:bCs/>
          <w:sz w:val="24"/>
          <w:szCs w:val="24"/>
        </w:rPr>
        <w:t>2</w:t>
      </w:r>
      <w:r w:rsidR="008824C8">
        <w:rPr>
          <w:rFonts w:ascii="Times New Roman" w:hAnsi="Times New Roman"/>
          <w:b/>
          <w:bCs/>
          <w:sz w:val="24"/>
          <w:szCs w:val="24"/>
        </w:rPr>
        <w:t>2</w:t>
      </w:r>
      <w:r w:rsidR="001444FA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0B504154" w14:textId="77777777" w:rsidR="001444FA" w:rsidRPr="00E65977" w:rsidRDefault="001444FA" w:rsidP="001444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 w:rsidRPr="00E65977">
        <w:rPr>
          <w:rFonts w:ascii="Arial Unicode MS" w:hAnsi="Arial Unicode MS"/>
          <w:sz w:val="24"/>
          <w:szCs w:val="24"/>
        </w:rPr>
        <w:br w:type="page"/>
      </w:r>
    </w:p>
    <w:p w14:paraId="20E6ED23" w14:textId="77777777" w:rsidR="001444FA" w:rsidRPr="008824C8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4C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49.03.01 «Физическая культура» </w:t>
      </w:r>
      <w:r w:rsidRPr="008824C8">
        <w:rPr>
          <w:rFonts w:ascii="Times New Roman" w:hAnsi="Times New Roman" w:cs="Times New Roman"/>
          <w:i/>
          <w:iCs/>
          <w:sz w:val="24"/>
          <w:szCs w:val="24"/>
        </w:rPr>
        <w:t>(уровень бакалавриата)</w:t>
      </w:r>
      <w:r w:rsidRPr="008824C8">
        <w:rPr>
          <w:rFonts w:ascii="Times New Roman" w:hAnsi="Times New Roman" w:cs="Times New Roman"/>
          <w:sz w:val="24"/>
          <w:szCs w:val="24"/>
        </w:rPr>
        <w:t>, утвержденным приказом № 940 Министерства образования и науки Российской Федерации 19 октября 2017 года.</w:t>
      </w:r>
    </w:p>
    <w:p w14:paraId="562425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95B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1DF30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14:paraId="320C1253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7C47C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Корж Т.В., ст.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преподаватель   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 ____________________ </w:t>
      </w:r>
    </w:p>
    <w:p w14:paraId="54A983B7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062EE5F1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iCs/>
          <w:sz w:val="24"/>
          <w:szCs w:val="24"/>
          <w:lang w:val="ru-RU"/>
        </w:rPr>
        <w:t>Сираковская Я.В., к.п.н., 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____________________                          </w:t>
      </w:r>
    </w:p>
    <w:p w14:paraId="5037F596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D56DB0" w14:textId="77777777" w:rsidR="001444FA" w:rsidRPr="00532CB1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2CB1">
        <w:rPr>
          <w:rFonts w:ascii="Times New Roman" w:eastAsia="Calibri" w:hAnsi="Times New Roman" w:cs="Calibri"/>
          <w:b/>
          <w:sz w:val="24"/>
          <w:szCs w:val="24"/>
          <w:lang w:val="ru-RU"/>
        </w:rPr>
        <w:t>Рецензенты:</w:t>
      </w:r>
    </w:p>
    <w:p w14:paraId="4FDDA58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23BC1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Завьялов А.В., к.п.н.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, 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____________________</w:t>
      </w:r>
    </w:p>
    <w:p w14:paraId="46F32029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78259703" w14:textId="77777777" w:rsidR="001444FA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Чубанов Е.В.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</w:p>
    <w:p w14:paraId="551F514A" w14:textId="77777777" w:rsidR="001444FA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зав. кафедрой Теории и методики зимних видов спорта,</w:t>
      </w:r>
    </w:p>
    <w:p w14:paraId="2D7E5FD2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к.п.н., 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____________________</w:t>
      </w:r>
    </w:p>
    <w:p w14:paraId="182B6E5D" w14:textId="77777777"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35B32F" w14:textId="77777777" w:rsidR="008C7CD1" w:rsidRPr="008824C8" w:rsidRDefault="007F429C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977">
        <w:rPr>
          <w:rFonts w:ascii="Times New Roman" w:eastAsia="Times New Roman" w:hAnsi="Times New Roman" w:cs="Times New Roman"/>
          <w:sz w:val="24"/>
          <w:szCs w:val="24"/>
        </w:rPr>
        <w:tab/>
      </w:r>
      <w:r w:rsidR="00532CB1" w:rsidRPr="008824C8">
        <w:rPr>
          <w:rFonts w:ascii="Times New Roman" w:hAnsi="Times New Roman" w:cs="Times New Roman"/>
          <w:b/>
          <w:sz w:val="20"/>
          <w:szCs w:val="20"/>
        </w:rPr>
        <w:t>Ссылки на используемые в разработке РПД дисциплины профессиональные стандарты</w:t>
      </w:r>
    </w:p>
    <w:p w14:paraId="08280445" w14:textId="77777777" w:rsidR="00532CB1" w:rsidRPr="008824C8" w:rsidRDefault="00532CB1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4C8">
        <w:rPr>
          <w:rFonts w:ascii="Times New Roman" w:hAnsi="Times New Roman" w:cs="Times New Roman"/>
          <w:b/>
          <w:sz w:val="20"/>
          <w:szCs w:val="20"/>
        </w:rPr>
        <w:t xml:space="preserve"> (в соответствии с ФГОС ВО 49.03.01):</w:t>
      </w: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828"/>
        <w:gridCol w:w="4741"/>
        <w:gridCol w:w="3208"/>
        <w:gridCol w:w="1005"/>
      </w:tblGrid>
      <w:tr w:rsidR="00532CB1" w:rsidRPr="00B5097F" w14:paraId="6BE29D86" w14:textId="77777777" w:rsidTr="00A9650F">
        <w:tc>
          <w:tcPr>
            <w:tcW w:w="828" w:type="dxa"/>
          </w:tcPr>
          <w:p w14:paraId="023877A7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741" w:type="dxa"/>
          </w:tcPr>
          <w:p w14:paraId="4B52F811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</w:t>
            </w:r>
            <w:r w:rsidR="008C7CD1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3208" w:type="dxa"/>
          </w:tcPr>
          <w:p w14:paraId="49037912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05" w:type="dxa"/>
          </w:tcPr>
          <w:p w14:paraId="254890A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532CB1" w:rsidRPr="00B5097F" w14:paraId="65C43071" w14:textId="77777777" w:rsidTr="00102E6E">
        <w:tc>
          <w:tcPr>
            <w:tcW w:w="9782" w:type="dxa"/>
            <w:gridSpan w:val="4"/>
          </w:tcPr>
          <w:p w14:paraId="2970C1B6" w14:textId="5F8543AC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Физическая</w:t>
            </w:r>
            <w:r w:rsidR="008824C8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 и спорт</w:t>
            </w:r>
          </w:p>
        </w:tc>
      </w:tr>
      <w:tr w:rsidR="00532CB1" w:rsidRPr="00B5097F" w14:paraId="188A1C45" w14:textId="77777777" w:rsidTr="00A9650F">
        <w:tc>
          <w:tcPr>
            <w:tcW w:w="828" w:type="dxa"/>
          </w:tcPr>
          <w:p w14:paraId="32834A46" w14:textId="79A906E1" w:rsidR="00532CB1" w:rsidRPr="00B5097F" w:rsidRDefault="00532CB1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05.00</w:t>
            </w:r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1" w:type="dxa"/>
          </w:tcPr>
          <w:p w14:paraId="35C88286" w14:textId="15B59C8B" w:rsidR="00532CB1" w:rsidRPr="00B5097F" w:rsidRDefault="007D2AD4" w:rsidP="008818E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824C8" w:rsidRPr="00B5097F">
                <w:rPr>
                  <w:rFonts w:ascii="Times New Roman" w:hAnsi="Times New Roman" w:cs="Times New Roman"/>
                  <w:sz w:val="20"/>
                  <w:szCs w:val="20"/>
                </w:rPr>
                <w:t>«Специалист по инструкторской и методической работе в области физической культуры и спорта</w:t>
              </w:r>
            </w:hyperlink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08" w:type="dxa"/>
          </w:tcPr>
          <w:p w14:paraId="6844272B" w14:textId="78F546FA" w:rsidR="00532CB1" w:rsidRPr="00B5097F" w:rsidRDefault="00532CB1" w:rsidP="00B5097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труда и социальной защиты РФ </w:t>
            </w:r>
            <w:r w:rsidR="00B5097F" w:rsidRPr="00B5097F">
              <w:rPr>
                <w:rFonts w:ascii="Times New Roman" w:hAnsi="Times New Roman" w:cs="Times New Roman"/>
                <w:sz w:val="20"/>
                <w:szCs w:val="20"/>
              </w:rPr>
              <w:t>от 21 апреля 2022 г. № 237н</w:t>
            </w:r>
          </w:p>
        </w:tc>
        <w:tc>
          <w:tcPr>
            <w:tcW w:w="1005" w:type="dxa"/>
          </w:tcPr>
          <w:p w14:paraId="199F8A52" w14:textId="35E8E925" w:rsidR="00532CB1" w:rsidRPr="00B5097F" w:rsidRDefault="008818E6" w:rsidP="003C791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5097F">
              <w:rPr>
                <w:rFonts w:ascii="Times New Roman" w:hAnsi="Times New Roman" w:cs="Times New Roman"/>
                <w:b/>
                <w:sz w:val="20"/>
                <w:szCs w:val="20"/>
              </w:rPr>
              <w:t>ИМ</w:t>
            </w:r>
          </w:p>
        </w:tc>
      </w:tr>
      <w:tr w:rsidR="003C7913" w:rsidRPr="00B5097F" w14:paraId="5BE5991D" w14:textId="77777777" w:rsidTr="00A9650F">
        <w:tc>
          <w:tcPr>
            <w:tcW w:w="828" w:type="dxa"/>
          </w:tcPr>
          <w:p w14:paraId="032D2944" w14:textId="2ED3E63F" w:rsidR="003C7913" w:rsidRPr="003C7913" w:rsidRDefault="003C7913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913">
              <w:rPr>
                <w:rFonts w:ascii="Times New Roman" w:hAnsi="Times New Roman" w:cs="Times New Roman"/>
                <w:sz w:val="20"/>
                <w:szCs w:val="20"/>
              </w:rPr>
              <w:t>05.008</w:t>
            </w:r>
          </w:p>
        </w:tc>
        <w:tc>
          <w:tcPr>
            <w:tcW w:w="4741" w:type="dxa"/>
          </w:tcPr>
          <w:p w14:paraId="7694D1CB" w14:textId="46AA8D40" w:rsidR="003C7913" w:rsidRPr="003C7913" w:rsidRDefault="003C7913" w:rsidP="003C791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7913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08" w:type="dxa"/>
          </w:tcPr>
          <w:p w14:paraId="46414C83" w14:textId="66606B74" w:rsidR="003C7913" w:rsidRPr="003C7913" w:rsidRDefault="003C7913" w:rsidP="003C7913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7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05" w:type="dxa"/>
          </w:tcPr>
          <w:p w14:paraId="5221206B" w14:textId="64233659" w:rsidR="003C7913" w:rsidRPr="003C7913" w:rsidRDefault="003C7913" w:rsidP="003C7913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</w:p>
        </w:tc>
      </w:tr>
    </w:tbl>
    <w:p w14:paraId="2E86FD29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2E2C3" w14:textId="77777777" w:rsidR="003802DD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9A523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115F2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3CA5E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0EAEA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80B32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5B61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73176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013A0E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D2225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B3D755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8B551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0AB4E" w14:textId="77777777" w:rsidR="003C7913" w:rsidRDefault="003C791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743F1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663D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1AEF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2DF00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1DA9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BB9A8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2DE0D" w14:textId="77777777" w:rsidR="0010028B" w:rsidRDefault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E43F7" w14:textId="77777777" w:rsidR="008824C8" w:rsidRPr="00E65977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92263C" w14:textId="77777777" w:rsidR="003802DD" w:rsidRPr="00E65977" w:rsidRDefault="007F429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</w:rPr>
      </w:pPr>
      <w:r w:rsidRPr="00E65977">
        <w:rPr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03D1AC02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color w:val="auto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1968A037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ОПК-3.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14:paraId="1FBCBC0E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ОПК-6.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</w:r>
    </w:p>
    <w:p w14:paraId="26873556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14:paraId="6017FBF3" w14:textId="77777777" w:rsidR="001940AE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ОПК-15. Способен проводить материально-техническое оснащение занятий, соревнований, спортивно-массовых мероприятий.</w:t>
      </w:r>
    </w:p>
    <w:p w14:paraId="13298447" w14:textId="77777777" w:rsidR="006C7D2F" w:rsidRPr="00E65977" w:rsidRDefault="006C7D2F" w:rsidP="006C7D2F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C459F5" w14:textId="77777777" w:rsidR="003802DD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E65977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  <w:gridCol w:w="2977"/>
        <w:gridCol w:w="1518"/>
      </w:tblGrid>
      <w:tr w:rsidR="008818E6" w14:paraId="1A54EE4D" w14:textId="77777777" w:rsidTr="00BA549C">
        <w:tc>
          <w:tcPr>
            <w:tcW w:w="5353" w:type="dxa"/>
          </w:tcPr>
          <w:p w14:paraId="699A9EF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A2EE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Необходимые знания, умения и навыки</w:t>
            </w:r>
          </w:p>
        </w:tc>
        <w:tc>
          <w:tcPr>
            <w:tcW w:w="2977" w:type="dxa"/>
          </w:tcPr>
          <w:p w14:paraId="6BD1E244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Соотнесенные</w:t>
            </w:r>
          </w:p>
          <w:p w14:paraId="6DE237C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1518" w:type="dxa"/>
          </w:tcPr>
          <w:p w14:paraId="1A8378EF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Формируемые </w:t>
            </w:r>
          </w:p>
          <w:p w14:paraId="40C32AF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компетенции</w:t>
            </w:r>
          </w:p>
        </w:tc>
      </w:tr>
      <w:tr w:rsidR="008818E6" w14:paraId="064EABF0" w14:textId="77777777" w:rsidTr="00BA549C">
        <w:tc>
          <w:tcPr>
            <w:tcW w:w="5353" w:type="dxa"/>
          </w:tcPr>
          <w:p w14:paraId="4746B0E7" w14:textId="77777777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4648E2" w14:textId="4751B511" w:rsidR="008818E6" w:rsidRPr="00EA3D9E" w:rsidRDefault="008818E6" w:rsidP="003C791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3D9E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="00EA3D9E" w:rsidRPr="00EA3D9E">
              <w:rPr>
                <w:rFonts w:ascii="Times New Roman" w:hAnsi="Times New Roman" w:cs="Times New Roman"/>
                <w:iCs/>
                <w:sz w:val="20"/>
                <w:szCs w:val="20"/>
              </w:rPr>
              <w:t>етодику организации и проведения спортивных и физкультурно-массовых мероприятий;</w:t>
            </w:r>
          </w:p>
          <w:p w14:paraId="65533E5F" w14:textId="1438A5A6" w:rsidR="00EA3D9E" w:rsidRPr="00EA3D9E" w:rsidRDefault="00EA3D9E" w:rsidP="003C791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3D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A3D9E">
              <w:rPr>
                <w:rFonts w:ascii="Times New Roman" w:hAnsi="Times New Roman" w:cs="Times New Roman"/>
                <w:iCs/>
                <w:sz w:val="20"/>
                <w:szCs w:val="20"/>
              </w:rPr>
              <w:t>аконодательство Российской Федерации в сфере физической культуры и спорта;</w:t>
            </w:r>
          </w:p>
          <w:p w14:paraId="5266EE07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- требования к инвентарю и оборудованию мест занятий; основы техники безопасности при проведении туристических мероприятий.</w:t>
            </w:r>
          </w:p>
          <w:p w14:paraId="51C659FC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</w:p>
          <w:p w14:paraId="0B183352" w14:textId="1D2BAD3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средства и методы в соответствии с задачами</w:t>
            </w:r>
            <w:r w:rsidR="00EA3D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организации </w:t>
            </w:r>
            <w:r w:rsidR="00EA3D9E"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3A759307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4B963CE6" w14:textId="77777777" w:rsidR="008818E6" w:rsidRPr="00E6729A" w:rsidRDefault="008818E6" w:rsidP="007061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составления документов для организации и проведения туристических мероприятий;</w:t>
            </w:r>
          </w:p>
          <w:p w14:paraId="5DAB16B9" w14:textId="77777777" w:rsidR="008818E6" w:rsidRPr="00E6729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14:paraId="0793A8E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обучаемых.</w:t>
            </w:r>
          </w:p>
        </w:tc>
        <w:tc>
          <w:tcPr>
            <w:tcW w:w="2977" w:type="dxa"/>
          </w:tcPr>
          <w:p w14:paraId="0028E5A5" w14:textId="31B164D0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0A667EF1" w14:textId="77777777" w:rsidR="008818E6" w:rsidRDefault="008818E6" w:rsidP="008818E6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  <w:r w:rsid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27BB7E56" w14:textId="77777777" w:rsidR="003C7913" w:rsidRDefault="003C7913" w:rsidP="003C7913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3826FF9E" w14:textId="2C7C1851" w:rsidR="003C7913" w:rsidRPr="003C7913" w:rsidRDefault="003C7913" w:rsidP="003C7913">
            <w:pPr>
              <w:jc w:val="both"/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518" w:type="dxa"/>
          </w:tcPr>
          <w:p w14:paraId="4B29312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УК-2</w:t>
            </w:r>
          </w:p>
        </w:tc>
      </w:tr>
      <w:tr w:rsidR="00CE511C" w14:paraId="3CA9BCAD" w14:textId="77777777" w:rsidTr="00BA549C">
        <w:tc>
          <w:tcPr>
            <w:tcW w:w="5353" w:type="dxa"/>
          </w:tcPr>
          <w:p w14:paraId="1A7E1798" w14:textId="1920ACFC" w:rsidR="00BA549C" w:rsidRDefault="00B84DAD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EDF107" w14:textId="48E5568B" w:rsidR="00BA549C" w:rsidRDefault="00BA549C" w:rsidP="00EA1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средства и методы по общей и специальной физической подготовке занимающихся, необходимой для участия в физкультурно-оздоровительных или рекреационных мероприятиях в сфере спортивно-оздоровительного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35E059" w14:textId="600DE8D6" w:rsidR="00BA549C" w:rsidRDefault="00BA549C" w:rsidP="00EA1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методика составления плана ресурсного обеспечения туристских походов и мероприятий, различных по продолжительности. </w:t>
            </w:r>
          </w:p>
          <w:p w14:paraId="41B4B52E" w14:textId="77777777" w:rsidR="00BA549C" w:rsidRPr="00E6729A" w:rsidRDefault="00BA549C" w:rsidP="00BA54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</w:p>
          <w:p w14:paraId="1FDECEB6" w14:textId="49EBDA77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подбирать комплексы упражнений по общей и специальной физической подготовке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, необходимой для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рекреации и спортивно-оздоровительного туризма, соответствующие уровню подготовленности занимающихся;</w:t>
            </w:r>
          </w:p>
          <w:p w14:paraId="7828F080" w14:textId="77777777" w:rsid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демонстрировать соответствующие виду рекреации и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lastRenderedPageBreak/>
              <w:t>спортивно-оздоровительного туризма техники и приемы преодоления препятствий, работы со спортивным инвентарем, картами, средствами ориентирования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2ED4ABBF" w14:textId="265075C4" w:rsidR="00B84DAD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подготовка и проведение спортивно-зрелищных мероприятий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в сфере спортивно-оздоровительного туризма.</w:t>
            </w:r>
          </w:p>
          <w:p w14:paraId="77C29ADE" w14:textId="77777777" w:rsidR="00BA549C" w:rsidRDefault="00B84DAD" w:rsidP="00BA549C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690FA077" w14:textId="626593E9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применять методы организации привалов и ночлегов в виде рекреации и спортивно-оздоровительного туризма;</w:t>
            </w:r>
          </w:p>
          <w:p w14:paraId="56093D83" w14:textId="3FFE09FF" w:rsidR="00CE511C" w:rsidRPr="00BA549C" w:rsidRDefault="00BA549C" w:rsidP="00BA549C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="00B84DAD"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разъяснять занимающимся вопросы спортивно-туристской техники и тактики и их применения в виде рекреации и спортивно-оздоровительного туризма.</w:t>
            </w:r>
          </w:p>
        </w:tc>
        <w:tc>
          <w:tcPr>
            <w:tcW w:w="2977" w:type="dxa"/>
          </w:tcPr>
          <w:p w14:paraId="277243E5" w14:textId="77777777" w:rsidR="00B84DAD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СИМ</w:t>
            </w:r>
          </w:p>
          <w:p w14:paraId="15DAC191" w14:textId="77777777" w:rsidR="00CE511C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  <w:r w:rsidR="00EA1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9C2B8E0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3B899F56" w14:textId="44549238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29B26A6E" w14:textId="56B813F6" w:rsidR="00CE511C" w:rsidRDefault="00CE511C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ОПК-3</w:t>
            </w:r>
          </w:p>
        </w:tc>
      </w:tr>
      <w:tr w:rsidR="008818E6" w14:paraId="052F0619" w14:textId="77777777" w:rsidTr="00BA549C">
        <w:tc>
          <w:tcPr>
            <w:tcW w:w="5353" w:type="dxa"/>
          </w:tcPr>
          <w:p w14:paraId="0056A97C" w14:textId="044081DD" w:rsidR="00FF298B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7310C7" w14:textId="51F6E147" w:rsidR="008818E6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основные направления досуговой деятельности, особенности организации и проведения досуговых мероприятий в сфере спортивно-оздоровительного туризма;</w:t>
            </w:r>
          </w:p>
          <w:p w14:paraId="072D32D8" w14:textId="78E42B70" w:rsidR="00FF298B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 мотивации занимающихся к ведению здорового образа жизни.</w:t>
            </w:r>
          </w:p>
          <w:p w14:paraId="0C7E3B92" w14:textId="18B4929B" w:rsidR="00BA549C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FF298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планирование подготовки и организация досуговых мероприятий.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br/>
            </w: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BA549C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</w:p>
          <w:p w14:paraId="626904E5" w14:textId="77777777" w:rsidR="008818E6" w:rsidRPr="00FF298B" w:rsidRDefault="00BA549C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формировать у занимающихся навыки здорового образа жизни, неприятие вредных привычек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31BF91F1" w14:textId="5B978BCA" w:rsidR="00FF298B" w:rsidRPr="00FF298B" w:rsidRDefault="00FF298B" w:rsidP="00FF298B">
            <w:pPr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методы, способы и приемы организации деятельности и общения обучающихся с учетом их возраста, состояния здоровья и индивидуальных особенностей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14:paraId="030C0C0C" w14:textId="28340B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7B7A48C7" w14:textId="77777777" w:rsidR="008818E6" w:rsidRDefault="00483DA8" w:rsidP="00483DA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  <w:r w:rsidR="00EA1949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4350042C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1D4E89DE" w14:textId="6FBCF4CE" w:rsidR="00EA1949" w:rsidRDefault="00EA1949" w:rsidP="00EA194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690BCFC7" w14:textId="7809A9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ОПК-6</w:t>
            </w:r>
          </w:p>
        </w:tc>
      </w:tr>
      <w:tr w:rsidR="008818E6" w14:paraId="4CA9FD3B" w14:textId="77777777" w:rsidTr="00BA549C">
        <w:tc>
          <w:tcPr>
            <w:tcW w:w="5353" w:type="dxa"/>
          </w:tcPr>
          <w:p w14:paraId="1326CDB6" w14:textId="1D4703B7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E8972" w14:textId="77777777" w:rsidR="008818E6" w:rsidRPr="00E6729A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деятельности;</w:t>
            </w:r>
          </w:p>
          <w:p w14:paraId="0CDBBB73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санитарно-гигиенические требования к организациям, осуществляющим спортивную подготовку; к организациям, осуществляющим образовательную деятельность;</w:t>
            </w:r>
          </w:p>
          <w:p w14:paraId="64B2E6DE" w14:textId="77777777" w:rsidR="008818E6" w:rsidRPr="00E6729A" w:rsidRDefault="008818E6" w:rsidP="007061B0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требования к экипировке, инвентарю и оборудованию мест занятий и соревновательной деятельности.</w:t>
            </w:r>
            <w:r w:rsidRPr="00E6729A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3E4FC66A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07A57B94" w14:textId="77777777" w:rsidR="00360D57" w:rsidRPr="00360D57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разъяснять и демонстрировать техники безопасного использования спортивного оборудования и инвентаря, принципы выбора оптимального режима использования спортивного оборудования и инвентаря;</w:t>
            </w:r>
          </w:p>
          <w:p w14:paraId="42296230" w14:textId="7FDBD33B" w:rsidR="008818E6" w:rsidRPr="00E6729A" w:rsidRDefault="00360D57" w:rsidP="00360D5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организовывать проверку соответствия инвентаря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, экипировки туристского снаряжения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решаемым задачам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повышения уровня физической подготовленности занимающихся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</w:p>
        </w:tc>
        <w:tc>
          <w:tcPr>
            <w:tcW w:w="2977" w:type="dxa"/>
          </w:tcPr>
          <w:p w14:paraId="64059C53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СИМ</w:t>
            </w:r>
          </w:p>
          <w:p w14:paraId="3F088776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/03.6.</w:t>
            </w:r>
            <w:r>
              <w:rPr>
                <w:rFonts w:ascii="Times New Roman" w:hAnsi="Times New Roman"/>
              </w:rPr>
              <w:t xml:space="preserve"> 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14:paraId="454180D3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5FB34D16" w14:textId="7CF7F903" w:rsidR="00EA1949" w:rsidRPr="00483DA8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7CA12233" w14:textId="77777777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ОПК-7</w:t>
            </w:r>
          </w:p>
        </w:tc>
      </w:tr>
      <w:tr w:rsidR="008818E6" w14:paraId="68D21F81" w14:textId="77777777" w:rsidTr="00BA549C">
        <w:tc>
          <w:tcPr>
            <w:tcW w:w="5353" w:type="dxa"/>
          </w:tcPr>
          <w:p w14:paraId="32051959" w14:textId="1357B150" w:rsidR="000A2040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C39E5D" w14:textId="4A33B298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ормативно-техническая документация по организации и проведению учебно-тренировочных занятий (походов) по виду рекреации и спортивно-оздоровительного туризма;</w:t>
            </w:r>
          </w:p>
          <w:p w14:paraId="6DEA9E3B" w14:textId="798E969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ребования классифицированных спортивных походов, предъявляемые к занимающимся при овладении ими навыками по виду рекреации и спортивно-оздоровительного туризма;</w:t>
            </w:r>
          </w:p>
          <w:p w14:paraId="0E1126FE" w14:textId="7EAA39D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равила эксплуатации спортивного оборудования, инвентаря, контрольно-измерительных приборов, средств ориентирования и навигации для занятий видом рекреации и спортивно-оздоровительного туризма.</w:t>
            </w:r>
          </w:p>
          <w:p w14:paraId="40428ECE" w14:textId="77777777" w:rsidR="000A2040" w:rsidRDefault="008818E6" w:rsidP="008818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0A20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29F4EF2" w14:textId="2A43C2A7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и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спользовать спортивное оборудование и инвентарь в видах рекреации и спортивно-оздоровительного туризма;</w:t>
            </w:r>
          </w:p>
          <w:p w14:paraId="14BC355B" w14:textId="0EE7B14C" w:rsidR="000A2040" w:rsidRPr="000A2040" w:rsidRDefault="000A2040" w:rsidP="000A20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азрабатывать планы организационного и материально-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lastRenderedPageBreak/>
              <w:t>технического обеспечения учебно-тренировочного занятия (похода) в виде рекреации и спортивно-оздоровительного туризма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FC2BC08" w14:textId="14302685" w:rsidR="008818E6" w:rsidRPr="000A2040" w:rsidRDefault="008818E6" w:rsidP="000A2040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0A204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составление плана материально-технического обеспечения учебно-тренировочного занятия (похода) с распределением обязанностей между занимающимися.</w:t>
            </w:r>
          </w:p>
        </w:tc>
        <w:tc>
          <w:tcPr>
            <w:tcW w:w="2977" w:type="dxa"/>
          </w:tcPr>
          <w:p w14:paraId="33031EF9" w14:textId="0D507C96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СИМ</w:t>
            </w:r>
          </w:p>
          <w:p w14:paraId="21E87538" w14:textId="272D2D0A" w:rsidR="00483DA8" w:rsidRDefault="000A2040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занимающихся по видам рекреации и спортивно-оздоровительного туризма</w:t>
            </w:r>
            <w:r w:rsidR="00EA1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018EA8A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4CB47046" w14:textId="66EA931C" w:rsidR="00483DA8" w:rsidRPr="000A2040" w:rsidRDefault="00EA1949" w:rsidP="00EA19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41440073" w14:textId="1A5F88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ОПК-15</w:t>
            </w:r>
          </w:p>
        </w:tc>
      </w:tr>
    </w:tbl>
    <w:p w14:paraId="28B6F4A5" w14:textId="77777777" w:rsidR="008818E6" w:rsidRDefault="008818E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0DD436E2" w14:textId="77777777" w:rsidR="008818E6" w:rsidRDefault="008818E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719E1CF3" w14:textId="77777777" w:rsidR="003802DD" w:rsidRPr="00E65977" w:rsidRDefault="007F429C">
      <w:pPr>
        <w:pStyle w:val="a7"/>
        <w:numPr>
          <w:ilvl w:val="0"/>
          <w:numId w:val="7"/>
        </w:numPr>
        <w:jc w:val="both"/>
      </w:pPr>
      <w:r w:rsidRPr="00E65977">
        <w:rPr>
          <w:caps/>
          <w:spacing w:val="-1"/>
        </w:rPr>
        <w:t>Место дисциплины в структуре Образовательной Программы:</w:t>
      </w:r>
    </w:p>
    <w:p w14:paraId="59C977C2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к обязательной части</w:t>
      </w:r>
      <w:r w:rsidRPr="00E65977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1043375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5 семестре в очной и заочной форме обучения. Вид промежуточной аттестации: зачет. </w:t>
      </w:r>
    </w:p>
    <w:p w14:paraId="3936CB26" w14:textId="77777777" w:rsidR="003802DD" w:rsidRPr="00E65977" w:rsidRDefault="00380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61C3AC3" w14:textId="77777777" w:rsidR="003802DD" w:rsidRPr="00E65977" w:rsidRDefault="007F429C">
      <w:pPr>
        <w:pStyle w:val="a7"/>
        <w:numPr>
          <w:ilvl w:val="0"/>
          <w:numId w:val="6"/>
        </w:numPr>
        <w:jc w:val="both"/>
      </w:pPr>
      <w:r w:rsidRPr="00E65977">
        <w:rPr>
          <w:caps/>
          <w:spacing w:val="-1"/>
        </w:rPr>
        <w:t>Объем дисциплины и виды учебной работы:</w:t>
      </w:r>
    </w:p>
    <w:p w14:paraId="04070909" w14:textId="77777777" w:rsidR="003802DD" w:rsidRPr="00E65977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85"/>
        <w:gridCol w:w="1329"/>
        <w:gridCol w:w="1374"/>
      </w:tblGrid>
      <w:tr w:rsidR="003802DD" w:rsidRPr="00E65977" w14:paraId="78D4D397" w14:textId="77777777">
        <w:trPr>
          <w:trHeight w:val="251"/>
          <w:jc w:val="center"/>
        </w:trPr>
        <w:tc>
          <w:tcPr>
            <w:tcW w:w="5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489B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2DD7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482E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3802DD" w:rsidRPr="00E65977" w14:paraId="2058D459" w14:textId="77777777">
        <w:trPr>
          <w:trHeight w:val="483"/>
          <w:jc w:val="center"/>
        </w:trPr>
        <w:tc>
          <w:tcPr>
            <w:tcW w:w="548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419E" w14:textId="77777777" w:rsidR="003802DD" w:rsidRPr="00E65977" w:rsidRDefault="003802DD"/>
        </w:tc>
        <w:tc>
          <w:tcPr>
            <w:tcW w:w="132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00452" w14:textId="77777777" w:rsidR="003802DD" w:rsidRPr="00E65977" w:rsidRDefault="003802DD"/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80E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802DD" w:rsidRPr="00E65977" w14:paraId="289C383F" w14:textId="77777777">
        <w:trPr>
          <w:trHeight w:val="467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226B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7A500C4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F755" w14:textId="61371D4B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6068" w14:textId="313097E7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3802DD" w:rsidRPr="00E65977" w14:paraId="3C2765D4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80C9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3418CE95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4271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CD61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E466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 w14:paraId="2C61544A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0671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FA01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A52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 w14:paraId="1095AC61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636A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занятия (МЗ)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1ACC0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3A63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 w14:paraId="74A0CE58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B27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80E3" w14:textId="2C86073D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5AA2" w14:textId="4980B77F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</w:tr>
      <w:tr w:rsidR="003802DD" w:rsidRPr="00E65977" w14:paraId="4EC1A930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E979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59FBC271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4754B" w14:textId="07805F9A" w:rsidR="003802DD" w:rsidRPr="007061B0" w:rsidRDefault="007061B0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Кей-задание, </w:t>
            </w:r>
            <w:r w:rsidR="007F429C"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доклад с презентацией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BCCD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6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D65F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802DD" w:rsidRPr="00E65977" w14:paraId="6173D0FC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5147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DDAC" w14:textId="77777777" w:rsidR="003802DD" w:rsidRPr="00E65977" w:rsidRDefault="003802DD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D0E5" w14:textId="77777777" w:rsidR="003802DD" w:rsidRPr="00E65977" w:rsidRDefault="003802DD"/>
        </w:tc>
      </w:tr>
      <w:tr w:rsidR="003802DD" w:rsidRPr="00E65977" w14:paraId="7B26B757" w14:textId="77777777">
        <w:trPr>
          <w:trHeight w:val="273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2DB0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трудоемкость:                                              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801F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EE2A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802DD" w:rsidRPr="00E65977" w14:paraId="2C03911D" w14:textId="77777777">
        <w:trPr>
          <w:trHeight w:val="493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8F00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B95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9C767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FE2BF15" w14:textId="77777777" w:rsidR="003802DD" w:rsidRPr="00E65977" w:rsidRDefault="003802DD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42C39115" w14:textId="77777777" w:rsidR="003802DD" w:rsidRPr="00E65977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85"/>
        <w:gridCol w:w="1329"/>
        <w:gridCol w:w="1374"/>
      </w:tblGrid>
      <w:tr w:rsidR="003802DD" w:rsidRPr="00E65977" w14:paraId="2B16FE6D" w14:textId="77777777">
        <w:trPr>
          <w:trHeight w:val="251"/>
          <w:jc w:val="center"/>
        </w:trPr>
        <w:tc>
          <w:tcPr>
            <w:tcW w:w="5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B409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49C34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560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3802DD" w:rsidRPr="00E65977" w14:paraId="7EE7E4AF" w14:textId="77777777" w:rsidTr="007061B0">
        <w:trPr>
          <w:trHeight w:val="237"/>
          <w:jc w:val="center"/>
        </w:trPr>
        <w:tc>
          <w:tcPr>
            <w:tcW w:w="548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B5D03" w14:textId="77777777" w:rsidR="003802DD" w:rsidRPr="00E65977" w:rsidRDefault="003802DD"/>
        </w:tc>
        <w:tc>
          <w:tcPr>
            <w:tcW w:w="132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C0586" w14:textId="77777777" w:rsidR="003802DD" w:rsidRPr="00E65977" w:rsidRDefault="003802DD"/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9974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802DD" w:rsidRPr="00E65977" w14:paraId="4EA77CB6" w14:textId="77777777">
        <w:trPr>
          <w:trHeight w:val="467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FCFF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3BC27A02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817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34F5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3802DD" w:rsidRPr="00E65977" w14:paraId="589C30FC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82691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38D7C18F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0291B" w14:textId="3A2EDE95" w:rsidR="003802DD" w:rsidRPr="007061B0" w:rsidRDefault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Лекции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F0C9" w14:textId="1848BA90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3227" w14:textId="19EA7A23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802DD" w:rsidRPr="00E65977" w14:paraId="6F8AC126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580D" w14:textId="7E3108E3" w:rsidR="003802DD" w:rsidRPr="00E65977" w:rsidRDefault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C10A" w14:textId="18B33AD1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800F" w14:textId="0087CEE7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802DD" w:rsidRPr="00E65977" w14:paraId="6A3A8482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B8D4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77C1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FFAD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</w:tr>
      <w:tr w:rsidR="003802DD" w:rsidRPr="00E65977" w14:paraId="5E808CEB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684F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48DB11BA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F4A2" w14:textId="3FB5F308" w:rsidR="003802DD" w:rsidRPr="007061B0" w:rsidRDefault="007061B0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Кейс-зада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ние, </w:t>
            </w:r>
            <w:r w:rsidR="007F429C"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доклад с презентацией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7957D" w14:textId="2B82813E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F429C"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9D72" w14:textId="7AFBD7EE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F429C" w:rsidRPr="00E6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02DD" w:rsidRPr="00E65977" w14:paraId="0A31F092" w14:textId="777777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6160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4B1B" w14:textId="77777777" w:rsidR="003802DD" w:rsidRPr="00E65977" w:rsidRDefault="003802DD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4398" w14:textId="77777777" w:rsidR="003802DD" w:rsidRPr="00E65977" w:rsidRDefault="003802DD"/>
        </w:tc>
      </w:tr>
      <w:tr w:rsidR="003802DD" w:rsidRPr="00E65977" w14:paraId="6879BB0B" w14:textId="77777777">
        <w:trPr>
          <w:trHeight w:val="273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B60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трудоемкость:                                              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30697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779D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3802DD" w:rsidRPr="00E65977" w14:paraId="0DFDFA48" w14:textId="77777777">
        <w:trPr>
          <w:trHeight w:val="493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97C53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34224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D0538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637753D3" w14:textId="77777777" w:rsidR="003802DD" w:rsidRPr="00E65977" w:rsidRDefault="003802DD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816EBCC" w14:textId="77777777" w:rsidR="00ED54EC" w:rsidRPr="00483DA8" w:rsidRDefault="00ED54EC" w:rsidP="00ED54EC">
      <w:pPr>
        <w:pStyle w:val="a7"/>
        <w:numPr>
          <w:ilvl w:val="0"/>
          <w:numId w:val="8"/>
        </w:numPr>
        <w:jc w:val="both"/>
      </w:pPr>
      <w:r w:rsidRPr="00E65977">
        <w:rPr>
          <w:caps/>
          <w:spacing w:val="-1"/>
        </w:rPr>
        <w:t>Содержание дисциплины:</w:t>
      </w:r>
    </w:p>
    <w:p w14:paraId="7260B810" w14:textId="77777777" w:rsidR="00ED54EC" w:rsidRDefault="00ED54EC" w:rsidP="00ED54E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2499"/>
        <w:gridCol w:w="5389"/>
        <w:gridCol w:w="1127"/>
      </w:tblGrid>
      <w:tr w:rsidR="00ED54EC" w:rsidRPr="00E65977" w14:paraId="2C601D88" w14:textId="77777777" w:rsidTr="00105158">
        <w:trPr>
          <w:trHeight w:val="48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23E8B" w14:textId="77777777" w:rsidR="00ED54EC" w:rsidRPr="00E65977" w:rsidRDefault="00ED54EC" w:rsidP="00105158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105F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 дисциплины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D6FE" w14:textId="77777777" w:rsidR="00ED54EC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Краткое содержание раздела </w:t>
            </w:r>
          </w:p>
          <w:p w14:paraId="691A96E0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(изучаемые темы)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B0FF4" w14:textId="77777777" w:rsidR="00ED54EC" w:rsidRDefault="00ED54EC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E65977">
              <w:rPr>
                <w:rFonts w:cs="Arial Unicode MS"/>
                <w:color w:val="000000"/>
                <w:u w:color="000000"/>
              </w:rPr>
              <w:t xml:space="preserve">Всего </w:t>
            </w:r>
          </w:p>
          <w:p w14:paraId="753FD1CA" w14:textId="77777777" w:rsidR="00ED54EC" w:rsidRPr="00E65977" w:rsidRDefault="00ED54EC" w:rsidP="00105158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часов</w:t>
            </w:r>
          </w:p>
        </w:tc>
      </w:tr>
      <w:tr w:rsidR="00ED54EC" w:rsidRPr="00E65977" w14:paraId="49B8EE85" w14:textId="77777777" w:rsidTr="00105158">
        <w:trPr>
          <w:trHeight w:val="73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BAA7" w14:textId="77777777" w:rsidR="00ED54EC" w:rsidRPr="00E65977" w:rsidRDefault="00ED54EC" w:rsidP="00105158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871D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Организационно-нормативные основы спортивно-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туризма в России.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337C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1.1. Определение спортивно-оздоровительного туризма, его основные цели и задачи. Формы и виды туризма, их краткая характеристика. Прогулки, экскурсии, походы, экспедиции. Туризм пешеходный, лыжный, водный, горный, велосипедный, конный, автомобильный, мотоциклетный, спелеотуризм.</w:t>
            </w:r>
          </w:p>
          <w:p w14:paraId="7D09EE9D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1.2. Организационные и программно-нормативные основы спортивно-оздоровительного туризма в России. </w:t>
            </w:r>
          </w:p>
          <w:p w14:paraId="011403AF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1.3.  Структура функционирова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спортивно-оздоровительного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туризма в России. Место туризма в системе физического воспитания населения различных возрастных и гендерных групп.</w:t>
            </w:r>
          </w:p>
          <w:p w14:paraId="77DE13C8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1.4. Правила проведения соревнований, туристских и спортивных походов. Кодекс путешественника. </w:t>
            </w:r>
          </w:p>
          <w:p w14:paraId="1DA9DD3D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1.5. Инструкция по организации и проведению туристских походов, экспедиций и экскурсий (путешествий) с учащимися, воспитанниками и студентами.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3CA9" w14:textId="77777777" w:rsidR="00ED54EC" w:rsidRPr="00E65977" w:rsidRDefault="00ED54EC" w:rsidP="00105158">
            <w:pPr>
              <w:tabs>
                <w:tab w:val="left" w:pos="708"/>
                <w:tab w:val="left" w:pos="1416"/>
              </w:tabs>
              <w:jc w:val="center"/>
            </w:pPr>
            <w:r>
              <w:t>12</w:t>
            </w:r>
          </w:p>
        </w:tc>
      </w:tr>
      <w:tr w:rsidR="00ED54EC" w:rsidRPr="00E65977" w14:paraId="5E2375C4" w14:textId="77777777" w:rsidTr="00105158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36F6" w14:textId="77777777" w:rsidR="00ED54EC" w:rsidRPr="00E65977" w:rsidRDefault="00ED54EC" w:rsidP="0010515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629E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туристских походов.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2CC7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Элементы топографической подготовки. Ориентирование на местности. Освоение элементов ориентирования по компасу, местным предметам и небесным светилам. </w:t>
            </w:r>
          </w:p>
          <w:p w14:paraId="6E469EEA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2.2. Туристское снаряжение. Туристские снаряжение для пешеходного похода, основные требования. Личное и групповое снаряжение. Походная аптечка. Распределение снаряжения между участниками похода. Правила укладки рюкзака.</w:t>
            </w:r>
          </w:p>
          <w:p w14:paraId="264B61EF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2.3. Питание в туристском походе. Значение пра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вильной организации питания в походных условиях. Энергозатраты туриста в условиях похода.  Калорийность и содержание дневного рациона питания в условиях походов и путешествий. Гигиена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питания в условиях туристского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похода.</w:t>
            </w:r>
          </w:p>
          <w:p w14:paraId="34F8C918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 Тактика и техника движения в пешеходном походе. </w:t>
            </w:r>
          </w:p>
          <w:p w14:paraId="47476B32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2.4.1. Разработка маршрута. Составление календарного плана похода и схемы маршрута. Заполнение маршрутных документов.</w:t>
            </w:r>
          </w:p>
          <w:p w14:paraId="19E82FF6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2.4.2. Тактика и техника пешеходном походе. Планирование нагрузки в условиях турпохода. </w:t>
            </w:r>
          </w:p>
          <w:p w14:paraId="7B84BF30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2.4.3. Техника движений и преодоление препятствий в пешеходном походе. Движение по тропам, склонам и зарослям. Преодоление водных преград, заболоченных участков. Страховка и самостраховка.  </w:t>
            </w:r>
          </w:p>
          <w:p w14:paraId="2EA797F0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2.4.4. Назначение привалов, их периодичность и продолжительность. 2.4.5. Правила организации биваков, Установка палаток. </w:t>
            </w:r>
          </w:p>
          <w:p w14:paraId="6E7CA3A2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2.4.6. Типы костров и их использование в зависимости от условий и назначения. Правила разведения костров.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68B3" w14:textId="77777777" w:rsidR="00ED54EC" w:rsidRDefault="00ED54EC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lastRenderedPageBreak/>
              <w:t>8</w:t>
            </w:r>
          </w:p>
        </w:tc>
      </w:tr>
      <w:tr w:rsidR="00ED54EC" w:rsidRPr="00E65977" w14:paraId="0D551FF8" w14:textId="77777777" w:rsidTr="00105158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B8C6" w14:textId="77777777" w:rsidR="00ED54EC" w:rsidRPr="00E65977" w:rsidRDefault="00ED54EC" w:rsidP="0010515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22BDE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 и здоровье.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B65F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Проблемы экологической безопасности туристов. Экологические факторы как источники опасности в походе. Абиотические факторы внешней среды как источник опасности в походе.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Биотические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факторы как источники опасности в туристском походе.  Антропогенные факторы как источники опасности в туристическом походе.  </w:t>
            </w:r>
          </w:p>
          <w:p w14:paraId="6996225E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3.2. Предотвращение и безопасность при столкновении с антропогенными факторами в условиях турпоходов. </w:t>
            </w:r>
          </w:p>
          <w:p w14:paraId="3FB15168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 Влияние туризма на состояние здоровья и работоспособность различных контингентов населения.</w:t>
            </w:r>
          </w:p>
          <w:p w14:paraId="108CD3C8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3.4.1. Влияние занятий туризмом на состояние здоровья и работоспособность различных контингентов населения. </w:t>
            </w:r>
          </w:p>
          <w:p w14:paraId="05A560B3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3.4.2. Предупреждение и лечение различных заболеваний в условиях турпохода. </w:t>
            </w:r>
          </w:p>
          <w:p w14:paraId="347B599E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3.4.3. Оказание первой помощи, основы безопасности жизнедеятельности в условиях турпоходов и путешествий.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CAC7" w14:textId="77777777" w:rsidR="00ED54EC" w:rsidRDefault="00ED54EC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</w:tr>
      <w:tr w:rsidR="00ED54EC" w:rsidRPr="00E65977" w14:paraId="49200C6A" w14:textId="77777777" w:rsidTr="00105158">
        <w:trPr>
          <w:trHeight w:val="454"/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2152" w14:textId="77777777" w:rsidR="00ED54EC" w:rsidRPr="00E65977" w:rsidRDefault="00ED54EC" w:rsidP="00105158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116B" w14:textId="77777777" w:rsidR="00ED54EC" w:rsidRDefault="00ED54EC" w:rsidP="00105158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28</w:t>
            </w:r>
          </w:p>
        </w:tc>
      </w:tr>
    </w:tbl>
    <w:p w14:paraId="6D89107A" w14:textId="77777777" w:rsidR="00ED54EC" w:rsidRDefault="00ED54EC" w:rsidP="00ED54E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p w14:paraId="3E4A0D95" w14:textId="77777777" w:rsidR="00ED54EC" w:rsidRPr="00E65977" w:rsidRDefault="00ED54EC" w:rsidP="00ED54EC">
      <w:pPr>
        <w:pStyle w:val="a7"/>
        <w:numPr>
          <w:ilvl w:val="0"/>
          <w:numId w:val="8"/>
        </w:numPr>
      </w:pPr>
      <w:r w:rsidRPr="00E65977">
        <w:t>КАЛЕНДАРНО-ТЕМАТИЧЕСКИЙ ПЛАН ДИСЦИПЛИНЫ:</w:t>
      </w:r>
    </w:p>
    <w:p w14:paraId="39F7F14F" w14:textId="77777777" w:rsidR="00ED54EC" w:rsidRPr="00E65977" w:rsidRDefault="00ED54EC" w:rsidP="00ED54E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89D">
        <w:rPr>
          <w:rFonts w:ascii="Times New Roman" w:hAnsi="Times New Roman"/>
          <w:i/>
          <w:sz w:val="24"/>
          <w:szCs w:val="24"/>
        </w:rPr>
        <w:t>очная форма</w:t>
      </w:r>
      <w:r w:rsidRPr="00E65977">
        <w:rPr>
          <w:rFonts w:ascii="Times New Roman" w:hAnsi="Times New Roman"/>
          <w:sz w:val="24"/>
          <w:szCs w:val="24"/>
        </w:rPr>
        <w:t xml:space="preserve"> </w:t>
      </w:r>
      <w:r w:rsidRPr="0040489D">
        <w:rPr>
          <w:rFonts w:ascii="Times New Roman" w:hAnsi="Times New Roman"/>
          <w:i/>
          <w:sz w:val="24"/>
          <w:szCs w:val="24"/>
        </w:rPr>
        <w:t>обучения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9"/>
        <w:gridCol w:w="5169"/>
        <w:gridCol w:w="1559"/>
        <w:gridCol w:w="1261"/>
        <w:gridCol w:w="994"/>
      </w:tblGrid>
      <w:tr w:rsidR="00ED54EC" w:rsidRPr="00E65977" w14:paraId="2A4C65E0" w14:textId="77777777" w:rsidTr="00105158">
        <w:trPr>
          <w:trHeight w:val="241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137EA" w14:textId="77777777" w:rsidR="00ED54EC" w:rsidRPr="00E65977" w:rsidRDefault="00ED54EC" w:rsidP="00105158">
            <w:pPr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 xml:space="preserve">№ </w:t>
            </w: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п/п</w:t>
            </w: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B1280" w14:textId="77777777" w:rsidR="00ED54EC" w:rsidRPr="00E65977" w:rsidRDefault="00ED54E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Наименование разделов дисциплины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BA80" w14:textId="77777777" w:rsidR="00ED54EC" w:rsidRPr="00E65977" w:rsidRDefault="00ED54E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A008" w14:textId="77777777" w:rsidR="00ED54EC" w:rsidRPr="00E65977" w:rsidRDefault="00ED54EC" w:rsidP="00105158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  <w:u w:color="000000"/>
              </w:rPr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Всего</w:t>
            </w:r>
          </w:p>
          <w:p w14:paraId="7F744372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часов</w:t>
            </w:r>
          </w:p>
        </w:tc>
      </w:tr>
      <w:tr w:rsidR="00ED54EC" w:rsidRPr="00E65977" w14:paraId="3EBAB8AE" w14:textId="77777777" w:rsidTr="00105158">
        <w:trPr>
          <w:trHeight w:val="24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06C9" w14:textId="77777777" w:rsidR="00ED54EC" w:rsidRPr="00E65977" w:rsidRDefault="00ED54EC" w:rsidP="00105158"/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20A3" w14:textId="77777777" w:rsidR="00ED54EC" w:rsidRPr="00E65977" w:rsidRDefault="00ED54EC" w:rsidP="001051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0255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D26AF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DD12" w14:textId="77777777" w:rsidR="00ED54EC" w:rsidRPr="00E65977" w:rsidRDefault="00ED54EC" w:rsidP="00105158"/>
        </w:tc>
      </w:tr>
      <w:tr w:rsidR="00ED54EC" w:rsidRPr="00E65977" w14:paraId="1CCA4A8F" w14:textId="77777777" w:rsidTr="00105158">
        <w:trPr>
          <w:trHeight w:val="72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CD72" w14:textId="77777777" w:rsidR="00ED54EC" w:rsidRPr="00E65977" w:rsidRDefault="00ED54EC" w:rsidP="00105158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46E9" w14:textId="77777777" w:rsidR="00ED54EC" w:rsidRPr="00E65977" w:rsidRDefault="00ED54E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30D7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45391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A2A3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ED54EC" w:rsidRPr="00E65977" w14:paraId="6376CA0D" w14:textId="77777777" w:rsidTr="00105158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042D" w14:textId="77777777" w:rsidR="00ED54EC" w:rsidRPr="00E65977" w:rsidRDefault="00ED54EC" w:rsidP="00105158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BFCFA" w14:textId="77777777" w:rsidR="00ED54EC" w:rsidRPr="00E65977" w:rsidRDefault="00ED54E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D95D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96C1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</w:t>
            </w:r>
            <w:r w:rsidRPr="00E65977">
              <w:rPr>
                <w:rFonts w:cs="Arial Unicode MS"/>
                <w:color w:val="000000"/>
                <w:u w:color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B5F60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ED54EC" w:rsidRPr="00E65977" w14:paraId="2575E64E" w14:textId="77777777" w:rsidTr="00105158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4F4E" w14:textId="77777777" w:rsidR="00ED54EC" w:rsidRPr="00E65977" w:rsidRDefault="00ED54EC" w:rsidP="00105158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4379" w14:textId="77777777" w:rsidR="00ED54EC" w:rsidRPr="00E65977" w:rsidRDefault="00ED54E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2E27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8D06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E695" w14:textId="77777777" w:rsidR="00ED54EC" w:rsidRPr="00E65977" w:rsidRDefault="00ED54EC" w:rsidP="00105158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  <w:r>
              <w:rPr>
                <w:rFonts w:cs="Arial Unicode MS"/>
                <w:color w:val="000000"/>
                <w:u w:color="000000"/>
              </w:rPr>
              <w:t>4</w:t>
            </w:r>
          </w:p>
        </w:tc>
      </w:tr>
    </w:tbl>
    <w:p w14:paraId="371101B3" w14:textId="77777777" w:rsidR="00ED54EC" w:rsidRDefault="00ED54EC" w:rsidP="00ED54EC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227AEED2" w14:textId="77777777" w:rsidR="00ED54EC" w:rsidRPr="0040489D" w:rsidRDefault="00ED54EC" w:rsidP="00ED54EC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7AD357D">
          <v:line id="_x0000_s1048" alt="" style="position:absolute;left:0;text-align:left;z-index:25168384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3.7pt" to="-91.4pt,45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6AE9C457">
          <v:line id="_x0000_s1049" alt="" style="position:absolute;left:0;text-align:left;flip:y;z-index:25168486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.7pt" to="-95.2pt,4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51E25D5">
          <v:line id="_x0000_s1050" alt="" style="position:absolute;left:0;text-align:left;flip:x;z-index:25168588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pt,10.1pt" to="-95pt,5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09E2955">
          <v:line id="_x0000_s1051" alt="" style="position:absolute;left:0;text-align:left;flip:x;z-index:25168691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7pt,7.8pt" to="-94.5pt,11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EA46A43">
          <v:line id="_x0000_s1052" alt="" style="position:absolute;left:0;text-align:left;flip:y;z-index:25168793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pt" to="-95.2pt,3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48D51A7">
          <v:line id="_x0000_s1053" alt="" style="position:absolute;left:0;text-align:left;flip:y;z-index:25168896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0.9pt,9.2pt" to="-90.9pt,12.6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C8227D1">
          <v:line id="_x0000_s1054" alt="" style="position:absolute;left:0;text-align:left;flip:x y;z-index:25168998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4.6pt,6pt" to="-92.6pt,6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83E66F4">
          <v:line id="_x0000_s1055" alt="" style="position:absolute;left:0;text-align:left;flip:x;z-index:25169100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2.1pt,9.5pt" to="-91.5pt,52.1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D0052F0">
          <v:line id="_x0000_s1056" alt="" style="position:absolute;left:0;text-align:left;flip:x;z-index:25169203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14.7pt,1.9pt" to="-114.7pt,339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707AB925">
          <v:line id="_x0000_s1057" alt="" style="position:absolute;left:0;text-align:left;z-index:25169305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9.6pt,4.2pt" to="-109pt,185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F1DB93A">
          <v:line id="_x0000_s1058" alt="" style="position:absolute;left:0;text-align:left;z-index:25169408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1.6pt" to="558.3pt,44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257B86B">
          <v:line id="_x0000_s1059" alt="" style="position:absolute;left:0;text-align:left;flip:x;z-index:25169510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72.5pt,64.4pt" to="572.5pt,389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A4AAC40">
          <v:line id="_x0000_s1060" alt="" style="position:absolute;left:0;text-align:left;z-index:25169612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8pt,61pt" to="565.8pt,36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DBEE2C0">
          <v:line id="_x0000_s1061" alt="" style="position:absolute;left:0;text-align:left;z-index:25169715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48.7pt" to="558.3pt,341.7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F0DAEDF">
          <v:line id="_x0000_s1062" alt="" style="position:absolute;left:0;text-align:left;flip:x;z-index:25169817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9pt,53.5pt" to="566.5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AFA9A06">
          <v:line id="_x0000_s1063" alt="" style="position:absolute;left:0;text-align:left;z-index:25169920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48.7pt" to="561.8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6AF39911">
          <v:line id="_x0000_s1064" alt="" style="position:absolute;left:0;text-align:left;z-index:25170022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.8pt" to="-90.9pt,32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E44068E">
          <v:line id="_x0000_s1065" alt="" style="position:absolute;left:0;text-align:left;flip:x;z-index:25170124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4.4pt,58.5pt" to="-94.4pt,377.3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2BC4649">
          <v:line id="_x0000_s1066" alt="" style="position:absolute;left:0;text-align:left;z-index:25170227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61pt" to="-94.6pt,39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7BE12A0B">
          <v:line id="_x0000_s1067" alt="" style="position:absolute;left:0;text-align:left;flip:x;z-index:25170329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3.5pt,1.6pt" to="-103.5pt,44.2pt" strokeweight=".8pt"/>
        </w:pict>
      </w:r>
      <w:r w:rsidRPr="0040489D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Style w:val="TableNormal"/>
        <w:tblW w:w="95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"/>
        <w:gridCol w:w="5391"/>
        <w:gridCol w:w="850"/>
        <w:gridCol w:w="851"/>
        <w:gridCol w:w="992"/>
        <w:gridCol w:w="923"/>
      </w:tblGrid>
      <w:tr w:rsidR="00ED54EC" w:rsidRPr="00E65977" w14:paraId="6834D10E" w14:textId="77777777" w:rsidTr="00105158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8AA01" w14:textId="77777777" w:rsidR="00ED54EC" w:rsidRPr="007061B0" w:rsidRDefault="00ED54EC" w:rsidP="00105158">
            <w:pPr>
              <w:spacing w:after="200" w:line="276" w:lineRule="auto"/>
              <w:jc w:val="both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№ п/п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DFA6" w14:textId="77777777" w:rsidR="00ED54EC" w:rsidRPr="007061B0" w:rsidRDefault="00ED54E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C3BE" w14:textId="77777777" w:rsidR="00ED54EC" w:rsidRPr="007061B0" w:rsidRDefault="00ED54EC" w:rsidP="00105158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FACE" w14:textId="77777777" w:rsidR="00ED54EC" w:rsidRPr="007061B0" w:rsidRDefault="00ED54E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b/>
                <w:color w:val="000000"/>
                <w:u w:color="000000"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Всего</w:t>
            </w:r>
          </w:p>
          <w:p w14:paraId="1F35A62D" w14:textId="77777777" w:rsidR="00ED54EC" w:rsidRPr="007061B0" w:rsidRDefault="00ED54E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b/>
              </w:rPr>
            </w:pPr>
            <w:r w:rsidRPr="007061B0">
              <w:rPr>
                <w:rFonts w:cs="Arial Unicode MS"/>
                <w:b/>
                <w:color w:val="000000"/>
                <w:u w:color="000000"/>
              </w:rPr>
              <w:t>часов</w:t>
            </w:r>
          </w:p>
        </w:tc>
      </w:tr>
      <w:tr w:rsidR="00ED54EC" w:rsidRPr="00E65977" w14:paraId="520B6307" w14:textId="77777777" w:rsidTr="00105158">
        <w:trPr>
          <w:trHeight w:val="23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F594" w14:textId="77777777" w:rsidR="00ED54EC" w:rsidRPr="00E65977" w:rsidRDefault="00ED54EC" w:rsidP="00105158"/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1364" w14:textId="77777777" w:rsidR="00ED54EC" w:rsidRPr="00E65977" w:rsidRDefault="00ED54EC" w:rsidP="001051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E15C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4DD5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A9BD4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D761" w14:textId="77777777" w:rsidR="00ED54EC" w:rsidRPr="00E65977" w:rsidRDefault="00ED54EC" w:rsidP="00105158"/>
        </w:tc>
      </w:tr>
      <w:tr w:rsidR="00ED54EC" w:rsidRPr="00E65977" w14:paraId="05AED7CF" w14:textId="77777777" w:rsidTr="00105158">
        <w:trPr>
          <w:trHeight w:val="5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2E5A0" w14:textId="77777777" w:rsidR="00ED54EC" w:rsidRPr="00E65977" w:rsidRDefault="00ED54EC" w:rsidP="00105158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FC0C" w14:textId="77777777" w:rsidR="00ED54EC" w:rsidRPr="00E65977" w:rsidRDefault="00ED54E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38CB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94D2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044B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3A070" w14:textId="77777777" w:rsidR="00ED54EC" w:rsidRPr="00E65977" w:rsidRDefault="00ED54E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  <w:tr w:rsidR="00ED54EC" w:rsidRPr="00E65977" w14:paraId="6731A1A4" w14:textId="77777777" w:rsidTr="00105158">
        <w:trPr>
          <w:trHeight w:val="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E1FD" w14:textId="77777777" w:rsidR="00ED54EC" w:rsidRPr="00E65977" w:rsidRDefault="00ED54EC" w:rsidP="00105158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6CD1" w14:textId="77777777" w:rsidR="00ED54EC" w:rsidRPr="00E65977" w:rsidRDefault="00ED54E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79D2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5CB6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5696A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E34B" w14:textId="77777777" w:rsidR="00ED54EC" w:rsidRPr="00E65977" w:rsidRDefault="00ED54E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44</w:t>
            </w:r>
          </w:p>
        </w:tc>
      </w:tr>
      <w:tr w:rsidR="00ED54EC" w:rsidRPr="00E65977" w14:paraId="41197AC0" w14:textId="77777777" w:rsidTr="00105158">
        <w:trPr>
          <w:trHeight w:val="2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2F1E8" w14:textId="77777777" w:rsidR="00ED54EC" w:rsidRPr="00E65977" w:rsidRDefault="00ED54EC" w:rsidP="00105158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4F9C" w14:textId="77777777" w:rsidR="00ED54EC" w:rsidRPr="00E65977" w:rsidRDefault="00ED54EC" w:rsidP="001051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F71B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7BB5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B1BD" w14:textId="77777777" w:rsidR="00ED54EC" w:rsidRPr="00E65977" w:rsidRDefault="00ED54EC" w:rsidP="00105158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5130" w14:textId="77777777" w:rsidR="00ED54EC" w:rsidRPr="00E65977" w:rsidRDefault="00ED54EC" w:rsidP="00105158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</w:tbl>
    <w:p w14:paraId="4C5F4224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D794F9E" w14:textId="77777777" w:rsidR="003802DD" w:rsidRPr="00E65977" w:rsidRDefault="007D2AD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FCB4E69">
          <v:line id="_x0000_s1026" alt="" style="position:absolute;z-index:25167974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31F059DC" w14:textId="77777777" w:rsidR="003802DD" w:rsidRPr="00E65977" w:rsidRDefault="007F429C">
      <w:pPr>
        <w:pStyle w:val="a7"/>
        <w:numPr>
          <w:ilvl w:val="0"/>
          <w:numId w:val="13"/>
        </w:numPr>
        <w:shd w:val="clear" w:color="auto" w:fill="FFFFFF"/>
        <w:jc w:val="both"/>
      </w:pPr>
      <w:r w:rsidRPr="00E65977">
        <w:rPr>
          <w:caps/>
          <w:spacing w:val="-1"/>
        </w:rPr>
        <w:t>Перечень основной и дополнительной литературы</w:t>
      </w:r>
    </w:p>
    <w:p w14:paraId="5309BD7F" w14:textId="7DBAA0BF" w:rsidR="0040489D" w:rsidRPr="001940AE" w:rsidRDefault="001940AE" w:rsidP="001940AE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Cs/>
        </w:rPr>
      </w:pPr>
      <w:r w:rsidRPr="00F5216D">
        <w:rPr>
          <w:bCs/>
        </w:rPr>
        <w:t>6.1. Основна</w:t>
      </w:r>
      <w:r>
        <w:rPr>
          <w:bCs/>
        </w:rPr>
        <w:t>я литератур</w:t>
      </w:r>
      <w:r w:rsidR="0040489D">
        <w:rPr>
          <w:bCs/>
        </w:rPr>
        <w:t>а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31"/>
        <w:gridCol w:w="1389"/>
      </w:tblGrid>
      <w:tr w:rsidR="001940AE" w:rsidRPr="00F5216D" w14:paraId="45E64C4A" w14:textId="77777777" w:rsidTr="0040489D">
        <w:trPr>
          <w:trHeight w:val="241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A640" w14:textId="77777777" w:rsidR="001940AE" w:rsidRPr="00F5216D" w:rsidRDefault="001940AE" w:rsidP="00102E6E">
            <w:pPr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BB6C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CD5D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F5216D" w14:paraId="10BCDA10" w14:textId="77777777" w:rsidTr="0040489D">
        <w:trPr>
          <w:trHeight w:val="241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951D" w14:textId="77777777" w:rsidR="001940AE" w:rsidRPr="00F5216D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5866" w14:textId="77777777" w:rsidR="001940AE" w:rsidRPr="00F5216D" w:rsidRDefault="001940AE" w:rsidP="00102E6E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F2E2" w14:textId="77777777" w:rsidR="001940AE" w:rsidRPr="00F5216D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B99EC" w14:textId="77777777" w:rsidR="001940AE" w:rsidRPr="00F5216D" w:rsidRDefault="001940AE" w:rsidP="00102E6E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4932585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5DCC" w14:textId="77777777" w:rsidR="001940AE" w:rsidRPr="0040489D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279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Буйленко, В. Ф.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Основы профессиональной деятельности в туризме: учебно-методическое пособие / В. Ф.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Буйленко ;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КубГУФК. - Краснодар, 2007. - 245 с. : ил. - Библиогр.: с. 240-241.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76F7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E622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550B942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6E47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528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Велединский, В. Г.</w:t>
            </w:r>
            <w:r w:rsidRPr="00E65977">
              <w:rPr>
                <w:rFonts w:cs="Arial Unicode MS"/>
                <w:color w:val="000000"/>
                <w:u w:color="000000"/>
              </w:rPr>
              <w:t>   Содержание и виды спортивно-оздоровительного сервиса: учебно-методическое пособие / В. Г. Велединский, А. Н. Чудных; СПбГУФК. - СПб., 2007. - 225 с.: ил. - Библиогр.: с. 186-190.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58AF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1D66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F6B6AD0" w14:textId="77777777" w:rsidTr="0040489D">
        <w:trPr>
          <w:trHeight w:val="120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0ADC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7555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Вяткин Л. А.</w:t>
            </w:r>
            <w:r w:rsidRPr="00E65977">
              <w:rPr>
                <w:rFonts w:cs="Arial Unicode MS"/>
                <w:color w:val="000000"/>
                <w:u w:color="000000"/>
              </w:rPr>
              <w:t>   Туризм и спортивное ориентирование: учебное пособие для студентов высших учебных заведений / Л. А. Вяткин, Е. В. Сидорчук. - 3-е изд., стер. - М.: Академия, 2008. - 208 с. - (Высшее профессиональное образование). - ISBN 978-5-7695-4785-0: 193.60.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2EC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17AE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25B960F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B076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854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Лечебно-оздоровительный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туризм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учебник для вузов / В. П. Губа, Ю. С. Воронов, В. Ю. Карпов. -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- 117 с. - Библиогр.: с. 90-92. - ISBN 978-5-9746-0147-7 : 507.10.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73B4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71C6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4733B49A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D73D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2942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Методы научного исследования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туризма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учебное пособие для студентов вузов / В. П. Губа, Ю. С. Воронов, В. Ю. Карпов. -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- 175 с. - Библиогр.: с. 171-173. - ISBN 978-5-9746-0149-1 : 300.00.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AA9C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F027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1FA7478E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46C6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D0B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Камакин О. Н.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Организация досуга учащихся. 5-11 классы: игры, эстафеты, туристические старты и слеты / О. Н. Камакин. – Изд. 2-е. – Волгоград: Учитель, 2013. – 135 с. – ISBN 978-5-7057-2689-9: 92.70.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5AC3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CEB8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00A305B8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DCD6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FE2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Кравчук, Т.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Теория и методика спортивно-оздоровительного туризма: учебное пособие. Ч. 2 / Т. А. Кравчук, И. А. Зданович, В. Н. Агальцов; СибГУФК. - 2-е изд., перераб. и доп. - Омск, 2009. - 135 с.: ил. - Библиогр.: с. 130-132. - ISBN 5-7065-0295-1 : б/ц.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9E5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974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6D33313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25C9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3D8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Психология деятельности в экстремальных условиях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: учебное пособие для студентов высших учебных заведений / под ред. А. Н. Блеера. - М.: Академия, 2008. - 253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с.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ил. - (Высшее профессиональное образование). - Библиогр.: с. 250. - ISBN 978-5-7695-3869-8: 260.70.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46A9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737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260EF3E3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4BF4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806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 xml:space="preserve">Темерева В. Е. </w:t>
            </w:r>
            <w:r w:rsidRPr="00E65977">
              <w:rPr>
                <w:rFonts w:cs="Arial Unicode MS"/>
                <w:color w:val="000000"/>
                <w:u w:color="000000"/>
              </w:rPr>
              <w:t>Биомеханика двигательной деятельности: учебно-методическое пособие / В. Е. Те</w:t>
            </w:r>
            <w:r w:rsidR="00D47CE3">
              <w:rPr>
                <w:rFonts w:cs="Arial Unicode MS"/>
                <w:color w:val="000000"/>
                <w:u w:color="000000"/>
              </w:rPr>
              <w:t>мерева, Г. Е. Шульгин</w:t>
            </w:r>
            <w:r w:rsidRPr="00E65977">
              <w:rPr>
                <w:rFonts w:cs="Arial Unicode MS"/>
                <w:color w:val="000000"/>
                <w:u w:color="000000"/>
              </w:rPr>
              <w:t>; МГАФК. - Малаховка, 2015. - 144 с.: табл. - Библиогр.: с. 142. - 198.00.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6C3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C15E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9F9399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22E8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F726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Теория и методика спортивного туризма</w:t>
            </w:r>
            <w:r w:rsidRPr="00E65977">
              <w:rPr>
                <w:rFonts w:cs="Arial Unicode MS"/>
                <w:color w:val="000000"/>
                <w:u w:color="000000"/>
              </w:rPr>
              <w:t>: учебник / под ред. В. А. Таймазова, Ю. Н. Федотова. - М.: Советский спорт, 2014. - 423 с.: ил. - ISBN 978-5-0718-0647-9 : 1067.00.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309E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DFA2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0DC2ECF5" w14:textId="77777777" w:rsidTr="0040489D">
        <w:trPr>
          <w:trHeight w:val="9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6935" w14:textId="77777777" w:rsidR="001940AE" w:rsidRPr="00E65977" w:rsidRDefault="001940AE" w:rsidP="0040489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081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Технологии управления и саморегулирования в сфере туризма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/ В. И. Кружалин [и др.]. - М.: Диалог культур, 2014. - 324 с.: ил. - ISBN 978-5-902690-52-8: 617.10.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710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24BB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</w:tbl>
    <w:p w14:paraId="0A093060" w14:textId="77777777" w:rsid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color w:val="auto"/>
          <w:sz w:val="24"/>
          <w:szCs w:val="24"/>
          <w:u w:color="FF0000"/>
        </w:rPr>
      </w:pPr>
    </w:p>
    <w:p w14:paraId="71802C03" w14:textId="7BB5BF10" w:rsidR="001940AE" w:rsidRP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940AE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6.2. </w:t>
      </w:r>
      <w:r w:rsidRPr="001940A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Дополнительная литература</w:t>
      </w:r>
    </w:p>
    <w:tbl>
      <w:tblPr>
        <w:tblStyle w:val="TableNormal"/>
        <w:tblW w:w="9632" w:type="dxa"/>
        <w:tblInd w:w="2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43"/>
        <w:gridCol w:w="1377"/>
      </w:tblGrid>
      <w:tr w:rsidR="001940AE" w:rsidRPr="001940AE" w14:paraId="0E95CEA6" w14:textId="77777777" w:rsidTr="001940AE">
        <w:trPr>
          <w:trHeight w:val="24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6EC4" w14:textId="77777777" w:rsidR="001940AE" w:rsidRPr="001940AE" w:rsidRDefault="001940AE" w:rsidP="00102E6E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42D4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6887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1940AE" w14:paraId="10757A8A" w14:textId="77777777" w:rsidTr="001940AE">
        <w:trPr>
          <w:trHeight w:val="31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201" w14:textId="77777777" w:rsidR="001940AE" w:rsidRPr="001940AE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1D86" w14:textId="77777777" w:rsidR="001940AE" w:rsidRPr="001940AE" w:rsidRDefault="001940AE" w:rsidP="00102E6E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780B" w14:textId="77777777" w:rsidR="001940AE" w:rsidRPr="001940AE" w:rsidRDefault="001940AE" w:rsidP="00102E6E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1A16" w14:textId="77777777" w:rsidR="001940AE" w:rsidRPr="001940AE" w:rsidRDefault="001940AE" w:rsidP="00102E6E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294FC0C8" w14:textId="77777777" w:rsidTr="001940AE">
        <w:trPr>
          <w:trHeight w:val="144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AA9F" w14:textId="77777777" w:rsidR="001940AE" w:rsidRPr="00E65977" w:rsidRDefault="001940AE" w:rsidP="00D47CE3">
            <w:pPr>
              <w:pStyle w:val="af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48DE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Маслов А. Г.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Способы автономного выживания человека в природе: учебное пособие для студентов высших учебных заведений / А. Г. Маслов, Ю. С. Константинов, В. Н. Латчук. - 2-е изд., стереотип. -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Академия, 2005. - 304 с.: ил. - (Высшее профессиональное образование). - Библиогр.: с. 295-296. - ISBN 5-7695-2331-Х : 279.11.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1B7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0551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344F38B1" w14:textId="77777777" w:rsidTr="001940A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6FA7" w14:textId="77777777" w:rsidR="001940AE" w:rsidRPr="00E65977" w:rsidRDefault="001940AE" w:rsidP="00D47CE3">
            <w:pPr>
              <w:pStyle w:val="af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3FF2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Щербакова В.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Роль туристского многоборья в развитии спортивно-оздоровительного туризма на периферии / В. А. Щербакова, В. М. </w:t>
            </w:r>
            <w:proofErr w:type="gramStart"/>
            <w:r w:rsidRPr="00E65977">
              <w:rPr>
                <w:rFonts w:cs="Arial Unicode MS"/>
                <w:color w:val="000000"/>
                <w:u w:color="000000"/>
              </w:rPr>
              <w:t>Макаров ;</w:t>
            </w:r>
            <w:proofErr w:type="gramEnd"/>
            <w:r w:rsidRPr="00E65977">
              <w:rPr>
                <w:rFonts w:cs="Arial Unicode MS"/>
                <w:color w:val="000000"/>
                <w:u w:color="000000"/>
              </w:rPr>
              <w:t xml:space="preserve"> Тул. фил. Рос. междунар. акад. туризма// Теория и практика физической культуры. - 2003. - № 6. - С. 51.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FE8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81AB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47CE3" w:rsidRPr="00E65977" w14:paraId="374927DF" w14:textId="77777777" w:rsidTr="00102E6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A149" w14:textId="77777777" w:rsidR="00D47CE3" w:rsidRPr="00E65977" w:rsidRDefault="00D47CE3" w:rsidP="00D47CE3">
            <w:pPr>
              <w:pStyle w:val="af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5632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Штыкова, Е. В.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   Топография и ориентирование на местности: учебное пособие / Е. В. Штыкова, В. Н. Агальцов; СибГУФК. - Омск, 2008. - 47 с.: ил. - Библиогр.: с. 44-45. - б/ц.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8C7C" w14:textId="77777777" w:rsidR="00D47CE3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036676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888B" w14:textId="77777777" w:rsidR="00D47CE3" w:rsidRPr="00E65977" w:rsidRDefault="00D47CE3" w:rsidP="00D47CE3">
            <w:pPr>
              <w:tabs>
                <w:tab w:val="left" w:pos="708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-</w:t>
            </w:r>
          </w:p>
        </w:tc>
      </w:tr>
    </w:tbl>
    <w:p w14:paraId="0C8B54A8" w14:textId="77777777" w:rsidR="001940AE" w:rsidRPr="00E65977" w:rsidRDefault="001940AE" w:rsidP="00D47CE3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A4AE9" w14:textId="77777777" w:rsidR="007061B0" w:rsidRDefault="007061B0" w:rsidP="007061B0">
      <w:pP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</w:rPr>
      </w:pPr>
      <w:r w:rsidRPr="008850F8">
        <w:rPr>
          <w:caps/>
          <w:spacing w:val="-1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38C8C92D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1.</w:t>
      </w:r>
      <w:r w:rsidRPr="00695081">
        <w:tab/>
        <w:t>Официальный сайт MGAFK.RU (mgafk.ru) - единый личный кабинет обучающихся, расписание, учебные материалы.</w:t>
      </w:r>
    </w:p>
    <w:p w14:paraId="09DA98FF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2.</w:t>
      </w:r>
      <w:r w:rsidRPr="00695081">
        <w:tab/>
        <w:t>SAKAI (edu.mgafk.ru) - тестирование студентов, учебные материалы.</w:t>
      </w:r>
    </w:p>
    <w:p w14:paraId="222C135B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3.</w:t>
      </w:r>
      <w:r w:rsidRPr="00695081">
        <w:tab/>
      </w:r>
      <w:proofErr w:type="spellStart"/>
      <w:r w:rsidRPr="00695081">
        <w:t>Jitsi</w:t>
      </w:r>
      <w:proofErr w:type="spellEnd"/>
      <w:r w:rsidRPr="00695081">
        <w:t xml:space="preserve"> </w:t>
      </w:r>
      <w:proofErr w:type="spellStart"/>
      <w:r w:rsidRPr="00695081">
        <w:t>Meet</w:t>
      </w:r>
      <w:proofErr w:type="spellEnd"/>
      <w:r w:rsidRPr="00695081">
        <w:t xml:space="preserve"> (vks.mgafk.ru) - система видеоконференций.</w:t>
      </w:r>
    </w:p>
    <w:p w14:paraId="0FEF3DB0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4.</w:t>
      </w:r>
      <w:r w:rsidRPr="00695081">
        <w:tab/>
        <w:t>ProffMe (pruffme.com) – сервис организации видеоконференцсвязи, вебинаров, онлайн-конференций, интерактивные доски.</w:t>
      </w:r>
    </w:p>
    <w:p w14:paraId="681E422E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5.</w:t>
      </w:r>
      <w:r w:rsidRPr="00695081">
        <w:tab/>
        <w:t>Антиплагиат (antiplagiat.ru) - система проверки текстов на плагиат.</w:t>
      </w:r>
    </w:p>
    <w:p w14:paraId="6BDDD638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6.</w:t>
      </w:r>
      <w:r w:rsidRPr="00695081">
        <w:tab/>
        <w:t>Яндекс.Формы (forms.yandex.ru) - конструктор форм, опросов и тестов.</w:t>
      </w:r>
    </w:p>
    <w:p w14:paraId="387017AF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7.</w:t>
      </w:r>
      <w:r w:rsidRPr="00695081">
        <w:tab/>
        <w:t>MarkSQL (lib.mgafk.ru) - библиотечная система.</w:t>
      </w:r>
    </w:p>
    <w:p w14:paraId="3F49596F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8. </w:t>
      </w:r>
      <w:r w:rsidRPr="00583B9A">
        <w:t xml:space="preserve">Электронная библиотечная система ЭЛМАРК (МГАФК) </w:t>
      </w:r>
      <w:hyperlink r:id="rId8" w:history="1">
        <w:r w:rsidRPr="00E6729A">
          <w:rPr>
            <w:rStyle w:val="Hyperlink0"/>
            <w:rFonts w:eastAsia="Arial Unicode MS"/>
          </w:rPr>
          <w:t>https://www.lib.mgafk.ru</w:t>
        </w:r>
      </w:hyperlink>
    </w:p>
    <w:p w14:paraId="7BF8CE63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9. </w:t>
      </w:r>
      <w:r w:rsidRPr="00583B9A">
        <w:t xml:space="preserve">Электронно-библиотечная система Elibrary </w:t>
      </w:r>
      <w:hyperlink r:id="rId9" w:history="1">
        <w:r w:rsidRPr="00E6729A">
          <w:rPr>
            <w:rStyle w:val="Hyperlink0"/>
            <w:rFonts w:eastAsia="Arial Unicode MS"/>
          </w:rPr>
          <w:t>https://elibrary.ru</w:t>
        </w:r>
      </w:hyperlink>
    </w:p>
    <w:p w14:paraId="1312AEB8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10. </w:t>
      </w:r>
      <w:r w:rsidRPr="00583B9A">
        <w:t>Электронно-библиотечная система РУКОНТ https://</w:t>
      </w:r>
      <w:hyperlink r:id="rId10" w:history="1">
        <w:r w:rsidRPr="00583B9A">
          <w:rPr>
            <w:rStyle w:val="Hyperlink0"/>
            <w:rFonts w:eastAsia="Arial Unicode MS"/>
          </w:rPr>
          <w:t>www.rucont.ru</w:t>
        </w:r>
      </w:hyperlink>
    </w:p>
    <w:p w14:paraId="4EC57AF8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11. </w:t>
      </w:r>
      <w:hyperlink r:id="rId11" w:tgtFrame="_blank" w:history="1">
        <w:r w:rsidRPr="00E6729A">
          <w:rPr>
            <w:rStyle w:val="Hyperlink0"/>
            <w:rFonts w:eastAsia="Arial Unicode MS"/>
          </w:rPr>
          <w:t>Всемирный совет по путешествиям и туризму World Travel &amp; Tourism Council (WTTC)</w:t>
        </w:r>
      </w:hyperlink>
      <w:r>
        <w:rPr>
          <w:rStyle w:val="Hyperlink0"/>
          <w:rFonts w:eastAsia="Arial Unicode MS"/>
        </w:rPr>
        <w:t>.</w:t>
      </w:r>
    </w:p>
    <w:p w14:paraId="090B69CB" w14:textId="77777777" w:rsidR="007061B0" w:rsidRPr="00583B9A" w:rsidRDefault="007061B0" w:rsidP="007061B0">
      <w:pPr>
        <w:widowControl w:val="0"/>
        <w:tabs>
          <w:tab w:val="left" w:pos="142"/>
          <w:tab w:val="left" w:pos="1134"/>
        </w:tabs>
        <w:ind w:left="709"/>
      </w:pPr>
    </w:p>
    <w:p w14:paraId="15E6413A" w14:textId="77777777" w:rsidR="007061B0" w:rsidRPr="00583B9A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Style w:val="aa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D61158D" w14:textId="77777777" w:rsidR="007061B0" w:rsidRDefault="007061B0" w:rsidP="00706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a"/>
          <w:b/>
          <w:bCs/>
        </w:rPr>
      </w:pPr>
      <w:r w:rsidRPr="004660F5">
        <w:rPr>
          <w:rStyle w:val="Hyperlink1"/>
          <w:rFonts w:eastAsia="Arial Unicode MS"/>
          <w:color w:val="auto"/>
          <w:u w:val="none"/>
        </w:rPr>
        <w:t xml:space="preserve">8. </w:t>
      </w:r>
      <w:r w:rsidRPr="004660F5">
        <w:rPr>
          <w:caps/>
          <w:spacing w:val="-1"/>
        </w:rPr>
        <w:t>Материально</w:t>
      </w:r>
      <w:r w:rsidRPr="007D09B7">
        <w:rPr>
          <w:caps/>
          <w:spacing w:val="-1"/>
        </w:rPr>
        <w:t>-техническое обеспечение дисциплины</w:t>
      </w:r>
    </w:p>
    <w:p w14:paraId="5084A700" w14:textId="77777777" w:rsidR="007061B0" w:rsidRPr="007061B0" w:rsidRDefault="007061B0" w:rsidP="007061B0">
      <w:pPr>
        <w:pStyle w:val="af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7061B0">
        <w:rPr>
          <w:color w:val="000000" w:themeColor="text1"/>
          <w:lang w:val="ru-RU"/>
        </w:rPr>
        <w:t>8.1.</w:t>
      </w:r>
      <w:r w:rsidRPr="007061B0">
        <w:rPr>
          <w:color w:val="000000" w:themeColor="text1"/>
          <w:lang w:val="ru-RU"/>
        </w:rPr>
        <w:tab/>
      </w:r>
      <w:r w:rsidRPr="007061B0">
        <w:rPr>
          <w:lang w:val="ru-RU"/>
        </w:rPr>
        <w:t>Перечень специализированных аудиторий и компьютерной техники.</w:t>
      </w:r>
    </w:p>
    <w:p w14:paraId="0C07909B" w14:textId="77777777" w:rsidR="007061B0" w:rsidRDefault="007061B0" w:rsidP="007061B0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14:paraId="1943497A" w14:textId="77777777" w:rsidR="007061B0" w:rsidRPr="007062D2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45668584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091CFBA3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37EE5829" w14:textId="77777777" w:rsidR="007061B0" w:rsidRDefault="007061B0" w:rsidP="007061B0">
      <w:pPr>
        <w:ind w:firstLine="709"/>
        <w:jc w:val="both"/>
        <w:rPr>
          <w:color w:val="000000" w:themeColor="text1"/>
        </w:rPr>
      </w:pPr>
    </w:p>
    <w:p w14:paraId="4DB8DC5C" w14:textId="77777777" w:rsidR="007061B0" w:rsidRDefault="007061B0" w:rsidP="007061B0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GYULGPLLibreOffice</w:t>
      </w:r>
      <w:r w:rsidRPr="007D09B7">
        <w:t xml:space="preserve"> или одна из лицензионных версий </w:t>
      </w:r>
      <w:r w:rsidRPr="00D53ACE">
        <w:t>MicrosoftOffice</w:t>
      </w:r>
      <w:r w:rsidRPr="007D09B7">
        <w:t>.</w:t>
      </w:r>
    </w:p>
    <w:p w14:paraId="47EA897E" w14:textId="77777777" w:rsidR="007061B0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</w:p>
    <w:p w14:paraId="0BA978F9" w14:textId="77777777" w:rsidR="007061B0" w:rsidRPr="00D53ACE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lastRenderedPageBreak/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7F92A5E5" w14:textId="77777777" w:rsidR="007061B0" w:rsidRPr="00D53ACE" w:rsidRDefault="007061B0" w:rsidP="007061B0">
      <w:pPr>
        <w:pStyle w:val="a7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37F3404C" w14:textId="77777777" w:rsidR="007061B0" w:rsidRPr="007D09B7" w:rsidRDefault="007061B0" w:rsidP="007061B0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Академии;</w:t>
      </w:r>
    </w:p>
    <w:p w14:paraId="09F67210" w14:textId="77777777" w:rsidR="007061B0" w:rsidRPr="007D09B7" w:rsidRDefault="007061B0" w:rsidP="007061B0">
      <w:pPr>
        <w:jc w:val="both"/>
      </w:pPr>
      <w:r w:rsidRPr="007D09B7">
        <w:rPr>
          <w:spacing w:val="-1"/>
        </w:rPr>
        <w:t xml:space="preserve">- </w:t>
      </w:r>
      <w:r w:rsidRPr="007D09B7">
        <w:rPr>
          <w:iCs/>
        </w:rPr>
        <w:t>э</w:t>
      </w:r>
      <w:r>
        <w:t>лектронный видео увеличитель «</w:t>
      </w:r>
      <w:r w:rsidRPr="00D53ACE">
        <w:t>ONYXDeskset</w:t>
      </w:r>
      <w:r>
        <w:t xml:space="preserve"> </w:t>
      </w:r>
      <w:r w:rsidRPr="00D53ACE">
        <w:t>HD</w:t>
      </w:r>
      <w:r w:rsidRPr="007D09B7">
        <w:t xml:space="preserve"> 22</w:t>
      </w:r>
      <w:r>
        <w:t>»</w:t>
      </w:r>
      <w:r w:rsidRPr="007D09B7">
        <w:t xml:space="preserve"> (в полной комплектации);</w:t>
      </w:r>
    </w:p>
    <w:p w14:paraId="4E828A1B" w14:textId="77777777" w:rsidR="007061B0" w:rsidRPr="007D09B7" w:rsidRDefault="007061B0" w:rsidP="007061B0">
      <w:pPr>
        <w:jc w:val="both"/>
      </w:pPr>
      <w:r w:rsidRPr="007D09B7">
        <w:rPr>
          <w:b/>
        </w:rPr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JG</w:t>
      </w:r>
      <w:r w:rsidRPr="007D09B7">
        <w:rPr>
          <w:shd w:val="clear" w:color="auto" w:fill="FFFFFF"/>
        </w:rPr>
        <w:t>2;</w:t>
      </w:r>
    </w:p>
    <w:p w14:paraId="00F913CA" w14:textId="77777777" w:rsidR="007061B0" w:rsidRPr="007D09B7" w:rsidRDefault="007061B0" w:rsidP="007061B0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14:paraId="6E78E806" w14:textId="77777777" w:rsidR="007061B0" w:rsidRDefault="007061B0" w:rsidP="007061B0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14:paraId="2F6A1E80" w14:textId="77777777" w:rsidR="007061B0" w:rsidRPr="00D53ACE" w:rsidRDefault="007061B0" w:rsidP="007061B0">
      <w:pPr>
        <w:pStyle w:val="a7"/>
        <w:kinsoku w:val="0"/>
        <w:overflowPunct w:val="0"/>
        <w:jc w:val="both"/>
        <w:rPr>
          <w:i/>
          <w:iCs/>
        </w:rPr>
      </w:pP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1520DE4F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28FD2CF4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13B26595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3DEFCFE8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14:paraId="3407DBC3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2C869192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18B5DB0" w14:textId="77777777" w:rsidR="007061B0" w:rsidRPr="00583B9A" w:rsidRDefault="007061B0" w:rsidP="007061B0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60188C5E" w14:textId="77777777" w:rsidR="00D47CE3" w:rsidRDefault="00D47CE3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44B11127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57EBDF1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0EDA0146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5C6F895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3DF476D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668004B3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584124C3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562C2F9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782AC37D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1B9A9A7C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15253521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0B25AE34" w14:textId="77777777" w:rsidR="00EA1949" w:rsidRDefault="00EA1949" w:rsidP="007061B0">
      <w:pPr>
        <w:jc w:val="right"/>
        <w:rPr>
          <w:rFonts w:eastAsia="Calibri"/>
          <w:i/>
        </w:rPr>
      </w:pPr>
    </w:p>
    <w:p w14:paraId="3F98C500" w14:textId="77777777" w:rsidR="00EA1949" w:rsidRDefault="00EA1949" w:rsidP="007061B0">
      <w:pPr>
        <w:jc w:val="right"/>
        <w:rPr>
          <w:rFonts w:eastAsia="Calibri"/>
          <w:i/>
        </w:rPr>
      </w:pPr>
    </w:p>
    <w:p w14:paraId="62CA6F1C" w14:textId="77777777" w:rsidR="00EA1949" w:rsidRDefault="00EA1949" w:rsidP="007061B0">
      <w:pPr>
        <w:jc w:val="right"/>
        <w:rPr>
          <w:rFonts w:eastAsia="Calibri"/>
          <w:i/>
        </w:rPr>
      </w:pPr>
    </w:p>
    <w:p w14:paraId="0B156469" w14:textId="77777777" w:rsidR="00EA1949" w:rsidRDefault="00EA1949" w:rsidP="007061B0">
      <w:pPr>
        <w:jc w:val="right"/>
        <w:rPr>
          <w:rFonts w:eastAsia="Calibri"/>
          <w:i/>
        </w:rPr>
      </w:pPr>
    </w:p>
    <w:p w14:paraId="4EB9BE73" w14:textId="77777777" w:rsidR="00EA1949" w:rsidRDefault="00EA1949" w:rsidP="007061B0">
      <w:pPr>
        <w:jc w:val="right"/>
        <w:rPr>
          <w:rFonts w:eastAsia="Calibri"/>
          <w:i/>
        </w:rPr>
      </w:pPr>
    </w:p>
    <w:p w14:paraId="46CC255B" w14:textId="77777777" w:rsidR="00EA1949" w:rsidRDefault="00EA1949" w:rsidP="007061B0">
      <w:pPr>
        <w:jc w:val="right"/>
        <w:rPr>
          <w:rFonts w:eastAsia="Calibri"/>
          <w:i/>
        </w:rPr>
      </w:pPr>
    </w:p>
    <w:p w14:paraId="20C1FD43" w14:textId="77777777" w:rsidR="00EA1949" w:rsidRDefault="00EA1949" w:rsidP="007061B0">
      <w:pPr>
        <w:jc w:val="right"/>
        <w:rPr>
          <w:rFonts w:eastAsia="Calibri"/>
          <w:i/>
        </w:rPr>
      </w:pPr>
    </w:p>
    <w:p w14:paraId="4D1DA7B7" w14:textId="77777777" w:rsidR="00EA1949" w:rsidRDefault="00EA1949" w:rsidP="007061B0">
      <w:pPr>
        <w:jc w:val="right"/>
        <w:rPr>
          <w:rFonts w:eastAsia="Calibri"/>
          <w:i/>
        </w:rPr>
      </w:pPr>
    </w:p>
    <w:p w14:paraId="05B7F00D" w14:textId="77777777" w:rsidR="00EA1949" w:rsidRDefault="00EA1949" w:rsidP="007061B0">
      <w:pPr>
        <w:jc w:val="right"/>
        <w:rPr>
          <w:rFonts w:eastAsia="Calibri"/>
          <w:i/>
        </w:rPr>
      </w:pPr>
    </w:p>
    <w:p w14:paraId="7C80CAA8" w14:textId="77777777" w:rsidR="00EA1949" w:rsidRDefault="00EA1949" w:rsidP="007061B0">
      <w:pPr>
        <w:jc w:val="right"/>
        <w:rPr>
          <w:rFonts w:eastAsia="Calibri"/>
          <w:i/>
        </w:rPr>
      </w:pPr>
    </w:p>
    <w:p w14:paraId="73EB881D" w14:textId="77777777" w:rsidR="00EA1949" w:rsidRDefault="00EA1949" w:rsidP="007061B0">
      <w:pPr>
        <w:jc w:val="right"/>
        <w:rPr>
          <w:rFonts w:eastAsia="Calibri"/>
          <w:i/>
        </w:rPr>
      </w:pPr>
    </w:p>
    <w:p w14:paraId="2DD1AEC2" w14:textId="77777777" w:rsidR="00EA1949" w:rsidRDefault="00EA1949" w:rsidP="007061B0">
      <w:pPr>
        <w:jc w:val="right"/>
        <w:rPr>
          <w:rFonts w:eastAsia="Calibri"/>
          <w:i/>
        </w:rPr>
      </w:pPr>
    </w:p>
    <w:p w14:paraId="602A0372" w14:textId="77777777" w:rsidR="00EA1949" w:rsidRDefault="00EA1949" w:rsidP="007061B0">
      <w:pPr>
        <w:jc w:val="right"/>
        <w:rPr>
          <w:rFonts w:eastAsia="Calibri"/>
          <w:i/>
        </w:rPr>
      </w:pPr>
    </w:p>
    <w:p w14:paraId="46D30461" w14:textId="77777777" w:rsidR="00EA1949" w:rsidRDefault="00EA1949" w:rsidP="007061B0">
      <w:pPr>
        <w:jc w:val="right"/>
        <w:rPr>
          <w:rFonts w:eastAsia="Calibri"/>
          <w:i/>
        </w:rPr>
      </w:pPr>
    </w:p>
    <w:p w14:paraId="285BE085" w14:textId="77777777" w:rsidR="00EA1949" w:rsidRDefault="00EA1949" w:rsidP="007061B0">
      <w:pPr>
        <w:jc w:val="right"/>
        <w:rPr>
          <w:rFonts w:eastAsia="Calibri"/>
          <w:i/>
        </w:rPr>
      </w:pPr>
    </w:p>
    <w:p w14:paraId="2922333D" w14:textId="77777777" w:rsidR="007061B0" w:rsidRDefault="007061B0" w:rsidP="007061B0">
      <w:pPr>
        <w:jc w:val="right"/>
        <w:rPr>
          <w:rFonts w:eastAsia="Calibri"/>
          <w:i/>
        </w:rPr>
      </w:pPr>
      <w:r>
        <w:rPr>
          <w:rFonts w:eastAsia="Calibri"/>
          <w:i/>
        </w:rPr>
        <w:lastRenderedPageBreak/>
        <w:t xml:space="preserve">Набор 2022 г. </w:t>
      </w:r>
    </w:p>
    <w:p w14:paraId="20146229" w14:textId="77777777" w:rsidR="007061B0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 xml:space="preserve">Приложение к рабочей программе учебной дисциплины </w:t>
      </w:r>
    </w:p>
    <w:p w14:paraId="49067ECF" w14:textId="77777777" w:rsidR="007061B0" w:rsidRPr="00836C3A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>«</w:t>
      </w:r>
      <w:r>
        <w:rPr>
          <w:rFonts w:eastAsia="Calibri"/>
          <w:i/>
        </w:rPr>
        <w:t>Теория и методика обучения базовым видам спорта: Туризм</w:t>
      </w:r>
      <w:r w:rsidRPr="00836C3A">
        <w:rPr>
          <w:rFonts w:eastAsia="Calibri"/>
          <w:i/>
        </w:rPr>
        <w:t>»</w:t>
      </w:r>
    </w:p>
    <w:p w14:paraId="193BA2B8" w14:textId="77777777" w:rsidR="007061B0" w:rsidRPr="00341AB4" w:rsidRDefault="007061B0" w:rsidP="007061B0">
      <w:pPr>
        <w:jc w:val="right"/>
        <w:rPr>
          <w:rFonts w:eastAsia="Calibri"/>
          <w:sz w:val="20"/>
          <w:szCs w:val="20"/>
        </w:rPr>
      </w:pPr>
    </w:p>
    <w:p w14:paraId="1FDE2651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Министерство спорта Российской Федерации</w:t>
      </w:r>
    </w:p>
    <w:p w14:paraId="2870B11E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ФГБОУ ВО «Московская государственная академия физической культуры»</w:t>
      </w:r>
    </w:p>
    <w:p w14:paraId="06478E83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Кафедра Теории и методики физической культуры и спорта</w:t>
      </w:r>
    </w:p>
    <w:p w14:paraId="0232FD6D" w14:textId="77777777" w:rsidR="007061B0" w:rsidRDefault="007061B0" w:rsidP="007061B0">
      <w:pPr>
        <w:jc w:val="right"/>
        <w:rPr>
          <w:rFonts w:eastAsia="Calibri"/>
        </w:rPr>
      </w:pPr>
    </w:p>
    <w:p w14:paraId="7930FD29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>УТВЕРЖДЕНО</w:t>
      </w:r>
    </w:p>
    <w:p w14:paraId="676D016F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решением Учебно-методической комиссии     </w:t>
      </w:r>
    </w:p>
    <w:p w14:paraId="5BDCF3B0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   протокол № ___ от «21» июня 2022г.</w:t>
      </w:r>
    </w:p>
    <w:p w14:paraId="467D8426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Председатель УМК, </w:t>
      </w:r>
    </w:p>
    <w:p w14:paraId="58437E25" w14:textId="77777777" w:rsidR="007061B0" w:rsidRPr="00341AB4" w:rsidRDefault="007061B0" w:rsidP="007061B0">
      <w:pPr>
        <w:jc w:val="right"/>
        <w:rPr>
          <w:rFonts w:eastAsia="Calibri"/>
        </w:rPr>
      </w:pPr>
      <w:r w:rsidRPr="00341AB4">
        <w:rPr>
          <w:rFonts w:eastAsia="Calibri"/>
        </w:rPr>
        <w:t>и.о. проректора по учебной работе</w:t>
      </w:r>
    </w:p>
    <w:p w14:paraId="304B3133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</w:rPr>
        <w:t xml:space="preserve"> </w:t>
      </w:r>
      <w:r w:rsidRPr="00341AB4">
        <w:rPr>
          <w:rFonts w:cs="Tahoma"/>
          <w:color w:val="000000"/>
        </w:rPr>
        <w:t xml:space="preserve">к.пед.н., доцент </w:t>
      </w:r>
      <w:r w:rsidRPr="00341AB4">
        <w:rPr>
          <w:rFonts w:eastAsia="Calibri"/>
        </w:rPr>
        <w:t xml:space="preserve">А.С. Солнцева </w:t>
      </w:r>
    </w:p>
    <w:p w14:paraId="4FAB509C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  <w:sz w:val="28"/>
          <w:szCs w:val="28"/>
        </w:rPr>
        <w:t>______________</w:t>
      </w:r>
    </w:p>
    <w:p w14:paraId="7A405DC4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</w:p>
    <w:p w14:paraId="125A1407" w14:textId="77777777" w:rsidR="007061B0" w:rsidRPr="00341AB4" w:rsidRDefault="007061B0" w:rsidP="007061B0">
      <w:pPr>
        <w:jc w:val="center"/>
        <w:rPr>
          <w:rFonts w:eastAsia="Calibri"/>
          <w:b/>
        </w:rPr>
      </w:pPr>
      <w:r w:rsidRPr="00341AB4">
        <w:rPr>
          <w:rFonts w:eastAsia="Calibri"/>
          <w:b/>
        </w:rPr>
        <w:t>ФОНД ОЦЕНОЧНЫХ СРЕДСТВ</w:t>
      </w:r>
    </w:p>
    <w:p w14:paraId="24BF12B5" w14:textId="77777777" w:rsidR="007061B0" w:rsidRPr="00341AB4" w:rsidRDefault="007061B0" w:rsidP="007061B0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ПО ДИСЦИПЛИНЕ </w:t>
      </w:r>
    </w:p>
    <w:p w14:paraId="36F64052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</w:p>
    <w:p w14:paraId="76662DC2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48F667C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84AAF" w14:textId="77777777" w:rsidR="007061B0" w:rsidRPr="00F87A48" w:rsidRDefault="007061B0" w:rsidP="007061B0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6355EC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D6558" w14:textId="64FF63AD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 w:rsidR="00ED54EC">
        <w:rPr>
          <w:rFonts w:ascii="Times New Roman" w:hAnsi="Times New Roman"/>
          <w:b/>
          <w:bCs/>
          <w:sz w:val="24"/>
          <w:szCs w:val="24"/>
        </w:rPr>
        <w:t>29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E35CAC5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10B0AD54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64F6271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8E4C4B" w14:textId="69C8393E" w:rsidR="007061B0" w:rsidRPr="008C7CD1" w:rsidRDefault="007061B0" w:rsidP="00EA194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A1949">
        <w:rPr>
          <w:rFonts w:ascii="Times New Roman" w:hAnsi="Times New Roman"/>
          <w:b/>
          <w:bCs/>
          <w:iCs/>
          <w:sz w:val="24"/>
          <w:szCs w:val="24"/>
        </w:rPr>
        <w:t>Спортивный менеджмент</w:t>
      </w:r>
    </w:p>
    <w:p w14:paraId="6B894201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B61B8D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644B9503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42A075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1A54C8" w14:textId="77777777" w:rsidR="00034BB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Форма</w:t>
      </w:r>
      <w:r w:rsidR="00034B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5977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2DA6DE5B" w14:textId="0EC87B6B" w:rsidR="007061B0" w:rsidRPr="00E65977" w:rsidRDefault="00034BB7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="007061B0" w:rsidRPr="00E65977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4C3BBBA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2A9AB07D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71757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1AB3353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680D253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97E263" w14:textId="77777777" w:rsidR="007061B0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Программа рассмотрена и </w:t>
      </w:r>
    </w:p>
    <w:p w14:paraId="52E3966A" w14:textId="77777777" w:rsidR="007061B0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одобрена на заседании кафедры </w:t>
      </w:r>
    </w:p>
    <w:p w14:paraId="5CD4A251" w14:textId="000E550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(протокол № 9, от 09.06.2022 г.)</w:t>
      </w:r>
    </w:p>
    <w:p w14:paraId="6463D9A9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Заведующий кафедрой, </w:t>
      </w:r>
    </w:p>
    <w:p w14:paraId="65A2193C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д.пед.н., профессор, К.С. Дунаев</w:t>
      </w:r>
    </w:p>
    <w:p w14:paraId="16AF01C5" w14:textId="77777777" w:rsidR="007061B0" w:rsidRPr="00341AB4" w:rsidRDefault="007061B0" w:rsidP="007061B0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>____________________</w:t>
      </w:r>
    </w:p>
    <w:p w14:paraId="11D5CA8D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51C83D71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16652D6" w14:textId="25C174D2" w:rsidR="007061B0" w:rsidRDefault="00ED54E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eastAsia="Times New Roman" w:hAnsi="Times New Roman" w:cs="Tahoma"/>
          <w:b/>
          <w:sz w:val="24"/>
          <w:szCs w:val="24"/>
        </w:rPr>
        <w:t xml:space="preserve">п. </w:t>
      </w:r>
      <w:r w:rsidR="007061B0" w:rsidRPr="00341AB4">
        <w:rPr>
          <w:rFonts w:ascii="Times New Roman" w:eastAsia="Times New Roman" w:hAnsi="Times New Roman" w:cs="Tahoma"/>
          <w:b/>
          <w:sz w:val="24"/>
          <w:szCs w:val="24"/>
        </w:rPr>
        <w:t>Малаховка 2022</w:t>
      </w:r>
      <w:r>
        <w:rPr>
          <w:rFonts w:ascii="Times New Roman" w:eastAsia="Times New Roman" w:hAnsi="Times New Roman" w:cs="Tahoma"/>
          <w:b/>
          <w:sz w:val="24"/>
          <w:szCs w:val="24"/>
        </w:rPr>
        <w:t xml:space="preserve"> г.</w:t>
      </w:r>
    </w:p>
    <w:p w14:paraId="4148DC0F" w14:textId="77777777" w:rsidR="00EA1949" w:rsidRDefault="00EA1949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232F11CE" w14:textId="77777777" w:rsidR="00EA1949" w:rsidRDefault="00EA1949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3C336487" w14:textId="77777777" w:rsidR="00034BB7" w:rsidRDefault="007061B0" w:rsidP="007061B0">
      <w:pPr>
        <w:pStyle w:val="af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lastRenderedPageBreak/>
        <w:t xml:space="preserve">ФОНД ОЦЕНОЧНЫХ СРЕДСТВ ДЛЯ ПРОВЕДЕНИЯ </w:t>
      </w:r>
    </w:p>
    <w:p w14:paraId="047A8BB0" w14:textId="1AA472C6" w:rsidR="007061B0" w:rsidRPr="007061B0" w:rsidRDefault="007061B0" w:rsidP="007061B0">
      <w:pPr>
        <w:pStyle w:val="af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t>ПРОМЕЖУТОЧНОЙ АТТЕСТАЦИИ</w:t>
      </w:r>
    </w:p>
    <w:p w14:paraId="6C4D9B1A" w14:textId="77777777" w:rsidR="007061B0" w:rsidRPr="007061B0" w:rsidRDefault="007061B0" w:rsidP="007061B0">
      <w:pPr>
        <w:pStyle w:val="af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</w:p>
    <w:p w14:paraId="78442F2D" w14:textId="77777777" w:rsidR="007061B0" w:rsidRPr="00ED54EC" w:rsidRDefault="007061B0" w:rsidP="007061B0">
      <w:pPr>
        <w:pStyle w:val="af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D54EC">
        <w:rPr>
          <w:b/>
          <w:bCs/>
          <w:lang w:val="ru-RU"/>
        </w:rPr>
        <w:t>ПАСПОРТ ФОНДА ОЦЕНОЧНЫХ СРЕДСТВ</w:t>
      </w:r>
    </w:p>
    <w:p w14:paraId="6AD2BF91" w14:textId="77777777" w:rsidR="007061B0" w:rsidRPr="00ED54EC" w:rsidRDefault="007061B0" w:rsidP="007061B0">
      <w:pPr>
        <w:pStyle w:val="af"/>
        <w:autoSpaceDE w:val="0"/>
        <w:autoSpaceDN w:val="0"/>
        <w:adjustRightInd w:val="0"/>
        <w:ind w:left="927"/>
        <w:rPr>
          <w:b/>
          <w:bCs/>
          <w:lang w:val="ru-RU"/>
        </w:rPr>
      </w:pPr>
    </w:p>
    <w:tbl>
      <w:tblPr>
        <w:tblStyle w:val="ac"/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4253"/>
        <w:gridCol w:w="3260"/>
      </w:tblGrid>
      <w:tr w:rsidR="00D90F43" w:rsidRPr="00D90F43" w14:paraId="59846391" w14:textId="77777777" w:rsidTr="00BA0F18">
        <w:tc>
          <w:tcPr>
            <w:tcW w:w="2694" w:type="dxa"/>
          </w:tcPr>
          <w:p w14:paraId="320BFF02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Формируемые</w:t>
            </w:r>
          </w:p>
          <w:p w14:paraId="1142C7C5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 xml:space="preserve"> компетенции</w:t>
            </w:r>
          </w:p>
        </w:tc>
        <w:tc>
          <w:tcPr>
            <w:tcW w:w="4253" w:type="dxa"/>
          </w:tcPr>
          <w:p w14:paraId="49F69473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Трудовые функции</w:t>
            </w:r>
          </w:p>
          <w:p w14:paraId="13A9EF5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260" w:type="dxa"/>
          </w:tcPr>
          <w:p w14:paraId="794FEE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14:paraId="0A80043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0F43">
              <w:rPr>
                <w:rFonts w:ascii="Times New Roman" w:hAnsi="Times New Roman" w:cs="Times New Roman"/>
                <w:b/>
                <w:i/>
                <w:spacing w:val="-1"/>
              </w:rPr>
              <w:t>(проверяемые действия)</w:t>
            </w:r>
          </w:p>
          <w:p w14:paraId="6C2EC6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</w:tr>
      <w:tr w:rsidR="00EA1949" w:rsidRPr="00D90F43" w14:paraId="73026B2D" w14:textId="77777777" w:rsidTr="00BA0F18">
        <w:tc>
          <w:tcPr>
            <w:tcW w:w="2694" w:type="dxa"/>
          </w:tcPr>
          <w:p w14:paraId="46ECA930" w14:textId="77777777" w:rsidR="00EA1949" w:rsidRPr="00D90F43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УК-2. 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0023656B" w14:textId="77777777" w:rsidR="00EA1949" w:rsidRPr="00D90F43" w:rsidRDefault="00EA1949" w:rsidP="00EA1949">
            <w:pPr>
              <w:pStyle w:val="a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8F65837" w14:textId="77777777" w:rsidR="00EA1949" w:rsidRPr="00D90F43" w:rsidRDefault="00EA1949" w:rsidP="00EA194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0F48C84F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763945D7" w14:textId="77777777" w:rsidR="00EA1949" w:rsidRDefault="00EA1949" w:rsidP="00EA194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0E394813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7675ECCA" w14:textId="468EBF9E" w:rsidR="00EA1949" w:rsidRPr="00D90F43" w:rsidRDefault="00EA1949" w:rsidP="00EA1949">
            <w:pPr>
              <w:jc w:val="both"/>
              <w:rPr>
                <w:rFonts w:ascii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260" w:type="dxa"/>
          </w:tcPr>
          <w:p w14:paraId="09E360BA" w14:textId="2CADE6EE" w:rsidR="00EA1949" w:rsidRPr="00EA1949" w:rsidRDefault="00EA1949" w:rsidP="00EA1949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Проводит с занимающимися учебно-тренировочные занятия на местности; объясняет, демонстрирует и корректирует выполнение упражнений и действий, применяемых в виде рекреации и спортивно-оздоровительного туризма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подготовке к соревнованиям.</w:t>
            </w:r>
          </w:p>
        </w:tc>
      </w:tr>
      <w:tr w:rsidR="00EA1949" w:rsidRPr="00D90F43" w14:paraId="6B12097F" w14:textId="77777777" w:rsidTr="00BA0F18">
        <w:tc>
          <w:tcPr>
            <w:tcW w:w="2694" w:type="dxa"/>
          </w:tcPr>
          <w:p w14:paraId="25D453F7" w14:textId="7679E13B" w:rsidR="00EA1949" w:rsidRPr="00D90F43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</w:pPr>
            <w:r w:rsidRPr="00D90F43">
              <w:rPr>
                <w:rFonts w:ascii="Times New Roman" w:hAnsi="Times New Roman"/>
                <w:b/>
                <w:color w:val="auto"/>
                <w:spacing w:val="-1"/>
                <w:sz w:val="20"/>
                <w:szCs w:val="20"/>
              </w:rPr>
              <w:t>ОПК-3.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 xml:space="preserve">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</w:p>
        </w:tc>
        <w:tc>
          <w:tcPr>
            <w:tcW w:w="4253" w:type="dxa"/>
          </w:tcPr>
          <w:p w14:paraId="2DACD5A3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5A8C87FC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5C49AA1C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5DA5F163" w14:textId="110FCCAA" w:rsidR="00EA1949" w:rsidRPr="00D90F43" w:rsidRDefault="00EA1949" w:rsidP="00EA1949">
            <w:pPr>
              <w:jc w:val="center"/>
              <w:rPr>
                <w:b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4123C71B" w14:textId="77777777" w:rsidR="00EA1949" w:rsidRPr="00D90F43" w:rsidRDefault="00EA1949" w:rsidP="00EA1949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комплексы упражнений для повышения общей и специальной физической подготовки занимающихся в сфере спортивно-оздоровительного туризма.</w:t>
            </w:r>
          </w:p>
          <w:p w14:paraId="422A47D2" w14:textId="73BAB4B2" w:rsidR="00EA1949" w:rsidRPr="00D90F43" w:rsidRDefault="00EA1949" w:rsidP="00EA1949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учебно-тренировочные занятия на местности.</w:t>
            </w:r>
          </w:p>
        </w:tc>
      </w:tr>
      <w:tr w:rsidR="00EA1949" w:rsidRPr="00D90F43" w14:paraId="08A0CEFB" w14:textId="77777777" w:rsidTr="00BA0F18">
        <w:tc>
          <w:tcPr>
            <w:tcW w:w="2694" w:type="dxa"/>
          </w:tcPr>
          <w:p w14:paraId="55B9DBA9" w14:textId="149A3E70" w:rsidR="00EA1949" w:rsidRPr="00D90F43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ОПК-6.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      </w:r>
          </w:p>
        </w:tc>
        <w:tc>
          <w:tcPr>
            <w:tcW w:w="4253" w:type="dxa"/>
          </w:tcPr>
          <w:p w14:paraId="689F1232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989F602" w14:textId="77777777" w:rsidR="00EA1949" w:rsidRDefault="00EA1949" w:rsidP="00EA194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7CAF8F80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562CCEBD" w14:textId="76212D77" w:rsidR="00EA1949" w:rsidRPr="00D90F43" w:rsidRDefault="00EA1949" w:rsidP="00EA1949">
            <w:pPr>
              <w:jc w:val="center"/>
              <w:rPr>
                <w:b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260" w:type="dxa"/>
          </w:tcPr>
          <w:p w14:paraId="10041B87" w14:textId="5D7B8A72" w:rsidR="00EA1949" w:rsidRPr="00D90F43" w:rsidRDefault="00EA1949" w:rsidP="00EA1949">
            <w:pPr>
              <w:jc w:val="both"/>
              <w:rPr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Планирует подготовку и организацию досуговых мероприятий в сфере спортивно-оздоровительного туризма.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br/>
              <w:t>Использует методы и приемы организации деятельности и общения обучающихся с учетом их возраста, состояния здоровья и индивидуальных особенностей.</w:t>
            </w:r>
          </w:p>
        </w:tc>
      </w:tr>
      <w:tr w:rsidR="00EA1949" w:rsidRPr="00D90F43" w14:paraId="4EC62067" w14:textId="77777777" w:rsidTr="00BA0F18">
        <w:tc>
          <w:tcPr>
            <w:tcW w:w="2694" w:type="dxa"/>
          </w:tcPr>
          <w:p w14:paraId="434922C8" w14:textId="4C48ED1D" w:rsidR="00EA1949" w:rsidRPr="00D90F43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>ОПК-7.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Способен обеспечить соблюдение техники безопасности, профилактику травматизма, оказывать первую доврачебную помощь.</w:t>
            </w:r>
          </w:p>
        </w:tc>
        <w:tc>
          <w:tcPr>
            <w:tcW w:w="4253" w:type="dxa"/>
          </w:tcPr>
          <w:p w14:paraId="5634D81C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445393E5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555D9D58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30EE46C4" w14:textId="036A1B0E" w:rsidR="00EA1949" w:rsidRPr="00D90F43" w:rsidRDefault="00EA1949" w:rsidP="00EA1949">
            <w:pPr>
              <w:jc w:val="both"/>
              <w:rPr>
                <w:caps/>
                <w:spacing w:val="-1"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/03.6.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486B1309" w14:textId="4D7294D8" w:rsidR="00EA1949" w:rsidRPr="00D90F43" w:rsidRDefault="00EA1949" w:rsidP="00EA1949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Обеспечивает условия для профилактики травматизма при организации и проведении туристических слетов, походов и соревнований.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153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Оказывает первую помощь до оказания медицинской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EA1949" w:rsidRPr="00D90F43" w14:paraId="1D63B33F" w14:textId="77777777" w:rsidTr="00BA0F18">
        <w:tc>
          <w:tcPr>
            <w:tcW w:w="2694" w:type="dxa"/>
          </w:tcPr>
          <w:p w14:paraId="0B949399" w14:textId="77777777" w:rsidR="00EA1949" w:rsidRPr="00D90F43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ОПК-15. 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Способен проводить материально-техническое оснащение занятий, соревнований, спортивно-массовых мероприятий.</w:t>
            </w:r>
          </w:p>
          <w:p w14:paraId="21D5EAFC" w14:textId="68F02EED" w:rsidR="00EA1949" w:rsidRPr="00D90F43" w:rsidRDefault="00EA1949" w:rsidP="00EA1949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49B2A460" w14:textId="77777777" w:rsidR="00EA1949" w:rsidRDefault="00EA1949" w:rsidP="00EA194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6558C7F2" w14:textId="77777777" w:rsidR="00EA1949" w:rsidRDefault="00EA1949" w:rsidP="00EA194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физической подготовки, физического развития населения, спортивной подготовки занимающихся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19FB7D49" w14:textId="77777777" w:rsidR="00EA1949" w:rsidRDefault="00EA1949" w:rsidP="00EA19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</w:pPr>
            <w:r w:rsidRPr="003C7913">
              <w:rPr>
                <w:rFonts w:ascii="Times New Roman" w:eastAsiaTheme="minorHAnsi" w:hAnsi="Times New Roman" w:cs="Times New Roman"/>
                <w:b/>
                <w:sz w:val="20"/>
                <w:szCs w:val="20"/>
                <w:u w:color="000000"/>
                <w:shd w:val="clear" w:color="auto" w:fill="FFFFFF"/>
              </w:rPr>
              <w:t>РО</w:t>
            </w:r>
          </w:p>
          <w:p w14:paraId="6284A511" w14:textId="60022259" w:rsidR="00EA1949" w:rsidRPr="00D90F43" w:rsidRDefault="00EA1949" w:rsidP="00EA1949">
            <w:pPr>
              <w:jc w:val="both"/>
              <w:rPr>
                <w:caps/>
                <w:spacing w:val="-1"/>
                <w:sz w:val="20"/>
                <w:szCs w:val="20"/>
              </w:rPr>
            </w:pPr>
            <w:r w:rsidRPr="003C7913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/03.6. Руководство физкультурно-оздоровительной и спортивной деятельностью </w:t>
            </w:r>
            <w:r w:rsidRPr="003C791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lastRenderedPageBreak/>
              <w:t>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260" w:type="dxa"/>
          </w:tcPr>
          <w:p w14:paraId="09A5513C" w14:textId="77777777" w:rsidR="00EA1949" w:rsidRPr="00D90F43" w:rsidRDefault="00EA1949" w:rsidP="00EA1949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Умеет подбирать соответствующее материально-техническое оснащение и экипировку для обеспечения проведения тренировочных занятий и соревнований по базовому виду спорта «Туризм» в соответствии с положением и программой.</w:t>
            </w:r>
            <w:r w:rsidRPr="00D90F4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5BD61F5" w14:textId="210E2C40" w:rsidR="00EA1949" w:rsidRPr="00D90F43" w:rsidRDefault="00EA1949" w:rsidP="00EA1949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план материально-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технического обеспечения учебно-тренировочного занятия (похода) с распределением обязанностей между занимающимися.</w:t>
            </w:r>
          </w:p>
        </w:tc>
      </w:tr>
    </w:tbl>
    <w:p w14:paraId="14E0370E" w14:textId="77777777" w:rsidR="007061B0" w:rsidRPr="00DA3BD8" w:rsidRDefault="007061B0" w:rsidP="007061B0">
      <w:pPr>
        <w:pStyle w:val="a5"/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</w:pPr>
    </w:p>
    <w:p w14:paraId="78ACCC47" w14:textId="77777777" w:rsidR="007061B0" w:rsidRPr="00250AC4" w:rsidRDefault="007061B0" w:rsidP="00706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sz w:val="28"/>
          <w:szCs w:val="28"/>
          <w:u w:color="FF0000"/>
          <w:bdr w:val="nil"/>
        </w:rPr>
      </w:pPr>
      <w:r w:rsidRPr="00250AC4">
        <w:rPr>
          <w:b/>
          <w:spacing w:val="2"/>
          <w:sz w:val="28"/>
          <w:szCs w:val="28"/>
          <w:shd w:val="clear" w:color="auto" w:fill="FFFFFF"/>
        </w:rPr>
        <w:t>2.</w:t>
      </w:r>
      <w:r w:rsidRPr="00250AC4">
        <w:rPr>
          <w:rFonts w:ascii="Arial" w:hAnsi="Arial" w:cs="Arial"/>
          <w:color w:val="555555"/>
          <w:spacing w:val="2"/>
          <w:sz w:val="28"/>
          <w:szCs w:val="28"/>
          <w:shd w:val="clear" w:color="auto" w:fill="FFFFFF"/>
        </w:rPr>
        <w:t xml:space="preserve"> </w:t>
      </w:r>
      <w:r w:rsidRPr="00250AC4">
        <w:rPr>
          <w:b/>
          <w:color w:val="000000" w:themeColor="text1"/>
          <w:sz w:val="28"/>
          <w:szCs w:val="28"/>
          <w:u w:color="FF0000"/>
          <w:bdr w:val="nil"/>
        </w:rPr>
        <w:t>Типовые контрольные задания.</w:t>
      </w:r>
    </w:p>
    <w:p w14:paraId="1825C8D7" w14:textId="77777777" w:rsidR="007061B0" w:rsidRPr="008948A7" w:rsidRDefault="007061B0" w:rsidP="007061B0">
      <w:pPr>
        <w:jc w:val="center"/>
        <w:rPr>
          <w:rStyle w:val="2"/>
          <w:b/>
        </w:rPr>
      </w:pPr>
      <w:r w:rsidRPr="00370CD3">
        <w:rPr>
          <w:rFonts w:eastAsia="Calibri"/>
        </w:rPr>
        <w:t xml:space="preserve">    </w:t>
      </w:r>
      <w:r w:rsidRPr="008948A7">
        <w:rPr>
          <w:rStyle w:val="2"/>
          <w:b/>
        </w:rPr>
        <w:t>Перечень вопросов к зачету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7061B0" w:rsidRPr="003B64B0" w14:paraId="73899565" w14:textId="77777777" w:rsidTr="007061B0">
        <w:trPr>
          <w:trHeight w:val="384"/>
        </w:trPr>
        <w:tc>
          <w:tcPr>
            <w:tcW w:w="534" w:type="dxa"/>
          </w:tcPr>
          <w:p w14:paraId="7C969C1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8F03E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Определение туризма как вида деятельности. </w:t>
            </w:r>
          </w:p>
        </w:tc>
      </w:tr>
      <w:tr w:rsidR="007061B0" w:rsidRPr="003B64B0" w14:paraId="2AF98D06" w14:textId="77777777" w:rsidTr="007061B0">
        <w:trPr>
          <w:trHeight w:val="384"/>
        </w:trPr>
        <w:tc>
          <w:tcPr>
            <w:tcW w:w="534" w:type="dxa"/>
          </w:tcPr>
          <w:p w14:paraId="00353CA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563A69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туризма. </w:t>
            </w:r>
          </w:p>
        </w:tc>
      </w:tr>
      <w:tr w:rsidR="007061B0" w:rsidRPr="003B64B0" w14:paraId="2EEED953" w14:textId="77777777" w:rsidTr="007061B0">
        <w:trPr>
          <w:trHeight w:val="384"/>
        </w:trPr>
        <w:tc>
          <w:tcPr>
            <w:tcW w:w="534" w:type="dxa"/>
          </w:tcPr>
          <w:p w14:paraId="42A3F58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10147D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Оздоровительное, культурно-познавательное и воспитательное значение туризма.</w:t>
            </w:r>
          </w:p>
        </w:tc>
      </w:tr>
      <w:tr w:rsidR="007061B0" w:rsidRPr="003B64B0" w14:paraId="6D9DCA0D" w14:textId="77777777" w:rsidTr="007061B0">
        <w:trPr>
          <w:trHeight w:val="384"/>
        </w:trPr>
        <w:tc>
          <w:tcPr>
            <w:tcW w:w="534" w:type="dxa"/>
          </w:tcPr>
          <w:p w14:paraId="1C141DC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AC7CA0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туризма. Их краткая характеристика. </w:t>
            </w:r>
          </w:p>
        </w:tc>
      </w:tr>
      <w:tr w:rsidR="007061B0" w:rsidRPr="003B64B0" w14:paraId="2AFEFFA7" w14:textId="77777777" w:rsidTr="007061B0">
        <w:trPr>
          <w:trHeight w:val="384"/>
        </w:trPr>
        <w:tc>
          <w:tcPr>
            <w:tcW w:w="534" w:type="dxa"/>
          </w:tcPr>
          <w:p w14:paraId="595D435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EC582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Общая характеристика горного туризма. Перспективы развития.</w:t>
            </w:r>
          </w:p>
        </w:tc>
      </w:tr>
      <w:tr w:rsidR="007061B0" w:rsidRPr="003B64B0" w14:paraId="13583567" w14:textId="77777777" w:rsidTr="007061B0">
        <w:trPr>
          <w:trHeight w:val="384"/>
        </w:trPr>
        <w:tc>
          <w:tcPr>
            <w:tcW w:w="534" w:type="dxa"/>
          </w:tcPr>
          <w:p w14:paraId="13A26C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2C4B7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лыжного туризма. Перспективы развития. </w:t>
            </w:r>
          </w:p>
        </w:tc>
      </w:tr>
      <w:tr w:rsidR="007061B0" w:rsidRPr="003B64B0" w14:paraId="3D8332FC" w14:textId="77777777" w:rsidTr="007061B0">
        <w:trPr>
          <w:trHeight w:val="384"/>
        </w:trPr>
        <w:tc>
          <w:tcPr>
            <w:tcW w:w="534" w:type="dxa"/>
          </w:tcPr>
          <w:p w14:paraId="3A057F1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FE98AEA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Виды туризма по способу передвижения: пеший, лыжный, горный, водный, велосипедный, авто-мототуризм, спелео, парусный, конный, комбинированный. Краткая характеристика.</w:t>
            </w:r>
          </w:p>
        </w:tc>
      </w:tr>
      <w:tr w:rsidR="007061B0" w:rsidRPr="003B64B0" w14:paraId="3D5C7B32" w14:textId="77777777" w:rsidTr="007061B0">
        <w:trPr>
          <w:trHeight w:val="384"/>
        </w:trPr>
        <w:tc>
          <w:tcPr>
            <w:tcW w:w="534" w:type="dxa"/>
          </w:tcPr>
          <w:p w14:paraId="6D47D0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1D629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Классификация водных видов адаптивного туризма.</w:t>
            </w:r>
          </w:p>
        </w:tc>
      </w:tr>
      <w:tr w:rsidR="007061B0" w:rsidRPr="003B64B0" w14:paraId="6DEDB259" w14:textId="77777777" w:rsidTr="007061B0">
        <w:trPr>
          <w:trHeight w:val="384"/>
        </w:trPr>
        <w:tc>
          <w:tcPr>
            <w:tcW w:w="534" w:type="dxa"/>
          </w:tcPr>
          <w:p w14:paraId="1FEF117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17EF0EE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Какие естественные водоемы можно использовать для водных видов адаптивного туризма?</w:t>
            </w:r>
          </w:p>
        </w:tc>
      </w:tr>
      <w:tr w:rsidR="007061B0" w:rsidRPr="003B64B0" w14:paraId="1264C3D6" w14:textId="77777777" w:rsidTr="007061B0">
        <w:trPr>
          <w:trHeight w:val="384"/>
        </w:trPr>
        <w:tc>
          <w:tcPr>
            <w:tcW w:w="534" w:type="dxa"/>
          </w:tcPr>
          <w:p w14:paraId="52E0030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6E0352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Формы туризма: зимний и межсезонный; индивидуальный и групповой. Краткая характеристика. </w:t>
            </w:r>
          </w:p>
        </w:tc>
      </w:tr>
      <w:tr w:rsidR="007061B0" w:rsidRPr="003B64B0" w14:paraId="6EFA8387" w14:textId="77777777" w:rsidTr="007061B0">
        <w:trPr>
          <w:trHeight w:val="384"/>
        </w:trPr>
        <w:tc>
          <w:tcPr>
            <w:tcW w:w="534" w:type="dxa"/>
          </w:tcPr>
          <w:p w14:paraId="3EB99D1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1CD607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Типы туризма: спортивный; рекреационный туризм; реабилитационный; профессионально-прикладной. Краткая характеристика. </w:t>
            </w:r>
          </w:p>
        </w:tc>
      </w:tr>
      <w:tr w:rsidR="007061B0" w:rsidRPr="003B64B0" w14:paraId="770F217C" w14:textId="77777777" w:rsidTr="007061B0">
        <w:trPr>
          <w:trHeight w:val="384"/>
        </w:trPr>
        <w:tc>
          <w:tcPr>
            <w:tcW w:w="534" w:type="dxa"/>
          </w:tcPr>
          <w:p w14:paraId="1B94CB3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458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проблемы разработки, выпуска и эксплуатации туристского инвентаря и снаряжения. </w:t>
            </w:r>
          </w:p>
        </w:tc>
      </w:tr>
      <w:tr w:rsidR="007061B0" w:rsidRPr="003B64B0" w14:paraId="0772035E" w14:textId="77777777" w:rsidTr="007061B0">
        <w:trPr>
          <w:trHeight w:val="384"/>
        </w:trPr>
        <w:tc>
          <w:tcPr>
            <w:tcW w:w="534" w:type="dxa"/>
          </w:tcPr>
          <w:p w14:paraId="1A8485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0888B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туризма: парусный, конный, для людей с ограниченными жизненными возможностями. </w:t>
            </w:r>
          </w:p>
        </w:tc>
      </w:tr>
      <w:tr w:rsidR="007061B0" w:rsidRPr="003B64B0" w14:paraId="70834957" w14:textId="77777777" w:rsidTr="007061B0">
        <w:trPr>
          <w:trHeight w:val="384"/>
        </w:trPr>
        <w:tc>
          <w:tcPr>
            <w:tcW w:w="534" w:type="dxa"/>
          </w:tcPr>
          <w:p w14:paraId="3BF7DE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F266F2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Два вида туристских соревнований – по спортивным походам и туристскому многоборью. </w:t>
            </w:r>
          </w:p>
        </w:tc>
      </w:tr>
      <w:tr w:rsidR="007061B0" w:rsidRPr="003B64B0" w14:paraId="5D2F5D61" w14:textId="77777777" w:rsidTr="007061B0">
        <w:trPr>
          <w:trHeight w:val="384"/>
        </w:trPr>
        <w:tc>
          <w:tcPr>
            <w:tcW w:w="534" w:type="dxa"/>
          </w:tcPr>
          <w:p w14:paraId="77A1797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BD31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Туристско-спортивного союза России (ТССР). </w:t>
            </w:r>
          </w:p>
        </w:tc>
      </w:tr>
      <w:tr w:rsidR="007061B0" w:rsidRPr="003B64B0" w14:paraId="5934B152" w14:textId="77777777" w:rsidTr="007061B0">
        <w:trPr>
          <w:trHeight w:val="384"/>
        </w:trPr>
        <w:tc>
          <w:tcPr>
            <w:tcW w:w="534" w:type="dxa"/>
          </w:tcPr>
          <w:p w14:paraId="7D1E278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DE74D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Федерации спортивного туризма (ФСТ). Комиссии ФСТ, характеристика их деятельности. </w:t>
            </w:r>
          </w:p>
        </w:tc>
      </w:tr>
      <w:tr w:rsidR="007061B0" w:rsidRPr="003B64B0" w14:paraId="272FD26F" w14:textId="77777777" w:rsidTr="007061B0">
        <w:trPr>
          <w:trHeight w:val="384"/>
        </w:trPr>
        <w:tc>
          <w:tcPr>
            <w:tcW w:w="534" w:type="dxa"/>
          </w:tcPr>
          <w:p w14:paraId="55837B7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0256F6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Понятие, структура туристских клубов и секций. Цель и задачи Основные разделы Правил: общие положения; Кодекс путешественника; правила проведения соревнований туристско-спортивных походов и спортивных туров; дополнительные требования при организации спортивных туров. </w:t>
            </w:r>
          </w:p>
        </w:tc>
      </w:tr>
      <w:tr w:rsidR="007061B0" w:rsidRPr="003B64B0" w14:paraId="7F1B5B7C" w14:textId="77777777" w:rsidTr="007061B0">
        <w:trPr>
          <w:trHeight w:val="384"/>
        </w:trPr>
        <w:tc>
          <w:tcPr>
            <w:tcW w:w="534" w:type="dxa"/>
          </w:tcPr>
          <w:p w14:paraId="70A8A42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0AE05A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Права и обязанности руководителя похода.</w:t>
            </w:r>
          </w:p>
        </w:tc>
      </w:tr>
      <w:tr w:rsidR="007061B0" w:rsidRPr="003B64B0" w14:paraId="10595A1C" w14:textId="77777777" w:rsidTr="007061B0">
        <w:trPr>
          <w:trHeight w:val="384"/>
        </w:trPr>
        <w:tc>
          <w:tcPr>
            <w:tcW w:w="534" w:type="dxa"/>
          </w:tcPr>
          <w:p w14:paraId="5791AE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ADB0B9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Права и обязанности участников похода. </w:t>
            </w:r>
          </w:p>
        </w:tc>
      </w:tr>
      <w:tr w:rsidR="007061B0" w:rsidRPr="003B64B0" w14:paraId="027EFB5E" w14:textId="77777777" w:rsidTr="007061B0">
        <w:trPr>
          <w:trHeight w:val="384"/>
        </w:trPr>
        <w:tc>
          <w:tcPr>
            <w:tcW w:w="534" w:type="dxa"/>
          </w:tcPr>
          <w:p w14:paraId="4EE29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4BB5A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Разрядные требования по спортивным походам (к руководителям и участникам). Разрядные требования по туристскому многоборью. </w:t>
            </w:r>
          </w:p>
        </w:tc>
      </w:tr>
      <w:tr w:rsidR="007061B0" w:rsidRPr="003B64B0" w14:paraId="2C95B03B" w14:textId="77777777" w:rsidTr="007061B0">
        <w:trPr>
          <w:trHeight w:val="384"/>
        </w:trPr>
        <w:tc>
          <w:tcPr>
            <w:tcW w:w="534" w:type="dxa"/>
          </w:tcPr>
          <w:p w14:paraId="5C7DED29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600179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Форма, цели и задачи походов.</w:t>
            </w:r>
          </w:p>
        </w:tc>
      </w:tr>
      <w:tr w:rsidR="007061B0" w:rsidRPr="003B64B0" w14:paraId="4CB6D2B1" w14:textId="77777777" w:rsidTr="007061B0">
        <w:trPr>
          <w:trHeight w:val="384"/>
        </w:trPr>
        <w:tc>
          <w:tcPr>
            <w:tcW w:w="534" w:type="dxa"/>
          </w:tcPr>
          <w:p w14:paraId="0596A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84EE4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группы: комплектование группы, распределение обязанностей в группе до похода и во время движения. </w:t>
            </w:r>
          </w:p>
        </w:tc>
      </w:tr>
      <w:tr w:rsidR="007061B0" w:rsidRPr="003B64B0" w14:paraId="3D083966" w14:textId="77777777" w:rsidTr="007061B0">
        <w:trPr>
          <w:trHeight w:val="384"/>
        </w:trPr>
        <w:tc>
          <w:tcPr>
            <w:tcW w:w="534" w:type="dxa"/>
          </w:tcPr>
          <w:p w14:paraId="1CBDBE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2D5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Маршрутная работа: выбор плана похода; разработка маршрута.</w:t>
            </w:r>
          </w:p>
        </w:tc>
      </w:tr>
      <w:tr w:rsidR="007061B0" w:rsidRPr="003B64B0" w14:paraId="7703FEF5" w14:textId="77777777" w:rsidTr="007061B0">
        <w:trPr>
          <w:trHeight w:val="384"/>
        </w:trPr>
        <w:tc>
          <w:tcPr>
            <w:tcW w:w="534" w:type="dxa"/>
          </w:tcPr>
          <w:p w14:paraId="7F8EE57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805867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запасные и аварийные варианты маршрута. </w:t>
            </w:r>
          </w:p>
        </w:tc>
      </w:tr>
      <w:tr w:rsidR="007061B0" w:rsidRPr="003B64B0" w14:paraId="716B5E17" w14:textId="77777777" w:rsidTr="007061B0">
        <w:trPr>
          <w:trHeight w:val="384"/>
        </w:trPr>
        <w:tc>
          <w:tcPr>
            <w:tcW w:w="534" w:type="dxa"/>
          </w:tcPr>
          <w:p w14:paraId="6F58EFA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EE637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составление календарного плана похода; запасные дни. </w:t>
            </w:r>
          </w:p>
        </w:tc>
      </w:tr>
      <w:tr w:rsidR="007061B0" w:rsidRPr="003B64B0" w14:paraId="3BFDBBB0" w14:textId="77777777" w:rsidTr="007061B0">
        <w:trPr>
          <w:trHeight w:val="384"/>
        </w:trPr>
        <w:tc>
          <w:tcPr>
            <w:tcW w:w="534" w:type="dxa"/>
          </w:tcPr>
          <w:p w14:paraId="3F05949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4221EA0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Организационные разделы работы: подготовка исходной документации; организация финансирования; оформление проездных документов; планирование общественно-полезной работы.</w:t>
            </w:r>
          </w:p>
        </w:tc>
      </w:tr>
      <w:tr w:rsidR="007061B0" w:rsidRPr="003B64B0" w14:paraId="61DB0A16" w14:textId="77777777" w:rsidTr="007061B0">
        <w:trPr>
          <w:trHeight w:val="384"/>
        </w:trPr>
        <w:tc>
          <w:tcPr>
            <w:tcW w:w="534" w:type="dxa"/>
          </w:tcPr>
          <w:p w14:paraId="1016276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F36E4B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Основные требования к снаряжению: малый вес и объем, хорошая теплоизоляция, прочность, надежность.</w:t>
            </w:r>
          </w:p>
        </w:tc>
      </w:tr>
      <w:tr w:rsidR="007061B0" w:rsidRPr="003B64B0" w14:paraId="2EE324EC" w14:textId="77777777" w:rsidTr="007061B0">
        <w:trPr>
          <w:trHeight w:val="384"/>
        </w:trPr>
        <w:tc>
          <w:tcPr>
            <w:tcW w:w="534" w:type="dxa"/>
          </w:tcPr>
          <w:p w14:paraId="2B1EDB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E4858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Выбор снаряжения в зависимости от характера маршрута. Необходимость изготовления самодельного снаряжения. </w:t>
            </w:r>
          </w:p>
        </w:tc>
      </w:tr>
      <w:tr w:rsidR="007061B0" w:rsidRPr="003B64B0" w14:paraId="4E092937" w14:textId="77777777" w:rsidTr="007061B0">
        <w:trPr>
          <w:trHeight w:val="384"/>
        </w:trPr>
        <w:tc>
          <w:tcPr>
            <w:tcW w:w="534" w:type="dxa"/>
          </w:tcPr>
          <w:p w14:paraId="5B0C30E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DBCC6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Личное и групповое снаряжение туристов. </w:t>
            </w:r>
          </w:p>
        </w:tc>
      </w:tr>
      <w:tr w:rsidR="007061B0" w:rsidRPr="003B64B0" w14:paraId="20393F4B" w14:textId="77777777" w:rsidTr="007061B0">
        <w:trPr>
          <w:trHeight w:val="384"/>
        </w:trPr>
        <w:tc>
          <w:tcPr>
            <w:tcW w:w="534" w:type="dxa"/>
          </w:tcPr>
          <w:p w14:paraId="507F055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FD873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передвижения. </w:t>
            </w:r>
          </w:p>
        </w:tc>
      </w:tr>
      <w:tr w:rsidR="007061B0" w:rsidRPr="003B64B0" w14:paraId="0ADC06C2" w14:textId="77777777" w:rsidTr="007061B0">
        <w:trPr>
          <w:trHeight w:val="384"/>
        </w:trPr>
        <w:tc>
          <w:tcPr>
            <w:tcW w:w="534" w:type="dxa"/>
          </w:tcPr>
          <w:p w14:paraId="4F3DF2D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6991C3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транспортировки грузов. </w:t>
            </w:r>
          </w:p>
        </w:tc>
      </w:tr>
      <w:tr w:rsidR="007061B0" w:rsidRPr="003B64B0" w14:paraId="5F994972" w14:textId="77777777" w:rsidTr="007061B0">
        <w:trPr>
          <w:trHeight w:val="384"/>
        </w:trPr>
        <w:tc>
          <w:tcPr>
            <w:tcW w:w="534" w:type="dxa"/>
          </w:tcPr>
          <w:p w14:paraId="35FBEA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C5AB9D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Бивачное снаряжение. </w:t>
            </w:r>
          </w:p>
        </w:tc>
      </w:tr>
      <w:tr w:rsidR="007061B0" w:rsidRPr="003B64B0" w14:paraId="6F7A89DE" w14:textId="77777777" w:rsidTr="007061B0">
        <w:trPr>
          <w:trHeight w:val="384"/>
        </w:trPr>
        <w:tc>
          <w:tcPr>
            <w:tcW w:w="534" w:type="dxa"/>
          </w:tcPr>
          <w:p w14:paraId="16A3856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41F5A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Специальное снаряжение.</w:t>
            </w:r>
          </w:p>
        </w:tc>
      </w:tr>
      <w:tr w:rsidR="007061B0" w:rsidRPr="003B64B0" w14:paraId="24B90AA1" w14:textId="77777777" w:rsidTr="007061B0">
        <w:trPr>
          <w:trHeight w:val="384"/>
        </w:trPr>
        <w:tc>
          <w:tcPr>
            <w:tcW w:w="534" w:type="dxa"/>
          </w:tcPr>
          <w:p w14:paraId="4B08074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E0D065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Вспомогательное снаряжение. </w:t>
            </w:r>
          </w:p>
        </w:tc>
      </w:tr>
      <w:tr w:rsidR="007061B0" w:rsidRPr="003B64B0" w14:paraId="30412060" w14:textId="77777777" w:rsidTr="007061B0">
        <w:trPr>
          <w:trHeight w:val="384"/>
        </w:trPr>
        <w:tc>
          <w:tcPr>
            <w:tcW w:w="534" w:type="dxa"/>
          </w:tcPr>
          <w:p w14:paraId="69D97FD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0AC55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Энергетические затраты в туристском путешествии. </w:t>
            </w:r>
          </w:p>
        </w:tc>
      </w:tr>
      <w:tr w:rsidR="007061B0" w:rsidRPr="003B64B0" w14:paraId="47EC0E53" w14:textId="77777777" w:rsidTr="007061B0">
        <w:trPr>
          <w:trHeight w:val="384"/>
        </w:trPr>
        <w:tc>
          <w:tcPr>
            <w:tcW w:w="534" w:type="dxa"/>
          </w:tcPr>
          <w:p w14:paraId="4D83DC3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6A30B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Калорийность питания в походе. </w:t>
            </w:r>
          </w:p>
        </w:tc>
      </w:tr>
      <w:tr w:rsidR="007061B0" w:rsidRPr="003B64B0" w14:paraId="771BDA13" w14:textId="77777777" w:rsidTr="007061B0">
        <w:trPr>
          <w:trHeight w:val="384"/>
        </w:trPr>
        <w:tc>
          <w:tcPr>
            <w:tcW w:w="534" w:type="dxa"/>
          </w:tcPr>
          <w:p w14:paraId="45EE51C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2C33D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рациона питания. </w:t>
            </w:r>
          </w:p>
        </w:tc>
      </w:tr>
      <w:tr w:rsidR="007061B0" w:rsidRPr="003B64B0" w14:paraId="2A4D72AD" w14:textId="77777777" w:rsidTr="007061B0">
        <w:trPr>
          <w:trHeight w:val="384"/>
        </w:trPr>
        <w:tc>
          <w:tcPr>
            <w:tcW w:w="534" w:type="dxa"/>
          </w:tcPr>
          <w:p w14:paraId="028A050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3F007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Раскладка продуктов. Плавающая раскладка. </w:t>
            </w:r>
          </w:p>
        </w:tc>
      </w:tr>
      <w:tr w:rsidR="007061B0" w:rsidRPr="003B64B0" w14:paraId="54391F89" w14:textId="77777777" w:rsidTr="007061B0">
        <w:trPr>
          <w:trHeight w:val="384"/>
        </w:trPr>
        <w:tc>
          <w:tcPr>
            <w:tcW w:w="534" w:type="dxa"/>
          </w:tcPr>
          <w:p w14:paraId="783515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85D49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Витамины и медикаментозные препараты. </w:t>
            </w:r>
          </w:p>
        </w:tc>
      </w:tr>
      <w:tr w:rsidR="007061B0" w:rsidRPr="003B64B0" w14:paraId="4E67E390" w14:textId="77777777" w:rsidTr="007061B0">
        <w:trPr>
          <w:trHeight w:val="384"/>
        </w:trPr>
        <w:tc>
          <w:tcPr>
            <w:tcW w:w="534" w:type="dxa"/>
          </w:tcPr>
          <w:p w14:paraId="2E7BA8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FF1F7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Водно-солевой режим. </w:t>
            </w:r>
          </w:p>
        </w:tc>
      </w:tr>
      <w:tr w:rsidR="007061B0" w:rsidRPr="003B64B0" w14:paraId="2DE9C379" w14:textId="77777777" w:rsidTr="007061B0">
        <w:trPr>
          <w:trHeight w:val="384"/>
        </w:trPr>
        <w:tc>
          <w:tcPr>
            <w:tcW w:w="534" w:type="dxa"/>
          </w:tcPr>
          <w:p w14:paraId="0291ED6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4D0C9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Добыча и очистка воды.</w:t>
            </w:r>
          </w:p>
        </w:tc>
      </w:tr>
      <w:tr w:rsidR="007061B0" w:rsidRPr="003B64B0" w14:paraId="64997A40" w14:textId="77777777" w:rsidTr="007061B0">
        <w:trPr>
          <w:trHeight w:val="384"/>
        </w:trPr>
        <w:tc>
          <w:tcPr>
            <w:tcW w:w="534" w:type="dxa"/>
          </w:tcPr>
          <w:p w14:paraId="7BFCBA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992176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Классификация соревнований в туризме (По видам туризма. По видам соревнований. По масштабу. По социально-возрастным группам. По ведомственной принадлежности. По форме проведения.) </w:t>
            </w:r>
          </w:p>
        </w:tc>
      </w:tr>
      <w:tr w:rsidR="007061B0" w:rsidRPr="003B64B0" w14:paraId="5340C410" w14:textId="77777777" w:rsidTr="007061B0">
        <w:trPr>
          <w:trHeight w:val="384"/>
        </w:trPr>
        <w:tc>
          <w:tcPr>
            <w:tcW w:w="534" w:type="dxa"/>
          </w:tcPr>
          <w:p w14:paraId="6EF3D84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BBD96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Разработка и утверждение Положения о соревнованиях. </w:t>
            </w:r>
          </w:p>
        </w:tc>
      </w:tr>
      <w:tr w:rsidR="007061B0" w:rsidRPr="003B64B0" w14:paraId="1546BC1A" w14:textId="77777777" w:rsidTr="007061B0">
        <w:trPr>
          <w:trHeight w:val="384"/>
        </w:trPr>
        <w:tc>
          <w:tcPr>
            <w:tcW w:w="534" w:type="dxa"/>
          </w:tcPr>
          <w:p w14:paraId="76AE8C4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14954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и утверждение сметы соревнований. </w:t>
            </w:r>
          </w:p>
        </w:tc>
      </w:tr>
      <w:tr w:rsidR="007061B0" w:rsidRPr="003B64B0" w14:paraId="6B05F708" w14:textId="77777777" w:rsidTr="007061B0">
        <w:trPr>
          <w:trHeight w:val="384"/>
        </w:trPr>
        <w:tc>
          <w:tcPr>
            <w:tcW w:w="534" w:type="dxa"/>
          </w:tcPr>
          <w:p w14:paraId="55AAE8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8A41D55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Разработка сценария открытия и закрытия соревнований, досуга участников. </w:t>
            </w:r>
          </w:p>
        </w:tc>
      </w:tr>
      <w:tr w:rsidR="007061B0" w:rsidRPr="003B64B0" w14:paraId="7BE05BF6" w14:textId="77777777" w:rsidTr="007061B0">
        <w:trPr>
          <w:trHeight w:val="384"/>
        </w:trPr>
        <w:tc>
          <w:tcPr>
            <w:tcW w:w="534" w:type="dxa"/>
          </w:tcPr>
          <w:p w14:paraId="5EE2CDB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DFBB1C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картографического материала для соревнований. </w:t>
            </w:r>
          </w:p>
        </w:tc>
      </w:tr>
      <w:tr w:rsidR="007061B0" w:rsidRPr="003B64B0" w14:paraId="2969C496" w14:textId="77777777" w:rsidTr="007061B0">
        <w:trPr>
          <w:trHeight w:val="384"/>
        </w:trPr>
        <w:tc>
          <w:tcPr>
            <w:tcW w:w="534" w:type="dxa"/>
          </w:tcPr>
          <w:p w14:paraId="6934D4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AC6D8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Планирование спортивного соревнования. Календарный план соревнований. </w:t>
            </w:r>
          </w:p>
        </w:tc>
      </w:tr>
      <w:tr w:rsidR="007061B0" w:rsidRPr="003B64B0" w14:paraId="7452DFA9" w14:textId="77777777" w:rsidTr="007061B0">
        <w:trPr>
          <w:trHeight w:val="384"/>
        </w:trPr>
        <w:tc>
          <w:tcPr>
            <w:tcW w:w="534" w:type="dxa"/>
          </w:tcPr>
          <w:p w14:paraId="59A773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7F59B4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Долгосрочное прогнозирование спортивных мероприятий.</w:t>
            </w:r>
          </w:p>
        </w:tc>
      </w:tr>
      <w:tr w:rsidR="007061B0" w:rsidRPr="003B64B0" w14:paraId="52E75E44" w14:textId="77777777" w:rsidTr="007061B0">
        <w:trPr>
          <w:trHeight w:val="384"/>
        </w:trPr>
        <w:tc>
          <w:tcPr>
            <w:tcW w:w="534" w:type="dxa"/>
          </w:tcPr>
          <w:p w14:paraId="2A5B53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CA5E24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Задачи бизнес-плана. Создание призового фонда соревнования. </w:t>
            </w:r>
          </w:p>
        </w:tc>
      </w:tr>
      <w:tr w:rsidR="007061B0" w:rsidRPr="003B64B0" w14:paraId="54ED4B4C" w14:textId="77777777" w:rsidTr="007061B0">
        <w:trPr>
          <w:trHeight w:val="384"/>
        </w:trPr>
        <w:tc>
          <w:tcPr>
            <w:tcW w:w="534" w:type="dxa"/>
          </w:tcPr>
          <w:p w14:paraId="11183CA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DCC137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Страхование субъектов соревнований. </w:t>
            </w:r>
          </w:p>
        </w:tc>
      </w:tr>
      <w:tr w:rsidR="007061B0" w:rsidRPr="003B64B0" w14:paraId="0E975089" w14:textId="77777777" w:rsidTr="007061B0">
        <w:trPr>
          <w:trHeight w:val="384"/>
        </w:trPr>
        <w:tc>
          <w:tcPr>
            <w:tcW w:w="534" w:type="dxa"/>
          </w:tcPr>
          <w:p w14:paraId="2E6E872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4426F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Организация и проведение туристских слетов, вечеров и конкурсов. </w:t>
            </w:r>
          </w:p>
        </w:tc>
      </w:tr>
      <w:tr w:rsidR="007061B0" w:rsidRPr="003B64B0" w14:paraId="3752FF17" w14:textId="77777777" w:rsidTr="007061B0">
        <w:trPr>
          <w:trHeight w:val="384"/>
        </w:trPr>
        <w:tc>
          <w:tcPr>
            <w:tcW w:w="534" w:type="dxa"/>
          </w:tcPr>
          <w:p w14:paraId="5DF94E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0527B5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Значение страховки и самостраховки в походе. </w:t>
            </w:r>
          </w:p>
        </w:tc>
      </w:tr>
      <w:tr w:rsidR="007061B0" w:rsidRPr="003B64B0" w14:paraId="27676DD7" w14:textId="77777777" w:rsidTr="007061B0">
        <w:trPr>
          <w:trHeight w:val="384"/>
        </w:trPr>
        <w:tc>
          <w:tcPr>
            <w:tcW w:w="534" w:type="dxa"/>
          </w:tcPr>
          <w:p w14:paraId="0610F59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3A977D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Страховочное снаряжение и требования к нему. Комплектование страховочного снаряжения в зависимости от нитки маршрута, сезона и района путешествия. </w:t>
            </w:r>
          </w:p>
        </w:tc>
      </w:tr>
      <w:tr w:rsidR="007061B0" w:rsidRPr="003B64B0" w14:paraId="3AA25558" w14:textId="77777777" w:rsidTr="007061B0">
        <w:trPr>
          <w:trHeight w:val="384"/>
        </w:trPr>
        <w:tc>
          <w:tcPr>
            <w:tcW w:w="534" w:type="dxa"/>
          </w:tcPr>
          <w:p w14:paraId="45ED98D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70C36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Виды страховок: одновременная, попеременная, групповая, самостраховка.</w:t>
            </w:r>
          </w:p>
        </w:tc>
      </w:tr>
      <w:tr w:rsidR="007061B0" w:rsidRPr="003B64B0" w14:paraId="55BDAFAF" w14:textId="77777777" w:rsidTr="007061B0">
        <w:trPr>
          <w:trHeight w:val="384"/>
        </w:trPr>
        <w:tc>
          <w:tcPr>
            <w:tcW w:w="534" w:type="dxa"/>
          </w:tcPr>
          <w:p w14:paraId="00B0D14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58A4F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Группы способов страховки: статические и динамические.</w:t>
            </w:r>
          </w:p>
        </w:tc>
      </w:tr>
      <w:tr w:rsidR="007061B0" w:rsidRPr="003B64B0" w14:paraId="444A29B2" w14:textId="77777777" w:rsidTr="007061B0">
        <w:trPr>
          <w:trHeight w:val="384"/>
        </w:trPr>
        <w:tc>
          <w:tcPr>
            <w:tcW w:w="534" w:type="dxa"/>
          </w:tcPr>
          <w:p w14:paraId="6909C0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17A6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«тактика» похода. Планирование дневного перехода: график движения, распорядок дня, выбор места бивака. </w:t>
            </w:r>
          </w:p>
        </w:tc>
      </w:tr>
      <w:tr w:rsidR="007061B0" w:rsidRPr="003B64B0" w14:paraId="4F478972" w14:textId="77777777" w:rsidTr="007061B0">
        <w:trPr>
          <w:trHeight w:val="384"/>
        </w:trPr>
        <w:tc>
          <w:tcPr>
            <w:tcW w:w="534" w:type="dxa"/>
          </w:tcPr>
          <w:p w14:paraId="6C2E7D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E9F45D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Психологическая тактика руководителя группы. </w:t>
            </w:r>
          </w:p>
        </w:tc>
      </w:tr>
      <w:tr w:rsidR="007061B0" w:rsidRPr="003B64B0" w14:paraId="3B208FB6" w14:textId="77777777" w:rsidTr="007061B0">
        <w:trPr>
          <w:trHeight w:val="384"/>
        </w:trPr>
        <w:tc>
          <w:tcPr>
            <w:tcW w:w="534" w:type="dxa"/>
          </w:tcPr>
          <w:p w14:paraId="0670BEA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E4F814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Правила проведения соревнований туристских спортивных походов. Формирование туристской группы, требования к участникам и руководителю. </w:t>
            </w:r>
          </w:p>
        </w:tc>
      </w:tr>
      <w:tr w:rsidR="007061B0" w:rsidRPr="003B64B0" w14:paraId="6CC6E553" w14:textId="77777777" w:rsidTr="007061B0">
        <w:trPr>
          <w:trHeight w:val="384"/>
        </w:trPr>
        <w:tc>
          <w:tcPr>
            <w:tcW w:w="534" w:type="dxa"/>
          </w:tcPr>
          <w:p w14:paraId="6B3615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D28F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Спортивная классификация по туризму. Присвоение спортивных званий и разрядов.</w:t>
            </w:r>
          </w:p>
        </w:tc>
      </w:tr>
      <w:tr w:rsidR="007061B0" w:rsidRPr="003B64B0" w14:paraId="5DAB1F59" w14:textId="77777777" w:rsidTr="007061B0">
        <w:trPr>
          <w:trHeight w:val="384"/>
        </w:trPr>
        <w:tc>
          <w:tcPr>
            <w:tcW w:w="534" w:type="dxa"/>
          </w:tcPr>
          <w:p w14:paraId="255887C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5EBDF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Организация, подготовка и проведение походов и путешествий.</w:t>
            </w:r>
          </w:p>
        </w:tc>
      </w:tr>
      <w:tr w:rsidR="007061B0" w:rsidRPr="003B64B0" w14:paraId="6ACCB9E4" w14:textId="77777777" w:rsidTr="007061B0">
        <w:trPr>
          <w:trHeight w:val="384"/>
        </w:trPr>
        <w:tc>
          <w:tcPr>
            <w:tcW w:w="534" w:type="dxa"/>
          </w:tcPr>
          <w:p w14:paraId="08DE790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D5669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Оформление путевых документов, утверждение маршрута похода в МКК и сообщение о нем. </w:t>
            </w:r>
          </w:p>
        </w:tc>
      </w:tr>
      <w:tr w:rsidR="007061B0" w:rsidRPr="003B64B0" w14:paraId="72F7072E" w14:textId="77777777" w:rsidTr="007061B0">
        <w:trPr>
          <w:trHeight w:val="384"/>
        </w:trPr>
        <w:tc>
          <w:tcPr>
            <w:tcW w:w="534" w:type="dxa"/>
          </w:tcPr>
          <w:p w14:paraId="4B044B4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C8A88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"стратегия" похода. Особенности стратегии походов различной категории сложности. </w:t>
            </w:r>
          </w:p>
        </w:tc>
      </w:tr>
      <w:tr w:rsidR="007061B0" w:rsidRPr="003B64B0" w14:paraId="6789B9B7" w14:textId="77777777" w:rsidTr="007061B0">
        <w:trPr>
          <w:trHeight w:val="384"/>
        </w:trPr>
        <w:tc>
          <w:tcPr>
            <w:tcW w:w="534" w:type="dxa"/>
          </w:tcPr>
          <w:p w14:paraId="09DB67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1F443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Стратегические схемы построения маршрутов: линейный, кольцевой, радиальный смешанный. Их возможности, преимущества и недостатки. </w:t>
            </w:r>
          </w:p>
        </w:tc>
      </w:tr>
      <w:tr w:rsidR="007061B0" w:rsidRPr="003B64B0" w14:paraId="78A1FA7B" w14:textId="77777777" w:rsidTr="007061B0">
        <w:trPr>
          <w:trHeight w:val="384"/>
        </w:trPr>
        <w:tc>
          <w:tcPr>
            <w:tcW w:w="534" w:type="dxa"/>
          </w:tcPr>
          <w:p w14:paraId="29A68E5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5AFE99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Стратегия экспедиций, ее особенность в связи с сочетанием исследовательских и спортивных целей. </w:t>
            </w:r>
          </w:p>
        </w:tc>
      </w:tr>
      <w:tr w:rsidR="007061B0" w:rsidRPr="003B64B0" w14:paraId="168803FE" w14:textId="77777777" w:rsidTr="007061B0">
        <w:trPr>
          <w:trHeight w:val="384"/>
        </w:trPr>
        <w:tc>
          <w:tcPr>
            <w:tcW w:w="534" w:type="dxa"/>
          </w:tcPr>
          <w:p w14:paraId="791347C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3B58A5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Значение техники преодоления препятствий в обеспечении безопасности похода. Пешеходный, горный и лыжный туризм.</w:t>
            </w:r>
          </w:p>
        </w:tc>
      </w:tr>
      <w:tr w:rsidR="007061B0" w:rsidRPr="003B64B0" w14:paraId="52135829" w14:textId="77777777" w:rsidTr="007061B0">
        <w:trPr>
          <w:trHeight w:val="384"/>
        </w:trPr>
        <w:tc>
          <w:tcPr>
            <w:tcW w:w="534" w:type="dxa"/>
          </w:tcPr>
          <w:p w14:paraId="7B0DF48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6A9CE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Технические приемы передвижения по травянистым склонам при подъеме, спуске, траверсе склона.</w:t>
            </w:r>
          </w:p>
        </w:tc>
      </w:tr>
      <w:tr w:rsidR="007061B0" w:rsidRPr="003B64B0" w14:paraId="345700FA" w14:textId="77777777" w:rsidTr="007061B0">
        <w:trPr>
          <w:trHeight w:val="384"/>
        </w:trPr>
        <w:tc>
          <w:tcPr>
            <w:tcW w:w="534" w:type="dxa"/>
          </w:tcPr>
          <w:p w14:paraId="4B2A06D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65560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Общие правила передвижения по скалам. Особенности страховочных мероприятий.</w:t>
            </w:r>
          </w:p>
        </w:tc>
      </w:tr>
      <w:tr w:rsidR="007061B0" w:rsidRPr="003B64B0" w14:paraId="0211A1F1" w14:textId="77777777" w:rsidTr="007061B0">
        <w:trPr>
          <w:trHeight w:val="384"/>
        </w:trPr>
        <w:tc>
          <w:tcPr>
            <w:tcW w:w="534" w:type="dxa"/>
          </w:tcPr>
          <w:p w14:paraId="08CD48D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67142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Характерные особенности движения по льду. Особенности страховочных мероприятий на леднике. </w:t>
            </w:r>
          </w:p>
        </w:tc>
      </w:tr>
      <w:tr w:rsidR="007061B0" w:rsidRPr="003B64B0" w14:paraId="1CFEA633" w14:textId="77777777" w:rsidTr="007061B0">
        <w:trPr>
          <w:trHeight w:val="384"/>
        </w:trPr>
        <w:tc>
          <w:tcPr>
            <w:tcW w:w="534" w:type="dxa"/>
          </w:tcPr>
          <w:p w14:paraId="797E41C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BAFA94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организации переправ в зависимости от региона, времени года, времени суток, конкретных погодных условий, удаленности от источников питания рек. </w:t>
            </w:r>
          </w:p>
        </w:tc>
      </w:tr>
      <w:tr w:rsidR="007061B0" w:rsidRPr="003B64B0" w14:paraId="320753E0" w14:textId="77777777" w:rsidTr="007061B0">
        <w:trPr>
          <w:trHeight w:val="384"/>
        </w:trPr>
        <w:tc>
          <w:tcPr>
            <w:tcW w:w="534" w:type="dxa"/>
          </w:tcPr>
          <w:p w14:paraId="703AA10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418E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Назначение привалов, их периодичность, и продолжительность. </w:t>
            </w:r>
          </w:p>
        </w:tc>
      </w:tr>
      <w:tr w:rsidR="007061B0" w:rsidRPr="003B64B0" w14:paraId="40E1201B" w14:textId="77777777" w:rsidTr="007061B0">
        <w:trPr>
          <w:trHeight w:val="384"/>
        </w:trPr>
        <w:tc>
          <w:tcPr>
            <w:tcW w:w="534" w:type="dxa"/>
          </w:tcPr>
          <w:p w14:paraId="5E29943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C28B62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Руководитель похода, его ответственность и обязанности. </w:t>
            </w:r>
          </w:p>
        </w:tc>
      </w:tr>
      <w:tr w:rsidR="007061B0" w:rsidRPr="003B64B0" w14:paraId="0C63C466" w14:textId="77777777" w:rsidTr="007061B0">
        <w:trPr>
          <w:trHeight w:val="384"/>
        </w:trPr>
        <w:tc>
          <w:tcPr>
            <w:tcW w:w="534" w:type="dxa"/>
          </w:tcPr>
          <w:p w14:paraId="1799842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6F858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медицинского обеспечения похода. </w:t>
            </w:r>
          </w:p>
        </w:tc>
      </w:tr>
      <w:tr w:rsidR="007061B0" w:rsidRPr="003B64B0" w14:paraId="37BFC772" w14:textId="77777777" w:rsidTr="007061B0">
        <w:trPr>
          <w:trHeight w:val="384"/>
        </w:trPr>
        <w:tc>
          <w:tcPr>
            <w:tcW w:w="534" w:type="dxa"/>
          </w:tcPr>
          <w:p w14:paraId="6A7243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A241B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формирования аптечки в зависимости от категории похода. </w:t>
            </w:r>
          </w:p>
        </w:tc>
      </w:tr>
      <w:tr w:rsidR="007061B0" w:rsidRPr="003B64B0" w14:paraId="403630C6" w14:textId="77777777" w:rsidTr="007061B0">
        <w:trPr>
          <w:trHeight w:val="384"/>
        </w:trPr>
        <w:tc>
          <w:tcPr>
            <w:tcW w:w="534" w:type="dxa"/>
          </w:tcPr>
          <w:p w14:paraId="5353429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2DB2E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причины травматизма в походах и путешествиях. Первая медицинская помощь при травмах и заболеваниях. Транспортировка пострадавшего. </w:t>
            </w:r>
          </w:p>
        </w:tc>
      </w:tr>
      <w:tr w:rsidR="007061B0" w:rsidRPr="003B64B0" w14:paraId="1DB5A1F3" w14:textId="77777777" w:rsidTr="007061B0">
        <w:trPr>
          <w:trHeight w:val="384"/>
        </w:trPr>
        <w:tc>
          <w:tcPr>
            <w:tcW w:w="534" w:type="dxa"/>
          </w:tcPr>
          <w:p w14:paraId="79F9ED6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41466B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Положение о подготовке кадров в спортивном туризме РФ.</w:t>
            </w:r>
          </w:p>
        </w:tc>
      </w:tr>
      <w:tr w:rsidR="007061B0" w:rsidRPr="003B64B0" w14:paraId="45028345" w14:textId="77777777" w:rsidTr="007061B0">
        <w:trPr>
          <w:trHeight w:val="384"/>
        </w:trPr>
        <w:tc>
          <w:tcPr>
            <w:tcW w:w="534" w:type="dxa"/>
          </w:tcPr>
          <w:p w14:paraId="5C1299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96D1F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Формы подготовки кадров спортивного туризма.</w:t>
            </w:r>
          </w:p>
        </w:tc>
      </w:tr>
      <w:tr w:rsidR="007061B0" w:rsidRPr="003B64B0" w14:paraId="259E8446" w14:textId="77777777" w:rsidTr="007061B0">
        <w:trPr>
          <w:trHeight w:val="384"/>
        </w:trPr>
        <w:tc>
          <w:tcPr>
            <w:tcW w:w="534" w:type="dxa"/>
          </w:tcPr>
          <w:p w14:paraId="0C72B5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B9FFF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соревнований СП и П. </w:t>
            </w:r>
          </w:p>
        </w:tc>
      </w:tr>
      <w:tr w:rsidR="007061B0" w:rsidRPr="003B64B0" w14:paraId="163EAD3E" w14:textId="77777777" w:rsidTr="007061B0">
        <w:trPr>
          <w:trHeight w:val="384"/>
        </w:trPr>
        <w:tc>
          <w:tcPr>
            <w:tcW w:w="534" w:type="dxa"/>
          </w:tcPr>
          <w:p w14:paraId="4D45327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2ADF28B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Какие факторы относятся к естественно-средовым?</w:t>
            </w:r>
          </w:p>
        </w:tc>
      </w:tr>
      <w:tr w:rsidR="007061B0" w:rsidRPr="003B64B0" w14:paraId="3803A1C9" w14:textId="77777777" w:rsidTr="007061B0">
        <w:trPr>
          <w:trHeight w:val="384"/>
        </w:trPr>
        <w:tc>
          <w:tcPr>
            <w:tcW w:w="534" w:type="dxa"/>
          </w:tcPr>
          <w:p w14:paraId="7D88E8F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5ECDA3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Туристские походы выходного дня с участием инвалидов и членов их семей.</w:t>
            </w:r>
          </w:p>
        </w:tc>
      </w:tr>
      <w:tr w:rsidR="007061B0" w:rsidRPr="003B64B0" w14:paraId="1B665A09" w14:textId="77777777" w:rsidTr="007061B0">
        <w:trPr>
          <w:trHeight w:val="384"/>
        </w:trPr>
        <w:tc>
          <w:tcPr>
            <w:tcW w:w="534" w:type="dxa"/>
          </w:tcPr>
          <w:p w14:paraId="7E625F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EE3920A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>Создание оргкомитета соревнований, утверждение плана его работы.</w:t>
            </w:r>
          </w:p>
        </w:tc>
      </w:tr>
      <w:tr w:rsidR="007061B0" w:rsidRPr="003B64B0" w14:paraId="660F3B6A" w14:textId="77777777" w:rsidTr="007061B0">
        <w:trPr>
          <w:trHeight w:val="384"/>
        </w:trPr>
        <w:tc>
          <w:tcPr>
            <w:tcW w:w="534" w:type="dxa"/>
          </w:tcPr>
          <w:p w14:paraId="4098BA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E47DDA8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Технические приемы преодоления осыпей при подъеме, спуске, траверсе в зависимости от вида и крутизны. </w:t>
            </w:r>
          </w:p>
        </w:tc>
      </w:tr>
      <w:tr w:rsidR="007061B0" w:rsidRPr="003B64B0" w14:paraId="0F4B7B9B" w14:textId="77777777" w:rsidTr="007061B0">
        <w:trPr>
          <w:trHeight w:val="384"/>
        </w:trPr>
        <w:tc>
          <w:tcPr>
            <w:tcW w:w="534" w:type="dxa"/>
          </w:tcPr>
          <w:p w14:paraId="716732F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F1BF9D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передвижения по снегу и фирну, характерные опасности (лавины, их виды). </w:t>
            </w:r>
          </w:p>
        </w:tc>
      </w:tr>
    </w:tbl>
    <w:p w14:paraId="5DD19105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Calibri" w:hAnsi="Times New Roman"/>
        </w:rPr>
      </w:pPr>
    </w:p>
    <w:p w14:paraId="4BB550FF" w14:textId="77777777" w:rsidR="007061B0" w:rsidRPr="00D904DC" w:rsidRDefault="007061B0" w:rsidP="007061B0">
      <w:pPr>
        <w:rPr>
          <w:b/>
        </w:rPr>
      </w:pPr>
      <w:r w:rsidRPr="00D904DC">
        <w:rPr>
          <w:b/>
        </w:rPr>
        <w:t>Критерии оценки</w:t>
      </w:r>
      <w:r>
        <w:rPr>
          <w:b/>
        </w:rPr>
        <w:t>.</w:t>
      </w:r>
    </w:p>
    <w:p w14:paraId="05F11ADC" w14:textId="77777777" w:rsidR="007061B0" w:rsidRDefault="007061B0" w:rsidP="007061B0">
      <w:pPr>
        <w:tabs>
          <w:tab w:val="left" w:pos="2295"/>
        </w:tabs>
        <w:jc w:val="both"/>
        <w:rPr>
          <w:b/>
        </w:rPr>
      </w:pPr>
    </w:p>
    <w:p w14:paraId="0DA023B2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зачтено</w:t>
      </w:r>
      <w:r w:rsidRPr="00D904DC">
        <w:rPr>
          <w:b/>
        </w:rPr>
        <w:t xml:space="preserve">» </w:t>
      </w:r>
      <w:r w:rsidRPr="00D904DC">
        <w:t>выставляется обучающемуся, если:</w:t>
      </w:r>
    </w:p>
    <w:p w14:paraId="538618DD" w14:textId="77777777" w:rsidR="007061B0" w:rsidRDefault="007061B0" w:rsidP="007061B0">
      <w:pPr>
        <w:jc w:val="both"/>
      </w:pPr>
      <w:r>
        <w:t xml:space="preserve">- </w:t>
      </w:r>
      <w:r w:rsidRPr="00D904DC">
        <w:t xml:space="preserve">при </w:t>
      </w:r>
      <w:r>
        <w:t xml:space="preserve">ответе он демонстрирует </w:t>
      </w:r>
      <w:r w:rsidRPr="00D904DC">
        <w:t xml:space="preserve">полное знание и понимание </w:t>
      </w:r>
      <w:r>
        <w:t>вопроса</w:t>
      </w:r>
      <w:r w:rsidRPr="00D904DC">
        <w:t xml:space="preserve">, сущности рассматриваемых понятий, явлений и закономерностей; </w:t>
      </w:r>
    </w:p>
    <w:p w14:paraId="5A74AEC6" w14:textId="77777777" w:rsidR="007061B0" w:rsidRDefault="007061B0" w:rsidP="007061B0">
      <w:pPr>
        <w:jc w:val="both"/>
      </w:pPr>
      <w:r>
        <w:t xml:space="preserve">- </w:t>
      </w:r>
      <w:r w:rsidRPr="00D904DC">
        <w:t>самостоятельно и аргументи</w:t>
      </w:r>
      <w:r>
        <w:t xml:space="preserve">ровано анализирует, обобщает и </w:t>
      </w:r>
      <w:r w:rsidRPr="00D904DC">
        <w:t xml:space="preserve">делает выводы с использованием принятой терминологии, сопровождает их правильно </w:t>
      </w:r>
      <w:r>
        <w:t xml:space="preserve">и самостоятельно </w:t>
      </w:r>
      <w:r w:rsidRPr="00D904DC">
        <w:t>подобранными</w:t>
      </w:r>
      <w:r>
        <w:t xml:space="preserve">, не только из учебника, конкретными примерами; </w:t>
      </w:r>
    </w:p>
    <w:p w14:paraId="4961CFA0" w14:textId="77777777" w:rsidR="007061B0" w:rsidRPr="00D904DC" w:rsidRDefault="007061B0" w:rsidP="007061B0">
      <w:pPr>
        <w:jc w:val="both"/>
      </w:pPr>
      <w:r>
        <w:t xml:space="preserve">- </w:t>
      </w:r>
      <w:r w:rsidRPr="00D904DC">
        <w:t xml:space="preserve">свободно владеет материалом и излагает </w:t>
      </w:r>
      <w:r>
        <w:t>его</w:t>
      </w:r>
      <w:r w:rsidRPr="00D904DC">
        <w:t xml:space="preserve"> литературным языком; правильно и обстоятельно отвечает на дополнительные вопросы преподавателя; допускает не более 2-3 негрубых недочетов, которые легко исправл</w:t>
      </w:r>
      <w:r>
        <w:t>яет по требованию преподавателя</w:t>
      </w:r>
      <w:r w:rsidRPr="00D904DC">
        <w:t xml:space="preserve">. </w:t>
      </w:r>
    </w:p>
    <w:p w14:paraId="486703F7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lastRenderedPageBreak/>
        <w:t>Оценка «</w:t>
      </w:r>
      <w:r>
        <w:rPr>
          <w:b/>
        </w:rPr>
        <w:t>не зачтено</w:t>
      </w:r>
      <w:r w:rsidRPr="00D904DC">
        <w:rPr>
          <w:b/>
        </w:rPr>
        <w:t>»</w:t>
      </w:r>
      <w:r w:rsidRPr="00D904DC">
        <w:t xml:space="preserve"> </w:t>
      </w:r>
      <w:r>
        <w:t>выставляется</w:t>
      </w:r>
      <w:r w:rsidRPr="00D904DC">
        <w:t>, если:</w:t>
      </w:r>
    </w:p>
    <w:p w14:paraId="33100894" w14:textId="77777777" w:rsidR="007061B0" w:rsidRPr="00D27876" w:rsidRDefault="007061B0" w:rsidP="007061B0">
      <w:pPr>
        <w:pStyle w:val="af1"/>
        <w:suppressLineNumbers/>
        <w:tabs>
          <w:tab w:val="left" w:pos="1620"/>
          <w:tab w:val="left" w:pos="5820"/>
        </w:tabs>
        <w:ind w:left="0"/>
      </w:pPr>
      <w:r>
        <w:t>-</w:t>
      </w:r>
      <w:r w:rsidRPr="00D27876">
        <w:t xml:space="preserve"> </w:t>
      </w:r>
      <w:r>
        <w:t xml:space="preserve">обучающийся </w:t>
      </w:r>
      <w:r w:rsidRPr="00D904DC">
        <w:t>не овладе</w:t>
      </w:r>
      <w:r>
        <w:t>л</w:t>
      </w:r>
      <w:r w:rsidRPr="00D904DC">
        <w:t xml:space="preserve"> ни одним из элементов компетенции</w:t>
      </w:r>
      <w:r>
        <w:t xml:space="preserve"> по дисциплине «Туризм»</w:t>
      </w:r>
      <w:r w:rsidRPr="00D904DC">
        <w:t xml:space="preserve">, т.е. </w:t>
      </w:r>
      <w:r>
        <w:t xml:space="preserve">имеются </w:t>
      </w:r>
      <w:r w:rsidRPr="00D904DC">
        <w:t>существенные пробелы в знании основного программного материала</w:t>
      </w:r>
      <w:r>
        <w:t>, к</w:t>
      </w:r>
      <w:r w:rsidRPr="00D27876">
        <w:t>оторые являются серьезным препятствием к успешному овладению последующим материалом</w:t>
      </w:r>
      <w:r>
        <w:t>;</w:t>
      </w:r>
    </w:p>
    <w:p w14:paraId="0925D42F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4DC">
        <w:rPr>
          <w:rFonts w:ascii="Times New Roman" w:hAnsi="Times New Roman"/>
          <w:sz w:val="24"/>
        </w:rPr>
        <w:t xml:space="preserve">отсутствует логическое изложение материала; </w:t>
      </w:r>
      <w:r w:rsidRPr="00D904DC">
        <w:rPr>
          <w:rFonts w:ascii="Times New Roman" w:hAnsi="Times New Roman"/>
          <w:sz w:val="24"/>
          <w:szCs w:val="24"/>
        </w:rPr>
        <w:t>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CD3">
        <w:rPr>
          <w:rFonts w:eastAsia="Calibri"/>
        </w:rPr>
        <w:t xml:space="preserve">      </w:t>
      </w:r>
    </w:p>
    <w:p w14:paraId="0B49CE51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</w:p>
    <w:p w14:paraId="297CB898" w14:textId="77777777" w:rsidR="007061B0" w:rsidRPr="00FB50DB" w:rsidRDefault="007061B0" w:rsidP="007061B0">
      <w:pPr>
        <w:pStyle w:val="12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 w:rsidRPr="00FB50DB">
        <w:rPr>
          <w:b/>
          <w:sz w:val="24"/>
          <w:szCs w:val="24"/>
        </w:rPr>
        <w:t>Кейс-задач</w:t>
      </w:r>
      <w:r>
        <w:rPr>
          <w:b/>
          <w:sz w:val="24"/>
          <w:szCs w:val="24"/>
        </w:rPr>
        <w:t>а</w:t>
      </w:r>
    </w:p>
    <w:p w14:paraId="30C2576B" w14:textId="77777777" w:rsidR="007061B0" w:rsidRDefault="007061B0" w:rsidP="007061B0">
      <w:pPr>
        <w:jc w:val="center"/>
        <w:rPr>
          <w:b/>
        </w:rPr>
      </w:pPr>
      <w:r w:rsidRPr="00D9571B">
        <w:rPr>
          <w:b/>
        </w:rPr>
        <w:t>по дисциплине «Туризм»</w:t>
      </w:r>
    </w:p>
    <w:p w14:paraId="2AA06031" w14:textId="77777777" w:rsidR="007061B0" w:rsidRPr="002E67F9" w:rsidRDefault="007061B0" w:rsidP="007061B0">
      <w:pPr>
        <w:jc w:val="center"/>
        <w:rPr>
          <w:b/>
        </w:rPr>
      </w:pPr>
      <w:r w:rsidRPr="002E67F9">
        <w:rPr>
          <w:b/>
        </w:rPr>
        <w:t>Раздел 2.</w:t>
      </w:r>
    </w:p>
    <w:p w14:paraId="6596F3BE" w14:textId="77777777" w:rsidR="007061B0" w:rsidRPr="002E67F9" w:rsidRDefault="007061B0" w:rsidP="007061B0">
      <w:pPr>
        <w:jc w:val="center"/>
        <w:rPr>
          <w:b/>
          <w:vertAlign w:val="superscript"/>
        </w:rPr>
      </w:pPr>
      <w:r w:rsidRPr="002E67F9">
        <w:rPr>
          <w:b/>
        </w:rPr>
        <w:t>«Подготовка и проведение туристских походов»</w:t>
      </w:r>
    </w:p>
    <w:p w14:paraId="6B11A5D9" w14:textId="77777777" w:rsidR="007061B0" w:rsidRPr="002E67F9" w:rsidRDefault="007061B0" w:rsidP="007061B0">
      <w:pPr>
        <w:tabs>
          <w:tab w:val="left" w:pos="5955"/>
        </w:tabs>
        <w:ind w:firstLine="720"/>
        <w:rPr>
          <w:b/>
        </w:rPr>
      </w:pPr>
    </w:p>
    <w:p w14:paraId="1F147044" w14:textId="77777777" w:rsidR="007061B0" w:rsidRDefault="007061B0" w:rsidP="007061B0">
      <w:pPr>
        <w:jc w:val="both"/>
      </w:pPr>
      <w:r>
        <w:t xml:space="preserve">1. </w:t>
      </w:r>
      <w:r w:rsidRPr="003C5D8E">
        <w:t>Составить</w:t>
      </w:r>
      <w:r>
        <w:t xml:space="preserve"> план пешего похода </w:t>
      </w:r>
      <w:r w:rsidRPr="003C5D8E">
        <w:t>на норматив «Турист России»</w:t>
      </w:r>
      <w:r>
        <w:t xml:space="preserve"> для группы из 11-12 учащихся 13 лет общеобразовательной школы.</w:t>
      </w:r>
    </w:p>
    <w:p w14:paraId="6E23B30C" w14:textId="77777777" w:rsidR="007061B0" w:rsidRDefault="007061B0" w:rsidP="007061B0"/>
    <w:p w14:paraId="6A98C519" w14:textId="77777777" w:rsidR="007061B0" w:rsidRDefault="007061B0" w:rsidP="007061B0">
      <w:pPr>
        <w:jc w:val="both"/>
      </w:pPr>
      <w:r>
        <w:t xml:space="preserve">2.  Группа учащихся 7-8 класса общеобразовательной школы в количестве 5-6 человек с родителями (6 человек) отправляется на летних каникулах в двухдневный пешеходный поход по Московской области. </w:t>
      </w:r>
      <w:r w:rsidRPr="00FF0B9F">
        <w:rPr>
          <w:b/>
        </w:rPr>
        <w:t>Задание:</w:t>
      </w:r>
      <w:r>
        <w:t xml:space="preserve"> укомплектовать походную аптечку.</w:t>
      </w:r>
    </w:p>
    <w:p w14:paraId="01CE4619" w14:textId="77777777" w:rsidR="007061B0" w:rsidRDefault="007061B0" w:rsidP="007061B0">
      <w:pPr>
        <w:jc w:val="both"/>
      </w:pPr>
    </w:p>
    <w:p w14:paraId="6163E3C7" w14:textId="77777777" w:rsidR="007061B0" w:rsidRPr="002422F7" w:rsidRDefault="007061B0" w:rsidP="007061B0">
      <w:pPr>
        <w:jc w:val="both"/>
      </w:pPr>
      <w:r>
        <w:t xml:space="preserve">3. Учащиеся 10-11 класса в период зимних каникул планируют отправиться в однодневный поход на лыжах в Дмитровском районе Московской области. </w:t>
      </w:r>
      <w:r w:rsidRPr="008B08A2">
        <w:rPr>
          <w:b/>
        </w:rPr>
        <w:t>Задание:</w:t>
      </w:r>
      <w:r>
        <w:rPr>
          <w:b/>
        </w:rPr>
        <w:t xml:space="preserve"> </w:t>
      </w:r>
      <w:r w:rsidRPr="002422F7">
        <w:t xml:space="preserve">подобрать необходимое </w:t>
      </w:r>
      <w:r>
        <w:t xml:space="preserve">личное </w:t>
      </w:r>
      <w:r w:rsidRPr="002422F7">
        <w:t>и групповое туристское снаряжение.</w:t>
      </w:r>
    </w:p>
    <w:p w14:paraId="50263A10" w14:textId="77777777" w:rsidR="007061B0" w:rsidRDefault="007061B0" w:rsidP="007061B0">
      <w:pPr>
        <w:jc w:val="both"/>
      </w:pPr>
    </w:p>
    <w:p w14:paraId="658E5073" w14:textId="77777777" w:rsidR="007061B0" w:rsidRDefault="007061B0" w:rsidP="007061B0">
      <w:pPr>
        <w:jc w:val="both"/>
        <w:rPr>
          <w:bCs/>
          <w:iCs/>
          <w:color w:val="000000"/>
        </w:rPr>
      </w:pPr>
      <w:r>
        <w:t xml:space="preserve">4. Группа студентов </w:t>
      </w:r>
      <w:r>
        <w:rPr>
          <w:lang w:val="en-US"/>
        </w:rPr>
        <w:t>I</w:t>
      </w:r>
      <w:r w:rsidRPr="002422F7">
        <w:t>-</w:t>
      </w:r>
      <w:r>
        <w:rPr>
          <w:lang w:val="en-US"/>
        </w:rPr>
        <w:t>II</w:t>
      </w:r>
      <w:r w:rsidRPr="002422F7">
        <w:t xml:space="preserve"> </w:t>
      </w:r>
      <w:r>
        <w:t xml:space="preserve">курсов технического вуза из 15 человек на первомайские праздники отправляется на трехдневный туристический слет в Солнечногорский район Московской области, озеро Сенеж. </w:t>
      </w:r>
      <w:r w:rsidRPr="002422F7">
        <w:rPr>
          <w:b/>
        </w:rPr>
        <w:t>Задание:</w:t>
      </w:r>
      <w:r>
        <w:t xml:space="preserve"> составить </w:t>
      </w:r>
      <w:r w:rsidRPr="002422F7">
        <w:rPr>
          <w:bCs/>
          <w:iCs/>
          <w:color w:val="000000"/>
        </w:rPr>
        <w:t>раскладку группового походного снаряжения</w:t>
      </w:r>
      <w:r>
        <w:rPr>
          <w:bCs/>
          <w:iCs/>
          <w:color w:val="000000"/>
        </w:rPr>
        <w:t>.</w:t>
      </w:r>
    </w:p>
    <w:p w14:paraId="1FB14769" w14:textId="77777777" w:rsidR="007061B0" w:rsidRDefault="007061B0" w:rsidP="007061B0">
      <w:pPr>
        <w:jc w:val="both"/>
        <w:rPr>
          <w:bCs/>
          <w:iCs/>
          <w:color w:val="000000"/>
        </w:rPr>
      </w:pPr>
    </w:p>
    <w:p w14:paraId="6F0D55BE" w14:textId="77777777" w:rsidR="007061B0" w:rsidRDefault="007061B0" w:rsidP="007061B0">
      <w:pPr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5. Вы - руководитель туристского похода. В двухдневный лыжный поход в регионе средней полосы России планируют отправиться учащиеся 8-9 классов общеобразовательной школы (10-12 человек) вместе с родителями (10 человек). </w:t>
      </w:r>
      <w:r w:rsidRPr="006362FB">
        <w:rPr>
          <w:b/>
          <w:bCs/>
          <w:iCs/>
          <w:color w:val="000000"/>
        </w:rPr>
        <w:t>Задание:</w:t>
      </w:r>
      <w:r>
        <w:rPr>
          <w:bCs/>
          <w:iCs/>
          <w:color w:val="000000"/>
        </w:rPr>
        <w:t xml:space="preserve"> составить м</w:t>
      </w:r>
      <w:r w:rsidRPr="0088010F">
        <w:rPr>
          <w:bCs/>
          <w:color w:val="000000"/>
        </w:rPr>
        <w:t xml:space="preserve">еню питания </w:t>
      </w:r>
      <w:r>
        <w:rPr>
          <w:bCs/>
          <w:color w:val="000000"/>
        </w:rPr>
        <w:t xml:space="preserve">туристов </w:t>
      </w:r>
      <w:r w:rsidRPr="0088010F">
        <w:rPr>
          <w:bCs/>
          <w:color w:val="000000"/>
        </w:rPr>
        <w:t>лыжного похода</w:t>
      </w:r>
      <w:r>
        <w:rPr>
          <w:bCs/>
          <w:color w:val="000000"/>
        </w:rPr>
        <w:t xml:space="preserve">. </w:t>
      </w:r>
    </w:p>
    <w:p w14:paraId="6D9F489D" w14:textId="77777777" w:rsidR="007061B0" w:rsidRPr="0088010F" w:rsidRDefault="007061B0" w:rsidP="007061B0">
      <w:pPr>
        <w:jc w:val="both"/>
      </w:pPr>
    </w:p>
    <w:p w14:paraId="12B1B323" w14:textId="77777777" w:rsidR="007061B0" w:rsidRPr="00FB50DB" w:rsidRDefault="007061B0" w:rsidP="007061B0">
      <w:pPr>
        <w:jc w:val="both"/>
      </w:pPr>
      <w:r>
        <w:t xml:space="preserve">6. Вы – преподаватель физической культуры в общеобразовательной школе. К Вам обратился директор школы с просьбой помочь организовать недельный пеший поход для выпускников школы. Количество участников похода: 30 человек. </w:t>
      </w:r>
      <w:r w:rsidRPr="00FD53FC">
        <w:rPr>
          <w:b/>
        </w:rPr>
        <w:t>Задание:</w:t>
      </w:r>
      <w:r>
        <w:t xml:space="preserve"> какими необходимыми сведениями о состоянии здоровья и уровне физической подготовленности учащихся Вы, как руководитель похода, должны владеть? </w:t>
      </w:r>
    </w:p>
    <w:p w14:paraId="4632022F" w14:textId="77777777" w:rsidR="007061B0" w:rsidRDefault="007061B0" w:rsidP="007061B0">
      <w:pPr>
        <w:tabs>
          <w:tab w:val="left" w:pos="720"/>
        </w:tabs>
        <w:jc w:val="both"/>
      </w:pPr>
      <w:r>
        <w:t xml:space="preserve">          </w:t>
      </w:r>
    </w:p>
    <w:p w14:paraId="078A8EF5" w14:textId="77777777" w:rsidR="007061B0" w:rsidRDefault="007061B0" w:rsidP="007061B0">
      <w:pPr>
        <w:tabs>
          <w:tab w:val="left" w:pos="720"/>
        </w:tabs>
        <w:jc w:val="both"/>
      </w:pPr>
      <w:r w:rsidRPr="00FB50DB">
        <w:rPr>
          <w:b/>
        </w:rPr>
        <w:t>Критерии оценки:</w:t>
      </w:r>
      <w:r w:rsidRPr="00F57DA3">
        <w:t xml:space="preserve"> </w:t>
      </w:r>
    </w:p>
    <w:p w14:paraId="699B0439" w14:textId="77777777" w:rsidR="007061B0" w:rsidRPr="00F57DA3" w:rsidRDefault="007061B0" w:rsidP="007061B0">
      <w:pPr>
        <w:tabs>
          <w:tab w:val="left" w:pos="720"/>
        </w:tabs>
        <w:jc w:val="both"/>
        <w:rPr>
          <w:b/>
        </w:rPr>
      </w:pPr>
      <w:r>
        <w:t xml:space="preserve">- </w:t>
      </w:r>
      <w:r w:rsidRPr="00F57DA3">
        <w:rPr>
          <w:b/>
        </w:rPr>
        <w:t>оценка «зачтено»</w:t>
      </w:r>
      <w:r w:rsidRPr="00F57DA3">
        <w:t xml:space="preserve"> в</w:t>
      </w:r>
      <w:r>
        <w:t xml:space="preserve">ыставляется обучающемуся, если </w:t>
      </w:r>
      <w:r w:rsidRPr="00F57DA3">
        <w:t xml:space="preserve">отмечается </w:t>
      </w:r>
      <w:r>
        <w:t xml:space="preserve">грамотное, логичное, безошибочное </w:t>
      </w:r>
      <w:r w:rsidRPr="00F57DA3">
        <w:t>изложение материала</w:t>
      </w:r>
      <w:r>
        <w:t xml:space="preserve">; </w:t>
      </w:r>
      <w:r w:rsidRPr="00F57DA3">
        <w:t>свободное владение профессиональной терминологией; умение высказывать и обосновать свои суждения; студент дает четкий, полный, правильный ответ на теоретические вопросы</w:t>
      </w:r>
      <w:r>
        <w:t xml:space="preserve">, прослеживается </w:t>
      </w:r>
      <w:r w:rsidRPr="00F57DA3">
        <w:t>связь теории с практикой</w:t>
      </w:r>
      <w:r>
        <w:t>;</w:t>
      </w:r>
    </w:p>
    <w:p w14:paraId="7AFDF9E3" w14:textId="77777777" w:rsidR="007061B0" w:rsidRPr="00F57DA3" w:rsidRDefault="007061B0" w:rsidP="007061B0">
      <w:pPr>
        <w:tabs>
          <w:tab w:val="left" w:pos="720"/>
        </w:tabs>
        <w:jc w:val="both"/>
      </w:pPr>
      <w:r w:rsidRPr="00FB50DB">
        <w:t xml:space="preserve">- </w:t>
      </w:r>
      <w:r w:rsidRPr="00F57DA3">
        <w:rPr>
          <w:b/>
        </w:rPr>
        <w:t>оценка «не зачтено»</w:t>
      </w:r>
      <w:r w:rsidRPr="00FB50DB">
        <w:t xml:space="preserve"> </w:t>
      </w:r>
      <w:r w:rsidRPr="00F57DA3">
        <w:t>выставляется обучающемуся,</w:t>
      </w:r>
      <w:r>
        <w:t xml:space="preserve"> если </w:t>
      </w:r>
      <w:r w:rsidRPr="00F57DA3">
        <w:t>отсутствуют необходимые теоретические знания; допущены ошибки в определении понятий, искажен их смысл, не решен кейс; в ответе студента проявляется незнание основного материала учебной программы, допускаются грубые ошибки в изложении,</w:t>
      </w:r>
      <w:r>
        <w:t xml:space="preserve"> терминологии, </w:t>
      </w:r>
      <w:r w:rsidRPr="00F57DA3">
        <w:t>не может применять знания для решения кейса.</w:t>
      </w:r>
    </w:p>
    <w:p w14:paraId="7C686AFA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D0037" w14:textId="77777777" w:rsidR="007061B0" w:rsidRPr="003A5A68" w:rsidRDefault="007061B0" w:rsidP="007061B0">
      <w:pPr>
        <w:tabs>
          <w:tab w:val="left" w:pos="2295"/>
        </w:tabs>
        <w:jc w:val="center"/>
        <w:rPr>
          <w:b/>
        </w:rPr>
      </w:pPr>
      <w:r w:rsidRPr="003A5A68">
        <w:rPr>
          <w:b/>
        </w:rPr>
        <w:lastRenderedPageBreak/>
        <w:t xml:space="preserve">Темы </w:t>
      </w:r>
      <w:r>
        <w:rPr>
          <w:b/>
        </w:rPr>
        <w:t>докладов с презентацией</w:t>
      </w:r>
    </w:p>
    <w:p w14:paraId="555E2083" w14:textId="77777777" w:rsidR="007061B0" w:rsidRPr="00487E26" w:rsidRDefault="007061B0" w:rsidP="007061B0">
      <w:pPr>
        <w:jc w:val="center"/>
        <w:rPr>
          <w:b/>
        </w:rPr>
      </w:pPr>
      <w:r w:rsidRPr="00487E26">
        <w:rPr>
          <w:b/>
        </w:rPr>
        <w:t xml:space="preserve">по дисциплине «Туризм» </w:t>
      </w:r>
    </w:p>
    <w:p w14:paraId="171215F6" w14:textId="77777777" w:rsidR="007061B0" w:rsidRPr="001B2F9C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2. </w:t>
      </w:r>
      <w:r w:rsidRPr="001B2F9C">
        <w:rPr>
          <w:b/>
        </w:rPr>
        <w:t>«Подготовка и проведение туристских походов»</w:t>
      </w:r>
    </w:p>
    <w:p w14:paraId="2BE14613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F82D5C" w14:paraId="50088BA4" w14:textId="77777777" w:rsidTr="007061B0">
        <w:tc>
          <w:tcPr>
            <w:tcW w:w="534" w:type="dxa"/>
          </w:tcPr>
          <w:p w14:paraId="7C4A1A3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1DCD5F2" w14:textId="77777777" w:rsidR="007061B0" w:rsidRPr="00F82D5C" w:rsidRDefault="007061B0" w:rsidP="007061B0">
            <w:pPr>
              <w:jc w:val="both"/>
            </w:pPr>
            <w:r w:rsidRPr="00F82D5C">
              <w:t>Организация похода. Обязанности, личное и групповое снаряжение, питание в походе.</w:t>
            </w:r>
          </w:p>
        </w:tc>
      </w:tr>
      <w:tr w:rsidR="007061B0" w:rsidRPr="00F82D5C" w14:paraId="45B76052" w14:textId="77777777" w:rsidTr="007061B0">
        <w:tc>
          <w:tcPr>
            <w:tcW w:w="534" w:type="dxa"/>
          </w:tcPr>
          <w:p w14:paraId="72E1ED8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062B49A" w14:textId="77777777" w:rsidR="007061B0" w:rsidRPr="0093379E" w:rsidRDefault="007061B0" w:rsidP="007061B0">
            <w:pPr>
              <w:jc w:val="both"/>
            </w:pPr>
            <w:r>
              <w:t>Основы организации походов выходного дня.</w:t>
            </w:r>
          </w:p>
        </w:tc>
      </w:tr>
      <w:tr w:rsidR="007061B0" w:rsidRPr="00F82D5C" w14:paraId="3F26A3DD" w14:textId="77777777" w:rsidTr="007061B0">
        <w:tc>
          <w:tcPr>
            <w:tcW w:w="534" w:type="dxa"/>
          </w:tcPr>
          <w:p w14:paraId="26F7049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D78677A" w14:textId="77777777" w:rsidR="007061B0" w:rsidRPr="00F82D5C" w:rsidRDefault="007061B0" w:rsidP="007061B0">
            <w:pPr>
              <w:jc w:val="both"/>
            </w:pPr>
            <w:r w:rsidRPr="00F82D5C">
              <w:t>Особенности методики организации и проведения однодневных и многодневных пеших, вело - и водных походов.</w:t>
            </w:r>
          </w:p>
        </w:tc>
      </w:tr>
      <w:tr w:rsidR="007061B0" w:rsidRPr="00F82D5C" w14:paraId="38E0C69F" w14:textId="77777777" w:rsidTr="007061B0">
        <w:tc>
          <w:tcPr>
            <w:tcW w:w="534" w:type="dxa"/>
          </w:tcPr>
          <w:p w14:paraId="4869288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544BBAE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школьниками.</w:t>
            </w:r>
          </w:p>
        </w:tc>
      </w:tr>
      <w:tr w:rsidR="007061B0" w:rsidRPr="00F82D5C" w14:paraId="69F115DC" w14:textId="77777777" w:rsidTr="007061B0">
        <w:tc>
          <w:tcPr>
            <w:tcW w:w="534" w:type="dxa"/>
          </w:tcPr>
          <w:p w14:paraId="22309562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CDF9F5A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студентами</w:t>
            </w:r>
            <w:r>
              <w:t>.</w:t>
            </w:r>
          </w:p>
        </w:tc>
      </w:tr>
      <w:tr w:rsidR="007061B0" w:rsidRPr="00F82D5C" w14:paraId="1A256958" w14:textId="77777777" w:rsidTr="007061B0">
        <w:tc>
          <w:tcPr>
            <w:tcW w:w="534" w:type="dxa"/>
          </w:tcPr>
          <w:p w14:paraId="60E094C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B879CD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</w:t>
            </w:r>
            <w:r>
              <w:t xml:space="preserve"> лицами зрелого и пожилого возраста.</w:t>
            </w:r>
          </w:p>
        </w:tc>
      </w:tr>
      <w:tr w:rsidR="007061B0" w:rsidRPr="00F82D5C" w14:paraId="4A520F0E" w14:textId="77777777" w:rsidTr="007061B0">
        <w:tc>
          <w:tcPr>
            <w:tcW w:w="534" w:type="dxa"/>
          </w:tcPr>
          <w:p w14:paraId="28470D7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8DC666C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однодневных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73920146" w14:textId="77777777" w:rsidTr="007061B0">
        <w:tc>
          <w:tcPr>
            <w:tcW w:w="534" w:type="dxa"/>
          </w:tcPr>
          <w:p w14:paraId="4918736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A106F7E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многодневных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4FC96893" w14:textId="77777777" w:rsidTr="007061B0">
        <w:tc>
          <w:tcPr>
            <w:tcW w:w="534" w:type="dxa"/>
          </w:tcPr>
          <w:p w14:paraId="4347C5B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3794E9B" w14:textId="77777777" w:rsidR="007061B0" w:rsidRPr="00562621" w:rsidRDefault="007061B0" w:rsidP="007061B0">
            <w:pPr>
              <w:jc w:val="both"/>
            </w:pPr>
            <w:r w:rsidRPr="00562621">
              <w:t xml:space="preserve">Особенности работы инструктора в лагере и в </w:t>
            </w:r>
            <w:r>
              <w:t xml:space="preserve">туристском </w:t>
            </w:r>
            <w:r w:rsidRPr="00562621">
              <w:t>походе. Экологическая работа в лагере и на маршруте.</w:t>
            </w:r>
          </w:p>
        </w:tc>
      </w:tr>
      <w:tr w:rsidR="007061B0" w:rsidRPr="00F82D5C" w14:paraId="40196A16" w14:textId="77777777" w:rsidTr="007061B0">
        <w:tc>
          <w:tcPr>
            <w:tcW w:w="534" w:type="dxa"/>
          </w:tcPr>
          <w:p w14:paraId="7CBDA8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2EA4302" w14:textId="77777777" w:rsidR="007061B0" w:rsidRPr="00562621" w:rsidRDefault="007061B0" w:rsidP="007061B0">
            <w:pPr>
              <w:jc w:val="both"/>
            </w:pPr>
            <w:r>
              <w:t>Требования к о</w:t>
            </w:r>
            <w:r w:rsidRPr="00562621">
              <w:t>бщ</w:t>
            </w:r>
            <w:r>
              <w:t>ей</w:t>
            </w:r>
            <w:r w:rsidRPr="00562621">
              <w:t xml:space="preserve"> и специальн</w:t>
            </w:r>
            <w:r>
              <w:t>ой</w:t>
            </w:r>
            <w:r w:rsidRPr="00562621">
              <w:t xml:space="preserve"> физическ</w:t>
            </w:r>
            <w:r>
              <w:t>ой</w:t>
            </w:r>
            <w:r w:rsidRPr="00562621">
              <w:t xml:space="preserve"> подготовк</w:t>
            </w:r>
            <w:r>
              <w:t>е</w:t>
            </w:r>
            <w:r w:rsidRPr="00562621">
              <w:t xml:space="preserve"> </w:t>
            </w:r>
            <w:r>
              <w:t>туристов различных возрастных групп и физической подготовленности.</w:t>
            </w:r>
          </w:p>
        </w:tc>
      </w:tr>
      <w:tr w:rsidR="007061B0" w:rsidRPr="00F82D5C" w14:paraId="71C782B6" w14:textId="77777777" w:rsidTr="007061B0">
        <w:tc>
          <w:tcPr>
            <w:tcW w:w="534" w:type="dxa"/>
          </w:tcPr>
          <w:p w14:paraId="2A0796F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037A527" w14:textId="77777777" w:rsidR="007061B0" w:rsidRPr="0093379E" w:rsidRDefault="007061B0" w:rsidP="007061B0">
            <w:pPr>
              <w:jc w:val="both"/>
            </w:pPr>
            <w:r w:rsidRPr="0093379E">
              <w:t>Организация туристского быта. Привалы и ночлеги.</w:t>
            </w:r>
          </w:p>
        </w:tc>
      </w:tr>
      <w:tr w:rsidR="007061B0" w:rsidRPr="00F82D5C" w14:paraId="6DC2BA49" w14:textId="77777777" w:rsidTr="007061B0">
        <w:tc>
          <w:tcPr>
            <w:tcW w:w="534" w:type="dxa"/>
          </w:tcPr>
          <w:p w14:paraId="0DEE6D2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EDDCB08" w14:textId="77777777" w:rsidR="007061B0" w:rsidRPr="005B3921" w:rsidRDefault="007061B0" w:rsidP="007061B0">
            <w:pPr>
              <w:jc w:val="both"/>
            </w:pPr>
            <w:r w:rsidRPr="005B3921">
              <w:t xml:space="preserve">Жизнеобеспечение участников туристских </w:t>
            </w:r>
            <w:r>
              <w:t xml:space="preserve">однодневных и многодневных </w:t>
            </w:r>
            <w:r w:rsidRPr="005B3921">
              <w:t>походов</w:t>
            </w:r>
            <w:r>
              <w:t>.</w:t>
            </w:r>
          </w:p>
        </w:tc>
      </w:tr>
      <w:tr w:rsidR="007061B0" w:rsidRPr="00F82D5C" w14:paraId="0C234EF6" w14:textId="77777777" w:rsidTr="007061B0">
        <w:tc>
          <w:tcPr>
            <w:tcW w:w="534" w:type="dxa"/>
          </w:tcPr>
          <w:p w14:paraId="62716E31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49D2864" w14:textId="77777777" w:rsidR="007061B0" w:rsidRPr="005B3921" w:rsidRDefault="007061B0" w:rsidP="007061B0">
            <w:pPr>
              <w:jc w:val="both"/>
            </w:pPr>
            <w:r w:rsidRPr="005B3921">
              <w:rPr>
                <w:bCs/>
                <w:color w:val="000000"/>
              </w:rPr>
              <w:t>Методика составления походного рациона питания</w:t>
            </w:r>
            <w:r>
              <w:rPr>
                <w:bCs/>
                <w:color w:val="000000"/>
              </w:rPr>
              <w:t>.</w:t>
            </w:r>
            <w:r w:rsidRPr="00AB4E85">
              <w:t xml:space="preserve"> </w:t>
            </w:r>
          </w:p>
        </w:tc>
      </w:tr>
      <w:tr w:rsidR="007061B0" w:rsidRPr="00F82D5C" w14:paraId="385D1147" w14:textId="77777777" w:rsidTr="007061B0">
        <w:tc>
          <w:tcPr>
            <w:tcW w:w="534" w:type="dxa"/>
          </w:tcPr>
          <w:p w14:paraId="4198E38C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15E43D5" w14:textId="77777777" w:rsidR="007061B0" w:rsidRPr="005B3921" w:rsidRDefault="007061B0" w:rsidP="007061B0">
            <w:pPr>
              <w:jc w:val="both"/>
              <w:rPr>
                <w:bCs/>
                <w:color w:val="000000"/>
              </w:rPr>
            </w:pPr>
            <w:r w:rsidRPr="00AB4E85">
              <w:t xml:space="preserve">Методика расчета энергозатрат </w:t>
            </w:r>
            <w:r>
              <w:t xml:space="preserve">туристов </w:t>
            </w:r>
            <w:r w:rsidRPr="00264DE5">
              <w:t xml:space="preserve">в </w:t>
            </w:r>
            <w:r>
              <w:t xml:space="preserve">походе или </w:t>
            </w:r>
            <w:r w:rsidRPr="00264DE5">
              <w:t>путешествии</w:t>
            </w:r>
            <w:r>
              <w:t xml:space="preserve"> в зависимости от возраста и пола.</w:t>
            </w:r>
          </w:p>
        </w:tc>
      </w:tr>
      <w:tr w:rsidR="007061B0" w:rsidRPr="00F82D5C" w14:paraId="2EACCB17" w14:textId="77777777" w:rsidTr="007061B0">
        <w:tc>
          <w:tcPr>
            <w:tcW w:w="534" w:type="dxa"/>
          </w:tcPr>
          <w:p w14:paraId="656CB4E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664A8CF" w14:textId="77777777" w:rsidR="007061B0" w:rsidRPr="005F3752" w:rsidRDefault="007061B0" w:rsidP="007061B0">
            <w:pPr>
              <w:jc w:val="both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приготовления горячего питания в походных условиях.</w:t>
            </w:r>
          </w:p>
        </w:tc>
      </w:tr>
      <w:tr w:rsidR="007061B0" w:rsidRPr="00F82D5C" w14:paraId="6B1AB329" w14:textId="77777777" w:rsidTr="007061B0">
        <w:tc>
          <w:tcPr>
            <w:tcW w:w="534" w:type="dxa"/>
          </w:tcPr>
          <w:p w14:paraId="35F80C8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8060C83" w14:textId="77777777" w:rsidR="007061B0" w:rsidRPr="005F3752" w:rsidRDefault="007061B0" w:rsidP="007061B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Особенности</w:t>
            </w:r>
            <w:r w:rsidRPr="001D1083">
              <w:rPr>
                <w:bCs/>
                <w:iCs/>
                <w:color w:val="000000"/>
              </w:rPr>
              <w:t xml:space="preserve"> приготовления горячей пищи на костре.</w:t>
            </w:r>
          </w:p>
        </w:tc>
      </w:tr>
      <w:tr w:rsidR="007061B0" w:rsidRPr="00F82D5C" w14:paraId="61697E6D" w14:textId="77777777" w:rsidTr="007061B0">
        <w:tc>
          <w:tcPr>
            <w:tcW w:w="534" w:type="dxa"/>
          </w:tcPr>
          <w:p w14:paraId="7A58273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E5B550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организации ночлега в походных условиях.</w:t>
            </w:r>
          </w:p>
        </w:tc>
      </w:tr>
      <w:tr w:rsidR="007061B0" w:rsidRPr="00F82D5C" w14:paraId="61F4262B" w14:textId="77777777" w:rsidTr="007061B0">
        <w:tc>
          <w:tcPr>
            <w:tcW w:w="534" w:type="dxa"/>
          </w:tcPr>
          <w:p w14:paraId="2723F69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9B6B96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Техника</w:t>
            </w:r>
            <w:r w:rsidRPr="005B3921">
              <w:rPr>
                <w:bCs/>
                <w:color w:val="000000"/>
              </w:rPr>
              <w:t xml:space="preserve"> ориентирования на местности. </w:t>
            </w:r>
          </w:p>
        </w:tc>
      </w:tr>
      <w:tr w:rsidR="007061B0" w:rsidRPr="00F82D5C" w14:paraId="02025971" w14:textId="77777777" w:rsidTr="007061B0">
        <w:tc>
          <w:tcPr>
            <w:tcW w:w="534" w:type="dxa"/>
          </w:tcPr>
          <w:p w14:paraId="6E6939D4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5DC5DAB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Методика разработки маршрута рекреационно-оздоровительного похода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3AB8CE3D" w14:textId="77777777" w:rsidTr="007061B0">
        <w:tc>
          <w:tcPr>
            <w:tcW w:w="534" w:type="dxa"/>
          </w:tcPr>
          <w:p w14:paraId="2F2E023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318D53A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5B3921">
              <w:rPr>
                <w:color w:val="000000"/>
              </w:rPr>
              <w:t>Техника страховки при преодолении естественных препятствий</w:t>
            </w:r>
            <w:r>
              <w:rPr>
                <w:color w:val="000000"/>
              </w:rPr>
              <w:t>.</w:t>
            </w:r>
          </w:p>
        </w:tc>
      </w:tr>
      <w:tr w:rsidR="007061B0" w:rsidRPr="00F82D5C" w14:paraId="3716CEDB" w14:textId="77777777" w:rsidTr="007061B0">
        <w:tc>
          <w:tcPr>
            <w:tcW w:w="534" w:type="dxa"/>
          </w:tcPr>
          <w:p w14:paraId="5ECCCE8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21BFF1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Топографическая подготовка и техника ориентирования в походе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7F8324D5" w14:textId="77777777" w:rsidTr="007061B0">
        <w:tc>
          <w:tcPr>
            <w:tcW w:w="534" w:type="dxa"/>
          </w:tcPr>
          <w:p w14:paraId="010A80CD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AFBF8C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034E05">
              <w:rPr>
                <w:bCs/>
                <w:iCs/>
              </w:rPr>
              <w:t>Туристская техника передвижения, применяемая для преодоления естественных препятствий в пеших и лыжных походах</w:t>
            </w:r>
            <w:r>
              <w:rPr>
                <w:bCs/>
                <w:iCs/>
              </w:rPr>
              <w:t>.</w:t>
            </w:r>
          </w:p>
        </w:tc>
      </w:tr>
      <w:tr w:rsidR="007061B0" w:rsidRPr="00F82D5C" w14:paraId="40787F56" w14:textId="77777777" w:rsidTr="007061B0">
        <w:tc>
          <w:tcPr>
            <w:tcW w:w="534" w:type="dxa"/>
          </w:tcPr>
          <w:p w14:paraId="6528FC7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06A7E3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преодоления склона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4F9164CB" w14:textId="77777777" w:rsidTr="007061B0">
        <w:tc>
          <w:tcPr>
            <w:tcW w:w="534" w:type="dxa"/>
          </w:tcPr>
          <w:p w14:paraId="69B9D6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95AE860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переправ через водные препятствия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0D8B54CD" w14:textId="77777777" w:rsidTr="007061B0">
        <w:tc>
          <w:tcPr>
            <w:tcW w:w="534" w:type="dxa"/>
          </w:tcPr>
          <w:p w14:paraId="17D4A93F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46DA622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</w:rPr>
              <w:t>О</w:t>
            </w:r>
            <w:r w:rsidRPr="005B3921">
              <w:rPr>
                <w:bCs/>
                <w:iCs/>
                <w:color w:val="000000"/>
              </w:rPr>
              <w:t>собенности материально-технического обеспечения учебно-туристского похода</w:t>
            </w:r>
            <w:r>
              <w:rPr>
                <w:bCs/>
                <w:iCs/>
                <w:color w:val="000000"/>
              </w:rPr>
              <w:t xml:space="preserve"> для различных контингентов населения.</w:t>
            </w:r>
          </w:p>
        </w:tc>
      </w:tr>
      <w:tr w:rsidR="007061B0" w:rsidRPr="00F82D5C" w14:paraId="2368EC52" w14:textId="77777777" w:rsidTr="007061B0">
        <w:tc>
          <w:tcPr>
            <w:tcW w:w="534" w:type="dxa"/>
          </w:tcPr>
          <w:p w14:paraId="3540E5E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5C0E048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8A6489">
              <w:rPr>
                <w:bCs/>
                <w:color w:val="000000"/>
              </w:rPr>
              <w:t>Топографическая подготовка туриста.</w:t>
            </w:r>
          </w:p>
        </w:tc>
      </w:tr>
      <w:tr w:rsidR="007061B0" w:rsidRPr="00F82D5C" w14:paraId="3F538782" w14:textId="77777777" w:rsidTr="007061B0">
        <w:tc>
          <w:tcPr>
            <w:tcW w:w="534" w:type="dxa"/>
          </w:tcPr>
          <w:p w14:paraId="0B3EC82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2923DA5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8A6489">
              <w:rPr>
                <w:bCs/>
                <w:color w:val="000000"/>
              </w:rPr>
              <w:t>Предупреждение и лечение различных заболеваний в условиях туристского похода.</w:t>
            </w:r>
          </w:p>
        </w:tc>
      </w:tr>
      <w:tr w:rsidR="007061B0" w:rsidRPr="00F82D5C" w14:paraId="51A3E3A3" w14:textId="77777777" w:rsidTr="007061B0">
        <w:tc>
          <w:tcPr>
            <w:tcW w:w="534" w:type="dxa"/>
          </w:tcPr>
          <w:p w14:paraId="0282524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C9B6CA5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Принципы комплектования походной </w:t>
            </w:r>
            <w:r w:rsidRPr="00132EEC">
              <w:rPr>
                <w:bCs/>
                <w:color w:val="000000"/>
              </w:rPr>
              <w:t xml:space="preserve">аптечки в зависимости от сложности </w:t>
            </w:r>
            <w:r>
              <w:rPr>
                <w:bCs/>
                <w:color w:val="000000"/>
              </w:rPr>
              <w:t>и продолжительности маршрута</w:t>
            </w:r>
            <w:r w:rsidRPr="00132EEC">
              <w:rPr>
                <w:bCs/>
                <w:color w:val="000000"/>
              </w:rPr>
              <w:t>.</w:t>
            </w:r>
          </w:p>
        </w:tc>
      </w:tr>
      <w:tr w:rsidR="007061B0" w:rsidRPr="00F82D5C" w14:paraId="32FC8CAD" w14:textId="77777777" w:rsidTr="007061B0">
        <w:tc>
          <w:tcPr>
            <w:tcW w:w="534" w:type="dxa"/>
          </w:tcPr>
          <w:p w14:paraId="1760D21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8676E3A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32EEC">
              <w:rPr>
                <w:bCs/>
                <w:color w:val="000000"/>
              </w:rPr>
              <w:t xml:space="preserve">Организация и режим питания на </w:t>
            </w:r>
            <w:r>
              <w:rPr>
                <w:bCs/>
                <w:color w:val="000000"/>
              </w:rPr>
              <w:t xml:space="preserve">туристских </w:t>
            </w:r>
            <w:r w:rsidRPr="00132EEC">
              <w:rPr>
                <w:bCs/>
                <w:color w:val="000000"/>
              </w:rPr>
              <w:t>маршрут</w:t>
            </w:r>
            <w:r>
              <w:rPr>
                <w:bCs/>
                <w:color w:val="000000"/>
              </w:rPr>
              <w:t>ах различной продолжительности</w:t>
            </w:r>
            <w:r w:rsidRPr="00132EEC">
              <w:rPr>
                <w:bCs/>
                <w:color w:val="000000"/>
              </w:rPr>
              <w:t>.</w:t>
            </w:r>
          </w:p>
        </w:tc>
      </w:tr>
    </w:tbl>
    <w:p w14:paraId="1DAD8804" w14:textId="77777777" w:rsidR="007061B0" w:rsidRDefault="007061B0" w:rsidP="007061B0">
      <w:pPr>
        <w:rPr>
          <w:color w:val="FF0000"/>
        </w:rPr>
      </w:pPr>
    </w:p>
    <w:p w14:paraId="2547B9A7" w14:textId="77777777" w:rsidR="007061B0" w:rsidRPr="003C7100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</w:t>
      </w:r>
      <w:r w:rsidRPr="003C7100">
        <w:rPr>
          <w:b/>
        </w:rPr>
        <w:t>«Туризм и здоровье»</w:t>
      </w:r>
    </w:p>
    <w:p w14:paraId="4BA9F7FC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034E05" w14:paraId="6FFFC73F" w14:textId="77777777" w:rsidTr="007061B0">
        <w:tc>
          <w:tcPr>
            <w:tcW w:w="534" w:type="dxa"/>
          </w:tcPr>
          <w:p w14:paraId="529B60DA" w14:textId="77777777" w:rsidR="007061B0" w:rsidRPr="00034E05" w:rsidRDefault="007061B0" w:rsidP="007061B0">
            <w:pPr>
              <w:jc w:val="both"/>
            </w:pPr>
            <w:r w:rsidRPr="00034E05">
              <w:t>1.</w:t>
            </w:r>
          </w:p>
        </w:tc>
        <w:tc>
          <w:tcPr>
            <w:tcW w:w="9037" w:type="dxa"/>
          </w:tcPr>
          <w:p w14:paraId="2DDF7106" w14:textId="77777777" w:rsidR="007061B0" w:rsidRPr="00034E05" w:rsidRDefault="007061B0" w:rsidP="007061B0">
            <w:pPr>
              <w:jc w:val="both"/>
            </w:pPr>
            <w:r w:rsidRPr="00034E05">
              <w:t xml:space="preserve">Водные виды </w:t>
            </w:r>
            <w:r>
              <w:t xml:space="preserve">оздоровительного </w:t>
            </w:r>
            <w:r w:rsidRPr="00034E05">
              <w:t xml:space="preserve">туризма как </w:t>
            </w:r>
            <w:r>
              <w:t>средство физического воспитания учащихся средних, средне - специальных и высших учебных заведений.</w:t>
            </w:r>
          </w:p>
        </w:tc>
      </w:tr>
      <w:tr w:rsidR="007061B0" w:rsidRPr="00034E05" w14:paraId="1785E4F5" w14:textId="77777777" w:rsidTr="007061B0">
        <w:tc>
          <w:tcPr>
            <w:tcW w:w="534" w:type="dxa"/>
          </w:tcPr>
          <w:p w14:paraId="428BB472" w14:textId="77777777" w:rsidR="007061B0" w:rsidRPr="00034E05" w:rsidRDefault="007061B0" w:rsidP="007061B0">
            <w:pPr>
              <w:jc w:val="both"/>
            </w:pPr>
            <w:r w:rsidRPr="00034E05">
              <w:t>2.</w:t>
            </w:r>
          </w:p>
        </w:tc>
        <w:tc>
          <w:tcPr>
            <w:tcW w:w="9037" w:type="dxa"/>
          </w:tcPr>
          <w:p w14:paraId="04965D4C" w14:textId="77777777" w:rsidR="007061B0" w:rsidRPr="00034E05" w:rsidRDefault="007061B0" w:rsidP="007061B0">
            <w:pPr>
              <w:jc w:val="both"/>
            </w:pPr>
            <w:r w:rsidRPr="00034E05">
              <w:t xml:space="preserve">Общая и специальная физическая подготовка туриста. Методы и средства </w:t>
            </w:r>
            <w:r>
              <w:t>оздоровительной</w:t>
            </w:r>
            <w:r w:rsidRPr="00034E05">
              <w:t xml:space="preserve"> тренировки в пешем и водном </w:t>
            </w:r>
            <w:r>
              <w:t>спортивно-оздоровительном туризме</w:t>
            </w:r>
            <w:r w:rsidRPr="00034E05">
              <w:t>.</w:t>
            </w:r>
          </w:p>
        </w:tc>
      </w:tr>
      <w:tr w:rsidR="007061B0" w:rsidRPr="00034E05" w14:paraId="735E2935" w14:textId="77777777" w:rsidTr="007061B0">
        <w:tc>
          <w:tcPr>
            <w:tcW w:w="534" w:type="dxa"/>
          </w:tcPr>
          <w:p w14:paraId="06AD5543" w14:textId="77777777" w:rsidR="007061B0" w:rsidRPr="00034E05" w:rsidRDefault="007061B0" w:rsidP="007061B0">
            <w:pPr>
              <w:jc w:val="both"/>
            </w:pPr>
            <w:r w:rsidRPr="00034E05">
              <w:lastRenderedPageBreak/>
              <w:t>3.</w:t>
            </w:r>
          </w:p>
        </w:tc>
        <w:tc>
          <w:tcPr>
            <w:tcW w:w="9037" w:type="dxa"/>
          </w:tcPr>
          <w:p w14:paraId="42AC9F0A" w14:textId="77777777" w:rsidR="007061B0" w:rsidRPr="00034E05" w:rsidRDefault="007061B0" w:rsidP="007061B0">
            <w:pPr>
              <w:jc w:val="both"/>
            </w:pPr>
            <w:r>
              <w:t xml:space="preserve">Оздоровительное </w:t>
            </w:r>
            <w:r w:rsidRPr="00034E05">
              <w:t xml:space="preserve">влияние </w:t>
            </w:r>
            <w:r>
              <w:t xml:space="preserve">спортивно-оздоровительного </w:t>
            </w:r>
            <w:r w:rsidRPr="00034E05">
              <w:t xml:space="preserve">туризма на организм </w:t>
            </w:r>
            <w:r>
              <w:t>лиц различного возраста, пола и характера трудовой деятельности.</w:t>
            </w:r>
          </w:p>
        </w:tc>
      </w:tr>
      <w:tr w:rsidR="007061B0" w:rsidRPr="00034E05" w14:paraId="38102115" w14:textId="77777777" w:rsidTr="007061B0">
        <w:tc>
          <w:tcPr>
            <w:tcW w:w="534" w:type="dxa"/>
          </w:tcPr>
          <w:p w14:paraId="7E5FC9A4" w14:textId="77777777" w:rsidR="007061B0" w:rsidRPr="00034E05" w:rsidRDefault="007061B0" w:rsidP="007061B0">
            <w:pPr>
              <w:jc w:val="both"/>
            </w:pPr>
            <w:r w:rsidRPr="00034E05">
              <w:t>4.</w:t>
            </w:r>
          </w:p>
        </w:tc>
        <w:tc>
          <w:tcPr>
            <w:tcW w:w="9037" w:type="dxa"/>
          </w:tcPr>
          <w:p w14:paraId="3BC78E4B" w14:textId="77777777" w:rsidR="007061B0" w:rsidRDefault="007061B0" w:rsidP="007061B0">
            <w:pPr>
              <w:jc w:val="both"/>
            </w:pPr>
            <w:r w:rsidRPr="00034E05">
              <w:t xml:space="preserve">Туристские походы выходного дня </w:t>
            </w:r>
            <w:r>
              <w:t>для различных контингентов населения</w:t>
            </w:r>
            <w:r w:rsidRPr="00034E05">
              <w:t>.</w:t>
            </w:r>
          </w:p>
          <w:p w14:paraId="71AA9482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34885A69" w14:textId="77777777" w:rsidTr="007061B0">
        <w:tc>
          <w:tcPr>
            <w:tcW w:w="534" w:type="dxa"/>
          </w:tcPr>
          <w:p w14:paraId="5DD20528" w14:textId="77777777" w:rsidR="007061B0" w:rsidRPr="00034E05" w:rsidRDefault="007061B0" w:rsidP="007061B0">
            <w:pPr>
              <w:jc w:val="both"/>
            </w:pPr>
            <w:r w:rsidRPr="00034E05">
              <w:t>5.</w:t>
            </w:r>
          </w:p>
        </w:tc>
        <w:tc>
          <w:tcPr>
            <w:tcW w:w="9037" w:type="dxa"/>
          </w:tcPr>
          <w:p w14:paraId="5D1CCA43" w14:textId="77777777" w:rsidR="007061B0" w:rsidRPr="00034E05" w:rsidRDefault="007061B0" w:rsidP="007061B0">
            <w:pPr>
              <w:jc w:val="both"/>
            </w:pPr>
            <w:r>
              <w:t xml:space="preserve">Место и роль спортивного туризма в формировании концепции </w:t>
            </w:r>
            <w:r w:rsidRPr="00034E05">
              <w:t>здорового образа жизни</w:t>
            </w:r>
            <w:r>
              <w:t xml:space="preserve"> у лиц различного возраста, пола и характера трудовой деятельности.</w:t>
            </w:r>
          </w:p>
        </w:tc>
      </w:tr>
      <w:tr w:rsidR="007061B0" w:rsidRPr="00034E05" w14:paraId="4E112152" w14:textId="77777777" w:rsidTr="007061B0">
        <w:tc>
          <w:tcPr>
            <w:tcW w:w="534" w:type="dxa"/>
          </w:tcPr>
          <w:p w14:paraId="6E014176" w14:textId="77777777" w:rsidR="007061B0" w:rsidRPr="00034E05" w:rsidRDefault="007061B0" w:rsidP="007061B0">
            <w:pPr>
              <w:jc w:val="both"/>
            </w:pPr>
            <w:r w:rsidRPr="00034E05">
              <w:t>6.</w:t>
            </w:r>
          </w:p>
        </w:tc>
        <w:tc>
          <w:tcPr>
            <w:tcW w:w="9037" w:type="dxa"/>
          </w:tcPr>
          <w:p w14:paraId="41394B78" w14:textId="77777777" w:rsidR="007061B0" w:rsidRPr="00034E05" w:rsidRDefault="007061B0" w:rsidP="007061B0">
            <w:pPr>
              <w:jc w:val="both"/>
            </w:pPr>
            <w:r>
              <w:rPr>
                <w:bCs/>
                <w:iCs/>
              </w:rPr>
              <w:t>Д</w:t>
            </w:r>
            <w:r w:rsidRPr="00034E05">
              <w:rPr>
                <w:bCs/>
                <w:iCs/>
              </w:rPr>
              <w:t>озирова</w:t>
            </w:r>
            <w:r>
              <w:rPr>
                <w:bCs/>
                <w:iCs/>
              </w:rPr>
              <w:t>ние</w:t>
            </w:r>
            <w:r w:rsidRPr="00034E05">
              <w:rPr>
                <w:bCs/>
                <w:iCs/>
              </w:rPr>
              <w:t xml:space="preserve"> физическ</w:t>
            </w:r>
            <w:r>
              <w:rPr>
                <w:bCs/>
                <w:iCs/>
              </w:rPr>
              <w:t>ой нагрузки</w:t>
            </w:r>
            <w:r w:rsidRPr="00034E05">
              <w:rPr>
                <w:bCs/>
                <w:iCs/>
              </w:rPr>
              <w:t xml:space="preserve"> туристов</w:t>
            </w:r>
            <w:r>
              <w:rPr>
                <w:bCs/>
                <w:iCs/>
              </w:rPr>
              <w:t xml:space="preserve"> </w:t>
            </w:r>
            <w:r w:rsidRPr="00034E05">
              <w:rPr>
                <w:bCs/>
                <w:iCs/>
              </w:rPr>
              <w:t xml:space="preserve">с учетом их </w:t>
            </w:r>
            <w:r>
              <w:rPr>
                <w:bCs/>
                <w:iCs/>
              </w:rPr>
              <w:t xml:space="preserve">пола, возраста и </w:t>
            </w:r>
            <w:r w:rsidRPr="00034E05">
              <w:rPr>
                <w:bCs/>
                <w:iCs/>
              </w:rPr>
              <w:t>индивидуальных особенностей</w:t>
            </w:r>
            <w:r>
              <w:rPr>
                <w:bCs/>
                <w:iCs/>
              </w:rPr>
              <w:t>.</w:t>
            </w:r>
          </w:p>
        </w:tc>
      </w:tr>
      <w:tr w:rsidR="007061B0" w:rsidRPr="00034E05" w14:paraId="773C3CA5" w14:textId="77777777" w:rsidTr="007061B0">
        <w:tc>
          <w:tcPr>
            <w:tcW w:w="534" w:type="dxa"/>
          </w:tcPr>
          <w:p w14:paraId="023821C2" w14:textId="77777777" w:rsidR="007061B0" w:rsidRPr="00034E05" w:rsidRDefault="007061B0" w:rsidP="007061B0">
            <w:pPr>
              <w:jc w:val="both"/>
            </w:pPr>
            <w:r w:rsidRPr="00034E05">
              <w:t>7.</w:t>
            </w:r>
          </w:p>
        </w:tc>
        <w:tc>
          <w:tcPr>
            <w:tcW w:w="9037" w:type="dxa"/>
          </w:tcPr>
          <w:p w14:paraId="3E73B038" w14:textId="77777777" w:rsidR="007061B0" w:rsidRPr="00034E05" w:rsidRDefault="007061B0" w:rsidP="007061B0">
            <w:pPr>
              <w:jc w:val="both"/>
            </w:pPr>
            <w:r w:rsidRPr="00034E05">
              <w:rPr>
                <w:bCs/>
              </w:rPr>
              <w:t>Методы педагогического контроля и самоконтроля физической работоспособности туристов</w:t>
            </w:r>
            <w:r>
              <w:rPr>
                <w:bCs/>
              </w:rPr>
              <w:t xml:space="preserve"> различного пола, возраста и характера профессиональной деятельности.</w:t>
            </w:r>
          </w:p>
        </w:tc>
      </w:tr>
      <w:tr w:rsidR="007061B0" w:rsidRPr="00034E05" w14:paraId="44BE4C51" w14:textId="77777777" w:rsidTr="007061B0">
        <w:tc>
          <w:tcPr>
            <w:tcW w:w="534" w:type="dxa"/>
          </w:tcPr>
          <w:p w14:paraId="5CEF70CA" w14:textId="77777777" w:rsidR="007061B0" w:rsidRPr="00034E05" w:rsidRDefault="007061B0" w:rsidP="007061B0">
            <w:pPr>
              <w:jc w:val="both"/>
            </w:pPr>
            <w:r w:rsidRPr="00034E05">
              <w:t>8.</w:t>
            </w:r>
          </w:p>
        </w:tc>
        <w:tc>
          <w:tcPr>
            <w:tcW w:w="9037" w:type="dxa"/>
          </w:tcPr>
          <w:p w14:paraId="68C6D01E" w14:textId="77777777" w:rsidR="007061B0" w:rsidRDefault="007061B0" w:rsidP="007061B0">
            <w:pPr>
              <w:jc w:val="both"/>
              <w:rPr>
                <w:bCs/>
              </w:rPr>
            </w:pPr>
            <w:r w:rsidRPr="00034E05">
              <w:rPr>
                <w:bCs/>
              </w:rPr>
              <w:t>Оказание первой помощи и пострадавшим в походных условиях</w:t>
            </w:r>
            <w:r>
              <w:rPr>
                <w:bCs/>
              </w:rPr>
              <w:t>.</w:t>
            </w:r>
          </w:p>
          <w:p w14:paraId="2E2B0DD4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1420CBA8" w14:textId="77777777" w:rsidTr="007061B0">
        <w:tc>
          <w:tcPr>
            <w:tcW w:w="534" w:type="dxa"/>
          </w:tcPr>
          <w:p w14:paraId="53829225" w14:textId="77777777" w:rsidR="007061B0" w:rsidRPr="00034E05" w:rsidRDefault="007061B0" w:rsidP="007061B0">
            <w:pPr>
              <w:jc w:val="both"/>
            </w:pPr>
            <w:r w:rsidRPr="00034E05">
              <w:t>9.</w:t>
            </w:r>
          </w:p>
        </w:tc>
        <w:tc>
          <w:tcPr>
            <w:tcW w:w="9037" w:type="dxa"/>
          </w:tcPr>
          <w:p w14:paraId="532D83A9" w14:textId="77777777" w:rsidR="007061B0" w:rsidRPr="00034E05" w:rsidRDefault="007061B0" w:rsidP="007061B0">
            <w:pPr>
              <w:jc w:val="both"/>
            </w:pPr>
            <w:r>
              <w:t>Основы экологической безопасности жизнедеятельности в условиях туристских походов и путешествий.</w:t>
            </w:r>
          </w:p>
        </w:tc>
      </w:tr>
      <w:tr w:rsidR="007061B0" w:rsidRPr="00034E05" w14:paraId="13BBF137" w14:textId="77777777" w:rsidTr="007061B0">
        <w:tc>
          <w:tcPr>
            <w:tcW w:w="534" w:type="dxa"/>
          </w:tcPr>
          <w:p w14:paraId="493196AA" w14:textId="77777777" w:rsidR="007061B0" w:rsidRPr="00034E05" w:rsidRDefault="007061B0" w:rsidP="007061B0">
            <w:pPr>
              <w:jc w:val="both"/>
            </w:pPr>
            <w:r w:rsidRPr="00034E05">
              <w:t>10.</w:t>
            </w:r>
          </w:p>
        </w:tc>
        <w:tc>
          <w:tcPr>
            <w:tcW w:w="9037" w:type="dxa"/>
          </w:tcPr>
          <w:p w14:paraId="0E6DDF2A" w14:textId="77777777" w:rsidR="007061B0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  <w:p w14:paraId="2816F4D9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2501AC25" w14:textId="77777777" w:rsidTr="007061B0">
        <w:tc>
          <w:tcPr>
            <w:tcW w:w="534" w:type="dxa"/>
          </w:tcPr>
          <w:p w14:paraId="2C21904A" w14:textId="77777777" w:rsidR="007061B0" w:rsidRPr="00034E05" w:rsidRDefault="007061B0" w:rsidP="007061B0">
            <w:pPr>
              <w:jc w:val="both"/>
            </w:pPr>
            <w:r w:rsidRPr="00034E05">
              <w:t>11.</w:t>
            </w:r>
          </w:p>
        </w:tc>
        <w:tc>
          <w:tcPr>
            <w:tcW w:w="9037" w:type="dxa"/>
          </w:tcPr>
          <w:p w14:paraId="1EA94166" w14:textId="77777777" w:rsidR="007061B0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  <w:p w14:paraId="5E3EA9B7" w14:textId="77777777" w:rsidR="007061B0" w:rsidRPr="00034E05" w:rsidRDefault="007061B0" w:rsidP="007061B0">
            <w:pPr>
              <w:jc w:val="both"/>
            </w:pPr>
          </w:p>
        </w:tc>
      </w:tr>
      <w:tr w:rsidR="007061B0" w:rsidRPr="00034E05" w14:paraId="0DEB166F" w14:textId="77777777" w:rsidTr="007061B0">
        <w:tc>
          <w:tcPr>
            <w:tcW w:w="534" w:type="dxa"/>
          </w:tcPr>
          <w:p w14:paraId="4C35D90A" w14:textId="77777777" w:rsidR="007061B0" w:rsidRPr="00034E05" w:rsidRDefault="007061B0" w:rsidP="007061B0">
            <w:pPr>
              <w:jc w:val="both"/>
            </w:pPr>
            <w:r w:rsidRPr="00034E05">
              <w:t>12.</w:t>
            </w:r>
          </w:p>
        </w:tc>
        <w:tc>
          <w:tcPr>
            <w:tcW w:w="9037" w:type="dxa"/>
          </w:tcPr>
          <w:p w14:paraId="48D4270E" w14:textId="77777777" w:rsidR="007061B0" w:rsidRPr="0093379E" w:rsidRDefault="007061B0" w:rsidP="007061B0">
            <w:pPr>
              <w:jc w:val="both"/>
            </w:pPr>
            <w:r w:rsidRPr="0093379E">
              <w:t>Санитарно-гигиеническо</w:t>
            </w:r>
            <w:r>
              <w:t>е и противоэпидемическое обеспеч</w:t>
            </w:r>
            <w:r w:rsidRPr="0093379E">
              <w:t>ение в походных условиях</w:t>
            </w:r>
            <w:r>
              <w:t>.</w:t>
            </w:r>
          </w:p>
        </w:tc>
      </w:tr>
      <w:tr w:rsidR="007061B0" w:rsidRPr="00034E05" w14:paraId="47ADA4F4" w14:textId="77777777" w:rsidTr="007061B0">
        <w:tc>
          <w:tcPr>
            <w:tcW w:w="534" w:type="dxa"/>
          </w:tcPr>
          <w:p w14:paraId="0EC86BB5" w14:textId="77777777" w:rsidR="007061B0" w:rsidRPr="00034E05" w:rsidRDefault="007061B0" w:rsidP="007061B0">
            <w:pPr>
              <w:jc w:val="both"/>
            </w:pPr>
            <w:r>
              <w:t>13.</w:t>
            </w:r>
          </w:p>
        </w:tc>
        <w:tc>
          <w:tcPr>
            <w:tcW w:w="9037" w:type="dxa"/>
          </w:tcPr>
          <w:p w14:paraId="39D8A7E4" w14:textId="77777777" w:rsidR="007061B0" w:rsidRPr="00034E05" w:rsidRDefault="007061B0" w:rsidP="007061B0">
            <w:pPr>
              <w:jc w:val="both"/>
            </w:pPr>
            <w:r w:rsidRPr="00AB4E85">
              <w:t xml:space="preserve">Средства и методы оказания </w:t>
            </w:r>
            <w:r>
              <w:t>первой помощи при несчастных случаях различному контингенту населения в условиях туристских походов, слетов и путешествий.</w:t>
            </w:r>
          </w:p>
        </w:tc>
      </w:tr>
      <w:tr w:rsidR="007061B0" w:rsidRPr="00034E05" w14:paraId="641F7518" w14:textId="77777777" w:rsidTr="007061B0">
        <w:tc>
          <w:tcPr>
            <w:tcW w:w="534" w:type="dxa"/>
          </w:tcPr>
          <w:p w14:paraId="6B9DF749" w14:textId="77777777" w:rsidR="007061B0" w:rsidRPr="00034E05" w:rsidRDefault="007061B0" w:rsidP="007061B0">
            <w:pPr>
              <w:jc w:val="both"/>
            </w:pPr>
            <w:r>
              <w:t>14.</w:t>
            </w:r>
          </w:p>
        </w:tc>
        <w:tc>
          <w:tcPr>
            <w:tcW w:w="9037" w:type="dxa"/>
          </w:tcPr>
          <w:p w14:paraId="262492C6" w14:textId="77777777" w:rsidR="007061B0" w:rsidRPr="00AB4E85" w:rsidRDefault="007061B0" w:rsidP="007061B0">
            <w:pPr>
              <w:jc w:val="both"/>
            </w:pPr>
            <w:r>
              <w:t>К</w:t>
            </w:r>
            <w:r w:rsidRPr="00AB4E85">
              <w:t>лассификаци</w:t>
            </w:r>
            <w:r>
              <w:t xml:space="preserve">я чрезвычайных ситуаций и стихийных бедствий, источников опасности </w:t>
            </w:r>
            <w:r w:rsidRPr="00AB4E85">
              <w:t xml:space="preserve">жизнедеятельности </w:t>
            </w:r>
            <w:r>
              <w:t xml:space="preserve">туристов </w:t>
            </w:r>
            <w:r w:rsidRPr="00AB4E85">
              <w:t>в походах</w:t>
            </w:r>
            <w:r>
              <w:t xml:space="preserve"> и </w:t>
            </w:r>
            <w:r w:rsidRPr="00AB4E85">
              <w:t>путешествиях</w:t>
            </w:r>
            <w:r>
              <w:t>.</w:t>
            </w:r>
          </w:p>
        </w:tc>
      </w:tr>
      <w:tr w:rsidR="007061B0" w:rsidRPr="00034E05" w14:paraId="2C65722C" w14:textId="77777777" w:rsidTr="007061B0">
        <w:tc>
          <w:tcPr>
            <w:tcW w:w="534" w:type="dxa"/>
          </w:tcPr>
          <w:p w14:paraId="25DBF848" w14:textId="77777777" w:rsidR="007061B0" w:rsidRDefault="007061B0" w:rsidP="007061B0">
            <w:pPr>
              <w:jc w:val="both"/>
            </w:pPr>
            <w:r>
              <w:t>17.</w:t>
            </w:r>
          </w:p>
        </w:tc>
        <w:tc>
          <w:tcPr>
            <w:tcW w:w="9037" w:type="dxa"/>
          </w:tcPr>
          <w:p w14:paraId="02D09E7A" w14:textId="77777777" w:rsidR="007061B0" w:rsidRDefault="007061B0" w:rsidP="007061B0">
            <w:pPr>
              <w:jc w:val="both"/>
            </w:pPr>
            <w:r w:rsidRPr="0093379E">
              <w:t>Личная гигиена туриста, профилактика различных заболеваний в походах и слетах.</w:t>
            </w:r>
          </w:p>
          <w:p w14:paraId="185C6A44" w14:textId="77777777" w:rsidR="007061B0" w:rsidRPr="0093379E" w:rsidRDefault="007061B0" w:rsidP="007061B0">
            <w:pPr>
              <w:jc w:val="both"/>
            </w:pPr>
          </w:p>
        </w:tc>
      </w:tr>
      <w:tr w:rsidR="007061B0" w:rsidRPr="00034E05" w14:paraId="1A094761" w14:textId="77777777" w:rsidTr="007061B0">
        <w:tc>
          <w:tcPr>
            <w:tcW w:w="534" w:type="dxa"/>
          </w:tcPr>
          <w:p w14:paraId="4AD9C6B1" w14:textId="77777777" w:rsidR="007061B0" w:rsidRDefault="007061B0" w:rsidP="007061B0">
            <w:pPr>
              <w:jc w:val="both"/>
            </w:pPr>
            <w:r>
              <w:t>18.</w:t>
            </w:r>
          </w:p>
        </w:tc>
        <w:tc>
          <w:tcPr>
            <w:tcW w:w="9037" w:type="dxa"/>
          </w:tcPr>
          <w:p w14:paraId="1FA863CC" w14:textId="77777777" w:rsidR="007061B0" w:rsidRPr="00562621" w:rsidRDefault="007061B0" w:rsidP="007061B0">
            <w:pPr>
              <w:jc w:val="both"/>
            </w:pPr>
            <w:r w:rsidRPr="00280EBA">
              <w:t>Культурно-массовые мероприятия в сфере спортивно-оздоровительного туризма. Проведение туристских вечеров.</w:t>
            </w:r>
          </w:p>
        </w:tc>
      </w:tr>
    </w:tbl>
    <w:p w14:paraId="7104058A" w14:textId="77777777" w:rsidR="007061B0" w:rsidRDefault="007061B0" w:rsidP="007061B0">
      <w:pPr>
        <w:tabs>
          <w:tab w:val="left" w:pos="2295"/>
        </w:tabs>
        <w:ind w:firstLine="720"/>
        <w:jc w:val="both"/>
        <w:rPr>
          <w:b/>
        </w:rPr>
      </w:pPr>
    </w:p>
    <w:p w14:paraId="42556CE7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623FB7CD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«отлично» </w:t>
      </w:r>
      <w:r w:rsidRPr="00D904DC">
        <w:t xml:space="preserve">выставляется обучающемуся, если тема доклада раскрыта полностью и сопровождается демонстрацией презентации Power Point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 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14:paraId="417B242A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«хорошо»</w:t>
      </w:r>
      <w:r w:rsidRPr="00D904DC">
        <w:t xml:space="preserve"> выставляется обучающемуся, если тема доклада раскрыта и  сопровождается демонстрацией презентацией Power Point (8-10 слайдов);  с пониманием обсуждаемой проблемы, обобщает и  делает выводы 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14:paraId="2C27404B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 Оценка «удовлетворительно»</w:t>
      </w:r>
      <w:r w:rsidRPr="00D904DC">
        <w:t xml:space="preserve"> выставляется обучающемуся, если тема доклада раскрыта не полностью, презентация Power Point содержит 5-6 слайдов, изложение материала осуществляет непоследовательно, несистематизированно и фрагментарно, текст доклада читает, не отрываясь от напечатанного;  выводы и обобщения аргументирует слабо, без ссылки на </w:t>
      </w:r>
      <w:r w:rsidRPr="00D904DC">
        <w:lastRenderedPageBreak/>
        <w:t xml:space="preserve">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14:paraId="78DA3956" w14:textId="77777777" w:rsidR="007061B0" w:rsidRPr="00D904DC" w:rsidRDefault="007061B0" w:rsidP="007061B0">
      <w:pPr>
        <w:jc w:val="both"/>
      </w:pPr>
      <w:r w:rsidRPr="00D904DC">
        <w:t xml:space="preserve">    </w:t>
      </w:r>
      <w:r w:rsidRPr="00D904DC">
        <w:rPr>
          <w:b/>
        </w:rPr>
        <w:t xml:space="preserve">Оценка «неудовлетворительно» </w:t>
      </w:r>
      <w:r w:rsidRPr="00D904DC">
        <w:t xml:space="preserve">выставляется обучающемуся, если тема доклада не раскрыта, не содержит выводов и обобщений и не сопровождается презентацией Power Point; в </w:t>
      </w:r>
      <w:r>
        <w:t xml:space="preserve">докладе </w:t>
      </w:r>
      <w:r w:rsidRPr="00D904DC">
        <w:t>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14:paraId="66D68C01" w14:textId="77777777" w:rsidR="007061B0" w:rsidRPr="00D904DC" w:rsidRDefault="007061B0" w:rsidP="007061B0">
      <w:pPr>
        <w:tabs>
          <w:tab w:val="left" w:pos="5820"/>
        </w:tabs>
        <w:jc w:val="both"/>
        <w:rPr>
          <w:b/>
          <w:sz w:val="28"/>
          <w:szCs w:val="28"/>
        </w:rPr>
      </w:pPr>
      <w:r w:rsidRPr="00D904DC">
        <w:rPr>
          <w:b/>
        </w:rPr>
        <w:t xml:space="preserve">     </w:t>
      </w:r>
    </w:p>
    <w:p w14:paraId="4FC5F4A1" w14:textId="77777777" w:rsidR="007061B0" w:rsidRPr="00FB50DB" w:rsidRDefault="007061B0" w:rsidP="007061B0">
      <w:pPr>
        <w:tabs>
          <w:tab w:val="left" w:pos="2295"/>
        </w:tabs>
        <w:jc w:val="center"/>
        <w:rPr>
          <w:b/>
        </w:rPr>
      </w:pPr>
      <w:r w:rsidRPr="00FB50DB">
        <w:rPr>
          <w:b/>
        </w:rPr>
        <w:t xml:space="preserve">Перечень дискуссионных тем для круглого стола </w:t>
      </w:r>
    </w:p>
    <w:p w14:paraId="78469E66" w14:textId="77777777" w:rsidR="007061B0" w:rsidRPr="00212116" w:rsidRDefault="007061B0" w:rsidP="007061B0">
      <w:pPr>
        <w:jc w:val="center"/>
        <w:rPr>
          <w:b/>
          <w:vertAlign w:val="superscript"/>
        </w:rPr>
      </w:pPr>
      <w:r w:rsidRPr="00212116">
        <w:rPr>
          <w:b/>
        </w:rPr>
        <w:t>по дисциплине «Туризм»</w:t>
      </w:r>
    </w:p>
    <w:p w14:paraId="4837AE0F" w14:textId="77777777" w:rsidR="007061B0" w:rsidRDefault="007061B0" w:rsidP="007061B0">
      <w:pPr>
        <w:jc w:val="center"/>
        <w:rPr>
          <w:rFonts w:cs="Tahoma"/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1. </w:t>
      </w:r>
      <w:r w:rsidRPr="001B2F9C">
        <w:rPr>
          <w:b/>
        </w:rPr>
        <w:t>«</w:t>
      </w:r>
      <w:r w:rsidRPr="001B2F9C">
        <w:rPr>
          <w:rFonts w:cs="Tahoma"/>
          <w:b/>
        </w:rPr>
        <w:t xml:space="preserve">Организационно-нормативные основы спортивно-оздоровительного  </w:t>
      </w:r>
    </w:p>
    <w:p w14:paraId="1B1D4ACC" w14:textId="77777777" w:rsidR="007061B0" w:rsidRDefault="007061B0" w:rsidP="007061B0">
      <w:pPr>
        <w:jc w:val="center"/>
        <w:rPr>
          <w:rFonts w:cs="Tahoma"/>
          <w:b/>
        </w:rPr>
      </w:pPr>
      <w:r w:rsidRPr="001B2F9C">
        <w:rPr>
          <w:rFonts w:cs="Tahoma"/>
          <w:b/>
        </w:rPr>
        <w:t>туризма в России»</w:t>
      </w:r>
    </w:p>
    <w:p w14:paraId="4DCB2350" w14:textId="77777777" w:rsidR="007061B0" w:rsidRDefault="007061B0" w:rsidP="007061B0">
      <w:pPr>
        <w:jc w:val="center"/>
        <w:rPr>
          <w:rFonts w:cs="Tahom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EB655F8" w14:textId="77777777" w:rsidTr="007061B0">
        <w:tc>
          <w:tcPr>
            <w:tcW w:w="534" w:type="dxa"/>
          </w:tcPr>
          <w:p w14:paraId="05169E8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4FCCCBE1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>Определение спортивно-оздоровительного туризма, его основные цели и задачи</w:t>
            </w:r>
          </w:p>
        </w:tc>
      </w:tr>
      <w:tr w:rsidR="007061B0" w:rsidRPr="00E87B7F" w14:paraId="0628BCD6" w14:textId="77777777" w:rsidTr="007061B0">
        <w:tc>
          <w:tcPr>
            <w:tcW w:w="534" w:type="dxa"/>
          </w:tcPr>
          <w:p w14:paraId="340D0621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72B0DD5A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 w:rsidRPr="00E87B7F">
              <w:t>Формы и виды туризма, их краткая характеристика.</w:t>
            </w:r>
          </w:p>
        </w:tc>
      </w:tr>
      <w:tr w:rsidR="007061B0" w:rsidRPr="00E87B7F" w14:paraId="01A1B458" w14:textId="77777777" w:rsidTr="007061B0">
        <w:tc>
          <w:tcPr>
            <w:tcW w:w="534" w:type="dxa"/>
          </w:tcPr>
          <w:p w14:paraId="63E10A0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4B4A6F6E" w14:textId="77777777" w:rsidR="007061B0" w:rsidRPr="00E87B7F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87B7F">
              <w:rPr>
                <w:rFonts w:ascii="Times New Roman" w:hAnsi="Times New Roman" w:cs="Times New Roman"/>
              </w:rPr>
              <w:t>Виды туризма: п</w:t>
            </w:r>
            <w:r w:rsidRPr="00E87B7F">
              <w:rPr>
                <w:rFonts w:ascii="Times New Roman" w:hAnsi="Times New Roman" w:cs="Times New Roman"/>
                <w:color w:val="auto"/>
              </w:rPr>
              <w:t>рогулки, экскурсии, походы, экспедиции</w:t>
            </w:r>
            <w:r w:rsidRPr="00E87B7F">
              <w:rPr>
                <w:rFonts w:ascii="Times New Roman" w:hAnsi="Times New Roman" w:cs="Times New Roman"/>
              </w:rPr>
              <w:t xml:space="preserve">; </w:t>
            </w:r>
            <w:r w:rsidRPr="00E87B7F">
              <w:rPr>
                <w:rFonts w:ascii="Times New Roman" w:hAnsi="Times New Roman" w:cs="Times New Roman"/>
                <w:color w:val="auto"/>
              </w:rPr>
              <w:t>пешеходный, водный, лыжный, горный, велосипедный, конный, автомобильный, мотоциклетный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7061B0" w:rsidRPr="00E87B7F" w14:paraId="6314FA54" w14:textId="77777777" w:rsidTr="007061B0">
        <w:tc>
          <w:tcPr>
            <w:tcW w:w="534" w:type="dxa"/>
          </w:tcPr>
          <w:p w14:paraId="33903E3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3FB021FF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t>Эт</w:t>
            </w:r>
            <w:r w:rsidRPr="00E87B7F">
              <w:t xml:space="preserve">апы развития </w:t>
            </w:r>
            <w:r>
              <w:t xml:space="preserve">спортивно-оздоровительного </w:t>
            </w:r>
            <w:r w:rsidRPr="00E87B7F">
              <w:t>туризма в России</w:t>
            </w:r>
            <w:r>
              <w:t>.</w:t>
            </w:r>
          </w:p>
        </w:tc>
      </w:tr>
      <w:tr w:rsidR="007061B0" w:rsidRPr="00E87B7F" w14:paraId="49DE8E3B" w14:textId="77777777" w:rsidTr="007061B0">
        <w:tc>
          <w:tcPr>
            <w:tcW w:w="534" w:type="dxa"/>
          </w:tcPr>
          <w:p w14:paraId="36D4640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D0D14AB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 xml:space="preserve">Основные формы туризма для </w:t>
            </w:r>
            <w:r>
              <w:t>различного контингента населения</w:t>
            </w:r>
            <w:r w:rsidRPr="00E87B7F">
              <w:t>.</w:t>
            </w:r>
          </w:p>
        </w:tc>
      </w:tr>
      <w:tr w:rsidR="007061B0" w:rsidRPr="00E87B7F" w14:paraId="30CD903E" w14:textId="77777777" w:rsidTr="007061B0">
        <w:tc>
          <w:tcPr>
            <w:tcW w:w="534" w:type="dxa"/>
          </w:tcPr>
          <w:p w14:paraId="7A034A6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B4AD4A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Pr="00E87B7F">
              <w:rPr>
                <w:rFonts w:cs="Tahoma"/>
              </w:rPr>
              <w:t>оложения Кодекса туриста.</w:t>
            </w:r>
          </w:p>
        </w:tc>
      </w:tr>
    </w:tbl>
    <w:p w14:paraId="5923788F" w14:textId="77777777" w:rsidR="007061B0" w:rsidRDefault="007061B0" w:rsidP="007061B0">
      <w:pPr>
        <w:jc w:val="center"/>
        <w:rPr>
          <w:rFonts w:cs="Tahoma"/>
          <w:b/>
        </w:rPr>
      </w:pPr>
    </w:p>
    <w:p w14:paraId="40D4DE37" w14:textId="77777777" w:rsidR="007061B0" w:rsidRDefault="007061B0" w:rsidP="007061B0">
      <w:pPr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«Туризм и здоровье»</w:t>
      </w:r>
    </w:p>
    <w:p w14:paraId="415DBCC5" w14:textId="77777777" w:rsidR="007061B0" w:rsidRDefault="007061B0" w:rsidP="007061B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7379DDC" w14:textId="77777777" w:rsidTr="007061B0">
        <w:tc>
          <w:tcPr>
            <w:tcW w:w="534" w:type="dxa"/>
          </w:tcPr>
          <w:p w14:paraId="441FB4C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0F66D64A" w14:textId="77777777" w:rsidR="007061B0" w:rsidRPr="00D83D5E" w:rsidRDefault="007061B0" w:rsidP="007061B0">
            <w:pPr>
              <w:jc w:val="both"/>
              <w:rPr>
                <w:rFonts w:cs="Tahoma"/>
              </w:rPr>
            </w:pPr>
            <w:r w:rsidRPr="00D83D5E">
              <w:rPr>
                <w:rFonts w:cs="Tahoma"/>
              </w:rPr>
              <w:t>Экологическая безопасность в туризме.</w:t>
            </w:r>
          </w:p>
        </w:tc>
      </w:tr>
      <w:tr w:rsidR="007061B0" w:rsidRPr="00E87B7F" w14:paraId="732F8F75" w14:textId="77777777" w:rsidTr="007061B0">
        <w:tc>
          <w:tcPr>
            <w:tcW w:w="534" w:type="dxa"/>
          </w:tcPr>
          <w:p w14:paraId="2BAFFDF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19AF3FCE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Основные требования для подбора туристского снаряжения для пешего похода (одно- и многодневного).</w:t>
            </w:r>
          </w:p>
        </w:tc>
      </w:tr>
      <w:tr w:rsidR="007061B0" w:rsidRPr="00E87B7F" w14:paraId="19BD3CCE" w14:textId="77777777" w:rsidTr="007061B0">
        <w:tc>
          <w:tcPr>
            <w:tcW w:w="534" w:type="dxa"/>
          </w:tcPr>
          <w:p w14:paraId="029F829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3C62149A" w14:textId="77777777" w:rsidR="007061B0" w:rsidRPr="003F0DED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</w:rPr>
            </w:pPr>
            <w:r w:rsidRPr="003F0DED">
              <w:rPr>
                <w:rFonts w:ascii="Times New Roman" w:hAnsi="Times New Roman" w:cs="Times New Roman"/>
              </w:rPr>
              <w:t>Требования к содержимому походной аптечки.</w:t>
            </w:r>
          </w:p>
        </w:tc>
      </w:tr>
      <w:tr w:rsidR="007061B0" w:rsidRPr="00E87B7F" w14:paraId="3DB246C4" w14:textId="77777777" w:rsidTr="007061B0">
        <w:tc>
          <w:tcPr>
            <w:tcW w:w="534" w:type="dxa"/>
          </w:tcPr>
          <w:p w14:paraId="0BD261B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20FA4EE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Основные требования </w:t>
            </w:r>
          </w:p>
        </w:tc>
      </w:tr>
      <w:tr w:rsidR="007061B0" w:rsidRPr="00E87B7F" w14:paraId="70B9C7DB" w14:textId="77777777" w:rsidTr="007061B0">
        <w:tc>
          <w:tcPr>
            <w:tcW w:w="534" w:type="dxa"/>
          </w:tcPr>
          <w:p w14:paraId="7B51AC49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74B599E" w14:textId="77777777" w:rsidR="007061B0" w:rsidRPr="00034E05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</w:tc>
      </w:tr>
      <w:tr w:rsidR="007061B0" w:rsidRPr="00E87B7F" w14:paraId="1F15B962" w14:textId="77777777" w:rsidTr="007061B0">
        <w:tc>
          <w:tcPr>
            <w:tcW w:w="534" w:type="dxa"/>
          </w:tcPr>
          <w:p w14:paraId="22350503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70DFFA8" w14:textId="77777777" w:rsidR="007061B0" w:rsidRPr="00034E05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</w:tc>
      </w:tr>
      <w:tr w:rsidR="007061B0" w:rsidRPr="00E87B7F" w14:paraId="7FD19EED" w14:textId="77777777" w:rsidTr="007061B0">
        <w:tc>
          <w:tcPr>
            <w:tcW w:w="534" w:type="dxa"/>
          </w:tcPr>
          <w:p w14:paraId="1F75A6E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7.</w:t>
            </w:r>
          </w:p>
        </w:tc>
        <w:tc>
          <w:tcPr>
            <w:tcW w:w="9037" w:type="dxa"/>
          </w:tcPr>
          <w:p w14:paraId="7F912F54" w14:textId="77777777" w:rsidR="007061B0" w:rsidRPr="00AB4E85" w:rsidRDefault="007061B0" w:rsidP="007061B0">
            <w:pPr>
              <w:jc w:val="both"/>
            </w:pPr>
            <w:r w:rsidRPr="00264DE5">
              <w:t xml:space="preserve">Влияние </w:t>
            </w:r>
            <w:r>
              <w:t xml:space="preserve">спортивно-оздоровительного </w:t>
            </w:r>
            <w:r w:rsidRPr="00264DE5">
              <w:t xml:space="preserve">туризма на организм </w:t>
            </w:r>
            <w:r>
              <w:t>занимающихся различного пола, возраста и характера профессиональной деятельности.</w:t>
            </w:r>
          </w:p>
        </w:tc>
      </w:tr>
    </w:tbl>
    <w:p w14:paraId="27CADC37" w14:textId="77777777" w:rsidR="007061B0" w:rsidRDefault="007061B0" w:rsidP="007061B0">
      <w:pPr>
        <w:jc w:val="center"/>
        <w:rPr>
          <w:b/>
        </w:rPr>
      </w:pPr>
    </w:p>
    <w:p w14:paraId="2C6EF609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37E178C2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709"/>
      </w:pPr>
      <w:r w:rsidRPr="00D904DC">
        <w:rPr>
          <w:b/>
        </w:rPr>
        <w:t>Оценка «отлично»</w:t>
      </w:r>
      <w:r w:rsidRPr="00D904DC">
        <w:t xml:space="preserve"> выставляется обучающемуся, если:</w:t>
      </w:r>
    </w:p>
    <w:p w14:paraId="5FE27ADF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0E90B965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  <w:rPr>
          <w:b/>
        </w:rPr>
      </w:pPr>
      <w:r w:rsidRPr="00D904DC">
        <w:t>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61251F3F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</w:pPr>
      <w:r w:rsidRPr="00D904DC">
        <w:rPr>
          <w:b/>
        </w:rPr>
        <w:t>-</w:t>
      </w:r>
      <w:r w:rsidRPr="00D904DC">
        <w:t xml:space="preserve"> умеет высказывать и обосновать свои суждения; дает четкий, полный, правильный ответ на теоретические вопросы, допуская незначительную неточность, которую устраняет самостоятельно или при помощи преподавателя; </w:t>
      </w:r>
    </w:p>
    <w:p w14:paraId="682C9FA2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</w:pPr>
      <w:r w:rsidRPr="00D904DC">
        <w:t>- обнаружившему творческие способности в понимании, изложении и практическом использовании усвоенных знаний.</w:t>
      </w:r>
    </w:p>
    <w:p w14:paraId="12F4EB56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709"/>
      </w:pPr>
      <w:r w:rsidRPr="00D904DC">
        <w:rPr>
          <w:b/>
        </w:rPr>
        <w:t>Оценка «хорошо»</w:t>
      </w:r>
      <w:r w:rsidRPr="00D904DC">
        <w:t xml:space="preserve"> выставляется обучающемуся, если:</w:t>
      </w:r>
    </w:p>
    <w:p w14:paraId="58F501C8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4A5230B2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  <w:rPr>
          <w:b/>
        </w:rPr>
      </w:pPr>
      <w:r w:rsidRPr="00D904DC">
        <w:rPr>
          <w:b/>
        </w:rPr>
        <w:lastRenderedPageBreak/>
        <w:t xml:space="preserve">- </w:t>
      </w:r>
      <w:r w:rsidRPr="00D904DC">
        <w:t>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4E22EABD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</w:pPr>
      <w:r w:rsidRPr="00D904DC">
        <w:t>- высказывает и обосновывает свои суждения, дает полный правильный ответ с отдельными неточностями или недостаточно полный, которые устраняет самостоятельно или при ответе на дополнительные вопросы;</w:t>
      </w:r>
    </w:p>
    <w:p w14:paraId="2C9438D7" w14:textId="77777777" w:rsidR="007061B0" w:rsidRPr="00D904DC" w:rsidRDefault="007061B0" w:rsidP="007061B0">
      <w:pPr>
        <w:tabs>
          <w:tab w:val="left" w:pos="5820"/>
        </w:tabs>
        <w:jc w:val="both"/>
      </w:pPr>
      <w:r w:rsidRPr="00D904DC">
        <w:t>-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</w:t>
      </w:r>
    </w:p>
    <w:p w14:paraId="4D556453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709"/>
      </w:pPr>
      <w:r w:rsidRPr="00D904DC">
        <w:rPr>
          <w:b/>
        </w:rPr>
        <w:t>Оценка «удовлетворительно»</w:t>
      </w:r>
      <w:r w:rsidRPr="00D904DC">
        <w:t xml:space="preserve"> выставляется обучающемуся, если: </w:t>
      </w:r>
    </w:p>
    <w:p w14:paraId="5FF6A449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</w:pPr>
      <w:r w:rsidRPr="00D904DC">
        <w:t>- проявил знания основного программного материала по разделу дисциплины в объеме, необходимом для последующего обучения и предстоящей практической деятельности;</w:t>
      </w:r>
    </w:p>
    <w:p w14:paraId="14096016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</w:pPr>
      <w:r w:rsidRPr="00D904DC">
        <w:t xml:space="preserve">- в дискуссии участвует неактивно; выводы и обобщения аргументирует слабо, показывает недостаточную сформированность отдельных знаний и умений; допускает ошибки и неточности в использовании научной терминологии, дает недостаточно четкие определения понятий; не использовал в качестве доказательств выводы и обобщения из наблюдений, фактов, опытов или допустил ошибки при их изложении;   </w:t>
      </w:r>
    </w:p>
    <w:p w14:paraId="46B7DE1E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</w:pPr>
      <w:r w:rsidRPr="00D904DC">
        <w:t xml:space="preserve">- демонстрирует фрагментарный, разрозненный характер знаний, имеет пробелы в усвоении материала, не препятствующие дальнейшему усвоению программного материала; </w:t>
      </w:r>
    </w:p>
    <w:p w14:paraId="16D11299" w14:textId="77777777" w:rsidR="007061B0" w:rsidRPr="00D904DC" w:rsidRDefault="007061B0" w:rsidP="007061B0">
      <w:pPr>
        <w:jc w:val="both"/>
      </w:pPr>
      <w:r w:rsidRPr="00D904DC">
        <w:t>- отвечает неп</w:t>
      </w:r>
      <w:r>
        <w:t xml:space="preserve">олно на вопросы преподавателя, </w:t>
      </w:r>
      <w:r w:rsidRPr="00D904DC">
        <w:t xml:space="preserve">допуская одну - две грубые ошибки; не может устранить их при ответе на дополнительные вопросы преподавателя. </w:t>
      </w:r>
    </w:p>
    <w:p w14:paraId="6DC3280F" w14:textId="77777777" w:rsidR="007061B0" w:rsidRPr="00D904DC" w:rsidRDefault="007061B0" w:rsidP="007061B0">
      <w:pPr>
        <w:pStyle w:val="af1"/>
        <w:suppressLineNumbers/>
        <w:tabs>
          <w:tab w:val="left" w:pos="1800"/>
        </w:tabs>
        <w:ind w:left="0"/>
      </w:pPr>
      <w:r w:rsidRPr="00D904DC">
        <w:t xml:space="preserve">         </w:t>
      </w:r>
      <w:r w:rsidRPr="00D904DC">
        <w:rPr>
          <w:b/>
        </w:rPr>
        <w:t xml:space="preserve"> Оценка «неудовлетворительно» </w:t>
      </w:r>
      <w:r w:rsidRPr="00D904DC">
        <w:t xml:space="preserve">выставляется обучающемуся, если: </w:t>
      </w:r>
    </w:p>
    <w:p w14:paraId="72E4B54B" w14:textId="77777777" w:rsidR="007061B0" w:rsidRPr="00D904DC" w:rsidRDefault="007061B0" w:rsidP="007061B0">
      <w:pPr>
        <w:pStyle w:val="af1"/>
        <w:suppressLineNumbers/>
        <w:tabs>
          <w:tab w:val="left" w:pos="1620"/>
          <w:tab w:val="left" w:pos="5820"/>
        </w:tabs>
        <w:ind w:left="0"/>
      </w:pPr>
      <w:r>
        <w:t xml:space="preserve">- ставится студенту, </w:t>
      </w:r>
      <w:r w:rsidRPr="00D904DC">
        <w:t>обнаружившему существенные пробелы в знании основного программного материала по соответствующему разделу дисциплины,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</w:t>
      </w:r>
    </w:p>
    <w:p w14:paraId="4B0BE32D" w14:textId="77777777" w:rsidR="007061B0" w:rsidRPr="00E65977" w:rsidRDefault="007D2AD4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7376DC2">
          <v:line id="_x0000_s1047" alt="" style="position:absolute;left:0;text-align:left;z-index:2516817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28CDE397" w14:textId="77777777" w:rsidR="003802DD" w:rsidRPr="00E65977" w:rsidRDefault="003802DD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a"/>
          <w:caps/>
          <w:spacing w:val="-1"/>
        </w:rPr>
      </w:pPr>
      <w:bookmarkStart w:id="0" w:name="_GoBack"/>
      <w:bookmarkEnd w:id="0"/>
    </w:p>
    <w:sectPr w:rsidR="003802DD" w:rsidRPr="00E65977" w:rsidSect="0029553D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5497A" w14:textId="77777777" w:rsidR="006F2414" w:rsidRDefault="006F2414">
      <w:r>
        <w:separator/>
      </w:r>
    </w:p>
  </w:endnote>
  <w:endnote w:type="continuationSeparator" w:id="0">
    <w:p w14:paraId="12EB080D" w14:textId="77777777" w:rsidR="006F2414" w:rsidRDefault="006F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530F" w14:textId="77777777" w:rsidR="007D2AD4" w:rsidRDefault="007D2A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B603C" w14:textId="77777777" w:rsidR="006F2414" w:rsidRDefault="006F2414">
      <w:r>
        <w:separator/>
      </w:r>
    </w:p>
  </w:footnote>
  <w:footnote w:type="continuationSeparator" w:id="0">
    <w:p w14:paraId="7C1DB8CB" w14:textId="77777777" w:rsidR="006F2414" w:rsidRDefault="006F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3935" w14:textId="77777777" w:rsidR="007D2AD4" w:rsidRDefault="007D2A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20503"/>
    <w:multiLevelType w:val="hybridMultilevel"/>
    <w:tmpl w:val="556CA732"/>
    <w:numStyleLink w:val="31"/>
  </w:abstractNum>
  <w:abstractNum w:abstractNumId="2" w15:restartNumberingAfterBreak="0">
    <w:nsid w:val="1605730F"/>
    <w:multiLevelType w:val="hybridMultilevel"/>
    <w:tmpl w:val="9D5EA766"/>
    <w:numStyleLink w:val="1"/>
  </w:abstractNum>
  <w:abstractNum w:abstractNumId="3" w15:restartNumberingAfterBreak="0">
    <w:nsid w:val="29DF1D33"/>
    <w:multiLevelType w:val="hybridMultilevel"/>
    <w:tmpl w:val="C768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6757"/>
    <w:multiLevelType w:val="hybridMultilevel"/>
    <w:tmpl w:val="7DC68974"/>
    <w:lvl w:ilvl="0" w:tplc="92E25DC4">
      <w:numFmt w:val="bullet"/>
      <w:lvlText w:val=""/>
      <w:lvlJc w:val="left"/>
      <w:pPr>
        <w:ind w:left="262" w:hanging="42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97C4E32A">
      <w:numFmt w:val="bullet"/>
      <w:lvlText w:val="•"/>
      <w:lvlJc w:val="left"/>
      <w:pPr>
        <w:ind w:left="1250" w:hanging="425"/>
      </w:pPr>
      <w:rPr>
        <w:rFonts w:hint="default"/>
      </w:rPr>
    </w:lvl>
    <w:lvl w:ilvl="2" w:tplc="5EA6A43E">
      <w:numFmt w:val="bullet"/>
      <w:lvlText w:val="•"/>
      <w:lvlJc w:val="left"/>
      <w:pPr>
        <w:ind w:left="2241" w:hanging="425"/>
      </w:pPr>
      <w:rPr>
        <w:rFonts w:hint="default"/>
      </w:rPr>
    </w:lvl>
    <w:lvl w:ilvl="3" w:tplc="8D1CEA0C">
      <w:numFmt w:val="bullet"/>
      <w:lvlText w:val="•"/>
      <w:lvlJc w:val="left"/>
      <w:pPr>
        <w:ind w:left="3231" w:hanging="425"/>
      </w:pPr>
      <w:rPr>
        <w:rFonts w:hint="default"/>
      </w:rPr>
    </w:lvl>
    <w:lvl w:ilvl="4" w:tplc="7B7010C0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B7E3D1E">
      <w:numFmt w:val="bullet"/>
      <w:lvlText w:val="•"/>
      <w:lvlJc w:val="left"/>
      <w:pPr>
        <w:ind w:left="5213" w:hanging="425"/>
      </w:pPr>
      <w:rPr>
        <w:rFonts w:hint="default"/>
      </w:rPr>
    </w:lvl>
    <w:lvl w:ilvl="6" w:tplc="248EBA3C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1B340BB0">
      <w:numFmt w:val="bullet"/>
      <w:lvlText w:val="•"/>
      <w:lvlJc w:val="left"/>
      <w:pPr>
        <w:ind w:left="7194" w:hanging="425"/>
      </w:pPr>
      <w:rPr>
        <w:rFonts w:hint="default"/>
      </w:rPr>
    </w:lvl>
    <w:lvl w:ilvl="8" w:tplc="CEBA70C2">
      <w:numFmt w:val="bullet"/>
      <w:lvlText w:val="•"/>
      <w:lvlJc w:val="left"/>
      <w:pPr>
        <w:ind w:left="8185" w:hanging="425"/>
      </w:pPr>
      <w:rPr>
        <w:rFonts w:hint="default"/>
      </w:rPr>
    </w:lvl>
  </w:abstractNum>
  <w:abstractNum w:abstractNumId="5" w15:restartNumberingAfterBreak="0">
    <w:nsid w:val="37447190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3F6B6E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C168DE"/>
    <w:multiLevelType w:val="hybridMultilevel"/>
    <w:tmpl w:val="9D5EA766"/>
    <w:numStyleLink w:val="1"/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7568C"/>
    <w:multiLevelType w:val="hybridMultilevel"/>
    <w:tmpl w:val="DF486300"/>
    <w:styleLink w:val="3"/>
    <w:lvl w:ilvl="0" w:tplc="8C7AB242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486D2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2A828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4FCBA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8A8FC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4040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1E1A10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6858E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0BEC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170BC8"/>
    <w:multiLevelType w:val="hybridMultilevel"/>
    <w:tmpl w:val="556CA732"/>
    <w:styleLink w:val="31"/>
    <w:lvl w:ilvl="0" w:tplc="BAC23D8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A6AD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03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045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2E5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299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0D5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E837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218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267534"/>
    <w:multiLevelType w:val="hybridMultilevel"/>
    <w:tmpl w:val="4DD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3F31"/>
    <w:multiLevelType w:val="hybridMultilevel"/>
    <w:tmpl w:val="F7E81EBE"/>
    <w:numStyleLink w:val="6"/>
  </w:abstractNum>
  <w:abstractNum w:abstractNumId="13" w15:restartNumberingAfterBreak="0">
    <w:nsid w:val="64AF5CDA"/>
    <w:multiLevelType w:val="hybridMultilevel"/>
    <w:tmpl w:val="F670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B37"/>
    <w:multiLevelType w:val="hybridMultilevel"/>
    <w:tmpl w:val="F7E81EBE"/>
    <w:styleLink w:val="6"/>
    <w:lvl w:ilvl="0" w:tplc="C5F26A4C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4E46D8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0AA54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C0193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222702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CE8CDE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86936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40605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7C402A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DB51063"/>
    <w:multiLevelType w:val="hybridMultilevel"/>
    <w:tmpl w:val="05EEE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2740CE"/>
    <w:multiLevelType w:val="hybridMultilevel"/>
    <w:tmpl w:val="9D5EA766"/>
    <w:styleLink w:val="1"/>
    <w:lvl w:ilvl="0" w:tplc="7BEA47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57DE61D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E2F5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42E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F4B2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8403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42FB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243F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AEFBE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5AC0BF8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5D830D9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C650F71"/>
    <w:multiLevelType w:val="hybridMultilevel"/>
    <w:tmpl w:val="49F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66D0"/>
    <w:multiLevelType w:val="hybridMultilevel"/>
    <w:tmpl w:val="DF486300"/>
    <w:numStyleLink w:val="3"/>
  </w:abstractNum>
  <w:num w:numId="1">
    <w:abstractNumId w:val="16"/>
  </w:num>
  <w:num w:numId="2">
    <w:abstractNumId w:val="7"/>
  </w:num>
  <w:num w:numId="3">
    <w:abstractNumId w:val="7"/>
    <w:lvlOverride w:ilvl="0">
      <w:lvl w:ilvl="0" w:tplc="4AE495B0">
        <w:start w:val="1"/>
        <w:numFmt w:val="decimal"/>
        <w:lvlText w:val="%1."/>
        <w:lvlJc w:val="left"/>
        <w:pPr>
          <w:tabs>
            <w:tab w:val="num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17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lvl w:ilvl="1" w:tplc="20C4667C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57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18B9F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77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EE90D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9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D0E3B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17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646A4C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3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E8087A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AE765C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7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A49D02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97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2"/>
      <w:lvl w:ilvl="0" w:tplc="4AE495B0">
        <w:start w:val="2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startOverride w:val="1"/>
      <w:lvl w:ilvl="1" w:tplc="20C4667C">
        <w:start w:val="1"/>
        <w:numFmt w:val="decimal"/>
        <w:lvlText w:val="%2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818B9FC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90DE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D0E3B6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8646A4C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E8087A">
        <w:start w:val="1"/>
        <w:numFmt w:val="decimal"/>
        <w:suff w:val="nothing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AE765C">
        <w:start w:val="1"/>
        <w:numFmt w:val="decimal"/>
        <w:suff w:val="nothing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2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9A49D02">
        <w:start w:val="1"/>
        <w:numFmt w:val="decimal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0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20"/>
  </w:num>
  <w:num w:numId="7">
    <w:abstractNumId w:val="20"/>
    <w:lvlOverride w:ilvl="0">
      <w:startOverride w:val="2"/>
    </w:lvlOverride>
  </w:num>
  <w:num w:numId="8">
    <w:abstractNumId w:val="20"/>
    <w:lvlOverride w:ilvl="0">
      <w:startOverride w:val="4"/>
      <w:lvl w:ilvl="0" w:tplc="77C67362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2E4CFD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041DF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8C014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203CF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8A2AD7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7F0A59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947A7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2E8BF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0"/>
    <w:lvlOverride w:ilvl="0">
      <w:lvl w:ilvl="0" w:tplc="77C67362">
        <w:start w:val="1"/>
        <w:numFmt w:val="decimal"/>
        <w:lvlText w:val="%1."/>
        <w:lvlJc w:val="left"/>
        <w:pPr>
          <w:tabs>
            <w:tab w:val="left" w:pos="708"/>
            <w:tab w:val="num" w:pos="101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E4CFD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num" w:pos="173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041DF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46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8C014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8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203CF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9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A2AD7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2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F0A59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3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947A7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58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2E8BF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783"/>
            <w:tab w:val="left" w:pos="7080"/>
            <w:tab w:val="left" w:pos="7788"/>
            <w:tab w:val="left" w:pos="8496"/>
            <w:tab w:val="left" w:pos="9132"/>
          </w:tabs>
          <w:ind w:left="689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0"/>
    <w:lvlOverride w:ilvl="0">
      <w:startOverride w:val="5"/>
      <w:lvl w:ilvl="0" w:tplc="77C67362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2E4CFD8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041DF4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8C014A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203CF8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8A2AD72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7F0A592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947A7C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2E8BF8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"/>
  </w:num>
  <w:num w:numId="12">
    <w:abstractNumId w:val="12"/>
  </w:num>
  <w:num w:numId="13">
    <w:abstractNumId w:val="12"/>
    <w:lvlOverride w:ilvl="0">
      <w:startOverride w:val="6"/>
    </w:lvlOverride>
  </w:num>
  <w:num w:numId="14">
    <w:abstractNumId w:val="12"/>
    <w:lvlOverride w:ilvl="0">
      <w:startOverride w:val="7"/>
      <w:lvl w:ilvl="0" w:tplc="4BA68ECA">
        <w:start w:val="7"/>
        <w:numFmt w:val="decimal"/>
        <w:lvlText w:val="%1."/>
        <w:lvlJc w:val="left"/>
        <w:pPr>
          <w:tabs>
            <w:tab w:val="num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C04416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C484318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CE55EE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16F906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386662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1A0F260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62C5C6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3AB5AC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"/>
  </w:num>
  <w:num w:numId="17">
    <w:abstractNumId w:val="12"/>
    <w:lvlOverride w:ilvl="0">
      <w:startOverride w:val="8"/>
      <w:lvl w:ilvl="0" w:tplc="4BA68ECA">
        <w:start w:val="8"/>
        <w:numFmt w:val="decimal"/>
        <w:lvlText w:val="%1."/>
        <w:lvlJc w:val="left"/>
        <w:pPr>
          <w:tabs>
            <w:tab w:val="num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C04416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C484318">
        <w:start w:val="1"/>
        <w:numFmt w:val="lowerRoman"/>
        <w:lvlText w:val="%3."/>
        <w:lvlJc w:val="left"/>
        <w:pPr>
          <w:tabs>
            <w:tab w:val="left" w:pos="1134"/>
            <w:tab w:val="left" w:pos="1276"/>
            <w:tab w:val="left" w:pos="1418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CE55EE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16F906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386662">
        <w:start w:val="1"/>
        <w:numFmt w:val="lowerRoman"/>
        <w:lvlText w:val="%6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1A0F260">
        <w:start w:val="1"/>
        <w:numFmt w:val="decimal"/>
        <w:lvlText w:val="%7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62C5C6">
        <w:start w:val="1"/>
        <w:numFmt w:val="lowerLetter"/>
        <w:lvlText w:val="%8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3AB5AC">
        <w:start w:val="1"/>
        <w:numFmt w:val="lowerRoman"/>
        <w:lvlText w:val="%9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5"/>
      <w:lvl w:ilvl="0" w:tplc="3228AC4C">
        <w:start w:val="5"/>
        <w:numFmt w:val="decimal"/>
        <w:suff w:val="nothing"/>
        <w:lvlText w:val="%1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DA0546">
        <w:start w:val="1"/>
        <w:numFmt w:val="decimal"/>
        <w:suff w:val="nothing"/>
        <w:lvlText w:val="%2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0E9838">
        <w:start w:val="1"/>
        <w:numFmt w:val="decimal"/>
        <w:suff w:val="nothing"/>
        <w:lvlText w:val="%3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80A780E">
        <w:start w:val="1"/>
        <w:numFmt w:val="decimal"/>
        <w:suff w:val="nothing"/>
        <w:lvlText w:val="%4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466142A">
        <w:start w:val="1"/>
        <w:numFmt w:val="decimal"/>
        <w:suff w:val="nothing"/>
        <w:lvlText w:val="%5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72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E6888E">
        <w:start w:val="1"/>
        <w:numFmt w:val="decimal"/>
        <w:suff w:val="nothing"/>
        <w:lvlText w:val="%6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08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D6CD9C">
        <w:start w:val="1"/>
        <w:numFmt w:val="decimal"/>
        <w:suff w:val="nothing"/>
        <w:lvlText w:val="%7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4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B28C8A">
        <w:start w:val="1"/>
        <w:numFmt w:val="decimal"/>
        <w:suff w:val="nothing"/>
        <w:lvlText w:val="%8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8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9AC8FE4">
        <w:start w:val="1"/>
        <w:numFmt w:val="decimal"/>
        <w:suff w:val="nothing"/>
        <w:lvlText w:val="%9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1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9"/>
  </w:num>
  <w:num w:numId="24">
    <w:abstractNumId w:val="3"/>
  </w:num>
  <w:num w:numId="25">
    <w:abstractNumId w:val="5"/>
  </w:num>
  <w:num w:numId="26">
    <w:abstractNumId w:val="6"/>
  </w:num>
  <w:num w:numId="27">
    <w:abstractNumId w:val="18"/>
  </w:num>
  <w:num w:numId="28">
    <w:abstractNumId w:val="4"/>
  </w:num>
  <w:num w:numId="29">
    <w:abstractNumId w:val="17"/>
  </w:num>
  <w:num w:numId="30">
    <w:abstractNumId w:val="15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2DD"/>
    <w:rsid w:val="000079B7"/>
    <w:rsid w:val="0002198A"/>
    <w:rsid w:val="00034BB7"/>
    <w:rsid w:val="000457EC"/>
    <w:rsid w:val="000A2040"/>
    <w:rsid w:val="000C0C83"/>
    <w:rsid w:val="0010028B"/>
    <w:rsid w:val="00102E6E"/>
    <w:rsid w:val="001444FA"/>
    <w:rsid w:val="001940AE"/>
    <w:rsid w:val="001B0F6E"/>
    <w:rsid w:val="001F5269"/>
    <w:rsid w:val="002053DB"/>
    <w:rsid w:val="0022483E"/>
    <w:rsid w:val="00256A61"/>
    <w:rsid w:val="0029553D"/>
    <w:rsid w:val="0034615A"/>
    <w:rsid w:val="00360D57"/>
    <w:rsid w:val="003802DD"/>
    <w:rsid w:val="0038775F"/>
    <w:rsid w:val="003C7913"/>
    <w:rsid w:val="0040489D"/>
    <w:rsid w:val="00467000"/>
    <w:rsid w:val="004674A7"/>
    <w:rsid w:val="00483DA8"/>
    <w:rsid w:val="00497096"/>
    <w:rsid w:val="00532CB1"/>
    <w:rsid w:val="006875BE"/>
    <w:rsid w:val="006C7D2F"/>
    <w:rsid w:val="006F2414"/>
    <w:rsid w:val="007061B0"/>
    <w:rsid w:val="00706779"/>
    <w:rsid w:val="007153B8"/>
    <w:rsid w:val="00782674"/>
    <w:rsid w:val="007D2AD4"/>
    <w:rsid w:val="007F429C"/>
    <w:rsid w:val="008818E6"/>
    <w:rsid w:val="008824C8"/>
    <w:rsid w:val="00887DF3"/>
    <w:rsid w:val="008C7CD1"/>
    <w:rsid w:val="00901F56"/>
    <w:rsid w:val="009D6750"/>
    <w:rsid w:val="00A9650F"/>
    <w:rsid w:val="00B3258F"/>
    <w:rsid w:val="00B5097F"/>
    <w:rsid w:val="00B628F5"/>
    <w:rsid w:val="00B84DAD"/>
    <w:rsid w:val="00BA0F18"/>
    <w:rsid w:val="00BA549C"/>
    <w:rsid w:val="00BF22EC"/>
    <w:rsid w:val="00C22D17"/>
    <w:rsid w:val="00C25022"/>
    <w:rsid w:val="00C50C18"/>
    <w:rsid w:val="00C72513"/>
    <w:rsid w:val="00CE511C"/>
    <w:rsid w:val="00D47CE3"/>
    <w:rsid w:val="00D54CF2"/>
    <w:rsid w:val="00D90F43"/>
    <w:rsid w:val="00DB0B55"/>
    <w:rsid w:val="00E65977"/>
    <w:rsid w:val="00EA1949"/>
    <w:rsid w:val="00EA3D9E"/>
    <w:rsid w:val="00EC6735"/>
    <w:rsid w:val="00ED54EC"/>
    <w:rsid w:val="00F87A48"/>
    <w:rsid w:val="00FF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C56A87D"/>
  <w15:docId w15:val="{858196F5-1FF4-4D6D-8710-1B898B1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basedOn w:val="a"/>
    <w:next w:val="a"/>
    <w:link w:val="11"/>
    <w:uiPriority w:val="99"/>
    <w:qFormat/>
    <w:rsid w:val="00532C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53D"/>
    <w:rPr>
      <w:u w:val="single"/>
    </w:rPr>
  </w:style>
  <w:style w:type="table" w:customStyle="1" w:styleId="TableNormal">
    <w:name w:val="Table Normal"/>
    <w:rsid w:val="00295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9553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29553D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9553D"/>
    <w:pPr>
      <w:numPr>
        <w:numId w:val="1"/>
      </w:numPr>
    </w:pPr>
  </w:style>
  <w:style w:type="paragraph" w:customStyle="1" w:styleId="A6">
    <w:name w:val="Основной текст A"/>
    <w:rsid w:val="0029553D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a7">
    <w:name w:val="Body Text"/>
    <w:link w:val="a8"/>
    <w:rsid w:val="0029553D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29553D"/>
    <w:pPr>
      <w:numPr>
        <w:numId w:val="5"/>
      </w:numPr>
    </w:pPr>
  </w:style>
  <w:style w:type="numbering" w:customStyle="1" w:styleId="6">
    <w:name w:val="Импортированный стиль 6"/>
    <w:rsid w:val="0029553D"/>
    <w:pPr>
      <w:numPr>
        <w:numId w:val="11"/>
      </w:numPr>
    </w:pPr>
  </w:style>
  <w:style w:type="character" w:customStyle="1" w:styleId="A9">
    <w:name w:val="Нет A"/>
    <w:rsid w:val="0029553D"/>
    <w:rPr>
      <w:lang w:val="ru-RU"/>
    </w:rPr>
  </w:style>
  <w:style w:type="character" w:customStyle="1" w:styleId="aa">
    <w:name w:val="Нет"/>
    <w:rsid w:val="0029553D"/>
  </w:style>
  <w:style w:type="character" w:customStyle="1" w:styleId="Hyperlink0">
    <w:name w:val="Hyperlink.0"/>
    <w:basedOn w:val="aa"/>
    <w:rsid w:val="0029553D"/>
    <w:rPr>
      <w:rFonts w:ascii="Times New Roman" w:eastAsia="Times New Roman" w:hAnsi="Times New Roman" w:cs="Times New Roman"/>
      <w:outline w:val="0"/>
      <w:color w:val="000099"/>
      <w:u w:val="single" w:color="000099"/>
    </w:rPr>
  </w:style>
  <w:style w:type="character" w:customStyle="1" w:styleId="Hyperlink1">
    <w:name w:val="Hyperlink.1"/>
    <w:basedOn w:val="aa"/>
    <w:rsid w:val="0029553D"/>
    <w:rPr>
      <w:rFonts w:ascii="Times New Roman" w:eastAsia="Times New Roman" w:hAnsi="Times New Roman" w:cs="Times New Roman"/>
      <w:outline w:val="0"/>
      <w:color w:val="0066CC"/>
      <w:u w:val="single" w:color="0066CC"/>
    </w:rPr>
  </w:style>
  <w:style w:type="character" w:customStyle="1" w:styleId="Hyperlink2">
    <w:name w:val="Hyperlink.2"/>
    <w:basedOn w:val="aa"/>
    <w:rsid w:val="0029553D"/>
    <w:rPr>
      <w:rFonts w:ascii="Times New Roman" w:eastAsia="Times New Roman" w:hAnsi="Times New Roman" w:cs="Times New Roman"/>
      <w:outline w:val="0"/>
      <w:color w:val="000099"/>
      <w:u w:val="single" w:color="000099"/>
      <w:lang w:val="ru-RU"/>
    </w:rPr>
  </w:style>
  <w:style w:type="numbering" w:customStyle="1" w:styleId="31">
    <w:name w:val="Список 31"/>
    <w:rsid w:val="0029553D"/>
    <w:pPr>
      <w:numPr>
        <w:numId w:val="15"/>
      </w:numPr>
    </w:pPr>
  </w:style>
  <w:style w:type="character" w:customStyle="1" w:styleId="Hyperlink3">
    <w:name w:val="Hyperlink.3"/>
    <w:basedOn w:val="aa"/>
    <w:rsid w:val="0029553D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532CB1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b">
    <w:name w:val="Гипертекстовая ссылка"/>
    <w:basedOn w:val="a0"/>
    <w:uiPriority w:val="99"/>
    <w:rsid w:val="00532CB1"/>
    <w:rPr>
      <w:rFonts w:cs="Times New Roman"/>
      <w:b w:val="0"/>
      <w:color w:val="106BBE"/>
    </w:rPr>
  </w:style>
  <w:style w:type="table" w:styleId="ac">
    <w:name w:val="Table Grid"/>
    <w:basedOn w:val="a1"/>
    <w:uiPriority w:val="39"/>
    <w:rsid w:val="00532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ормация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">
    <w:name w:val="List Paragraph"/>
    <w:aliases w:val="Bullet List,FooterText,Paragraphe de liste1"/>
    <w:basedOn w:val="a"/>
    <w:link w:val="af0"/>
    <w:uiPriority w:val="34"/>
    <w:qFormat/>
    <w:rsid w:val="00D47CE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customStyle="1" w:styleId="af0">
    <w:name w:val="Абзац списка Знак"/>
    <w:aliases w:val="Bullet List Знак,FooterText Знак,Paragraphe de liste1 Знак"/>
    <w:basedOn w:val="a0"/>
    <w:link w:val="af"/>
    <w:uiPriority w:val="34"/>
    <w:locked/>
    <w:rsid w:val="007061B0"/>
    <w:rPr>
      <w:sz w:val="24"/>
      <w:szCs w:val="24"/>
      <w:lang w:val="en-US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7061B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061B0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2">
    <w:name w:val="Основной текст Знак2"/>
    <w:semiHidden/>
    <w:rsid w:val="007061B0"/>
    <w:rPr>
      <w:rFonts w:ascii="Times New Roman" w:hAnsi="Times New Roman"/>
      <w:color w:val="000000"/>
      <w:sz w:val="24"/>
    </w:rPr>
  </w:style>
  <w:style w:type="paragraph" w:customStyle="1" w:styleId="12">
    <w:name w:val="Обычный1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67"/>
      <w:jc w:val="both"/>
    </w:pPr>
    <w:rPr>
      <w:rFonts w:eastAsia="Times New Roman"/>
      <w:sz w:val="28"/>
      <w:bdr w:val="none" w:sz="0" w:space="0" w:color="auto"/>
      <w:lang w:eastAsia="ko-KR"/>
    </w:rPr>
  </w:style>
  <w:style w:type="paragraph" w:customStyle="1" w:styleId="13">
    <w:name w:val="Абзац списка1"/>
    <w:basedOn w:val="a"/>
    <w:rsid w:val="007061B0"/>
    <w:pPr>
      <w:widowControl w:val="0"/>
      <w:ind w:left="708"/>
    </w:pPr>
    <w:rPr>
      <w:rFonts w:ascii="Courier New" w:eastAsia="Calibri" w:hAnsi="Courier New" w:cs="Courier New"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DB0B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0B55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customStyle="1" w:styleId="a8">
    <w:name w:val="Основной текст Знак"/>
    <w:basedOn w:val="a0"/>
    <w:link w:val="a7"/>
    <w:rsid w:val="00ED54E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mgaf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ltc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21</Pages>
  <Words>7011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Завучотдел</cp:lastModifiedBy>
  <cp:revision>30</cp:revision>
  <cp:lastPrinted>2023-06-20T14:44:00Z</cp:lastPrinted>
  <dcterms:created xsi:type="dcterms:W3CDTF">2020-01-31T20:41:00Z</dcterms:created>
  <dcterms:modified xsi:type="dcterms:W3CDTF">2023-07-11T17:48:00Z</dcterms:modified>
</cp:coreProperties>
</file>