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95E" w:rsidRPr="0066795E" w:rsidRDefault="0066795E" w:rsidP="0066795E">
      <w:pPr>
        <w:widowControl w:val="0"/>
        <w:jc w:val="right"/>
        <w:rPr>
          <w:i/>
          <w:sz w:val="24"/>
          <w:szCs w:val="24"/>
        </w:rPr>
      </w:pPr>
      <w:r w:rsidRPr="0066795E">
        <w:rPr>
          <w:i/>
        </w:rPr>
        <w:t>Набор 2021 г.</w:t>
      </w:r>
    </w:p>
    <w:p w:rsidR="004666D8" w:rsidRDefault="004666D8" w:rsidP="0066795E">
      <w:pPr>
        <w:widowControl w:val="0"/>
        <w:jc w:val="center"/>
        <w:rPr>
          <w:color w:val="000000"/>
          <w:sz w:val="24"/>
          <w:szCs w:val="24"/>
        </w:rPr>
      </w:pPr>
    </w:p>
    <w:p w:rsidR="0066795E" w:rsidRPr="004666D8" w:rsidRDefault="0066795E" w:rsidP="0066795E">
      <w:pPr>
        <w:widowControl w:val="0"/>
        <w:jc w:val="center"/>
        <w:rPr>
          <w:color w:val="000000"/>
          <w:sz w:val="24"/>
          <w:szCs w:val="24"/>
        </w:rPr>
      </w:pPr>
      <w:r w:rsidRPr="004666D8">
        <w:rPr>
          <w:color w:val="000000"/>
          <w:sz w:val="24"/>
          <w:szCs w:val="24"/>
        </w:rPr>
        <w:t>Министерство спорта Российской Федерации</w:t>
      </w:r>
    </w:p>
    <w:p w:rsidR="0066795E" w:rsidRPr="004666D8" w:rsidRDefault="0066795E" w:rsidP="0066795E">
      <w:pPr>
        <w:widowControl w:val="0"/>
        <w:jc w:val="center"/>
        <w:rPr>
          <w:b/>
          <w:color w:val="000000"/>
          <w:sz w:val="24"/>
          <w:szCs w:val="24"/>
        </w:rPr>
      </w:pPr>
    </w:p>
    <w:p w:rsidR="0066795E" w:rsidRPr="004666D8" w:rsidRDefault="0066795E" w:rsidP="0066795E">
      <w:pPr>
        <w:widowControl w:val="0"/>
        <w:jc w:val="center"/>
        <w:rPr>
          <w:color w:val="000000"/>
          <w:sz w:val="24"/>
          <w:szCs w:val="24"/>
        </w:rPr>
      </w:pPr>
      <w:r w:rsidRPr="004666D8">
        <w:rPr>
          <w:color w:val="000000"/>
          <w:sz w:val="24"/>
          <w:szCs w:val="24"/>
        </w:rPr>
        <w:t>Федеральное государственное бюджетное образовательное учреждение</w:t>
      </w:r>
    </w:p>
    <w:p w:rsidR="0066795E" w:rsidRPr="004666D8" w:rsidRDefault="0066795E" w:rsidP="0066795E">
      <w:pPr>
        <w:widowControl w:val="0"/>
        <w:jc w:val="center"/>
        <w:rPr>
          <w:color w:val="000000"/>
          <w:sz w:val="24"/>
          <w:szCs w:val="24"/>
        </w:rPr>
      </w:pPr>
      <w:r w:rsidRPr="004666D8">
        <w:rPr>
          <w:color w:val="000000"/>
          <w:sz w:val="24"/>
          <w:szCs w:val="24"/>
        </w:rPr>
        <w:t>высшего образования</w:t>
      </w:r>
    </w:p>
    <w:p w:rsidR="0066795E" w:rsidRPr="004666D8" w:rsidRDefault="0066795E" w:rsidP="0066795E">
      <w:pPr>
        <w:widowControl w:val="0"/>
        <w:jc w:val="center"/>
        <w:rPr>
          <w:color w:val="000000"/>
          <w:sz w:val="24"/>
          <w:szCs w:val="24"/>
        </w:rPr>
      </w:pPr>
      <w:r w:rsidRPr="004666D8">
        <w:rPr>
          <w:color w:val="000000"/>
          <w:sz w:val="24"/>
          <w:szCs w:val="24"/>
        </w:rPr>
        <w:t>«Московская государственная академия физической культуры»</w:t>
      </w:r>
    </w:p>
    <w:p w:rsidR="0066795E" w:rsidRPr="004666D8" w:rsidRDefault="0066795E" w:rsidP="0066795E">
      <w:pPr>
        <w:widowControl w:val="0"/>
        <w:jc w:val="center"/>
        <w:rPr>
          <w:color w:val="000000"/>
          <w:sz w:val="24"/>
          <w:szCs w:val="24"/>
        </w:rPr>
      </w:pPr>
    </w:p>
    <w:p w:rsidR="0066795E" w:rsidRPr="004666D8" w:rsidRDefault="0066795E" w:rsidP="0066795E">
      <w:pPr>
        <w:widowControl w:val="0"/>
        <w:jc w:val="center"/>
        <w:rPr>
          <w:color w:val="000000"/>
          <w:sz w:val="24"/>
          <w:szCs w:val="24"/>
        </w:rPr>
      </w:pPr>
      <w:r w:rsidRPr="004666D8">
        <w:rPr>
          <w:color w:val="000000"/>
          <w:sz w:val="24"/>
          <w:szCs w:val="24"/>
        </w:rPr>
        <w:t>Кафедра управления, экономики и истории физической культуры</w:t>
      </w:r>
    </w:p>
    <w:p w:rsidR="0066795E" w:rsidRPr="004666D8" w:rsidRDefault="0066795E" w:rsidP="0066795E">
      <w:pPr>
        <w:widowControl w:val="0"/>
        <w:numPr>
          <w:ilvl w:val="0"/>
          <w:numId w:val="2"/>
        </w:numPr>
        <w:ind w:left="709" w:firstLine="707"/>
        <w:jc w:val="center"/>
        <w:rPr>
          <w:color w:val="000000"/>
          <w:sz w:val="24"/>
          <w:szCs w:val="24"/>
        </w:rPr>
      </w:pPr>
    </w:p>
    <w:tbl>
      <w:tblPr>
        <w:tblW w:w="0" w:type="auto"/>
        <w:jc w:val="center"/>
        <w:tblLook w:val="04A0" w:firstRow="1" w:lastRow="0" w:firstColumn="1" w:lastColumn="0" w:noHBand="0" w:noVBand="1"/>
      </w:tblPr>
      <w:tblGrid>
        <w:gridCol w:w="4617"/>
        <w:gridCol w:w="4454"/>
      </w:tblGrid>
      <w:tr w:rsidR="0066795E" w:rsidRPr="004666D8" w:rsidTr="004666D8">
        <w:trPr>
          <w:jc w:val="center"/>
        </w:trPr>
        <w:tc>
          <w:tcPr>
            <w:tcW w:w="4617" w:type="dxa"/>
            <w:hideMark/>
          </w:tcPr>
          <w:p w:rsidR="0066795E" w:rsidRPr="004666D8" w:rsidRDefault="0066795E" w:rsidP="0066795E">
            <w:pPr>
              <w:widowControl w:val="0"/>
              <w:jc w:val="center"/>
              <w:rPr>
                <w:color w:val="000000"/>
                <w:sz w:val="24"/>
                <w:szCs w:val="24"/>
              </w:rPr>
            </w:pPr>
            <w:r w:rsidRPr="004666D8">
              <w:rPr>
                <w:color w:val="000000"/>
                <w:sz w:val="24"/>
                <w:szCs w:val="24"/>
              </w:rPr>
              <w:t>СОГЛАСОВАНО</w:t>
            </w:r>
          </w:p>
          <w:p w:rsidR="0066795E" w:rsidRPr="004666D8" w:rsidRDefault="0066795E" w:rsidP="0066795E">
            <w:pPr>
              <w:widowControl w:val="0"/>
              <w:jc w:val="center"/>
              <w:rPr>
                <w:color w:val="000000"/>
                <w:sz w:val="24"/>
                <w:szCs w:val="24"/>
              </w:rPr>
            </w:pPr>
            <w:r w:rsidRPr="004666D8">
              <w:rPr>
                <w:color w:val="000000"/>
                <w:sz w:val="24"/>
                <w:szCs w:val="24"/>
              </w:rPr>
              <w:t>Начальник Учебно-</w:t>
            </w:r>
          </w:p>
          <w:p w:rsidR="0066795E" w:rsidRPr="004666D8" w:rsidRDefault="0066795E" w:rsidP="0066795E">
            <w:pPr>
              <w:widowControl w:val="0"/>
              <w:jc w:val="center"/>
              <w:rPr>
                <w:color w:val="000000"/>
                <w:sz w:val="24"/>
                <w:szCs w:val="24"/>
              </w:rPr>
            </w:pPr>
            <w:r w:rsidRPr="004666D8">
              <w:rPr>
                <w:color w:val="000000"/>
                <w:sz w:val="24"/>
                <w:szCs w:val="24"/>
              </w:rPr>
              <w:t xml:space="preserve">методического управления </w:t>
            </w:r>
          </w:p>
          <w:p w:rsidR="0066795E" w:rsidRPr="004666D8" w:rsidRDefault="0066795E" w:rsidP="0066795E">
            <w:pPr>
              <w:widowControl w:val="0"/>
              <w:jc w:val="center"/>
              <w:rPr>
                <w:color w:val="000000"/>
                <w:sz w:val="24"/>
                <w:szCs w:val="24"/>
              </w:rPr>
            </w:pPr>
            <w:r w:rsidRPr="004666D8">
              <w:rPr>
                <w:color w:val="000000"/>
                <w:sz w:val="24"/>
                <w:szCs w:val="24"/>
              </w:rPr>
              <w:t>к.п.н. А.С. Солнцева</w:t>
            </w:r>
          </w:p>
          <w:p w:rsidR="0066795E" w:rsidRPr="004666D8" w:rsidRDefault="0066795E" w:rsidP="0066795E">
            <w:pPr>
              <w:widowControl w:val="0"/>
              <w:jc w:val="center"/>
              <w:rPr>
                <w:color w:val="000000"/>
                <w:sz w:val="24"/>
                <w:szCs w:val="24"/>
              </w:rPr>
            </w:pPr>
            <w:r w:rsidRPr="004666D8">
              <w:rPr>
                <w:color w:val="000000"/>
                <w:sz w:val="24"/>
                <w:szCs w:val="24"/>
              </w:rPr>
              <w:t>_______________________________</w:t>
            </w:r>
          </w:p>
          <w:p w:rsidR="0066795E" w:rsidRPr="004666D8" w:rsidRDefault="0066795E" w:rsidP="0066795E">
            <w:pPr>
              <w:widowControl w:val="0"/>
              <w:jc w:val="center"/>
              <w:rPr>
                <w:color w:val="000000"/>
                <w:sz w:val="24"/>
                <w:szCs w:val="24"/>
              </w:rPr>
            </w:pPr>
            <w:r w:rsidRPr="004666D8">
              <w:rPr>
                <w:color w:val="000000"/>
                <w:sz w:val="24"/>
                <w:szCs w:val="24"/>
              </w:rPr>
              <w:t>«15» июня 2021 г.</w:t>
            </w:r>
          </w:p>
        </w:tc>
        <w:tc>
          <w:tcPr>
            <w:tcW w:w="4454" w:type="dxa"/>
            <w:hideMark/>
          </w:tcPr>
          <w:p w:rsidR="0066795E" w:rsidRPr="004666D8" w:rsidRDefault="0066795E" w:rsidP="0066795E">
            <w:pPr>
              <w:widowControl w:val="0"/>
              <w:jc w:val="center"/>
              <w:rPr>
                <w:color w:val="000000"/>
                <w:sz w:val="24"/>
                <w:szCs w:val="24"/>
              </w:rPr>
            </w:pPr>
            <w:r w:rsidRPr="004666D8">
              <w:rPr>
                <w:color w:val="000000"/>
                <w:sz w:val="24"/>
                <w:szCs w:val="24"/>
              </w:rPr>
              <w:t>УТВЕРЖДЕНО</w:t>
            </w:r>
          </w:p>
          <w:p w:rsidR="0066795E" w:rsidRPr="004666D8" w:rsidRDefault="0066795E" w:rsidP="0066795E">
            <w:pPr>
              <w:widowControl w:val="0"/>
              <w:jc w:val="center"/>
              <w:rPr>
                <w:color w:val="000000"/>
                <w:sz w:val="24"/>
                <w:szCs w:val="24"/>
              </w:rPr>
            </w:pPr>
            <w:r w:rsidRPr="004666D8">
              <w:rPr>
                <w:color w:val="000000"/>
                <w:sz w:val="24"/>
                <w:szCs w:val="24"/>
              </w:rPr>
              <w:t>Председатель УМК</w:t>
            </w:r>
          </w:p>
          <w:p w:rsidR="0066795E" w:rsidRPr="004666D8" w:rsidRDefault="0066795E" w:rsidP="0066795E">
            <w:pPr>
              <w:widowControl w:val="0"/>
              <w:jc w:val="center"/>
              <w:rPr>
                <w:color w:val="000000"/>
                <w:sz w:val="24"/>
                <w:szCs w:val="24"/>
              </w:rPr>
            </w:pPr>
            <w:r w:rsidRPr="004666D8">
              <w:rPr>
                <w:color w:val="000000"/>
                <w:sz w:val="24"/>
                <w:szCs w:val="24"/>
              </w:rPr>
              <w:t>проректор по учебной работе</w:t>
            </w:r>
          </w:p>
          <w:p w:rsidR="0066795E" w:rsidRPr="004666D8" w:rsidRDefault="0066795E" w:rsidP="0066795E">
            <w:pPr>
              <w:widowControl w:val="0"/>
              <w:jc w:val="center"/>
              <w:rPr>
                <w:color w:val="000000"/>
                <w:sz w:val="24"/>
                <w:szCs w:val="24"/>
              </w:rPr>
            </w:pPr>
            <w:r w:rsidRPr="004666D8">
              <w:rPr>
                <w:color w:val="000000"/>
                <w:sz w:val="24"/>
                <w:szCs w:val="24"/>
              </w:rPr>
              <w:t>к.п.н., профессор А.Н Таланцев</w:t>
            </w:r>
          </w:p>
          <w:p w:rsidR="0066795E" w:rsidRPr="004666D8" w:rsidRDefault="0066795E" w:rsidP="0066795E">
            <w:pPr>
              <w:widowControl w:val="0"/>
              <w:jc w:val="center"/>
              <w:rPr>
                <w:color w:val="000000"/>
                <w:sz w:val="24"/>
                <w:szCs w:val="24"/>
              </w:rPr>
            </w:pPr>
            <w:r w:rsidRPr="004666D8">
              <w:rPr>
                <w:color w:val="000000"/>
                <w:sz w:val="24"/>
                <w:szCs w:val="24"/>
              </w:rPr>
              <w:t>______________________________</w:t>
            </w:r>
          </w:p>
          <w:p w:rsidR="0066795E" w:rsidRPr="004666D8" w:rsidRDefault="0066795E" w:rsidP="0066795E">
            <w:pPr>
              <w:widowControl w:val="0"/>
              <w:jc w:val="center"/>
              <w:rPr>
                <w:color w:val="000000"/>
                <w:sz w:val="24"/>
                <w:szCs w:val="24"/>
              </w:rPr>
            </w:pPr>
            <w:r w:rsidRPr="004666D8">
              <w:rPr>
                <w:color w:val="000000"/>
                <w:sz w:val="24"/>
                <w:szCs w:val="24"/>
              </w:rPr>
              <w:t xml:space="preserve">«15» июня 2021 г. </w:t>
            </w:r>
          </w:p>
        </w:tc>
      </w:tr>
    </w:tbl>
    <w:p w:rsidR="0066795E" w:rsidRPr="004666D8" w:rsidRDefault="0066795E" w:rsidP="0066795E">
      <w:pPr>
        <w:widowControl w:val="0"/>
        <w:jc w:val="center"/>
        <w:rPr>
          <w:b/>
          <w:sz w:val="24"/>
          <w:szCs w:val="24"/>
        </w:rPr>
      </w:pPr>
    </w:p>
    <w:p w:rsidR="0066795E" w:rsidRPr="004666D8" w:rsidRDefault="0066795E" w:rsidP="0066795E">
      <w:pPr>
        <w:widowControl w:val="0"/>
        <w:jc w:val="center"/>
        <w:rPr>
          <w:b/>
          <w:sz w:val="24"/>
          <w:szCs w:val="24"/>
        </w:rPr>
      </w:pPr>
      <w:r w:rsidRPr="004666D8">
        <w:rPr>
          <w:b/>
          <w:sz w:val="24"/>
          <w:szCs w:val="24"/>
        </w:rPr>
        <w:t>РАБОЧАЯ ПРОГРАММА ДИСЦИПЛИНЫ</w:t>
      </w:r>
    </w:p>
    <w:p w:rsidR="0066795E" w:rsidRPr="004666D8" w:rsidRDefault="0066795E" w:rsidP="0066795E">
      <w:pPr>
        <w:widowControl w:val="0"/>
        <w:jc w:val="center"/>
        <w:rPr>
          <w:b/>
          <w:sz w:val="24"/>
          <w:szCs w:val="24"/>
        </w:rPr>
      </w:pPr>
    </w:p>
    <w:p w:rsidR="0066795E" w:rsidRPr="004666D8" w:rsidRDefault="0066795E" w:rsidP="0066795E">
      <w:pPr>
        <w:widowControl w:val="0"/>
        <w:jc w:val="center"/>
        <w:rPr>
          <w:b/>
          <w:bCs/>
          <w:caps/>
          <w:sz w:val="24"/>
          <w:szCs w:val="24"/>
        </w:rPr>
      </w:pPr>
      <w:r w:rsidRPr="004666D8">
        <w:rPr>
          <w:b/>
          <w:bCs/>
          <w:caps/>
          <w:sz w:val="24"/>
          <w:szCs w:val="24"/>
        </w:rPr>
        <w:t>«</w:t>
      </w:r>
      <w:r w:rsidRPr="004666D8">
        <w:rPr>
          <w:b/>
          <w:bCs/>
          <w:sz w:val="24"/>
          <w:szCs w:val="24"/>
        </w:rPr>
        <w:t>СТРАХОВОЙ МЕНЕДЖМЕНТ</w:t>
      </w:r>
      <w:r w:rsidRPr="004666D8">
        <w:rPr>
          <w:b/>
          <w:bCs/>
          <w:caps/>
          <w:sz w:val="24"/>
          <w:szCs w:val="24"/>
        </w:rPr>
        <w:t>»</w:t>
      </w:r>
    </w:p>
    <w:p w:rsidR="0066795E" w:rsidRPr="004666D8" w:rsidRDefault="0066795E" w:rsidP="0066795E">
      <w:pPr>
        <w:jc w:val="center"/>
        <w:rPr>
          <w:rFonts w:eastAsia="Calibri"/>
          <w:b/>
          <w:bCs/>
          <w:iCs/>
          <w:sz w:val="24"/>
          <w:szCs w:val="24"/>
        </w:rPr>
      </w:pPr>
      <w:r w:rsidRPr="004666D8">
        <w:rPr>
          <w:rFonts w:eastAsia="Calibri"/>
          <w:b/>
          <w:bCs/>
          <w:iCs/>
          <w:sz w:val="24"/>
          <w:szCs w:val="24"/>
        </w:rPr>
        <w:t>Б1. О. 23</w:t>
      </w:r>
    </w:p>
    <w:p w:rsidR="0066795E" w:rsidRPr="004666D8" w:rsidRDefault="0066795E" w:rsidP="0066795E">
      <w:pPr>
        <w:widowControl w:val="0"/>
        <w:jc w:val="center"/>
        <w:rPr>
          <w:b/>
          <w:bCs/>
          <w:sz w:val="24"/>
          <w:szCs w:val="24"/>
        </w:rPr>
      </w:pPr>
    </w:p>
    <w:p w:rsidR="0066795E" w:rsidRPr="004666D8" w:rsidRDefault="0066795E" w:rsidP="0066795E">
      <w:pPr>
        <w:widowControl w:val="0"/>
        <w:jc w:val="center"/>
        <w:rPr>
          <w:b/>
          <w:color w:val="000000"/>
          <w:sz w:val="24"/>
          <w:szCs w:val="24"/>
        </w:rPr>
      </w:pPr>
      <w:r w:rsidRPr="004666D8">
        <w:rPr>
          <w:b/>
          <w:color w:val="000000"/>
          <w:sz w:val="24"/>
          <w:szCs w:val="24"/>
        </w:rPr>
        <w:t>Направление подготовки</w:t>
      </w:r>
      <w:r w:rsidRPr="004666D8">
        <w:rPr>
          <w:color w:val="000000"/>
          <w:sz w:val="24"/>
          <w:szCs w:val="24"/>
        </w:rPr>
        <w:t xml:space="preserve"> </w:t>
      </w:r>
    </w:p>
    <w:p w:rsidR="0066795E" w:rsidRPr="004666D8" w:rsidRDefault="0066795E" w:rsidP="0066795E">
      <w:pPr>
        <w:jc w:val="center"/>
        <w:rPr>
          <w:b/>
          <w:sz w:val="24"/>
          <w:szCs w:val="24"/>
        </w:rPr>
      </w:pPr>
      <w:r w:rsidRPr="004666D8">
        <w:rPr>
          <w:b/>
          <w:sz w:val="24"/>
          <w:szCs w:val="24"/>
        </w:rPr>
        <w:t>38.03.02 МЕНЕДЖМЕНТ ОРГАНИЗАЦИИ</w:t>
      </w:r>
    </w:p>
    <w:p w:rsidR="0066795E" w:rsidRPr="004666D8" w:rsidRDefault="0066795E" w:rsidP="0066795E">
      <w:pPr>
        <w:widowControl w:val="0"/>
        <w:jc w:val="center"/>
        <w:rPr>
          <w:b/>
          <w:sz w:val="24"/>
          <w:szCs w:val="24"/>
        </w:rPr>
      </w:pPr>
    </w:p>
    <w:p w:rsidR="0066795E" w:rsidRPr="004666D8" w:rsidRDefault="0066795E" w:rsidP="0066795E">
      <w:pPr>
        <w:jc w:val="center"/>
        <w:rPr>
          <w:bCs/>
          <w:i/>
          <w:sz w:val="24"/>
          <w:szCs w:val="24"/>
        </w:rPr>
      </w:pPr>
      <w:r w:rsidRPr="004666D8">
        <w:rPr>
          <w:b/>
          <w:color w:val="000000"/>
          <w:sz w:val="24"/>
          <w:szCs w:val="24"/>
        </w:rPr>
        <w:t>ОПОП:</w:t>
      </w:r>
    </w:p>
    <w:p w:rsidR="0066795E" w:rsidRPr="004666D8" w:rsidRDefault="0066795E" w:rsidP="0066795E">
      <w:pPr>
        <w:jc w:val="center"/>
        <w:rPr>
          <w:bCs/>
          <w:i/>
          <w:sz w:val="24"/>
          <w:szCs w:val="24"/>
        </w:rPr>
      </w:pPr>
      <w:r w:rsidRPr="004666D8">
        <w:rPr>
          <w:bCs/>
          <w:i/>
          <w:sz w:val="24"/>
          <w:szCs w:val="24"/>
        </w:rPr>
        <w:t xml:space="preserve"> «Менеджмент организации»</w:t>
      </w:r>
    </w:p>
    <w:p w:rsidR="0066795E" w:rsidRPr="004666D8" w:rsidRDefault="0066795E" w:rsidP="0066795E">
      <w:pPr>
        <w:widowControl w:val="0"/>
        <w:jc w:val="center"/>
        <w:rPr>
          <w:b/>
          <w:sz w:val="24"/>
          <w:szCs w:val="24"/>
        </w:rPr>
      </w:pPr>
    </w:p>
    <w:p w:rsidR="0066795E" w:rsidRPr="004666D8" w:rsidRDefault="0066795E" w:rsidP="0066795E">
      <w:pPr>
        <w:widowControl w:val="0"/>
        <w:jc w:val="center"/>
        <w:rPr>
          <w:b/>
          <w:color w:val="000000"/>
          <w:sz w:val="24"/>
          <w:szCs w:val="24"/>
        </w:rPr>
      </w:pPr>
      <w:r w:rsidRPr="004666D8">
        <w:rPr>
          <w:b/>
          <w:color w:val="000000"/>
          <w:sz w:val="24"/>
          <w:szCs w:val="24"/>
        </w:rPr>
        <w:t>Квалификация выпускника</w:t>
      </w:r>
    </w:p>
    <w:p w:rsidR="0066795E" w:rsidRPr="004666D8" w:rsidRDefault="0066795E" w:rsidP="0066795E">
      <w:pPr>
        <w:widowControl w:val="0"/>
        <w:jc w:val="center"/>
        <w:rPr>
          <w:b/>
          <w:sz w:val="24"/>
          <w:szCs w:val="24"/>
        </w:rPr>
      </w:pPr>
      <w:r w:rsidRPr="004666D8">
        <w:rPr>
          <w:i/>
          <w:sz w:val="24"/>
          <w:szCs w:val="24"/>
        </w:rPr>
        <w:t>бакалавр</w:t>
      </w:r>
    </w:p>
    <w:p w:rsidR="0066795E" w:rsidRPr="004666D8" w:rsidRDefault="0066795E" w:rsidP="0066795E">
      <w:pPr>
        <w:widowControl w:val="0"/>
        <w:jc w:val="center"/>
        <w:rPr>
          <w:b/>
          <w:sz w:val="24"/>
          <w:szCs w:val="24"/>
        </w:rPr>
      </w:pPr>
    </w:p>
    <w:p w:rsidR="0066795E" w:rsidRPr="004666D8" w:rsidRDefault="0066795E" w:rsidP="0066795E">
      <w:pPr>
        <w:widowControl w:val="0"/>
        <w:jc w:val="center"/>
        <w:rPr>
          <w:b/>
          <w:sz w:val="24"/>
          <w:szCs w:val="24"/>
        </w:rPr>
      </w:pPr>
      <w:r w:rsidRPr="004666D8">
        <w:rPr>
          <w:b/>
          <w:sz w:val="24"/>
          <w:szCs w:val="24"/>
        </w:rPr>
        <w:t>Форма обучения</w:t>
      </w:r>
    </w:p>
    <w:p w:rsidR="0066795E" w:rsidRPr="004666D8" w:rsidRDefault="0066795E" w:rsidP="0066795E">
      <w:pPr>
        <w:widowControl w:val="0"/>
        <w:jc w:val="center"/>
        <w:rPr>
          <w:sz w:val="24"/>
          <w:szCs w:val="24"/>
        </w:rPr>
      </w:pPr>
      <w:r w:rsidRPr="004666D8">
        <w:rPr>
          <w:sz w:val="24"/>
          <w:szCs w:val="24"/>
        </w:rPr>
        <w:t xml:space="preserve">очная </w:t>
      </w:r>
    </w:p>
    <w:p w:rsidR="0066795E" w:rsidRPr="004666D8" w:rsidRDefault="0066795E" w:rsidP="0066795E">
      <w:pPr>
        <w:widowControl w:val="0"/>
        <w:jc w:val="center"/>
        <w:rPr>
          <w:b/>
          <w:sz w:val="24"/>
          <w:szCs w:val="24"/>
        </w:rPr>
      </w:pPr>
    </w:p>
    <w:tbl>
      <w:tblPr>
        <w:tblW w:w="9750" w:type="dxa"/>
        <w:tblLayout w:type="fixed"/>
        <w:tblLook w:val="04A0" w:firstRow="1" w:lastRow="0" w:firstColumn="1" w:lastColumn="0" w:noHBand="0" w:noVBand="1"/>
      </w:tblPr>
      <w:tblGrid>
        <w:gridCol w:w="2803"/>
        <w:gridCol w:w="2694"/>
        <w:gridCol w:w="4253"/>
      </w:tblGrid>
      <w:tr w:rsidR="0066795E" w:rsidRPr="004666D8" w:rsidTr="0066795E">
        <w:tc>
          <w:tcPr>
            <w:tcW w:w="2803" w:type="dxa"/>
          </w:tcPr>
          <w:p w:rsidR="0066795E" w:rsidRPr="004666D8" w:rsidRDefault="0066795E" w:rsidP="0066795E">
            <w:pPr>
              <w:widowControl w:val="0"/>
              <w:ind w:left="-113" w:right="-113"/>
              <w:jc w:val="center"/>
              <w:rPr>
                <w:color w:val="000000"/>
                <w:sz w:val="24"/>
                <w:szCs w:val="24"/>
              </w:rPr>
            </w:pPr>
            <w:r w:rsidRPr="004666D8">
              <w:rPr>
                <w:color w:val="000000"/>
                <w:sz w:val="24"/>
                <w:szCs w:val="24"/>
              </w:rPr>
              <w:t>СОГЛАСОВАНО</w:t>
            </w:r>
          </w:p>
          <w:p w:rsidR="0066795E" w:rsidRPr="004666D8" w:rsidRDefault="0066795E" w:rsidP="0066795E">
            <w:pPr>
              <w:widowControl w:val="0"/>
              <w:ind w:left="-113" w:right="-113"/>
              <w:jc w:val="center"/>
              <w:rPr>
                <w:color w:val="000000"/>
                <w:sz w:val="24"/>
                <w:szCs w:val="24"/>
              </w:rPr>
            </w:pPr>
            <w:r w:rsidRPr="004666D8">
              <w:rPr>
                <w:color w:val="000000"/>
                <w:sz w:val="24"/>
                <w:szCs w:val="24"/>
              </w:rPr>
              <w:t xml:space="preserve">Декан социально-педагогического факультета </w:t>
            </w:r>
          </w:p>
          <w:p w:rsidR="0066795E" w:rsidRPr="004666D8" w:rsidRDefault="0066795E" w:rsidP="0066795E">
            <w:pPr>
              <w:widowControl w:val="0"/>
              <w:ind w:left="-113" w:right="-113"/>
              <w:jc w:val="center"/>
              <w:rPr>
                <w:color w:val="000000"/>
                <w:sz w:val="24"/>
                <w:szCs w:val="24"/>
              </w:rPr>
            </w:pPr>
            <w:r w:rsidRPr="004666D8">
              <w:rPr>
                <w:color w:val="000000"/>
                <w:sz w:val="24"/>
                <w:szCs w:val="24"/>
              </w:rPr>
              <w:t>к.пс.н., доцент</w:t>
            </w:r>
          </w:p>
          <w:p w:rsidR="0066795E" w:rsidRPr="004666D8" w:rsidRDefault="0066795E" w:rsidP="0066795E">
            <w:pPr>
              <w:widowControl w:val="0"/>
              <w:ind w:left="-113" w:right="-113"/>
              <w:jc w:val="center"/>
              <w:rPr>
                <w:color w:val="000000"/>
                <w:sz w:val="24"/>
                <w:szCs w:val="24"/>
              </w:rPr>
            </w:pPr>
            <w:r w:rsidRPr="004666D8">
              <w:rPr>
                <w:color w:val="000000"/>
                <w:sz w:val="24"/>
                <w:szCs w:val="24"/>
              </w:rPr>
              <w:t>________В.А. Дерючева</w:t>
            </w:r>
          </w:p>
        </w:tc>
        <w:tc>
          <w:tcPr>
            <w:tcW w:w="2694" w:type="dxa"/>
          </w:tcPr>
          <w:p w:rsidR="0066795E" w:rsidRPr="004666D8" w:rsidRDefault="0066795E" w:rsidP="0066795E">
            <w:pPr>
              <w:widowControl w:val="0"/>
              <w:ind w:left="-113" w:right="-113"/>
              <w:jc w:val="center"/>
              <w:rPr>
                <w:color w:val="000000"/>
                <w:sz w:val="24"/>
                <w:szCs w:val="24"/>
              </w:rPr>
            </w:pPr>
          </w:p>
        </w:tc>
        <w:tc>
          <w:tcPr>
            <w:tcW w:w="4253" w:type="dxa"/>
            <w:hideMark/>
          </w:tcPr>
          <w:p w:rsidR="0066795E" w:rsidRPr="004666D8" w:rsidRDefault="0066795E" w:rsidP="0066795E">
            <w:pPr>
              <w:widowControl w:val="0"/>
              <w:ind w:left="-113" w:right="-113"/>
              <w:jc w:val="center"/>
              <w:rPr>
                <w:color w:val="000000"/>
                <w:sz w:val="24"/>
                <w:szCs w:val="24"/>
              </w:rPr>
            </w:pPr>
            <w:r w:rsidRPr="004666D8">
              <w:rPr>
                <w:color w:val="000000"/>
                <w:sz w:val="24"/>
                <w:szCs w:val="24"/>
              </w:rPr>
              <w:t xml:space="preserve">Программа рассмотрена и одобрена на заседании кафедры (протокол № 16 </w:t>
            </w:r>
          </w:p>
          <w:p w:rsidR="0066795E" w:rsidRPr="004666D8" w:rsidRDefault="0066795E" w:rsidP="0066795E">
            <w:pPr>
              <w:widowControl w:val="0"/>
              <w:ind w:left="-113" w:right="-113"/>
              <w:jc w:val="center"/>
              <w:rPr>
                <w:color w:val="000000"/>
                <w:sz w:val="24"/>
                <w:szCs w:val="24"/>
              </w:rPr>
            </w:pPr>
            <w:r w:rsidRPr="004666D8">
              <w:rPr>
                <w:color w:val="000000"/>
                <w:sz w:val="24"/>
                <w:szCs w:val="24"/>
              </w:rPr>
              <w:t>от «26» мая 2021 г.)</w:t>
            </w:r>
          </w:p>
          <w:p w:rsidR="0066795E" w:rsidRPr="004666D8" w:rsidRDefault="0066795E" w:rsidP="0066795E">
            <w:pPr>
              <w:widowControl w:val="0"/>
              <w:ind w:left="-113" w:right="-113"/>
              <w:jc w:val="center"/>
              <w:rPr>
                <w:color w:val="000000"/>
                <w:sz w:val="24"/>
                <w:szCs w:val="24"/>
              </w:rPr>
            </w:pPr>
            <w:r w:rsidRPr="004666D8">
              <w:rPr>
                <w:color w:val="000000"/>
                <w:sz w:val="24"/>
                <w:szCs w:val="24"/>
              </w:rPr>
              <w:t xml:space="preserve">Заведующий кафедрой, д.п.н., профессор </w:t>
            </w:r>
          </w:p>
          <w:p w:rsidR="0066795E" w:rsidRPr="004666D8" w:rsidRDefault="0066795E" w:rsidP="0066795E">
            <w:pPr>
              <w:widowControl w:val="0"/>
              <w:ind w:left="-113" w:right="-113"/>
              <w:jc w:val="center"/>
              <w:rPr>
                <w:color w:val="000000"/>
                <w:sz w:val="24"/>
                <w:szCs w:val="24"/>
              </w:rPr>
            </w:pPr>
            <w:r w:rsidRPr="004666D8">
              <w:rPr>
                <w:color w:val="000000"/>
                <w:sz w:val="24"/>
                <w:szCs w:val="24"/>
              </w:rPr>
              <w:t>___________Починкин А.В.</w:t>
            </w:r>
          </w:p>
          <w:p w:rsidR="0066795E" w:rsidRPr="004666D8" w:rsidRDefault="0066795E" w:rsidP="0066795E">
            <w:pPr>
              <w:widowControl w:val="0"/>
              <w:ind w:left="-113" w:right="-113"/>
              <w:jc w:val="center"/>
              <w:rPr>
                <w:color w:val="000000"/>
                <w:sz w:val="24"/>
                <w:szCs w:val="24"/>
              </w:rPr>
            </w:pPr>
          </w:p>
        </w:tc>
      </w:tr>
    </w:tbl>
    <w:p w:rsidR="0066795E" w:rsidRPr="004666D8" w:rsidRDefault="0066795E" w:rsidP="0066795E">
      <w:pPr>
        <w:widowControl w:val="0"/>
        <w:jc w:val="center"/>
        <w:rPr>
          <w:b/>
          <w:sz w:val="24"/>
          <w:szCs w:val="24"/>
        </w:rPr>
      </w:pPr>
    </w:p>
    <w:p w:rsidR="0066795E" w:rsidRPr="004666D8" w:rsidRDefault="0066795E" w:rsidP="0066795E">
      <w:pPr>
        <w:widowControl w:val="0"/>
        <w:jc w:val="center"/>
        <w:rPr>
          <w:b/>
          <w:sz w:val="24"/>
          <w:szCs w:val="24"/>
        </w:rPr>
      </w:pPr>
    </w:p>
    <w:p w:rsidR="0066795E" w:rsidRPr="004666D8" w:rsidRDefault="0066795E" w:rsidP="0066795E">
      <w:pPr>
        <w:widowControl w:val="0"/>
        <w:jc w:val="center"/>
        <w:rPr>
          <w:b/>
          <w:sz w:val="24"/>
          <w:szCs w:val="24"/>
        </w:rPr>
      </w:pPr>
    </w:p>
    <w:p w:rsidR="0066795E" w:rsidRPr="004666D8" w:rsidRDefault="0066795E" w:rsidP="0066795E">
      <w:pPr>
        <w:widowControl w:val="0"/>
        <w:jc w:val="center"/>
        <w:rPr>
          <w:b/>
          <w:sz w:val="24"/>
          <w:szCs w:val="24"/>
        </w:rPr>
      </w:pPr>
    </w:p>
    <w:p w:rsidR="0066795E" w:rsidRPr="004666D8" w:rsidRDefault="0066795E" w:rsidP="0066795E">
      <w:pPr>
        <w:widowControl w:val="0"/>
        <w:jc w:val="center"/>
        <w:rPr>
          <w:b/>
          <w:sz w:val="24"/>
          <w:szCs w:val="24"/>
        </w:rPr>
      </w:pPr>
    </w:p>
    <w:p w:rsidR="0066795E" w:rsidRPr="004666D8" w:rsidRDefault="0066795E" w:rsidP="0066795E">
      <w:pPr>
        <w:widowControl w:val="0"/>
        <w:jc w:val="center"/>
        <w:rPr>
          <w:b/>
          <w:sz w:val="24"/>
          <w:szCs w:val="24"/>
        </w:rPr>
      </w:pPr>
      <w:r w:rsidRPr="004666D8">
        <w:rPr>
          <w:b/>
          <w:sz w:val="24"/>
          <w:szCs w:val="24"/>
        </w:rPr>
        <w:t>Малаховка 2021</w:t>
      </w:r>
    </w:p>
    <w:p w:rsidR="0066795E" w:rsidRPr="004666D8" w:rsidRDefault="0066795E" w:rsidP="0066795E">
      <w:pPr>
        <w:jc w:val="right"/>
        <w:rPr>
          <w:rFonts w:eastAsia="Calibri"/>
          <w:sz w:val="24"/>
          <w:szCs w:val="24"/>
        </w:rPr>
      </w:pPr>
    </w:p>
    <w:p w:rsidR="0066795E" w:rsidRPr="004666D8" w:rsidRDefault="0066795E" w:rsidP="0066795E">
      <w:pPr>
        <w:jc w:val="right"/>
        <w:rPr>
          <w:rFonts w:eastAsia="Calibri"/>
          <w:sz w:val="24"/>
          <w:szCs w:val="24"/>
        </w:rPr>
      </w:pPr>
    </w:p>
    <w:p w:rsidR="0066795E" w:rsidRPr="004666D8" w:rsidRDefault="0066795E" w:rsidP="0066795E">
      <w:pPr>
        <w:jc w:val="right"/>
        <w:rPr>
          <w:rFonts w:eastAsia="Calibri"/>
          <w:b/>
          <w:sz w:val="24"/>
          <w:szCs w:val="24"/>
        </w:rPr>
      </w:pPr>
    </w:p>
    <w:p w:rsidR="00835554" w:rsidRPr="00532FC0" w:rsidRDefault="00835554" w:rsidP="00835554">
      <w:pPr>
        <w:jc w:val="right"/>
        <w:rPr>
          <w:rFonts w:eastAsia="Calibri"/>
          <w:sz w:val="24"/>
          <w:szCs w:val="24"/>
        </w:rPr>
      </w:pPr>
    </w:p>
    <w:p w:rsidR="00835554" w:rsidRPr="00532FC0" w:rsidRDefault="00835554" w:rsidP="00835554">
      <w:pPr>
        <w:jc w:val="right"/>
        <w:rPr>
          <w:rFonts w:eastAsia="Calibri"/>
          <w:sz w:val="24"/>
          <w:szCs w:val="24"/>
        </w:rPr>
      </w:pPr>
    </w:p>
    <w:p w:rsidR="00835554" w:rsidRPr="00532FC0" w:rsidRDefault="00835554" w:rsidP="00835554">
      <w:pPr>
        <w:jc w:val="right"/>
        <w:rPr>
          <w:rFonts w:eastAsia="Calibri"/>
          <w:b/>
        </w:rPr>
      </w:pPr>
    </w:p>
    <w:p w:rsidR="00835554" w:rsidRPr="00532FC0" w:rsidRDefault="00835554" w:rsidP="00835554">
      <w:pPr>
        <w:jc w:val="right"/>
        <w:rPr>
          <w:b/>
        </w:rPr>
      </w:pPr>
    </w:p>
    <w:p w:rsidR="00835554" w:rsidRDefault="00835554" w:rsidP="00835554">
      <w:pPr>
        <w:widowControl w:val="0"/>
        <w:jc w:val="both"/>
        <w:rPr>
          <w:sz w:val="28"/>
          <w:szCs w:val="28"/>
        </w:rPr>
      </w:pPr>
    </w:p>
    <w:p w:rsidR="00835554" w:rsidRPr="007B285A" w:rsidRDefault="00835554" w:rsidP="00835554">
      <w:pPr>
        <w:widowControl w:val="0"/>
        <w:jc w:val="both"/>
        <w:rPr>
          <w:sz w:val="24"/>
          <w:szCs w:val="24"/>
        </w:rPr>
      </w:pPr>
      <w:r w:rsidRPr="007B285A">
        <w:rPr>
          <w:sz w:val="24"/>
          <w:szCs w:val="24"/>
        </w:rPr>
        <w:lastRenderedPageBreak/>
        <w:t xml:space="preserve">Рабочая программа разработана в соответствии с ФГОС ВО </w:t>
      </w:r>
      <w:r w:rsidR="007C1766">
        <w:rPr>
          <w:sz w:val="24"/>
          <w:szCs w:val="24"/>
        </w:rPr>
        <w:t xml:space="preserve">– бакалавриат </w:t>
      </w:r>
      <w:r w:rsidRPr="007B285A">
        <w:rPr>
          <w:sz w:val="24"/>
          <w:szCs w:val="24"/>
        </w:rPr>
        <w:t>по н</w:t>
      </w:r>
      <w:r w:rsidR="007C1766">
        <w:rPr>
          <w:sz w:val="24"/>
          <w:szCs w:val="24"/>
        </w:rPr>
        <w:t xml:space="preserve">аправлению подготовки 38.03.02 </w:t>
      </w:r>
      <w:r w:rsidRPr="007B285A">
        <w:rPr>
          <w:sz w:val="24"/>
          <w:szCs w:val="24"/>
        </w:rPr>
        <w:t>Менеджмент</w:t>
      </w:r>
      <w:r w:rsidR="007C1766">
        <w:rPr>
          <w:sz w:val="24"/>
          <w:szCs w:val="24"/>
        </w:rPr>
        <w:t xml:space="preserve">, </w:t>
      </w:r>
      <w:r w:rsidRPr="007B285A">
        <w:rPr>
          <w:sz w:val="24"/>
          <w:szCs w:val="24"/>
        </w:rPr>
        <w:t xml:space="preserve"> утвержденным приказом Министерства науки и высшего образования Российской Федерации № 970 от 12 августа 2020 года с учетом изменений внесенных приказом Министерства науки и высшего образования Российской Федерации № 1456 от 26 ноября 2020 года «О внесении изменений в федеральные государственные образовательные стандарты высшего образования»</w:t>
      </w:r>
    </w:p>
    <w:p w:rsidR="00835554" w:rsidRPr="007B285A" w:rsidRDefault="00835554" w:rsidP="00835554">
      <w:pPr>
        <w:widowControl w:val="0"/>
        <w:jc w:val="both"/>
        <w:rPr>
          <w:rFonts w:cs="Tahoma"/>
          <w:b/>
          <w:color w:val="000000"/>
          <w:sz w:val="24"/>
          <w:szCs w:val="24"/>
        </w:rPr>
      </w:pPr>
    </w:p>
    <w:p w:rsidR="00835554" w:rsidRPr="007B285A" w:rsidRDefault="00835554" w:rsidP="00835554">
      <w:pPr>
        <w:widowControl w:val="0"/>
        <w:jc w:val="both"/>
        <w:rPr>
          <w:rFonts w:cs="Tahoma"/>
          <w:b/>
          <w:color w:val="000000"/>
          <w:sz w:val="24"/>
          <w:szCs w:val="24"/>
        </w:rPr>
      </w:pPr>
      <w:r w:rsidRPr="007B285A">
        <w:rPr>
          <w:rFonts w:cs="Tahoma"/>
          <w:b/>
          <w:color w:val="000000"/>
          <w:sz w:val="24"/>
          <w:szCs w:val="24"/>
        </w:rPr>
        <w:t>Составитель рабочей программы:</w:t>
      </w:r>
    </w:p>
    <w:p w:rsidR="00835554" w:rsidRPr="007B285A" w:rsidRDefault="00835554" w:rsidP="00835554">
      <w:pPr>
        <w:widowControl w:val="0"/>
        <w:jc w:val="both"/>
        <w:rPr>
          <w:rFonts w:cs="Tahoma"/>
          <w:color w:val="000000"/>
          <w:sz w:val="24"/>
          <w:szCs w:val="24"/>
        </w:rPr>
      </w:pPr>
      <w:r w:rsidRPr="007B285A">
        <w:rPr>
          <w:sz w:val="24"/>
          <w:szCs w:val="24"/>
        </w:rPr>
        <w:t xml:space="preserve">Димитров И.Л., </w:t>
      </w:r>
      <w:r w:rsidRPr="007B285A">
        <w:rPr>
          <w:rFonts w:cs="Tahoma"/>
          <w:color w:val="000000"/>
          <w:sz w:val="24"/>
          <w:szCs w:val="24"/>
        </w:rPr>
        <w:t xml:space="preserve">к.э.н., доцент, </w:t>
      </w:r>
    </w:p>
    <w:p w:rsidR="00835554" w:rsidRPr="007B285A" w:rsidRDefault="00835554" w:rsidP="00835554">
      <w:pPr>
        <w:widowControl w:val="0"/>
        <w:jc w:val="both"/>
        <w:rPr>
          <w:sz w:val="24"/>
          <w:szCs w:val="24"/>
        </w:rPr>
      </w:pPr>
      <w:r w:rsidRPr="007B285A">
        <w:rPr>
          <w:rFonts w:cs="Tahoma"/>
          <w:color w:val="000000"/>
          <w:sz w:val="24"/>
          <w:szCs w:val="24"/>
        </w:rPr>
        <w:t xml:space="preserve">доцент </w:t>
      </w:r>
      <w:r w:rsidRPr="007B285A">
        <w:rPr>
          <w:sz w:val="24"/>
          <w:szCs w:val="24"/>
        </w:rPr>
        <w:t>кафедры управления, экономики</w:t>
      </w:r>
    </w:p>
    <w:p w:rsidR="00835554" w:rsidRPr="007B285A" w:rsidRDefault="00835554" w:rsidP="00835554">
      <w:pPr>
        <w:widowControl w:val="0"/>
        <w:jc w:val="both"/>
        <w:rPr>
          <w:sz w:val="24"/>
          <w:szCs w:val="24"/>
        </w:rPr>
      </w:pPr>
      <w:r w:rsidRPr="007B285A">
        <w:rPr>
          <w:sz w:val="24"/>
          <w:szCs w:val="24"/>
        </w:rPr>
        <w:t>и истории физической культуры</w:t>
      </w:r>
    </w:p>
    <w:p w:rsidR="00835554" w:rsidRPr="007B285A" w:rsidRDefault="00835554" w:rsidP="00835554">
      <w:pPr>
        <w:widowControl w:val="0"/>
        <w:jc w:val="both"/>
        <w:rPr>
          <w:i/>
          <w:sz w:val="24"/>
          <w:szCs w:val="24"/>
        </w:rPr>
      </w:pPr>
      <w:r w:rsidRPr="007B285A">
        <w:rPr>
          <w:sz w:val="24"/>
          <w:szCs w:val="24"/>
        </w:rPr>
        <w:t>и спорта ФГБОУ ВО МГАФК</w:t>
      </w:r>
    </w:p>
    <w:p w:rsidR="00835554" w:rsidRPr="007B285A" w:rsidRDefault="00835554" w:rsidP="00835554">
      <w:pPr>
        <w:widowControl w:val="0"/>
        <w:jc w:val="both"/>
        <w:rPr>
          <w:i/>
          <w:iCs/>
          <w:sz w:val="24"/>
          <w:szCs w:val="24"/>
        </w:rPr>
      </w:pPr>
    </w:p>
    <w:p w:rsidR="00835554" w:rsidRPr="007B285A" w:rsidRDefault="00835554" w:rsidP="00835554">
      <w:pPr>
        <w:widowControl w:val="0"/>
        <w:jc w:val="both"/>
        <w:rPr>
          <w:b/>
          <w:iCs/>
          <w:sz w:val="24"/>
          <w:szCs w:val="24"/>
        </w:rPr>
      </w:pPr>
      <w:r w:rsidRPr="007B285A">
        <w:rPr>
          <w:b/>
          <w:iCs/>
          <w:sz w:val="24"/>
          <w:szCs w:val="24"/>
        </w:rPr>
        <w:t>Рецензенты:</w:t>
      </w:r>
    </w:p>
    <w:p w:rsidR="00835554" w:rsidRPr="007B285A" w:rsidRDefault="00835554" w:rsidP="00835554">
      <w:pPr>
        <w:widowControl w:val="0"/>
        <w:jc w:val="both"/>
        <w:rPr>
          <w:sz w:val="24"/>
          <w:szCs w:val="24"/>
        </w:rPr>
      </w:pPr>
      <w:r w:rsidRPr="007B285A">
        <w:rPr>
          <w:sz w:val="24"/>
          <w:szCs w:val="24"/>
        </w:rPr>
        <w:t xml:space="preserve">Починкин А.В., д.п.н., профессор, </w:t>
      </w:r>
    </w:p>
    <w:p w:rsidR="00835554" w:rsidRPr="007B285A" w:rsidRDefault="00835554" w:rsidP="00835554">
      <w:pPr>
        <w:widowControl w:val="0"/>
        <w:jc w:val="both"/>
        <w:rPr>
          <w:sz w:val="24"/>
          <w:szCs w:val="24"/>
        </w:rPr>
      </w:pPr>
      <w:r w:rsidRPr="007B285A">
        <w:rPr>
          <w:sz w:val="24"/>
          <w:szCs w:val="24"/>
        </w:rPr>
        <w:t xml:space="preserve">заведующий кафедрой </w:t>
      </w:r>
    </w:p>
    <w:p w:rsidR="00835554" w:rsidRPr="007B285A" w:rsidRDefault="00835554" w:rsidP="00835554">
      <w:pPr>
        <w:widowControl w:val="0"/>
        <w:jc w:val="both"/>
        <w:rPr>
          <w:sz w:val="24"/>
          <w:szCs w:val="24"/>
        </w:rPr>
      </w:pPr>
      <w:r w:rsidRPr="007B285A">
        <w:rPr>
          <w:sz w:val="24"/>
          <w:szCs w:val="24"/>
        </w:rPr>
        <w:t xml:space="preserve">управления, экономики и </w:t>
      </w:r>
    </w:p>
    <w:p w:rsidR="00835554" w:rsidRPr="007B285A" w:rsidRDefault="00835554" w:rsidP="00835554">
      <w:pPr>
        <w:widowControl w:val="0"/>
        <w:jc w:val="both"/>
        <w:rPr>
          <w:sz w:val="24"/>
          <w:szCs w:val="24"/>
        </w:rPr>
      </w:pPr>
      <w:r w:rsidRPr="007B285A">
        <w:rPr>
          <w:sz w:val="24"/>
          <w:szCs w:val="24"/>
        </w:rPr>
        <w:t xml:space="preserve">истории физической культуры и </w:t>
      </w:r>
    </w:p>
    <w:p w:rsidR="00835554" w:rsidRPr="007B285A" w:rsidRDefault="00835554" w:rsidP="00835554">
      <w:pPr>
        <w:widowControl w:val="0"/>
        <w:jc w:val="both"/>
        <w:rPr>
          <w:sz w:val="24"/>
          <w:szCs w:val="24"/>
        </w:rPr>
      </w:pPr>
      <w:r w:rsidRPr="007B285A">
        <w:rPr>
          <w:sz w:val="24"/>
          <w:szCs w:val="24"/>
        </w:rPr>
        <w:t>спорта ФГБОУ ВО МГАФК</w:t>
      </w:r>
    </w:p>
    <w:p w:rsidR="00835554" w:rsidRPr="007B285A" w:rsidRDefault="00835554" w:rsidP="00835554">
      <w:pPr>
        <w:widowControl w:val="0"/>
        <w:jc w:val="both"/>
        <w:rPr>
          <w:sz w:val="24"/>
          <w:szCs w:val="24"/>
        </w:rPr>
      </w:pPr>
    </w:p>
    <w:p w:rsidR="00835554" w:rsidRPr="007B285A" w:rsidRDefault="00835554" w:rsidP="00835554">
      <w:pPr>
        <w:widowControl w:val="0"/>
        <w:rPr>
          <w:sz w:val="24"/>
          <w:szCs w:val="24"/>
        </w:rPr>
      </w:pPr>
      <w:r w:rsidRPr="007B285A">
        <w:rPr>
          <w:sz w:val="24"/>
          <w:szCs w:val="24"/>
        </w:rPr>
        <w:t>Верстнина Н.Г., д.э.н., профессор,</w:t>
      </w:r>
    </w:p>
    <w:p w:rsidR="00835554" w:rsidRPr="007B285A" w:rsidRDefault="00835554" w:rsidP="00835554">
      <w:pPr>
        <w:widowControl w:val="0"/>
        <w:jc w:val="both"/>
        <w:rPr>
          <w:sz w:val="24"/>
          <w:szCs w:val="24"/>
        </w:rPr>
      </w:pPr>
      <w:r w:rsidRPr="007B285A">
        <w:rPr>
          <w:sz w:val="24"/>
          <w:szCs w:val="24"/>
        </w:rPr>
        <w:t>заведующая кафедрой Менеджмента</w:t>
      </w:r>
    </w:p>
    <w:p w:rsidR="00835554" w:rsidRPr="007B285A" w:rsidRDefault="00835554" w:rsidP="00835554">
      <w:pPr>
        <w:widowControl w:val="0"/>
        <w:jc w:val="both"/>
        <w:rPr>
          <w:sz w:val="24"/>
          <w:szCs w:val="24"/>
        </w:rPr>
      </w:pPr>
      <w:r w:rsidRPr="007B285A">
        <w:rPr>
          <w:sz w:val="24"/>
          <w:szCs w:val="24"/>
        </w:rPr>
        <w:t>и инновации ФГБОУ ВО НИУ МГСУ</w:t>
      </w:r>
    </w:p>
    <w:p w:rsidR="00835554" w:rsidRPr="007B285A" w:rsidRDefault="00835554" w:rsidP="00835554">
      <w:pPr>
        <w:widowControl w:val="0"/>
        <w:rPr>
          <w:rFonts w:cs="Tahoma"/>
          <w:b/>
          <w:color w:val="000000"/>
          <w:sz w:val="24"/>
          <w:szCs w:val="24"/>
        </w:rPr>
      </w:pPr>
      <w:r w:rsidRPr="007B285A">
        <w:rPr>
          <w:rFonts w:cs="Tahoma"/>
          <w:b/>
          <w:color w:val="000000"/>
          <w:sz w:val="24"/>
          <w:szCs w:val="24"/>
        </w:rPr>
        <w:t>Ссылки на используемые в разработке РПД дисциплины профессиональные стандарты (в соответствии с ФГОС ВО 38.03.02):</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106"/>
        <w:gridCol w:w="3920"/>
        <w:gridCol w:w="931"/>
      </w:tblGrid>
      <w:tr w:rsidR="00835554" w:rsidRPr="007B285A" w:rsidTr="00963EAC">
        <w:tc>
          <w:tcPr>
            <w:tcW w:w="766" w:type="dxa"/>
            <w:shd w:val="clear" w:color="auto" w:fill="auto"/>
            <w:vAlign w:val="center"/>
          </w:tcPr>
          <w:p w:rsidR="00835554" w:rsidRPr="007B285A" w:rsidRDefault="00835554" w:rsidP="00963EAC">
            <w:pPr>
              <w:widowControl w:val="0"/>
              <w:jc w:val="center"/>
              <w:rPr>
                <w:sz w:val="24"/>
                <w:szCs w:val="24"/>
              </w:rPr>
            </w:pPr>
            <w:r w:rsidRPr="007B285A">
              <w:rPr>
                <w:sz w:val="24"/>
                <w:szCs w:val="24"/>
              </w:rPr>
              <w:t>Код ПС</w:t>
            </w:r>
          </w:p>
        </w:tc>
        <w:tc>
          <w:tcPr>
            <w:tcW w:w="4167" w:type="dxa"/>
            <w:shd w:val="clear" w:color="auto" w:fill="auto"/>
            <w:vAlign w:val="center"/>
          </w:tcPr>
          <w:p w:rsidR="00835554" w:rsidRPr="007B285A" w:rsidRDefault="00835554" w:rsidP="00963EAC">
            <w:pPr>
              <w:widowControl w:val="0"/>
              <w:jc w:val="center"/>
              <w:rPr>
                <w:sz w:val="24"/>
                <w:szCs w:val="24"/>
              </w:rPr>
            </w:pPr>
            <w:r w:rsidRPr="007B285A">
              <w:rPr>
                <w:sz w:val="24"/>
                <w:szCs w:val="24"/>
              </w:rPr>
              <w:t>Профессиональный стандарт</w:t>
            </w:r>
          </w:p>
        </w:tc>
        <w:tc>
          <w:tcPr>
            <w:tcW w:w="3969" w:type="dxa"/>
            <w:shd w:val="clear" w:color="auto" w:fill="auto"/>
            <w:vAlign w:val="center"/>
          </w:tcPr>
          <w:p w:rsidR="00835554" w:rsidRPr="007B285A" w:rsidRDefault="00835554" w:rsidP="00963EAC">
            <w:pPr>
              <w:widowControl w:val="0"/>
              <w:jc w:val="center"/>
              <w:rPr>
                <w:sz w:val="24"/>
                <w:szCs w:val="24"/>
              </w:rPr>
            </w:pPr>
            <w:r w:rsidRPr="007B285A">
              <w:rPr>
                <w:sz w:val="24"/>
                <w:szCs w:val="24"/>
              </w:rPr>
              <w:t>Приказ Министерства труда и социальной защиты РФ</w:t>
            </w:r>
          </w:p>
        </w:tc>
        <w:tc>
          <w:tcPr>
            <w:tcW w:w="931" w:type="dxa"/>
            <w:shd w:val="clear" w:color="auto" w:fill="auto"/>
            <w:vAlign w:val="center"/>
          </w:tcPr>
          <w:p w:rsidR="00835554" w:rsidRPr="007B285A" w:rsidRDefault="00835554" w:rsidP="00963EAC">
            <w:pPr>
              <w:widowControl w:val="0"/>
              <w:jc w:val="center"/>
              <w:rPr>
                <w:sz w:val="24"/>
                <w:szCs w:val="24"/>
              </w:rPr>
            </w:pPr>
            <w:r w:rsidRPr="007B285A">
              <w:rPr>
                <w:sz w:val="24"/>
                <w:szCs w:val="24"/>
              </w:rPr>
              <w:t>Аббрев. исп. в РПД</w:t>
            </w:r>
          </w:p>
        </w:tc>
      </w:tr>
      <w:tr w:rsidR="00835554" w:rsidRPr="007B285A" w:rsidTr="00963EAC">
        <w:tc>
          <w:tcPr>
            <w:tcW w:w="9833" w:type="dxa"/>
            <w:gridSpan w:val="4"/>
            <w:shd w:val="clear" w:color="auto" w:fill="auto"/>
          </w:tcPr>
          <w:p w:rsidR="00835554" w:rsidRPr="007B285A" w:rsidRDefault="00835554" w:rsidP="00963EAC">
            <w:pPr>
              <w:widowControl w:val="0"/>
              <w:jc w:val="center"/>
              <w:rPr>
                <w:b/>
                <w:sz w:val="24"/>
                <w:szCs w:val="24"/>
              </w:rPr>
            </w:pPr>
            <w:r w:rsidRPr="007B285A">
              <w:rPr>
                <w:b/>
                <w:sz w:val="24"/>
                <w:szCs w:val="24"/>
              </w:rPr>
              <w:t>08 Финансы и экономика</w:t>
            </w:r>
          </w:p>
        </w:tc>
      </w:tr>
      <w:tr w:rsidR="00835554" w:rsidRPr="007B285A" w:rsidTr="00963EAC">
        <w:tc>
          <w:tcPr>
            <w:tcW w:w="766" w:type="dxa"/>
            <w:shd w:val="clear" w:color="auto" w:fill="auto"/>
          </w:tcPr>
          <w:p w:rsidR="00835554" w:rsidRPr="007B285A" w:rsidRDefault="00835554" w:rsidP="00963EAC">
            <w:pPr>
              <w:widowControl w:val="0"/>
              <w:rPr>
                <w:sz w:val="24"/>
                <w:szCs w:val="24"/>
              </w:rPr>
            </w:pPr>
            <w:r w:rsidRPr="007B285A">
              <w:rPr>
                <w:b/>
                <w:sz w:val="24"/>
                <w:szCs w:val="24"/>
              </w:rPr>
              <w:t>8.006</w:t>
            </w:r>
          </w:p>
        </w:tc>
        <w:tc>
          <w:tcPr>
            <w:tcW w:w="4167" w:type="dxa"/>
            <w:shd w:val="clear" w:color="auto" w:fill="auto"/>
          </w:tcPr>
          <w:p w:rsidR="00835554" w:rsidRPr="007B285A" w:rsidRDefault="00835554" w:rsidP="00963EAC">
            <w:pPr>
              <w:widowControl w:val="0"/>
              <w:ind w:right="-113"/>
              <w:rPr>
                <w:sz w:val="24"/>
                <w:szCs w:val="24"/>
              </w:rPr>
            </w:pPr>
            <w:r w:rsidRPr="007B285A">
              <w:rPr>
                <w:b/>
                <w:sz w:val="24"/>
                <w:szCs w:val="24"/>
              </w:rPr>
              <w:t>Специалист по внутреннему контролю (внутренний контролер)</w:t>
            </w:r>
          </w:p>
          <w:p w:rsidR="00835554" w:rsidRPr="007B285A" w:rsidRDefault="00835554" w:rsidP="00963EAC">
            <w:pPr>
              <w:widowControl w:val="0"/>
              <w:ind w:right="-113"/>
              <w:rPr>
                <w:sz w:val="24"/>
                <w:szCs w:val="24"/>
              </w:rPr>
            </w:pPr>
          </w:p>
        </w:tc>
        <w:tc>
          <w:tcPr>
            <w:tcW w:w="3969" w:type="dxa"/>
            <w:shd w:val="clear" w:color="auto" w:fill="auto"/>
          </w:tcPr>
          <w:p w:rsidR="00835554" w:rsidRPr="007B285A" w:rsidRDefault="00835554" w:rsidP="00963EAC">
            <w:pPr>
              <w:widowControl w:val="0"/>
              <w:autoSpaceDE w:val="0"/>
              <w:autoSpaceDN w:val="0"/>
              <w:adjustRightInd w:val="0"/>
              <w:ind w:right="-113"/>
              <w:rPr>
                <w:bCs/>
                <w:sz w:val="24"/>
                <w:szCs w:val="24"/>
              </w:rPr>
            </w:pPr>
            <w:r w:rsidRPr="007B285A">
              <w:rPr>
                <w:bCs/>
                <w:sz w:val="24"/>
                <w:szCs w:val="24"/>
              </w:rPr>
              <w:t>Приказ Министерства труда и социальной защиты Российской Федерации от 22 апреля 2015 года N 236н (Зарегистрировано в Минюсте России 13.05. 2015 N 37271)</w:t>
            </w:r>
          </w:p>
        </w:tc>
        <w:tc>
          <w:tcPr>
            <w:tcW w:w="931" w:type="dxa"/>
            <w:shd w:val="clear" w:color="auto" w:fill="auto"/>
          </w:tcPr>
          <w:p w:rsidR="00835554" w:rsidRPr="007B285A" w:rsidRDefault="00EB7E7A" w:rsidP="00963EAC">
            <w:pPr>
              <w:widowControl w:val="0"/>
              <w:autoSpaceDE w:val="0"/>
              <w:autoSpaceDN w:val="0"/>
              <w:adjustRightInd w:val="0"/>
              <w:jc w:val="both"/>
              <w:rPr>
                <w:b/>
                <w:bCs/>
                <w:sz w:val="24"/>
                <w:szCs w:val="24"/>
              </w:rPr>
            </w:pPr>
            <w:r w:rsidRPr="00EB7E7A">
              <w:rPr>
                <w:b/>
                <w:bCs/>
                <w:sz w:val="24"/>
                <w:szCs w:val="24"/>
              </w:rPr>
              <w:t>СВК</w:t>
            </w:r>
          </w:p>
        </w:tc>
      </w:tr>
      <w:tr w:rsidR="00835554" w:rsidRPr="007B285A" w:rsidTr="00963EAC">
        <w:tc>
          <w:tcPr>
            <w:tcW w:w="9833" w:type="dxa"/>
            <w:gridSpan w:val="4"/>
            <w:shd w:val="clear" w:color="auto" w:fill="auto"/>
          </w:tcPr>
          <w:p w:rsidR="00835554" w:rsidRPr="007B285A" w:rsidRDefault="00835554" w:rsidP="00963EAC">
            <w:pPr>
              <w:widowControl w:val="0"/>
              <w:ind w:right="-113"/>
              <w:jc w:val="center"/>
              <w:rPr>
                <w:b/>
                <w:sz w:val="24"/>
                <w:szCs w:val="24"/>
              </w:rPr>
            </w:pPr>
            <w:r w:rsidRPr="007B285A">
              <w:rPr>
                <w:b/>
                <w:sz w:val="24"/>
                <w:szCs w:val="24"/>
              </w:rPr>
              <w:t>40 Сквозные виды профессиональной деятельности в промышленности</w:t>
            </w:r>
          </w:p>
        </w:tc>
      </w:tr>
      <w:tr w:rsidR="00835554" w:rsidRPr="007B285A" w:rsidTr="00963EAC">
        <w:tc>
          <w:tcPr>
            <w:tcW w:w="766" w:type="dxa"/>
            <w:shd w:val="clear" w:color="auto" w:fill="auto"/>
          </w:tcPr>
          <w:p w:rsidR="00835554" w:rsidRPr="007B285A" w:rsidRDefault="00835554" w:rsidP="00963EAC">
            <w:pPr>
              <w:widowControl w:val="0"/>
              <w:jc w:val="both"/>
              <w:rPr>
                <w:b/>
                <w:sz w:val="24"/>
                <w:szCs w:val="24"/>
              </w:rPr>
            </w:pPr>
            <w:r w:rsidRPr="007B285A">
              <w:rPr>
                <w:b/>
                <w:sz w:val="24"/>
                <w:szCs w:val="24"/>
              </w:rPr>
              <w:t>40.033</w:t>
            </w:r>
          </w:p>
        </w:tc>
        <w:tc>
          <w:tcPr>
            <w:tcW w:w="4167" w:type="dxa"/>
            <w:shd w:val="clear" w:color="auto" w:fill="auto"/>
          </w:tcPr>
          <w:p w:rsidR="00835554" w:rsidRPr="007B285A" w:rsidRDefault="006058C4" w:rsidP="00963EAC">
            <w:pPr>
              <w:keepNext/>
              <w:ind w:right="-113"/>
              <w:outlineLvl w:val="0"/>
              <w:rPr>
                <w:b/>
                <w:iCs/>
                <w:sz w:val="24"/>
                <w:szCs w:val="24"/>
              </w:rPr>
            </w:pPr>
            <w:hyperlink r:id="rId7" w:history="1">
              <w:r w:rsidR="00835554" w:rsidRPr="007B285A">
                <w:rPr>
                  <w:b/>
                  <w:bCs/>
                  <w:iCs/>
                  <w:sz w:val="24"/>
                  <w:szCs w:val="24"/>
                </w:rPr>
                <w:t>Специалист по стратегическому и тактическому планированию и организации производства</w:t>
              </w:r>
            </w:hyperlink>
          </w:p>
        </w:tc>
        <w:tc>
          <w:tcPr>
            <w:tcW w:w="3969" w:type="dxa"/>
            <w:shd w:val="clear" w:color="auto" w:fill="auto"/>
          </w:tcPr>
          <w:p w:rsidR="00835554" w:rsidRPr="007B285A" w:rsidRDefault="00835554" w:rsidP="00963EAC">
            <w:pPr>
              <w:widowControl w:val="0"/>
              <w:ind w:right="-113"/>
              <w:rPr>
                <w:sz w:val="24"/>
                <w:szCs w:val="24"/>
              </w:rPr>
            </w:pPr>
            <w:r w:rsidRPr="007B285A">
              <w:rPr>
                <w:sz w:val="24"/>
                <w:szCs w:val="24"/>
              </w:rPr>
              <w:t xml:space="preserve">Приказ Министерства труда и социальной защиты РФ от 8 сентября 2014 г. N 609н (В редакции, введенной в действие с 20 января 2019 года приказом Минтруда России от 14 декабря 2018 года N 807н.) Зарегистрировано в Минюсте России 30.09.2014 г., N 34197) </w:t>
            </w:r>
          </w:p>
        </w:tc>
        <w:tc>
          <w:tcPr>
            <w:tcW w:w="931" w:type="dxa"/>
            <w:shd w:val="clear" w:color="auto" w:fill="auto"/>
          </w:tcPr>
          <w:p w:rsidR="00835554" w:rsidRPr="007B285A" w:rsidRDefault="00EB7E7A" w:rsidP="00963EAC">
            <w:pPr>
              <w:widowControl w:val="0"/>
              <w:jc w:val="both"/>
              <w:rPr>
                <w:b/>
                <w:sz w:val="24"/>
                <w:szCs w:val="24"/>
              </w:rPr>
            </w:pPr>
            <w:r w:rsidRPr="00EB7E7A">
              <w:rPr>
                <w:b/>
                <w:sz w:val="24"/>
                <w:szCs w:val="24"/>
              </w:rPr>
              <w:t>ССТП</w:t>
            </w:r>
          </w:p>
        </w:tc>
      </w:tr>
    </w:tbl>
    <w:p w:rsidR="00835554" w:rsidRPr="00532FC0" w:rsidRDefault="00835554" w:rsidP="00835554">
      <w:pPr>
        <w:jc w:val="both"/>
      </w:pPr>
    </w:p>
    <w:p w:rsidR="00835554" w:rsidRPr="00532FC0" w:rsidRDefault="00835554" w:rsidP="00835554">
      <w:pPr>
        <w:rPr>
          <w:b/>
        </w:rPr>
      </w:pPr>
      <w:r w:rsidRPr="00532FC0">
        <w:rPr>
          <w:b/>
        </w:rPr>
        <w:br w:type="page"/>
      </w:r>
    </w:p>
    <w:p w:rsidR="00E54FC6" w:rsidRPr="00E54FC6" w:rsidRDefault="00E54FC6" w:rsidP="00E54FC6">
      <w:pPr>
        <w:contextualSpacing/>
        <w:jc w:val="center"/>
        <w:rPr>
          <w:bCs/>
          <w:caps/>
          <w:color w:val="000000"/>
          <w:sz w:val="24"/>
          <w:szCs w:val="24"/>
        </w:rPr>
      </w:pPr>
      <w:bookmarkStart w:id="0" w:name="_GoBack"/>
      <w:bookmarkEnd w:id="0"/>
      <w:r w:rsidRPr="00E54FC6">
        <w:rPr>
          <w:bCs/>
          <w:caps/>
          <w:color w:val="000000"/>
          <w:sz w:val="24"/>
          <w:szCs w:val="24"/>
        </w:rPr>
        <w:lastRenderedPageBreak/>
        <w:t>1. изучениЕ дисциплины НАПРАВЛЕНО НА формирование следующих компетенций:</w:t>
      </w:r>
    </w:p>
    <w:p w:rsidR="00E54FC6" w:rsidRPr="00E54FC6" w:rsidRDefault="00E54FC6" w:rsidP="00E54FC6">
      <w:pPr>
        <w:ind w:firstLine="709"/>
        <w:contextualSpacing/>
        <w:jc w:val="both"/>
        <w:rPr>
          <w:color w:val="000000"/>
          <w:sz w:val="24"/>
          <w:szCs w:val="24"/>
        </w:rPr>
      </w:pPr>
    </w:p>
    <w:p w:rsidR="00E54FC6" w:rsidRPr="00E54FC6" w:rsidRDefault="00E54FC6" w:rsidP="00E54FC6">
      <w:pPr>
        <w:shd w:val="clear" w:color="auto" w:fill="FFFFFF"/>
        <w:ind w:firstLine="709"/>
        <w:jc w:val="both"/>
        <w:rPr>
          <w:color w:val="000000"/>
          <w:sz w:val="24"/>
          <w:szCs w:val="24"/>
        </w:rPr>
      </w:pPr>
      <w:r w:rsidRPr="00E54FC6">
        <w:rPr>
          <w:color w:val="000000"/>
          <w:sz w:val="24"/>
          <w:szCs w:val="24"/>
        </w:rPr>
        <w:t>ОПК-2 Способен осуществлять сбор, обработку и анализ данных, необходимых для решения поставленных управленческих задач, с использованием современного инструментария и интеллектуальных информационно-аналитических систем,</w:t>
      </w:r>
    </w:p>
    <w:p w:rsidR="00E54FC6" w:rsidRPr="00E54FC6" w:rsidRDefault="00E54FC6" w:rsidP="00E54FC6">
      <w:pPr>
        <w:shd w:val="clear" w:color="auto" w:fill="FFFFFF"/>
        <w:ind w:firstLine="709"/>
        <w:jc w:val="both"/>
        <w:rPr>
          <w:color w:val="000000"/>
          <w:sz w:val="24"/>
          <w:szCs w:val="24"/>
        </w:rPr>
      </w:pPr>
      <w:r w:rsidRPr="00E54FC6">
        <w:rPr>
          <w:color w:val="000000"/>
          <w:sz w:val="24"/>
          <w:szCs w:val="24"/>
        </w:rPr>
        <w:t>ПК-2 Способен к тактическому управлению процессами организации и планирования производства, руководству выполнения типовых задач тактического планирования производства.</w:t>
      </w:r>
    </w:p>
    <w:p w:rsidR="00E54FC6" w:rsidRPr="00E54FC6" w:rsidRDefault="00E54FC6" w:rsidP="00E54FC6">
      <w:pPr>
        <w:shd w:val="clear" w:color="auto" w:fill="FFFFFF"/>
        <w:ind w:firstLine="709"/>
        <w:jc w:val="both"/>
        <w:rPr>
          <w:color w:val="000000"/>
          <w:sz w:val="24"/>
          <w:szCs w:val="24"/>
        </w:rPr>
      </w:pPr>
    </w:p>
    <w:p w:rsidR="00E54FC6" w:rsidRPr="00E54FC6" w:rsidRDefault="00E54FC6" w:rsidP="00E54FC6">
      <w:pPr>
        <w:shd w:val="clear" w:color="auto" w:fill="FFFFFF"/>
        <w:ind w:firstLine="708"/>
        <w:jc w:val="both"/>
        <w:rPr>
          <w:color w:val="000000"/>
          <w:sz w:val="24"/>
          <w:szCs w:val="24"/>
        </w:rPr>
      </w:pPr>
      <w:r w:rsidRPr="00E54FC6">
        <w:rPr>
          <w:caps/>
          <w:color w:val="000000"/>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1984"/>
        <w:gridCol w:w="1099"/>
      </w:tblGrid>
      <w:tr w:rsidR="00E54FC6" w:rsidRPr="00E54FC6" w:rsidTr="00E84C94">
        <w:trPr>
          <w:jc w:val="center"/>
        </w:trPr>
        <w:tc>
          <w:tcPr>
            <w:tcW w:w="6204" w:type="dxa"/>
          </w:tcPr>
          <w:p w:rsidR="00E54FC6" w:rsidRPr="00E54FC6" w:rsidRDefault="00E54FC6" w:rsidP="00E54FC6">
            <w:pPr>
              <w:ind w:right="19"/>
              <w:jc w:val="both"/>
              <w:rPr>
                <w:color w:val="000000"/>
                <w:sz w:val="24"/>
                <w:szCs w:val="24"/>
              </w:rPr>
            </w:pPr>
          </w:p>
        </w:tc>
        <w:tc>
          <w:tcPr>
            <w:tcW w:w="1984" w:type="dxa"/>
          </w:tcPr>
          <w:p w:rsidR="00E54FC6" w:rsidRPr="00E54FC6" w:rsidRDefault="00E54FC6" w:rsidP="00E54FC6">
            <w:pPr>
              <w:jc w:val="center"/>
              <w:rPr>
                <w:color w:val="000000"/>
                <w:sz w:val="24"/>
                <w:szCs w:val="24"/>
              </w:rPr>
            </w:pPr>
            <w:r w:rsidRPr="00E54FC6">
              <w:rPr>
                <w:color w:val="000000"/>
                <w:sz w:val="24"/>
                <w:szCs w:val="24"/>
              </w:rPr>
              <w:t>Соотнесенные профессиональные стандарты</w:t>
            </w:r>
          </w:p>
        </w:tc>
        <w:tc>
          <w:tcPr>
            <w:tcW w:w="1099" w:type="dxa"/>
            <w:tcBorders>
              <w:bottom w:val="single" w:sz="4" w:space="0" w:color="000000"/>
            </w:tcBorders>
          </w:tcPr>
          <w:p w:rsidR="00E54FC6" w:rsidRPr="00E54FC6" w:rsidRDefault="00E54FC6" w:rsidP="00E54FC6">
            <w:pPr>
              <w:jc w:val="center"/>
              <w:rPr>
                <w:color w:val="000000"/>
                <w:sz w:val="24"/>
                <w:szCs w:val="24"/>
              </w:rPr>
            </w:pPr>
            <w:r w:rsidRPr="00E54FC6">
              <w:rPr>
                <w:color w:val="000000"/>
                <w:sz w:val="24"/>
                <w:szCs w:val="24"/>
              </w:rPr>
              <w:t>Формируемые компетенции</w:t>
            </w:r>
          </w:p>
        </w:tc>
      </w:tr>
      <w:tr w:rsidR="00E54FC6" w:rsidRPr="00E54FC6" w:rsidTr="00E84C94">
        <w:trPr>
          <w:trHeight w:val="387"/>
          <w:jc w:val="center"/>
        </w:trPr>
        <w:tc>
          <w:tcPr>
            <w:tcW w:w="6204" w:type="dxa"/>
            <w:shd w:val="clear" w:color="auto" w:fill="D9D9D9"/>
          </w:tcPr>
          <w:p w:rsidR="00E54FC6" w:rsidRPr="00E54FC6" w:rsidRDefault="00E54FC6" w:rsidP="00E54FC6">
            <w:pPr>
              <w:rPr>
                <w:b/>
                <w:color w:val="000000"/>
                <w:sz w:val="24"/>
                <w:szCs w:val="24"/>
              </w:rPr>
            </w:pPr>
            <w:r w:rsidRPr="00E54FC6">
              <w:rPr>
                <w:b/>
                <w:color w:val="000000"/>
                <w:sz w:val="24"/>
                <w:szCs w:val="24"/>
              </w:rPr>
              <w:t>Знания:</w:t>
            </w:r>
          </w:p>
        </w:tc>
        <w:tc>
          <w:tcPr>
            <w:tcW w:w="1984" w:type="dxa"/>
            <w:vMerge w:val="restart"/>
          </w:tcPr>
          <w:p w:rsidR="00E54FC6" w:rsidRPr="00E54FC6" w:rsidRDefault="00E54FC6" w:rsidP="00E54FC6">
            <w:pPr>
              <w:jc w:val="center"/>
              <w:rPr>
                <w:rFonts w:cs="Tahoma"/>
                <w:b/>
                <w:color w:val="000000"/>
                <w:sz w:val="24"/>
                <w:szCs w:val="24"/>
              </w:rPr>
            </w:pPr>
            <w:r w:rsidRPr="00E54FC6">
              <w:rPr>
                <w:rFonts w:cs="Tahoma"/>
                <w:b/>
                <w:color w:val="000000"/>
                <w:sz w:val="24"/>
                <w:szCs w:val="24"/>
              </w:rPr>
              <w:t>08.006 СВК:</w:t>
            </w:r>
          </w:p>
          <w:p w:rsidR="00E54FC6" w:rsidRPr="00E54FC6" w:rsidRDefault="00E54FC6" w:rsidP="00E54FC6">
            <w:pPr>
              <w:jc w:val="center"/>
              <w:rPr>
                <w:rFonts w:cs="Tahoma"/>
                <w:color w:val="000000"/>
                <w:sz w:val="24"/>
                <w:szCs w:val="24"/>
              </w:rPr>
            </w:pPr>
            <w:r w:rsidRPr="00E54FC6">
              <w:rPr>
                <w:rFonts w:cs="Tahoma"/>
                <w:color w:val="000000"/>
                <w:sz w:val="24"/>
                <w:szCs w:val="24"/>
              </w:rPr>
              <w:t>С/03.6</w:t>
            </w:r>
          </w:p>
          <w:p w:rsidR="00E54FC6" w:rsidRPr="00E54FC6" w:rsidRDefault="00E54FC6" w:rsidP="00E54FC6">
            <w:pPr>
              <w:jc w:val="center"/>
              <w:rPr>
                <w:rFonts w:cs="Tahoma"/>
                <w:color w:val="000000"/>
                <w:sz w:val="24"/>
                <w:szCs w:val="24"/>
              </w:rPr>
            </w:pPr>
            <w:r w:rsidRPr="00E54FC6">
              <w:rPr>
                <w:rFonts w:cs="Tahoma"/>
                <w:color w:val="000000"/>
                <w:sz w:val="24"/>
                <w:szCs w:val="24"/>
              </w:rPr>
              <w:t>С/04.6</w:t>
            </w:r>
          </w:p>
          <w:p w:rsidR="00E54FC6" w:rsidRPr="00E54FC6" w:rsidRDefault="00E54FC6" w:rsidP="00E54FC6">
            <w:pPr>
              <w:jc w:val="center"/>
              <w:rPr>
                <w:rFonts w:cs="Tahoma"/>
                <w:b/>
                <w:color w:val="000000"/>
                <w:sz w:val="24"/>
                <w:szCs w:val="24"/>
              </w:rPr>
            </w:pPr>
            <w:r w:rsidRPr="00E54FC6">
              <w:rPr>
                <w:rFonts w:cs="Tahoma"/>
                <w:b/>
                <w:color w:val="000000"/>
                <w:sz w:val="24"/>
                <w:szCs w:val="24"/>
              </w:rPr>
              <w:t>40.033 ССТВ:</w:t>
            </w:r>
          </w:p>
          <w:p w:rsidR="00E54FC6" w:rsidRPr="00E54FC6" w:rsidRDefault="00E54FC6" w:rsidP="00E54FC6">
            <w:pPr>
              <w:jc w:val="center"/>
              <w:rPr>
                <w:sz w:val="24"/>
                <w:szCs w:val="24"/>
              </w:rPr>
            </w:pPr>
            <w:r w:rsidRPr="00E54FC6">
              <w:rPr>
                <w:rFonts w:cs="Tahoma"/>
                <w:color w:val="000000"/>
                <w:sz w:val="24"/>
                <w:szCs w:val="24"/>
              </w:rPr>
              <w:t>А/02.6</w:t>
            </w:r>
          </w:p>
        </w:tc>
        <w:tc>
          <w:tcPr>
            <w:tcW w:w="1099" w:type="dxa"/>
            <w:vMerge w:val="restart"/>
          </w:tcPr>
          <w:p w:rsidR="00E54FC6" w:rsidRPr="00E54FC6" w:rsidRDefault="00E54FC6" w:rsidP="00E54FC6">
            <w:pPr>
              <w:widowControl w:val="0"/>
              <w:jc w:val="center"/>
              <w:rPr>
                <w:color w:val="000000"/>
                <w:sz w:val="24"/>
                <w:szCs w:val="24"/>
              </w:rPr>
            </w:pPr>
            <w:r w:rsidRPr="00E54FC6">
              <w:rPr>
                <w:color w:val="000000"/>
                <w:sz w:val="24"/>
                <w:szCs w:val="24"/>
              </w:rPr>
              <w:t>ОПК-2</w:t>
            </w:r>
          </w:p>
          <w:p w:rsidR="00E54FC6" w:rsidRPr="00E54FC6" w:rsidRDefault="00E54FC6" w:rsidP="00E54FC6">
            <w:pPr>
              <w:widowControl w:val="0"/>
              <w:jc w:val="center"/>
              <w:rPr>
                <w:i/>
                <w:color w:val="000000"/>
                <w:sz w:val="24"/>
                <w:szCs w:val="24"/>
              </w:rPr>
            </w:pPr>
            <w:r w:rsidRPr="00E54FC6">
              <w:rPr>
                <w:color w:val="000000"/>
                <w:sz w:val="24"/>
                <w:szCs w:val="24"/>
              </w:rPr>
              <w:t>ПК-2</w:t>
            </w:r>
          </w:p>
        </w:tc>
      </w:tr>
      <w:tr w:rsidR="00E54FC6" w:rsidRPr="00E54FC6" w:rsidTr="00E84C94">
        <w:trPr>
          <w:trHeight w:val="832"/>
          <w:jc w:val="center"/>
        </w:trPr>
        <w:tc>
          <w:tcPr>
            <w:tcW w:w="6204" w:type="dxa"/>
            <w:shd w:val="clear" w:color="auto" w:fill="FFFFFF"/>
          </w:tcPr>
          <w:p w:rsidR="00E54FC6" w:rsidRPr="00E54FC6" w:rsidRDefault="00E54FC6" w:rsidP="00E54FC6">
            <w:pPr>
              <w:jc w:val="both"/>
              <w:rPr>
                <w:color w:val="000000"/>
                <w:sz w:val="24"/>
                <w:szCs w:val="24"/>
              </w:rPr>
            </w:pPr>
            <w:r w:rsidRPr="00E54FC6">
              <w:rPr>
                <w:color w:val="000000"/>
                <w:sz w:val="24"/>
                <w:szCs w:val="24"/>
              </w:rPr>
              <w:t>Методы расчетов страховых тарифов и премий, формирования и размещения страховых резервов. Методы оценки финансовых основ страховой деятельности. Основные направления деятельности отечественных страховщиков и тенденции развития зарубежных региональных страховых рынков.</w:t>
            </w:r>
          </w:p>
        </w:tc>
        <w:tc>
          <w:tcPr>
            <w:tcW w:w="1984" w:type="dxa"/>
            <w:vMerge/>
          </w:tcPr>
          <w:p w:rsidR="00E54FC6" w:rsidRPr="00E54FC6" w:rsidRDefault="00E54FC6" w:rsidP="00E54FC6">
            <w:pPr>
              <w:jc w:val="both"/>
              <w:rPr>
                <w:i/>
                <w:color w:val="000000"/>
                <w:sz w:val="24"/>
                <w:szCs w:val="24"/>
              </w:rPr>
            </w:pPr>
          </w:p>
        </w:tc>
        <w:tc>
          <w:tcPr>
            <w:tcW w:w="1099" w:type="dxa"/>
            <w:vMerge/>
            <w:vAlign w:val="center"/>
          </w:tcPr>
          <w:p w:rsidR="00E54FC6" w:rsidRPr="00E54FC6" w:rsidRDefault="00E54FC6" w:rsidP="00E54FC6">
            <w:pPr>
              <w:jc w:val="center"/>
              <w:rPr>
                <w:color w:val="000000"/>
                <w:sz w:val="24"/>
                <w:szCs w:val="24"/>
              </w:rPr>
            </w:pPr>
          </w:p>
        </w:tc>
      </w:tr>
      <w:tr w:rsidR="00E54FC6" w:rsidRPr="00E54FC6" w:rsidTr="00E84C94">
        <w:trPr>
          <w:trHeight w:val="856"/>
          <w:jc w:val="center"/>
        </w:trPr>
        <w:tc>
          <w:tcPr>
            <w:tcW w:w="6204" w:type="dxa"/>
            <w:shd w:val="clear" w:color="auto" w:fill="FFFFFF"/>
          </w:tcPr>
          <w:p w:rsidR="00E54FC6" w:rsidRPr="00E54FC6" w:rsidRDefault="00E54FC6" w:rsidP="00E54FC6">
            <w:pPr>
              <w:jc w:val="both"/>
              <w:rPr>
                <w:color w:val="000000"/>
                <w:sz w:val="24"/>
                <w:szCs w:val="24"/>
              </w:rPr>
            </w:pPr>
            <w:r w:rsidRPr="00E54FC6">
              <w:rPr>
                <w:color w:val="000000"/>
                <w:sz w:val="24"/>
                <w:szCs w:val="24"/>
              </w:rPr>
              <w:t>Современных теорий и концепций корпоративного финансового управления, сущности цифровых финансовых технологий. Современных методов и технологий разработки планов и стратегий финансово-экономического развития предприятий и организаций в условиях перехода к цифровой экономике.</w:t>
            </w:r>
          </w:p>
        </w:tc>
        <w:tc>
          <w:tcPr>
            <w:tcW w:w="1984" w:type="dxa"/>
            <w:vMerge/>
          </w:tcPr>
          <w:p w:rsidR="00E54FC6" w:rsidRPr="00E54FC6" w:rsidRDefault="00E54FC6" w:rsidP="00E54FC6">
            <w:pPr>
              <w:jc w:val="both"/>
              <w:rPr>
                <w:i/>
                <w:color w:val="000000"/>
                <w:sz w:val="24"/>
                <w:szCs w:val="24"/>
              </w:rPr>
            </w:pPr>
          </w:p>
        </w:tc>
        <w:tc>
          <w:tcPr>
            <w:tcW w:w="1099" w:type="dxa"/>
            <w:vMerge/>
            <w:vAlign w:val="center"/>
          </w:tcPr>
          <w:p w:rsidR="00E54FC6" w:rsidRPr="00E54FC6" w:rsidRDefault="00E54FC6" w:rsidP="00E54FC6">
            <w:pPr>
              <w:jc w:val="center"/>
              <w:rPr>
                <w:color w:val="000000"/>
                <w:sz w:val="24"/>
                <w:szCs w:val="24"/>
              </w:rPr>
            </w:pPr>
          </w:p>
        </w:tc>
      </w:tr>
      <w:tr w:rsidR="00E54FC6" w:rsidRPr="00E54FC6" w:rsidTr="00E84C94">
        <w:trPr>
          <w:trHeight w:val="162"/>
          <w:jc w:val="center"/>
        </w:trPr>
        <w:tc>
          <w:tcPr>
            <w:tcW w:w="6204" w:type="dxa"/>
            <w:shd w:val="clear" w:color="auto" w:fill="D9D9D9"/>
          </w:tcPr>
          <w:p w:rsidR="00E54FC6" w:rsidRPr="00E54FC6" w:rsidRDefault="00E54FC6" w:rsidP="00E54FC6">
            <w:pPr>
              <w:ind w:right="19"/>
              <w:jc w:val="both"/>
              <w:rPr>
                <w:b/>
                <w:color w:val="000000"/>
                <w:sz w:val="24"/>
                <w:szCs w:val="24"/>
              </w:rPr>
            </w:pPr>
            <w:r w:rsidRPr="00E54FC6">
              <w:rPr>
                <w:b/>
                <w:color w:val="000000"/>
                <w:sz w:val="24"/>
                <w:szCs w:val="24"/>
              </w:rPr>
              <w:t>Умения:</w:t>
            </w:r>
          </w:p>
        </w:tc>
        <w:tc>
          <w:tcPr>
            <w:tcW w:w="1984" w:type="dxa"/>
            <w:vMerge/>
          </w:tcPr>
          <w:p w:rsidR="00E54FC6" w:rsidRPr="00E54FC6" w:rsidRDefault="00E54FC6" w:rsidP="00E54FC6">
            <w:pPr>
              <w:rPr>
                <w:color w:val="000000"/>
                <w:sz w:val="24"/>
                <w:szCs w:val="24"/>
              </w:rPr>
            </w:pPr>
          </w:p>
        </w:tc>
        <w:tc>
          <w:tcPr>
            <w:tcW w:w="1099" w:type="dxa"/>
            <w:vMerge w:val="restart"/>
          </w:tcPr>
          <w:p w:rsidR="00E54FC6" w:rsidRPr="00E54FC6" w:rsidRDefault="00E54FC6" w:rsidP="00E54FC6">
            <w:pPr>
              <w:widowControl w:val="0"/>
              <w:jc w:val="center"/>
              <w:rPr>
                <w:color w:val="000000"/>
                <w:sz w:val="24"/>
                <w:szCs w:val="24"/>
              </w:rPr>
            </w:pPr>
            <w:r w:rsidRPr="00E54FC6">
              <w:rPr>
                <w:color w:val="000000"/>
                <w:sz w:val="24"/>
                <w:szCs w:val="24"/>
              </w:rPr>
              <w:t>ОПК-2</w:t>
            </w:r>
          </w:p>
          <w:p w:rsidR="00E54FC6" w:rsidRPr="00E54FC6" w:rsidRDefault="00E54FC6" w:rsidP="00E54FC6">
            <w:pPr>
              <w:widowControl w:val="0"/>
              <w:jc w:val="center"/>
              <w:rPr>
                <w:color w:val="000000"/>
                <w:sz w:val="24"/>
                <w:szCs w:val="24"/>
              </w:rPr>
            </w:pPr>
            <w:r w:rsidRPr="00E54FC6">
              <w:rPr>
                <w:color w:val="000000"/>
                <w:sz w:val="24"/>
                <w:szCs w:val="24"/>
              </w:rPr>
              <w:t>ПК-2</w:t>
            </w:r>
          </w:p>
        </w:tc>
      </w:tr>
      <w:tr w:rsidR="00E54FC6" w:rsidRPr="00E54FC6" w:rsidTr="00E84C94">
        <w:trPr>
          <w:trHeight w:val="161"/>
          <w:jc w:val="center"/>
        </w:trPr>
        <w:tc>
          <w:tcPr>
            <w:tcW w:w="6204" w:type="dxa"/>
          </w:tcPr>
          <w:p w:rsidR="00E54FC6" w:rsidRPr="00E54FC6" w:rsidRDefault="00E54FC6" w:rsidP="00E54FC6">
            <w:pPr>
              <w:ind w:right="19"/>
              <w:jc w:val="both"/>
              <w:rPr>
                <w:color w:val="000000"/>
                <w:sz w:val="24"/>
                <w:szCs w:val="24"/>
              </w:rPr>
            </w:pPr>
            <w:r w:rsidRPr="00E54FC6">
              <w:rPr>
                <w:color w:val="000000"/>
                <w:sz w:val="24"/>
                <w:szCs w:val="24"/>
              </w:rPr>
              <w:t>Анализировать процессы и явления, происходящие в</w:t>
            </w:r>
          </w:p>
          <w:p w:rsidR="00E54FC6" w:rsidRPr="00E54FC6" w:rsidRDefault="00E54FC6" w:rsidP="00E54FC6">
            <w:pPr>
              <w:ind w:right="19"/>
              <w:jc w:val="both"/>
              <w:rPr>
                <w:color w:val="000000"/>
                <w:sz w:val="24"/>
                <w:szCs w:val="24"/>
              </w:rPr>
            </w:pPr>
            <w:r w:rsidRPr="00E54FC6">
              <w:rPr>
                <w:color w:val="000000"/>
                <w:sz w:val="24"/>
                <w:szCs w:val="24"/>
              </w:rPr>
              <w:t>экономике;</w:t>
            </w:r>
          </w:p>
        </w:tc>
        <w:tc>
          <w:tcPr>
            <w:tcW w:w="1984" w:type="dxa"/>
            <w:vMerge/>
          </w:tcPr>
          <w:p w:rsidR="00E54FC6" w:rsidRPr="00E54FC6" w:rsidRDefault="00E54FC6" w:rsidP="00E54FC6">
            <w:pPr>
              <w:jc w:val="both"/>
              <w:rPr>
                <w:color w:val="000000"/>
                <w:sz w:val="24"/>
                <w:szCs w:val="24"/>
              </w:rPr>
            </w:pPr>
          </w:p>
        </w:tc>
        <w:tc>
          <w:tcPr>
            <w:tcW w:w="1099" w:type="dxa"/>
            <w:vMerge/>
            <w:vAlign w:val="center"/>
          </w:tcPr>
          <w:p w:rsidR="00E54FC6" w:rsidRPr="00E54FC6" w:rsidRDefault="00E54FC6" w:rsidP="00E54FC6">
            <w:pPr>
              <w:widowControl w:val="0"/>
              <w:jc w:val="center"/>
              <w:rPr>
                <w:color w:val="000000"/>
                <w:sz w:val="24"/>
                <w:szCs w:val="24"/>
              </w:rPr>
            </w:pPr>
          </w:p>
        </w:tc>
      </w:tr>
      <w:tr w:rsidR="00E54FC6" w:rsidRPr="00E54FC6" w:rsidTr="00E84C94">
        <w:trPr>
          <w:trHeight w:val="925"/>
          <w:jc w:val="center"/>
        </w:trPr>
        <w:tc>
          <w:tcPr>
            <w:tcW w:w="6204" w:type="dxa"/>
          </w:tcPr>
          <w:p w:rsidR="00E54FC6" w:rsidRPr="00E54FC6" w:rsidRDefault="00E54FC6" w:rsidP="00E54FC6">
            <w:pPr>
              <w:ind w:right="19"/>
              <w:jc w:val="both"/>
              <w:rPr>
                <w:color w:val="000000"/>
                <w:sz w:val="24"/>
                <w:szCs w:val="24"/>
              </w:rPr>
            </w:pPr>
            <w:r w:rsidRPr="00E54FC6">
              <w:rPr>
                <w:color w:val="000000"/>
                <w:sz w:val="24"/>
                <w:szCs w:val="24"/>
              </w:rPr>
              <w:t xml:space="preserve">Применить знания при проведении стратегического анализа и определении стратегической финансовой позиции предприятия (организации) на конкурентном рынке. </w:t>
            </w:r>
          </w:p>
        </w:tc>
        <w:tc>
          <w:tcPr>
            <w:tcW w:w="1984" w:type="dxa"/>
            <w:vMerge/>
          </w:tcPr>
          <w:p w:rsidR="00E54FC6" w:rsidRPr="00E54FC6" w:rsidRDefault="00E54FC6" w:rsidP="00E54FC6">
            <w:pPr>
              <w:jc w:val="both"/>
              <w:rPr>
                <w:color w:val="000000"/>
                <w:sz w:val="24"/>
                <w:szCs w:val="24"/>
              </w:rPr>
            </w:pPr>
          </w:p>
        </w:tc>
        <w:tc>
          <w:tcPr>
            <w:tcW w:w="1099" w:type="dxa"/>
            <w:vMerge/>
            <w:vAlign w:val="center"/>
          </w:tcPr>
          <w:p w:rsidR="00E54FC6" w:rsidRPr="00E54FC6" w:rsidRDefault="00E54FC6" w:rsidP="00E54FC6">
            <w:pPr>
              <w:jc w:val="center"/>
              <w:rPr>
                <w:color w:val="000000"/>
                <w:sz w:val="24"/>
                <w:szCs w:val="24"/>
              </w:rPr>
            </w:pPr>
          </w:p>
        </w:tc>
      </w:tr>
      <w:tr w:rsidR="00E54FC6" w:rsidRPr="00E54FC6" w:rsidTr="00E84C94">
        <w:trPr>
          <w:trHeight w:val="81"/>
          <w:jc w:val="center"/>
        </w:trPr>
        <w:tc>
          <w:tcPr>
            <w:tcW w:w="6204" w:type="dxa"/>
            <w:shd w:val="clear" w:color="auto" w:fill="D9D9D9"/>
          </w:tcPr>
          <w:p w:rsidR="00E54FC6" w:rsidRPr="00E54FC6" w:rsidRDefault="00E54FC6" w:rsidP="00E54FC6">
            <w:pPr>
              <w:ind w:right="19"/>
              <w:rPr>
                <w:b/>
                <w:color w:val="000000"/>
                <w:sz w:val="24"/>
                <w:szCs w:val="24"/>
              </w:rPr>
            </w:pPr>
            <w:r w:rsidRPr="00E54FC6">
              <w:rPr>
                <w:b/>
                <w:color w:val="000000"/>
                <w:sz w:val="24"/>
                <w:szCs w:val="24"/>
              </w:rPr>
              <w:t>Навыки и/или опыт деятельности:</w:t>
            </w:r>
          </w:p>
        </w:tc>
        <w:tc>
          <w:tcPr>
            <w:tcW w:w="1984" w:type="dxa"/>
            <w:vMerge/>
          </w:tcPr>
          <w:p w:rsidR="00E54FC6" w:rsidRPr="00E54FC6" w:rsidRDefault="00E54FC6" w:rsidP="00E54FC6">
            <w:pPr>
              <w:rPr>
                <w:color w:val="000000"/>
                <w:sz w:val="24"/>
                <w:szCs w:val="24"/>
              </w:rPr>
            </w:pPr>
          </w:p>
        </w:tc>
        <w:tc>
          <w:tcPr>
            <w:tcW w:w="1099" w:type="dxa"/>
            <w:vMerge w:val="restart"/>
          </w:tcPr>
          <w:p w:rsidR="00E54FC6" w:rsidRPr="00E54FC6" w:rsidRDefault="00E54FC6" w:rsidP="00E54FC6">
            <w:pPr>
              <w:widowControl w:val="0"/>
              <w:jc w:val="center"/>
              <w:rPr>
                <w:color w:val="000000"/>
                <w:sz w:val="24"/>
                <w:szCs w:val="24"/>
              </w:rPr>
            </w:pPr>
            <w:r w:rsidRPr="00E54FC6">
              <w:rPr>
                <w:color w:val="000000"/>
                <w:sz w:val="24"/>
                <w:szCs w:val="24"/>
              </w:rPr>
              <w:t>ОПК-2</w:t>
            </w:r>
          </w:p>
          <w:p w:rsidR="00E54FC6" w:rsidRPr="00E54FC6" w:rsidRDefault="00E54FC6" w:rsidP="00E54FC6">
            <w:pPr>
              <w:widowControl w:val="0"/>
              <w:jc w:val="center"/>
              <w:rPr>
                <w:color w:val="000000"/>
                <w:sz w:val="24"/>
                <w:szCs w:val="24"/>
              </w:rPr>
            </w:pPr>
            <w:r w:rsidRPr="00E54FC6">
              <w:rPr>
                <w:color w:val="000000"/>
                <w:sz w:val="24"/>
                <w:szCs w:val="24"/>
              </w:rPr>
              <w:t>ПК-2</w:t>
            </w:r>
          </w:p>
        </w:tc>
      </w:tr>
      <w:tr w:rsidR="00E54FC6" w:rsidRPr="00E54FC6" w:rsidTr="00E84C94">
        <w:trPr>
          <w:trHeight w:val="1108"/>
          <w:jc w:val="center"/>
        </w:trPr>
        <w:tc>
          <w:tcPr>
            <w:tcW w:w="6204" w:type="dxa"/>
          </w:tcPr>
          <w:p w:rsidR="00E54FC6" w:rsidRPr="00E54FC6" w:rsidRDefault="00E54FC6" w:rsidP="00E54FC6">
            <w:pPr>
              <w:ind w:right="19"/>
              <w:jc w:val="both"/>
              <w:rPr>
                <w:color w:val="000000"/>
                <w:sz w:val="24"/>
                <w:szCs w:val="24"/>
              </w:rPr>
            </w:pPr>
            <w:r w:rsidRPr="00E54FC6">
              <w:rPr>
                <w:color w:val="000000"/>
                <w:sz w:val="24"/>
                <w:szCs w:val="24"/>
              </w:rPr>
              <w:t>Выделять этапы, формулировать цели и задачи по разработке краткосрочной и долгосрочной финансовой политики предприятий и организаций на этапе перехода к цифровой экономике.</w:t>
            </w:r>
          </w:p>
        </w:tc>
        <w:tc>
          <w:tcPr>
            <w:tcW w:w="1984" w:type="dxa"/>
            <w:vMerge/>
          </w:tcPr>
          <w:p w:rsidR="00E54FC6" w:rsidRPr="00E54FC6" w:rsidRDefault="00E54FC6" w:rsidP="00E54FC6">
            <w:pPr>
              <w:jc w:val="both"/>
              <w:rPr>
                <w:color w:val="000000"/>
                <w:sz w:val="24"/>
                <w:szCs w:val="24"/>
              </w:rPr>
            </w:pPr>
          </w:p>
        </w:tc>
        <w:tc>
          <w:tcPr>
            <w:tcW w:w="1099" w:type="dxa"/>
            <w:vMerge/>
            <w:vAlign w:val="center"/>
          </w:tcPr>
          <w:p w:rsidR="00E54FC6" w:rsidRPr="00E54FC6" w:rsidRDefault="00E54FC6" w:rsidP="00E54FC6">
            <w:pPr>
              <w:jc w:val="center"/>
              <w:rPr>
                <w:color w:val="000000"/>
                <w:sz w:val="24"/>
                <w:szCs w:val="24"/>
              </w:rPr>
            </w:pPr>
          </w:p>
        </w:tc>
      </w:tr>
    </w:tbl>
    <w:p w:rsidR="00E54FC6" w:rsidRPr="00E54FC6" w:rsidRDefault="00E54FC6" w:rsidP="00E54FC6">
      <w:pPr>
        <w:rPr>
          <w:sz w:val="24"/>
          <w:szCs w:val="24"/>
        </w:rPr>
      </w:pPr>
    </w:p>
    <w:p w:rsidR="00E54FC6" w:rsidRPr="00E54FC6" w:rsidRDefault="00E54FC6" w:rsidP="00E54FC6">
      <w:pPr>
        <w:rPr>
          <w:sz w:val="24"/>
          <w:szCs w:val="24"/>
        </w:rPr>
      </w:pPr>
    </w:p>
    <w:p w:rsidR="00E54FC6" w:rsidRPr="00E54FC6" w:rsidRDefault="00E54FC6" w:rsidP="00E54FC6">
      <w:pPr>
        <w:widowControl w:val="0"/>
        <w:numPr>
          <w:ilvl w:val="0"/>
          <w:numId w:val="1"/>
        </w:numPr>
        <w:tabs>
          <w:tab w:val="left" w:pos="1134"/>
        </w:tabs>
        <w:ind w:left="0" w:firstLine="709"/>
        <w:contextualSpacing/>
        <w:jc w:val="both"/>
        <w:rPr>
          <w:caps/>
          <w:color w:val="000000"/>
          <w:sz w:val="24"/>
          <w:szCs w:val="24"/>
        </w:rPr>
      </w:pPr>
      <w:r w:rsidRPr="00E54FC6">
        <w:rPr>
          <w:caps/>
          <w:color w:val="000000"/>
          <w:sz w:val="24"/>
          <w:szCs w:val="24"/>
        </w:rPr>
        <w:t>Место дисциплины в структуре Образовательной Программы:</w:t>
      </w:r>
    </w:p>
    <w:p w:rsidR="00E54FC6" w:rsidRPr="00E54FC6" w:rsidRDefault="00E54FC6" w:rsidP="00E54FC6">
      <w:pPr>
        <w:ind w:firstLine="709"/>
        <w:jc w:val="both"/>
        <w:rPr>
          <w:color w:val="000000"/>
          <w:sz w:val="24"/>
          <w:szCs w:val="24"/>
        </w:rPr>
      </w:pPr>
      <w:r w:rsidRPr="00E54FC6">
        <w:rPr>
          <w:color w:val="000000"/>
          <w:sz w:val="24"/>
          <w:szCs w:val="24"/>
        </w:rPr>
        <w:t xml:space="preserve">Дисциплина по выбору в структуре образовательной программы относится к </w:t>
      </w:r>
      <w:r w:rsidR="00FE3210">
        <w:rPr>
          <w:color w:val="000000"/>
          <w:sz w:val="24"/>
          <w:szCs w:val="24"/>
        </w:rPr>
        <w:t xml:space="preserve">обязательной </w:t>
      </w:r>
      <w:r w:rsidRPr="00E54FC6">
        <w:rPr>
          <w:color w:val="000000"/>
          <w:sz w:val="24"/>
          <w:szCs w:val="24"/>
        </w:rPr>
        <w:t>части</w:t>
      </w:r>
      <w:r w:rsidR="00FE3210">
        <w:rPr>
          <w:color w:val="000000"/>
          <w:sz w:val="24"/>
          <w:szCs w:val="24"/>
        </w:rPr>
        <w:t xml:space="preserve">. </w:t>
      </w:r>
    </w:p>
    <w:p w:rsidR="00E54FC6" w:rsidRPr="00E54FC6" w:rsidRDefault="00E54FC6" w:rsidP="00E54FC6">
      <w:pPr>
        <w:ind w:firstLine="709"/>
        <w:jc w:val="both"/>
        <w:rPr>
          <w:color w:val="000000"/>
          <w:sz w:val="24"/>
          <w:szCs w:val="24"/>
        </w:rPr>
      </w:pPr>
      <w:r w:rsidRPr="00E54FC6">
        <w:rPr>
          <w:color w:val="000000"/>
          <w:sz w:val="24"/>
          <w:szCs w:val="24"/>
        </w:rPr>
        <w:t>В соответствии с рабочим учебным планом дисциплина изучается в 8-ом семестре очной формы обучения. Вид промежуточной аттестации: экзамен.</w:t>
      </w:r>
    </w:p>
    <w:p w:rsidR="00835554" w:rsidRPr="00532FC0" w:rsidRDefault="00835554" w:rsidP="00E54FC6">
      <w:pPr>
        <w:rPr>
          <w:sz w:val="24"/>
          <w:szCs w:val="24"/>
        </w:rPr>
      </w:pPr>
    </w:p>
    <w:p w:rsidR="00835554" w:rsidRPr="00532FC0" w:rsidRDefault="00835554" w:rsidP="00835554">
      <w:pPr>
        <w:rPr>
          <w:sz w:val="24"/>
          <w:szCs w:val="24"/>
        </w:rPr>
      </w:pPr>
    </w:p>
    <w:p w:rsidR="00E54FC6" w:rsidRPr="00E54FC6" w:rsidRDefault="00835554" w:rsidP="00E54FC6">
      <w:pPr>
        <w:numPr>
          <w:ilvl w:val="0"/>
          <w:numId w:val="1"/>
        </w:numPr>
        <w:tabs>
          <w:tab w:val="left" w:pos="1134"/>
        </w:tabs>
        <w:ind w:left="0" w:firstLine="709"/>
        <w:contextualSpacing/>
        <w:jc w:val="both"/>
        <w:rPr>
          <w:caps/>
          <w:color w:val="000000"/>
          <w:sz w:val="24"/>
          <w:szCs w:val="24"/>
        </w:rPr>
      </w:pPr>
      <w:r w:rsidRPr="00532FC0">
        <w:rPr>
          <w:caps/>
          <w:color w:val="000000"/>
          <w:sz w:val="24"/>
          <w:szCs w:val="24"/>
        </w:rPr>
        <w:t>Место дисциплины в структуре Образовательной Программы:</w:t>
      </w:r>
    </w:p>
    <w:p w:rsidR="00E54FC6" w:rsidRPr="00E54FC6" w:rsidRDefault="00E54FC6" w:rsidP="00E54FC6">
      <w:pPr>
        <w:ind w:firstLine="709"/>
        <w:jc w:val="both"/>
        <w:rPr>
          <w:color w:val="000000"/>
          <w:sz w:val="24"/>
          <w:szCs w:val="24"/>
        </w:rPr>
      </w:pPr>
      <w:r w:rsidRPr="00E54FC6">
        <w:rPr>
          <w:color w:val="000000"/>
          <w:sz w:val="24"/>
          <w:szCs w:val="24"/>
        </w:rPr>
        <w:lastRenderedPageBreak/>
        <w:t>Дисциплина «Страховой менеджмент» в структуре образовательной программы относится дисциплинам базовой части. В соответствии с рабочим учебным планом дисциплина изучается в 8 семестре по очной форме обучения.</w:t>
      </w:r>
    </w:p>
    <w:p w:rsidR="00835554" w:rsidRDefault="00E54FC6" w:rsidP="00E54FC6">
      <w:pPr>
        <w:ind w:firstLine="709"/>
        <w:jc w:val="both"/>
        <w:rPr>
          <w:b/>
          <w:color w:val="000000"/>
          <w:sz w:val="24"/>
          <w:szCs w:val="24"/>
        </w:rPr>
      </w:pPr>
      <w:r w:rsidRPr="00E54FC6">
        <w:rPr>
          <w:color w:val="000000"/>
          <w:sz w:val="24"/>
          <w:szCs w:val="24"/>
        </w:rPr>
        <w:t xml:space="preserve">Вид промежуточной аттестации: </w:t>
      </w:r>
      <w:r w:rsidRPr="00E54FC6">
        <w:rPr>
          <w:b/>
          <w:color w:val="000000"/>
          <w:sz w:val="24"/>
          <w:szCs w:val="24"/>
        </w:rPr>
        <w:t>зачет</w:t>
      </w:r>
      <w:r w:rsidR="00FE3210">
        <w:rPr>
          <w:b/>
          <w:color w:val="000000"/>
          <w:sz w:val="24"/>
          <w:szCs w:val="24"/>
        </w:rPr>
        <w:t xml:space="preserve"> с оценкой</w:t>
      </w:r>
      <w:r w:rsidRPr="00E54FC6">
        <w:rPr>
          <w:b/>
          <w:color w:val="000000"/>
          <w:sz w:val="24"/>
          <w:szCs w:val="24"/>
        </w:rPr>
        <w:t>.</w:t>
      </w:r>
    </w:p>
    <w:p w:rsidR="00036F3B" w:rsidRPr="00E54FC6" w:rsidRDefault="00036F3B" w:rsidP="00E54FC6">
      <w:pPr>
        <w:ind w:firstLine="709"/>
        <w:jc w:val="both"/>
        <w:rPr>
          <w:b/>
          <w:color w:val="000000"/>
          <w:sz w:val="24"/>
          <w:szCs w:val="24"/>
        </w:rPr>
      </w:pPr>
    </w:p>
    <w:p w:rsidR="00835554" w:rsidRPr="00532FC0" w:rsidRDefault="00835554" w:rsidP="00835554">
      <w:pPr>
        <w:numPr>
          <w:ilvl w:val="0"/>
          <w:numId w:val="1"/>
        </w:numPr>
        <w:tabs>
          <w:tab w:val="left" w:pos="1134"/>
        </w:tabs>
        <w:ind w:left="0" w:firstLine="709"/>
        <w:contextualSpacing/>
        <w:jc w:val="both"/>
        <w:rPr>
          <w:caps/>
          <w:color w:val="000000"/>
          <w:sz w:val="24"/>
          <w:szCs w:val="24"/>
        </w:rPr>
      </w:pPr>
      <w:r w:rsidRPr="00532FC0">
        <w:rPr>
          <w:caps/>
          <w:color w:val="000000"/>
          <w:sz w:val="24"/>
          <w:szCs w:val="24"/>
        </w:rPr>
        <w:t>Объем дисциплины и виды учебной работы:</w:t>
      </w:r>
    </w:p>
    <w:p w:rsidR="00835554" w:rsidRPr="00532FC0" w:rsidRDefault="00835554" w:rsidP="00835554">
      <w:pPr>
        <w:shd w:val="clear" w:color="auto" w:fill="FFFFFF"/>
        <w:ind w:left="43" w:right="19" w:firstLine="629"/>
        <w:jc w:val="center"/>
        <w:rPr>
          <w:i/>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2782"/>
        <w:gridCol w:w="1435"/>
        <w:gridCol w:w="1181"/>
      </w:tblGrid>
      <w:tr w:rsidR="00835554" w:rsidRPr="00532FC0" w:rsidTr="00835554">
        <w:trPr>
          <w:jc w:val="center"/>
        </w:trPr>
        <w:tc>
          <w:tcPr>
            <w:tcW w:w="0" w:type="auto"/>
            <w:gridSpan w:val="2"/>
            <w:vMerge w:val="restart"/>
            <w:vAlign w:val="center"/>
          </w:tcPr>
          <w:p w:rsidR="00835554" w:rsidRPr="00532FC0" w:rsidRDefault="00835554" w:rsidP="00963EAC">
            <w:pPr>
              <w:jc w:val="center"/>
              <w:rPr>
                <w:color w:val="000000"/>
                <w:sz w:val="24"/>
                <w:szCs w:val="24"/>
              </w:rPr>
            </w:pPr>
            <w:r w:rsidRPr="00532FC0">
              <w:rPr>
                <w:color w:val="000000"/>
                <w:sz w:val="24"/>
                <w:szCs w:val="24"/>
              </w:rPr>
              <w:t>Вид учебной работы</w:t>
            </w:r>
          </w:p>
        </w:tc>
        <w:tc>
          <w:tcPr>
            <w:tcW w:w="0" w:type="auto"/>
            <w:vMerge w:val="restart"/>
            <w:vAlign w:val="center"/>
          </w:tcPr>
          <w:p w:rsidR="00835554" w:rsidRPr="00532FC0" w:rsidRDefault="00835554" w:rsidP="00963EAC">
            <w:pPr>
              <w:jc w:val="center"/>
              <w:rPr>
                <w:color w:val="000000"/>
                <w:sz w:val="24"/>
                <w:szCs w:val="24"/>
              </w:rPr>
            </w:pPr>
            <w:r w:rsidRPr="00532FC0">
              <w:rPr>
                <w:color w:val="000000"/>
                <w:sz w:val="24"/>
                <w:szCs w:val="24"/>
              </w:rPr>
              <w:t>Всего часов</w:t>
            </w:r>
          </w:p>
        </w:tc>
        <w:tc>
          <w:tcPr>
            <w:tcW w:w="0" w:type="auto"/>
            <w:vAlign w:val="center"/>
          </w:tcPr>
          <w:p w:rsidR="00835554" w:rsidRPr="00532FC0" w:rsidRDefault="00835554" w:rsidP="00963EAC">
            <w:pPr>
              <w:jc w:val="center"/>
              <w:rPr>
                <w:color w:val="000000"/>
                <w:sz w:val="24"/>
                <w:szCs w:val="24"/>
              </w:rPr>
            </w:pPr>
            <w:r w:rsidRPr="00532FC0">
              <w:rPr>
                <w:color w:val="000000"/>
                <w:sz w:val="24"/>
                <w:szCs w:val="24"/>
              </w:rPr>
              <w:t>семестры</w:t>
            </w:r>
          </w:p>
        </w:tc>
      </w:tr>
      <w:tr w:rsidR="00835554" w:rsidRPr="00532FC0" w:rsidTr="00835554">
        <w:trPr>
          <w:trHeight w:val="183"/>
          <w:jc w:val="center"/>
        </w:trPr>
        <w:tc>
          <w:tcPr>
            <w:tcW w:w="0" w:type="auto"/>
            <w:gridSpan w:val="2"/>
            <w:vMerge/>
            <w:vAlign w:val="center"/>
          </w:tcPr>
          <w:p w:rsidR="00835554" w:rsidRPr="00532FC0" w:rsidRDefault="00835554" w:rsidP="00963EAC">
            <w:pPr>
              <w:jc w:val="center"/>
              <w:rPr>
                <w:color w:val="000000"/>
                <w:sz w:val="24"/>
                <w:szCs w:val="24"/>
              </w:rPr>
            </w:pPr>
          </w:p>
        </w:tc>
        <w:tc>
          <w:tcPr>
            <w:tcW w:w="0" w:type="auto"/>
            <w:vMerge/>
            <w:vAlign w:val="center"/>
          </w:tcPr>
          <w:p w:rsidR="00835554" w:rsidRPr="00532FC0" w:rsidRDefault="00835554" w:rsidP="00963EAC">
            <w:pPr>
              <w:jc w:val="center"/>
              <w:rPr>
                <w:color w:val="000000"/>
                <w:sz w:val="24"/>
                <w:szCs w:val="24"/>
              </w:rPr>
            </w:pPr>
          </w:p>
        </w:tc>
        <w:tc>
          <w:tcPr>
            <w:tcW w:w="0" w:type="auto"/>
            <w:vAlign w:val="center"/>
          </w:tcPr>
          <w:p w:rsidR="00835554" w:rsidRPr="00532FC0" w:rsidRDefault="00835554" w:rsidP="00963EAC">
            <w:pPr>
              <w:jc w:val="center"/>
              <w:rPr>
                <w:color w:val="000000"/>
                <w:sz w:val="24"/>
                <w:szCs w:val="24"/>
              </w:rPr>
            </w:pPr>
            <w:r w:rsidRPr="00532FC0">
              <w:rPr>
                <w:color w:val="000000"/>
                <w:sz w:val="24"/>
                <w:szCs w:val="24"/>
              </w:rPr>
              <w:t>8</w:t>
            </w:r>
          </w:p>
        </w:tc>
      </w:tr>
      <w:tr w:rsidR="00835554" w:rsidRPr="00532FC0" w:rsidTr="00835554">
        <w:trPr>
          <w:jc w:val="center"/>
        </w:trPr>
        <w:tc>
          <w:tcPr>
            <w:tcW w:w="0" w:type="auto"/>
            <w:gridSpan w:val="2"/>
            <w:vAlign w:val="center"/>
          </w:tcPr>
          <w:p w:rsidR="00835554" w:rsidRPr="00532FC0" w:rsidRDefault="00835554" w:rsidP="00963EAC">
            <w:pPr>
              <w:rPr>
                <w:b/>
                <w:color w:val="000000"/>
                <w:sz w:val="24"/>
                <w:szCs w:val="24"/>
              </w:rPr>
            </w:pPr>
            <w:r w:rsidRPr="00532FC0">
              <w:rPr>
                <w:b/>
                <w:color w:val="000000"/>
                <w:sz w:val="24"/>
                <w:szCs w:val="24"/>
              </w:rPr>
              <w:t>Контактная работа преподавателя с обучающимися</w:t>
            </w:r>
          </w:p>
        </w:tc>
        <w:tc>
          <w:tcPr>
            <w:tcW w:w="0" w:type="auto"/>
            <w:vAlign w:val="center"/>
          </w:tcPr>
          <w:p w:rsidR="00835554" w:rsidRPr="00532FC0" w:rsidRDefault="00E54FC6" w:rsidP="00963EAC">
            <w:pPr>
              <w:jc w:val="center"/>
              <w:rPr>
                <w:b/>
                <w:color w:val="000000"/>
                <w:sz w:val="24"/>
                <w:szCs w:val="24"/>
              </w:rPr>
            </w:pPr>
            <w:r>
              <w:rPr>
                <w:b/>
                <w:color w:val="000000"/>
                <w:sz w:val="24"/>
                <w:szCs w:val="24"/>
              </w:rPr>
              <w:t>42</w:t>
            </w:r>
          </w:p>
        </w:tc>
        <w:tc>
          <w:tcPr>
            <w:tcW w:w="0" w:type="auto"/>
            <w:vAlign w:val="center"/>
          </w:tcPr>
          <w:p w:rsidR="00835554" w:rsidRPr="00532FC0" w:rsidRDefault="00E54FC6" w:rsidP="00963EAC">
            <w:pPr>
              <w:jc w:val="center"/>
              <w:rPr>
                <w:b/>
                <w:color w:val="000000"/>
                <w:sz w:val="24"/>
                <w:szCs w:val="24"/>
              </w:rPr>
            </w:pPr>
            <w:r>
              <w:rPr>
                <w:b/>
                <w:color w:val="000000"/>
                <w:sz w:val="24"/>
                <w:szCs w:val="24"/>
              </w:rPr>
              <w:t>42</w:t>
            </w:r>
          </w:p>
        </w:tc>
      </w:tr>
      <w:tr w:rsidR="00835554" w:rsidRPr="00532FC0" w:rsidTr="00835554">
        <w:trPr>
          <w:jc w:val="center"/>
        </w:trPr>
        <w:tc>
          <w:tcPr>
            <w:tcW w:w="0" w:type="auto"/>
            <w:gridSpan w:val="2"/>
            <w:vAlign w:val="center"/>
          </w:tcPr>
          <w:p w:rsidR="00835554" w:rsidRPr="00532FC0" w:rsidRDefault="00835554" w:rsidP="00963EAC">
            <w:pPr>
              <w:rPr>
                <w:color w:val="000000"/>
                <w:sz w:val="24"/>
                <w:szCs w:val="24"/>
              </w:rPr>
            </w:pPr>
            <w:r w:rsidRPr="00532FC0">
              <w:rPr>
                <w:color w:val="000000"/>
                <w:sz w:val="24"/>
                <w:szCs w:val="24"/>
              </w:rPr>
              <w:t>В том числе:</w:t>
            </w:r>
          </w:p>
        </w:tc>
        <w:tc>
          <w:tcPr>
            <w:tcW w:w="0" w:type="auto"/>
            <w:vAlign w:val="center"/>
          </w:tcPr>
          <w:p w:rsidR="00835554" w:rsidRPr="00532FC0" w:rsidRDefault="00835554" w:rsidP="00963EAC">
            <w:pPr>
              <w:jc w:val="center"/>
              <w:rPr>
                <w:color w:val="000000"/>
                <w:sz w:val="24"/>
                <w:szCs w:val="24"/>
              </w:rPr>
            </w:pPr>
          </w:p>
        </w:tc>
        <w:tc>
          <w:tcPr>
            <w:tcW w:w="0" w:type="auto"/>
            <w:vAlign w:val="center"/>
          </w:tcPr>
          <w:p w:rsidR="00835554" w:rsidRPr="00532FC0" w:rsidRDefault="00835554" w:rsidP="00963EAC">
            <w:pPr>
              <w:jc w:val="center"/>
              <w:rPr>
                <w:color w:val="000000"/>
                <w:sz w:val="24"/>
                <w:szCs w:val="24"/>
              </w:rPr>
            </w:pPr>
          </w:p>
        </w:tc>
      </w:tr>
      <w:tr w:rsidR="00835554" w:rsidRPr="00532FC0" w:rsidTr="00835554">
        <w:trPr>
          <w:jc w:val="center"/>
        </w:trPr>
        <w:tc>
          <w:tcPr>
            <w:tcW w:w="0" w:type="auto"/>
            <w:gridSpan w:val="2"/>
            <w:vAlign w:val="center"/>
          </w:tcPr>
          <w:p w:rsidR="00835554" w:rsidRPr="00532FC0" w:rsidRDefault="00835554" w:rsidP="00963EAC">
            <w:pPr>
              <w:rPr>
                <w:color w:val="000000"/>
                <w:sz w:val="24"/>
                <w:szCs w:val="24"/>
              </w:rPr>
            </w:pPr>
            <w:r w:rsidRPr="00532FC0">
              <w:rPr>
                <w:color w:val="000000"/>
                <w:sz w:val="24"/>
                <w:szCs w:val="24"/>
              </w:rPr>
              <w:t>Лекции</w:t>
            </w:r>
          </w:p>
        </w:tc>
        <w:tc>
          <w:tcPr>
            <w:tcW w:w="0" w:type="auto"/>
            <w:vAlign w:val="center"/>
          </w:tcPr>
          <w:p w:rsidR="00835554" w:rsidRPr="00532FC0" w:rsidRDefault="00835554" w:rsidP="00E54FC6">
            <w:pPr>
              <w:jc w:val="center"/>
              <w:rPr>
                <w:color w:val="000000"/>
                <w:sz w:val="24"/>
                <w:szCs w:val="24"/>
              </w:rPr>
            </w:pPr>
            <w:r w:rsidRPr="00532FC0">
              <w:rPr>
                <w:color w:val="000000"/>
                <w:sz w:val="24"/>
                <w:szCs w:val="24"/>
              </w:rPr>
              <w:t>1</w:t>
            </w:r>
            <w:r w:rsidR="00E54FC6">
              <w:rPr>
                <w:color w:val="000000"/>
                <w:sz w:val="24"/>
                <w:szCs w:val="24"/>
              </w:rPr>
              <w:t>4</w:t>
            </w:r>
          </w:p>
        </w:tc>
        <w:tc>
          <w:tcPr>
            <w:tcW w:w="0" w:type="auto"/>
            <w:vAlign w:val="center"/>
          </w:tcPr>
          <w:p w:rsidR="00835554" w:rsidRPr="00532FC0" w:rsidRDefault="00835554" w:rsidP="00E54FC6">
            <w:pPr>
              <w:jc w:val="center"/>
              <w:rPr>
                <w:color w:val="000000"/>
                <w:sz w:val="24"/>
                <w:szCs w:val="24"/>
              </w:rPr>
            </w:pPr>
            <w:r w:rsidRPr="00532FC0">
              <w:rPr>
                <w:color w:val="000000"/>
                <w:sz w:val="24"/>
                <w:szCs w:val="24"/>
              </w:rPr>
              <w:t>1</w:t>
            </w:r>
            <w:r w:rsidR="00E54FC6">
              <w:rPr>
                <w:color w:val="000000"/>
                <w:sz w:val="24"/>
                <w:szCs w:val="24"/>
              </w:rPr>
              <w:t>4</w:t>
            </w:r>
          </w:p>
        </w:tc>
      </w:tr>
      <w:tr w:rsidR="00835554" w:rsidRPr="00532FC0" w:rsidTr="00835554">
        <w:trPr>
          <w:jc w:val="center"/>
        </w:trPr>
        <w:tc>
          <w:tcPr>
            <w:tcW w:w="0" w:type="auto"/>
            <w:gridSpan w:val="2"/>
            <w:vAlign w:val="center"/>
          </w:tcPr>
          <w:p w:rsidR="00835554" w:rsidRPr="00532FC0" w:rsidRDefault="00835554" w:rsidP="00963EAC">
            <w:pPr>
              <w:rPr>
                <w:color w:val="000000"/>
                <w:sz w:val="24"/>
                <w:szCs w:val="24"/>
              </w:rPr>
            </w:pPr>
            <w:r w:rsidRPr="00532FC0">
              <w:rPr>
                <w:color w:val="000000"/>
                <w:sz w:val="24"/>
                <w:szCs w:val="24"/>
              </w:rPr>
              <w:t xml:space="preserve">Практические занятия </w:t>
            </w:r>
          </w:p>
        </w:tc>
        <w:tc>
          <w:tcPr>
            <w:tcW w:w="0" w:type="auto"/>
            <w:vAlign w:val="center"/>
          </w:tcPr>
          <w:p w:rsidR="00835554" w:rsidRPr="00532FC0" w:rsidRDefault="00E54FC6" w:rsidP="00E54FC6">
            <w:pPr>
              <w:jc w:val="center"/>
              <w:rPr>
                <w:color w:val="000000"/>
                <w:sz w:val="24"/>
                <w:szCs w:val="24"/>
              </w:rPr>
            </w:pPr>
            <w:r>
              <w:rPr>
                <w:color w:val="000000"/>
                <w:sz w:val="24"/>
                <w:szCs w:val="24"/>
              </w:rPr>
              <w:t>28</w:t>
            </w:r>
          </w:p>
        </w:tc>
        <w:tc>
          <w:tcPr>
            <w:tcW w:w="0" w:type="auto"/>
            <w:vAlign w:val="center"/>
          </w:tcPr>
          <w:p w:rsidR="00835554" w:rsidRPr="00532FC0" w:rsidRDefault="00E54FC6" w:rsidP="00963EAC">
            <w:pPr>
              <w:jc w:val="center"/>
              <w:rPr>
                <w:color w:val="000000"/>
                <w:sz w:val="24"/>
                <w:szCs w:val="24"/>
              </w:rPr>
            </w:pPr>
            <w:r>
              <w:rPr>
                <w:color w:val="000000"/>
                <w:sz w:val="24"/>
                <w:szCs w:val="24"/>
              </w:rPr>
              <w:t>28</w:t>
            </w:r>
          </w:p>
        </w:tc>
      </w:tr>
      <w:tr w:rsidR="00E54FC6" w:rsidRPr="00532FC0" w:rsidTr="00E84C94">
        <w:trPr>
          <w:jc w:val="center"/>
        </w:trPr>
        <w:tc>
          <w:tcPr>
            <w:tcW w:w="0" w:type="auto"/>
            <w:gridSpan w:val="2"/>
            <w:shd w:val="clear" w:color="auto" w:fill="auto"/>
            <w:vAlign w:val="center"/>
          </w:tcPr>
          <w:p w:rsidR="00E54FC6" w:rsidRPr="00E54FC6" w:rsidRDefault="00E54FC6" w:rsidP="00E54FC6">
            <w:pPr>
              <w:autoSpaceDE w:val="0"/>
              <w:autoSpaceDN w:val="0"/>
              <w:adjustRightInd w:val="0"/>
              <w:rPr>
                <w:b/>
                <w:bCs/>
                <w:sz w:val="24"/>
                <w:szCs w:val="24"/>
              </w:rPr>
            </w:pPr>
            <w:r w:rsidRPr="00E54FC6">
              <w:rPr>
                <w:b/>
                <w:bCs/>
                <w:sz w:val="24"/>
                <w:szCs w:val="24"/>
              </w:rPr>
              <w:t>Самостоятельная работа студента</w:t>
            </w:r>
          </w:p>
        </w:tc>
        <w:tc>
          <w:tcPr>
            <w:tcW w:w="0" w:type="auto"/>
            <w:vAlign w:val="center"/>
          </w:tcPr>
          <w:p w:rsidR="00E54FC6" w:rsidRPr="00532FC0" w:rsidRDefault="00E54FC6" w:rsidP="00E54FC6">
            <w:pPr>
              <w:jc w:val="center"/>
              <w:rPr>
                <w:color w:val="000000"/>
                <w:sz w:val="24"/>
                <w:szCs w:val="24"/>
              </w:rPr>
            </w:pPr>
            <w:r>
              <w:rPr>
                <w:color w:val="000000"/>
                <w:sz w:val="24"/>
                <w:szCs w:val="24"/>
              </w:rPr>
              <w:t>66</w:t>
            </w:r>
          </w:p>
        </w:tc>
        <w:tc>
          <w:tcPr>
            <w:tcW w:w="0" w:type="auto"/>
            <w:vAlign w:val="center"/>
          </w:tcPr>
          <w:p w:rsidR="00E54FC6" w:rsidRPr="00532FC0" w:rsidRDefault="00E54FC6" w:rsidP="00E54FC6">
            <w:pPr>
              <w:jc w:val="center"/>
              <w:rPr>
                <w:color w:val="000000"/>
                <w:sz w:val="24"/>
                <w:szCs w:val="24"/>
              </w:rPr>
            </w:pPr>
            <w:r>
              <w:rPr>
                <w:color w:val="000000"/>
                <w:sz w:val="24"/>
                <w:szCs w:val="24"/>
              </w:rPr>
              <w:t>66</w:t>
            </w:r>
          </w:p>
        </w:tc>
      </w:tr>
      <w:tr w:rsidR="00E54FC6" w:rsidRPr="00532FC0" w:rsidTr="00E84C94">
        <w:trPr>
          <w:trHeight w:val="328"/>
          <w:jc w:val="center"/>
        </w:trPr>
        <w:tc>
          <w:tcPr>
            <w:tcW w:w="0" w:type="auto"/>
            <w:gridSpan w:val="2"/>
            <w:vAlign w:val="center"/>
          </w:tcPr>
          <w:p w:rsidR="00E54FC6" w:rsidRPr="00E54FC6" w:rsidRDefault="00E54FC6" w:rsidP="00E54FC6">
            <w:pPr>
              <w:autoSpaceDE w:val="0"/>
              <w:autoSpaceDN w:val="0"/>
              <w:adjustRightInd w:val="0"/>
              <w:rPr>
                <w:b/>
                <w:bCs/>
                <w:sz w:val="24"/>
                <w:szCs w:val="24"/>
              </w:rPr>
            </w:pPr>
            <w:r w:rsidRPr="00E54FC6">
              <w:rPr>
                <w:b/>
                <w:bCs/>
                <w:sz w:val="24"/>
                <w:szCs w:val="24"/>
              </w:rPr>
              <w:t xml:space="preserve">Промежуточная аттестация </w:t>
            </w:r>
          </w:p>
        </w:tc>
        <w:tc>
          <w:tcPr>
            <w:tcW w:w="0" w:type="auto"/>
            <w:gridSpan w:val="2"/>
            <w:vAlign w:val="center"/>
          </w:tcPr>
          <w:p w:rsidR="00E54FC6" w:rsidRPr="00532FC0" w:rsidRDefault="00FE3210" w:rsidP="00E54FC6">
            <w:pPr>
              <w:jc w:val="center"/>
              <w:rPr>
                <w:b/>
                <w:color w:val="000000"/>
                <w:sz w:val="24"/>
                <w:szCs w:val="24"/>
              </w:rPr>
            </w:pPr>
            <w:r w:rsidRPr="00E54FC6">
              <w:rPr>
                <w:b/>
                <w:bCs/>
                <w:color w:val="000000"/>
                <w:sz w:val="24"/>
                <w:szCs w:val="24"/>
              </w:rPr>
              <w:t>З</w:t>
            </w:r>
            <w:r w:rsidR="00E54FC6" w:rsidRPr="00E54FC6">
              <w:rPr>
                <w:b/>
                <w:bCs/>
                <w:color w:val="000000"/>
                <w:sz w:val="24"/>
                <w:szCs w:val="24"/>
              </w:rPr>
              <w:t>ачет</w:t>
            </w:r>
            <w:r>
              <w:rPr>
                <w:b/>
                <w:bCs/>
                <w:color w:val="000000"/>
                <w:sz w:val="24"/>
                <w:szCs w:val="24"/>
              </w:rPr>
              <w:t xml:space="preserve"> с оценкой</w:t>
            </w:r>
          </w:p>
        </w:tc>
      </w:tr>
      <w:tr w:rsidR="00835554" w:rsidRPr="00532FC0" w:rsidTr="00835554">
        <w:trPr>
          <w:jc w:val="center"/>
        </w:trPr>
        <w:tc>
          <w:tcPr>
            <w:tcW w:w="0" w:type="auto"/>
            <w:vMerge w:val="restart"/>
            <w:vAlign w:val="center"/>
          </w:tcPr>
          <w:p w:rsidR="00835554" w:rsidRPr="00532FC0" w:rsidRDefault="00835554" w:rsidP="00963EAC">
            <w:pPr>
              <w:jc w:val="center"/>
              <w:rPr>
                <w:b/>
                <w:color w:val="000000"/>
                <w:sz w:val="24"/>
                <w:szCs w:val="24"/>
              </w:rPr>
            </w:pPr>
            <w:r w:rsidRPr="00532FC0">
              <w:rPr>
                <w:b/>
                <w:color w:val="000000"/>
                <w:sz w:val="24"/>
                <w:szCs w:val="24"/>
              </w:rPr>
              <w:t>Общая трудоемкость</w:t>
            </w:r>
          </w:p>
        </w:tc>
        <w:tc>
          <w:tcPr>
            <w:tcW w:w="0" w:type="auto"/>
            <w:vAlign w:val="center"/>
          </w:tcPr>
          <w:p w:rsidR="00835554" w:rsidRPr="00532FC0" w:rsidRDefault="00835554" w:rsidP="00963EAC">
            <w:pPr>
              <w:jc w:val="center"/>
              <w:rPr>
                <w:b/>
                <w:color w:val="000000"/>
                <w:sz w:val="24"/>
                <w:szCs w:val="24"/>
              </w:rPr>
            </w:pPr>
            <w:r w:rsidRPr="00532FC0">
              <w:rPr>
                <w:b/>
                <w:color w:val="000000"/>
                <w:sz w:val="24"/>
                <w:szCs w:val="24"/>
              </w:rPr>
              <w:t>часы</w:t>
            </w:r>
          </w:p>
        </w:tc>
        <w:tc>
          <w:tcPr>
            <w:tcW w:w="0" w:type="auto"/>
            <w:vAlign w:val="center"/>
          </w:tcPr>
          <w:p w:rsidR="00835554" w:rsidRPr="00532FC0" w:rsidRDefault="00835554" w:rsidP="00E54FC6">
            <w:pPr>
              <w:jc w:val="center"/>
              <w:rPr>
                <w:b/>
                <w:color w:val="000000"/>
                <w:sz w:val="24"/>
                <w:szCs w:val="24"/>
              </w:rPr>
            </w:pPr>
            <w:r w:rsidRPr="00532FC0">
              <w:rPr>
                <w:b/>
                <w:color w:val="000000"/>
                <w:sz w:val="24"/>
                <w:szCs w:val="24"/>
              </w:rPr>
              <w:t>1</w:t>
            </w:r>
            <w:r w:rsidR="00E54FC6">
              <w:rPr>
                <w:b/>
                <w:color w:val="000000"/>
                <w:sz w:val="24"/>
                <w:szCs w:val="24"/>
              </w:rPr>
              <w:t>08</w:t>
            </w:r>
          </w:p>
        </w:tc>
        <w:tc>
          <w:tcPr>
            <w:tcW w:w="0" w:type="auto"/>
            <w:vAlign w:val="center"/>
          </w:tcPr>
          <w:p w:rsidR="00835554" w:rsidRPr="00532FC0" w:rsidRDefault="00835554" w:rsidP="00E54FC6">
            <w:pPr>
              <w:jc w:val="center"/>
              <w:rPr>
                <w:b/>
                <w:color w:val="000000"/>
                <w:sz w:val="24"/>
                <w:szCs w:val="24"/>
              </w:rPr>
            </w:pPr>
            <w:r w:rsidRPr="00532FC0">
              <w:rPr>
                <w:b/>
                <w:color w:val="000000"/>
                <w:sz w:val="24"/>
                <w:szCs w:val="24"/>
              </w:rPr>
              <w:t>1</w:t>
            </w:r>
            <w:r w:rsidR="00E54FC6">
              <w:rPr>
                <w:b/>
                <w:color w:val="000000"/>
                <w:sz w:val="24"/>
                <w:szCs w:val="24"/>
              </w:rPr>
              <w:t>08</w:t>
            </w:r>
          </w:p>
        </w:tc>
      </w:tr>
      <w:tr w:rsidR="00835554" w:rsidRPr="00532FC0" w:rsidTr="00835554">
        <w:trPr>
          <w:trHeight w:val="408"/>
          <w:jc w:val="center"/>
        </w:trPr>
        <w:tc>
          <w:tcPr>
            <w:tcW w:w="0" w:type="auto"/>
            <w:vMerge/>
            <w:vAlign w:val="center"/>
          </w:tcPr>
          <w:p w:rsidR="00835554" w:rsidRPr="00532FC0" w:rsidRDefault="00835554" w:rsidP="00963EAC">
            <w:pPr>
              <w:jc w:val="center"/>
              <w:rPr>
                <w:b/>
                <w:color w:val="000000"/>
                <w:sz w:val="24"/>
                <w:szCs w:val="24"/>
              </w:rPr>
            </w:pPr>
          </w:p>
        </w:tc>
        <w:tc>
          <w:tcPr>
            <w:tcW w:w="0" w:type="auto"/>
            <w:vAlign w:val="center"/>
          </w:tcPr>
          <w:p w:rsidR="00835554" w:rsidRPr="00532FC0" w:rsidRDefault="00835554" w:rsidP="00963EAC">
            <w:pPr>
              <w:jc w:val="center"/>
              <w:rPr>
                <w:b/>
                <w:color w:val="000000"/>
                <w:sz w:val="24"/>
                <w:szCs w:val="24"/>
              </w:rPr>
            </w:pPr>
            <w:r w:rsidRPr="00532FC0">
              <w:rPr>
                <w:b/>
                <w:color w:val="000000"/>
                <w:sz w:val="24"/>
                <w:szCs w:val="24"/>
              </w:rPr>
              <w:t>зачетные единицы</w:t>
            </w:r>
          </w:p>
        </w:tc>
        <w:tc>
          <w:tcPr>
            <w:tcW w:w="0" w:type="auto"/>
            <w:vAlign w:val="center"/>
          </w:tcPr>
          <w:p w:rsidR="00835554" w:rsidRPr="00532FC0" w:rsidRDefault="00E54FC6" w:rsidP="00963EAC">
            <w:pPr>
              <w:jc w:val="center"/>
              <w:rPr>
                <w:b/>
                <w:color w:val="000000"/>
                <w:sz w:val="24"/>
                <w:szCs w:val="24"/>
              </w:rPr>
            </w:pPr>
            <w:r>
              <w:rPr>
                <w:b/>
                <w:color w:val="000000"/>
                <w:sz w:val="24"/>
                <w:szCs w:val="24"/>
              </w:rPr>
              <w:t>3</w:t>
            </w:r>
            <w:r w:rsidR="00835554" w:rsidRPr="00532FC0">
              <w:rPr>
                <w:b/>
                <w:color w:val="000000"/>
                <w:sz w:val="24"/>
                <w:szCs w:val="24"/>
              </w:rPr>
              <w:t xml:space="preserve"> </w:t>
            </w:r>
          </w:p>
        </w:tc>
        <w:tc>
          <w:tcPr>
            <w:tcW w:w="0" w:type="auto"/>
            <w:vAlign w:val="center"/>
          </w:tcPr>
          <w:p w:rsidR="00835554" w:rsidRPr="00532FC0" w:rsidRDefault="00E54FC6" w:rsidP="00963EAC">
            <w:pPr>
              <w:jc w:val="center"/>
              <w:rPr>
                <w:b/>
                <w:color w:val="000000"/>
                <w:sz w:val="24"/>
                <w:szCs w:val="24"/>
              </w:rPr>
            </w:pPr>
            <w:r>
              <w:rPr>
                <w:b/>
                <w:color w:val="000000"/>
                <w:sz w:val="24"/>
                <w:szCs w:val="24"/>
              </w:rPr>
              <w:t>3</w:t>
            </w:r>
          </w:p>
        </w:tc>
      </w:tr>
    </w:tbl>
    <w:p w:rsidR="00835554" w:rsidRDefault="00835554" w:rsidP="00835554">
      <w:pPr>
        <w:autoSpaceDE w:val="0"/>
        <w:autoSpaceDN w:val="0"/>
        <w:adjustRightInd w:val="0"/>
        <w:ind w:firstLine="709"/>
        <w:jc w:val="both"/>
        <w:rPr>
          <w:b/>
          <w:bCs/>
          <w:sz w:val="24"/>
          <w:szCs w:val="24"/>
        </w:rPr>
      </w:pPr>
    </w:p>
    <w:p w:rsidR="00835554" w:rsidRPr="00532FC0" w:rsidRDefault="00835554" w:rsidP="00DE2123">
      <w:pPr>
        <w:numPr>
          <w:ilvl w:val="0"/>
          <w:numId w:val="1"/>
        </w:numPr>
        <w:contextualSpacing/>
        <w:jc w:val="both"/>
        <w:rPr>
          <w:caps/>
          <w:color w:val="000000"/>
          <w:sz w:val="24"/>
          <w:szCs w:val="24"/>
        </w:rPr>
      </w:pPr>
      <w:r w:rsidRPr="00532FC0">
        <w:rPr>
          <w:caps/>
          <w:color w:val="000000"/>
          <w:sz w:val="24"/>
          <w:szCs w:val="24"/>
        </w:rPr>
        <w:t>Содержание дисциплины:</w:t>
      </w:r>
    </w:p>
    <w:p w:rsidR="00835554" w:rsidRPr="00532FC0" w:rsidRDefault="00835554" w:rsidP="00DE2123">
      <w:pPr>
        <w:jc w:val="both"/>
        <w:rPr>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1881"/>
        <w:gridCol w:w="6571"/>
      </w:tblGrid>
      <w:tr w:rsidR="00D13F96" w:rsidRPr="00532FC0" w:rsidTr="00963EAC">
        <w:tc>
          <w:tcPr>
            <w:tcW w:w="0" w:type="auto"/>
            <w:vAlign w:val="center"/>
          </w:tcPr>
          <w:p w:rsidR="00D13F96" w:rsidRPr="00DE2123" w:rsidRDefault="00D13F96" w:rsidP="00DE2123">
            <w:pPr>
              <w:ind w:right="19"/>
              <w:jc w:val="center"/>
              <w:rPr>
                <w:color w:val="000000"/>
                <w:sz w:val="24"/>
                <w:szCs w:val="24"/>
              </w:rPr>
            </w:pPr>
            <w:r w:rsidRPr="00DE2123">
              <w:rPr>
                <w:color w:val="000000"/>
                <w:sz w:val="24"/>
                <w:szCs w:val="24"/>
              </w:rPr>
              <w:t>№ п/п</w:t>
            </w:r>
          </w:p>
        </w:tc>
        <w:tc>
          <w:tcPr>
            <w:tcW w:w="0" w:type="auto"/>
            <w:vAlign w:val="center"/>
          </w:tcPr>
          <w:p w:rsidR="00D13F96" w:rsidRPr="00DE2123" w:rsidRDefault="00D13F96" w:rsidP="00DE2123">
            <w:pPr>
              <w:ind w:right="19"/>
              <w:jc w:val="center"/>
              <w:rPr>
                <w:i/>
                <w:color w:val="000000"/>
                <w:sz w:val="24"/>
                <w:szCs w:val="24"/>
              </w:rPr>
            </w:pPr>
            <w:r w:rsidRPr="00DE2123">
              <w:rPr>
                <w:color w:val="000000"/>
                <w:sz w:val="24"/>
                <w:szCs w:val="24"/>
              </w:rPr>
              <w:t>Тема (раздел)</w:t>
            </w:r>
          </w:p>
        </w:tc>
        <w:tc>
          <w:tcPr>
            <w:tcW w:w="0" w:type="auto"/>
            <w:vAlign w:val="center"/>
          </w:tcPr>
          <w:p w:rsidR="00D13F96" w:rsidRPr="00DE2123" w:rsidRDefault="00D13F96" w:rsidP="00DE2123">
            <w:pPr>
              <w:jc w:val="center"/>
              <w:rPr>
                <w:color w:val="000000"/>
                <w:sz w:val="24"/>
                <w:szCs w:val="24"/>
              </w:rPr>
            </w:pPr>
            <w:r w:rsidRPr="00DE2123">
              <w:rPr>
                <w:color w:val="000000"/>
                <w:sz w:val="24"/>
                <w:szCs w:val="24"/>
              </w:rPr>
              <w:t xml:space="preserve">Содержание раздела </w:t>
            </w:r>
          </w:p>
        </w:tc>
      </w:tr>
      <w:tr w:rsidR="00D13F96" w:rsidRPr="00532FC0" w:rsidTr="00963EAC">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jc w:val="center"/>
              <w:rPr>
                <w:sz w:val="24"/>
                <w:szCs w:val="24"/>
              </w:rPr>
            </w:pPr>
            <w:r w:rsidRPr="00DE2123">
              <w:rPr>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jc w:val="center"/>
              <w:rPr>
                <w:sz w:val="24"/>
                <w:szCs w:val="24"/>
              </w:rPr>
            </w:pPr>
            <w:r w:rsidRPr="00DE2123">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jc w:val="center"/>
              <w:rPr>
                <w:sz w:val="24"/>
                <w:szCs w:val="24"/>
              </w:rPr>
            </w:pPr>
            <w:r w:rsidRPr="00DE2123">
              <w:rPr>
                <w:sz w:val="24"/>
                <w:szCs w:val="24"/>
              </w:rPr>
              <w:t>3</w:t>
            </w:r>
          </w:p>
        </w:tc>
      </w:tr>
      <w:tr w:rsidR="00D13F96" w:rsidRPr="00532FC0" w:rsidTr="00E84C94">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ind w:left="-113" w:right="-113"/>
              <w:jc w:val="center"/>
              <w:rPr>
                <w:sz w:val="24"/>
                <w:szCs w:val="24"/>
              </w:rPr>
            </w:pPr>
            <w:r w:rsidRPr="00DE2123">
              <w:rPr>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tabs>
                <w:tab w:val="left" w:pos="284"/>
              </w:tabs>
              <w:rPr>
                <w:sz w:val="24"/>
                <w:szCs w:val="24"/>
              </w:rPr>
            </w:pPr>
            <w:r w:rsidRPr="00DE2123">
              <w:rPr>
                <w:sz w:val="24"/>
                <w:szCs w:val="24"/>
              </w:rPr>
              <w:t>Общая характеристика страхового менеджмента</w:t>
            </w:r>
          </w:p>
        </w:tc>
        <w:tc>
          <w:tcPr>
            <w:tcW w:w="0" w:type="auto"/>
            <w:tcBorders>
              <w:top w:val="single" w:sz="4" w:space="0" w:color="auto"/>
              <w:left w:val="single" w:sz="4" w:space="0" w:color="auto"/>
              <w:bottom w:val="single" w:sz="4" w:space="0" w:color="auto"/>
              <w:right w:val="single" w:sz="4" w:space="0" w:color="auto"/>
            </w:tcBorders>
            <w:vAlign w:val="center"/>
          </w:tcPr>
          <w:p w:rsidR="00D13F96" w:rsidRPr="00DE2123" w:rsidRDefault="00D13F96" w:rsidP="00DE2123">
            <w:pPr>
              <w:pStyle w:val="af4"/>
              <w:spacing w:before="0" w:beforeAutospacing="0" w:after="0" w:afterAutospacing="0"/>
              <w:ind w:right="-113"/>
            </w:pPr>
            <w:r w:rsidRPr="00DE2123">
              <w:t>Необходимость страхования и его роль в экономике. Классификация страхования. Страхование как объект управления. Необходимость управления страховыми рисками в современных условиях. История страхового менеджмента. Основные этапы развития страхового менеджмента. Понятие и сущность страхового менеджмента. Цели и задачи страхового менеджмента. Правовые основы страхового менеджмента. Правовые аспекты личного страхования в спорте. Принципы современного страхового менеджмента.</w:t>
            </w:r>
          </w:p>
        </w:tc>
      </w:tr>
      <w:tr w:rsidR="00D13F96" w:rsidRPr="00532FC0" w:rsidTr="00E84C94">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ind w:left="-113" w:right="-113"/>
              <w:jc w:val="center"/>
              <w:rPr>
                <w:sz w:val="24"/>
                <w:szCs w:val="24"/>
              </w:rPr>
            </w:pPr>
            <w:r w:rsidRPr="00DE2123">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rPr>
                <w:sz w:val="24"/>
                <w:szCs w:val="24"/>
              </w:rPr>
            </w:pPr>
            <w:r w:rsidRPr="00DE2123">
              <w:rPr>
                <w:sz w:val="24"/>
                <w:szCs w:val="24"/>
              </w:rPr>
              <w:t>Организация и управление страховой деятельности</w:t>
            </w:r>
          </w:p>
        </w:tc>
        <w:tc>
          <w:tcPr>
            <w:tcW w:w="0" w:type="auto"/>
            <w:tcBorders>
              <w:top w:val="single" w:sz="4" w:space="0" w:color="auto"/>
              <w:left w:val="single" w:sz="4" w:space="0" w:color="auto"/>
              <w:bottom w:val="single" w:sz="4" w:space="0" w:color="auto"/>
              <w:right w:val="single" w:sz="4" w:space="0" w:color="auto"/>
            </w:tcBorders>
            <w:vAlign w:val="center"/>
          </w:tcPr>
          <w:p w:rsidR="00D13F96" w:rsidRPr="00DE2123" w:rsidRDefault="00D13F96" w:rsidP="00DE2123">
            <w:pPr>
              <w:pStyle w:val="af4"/>
              <w:spacing w:before="0" w:beforeAutospacing="0" w:after="0" w:afterAutospacing="0"/>
              <w:ind w:right="-113"/>
            </w:pPr>
            <w:r w:rsidRPr="00DE2123">
              <w:t>Состояние страхового дела в России в постсоветский период. Задачи и принципы организации страховой деятельности. Государственный надзор за страховой деятельностью. Понятие страховой компании. Принципы и методы управления страховой деятельностью. Структура страховой компании. Организационные структуры управления страховой компании. Организация работы правления страховой компании. Управление совещательными процессами страховой компании. Оценка деятельности менеджмента страховой компании. Оценка труда руководящего звена страховой компании в России и за рубежом. Система планирования деятельности страховой компании. Стратегическое планирование деятельности страховой компании. Определение миссии и стратегических целей страховой компании. Анализ и оценка стратегии страховой компании.</w:t>
            </w:r>
          </w:p>
        </w:tc>
      </w:tr>
      <w:tr w:rsidR="00D13F96" w:rsidRPr="00532FC0" w:rsidTr="00E84C94">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ind w:left="-113" w:right="-113"/>
              <w:jc w:val="center"/>
              <w:rPr>
                <w:sz w:val="24"/>
                <w:szCs w:val="24"/>
              </w:rPr>
            </w:pPr>
            <w:r w:rsidRPr="00DE2123">
              <w:rPr>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rPr>
                <w:sz w:val="24"/>
                <w:szCs w:val="24"/>
              </w:rPr>
            </w:pPr>
            <w:r w:rsidRPr="00DE2123">
              <w:rPr>
                <w:sz w:val="24"/>
                <w:szCs w:val="24"/>
              </w:rPr>
              <w:t>Страхование в системе управления рисками</w:t>
            </w:r>
          </w:p>
        </w:tc>
        <w:tc>
          <w:tcPr>
            <w:tcW w:w="0" w:type="auto"/>
            <w:tcBorders>
              <w:top w:val="single" w:sz="4" w:space="0" w:color="auto"/>
              <w:left w:val="single" w:sz="4" w:space="0" w:color="auto"/>
              <w:bottom w:val="single" w:sz="4" w:space="0" w:color="auto"/>
              <w:right w:val="single" w:sz="4" w:space="0" w:color="auto"/>
            </w:tcBorders>
            <w:vAlign w:val="center"/>
          </w:tcPr>
          <w:p w:rsidR="00D13F96" w:rsidRPr="00DE2123" w:rsidRDefault="00D13F96" w:rsidP="00DE2123">
            <w:pPr>
              <w:tabs>
                <w:tab w:val="left" w:pos="284"/>
              </w:tabs>
              <w:ind w:right="-113"/>
              <w:rPr>
                <w:sz w:val="24"/>
                <w:szCs w:val="24"/>
              </w:rPr>
            </w:pPr>
            <w:r w:rsidRPr="00DE2123">
              <w:rPr>
                <w:sz w:val="24"/>
                <w:szCs w:val="24"/>
              </w:rPr>
              <w:t xml:space="preserve">Понятие и природа риска. Классификация риска. Рисковые обстоятельства. Система перехода риска.  Страховая защита. Способы управления рисками. Современные методы оценки риска. Экспертиза как метод выявления и управления риском. </w:t>
            </w:r>
            <w:r w:rsidRPr="00DE2123">
              <w:rPr>
                <w:sz w:val="24"/>
                <w:szCs w:val="24"/>
              </w:rPr>
              <w:lastRenderedPageBreak/>
              <w:t>Правовые аспекты управления риском. Страховщик как субъект управления риском. Риски в физической культуре и спорте.</w:t>
            </w:r>
          </w:p>
        </w:tc>
      </w:tr>
      <w:tr w:rsidR="00D13F96" w:rsidRPr="00532FC0" w:rsidTr="00E84C94">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ind w:left="-113" w:right="-113"/>
              <w:jc w:val="center"/>
              <w:rPr>
                <w:sz w:val="24"/>
                <w:szCs w:val="24"/>
              </w:rPr>
            </w:pPr>
            <w:r w:rsidRPr="00DE2123">
              <w:rPr>
                <w:sz w:val="24"/>
                <w:szCs w:val="24"/>
              </w:rPr>
              <w:lastRenderedPageBreak/>
              <w:t>4</w:t>
            </w:r>
          </w:p>
        </w:tc>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rPr>
                <w:sz w:val="24"/>
                <w:szCs w:val="24"/>
              </w:rPr>
            </w:pPr>
            <w:r w:rsidRPr="00DE2123">
              <w:rPr>
                <w:sz w:val="24"/>
                <w:szCs w:val="24"/>
              </w:rPr>
              <w:t xml:space="preserve">Маркетинг в системе управления страховой деятельностью </w:t>
            </w:r>
          </w:p>
        </w:tc>
        <w:tc>
          <w:tcPr>
            <w:tcW w:w="0" w:type="auto"/>
            <w:tcBorders>
              <w:top w:val="single" w:sz="4" w:space="0" w:color="auto"/>
              <w:left w:val="single" w:sz="4" w:space="0" w:color="auto"/>
              <w:bottom w:val="single" w:sz="4" w:space="0" w:color="auto"/>
              <w:right w:val="single" w:sz="4" w:space="0" w:color="auto"/>
            </w:tcBorders>
            <w:vAlign w:val="center"/>
          </w:tcPr>
          <w:p w:rsidR="00D13F96" w:rsidRPr="00DE2123" w:rsidRDefault="00D13F96" w:rsidP="00DE2123">
            <w:pPr>
              <w:ind w:right="-113"/>
              <w:rPr>
                <w:sz w:val="24"/>
                <w:szCs w:val="24"/>
              </w:rPr>
            </w:pPr>
            <w:r w:rsidRPr="00DE2123">
              <w:rPr>
                <w:sz w:val="24"/>
                <w:szCs w:val="24"/>
              </w:rPr>
              <w:t>Маркетинг как специфическая функция управления страховой деятельностью. Структура управления маркетинговой деятельностью страховой компании. Маркетинг и планирование страховой деятельности. Страховой продукт как товар на рынке страховых услуг. Новый страховой продукт, его восприятие на страховом рынке. Этапы разработки и вывода на рынок нового страхового продукта. Расширение ассортимента страховых услуг - элемент конкурентной борьбы. Внутренняя и внешняя среда страховой компании. Поведение страхователей на рынке страховых услуг. Конкуренция и конкурентоспособность страховой компании. Пути продвижения страхового продукта страхователям. Каналы сбыта страховой продукции. Страховые продукты в сфере физической культуры и спорта</w:t>
            </w:r>
          </w:p>
        </w:tc>
      </w:tr>
      <w:tr w:rsidR="00D13F96" w:rsidRPr="00532FC0" w:rsidTr="00E84C94">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ind w:left="-113" w:right="-113"/>
              <w:jc w:val="center"/>
              <w:rPr>
                <w:sz w:val="24"/>
                <w:szCs w:val="24"/>
              </w:rPr>
            </w:pPr>
            <w:r w:rsidRPr="00DE2123">
              <w:rPr>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rPr>
                <w:sz w:val="24"/>
                <w:szCs w:val="24"/>
              </w:rPr>
            </w:pPr>
            <w:r w:rsidRPr="00DE2123">
              <w:rPr>
                <w:sz w:val="24"/>
                <w:szCs w:val="24"/>
              </w:rPr>
              <w:t xml:space="preserve">Менеджмент личного страхования </w:t>
            </w:r>
          </w:p>
        </w:tc>
        <w:tc>
          <w:tcPr>
            <w:tcW w:w="0" w:type="auto"/>
            <w:tcBorders>
              <w:top w:val="single" w:sz="4" w:space="0" w:color="auto"/>
              <w:left w:val="single" w:sz="4" w:space="0" w:color="auto"/>
              <w:bottom w:val="single" w:sz="4" w:space="0" w:color="auto"/>
              <w:right w:val="single" w:sz="4" w:space="0" w:color="auto"/>
            </w:tcBorders>
            <w:vAlign w:val="center"/>
          </w:tcPr>
          <w:p w:rsidR="00D13F96" w:rsidRPr="00DE2123" w:rsidRDefault="00D13F96" w:rsidP="00DE2123">
            <w:pPr>
              <w:pStyle w:val="1"/>
              <w:shd w:val="clear" w:color="auto" w:fill="FFFFFF"/>
              <w:spacing w:before="0" w:line="240" w:lineRule="auto"/>
              <w:ind w:right="-113"/>
              <w:rPr>
                <w:rFonts w:ascii="Times New Roman" w:hAnsi="Times New Roman" w:cs="Times New Roman"/>
                <w:b w:val="0"/>
                <w:bCs w:val="0"/>
                <w:color w:val="auto"/>
                <w:sz w:val="24"/>
                <w:szCs w:val="24"/>
              </w:rPr>
            </w:pPr>
            <w:r w:rsidRPr="00DE2123">
              <w:rPr>
                <w:rFonts w:ascii="Times New Roman" w:hAnsi="Times New Roman" w:cs="Times New Roman"/>
                <w:b w:val="0"/>
                <w:color w:val="auto"/>
                <w:sz w:val="24"/>
                <w:szCs w:val="24"/>
              </w:rPr>
              <w:t>Личное страхование как объект менеджмента. Понятие и объекты личного страхования. Виды личного страхования.  Основные условия страхования на дожитие. Основные условия страхования на случай смерти. Основные условия страхования от несчастных случаев. Обязательное медицинское страхование в РФ. Добровольное медицинское страхование в РФ. Особенности продаж продуктов личного страхования.</w:t>
            </w:r>
            <w:r w:rsidRPr="00DE2123">
              <w:rPr>
                <w:rFonts w:ascii="Times New Roman" w:hAnsi="Times New Roman" w:cs="Times New Roman"/>
                <w:b w:val="0"/>
                <w:color w:val="auto"/>
                <w:sz w:val="24"/>
                <w:szCs w:val="24"/>
                <w:shd w:val="clear" w:color="auto" w:fill="FFFFFF"/>
              </w:rPr>
              <w:t xml:space="preserve"> Личное страхование спортсменов.</w:t>
            </w:r>
            <w:r w:rsidRPr="00DE2123">
              <w:rPr>
                <w:rFonts w:ascii="Times New Roman" w:hAnsi="Times New Roman" w:cs="Times New Roman"/>
                <w:b w:val="0"/>
                <w:bCs w:val="0"/>
                <w:color w:val="auto"/>
                <w:sz w:val="24"/>
                <w:szCs w:val="24"/>
              </w:rPr>
              <w:t xml:space="preserve"> Страхование спортсменов от несчастных случаев.</w:t>
            </w:r>
          </w:p>
        </w:tc>
      </w:tr>
      <w:tr w:rsidR="00D13F96" w:rsidRPr="00532FC0" w:rsidTr="00E84C94">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ind w:left="-113" w:right="-113"/>
              <w:jc w:val="center"/>
              <w:rPr>
                <w:sz w:val="24"/>
                <w:szCs w:val="24"/>
              </w:rPr>
            </w:pPr>
            <w:r w:rsidRPr="00DE2123">
              <w:rPr>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rPr>
                <w:sz w:val="24"/>
                <w:szCs w:val="24"/>
              </w:rPr>
            </w:pPr>
            <w:r w:rsidRPr="00DE2123">
              <w:rPr>
                <w:sz w:val="24"/>
                <w:szCs w:val="24"/>
              </w:rPr>
              <w:t>Менеджмент имущественного страхования</w:t>
            </w:r>
          </w:p>
        </w:tc>
        <w:tc>
          <w:tcPr>
            <w:tcW w:w="0" w:type="auto"/>
            <w:tcBorders>
              <w:top w:val="single" w:sz="4" w:space="0" w:color="auto"/>
              <w:left w:val="single" w:sz="4" w:space="0" w:color="auto"/>
              <w:bottom w:val="single" w:sz="4" w:space="0" w:color="auto"/>
              <w:right w:val="single" w:sz="4" w:space="0" w:color="auto"/>
            </w:tcBorders>
            <w:vAlign w:val="center"/>
          </w:tcPr>
          <w:p w:rsidR="00D13F96" w:rsidRPr="00DE2123" w:rsidRDefault="00D13F96" w:rsidP="00DE2123">
            <w:pPr>
              <w:tabs>
                <w:tab w:val="left" w:pos="284"/>
              </w:tabs>
              <w:ind w:right="-113"/>
              <w:rPr>
                <w:sz w:val="24"/>
                <w:szCs w:val="24"/>
              </w:rPr>
            </w:pPr>
            <w:r w:rsidRPr="00DE2123">
              <w:rPr>
                <w:sz w:val="24"/>
                <w:szCs w:val="24"/>
              </w:rPr>
              <w:t xml:space="preserve">Управление системой имущественного страхования. Понятие и объекты имущественного страхования. Виды имущественного страхования. Страхование имущества юридических лиц от огня. Страхование средств наземного транспорта. Страхование средств железнодорожного транспорта. Страхование средств воздушного транспорта. Страхование средств водного транспорта. Страхование грузов. Страхование иного имущества предприятий и организаций. Страхование технических рисков. Страхование имущества физических лиц. Менеджмент продаж в имущественном страховании. </w:t>
            </w:r>
            <w:r w:rsidRPr="00DE2123">
              <w:rPr>
                <w:rStyle w:val="af3"/>
                <w:b w:val="0"/>
                <w:sz w:val="24"/>
                <w:szCs w:val="24"/>
              </w:rPr>
              <w:t>Страхование спортивных объектов.</w:t>
            </w:r>
          </w:p>
        </w:tc>
      </w:tr>
      <w:tr w:rsidR="00D13F96" w:rsidRPr="00532FC0" w:rsidTr="00E84C94">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ind w:left="-113" w:right="-113"/>
              <w:jc w:val="center"/>
              <w:rPr>
                <w:sz w:val="24"/>
                <w:szCs w:val="24"/>
              </w:rPr>
            </w:pPr>
            <w:r w:rsidRPr="00DE2123">
              <w:rPr>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rPr>
                <w:sz w:val="24"/>
                <w:szCs w:val="24"/>
              </w:rPr>
            </w:pPr>
            <w:r w:rsidRPr="00DE2123">
              <w:rPr>
                <w:sz w:val="24"/>
                <w:szCs w:val="24"/>
              </w:rPr>
              <w:t>Менеджмент страхования ответственности</w:t>
            </w:r>
          </w:p>
        </w:tc>
        <w:tc>
          <w:tcPr>
            <w:tcW w:w="0" w:type="auto"/>
            <w:tcBorders>
              <w:top w:val="single" w:sz="4" w:space="0" w:color="auto"/>
              <w:left w:val="single" w:sz="4" w:space="0" w:color="auto"/>
              <w:bottom w:val="single" w:sz="4" w:space="0" w:color="auto"/>
              <w:right w:val="single" w:sz="4" w:space="0" w:color="auto"/>
            </w:tcBorders>
            <w:vAlign w:val="center"/>
          </w:tcPr>
          <w:p w:rsidR="00D13F96" w:rsidRPr="00DE2123" w:rsidRDefault="00D13F96" w:rsidP="00DE2123">
            <w:pPr>
              <w:tabs>
                <w:tab w:val="left" w:pos="284"/>
              </w:tabs>
              <w:ind w:right="-113" w:firstLine="284"/>
              <w:rPr>
                <w:sz w:val="24"/>
                <w:szCs w:val="24"/>
              </w:rPr>
            </w:pPr>
            <w:r w:rsidRPr="00DE2123">
              <w:rPr>
                <w:sz w:val="24"/>
                <w:szCs w:val="24"/>
              </w:rPr>
              <w:t xml:space="preserve">Роль менеджмента при страховании ответственности. Виды страхования ответственности в системе корпоративного страхования. Страхование гражданской ответственности владельцев автотранспортных средств. Страхование ответственности перевозчиков. Страхование профессиональной ответственности. Страхование ответственности предприятий – источников повышенной опасности. Страхование ответственности производителей и продавцов. </w:t>
            </w:r>
          </w:p>
        </w:tc>
      </w:tr>
      <w:tr w:rsidR="00D13F96" w:rsidRPr="00532FC0" w:rsidTr="00E84C94">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ind w:left="-113" w:right="-113"/>
              <w:jc w:val="center"/>
              <w:rPr>
                <w:sz w:val="24"/>
                <w:szCs w:val="24"/>
              </w:rPr>
            </w:pPr>
            <w:r w:rsidRPr="00DE2123">
              <w:rPr>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D13F96" w:rsidRPr="00DE2123" w:rsidRDefault="00D13F96" w:rsidP="00DE2123">
            <w:pPr>
              <w:rPr>
                <w:sz w:val="24"/>
                <w:szCs w:val="24"/>
              </w:rPr>
            </w:pPr>
            <w:r w:rsidRPr="00DE2123">
              <w:rPr>
                <w:sz w:val="24"/>
                <w:szCs w:val="24"/>
              </w:rPr>
              <w:t>Управление тарифной политикой страховщика</w:t>
            </w:r>
          </w:p>
        </w:tc>
        <w:tc>
          <w:tcPr>
            <w:tcW w:w="0" w:type="auto"/>
            <w:tcBorders>
              <w:top w:val="single" w:sz="4" w:space="0" w:color="auto"/>
              <w:left w:val="single" w:sz="4" w:space="0" w:color="auto"/>
              <w:bottom w:val="single" w:sz="4" w:space="0" w:color="auto"/>
              <w:right w:val="single" w:sz="4" w:space="0" w:color="auto"/>
            </w:tcBorders>
            <w:vAlign w:val="center"/>
          </w:tcPr>
          <w:p w:rsidR="00D13F96" w:rsidRPr="00DE2123" w:rsidRDefault="00D13F96" w:rsidP="00DE2123">
            <w:pPr>
              <w:pStyle w:val="1"/>
              <w:shd w:val="clear" w:color="auto" w:fill="FFFFFF"/>
              <w:spacing w:before="0" w:line="240" w:lineRule="auto"/>
              <w:ind w:right="-113"/>
              <w:rPr>
                <w:rFonts w:ascii="Times New Roman" w:hAnsi="Times New Roman" w:cs="Times New Roman"/>
                <w:b w:val="0"/>
                <w:color w:val="auto"/>
                <w:sz w:val="24"/>
                <w:szCs w:val="24"/>
              </w:rPr>
            </w:pPr>
            <w:r w:rsidRPr="00DE2123">
              <w:rPr>
                <w:rFonts w:ascii="Times New Roman" w:hAnsi="Times New Roman" w:cs="Times New Roman"/>
                <w:b w:val="0"/>
                <w:color w:val="auto"/>
                <w:sz w:val="24"/>
                <w:szCs w:val="24"/>
              </w:rPr>
              <w:t>Страховой тариф как цена страхования. Тариф, его сущность, составные части. Методика построения тарифа. Тарифная политика страховщика. Факторы, влияющие на величину тарифной ставки. Зависимость тарифа от видов страхования, его роль в устойчивости страховой компании и конкурентной борьбе. Доля тарифа в завоевании страхового рынка.</w:t>
            </w:r>
          </w:p>
        </w:tc>
      </w:tr>
      <w:tr w:rsidR="00FE3210" w:rsidRPr="00532FC0" w:rsidTr="00E84C94">
        <w:tc>
          <w:tcPr>
            <w:tcW w:w="0" w:type="auto"/>
            <w:tcBorders>
              <w:top w:val="single" w:sz="4" w:space="0" w:color="auto"/>
              <w:left w:val="single" w:sz="4" w:space="0" w:color="auto"/>
              <w:bottom w:val="single" w:sz="4" w:space="0" w:color="auto"/>
              <w:right w:val="single" w:sz="4" w:space="0" w:color="auto"/>
            </w:tcBorders>
          </w:tcPr>
          <w:p w:rsidR="00FE3210" w:rsidRPr="00DE2123" w:rsidRDefault="00FE3210" w:rsidP="00DE2123">
            <w:pPr>
              <w:ind w:left="-113" w:right="-113"/>
              <w:jc w:val="center"/>
              <w:rPr>
                <w:sz w:val="24"/>
                <w:szCs w:val="24"/>
              </w:rPr>
            </w:pPr>
            <w:r>
              <w:rPr>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FE3210" w:rsidRPr="00FE3210" w:rsidRDefault="00FE3210" w:rsidP="00DE2123">
            <w:pPr>
              <w:rPr>
                <w:sz w:val="24"/>
                <w:szCs w:val="24"/>
              </w:rPr>
            </w:pPr>
            <w:r w:rsidRPr="00FE3210">
              <w:rPr>
                <w:spacing w:val="-1"/>
                <w:sz w:val="24"/>
                <w:szCs w:val="24"/>
              </w:rPr>
              <w:t xml:space="preserve">Управление </w:t>
            </w:r>
            <w:r w:rsidRPr="00FE3210">
              <w:rPr>
                <w:sz w:val="24"/>
                <w:szCs w:val="24"/>
              </w:rPr>
              <w:t>устойчивостью</w:t>
            </w:r>
            <w:r w:rsidRPr="00FE3210">
              <w:rPr>
                <w:spacing w:val="-1"/>
                <w:sz w:val="24"/>
                <w:szCs w:val="24"/>
              </w:rPr>
              <w:t xml:space="preserve"> </w:t>
            </w:r>
            <w:r w:rsidRPr="00FE3210">
              <w:rPr>
                <w:spacing w:val="-1"/>
                <w:sz w:val="24"/>
                <w:szCs w:val="24"/>
              </w:rPr>
              <w:lastRenderedPageBreak/>
              <w:t>страховой</w:t>
            </w:r>
            <w:r w:rsidRPr="00FE3210">
              <w:rPr>
                <w:sz w:val="24"/>
                <w:szCs w:val="24"/>
              </w:rPr>
              <w:t xml:space="preserve"> </w:t>
            </w:r>
            <w:r w:rsidRPr="00FE3210">
              <w:rPr>
                <w:spacing w:val="-1"/>
                <w:sz w:val="24"/>
                <w:szCs w:val="24"/>
              </w:rPr>
              <w:t>компании.</w:t>
            </w:r>
          </w:p>
        </w:tc>
        <w:tc>
          <w:tcPr>
            <w:tcW w:w="0" w:type="auto"/>
            <w:tcBorders>
              <w:top w:val="single" w:sz="4" w:space="0" w:color="auto"/>
              <w:left w:val="single" w:sz="4" w:space="0" w:color="auto"/>
              <w:bottom w:val="single" w:sz="4" w:space="0" w:color="auto"/>
              <w:right w:val="single" w:sz="4" w:space="0" w:color="auto"/>
            </w:tcBorders>
            <w:vAlign w:val="center"/>
          </w:tcPr>
          <w:p w:rsidR="00FE3210" w:rsidRPr="00DE2123" w:rsidRDefault="00FE3210" w:rsidP="00FE3210">
            <w:pPr>
              <w:pStyle w:val="aa"/>
              <w:kinsoku w:val="0"/>
              <w:overflowPunct w:val="0"/>
              <w:ind w:right="104"/>
              <w:rPr>
                <w:b w:val="0"/>
                <w:sz w:val="24"/>
                <w:szCs w:val="24"/>
              </w:rPr>
            </w:pPr>
            <w:r w:rsidRPr="00FE3210">
              <w:rPr>
                <w:b w:val="0"/>
                <w:i w:val="0"/>
                <w:sz w:val="24"/>
                <w:szCs w:val="24"/>
              </w:rPr>
              <w:lastRenderedPageBreak/>
              <w:t>Управление</w:t>
            </w:r>
            <w:r w:rsidRPr="00FE3210">
              <w:rPr>
                <w:b w:val="0"/>
                <w:i w:val="0"/>
                <w:spacing w:val="56"/>
                <w:sz w:val="24"/>
                <w:szCs w:val="24"/>
              </w:rPr>
              <w:t xml:space="preserve"> </w:t>
            </w:r>
            <w:r w:rsidRPr="00FE3210">
              <w:rPr>
                <w:b w:val="0"/>
                <w:i w:val="0"/>
                <w:spacing w:val="-1"/>
                <w:sz w:val="24"/>
                <w:szCs w:val="24"/>
              </w:rPr>
              <w:t>устойчивостью</w:t>
            </w:r>
            <w:r w:rsidRPr="00FE3210">
              <w:rPr>
                <w:b w:val="0"/>
                <w:i w:val="0"/>
                <w:spacing w:val="55"/>
                <w:sz w:val="24"/>
                <w:szCs w:val="24"/>
              </w:rPr>
              <w:t xml:space="preserve"> </w:t>
            </w:r>
            <w:r w:rsidRPr="00FE3210">
              <w:rPr>
                <w:b w:val="0"/>
                <w:i w:val="0"/>
                <w:spacing w:val="-1"/>
                <w:sz w:val="24"/>
                <w:szCs w:val="24"/>
              </w:rPr>
              <w:t>страховой</w:t>
            </w:r>
            <w:r w:rsidRPr="00FE3210">
              <w:rPr>
                <w:b w:val="0"/>
                <w:i w:val="0"/>
                <w:spacing w:val="54"/>
                <w:sz w:val="24"/>
                <w:szCs w:val="24"/>
              </w:rPr>
              <w:t xml:space="preserve"> </w:t>
            </w:r>
            <w:r w:rsidRPr="00FE3210">
              <w:rPr>
                <w:b w:val="0"/>
                <w:i w:val="0"/>
                <w:spacing w:val="-1"/>
                <w:sz w:val="24"/>
                <w:szCs w:val="24"/>
              </w:rPr>
              <w:t>компании</w:t>
            </w:r>
            <w:r w:rsidRPr="00FE3210">
              <w:rPr>
                <w:b w:val="0"/>
                <w:i w:val="0"/>
                <w:spacing w:val="56"/>
                <w:sz w:val="24"/>
                <w:szCs w:val="24"/>
              </w:rPr>
              <w:t xml:space="preserve"> </w:t>
            </w:r>
            <w:r w:rsidRPr="00FE3210">
              <w:rPr>
                <w:b w:val="0"/>
                <w:i w:val="0"/>
                <w:spacing w:val="-1"/>
                <w:sz w:val="24"/>
                <w:szCs w:val="24"/>
              </w:rPr>
              <w:t>как</w:t>
            </w:r>
            <w:r w:rsidRPr="00FE3210">
              <w:rPr>
                <w:b w:val="0"/>
                <w:i w:val="0"/>
                <w:spacing w:val="53"/>
                <w:sz w:val="24"/>
                <w:szCs w:val="24"/>
              </w:rPr>
              <w:t xml:space="preserve"> </w:t>
            </w:r>
            <w:r w:rsidRPr="00FE3210">
              <w:rPr>
                <w:b w:val="0"/>
                <w:i w:val="0"/>
                <w:spacing w:val="-1"/>
                <w:sz w:val="24"/>
                <w:szCs w:val="24"/>
              </w:rPr>
              <w:t>направление</w:t>
            </w:r>
            <w:r w:rsidRPr="00FE3210">
              <w:rPr>
                <w:b w:val="0"/>
                <w:i w:val="0"/>
                <w:spacing w:val="54"/>
                <w:sz w:val="24"/>
                <w:szCs w:val="24"/>
              </w:rPr>
              <w:t xml:space="preserve"> </w:t>
            </w:r>
            <w:r w:rsidRPr="00FE3210">
              <w:rPr>
                <w:b w:val="0"/>
                <w:i w:val="0"/>
                <w:spacing w:val="-1"/>
                <w:sz w:val="24"/>
                <w:szCs w:val="24"/>
              </w:rPr>
              <w:t>страхового</w:t>
            </w:r>
            <w:r w:rsidRPr="00FE3210">
              <w:rPr>
                <w:b w:val="0"/>
                <w:i w:val="0"/>
                <w:spacing w:val="71"/>
                <w:sz w:val="24"/>
                <w:szCs w:val="24"/>
              </w:rPr>
              <w:t xml:space="preserve"> </w:t>
            </w:r>
            <w:r w:rsidRPr="00FE3210">
              <w:rPr>
                <w:b w:val="0"/>
                <w:i w:val="0"/>
                <w:spacing w:val="-1"/>
                <w:sz w:val="24"/>
                <w:szCs w:val="24"/>
              </w:rPr>
              <w:t>менеджмента.</w:t>
            </w:r>
            <w:r w:rsidRPr="00FE3210">
              <w:rPr>
                <w:b w:val="0"/>
                <w:i w:val="0"/>
                <w:spacing w:val="28"/>
                <w:sz w:val="24"/>
                <w:szCs w:val="24"/>
              </w:rPr>
              <w:t xml:space="preserve"> </w:t>
            </w:r>
            <w:r w:rsidRPr="00FE3210">
              <w:rPr>
                <w:b w:val="0"/>
                <w:i w:val="0"/>
                <w:spacing w:val="-1"/>
                <w:sz w:val="24"/>
                <w:szCs w:val="24"/>
              </w:rPr>
              <w:t>Понятие</w:t>
            </w:r>
            <w:r w:rsidRPr="00FE3210">
              <w:rPr>
                <w:b w:val="0"/>
                <w:i w:val="0"/>
                <w:spacing w:val="30"/>
                <w:sz w:val="24"/>
                <w:szCs w:val="24"/>
              </w:rPr>
              <w:t xml:space="preserve"> </w:t>
            </w:r>
            <w:r w:rsidRPr="00FE3210">
              <w:rPr>
                <w:b w:val="0"/>
                <w:i w:val="0"/>
                <w:spacing w:val="-1"/>
                <w:sz w:val="24"/>
                <w:szCs w:val="24"/>
              </w:rPr>
              <w:t>устойчиво</w:t>
            </w:r>
            <w:r w:rsidRPr="00FE3210">
              <w:rPr>
                <w:b w:val="0"/>
                <w:i w:val="0"/>
                <w:spacing w:val="-1"/>
                <w:sz w:val="24"/>
                <w:szCs w:val="24"/>
              </w:rPr>
              <w:lastRenderedPageBreak/>
              <w:t>сти</w:t>
            </w:r>
            <w:r w:rsidRPr="00FE3210">
              <w:rPr>
                <w:b w:val="0"/>
                <w:i w:val="0"/>
                <w:spacing w:val="30"/>
                <w:sz w:val="24"/>
                <w:szCs w:val="24"/>
              </w:rPr>
              <w:t xml:space="preserve"> </w:t>
            </w:r>
            <w:r w:rsidRPr="00FE3210">
              <w:rPr>
                <w:b w:val="0"/>
                <w:i w:val="0"/>
                <w:spacing w:val="-1"/>
                <w:sz w:val="24"/>
                <w:szCs w:val="24"/>
              </w:rPr>
              <w:t>страховой</w:t>
            </w:r>
            <w:r w:rsidRPr="00FE3210">
              <w:rPr>
                <w:b w:val="0"/>
                <w:i w:val="0"/>
                <w:spacing w:val="30"/>
                <w:sz w:val="24"/>
                <w:szCs w:val="24"/>
              </w:rPr>
              <w:t xml:space="preserve"> </w:t>
            </w:r>
            <w:r w:rsidRPr="00FE3210">
              <w:rPr>
                <w:b w:val="0"/>
                <w:i w:val="0"/>
                <w:spacing w:val="-1"/>
                <w:sz w:val="24"/>
                <w:szCs w:val="24"/>
              </w:rPr>
              <w:t>компании,</w:t>
            </w:r>
            <w:r w:rsidRPr="00FE3210">
              <w:rPr>
                <w:b w:val="0"/>
                <w:i w:val="0"/>
                <w:spacing w:val="26"/>
                <w:sz w:val="24"/>
                <w:szCs w:val="24"/>
              </w:rPr>
              <w:t xml:space="preserve"> </w:t>
            </w:r>
            <w:r w:rsidRPr="00FE3210">
              <w:rPr>
                <w:b w:val="0"/>
                <w:i w:val="0"/>
                <w:spacing w:val="-1"/>
                <w:sz w:val="24"/>
                <w:szCs w:val="24"/>
              </w:rPr>
              <w:t>финансовая</w:t>
            </w:r>
            <w:r w:rsidRPr="00FE3210">
              <w:rPr>
                <w:b w:val="0"/>
                <w:i w:val="0"/>
                <w:spacing w:val="31"/>
                <w:sz w:val="24"/>
                <w:szCs w:val="24"/>
              </w:rPr>
              <w:t xml:space="preserve"> </w:t>
            </w:r>
            <w:r w:rsidRPr="00FE3210">
              <w:rPr>
                <w:b w:val="0"/>
                <w:i w:val="0"/>
                <w:spacing w:val="-1"/>
                <w:sz w:val="24"/>
                <w:szCs w:val="24"/>
              </w:rPr>
              <w:t>устойчивость.</w:t>
            </w:r>
            <w:r w:rsidRPr="00FE3210">
              <w:rPr>
                <w:b w:val="0"/>
                <w:i w:val="0"/>
                <w:spacing w:val="81"/>
                <w:sz w:val="24"/>
                <w:szCs w:val="24"/>
              </w:rPr>
              <w:t xml:space="preserve"> </w:t>
            </w:r>
            <w:r w:rsidRPr="00FE3210">
              <w:rPr>
                <w:b w:val="0"/>
                <w:i w:val="0"/>
                <w:sz w:val="24"/>
                <w:szCs w:val="24"/>
              </w:rPr>
              <w:t>Страховой</w:t>
            </w:r>
            <w:r w:rsidRPr="00FE3210">
              <w:rPr>
                <w:b w:val="0"/>
                <w:i w:val="0"/>
                <w:spacing w:val="15"/>
                <w:sz w:val="24"/>
                <w:szCs w:val="24"/>
              </w:rPr>
              <w:t xml:space="preserve"> </w:t>
            </w:r>
            <w:r w:rsidRPr="00FE3210">
              <w:rPr>
                <w:b w:val="0"/>
                <w:i w:val="0"/>
                <w:spacing w:val="-1"/>
                <w:sz w:val="24"/>
                <w:szCs w:val="24"/>
              </w:rPr>
              <w:t>менеджмент</w:t>
            </w:r>
            <w:r w:rsidRPr="00FE3210">
              <w:rPr>
                <w:b w:val="0"/>
                <w:i w:val="0"/>
                <w:spacing w:val="15"/>
                <w:sz w:val="24"/>
                <w:szCs w:val="24"/>
              </w:rPr>
              <w:t xml:space="preserve"> </w:t>
            </w:r>
            <w:r w:rsidRPr="00FE3210">
              <w:rPr>
                <w:b w:val="0"/>
                <w:i w:val="0"/>
                <w:sz w:val="24"/>
                <w:szCs w:val="24"/>
              </w:rPr>
              <w:t>в</w:t>
            </w:r>
            <w:r w:rsidRPr="00FE3210">
              <w:rPr>
                <w:b w:val="0"/>
                <w:i w:val="0"/>
                <w:spacing w:val="13"/>
                <w:sz w:val="24"/>
                <w:szCs w:val="24"/>
              </w:rPr>
              <w:t xml:space="preserve"> </w:t>
            </w:r>
            <w:r w:rsidRPr="00FE3210">
              <w:rPr>
                <w:b w:val="0"/>
                <w:i w:val="0"/>
                <w:spacing w:val="-1"/>
                <w:sz w:val="24"/>
                <w:szCs w:val="24"/>
              </w:rPr>
              <w:t>обеспечении</w:t>
            </w:r>
            <w:r w:rsidRPr="00FE3210">
              <w:rPr>
                <w:b w:val="0"/>
                <w:i w:val="0"/>
                <w:spacing w:val="15"/>
                <w:sz w:val="24"/>
                <w:szCs w:val="24"/>
              </w:rPr>
              <w:t xml:space="preserve"> </w:t>
            </w:r>
            <w:r w:rsidRPr="00FE3210">
              <w:rPr>
                <w:b w:val="0"/>
                <w:i w:val="0"/>
                <w:sz w:val="24"/>
                <w:szCs w:val="24"/>
              </w:rPr>
              <w:t>финансовой</w:t>
            </w:r>
            <w:r w:rsidRPr="00FE3210">
              <w:rPr>
                <w:b w:val="0"/>
                <w:i w:val="0"/>
                <w:spacing w:val="18"/>
                <w:sz w:val="24"/>
                <w:szCs w:val="24"/>
              </w:rPr>
              <w:t xml:space="preserve"> </w:t>
            </w:r>
            <w:r w:rsidRPr="00FE3210">
              <w:rPr>
                <w:b w:val="0"/>
                <w:i w:val="0"/>
                <w:spacing w:val="-1"/>
                <w:sz w:val="24"/>
                <w:szCs w:val="24"/>
              </w:rPr>
              <w:t>устойчивости.</w:t>
            </w:r>
            <w:r w:rsidRPr="00FE3210">
              <w:rPr>
                <w:b w:val="0"/>
                <w:i w:val="0"/>
                <w:spacing w:val="14"/>
                <w:sz w:val="24"/>
                <w:szCs w:val="24"/>
              </w:rPr>
              <w:t xml:space="preserve"> </w:t>
            </w:r>
            <w:r w:rsidRPr="00FE3210">
              <w:rPr>
                <w:b w:val="0"/>
                <w:i w:val="0"/>
                <w:spacing w:val="-1"/>
                <w:sz w:val="24"/>
                <w:szCs w:val="24"/>
              </w:rPr>
              <w:t>Особенности</w:t>
            </w:r>
            <w:r w:rsidRPr="00FE3210">
              <w:rPr>
                <w:b w:val="0"/>
                <w:i w:val="0"/>
                <w:spacing w:val="63"/>
                <w:sz w:val="24"/>
                <w:szCs w:val="24"/>
              </w:rPr>
              <w:t xml:space="preserve"> </w:t>
            </w:r>
            <w:r w:rsidRPr="00FE3210">
              <w:rPr>
                <w:b w:val="0"/>
                <w:i w:val="0"/>
                <w:sz w:val="24"/>
                <w:szCs w:val="24"/>
              </w:rPr>
              <w:t>формирования</w:t>
            </w:r>
            <w:r w:rsidRPr="00FE3210">
              <w:rPr>
                <w:b w:val="0"/>
                <w:i w:val="0"/>
                <w:spacing w:val="9"/>
                <w:sz w:val="24"/>
                <w:szCs w:val="24"/>
              </w:rPr>
              <w:t xml:space="preserve"> </w:t>
            </w:r>
            <w:r w:rsidRPr="00FE3210">
              <w:rPr>
                <w:b w:val="0"/>
                <w:i w:val="0"/>
                <w:sz w:val="24"/>
                <w:szCs w:val="24"/>
              </w:rPr>
              <w:t>и</w:t>
            </w:r>
            <w:r w:rsidRPr="00FE3210">
              <w:rPr>
                <w:b w:val="0"/>
                <w:i w:val="0"/>
                <w:spacing w:val="8"/>
                <w:sz w:val="24"/>
                <w:szCs w:val="24"/>
              </w:rPr>
              <w:t xml:space="preserve"> </w:t>
            </w:r>
            <w:r w:rsidRPr="00FE3210">
              <w:rPr>
                <w:b w:val="0"/>
                <w:i w:val="0"/>
                <w:spacing w:val="-1"/>
                <w:sz w:val="24"/>
                <w:szCs w:val="24"/>
              </w:rPr>
              <w:t>использования</w:t>
            </w:r>
            <w:r w:rsidRPr="00FE3210">
              <w:rPr>
                <w:b w:val="0"/>
                <w:i w:val="0"/>
                <w:spacing w:val="9"/>
                <w:sz w:val="24"/>
                <w:szCs w:val="24"/>
              </w:rPr>
              <w:t xml:space="preserve"> </w:t>
            </w:r>
            <w:r w:rsidRPr="00FE3210">
              <w:rPr>
                <w:b w:val="0"/>
                <w:i w:val="0"/>
                <w:spacing w:val="-1"/>
                <w:sz w:val="24"/>
                <w:szCs w:val="24"/>
              </w:rPr>
              <w:t>страхового</w:t>
            </w:r>
            <w:r w:rsidRPr="00FE3210">
              <w:rPr>
                <w:b w:val="0"/>
                <w:i w:val="0"/>
                <w:spacing w:val="9"/>
                <w:sz w:val="24"/>
                <w:szCs w:val="24"/>
              </w:rPr>
              <w:t xml:space="preserve"> </w:t>
            </w:r>
            <w:r w:rsidRPr="00FE3210">
              <w:rPr>
                <w:b w:val="0"/>
                <w:i w:val="0"/>
                <w:sz w:val="24"/>
                <w:szCs w:val="24"/>
              </w:rPr>
              <w:t>фонда.</w:t>
            </w:r>
            <w:r w:rsidRPr="00FE3210">
              <w:rPr>
                <w:b w:val="0"/>
                <w:i w:val="0"/>
                <w:spacing w:val="9"/>
                <w:sz w:val="24"/>
                <w:szCs w:val="24"/>
              </w:rPr>
              <w:t xml:space="preserve"> </w:t>
            </w:r>
            <w:r w:rsidRPr="00FE3210">
              <w:rPr>
                <w:b w:val="0"/>
                <w:i w:val="0"/>
                <w:spacing w:val="-1"/>
                <w:sz w:val="24"/>
                <w:szCs w:val="24"/>
              </w:rPr>
              <w:t>Собственное</w:t>
            </w:r>
            <w:r w:rsidRPr="00FE3210">
              <w:rPr>
                <w:b w:val="0"/>
                <w:i w:val="0"/>
                <w:spacing w:val="11"/>
                <w:sz w:val="24"/>
                <w:szCs w:val="24"/>
              </w:rPr>
              <w:t xml:space="preserve"> </w:t>
            </w:r>
            <w:r w:rsidRPr="00FE3210">
              <w:rPr>
                <w:b w:val="0"/>
                <w:i w:val="0"/>
                <w:spacing w:val="-1"/>
                <w:sz w:val="24"/>
                <w:szCs w:val="24"/>
              </w:rPr>
              <w:t>удержание</w:t>
            </w:r>
            <w:r w:rsidRPr="00FE3210">
              <w:rPr>
                <w:b w:val="0"/>
                <w:i w:val="0"/>
                <w:spacing w:val="8"/>
                <w:sz w:val="24"/>
                <w:szCs w:val="24"/>
              </w:rPr>
              <w:t xml:space="preserve"> </w:t>
            </w:r>
            <w:r w:rsidRPr="00FE3210">
              <w:rPr>
                <w:b w:val="0"/>
                <w:i w:val="0"/>
                <w:spacing w:val="-1"/>
                <w:sz w:val="24"/>
                <w:szCs w:val="24"/>
              </w:rPr>
              <w:t>риска,</w:t>
            </w:r>
            <w:r w:rsidRPr="00FE3210">
              <w:rPr>
                <w:b w:val="0"/>
                <w:i w:val="0"/>
                <w:spacing w:val="65"/>
                <w:sz w:val="24"/>
                <w:szCs w:val="24"/>
              </w:rPr>
              <w:t xml:space="preserve"> </w:t>
            </w:r>
            <w:r w:rsidRPr="00FE3210">
              <w:rPr>
                <w:b w:val="0"/>
                <w:i w:val="0"/>
                <w:spacing w:val="-1"/>
                <w:sz w:val="24"/>
                <w:szCs w:val="24"/>
              </w:rPr>
              <w:t>размещение</w:t>
            </w:r>
            <w:r w:rsidRPr="00FE3210">
              <w:rPr>
                <w:b w:val="0"/>
                <w:i w:val="0"/>
                <w:spacing w:val="11"/>
                <w:sz w:val="24"/>
                <w:szCs w:val="24"/>
              </w:rPr>
              <w:t xml:space="preserve"> </w:t>
            </w:r>
            <w:r w:rsidRPr="00FE3210">
              <w:rPr>
                <w:b w:val="0"/>
                <w:i w:val="0"/>
                <w:spacing w:val="-1"/>
                <w:sz w:val="24"/>
                <w:szCs w:val="24"/>
              </w:rPr>
              <w:t>риска.</w:t>
            </w:r>
            <w:r w:rsidRPr="00FE3210">
              <w:rPr>
                <w:b w:val="0"/>
                <w:i w:val="0"/>
                <w:spacing w:val="12"/>
                <w:sz w:val="24"/>
                <w:szCs w:val="24"/>
              </w:rPr>
              <w:t xml:space="preserve"> </w:t>
            </w:r>
            <w:r w:rsidRPr="00FE3210">
              <w:rPr>
                <w:b w:val="0"/>
                <w:i w:val="0"/>
                <w:spacing w:val="-1"/>
                <w:sz w:val="24"/>
                <w:szCs w:val="24"/>
              </w:rPr>
              <w:t>Инвестиционная</w:t>
            </w:r>
            <w:r w:rsidRPr="00FE3210">
              <w:rPr>
                <w:b w:val="0"/>
                <w:i w:val="0"/>
                <w:spacing w:val="12"/>
                <w:sz w:val="24"/>
                <w:szCs w:val="24"/>
              </w:rPr>
              <w:t xml:space="preserve"> </w:t>
            </w:r>
            <w:r w:rsidRPr="00FE3210">
              <w:rPr>
                <w:b w:val="0"/>
                <w:i w:val="0"/>
                <w:spacing w:val="-1"/>
                <w:sz w:val="24"/>
                <w:szCs w:val="24"/>
              </w:rPr>
              <w:t>политика</w:t>
            </w:r>
            <w:r w:rsidRPr="00FE3210">
              <w:rPr>
                <w:b w:val="0"/>
                <w:i w:val="0"/>
                <w:spacing w:val="11"/>
                <w:sz w:val="24"/>
                <w:szCs w:val="24"/>
              </w:rPr>
              <w:t xml:space="preserve"> </w:t>
            </w:r>
            <w:r w:rsidRPr="00FE3210">
              <w:rPr>
                <w:b w:val="0"/>
                <w:i w:val="0"/>
                <w:spacing w:val="-1"/>
                <w:sz w:val="24"/>
                <w:szCs w:val="24"/>
              </w:rPr>
              <w:t>страховщика.</w:t>
            </w:r>
            <w:r w:rsidRPr="00FE3210">
              <w:rPr>
                <w:b w:val="0"/>
                <w:i w:val="0"/>
                <w:spacing w:val="12"/>
                <w:sz w:val="24"/>
                <w:szCs w:val="24"/>
              </w:rPr>
              <w:t xml:space="preserve"> </w:t>
            </w:r>
            <w:r w:rsidRPr="00FE3210">
              <w:rPr>
                <w:b w:val="0"/>
                <w:i w:val="0"/>
                <w:spacing w:val="-1"/>
                <w:sz w:val="24"/>
                <w:szCs w:val="24"/>
              </w:rPr>
              <w:t>Инструменты</w:t>
            </w:r>
            <w:r w:rsidRPr="00FE3210">
              <w:rPr>
                <w:b w:val="0"/>
                <w:i w:val="0"/>
                <w:spacing w:val="11"/>
                <w:sz w:val="24"/>
                <w:szCs w:val="24"/>
              </w:rPr>
              <w:t xml:space="preserve"> </w:t>
            </w:r>
            <w:r w:rsidRPr="00FE3210">
              <w:rPr>
                <w:b w:val="0"/>
                <w:i w:val="0"/>
                <w:sz w:val="24"/>
                <w:szCs w:val="24"/>
              </w:rPr>
              <w:t>размещения</w:t>
            </w:r>
            <w:r w:rsidRPr="00FE3210">
              <w:rPr>
                <w:b w:val="0"/>
                <w:i w:val="0"/>
                <w:spacing w:val="85"/>
                <w:sz w:val="24"/>
                <w:szCs w:val="24"/>
              </w:rPr>
              <w:t xml:space="preserve"> </w:t>
            </w:r>
            <w:r w:rsidRPr="00FE3210">
              <w:rPr>
                <w:b w:val="0"/>
                <w:i w:val="0"/>
                <w:spacing w:val="-1"/>
                <w:sz w:val="24"/>
                <w:szCs w:val="24"/>
              </w:rPr>
              <w:t>резервов.</w:t>
            </w:r>
            <w:r w:rsidRPr="00FE3210">
              <w:rPr>
                <w:b w:val="0"/>
                <w:i w:val="0"/>
                <w:spacing w:val="24"/>
                <w:sz w:val="24"/>
                <w:szCs w:val="24"/>
              </w:rPr>
              <w:t xml:space="preserve"> </w:t>
            </w:r>
            <w:r w:rsidRPr="00FE3210">
              <w:rPr>
                <w:b w:val="0"/>
                <w:i w:val="0"/>
                <w:spacing w:val="-1"/>
                <w:sz w:val="24"/>
                <w:szCs w:val="24"/>
              </w:rPr>
              <w:t>Факторы,</w:t>
            </w:r>
            <w:r w:rsidRPr="00FE3210">
              <w:rPr>
                <w:b w:val="0"/>
                <w:i w:val="0"/>
                <w:spacing w:val="24"/>
                <w:sz w:val="24"/>
                <w:szCs w:val="24"/>
              </w:rPr>
              <w:t xml:space="preserve"> </w:t>
            </w:r>
            <w:r w:rsidRPr="00FE3210">
              <w:rPr>
                <w:b w:val="0"/>
                <w:i w:val="0"/>
                <w:spacing w:val="-1"/>
                <w:sz w:val="24"/>
                <w:szCs w:val="24"/>
              </w:rPr>
              <w:t>характеризующие</w:t>
            </w:r>
            <w:r w:rsidRPr="00FE3210">
              <w:rPr>
                <w:b w:val="0"/>
                <w:i w:val="0"/>
                <w:spacing w:val="25"/>
                <w:sz w:val="24"/>
                <w:szCs w:val="24"/>
              </w:rPr>
              <w:t xml:space="preserve"> </w:t>
            </w:r>
            <w:r w:rsidRPr="00FE3210">
              <w:rPr>
                <w:b w:val="0"/>
                <w:i w:val="0"/>
                <w:spacing w:val="-1"/>
                <w:sz w:val="24"/>
                <w:szCs w:val="24"/>
              </w:rPr>
              <w:t>устойчивость</w:t>
            </w:r>
            <w:r w:rsidRPr="00FE3210">
              <w:rPr>
                <w:b w:val="0"/>
                <w:i w:val="0"/>
                <w:spacing w:val="24"/>
                <w:sz w:val="24"/>
                <w:szCs w:val="24"/>
              </w:rPr>
              <w:t xml:space="preserve"> </w:t>
            </w:r>
            <w:r w:rsidRPr="00FE3210">
              <w:rPr>
                <w:b w:val="0"/>
                <w:i w:val="0"/>
                <w:spacing w:val="-1"/>
                <w:sz w:val="24"/>
                <w:szCs w:val="24"/>
              </w:rPr>
              <w:t>страховой</w:t>
            </w:r>
            <w:r w:rsidRPr="00FE3210">
              <w:rPr>
                <w:b w:val="0"/>
                <w:i w:val="0"/>
                <w:spacing w:val="22"/>
                <w:sz w:val="24"/>
                <w:szCs w:val="24"/>
              </w:rPr>
              <w:t xml:space="preserve"> </w:t>
            </w:r>
            <w:r w:rsidRPr="00FE3210">
              <w:rPr>
                <w:b w:val="0"/>
                <w:i w:val="0"/>
                <w:spacing w:val="-1"/>
                <w:sz w:val="24"/>
                <w:szCs w:val="24"/>
              </w:rPr>
              <w:t>компании.</w:t>
            </w:r>
            <w:r w:rsidRPr="00FE3210">
              <w:rPr>
                <w:b w:val="0"/>
                <w:i w:val="0"/>
                <w:spacing w:val="21"/>
                <w:sz w:val="24"/>
                <w:szCs w:val="24"/>
              </w:rPr>
              <w:t xml:space="preserve"> </w:t>
            </w:r>
            <w:r w:rsidRPr="00FE3210">
              <w:rPr>
                <w:b w:val="0"/>
                <w:i w:val="0"/>
                <w:sz w:val="24"/>
                <w:szCs w:val="24"/>
              </w:rPr>
              <w:t>Управление</w:t>
            </w:r>
            <w:r w:rsidRPr="00FE3210">
              <w:rPr>
                <w:b w:val="0"/>
                <w:i w:val="0"/>
                <w:spacing w:val="87"/>
                <w:sz w:val="24"/>
                <w:szCs w:val="24"/>
              </w:rPr>
              <w:t xml:space="preserve"> </w:t>
            </w:r>
            <w:r w:rsidRPr="00FE3210">
              <w:rPr>
                <w:b w:val="0"/>
                <w:i w:val="0"/>
                <w:spacing w:val="-1"/>
                <w:sz w:val="24"/>
                <w:szCs w:val="24"/>
              </w:rPr>
              <w:t>устойчивостью</w:t>
            </w:r>
            <w:r w:rsidRPr="00FE3210">
              <w:rPr>
                <w:b w:val="0"/>
                <w:i w:val="0"/>
                <w:spacing w:val="51"/>
                <w:sz w:val="24"/>
                <w:szCs w:val="24"/>
              </w:rPr>
              <w:t xml:space="preserve"> </w:t>
            </w:r>
            <w:r w:rsidRPr="00FE3210">
              <w:rPr>
                <w:b w:val="0"/>
                <w:i w:val="0"/>
                <w:spacing w:val="-1"/>
                <w:sz w:val="24"/>
                <w:szCs w:val="24"/>
              </w:rPr>
              <w:t>страховой</w:t>
            </w:r>
            <w:r w:rsidRPr="00FE3210">
              <w:rPr>
                <w:b w:val="0"/>
                <w:i w:val="0"/>
                <w:spacing w:val="51"/>
                <w:sz w:val="24"/>
                <w:szCs w:val="24"/>
              </w:rPr>
              <w:t xml:space="preserve"> </w:t>
            </w:r>
            <w:r w:rsidRPr="00FE3210">
              <w:rPr>
                <w:b w:val="0"/>
                <w:i w:val="0"/>
                <w:spacing w:val="-1"/>
                <w:sz w:val="24"/>
                <w:szCs w:val="24"/>
              </w:rPr>
              <w:t>компании.</w:t>
            </w:r>
            <w:r w:rsidRPr="00FE3210">
              <w:rPr>
                <w:b w:val="0"/>
                <w:i w:val="0"/>
                <w:spacing w:val="50"/>
                <w:sz w:val="24"/>
                <w:szCs w:val="24"/>
              </w:rPr>
              <w:t xml:space="preserve"> </w:t>
            </w:r>
            <w:r w:rsidRPr="00FE3210">
              <w:rPr>
                <w:b w:val="0"/>
                <w:i w:val="0"/>
                <w:spacing w:val="-1"/>
                <w:sz w:val="24"/>
                <w:szCs w:val="24"/>
              </w:rPr>
              <w:t>Управление</w:t>
            </w:r>
            <w:r w:rsidRPr="00FE3210">
              <w:rPr>
                <w:b w:val="0"/>
                <w:i w:val="0"/>
                <w:spacing w:val="49"/>
                <w:sz w:val="24"/>
                <w:szCs w:val="24"/>
              </w:rPr>
              <w:t xml:space="preserve"> </w:t>
            </w:r>
            <w:r w:rsidRPr="00FE3210">
              <w:rPr>
                <w:b w:val="0"/>
                <w:i w:val="0"/>
                <w:spacing w:val="-1"/>
                <w:sz w:val="24"/>
                <w:szCs w:val="24"/>
              </w:rPr>
              <w:t>финансовыми</w:t>
            </w:r>
            <w:r w:rsidRPr="00FE3210">
              <w:rPr>
                <w:b w:val="0"/>
                <w:i w:val="0"/>
                <w:spacing w:val="51"/>
                <w:sz w:val="24"/>
                <w:szCs w:val="24"/>
              </w:rPr>
              <w:t xml:space="preserve"> </w:t>
            </w:r>
            <w:r w:rsidRPr="00FE3210">
              <w:rPr>
                <w:b w:val="0"/>
                <w:i w:val="0"/>
                <w:spacing w:val="-1"/>
                <w:sz w:val="24"/>
                <w:szCs w:val="24"/>
              </w:rPr>
              <w:t>потоками</w:t>
            </w:r>
            <w:r w:rsidRPr="00FE3210">
              <w:rPr>
                <w:b w:val="0"/>
                <w:i w:val="0"/>
                <w:spacing w:val="51"/>
                <w:sz w:val="24"/>
                <w:szCs w:val="24"/>
              </w:rPr>
              <w:t xml:space="preserve"> </w:t>
            </w:r>
            <w:r w:rsidRPr="00FE3210">
              <w:rPr>
                <w:b w:val="0"/>
                <w:i w:val="0"/>
                <w:spacing w:val="-1"/>
                <w:sz w:val="24"/>
                <w:szCs w:val="24"/>
              </w:rPr>
              <w:t>страховщика.</w:t>
            </w:r>
            <w:r w:rsidRPr="00FE3210">
              <w:rPr>
                <w:b w:val="0"/>
                <w:i w:val="0"/>
                <w:spacing w:val="99"/>
                <w:sz w:val="24"/>
                <w:szCs w:val="24"/>
              </w:rPr>
              <w:t xml:space="preserve"> </w:t>
            </w:r>
            <w:r w:rsidRPr="00FE3210">
              <w:rPr>
                <w:b w:val="0"/>
                <w:i w:val="0"/>
                <w:sz w:val="24"/>
                <w:szCs w:val="24"/>
              </w:rPr>
              <w:t>Организация</w:t>
            </w:r>
            <w:r w:rsidRPr="00FE3210">
              <w:rPr>
                <w:b w:val="0"/>
                <w:i w:val="0"/>
                <w:spacing w:val="7"/>
                <w:sz w:val="24"/>
                <w:szCs w:val="24"/>
              </w:rPr>
              <w:t xml:space="preserve"> </w:t>
            </w:r>
            <w:r w:rsidRPr="00FE3210">
              <w:rPr>
                <w:b w:val="0"/>
                <w:i w:val="0"/>
                <w:spacing w:val="-1"/>
                <w:sz w:val="24"/>
                <w:szCs w:val="24"/>
              </w:rPr>
              <w:t>работы</w:t>
            </w:r>
            <w:r w:rsidRPr="00FE3210">
              <w:rPr>
                <w:b w:val="0"/>
                <w:i w:val="0"/>
                <w:spacing w:val="4"/>
                <w:sz w:val="24"/>
                <w:szCs w:val="24"/>
              </w:rPr>
              <w:t xml:space="preserve"> </w:t>
            </w:r>
            <w:r w:rsidRPr="00FE3210">
              <w:rPr>
                <w:b w:val="0"/>
                <w:i w:val="0"/>
                <w:spacing w:val="-1"/>
                <w:sz w:val="24"/>
                <w:szCs w:val="24"/>
              </w:rPr>
              <w:t>контрольно-аналитической</w:t>
            </w:r>
            <w:r w:rsidRPr="00FE3210">
              <w:rPr>
                <w:b w:val="0"/>
                <w:i w:val="0"/>
                <w:spacing w:val="8"/>
                <w:sz w:val="24"/>
                <w:szCs w:val="24"/>
              </w:rPr>
              <w:t xml:space="preserve"> </w:t>
            </w:r>
            <w:r w:rsidRPr="00FE3210">
              <w:rPr>
                <w:b w:val="0"/>
                <w:i w:val="0"/>
                <w:spacing w:val="-1"/>
                <w:sz w:val="24"/>
                <w:szCs w:val="24"/>
              </w:rPr>
              <w:t>службы</w:t>
            </w:r>
            <w:r w:rsidRPr="00FE3210">
              <w:rPr>
                <w:b w:val="0"/>
                <w:i w:val="0"/>
                <w:spacing w:val="6"/>
                <w:sz w:val="24"/>
                <w:szCs w:val="24"/>
              </w:rPr>
              <w:t xml:space="preserve"> </w:t>
            </w:r>
            <w:r w:rsidRPr="00FE3210">
              <w:rPr>
                <w:b w:val="0"/>
                <w:i w:val="0"/>
                <w:spacing w:val="-1"/>
                <w:sz w:val="24"/>
                <w:szCs w:val="24"/>
              </w:rPr>
              <w:t>страховой</w:t>
            </w:r>
            <w:r w:rsidRPr="00FE3210">
              <w:rPr>
                <w:b w:val="0"/>
                <w:i w:val="0"/>
                <w:spacing w:val="8"/>
                <w:sz w:val="24"/>
                <w:szCs w:val="24"/>
              </w:rPr>
              <w:t xml:space="preserve"> </w:t>
            </w:r>
            <w:r w:rsidRPr="00FE3210">
              <w:rPr>
                <w:b w:val="0"/>
                <w:i w:val="0"/>
                <w:sz w:val="24"/>
                <w:szCs w:val="24"/>
              </w:rPr>
              <w:t>компании.</w:t>
            </w:r>
            <w:r w:rsidRPr="00FE3210">
              <w:rPr>
                <w:b w:val="0"/>
                <w:i w:val="0"/>
                <w:spacing w:val="7"/>
                <w:sz w:val="24"/>
                <w:szCs w:val="24"/>
              </w:rPr>
              <w:t xml:space="preserve"> </w:t>
            </w:r>
            <w:r w:rsidRPr="00FE3210">
              <w:rPr>
                <w:b w:val="0"/>
                <w:i w:val="0"/>
                <w:spacing w:val="-1"/>
                <w:sz w:val="24"/>
                <w:szCs w:val="24"/>
              </w:rPr>
              <w:t>Назначение</w:t>
            </w:r>
            <w:r w:rsidRPr="00FE3210">
              <w:rPr>
                <w:b w:val="0"/>
                <w:i w:val="0"/>
                <w:spacing w:val="79"/>
                <w:sz w:val="24"/>
                <w:szCs w:val="24"/>
              </w:rPr>
              <w:t xml:space="preserve"> </w:t>
            </w:r>
            <w:r w:rsidRPr="00FE3210">
              <w:rPr>
                <w:b w:val="0"/>
                <w:i w:val="0"/>
                <w:sz w:val="24"/>
                <w:szCs w:val="24"/>
              </w:rPr>
              <w:t>и</w:t>
            </w:r>
            <w:r w:rsidRPr="00FE3210">
              <w:rPr>
                <w:b w:val="0"/>
                <w:i w:val="0"/>
                <w:spacing w:val="25"/>
                <w:sz w:val="24"/>
                <w:szCs w:val="24"/>
              </w:rPr>
              <w:t xml:space="preserve"> </w:t>
            </w:r>
            <w:r w:rsidRPr="00FE3210">
              <w:rPr>
                <w:b w:val="0"/>
                <w:i w:val="0"/>
                <w:sz w:val="24"/>
                <w:szCs w:val="24"/>
              </w:rPr>
              <w:t>виды</w:t>
            </w:r>
            <w:r w:rsidRPr="00FE3210">
              <w:rPr>
                <w:b w:val="0"/>
                <w:i w:val="0"/>
                <w:spacing w:val="23"/>
                <w:sz w:val="24"/>
                <w:szCs w:val="24"/>
              </w:rPr>
              <w:t xml:space="preserve"> </w:t>
            </w:r>
            <w:r w:rsidRPr="00FE3210">
              <w:rPr>
                <w:b w:val="0"/>
                <w:i w:val="0"/>
                <w:spacing w:val="-1"/>
                <w:sz w:val="24"/>
                <w:szCs w:val="24"/>
              </w:rPr>
              <w:t>аналитической</w:t>
            </w:r>
            <w:r w:rsidRPr="00FE3210">
              <w:rPr>
                <w:b w:val="0"/>
                <w:i w:val="0"/>
                <w:spacing w:val="20"/>
                <w:sz w:val="24"/>
                <w:szCs w:val="24"/>
              </w:rPr>
              <w:t xml:space="preserve"> </w:t>
            </w:r>
            <w:r w:rsidRPr="00FE3210">
              <w:rPr>
                <w:b w:val="0"/>
                <w:i w:val="0"/>
                <w:spacing w:val="-1"/>
                <w:sz w:val="24"/>
                <w:szCs w:val="24"/>
              </w:rPr>
              <w:t>работы</w:t>
            </w:r>
            <w:r w:rsidRPr="00FE3210">
              <w:rPr>
                <w:b w:val="0"/>
                <w:i w:val="0"/>
                <w:spacing w:val="23"/>
                <w:sz w:val="24"/>
                <w:szCs w:val="24"/>
              </w:rPr>
              <w:t xml:space="preserve"> </w:t>
            </w:r>
            <w:r w:rsidRPr="00FE3210">
              <w:rPr>
                <w:b w:val="0"/>
                <w:i w:val="0"/>
                <w:sz w:val="24"/>
                <w:szCs w:val="24"/>
              </w:rPr>
              <w:t>в</w:t>
            </w:r>
            <w:r w:rsidRPr="00FE3210">
              <w:rPr>
                <w:b w:val="0"/>
                <w:i w:val="0"/>
                <w:spacing w:val="23"/>
                <w:sz w:val="24"/>
                <w:szCs w:val="24"/>
              </w:rPr>
              <w:t xml:space="preserve"> </w:t>
            </w:r>
            <w:r w:rsidRPr="00FE3210">
              <w:rPr>
                <w:b w:val="0"/>
                <w:i w:val="0"/>
                <w:spacing w:val="-1"/>
                <w:sz w:val="24"/>
                <w:szCs w:val="24"/>
              </w:rPr>
              <w:t>страховой</w:t>
            </w:r>
            <w:r w:rsidRPr="00FE3210">
              <w:rPr>
                <w:b w:val="0"/>
                <w:i w:val="0"/>
                <w:spacing w:val="22"/>
                <w:sz w:val="24"/>
                <w:szCs w:val="24"/>
              </w:rPr>
              <w:t xml:space="preserve"> </w:t>
            </w:r>
            <w:r w:rsidRPr="00FE3210">
              <w:rPr>
                <w:b w:val="0"/>
                <w:i w:val="0"/>
                <w:spacing w:val="-1"/>
                <w:sz w:val="24"/>
                <w:szCs w:val="24"/>
              </w:rPr>
              <w:t>компании.</w:t>
            </w:r>
            <w:r w:rsidRPr="00FE3210">
              <w:rPr>
                <w:b w:val="0"/>
                <w:i w:val="0"/>
                <w:spacing w:val="21"/>
                <w:sz w:val="24"/>
                <w:szCs w:val="24"/>
              </w:rPr>
              <w:t xml:space="preserve"> </w:t>
            </w:r>
            <w:r w:rsidRPr="00FE3210">
              <w:rPr>
                <w:b w:val="0"/>
                <w:i w:val="0"/>
                <w:spacing w:val="-1"/>
                <w:sz w:val="24"/>
                <w:szCs w:val="24"/>
              </w:rPr>
              <w:t>Контроль</w:t>
            </w:r>
            <w:r w:rsidRPr="00FE3210">
              <w:rPr>
                <w:b w:val="0"/>
                <w:i w:val="0"/>
                <w:spacing w:val="22"/>
                <w:sz w:val="24"/>
                <w:szCs w:val="24"/>
              </w:rPr>
              <w:t xml:space="preserve"> </w:t>
            </w:r>
            <w:r w:rsidRPr="00FE3210">
              <w:rPr>
                <w:b w:val="0"/>
                <w:i w:val="0"/>
                <w:spacing w:val="-1"/>
                <w:sz w:val="24"/>
                <w:szCs w:val="24"/>
              </w:rPr>
              <w:t>как</w:t>
            </w:r>
            <w:r w:rsidRPr="00FE3210">
              <w:rPr>
                <w:b w:val="0"/>
                <w:i w:val="0"/>
                <w:spacing w:val="22"/>
                <w:sz w:val="24"/>
                <w:szCs w:val="24"/>
              </w:rPr>
              <w:t xml:space="preserve"> </w:t>
            </w:r>
            <w:r w:rsidRPr="00FE3210">
              <w:rPr>
                <w:b w:val="0"/>
                <w:i w:val="0"/>
                <w:spacing w:val="-1"/>
                <w:sz w:val="24"/>
                <w:szCs w:val="24"/>
              </w:rPr>
              <w:t>функция</w:t>
            </w:r>
            <w:r w:rsidRPr="00FE3210">
              <w:rPr>
                <w:b w:val="0"/>
                <w:i w:val="0"/>
                <w:spacing w:val="26"/>
                <w:sz w:val="24"/>
                <w:szCs w:val="24"/>
              </w:rPr>
              <w:t xml:space="preserve"> </w:t>
            </w:r>
            <w:r w:rsidRPr="00FE3210">
              <w:rPr>
                <w:b w:val="0"/>
                <w:i w:val="0"/>
                <w:spacing w:val="-1"/>
                <w:sz w:val="24"/>
                <w:szCs w:val="24"/>
              </w:rPr>
              <w:t>управления</w:t>
            </w:r>
            <w:r w:rsidRPr="00FE3210">
              <w:rPr>
                <w:b w:val="0"/>
                <w:i w:val="0"/>
                <w:spacing w:val="94"/>
                <w:sz w:val="24"/>
                <w:szCs w:val="24"/>
              </w:rPr>
              <w:t xml:space="preserve"> </w:t>
            </w:r>
            <w:r w:rsidRPr="00FE3210">
              <w:rPr>
                <w:b w:val="0"/>
                <w:i w:val="0"/>
                <w:spacing w:val="-1"/>
                <w:sz w:val="24"/>
                <w:szCs w:val="24"/>
              </w:rPr>
              <w:t>страховой</w:t>
            </w:r>
            <w:r w:rsidRPr="00FE3210">
              <w:rPr>
                <w:b w:val="0"/>
                <w:i w:val="0"/>
                <w:spacing w:val="-4"/>
                <w:sz w:val="24"/>
                <w:szCs w:val="24"/>
              </w:rPr>
              <w:t xml:space="preserve"> </w:t>
            </w:r>
            <w:r w:rsidRPr="00FE3210">
              <w:rPr>
                <w:b w:val="0"/>
                <w:i w:val="0"/>
                <w:spacing w:val="-1"/>
                <w:sz w:val="24"/>
                <w:szCs w:val="24"/>
              </w:rPr>
              <w:t>компании.</w:t>
            </w:r>
            <w:r w:rsidRPr="00FE3210">
              <w:rPr>
                <w:b w:val="0"/>
                <w:i w:val="0"/>
                <w:spacing w:val="48"/>
                <w:sz w:val="24"/>
                <w:szCs w:val="24"/>
              </w:rPr>
              <w:t xml:space="preserve"> </w:t>
            </w:r>
            <w:r w:rsidRPr="00FE3210">
              <w:rPr>
                <w:b w:val="0"/>
                <w:i w:val="0"/>
                <w:spacing w:val="-1"/>
                <w:sz w:val="24"/>
                <w:szCs w:val="24"/>
              </w:rPr>
              <w:t>Цели,</w:t>
            </w:r>
            <w:r w:rsidRPr="00FE3210">
              <w:rPr>
                <w:b w:val="0"/>
                <w:i w:val="0"/>
                <w:spacing w:val="-5"/>
                <w:sz w:val="24"/>
                <w:szCs w:val="24"/>
              </w:rPr>
              <w:t xml:space="preserve"> </w:t>
            </w:r>
            <w:r w:rsidRPr="00FE3210">
              <w:rPr>
                <w:b w:val="0"/>
                <w:i w:val="0"/>
                <w:spacing w:val="-1"/>
                <w:sz w:val="24"/>
                <w:szCs w:val="24"/>
              </w:rPr>
              <w:t>задачи</w:t>
            </w:r>
            <w:r w:rsidRPr="00FE3210">
              <w:rPr>
                <w:b w:val="0"/>
                <w:i w:val="0"/>
                <w:spacing w:val="-4"/>
                <w:sz w:val="24"/>
                <w:szCs w:val="24"/>
              </w:rPr>
              <w:t xml:space="preserve"> </w:t>
            </w:r>
            <w:r w:rsidRPr="00FE3210">
              <w:rPr>
                <w:b w:val="0"/>
                <w:i w:val="0"/>
                <w:sz w:val="24"/>
                <w:szCs w:val="24"/>
              </w:rPr>
              <w:t>и</w:t>
            </w:r>
            <w:r w:rsidRPr="00FE3210">
              <w:rPr>
                <w:b w:val="0"/>
                <w:i w:val="0"/>
                <w:spacing w:val="-4"/>
                <w:sz w:val="24"/>
                <w:szCs w:val="24"/>
              </w:rPr>
              <w:t xml:space="preserve"> </w:t>
            </w:r>
            <w:r w:rsidRPr="00FE3210">
              <w:rPr>
                <w:b w:val="0"/>
                <w:i w:val="0"/>
                <w:sz w:val="24"/>
                <w:szCs w:val="24"/>
              </w:rPr>
              <w:t>этапы</w:t>
            </w:r>
            <w:r w:rsidRPr="00FE3210">
              <w:rPr>
                <w:b w:val="0"/>
                <w:i w:val="0"/>
                <w:spacing w:val="-8"/>
                <w:sz w:val="24"/>
                <w:szCs w:val="24"/>
              </w:rPr>
              <w:t xml:space="preserve"> </w:t>
            </w:r>
            <w:r w:rsidRPr="00FE3210">
              <w:rPr>
                <w:b w:val="0"/>
                <w:i w:val="0"/>
                <w:spacing w:val="-1"/>
                <w:sz w:val="24"/>
                <w:szCs w:val="24"/>
              </w:rPr>
              <w:t>контроля.</w:t>
            </w:r>
            <w:r w:rsidRPr="00FE3210">
              <w:rPr>
                <w:b w:val="0"/>
                <w:i w:val="0"/>
                <w:spacing w:val="-5"/>
                <w:sz w:val="24"/>
                <w:szCs w:val="24"/>
              </w:rPr>
              <w:t xml:space="preserve"> </w:t>
            </w:r>
            <w:r w:rsidRPr="00FE3210">
              <w:rPr>
                <w:b w:val="0"/>
                <w:i w:val="0"/>
                <w:spacing w:val="-1"/>
                <w:sz w:val="24"/>
                <w:szCs w:val="24"/>
              </w:rPr>
              <w:t>Виды</w:t>
            </w:r>
            <w:r w:rsidRPr="00FE3210">
              <w:rPr>
                <w:b w:val="0"/>
                <w:i w:val="0"/>
                <w:spacing w:val="-6"/>
                <w:sz w:val="24"/>
                <w:szCs w:val="24"/>
              </w:rPr>
              <w:t xml:space="preserve"> </w:t>
            </w:r>
            <w:r w:rsidRPr="00FE3210">
              <w:rPr>
                <w:b w:val="0"/>
                <w:i w:val="0"/>
                <w:sz w:val="24"/>
                <w:szCs w:val="24"/>
              </w:rPr>
              <w:t>контроля.</w:t>
            </w:r>
            <w:r w:rsidRPr="00FE3210">
              <w:rPr>
                <w:b w:val="0"/>
                <w:i w:val="0"/>
                <w:spacing w:val="-10"/>
                <w:sz w:val="24"/>
                <w:szCs w:val="24"/>
              </w:rPr>
              <w:t xml:space="preserve"> </w:t>
            </w:r>
            <w:r w:rsidRPr="00FE3210">
              <w:rPr>
                <w:b w:val="0"/>
                <w:i w:val="0"/>
                <w:spacing w:val="-1"/>
                <w:sz w:val="24"/>
                <w:szCs w:val="24"/>
              </w:rPr>
              <w:t>Служба</w:t>
            </w:r>
            <w:r w:rsidRPr="00FE3210">
              <w:rPr>
                <w:b w:val="0"/>
                <w:i w:val="0"/>
                <w:spacing w:val="-6"/>
                <w:sz w:val="24"/>
                <w:szCs w:val="24"/>
              </w:rPr>
              <w:t xml:space="preserve"> </w:t>
            </w:r>
            <w:r w:rsidRPr="00FE3210">
              <w:rPr>
                <w:b w:val="0"/>
                <w:i w:val="0"/>
                <w:spacing w:val="-1"/>
                <w:sz w:val="24"/>
                <w:szCs w:val="24"/>
              </w:rPr>
              <w:t>внутреннего</w:t>
            </w:r>
            <w:r w:rsidRPr="00FE3210">
              <w:rPr>
                <w:b w:val="0"/>
                <w:i w:val="0"/>
                <w:spacing w:val="95"/>
                <w:sz w:val="24"/>
                <w:szCs w:val="24"/>
              </w:rPr>
              <w:t xml:space="preserve"> </w:t>
            </w:r>
            <w:r w:rsidRPr="00FE3210">
              <w:rPr>
                <w:b w:val="0"/>
                <w:i w:val="0"/>
                <w:sz w:val="24"/>
                <w:szCs w:val="24"/>
              </w:rPr>
              <w:t>контроля в</w:t>
            </w:r>
            <w:r w:rsidRPr="00FE3210">
              <w:rPr>
                <w:b w:val="0"/>
                <w:i w:val="0"/>
                <w:spacing w:val="-1"/>
                <w:sz w:val="24"/>
                <w:szCs w:val="24"/>
              </w:rPr>
              <w:t xml:space="preserve"> страховой</w:t>
            </w:r>
            <w:r w:rsidRPr="00FE3210">
              <w:rPr>
                <w:b w:val="0"/>
                <w:i w:val="0"/>
                <w:spacing w:val="1"/>
                <w:sz w:val="24"/>
                <w:szCs w:val="24"/>
              </w:rPr>
              <w:t xml:space="preserve"> </w:t>
            </w:r>
            <w:r w:rsidRPr="00FE3210">
              <w:rPr>
                <w:b w:val="0"/>
                <w:i w:val="0"/>
                <w:sz w:val="24"/>
                <w:szCs w:val="24"/>
              </w:rPr>
              <w:t>компании.</w:t>
            </w:r>
          </w:p>
        </w:tc>
      </w:tr>
    </w:tbl>
    <w:p w:rsidR="00FE3210" w:rsidRDefault="00FE3210" w:rsidP="00FE3210">
      <w:pPr>
        <w:ind w:left="1069"/>
        <w:contextualSpacing/>
        <w:rPr>
          <w:sz w:val="24"/>
          <w:szCs w:val="24"/>
        </w:rPr>
      </w:pPr>
    </w:p>
    <w:p w:rsidR="00835554" w:rsidRPr="00532FC0" w:rsidRDefault="00835554" w:rsidP="00835554">
      <w:pPr>
        <w:numPr>
          <w:ilvl w:val="0"/>
          <w:numId w:val="1"/>
        </w:numPr>
        <w:contextualSpacing/>
        <w:rPr>
          <w:sz w:val="24"/>
          <w:szCs w:val="24"/>
        </w:rPr>
      </w:pPr>
      <w:r w:rsidRPr="00532FC0">
        <w:rPr>
          <w:sz w:val="24"/>
          <w:szCs w:val="24"/>
        </w:rPr>
        <w:t>РАЗДЕЛЫ ДИСЦИПЛИНЫ И ВИДЫ УЧЕБНОЙ РАБОТЫ:</w:t>
      </w:r>
    </w:p>
    <w:tbl>
      <w:tblPr>
        <w:tblStyle w:val="a9"/>
        <w:tblW w:w="0" w:type="auto"/>
        <w:tblLook w:val="01E0" w:firstRow="1" w:lastRow="1" w:firstColumn="1" w:lastColumn="1" w:noHBand="0" w:noVBand="0"/>
      </w:tblPr>
      <w:tblGrid>
        <w:gridCol w:w="753"/>
        <w:gridCol w:w="4902"/>
        <w:gridCol w:w="631"/>
        <w:gridCol w:w="706"/>
        <w:gridCol w:w="927"/>
        <w:gridCol w:w="1142"/>
      </w:tblGrid>
      <w:tr w:rsidR="000A4DD7" w:rsidRPr="00532FC0" w:rsidTr="00963EAC">
        <w:trPr>
          <w:trHeight w:val="315"/>
        </w:trPr>
        <w:tc>
          <w:tcPr>
            <w:tcW w:w="0" w:type="auto"/>
            <w:vMerge w:val="restart"/>
          </w:tcPr>
          <w:p w:rsidR="000A4DD7" w:rsidRPr="000A4DD7" w:rsidRDefault="000A4DD7" w:rsidP="00963EAC">
            <w:pPr>
              <w:rPr>
                <w:sz w:val="24"/>
                <w:szCs w:val="24"/>
              </w:rPr>
            </w:pPr>
            <w:r w:rsidRPr="000A4DD7">
              <w:rPr>
                <w:sz w:val="24"/>
                <w:szCs w:val="24"/>
              </w:rPr>
              <w:t>№ п/п</w:t>
            </w:r>
          </w:p>
        </w:tc>
        <w:tc>
          <w:tcPr>
            <w:tcW w:w="0" w:type="auto"/>
            <w:vMerge w:val="restart"/>
          </w:tcPr>
          <w:p w:rsidR="000A4DD7" w:rsidRPr="000A4DD7" w:rsidRDefault="000A4DD7" w:rsidP="00FE3210">
            <w:pPr>
              <w:rPr>
                <w:sz w:val="24"/>
                <w:szCs w:val="24"/>
              </w:rPr>
            </w:pPr>
            <w:r w:rsidRPr="000A4DD7">
              <w:rPr>
                <w:sz w:val="24"/>
                <w:szCs w:val="24"/>
              </w:rPr>
              <w:t>Наименование разделов дисциплины</w:t>
            </w:r>
          </w:p>
        </w:tc>
        <w:tc>
          <w:tcPr>
            <w:tcW w:w="0" w:type="auto"/>
            <w:gridSpan w:val="3"/>
            <w:tcBorders>
              <w:top w:val="single" w:sz="4" w:space="0" w:color="000000"/>
              <w:left w:val="single" w:sz="4" w:space="0" w:color="000000"/>
              <w:bottom w:val="single" w:sz="4" w:space="0" w:color="000000"/>
              <w:right w:val="single" w:sz="4" w:space="0" w:color="auto"/>
            </w:tcBorders>
            <w:vAlign w:val="center"/>
          </w:tcPr>
          <w:p w:rsidR="000A4DD7" w:rsidRPr="000A4DD7" w:rsidRDefault="000A4DD7" w:rsidP="00963EAC">
            <w:pPr>
              <w:jc w:val="center"/>
              <w:rPr>
                <w:bCs/>
                <w:sz w:val="24"/>
                <w:szCs w:val="24"/>
              </w:rPr>
            </w:pPr>
            <w:r w:rsidRPr="000A4DD7">
              <w:rPr>
                <w:bCs/>
                <w:sz w:val="24"/>
                <w:szCs w:val="24"/>
              </w:rPr>
              <w:t>Виды учебной работы</w:t>
            </w:r>
          </w:p>
        </w:tc>
        <w:tc>
          <w:tcPr>
            <w:tcW w:w="0" w:type="auto"/>
            <w:vMerge w:val="restart"/>
            <w:tcBorders>
              <w:top w:val="single" w:sz="4" w:space="0" w:color="000000"/>
              <w:left w:val="single" w:sz="4" w:space="0" w:color="000000"/>
              <w:bottom w:val="single" w:sz="4" w:space="0" w:color="000000"/>
              <w:right w:val="single" w:sz="4" w:space="0" w:color="auto"/>
            </w:tcBorders>
            <w:vAlign w:val="center"/>
          </w:tcPr>
          <w:p w:rsidR="000A4DD7" w:rsidRPr="000A4DD7" w:rsidRDefault="000A4DD7" w:rsidP="00963EAC">
            <w:pPr>
              <w:jc w:val="center"/>
              <w:rPr>
                <w:bCs/>
                <w:sz w:val="24"/>
                <w:szCs w:val="24"/>
              </w:rPr>
            </w:pPr>
            <w:r w:rsidRPr="000A4DD7">
              <w:rPr>
                <w:bCs/>
                <w:sz w:val="24"/>
                <w:szCs w:val="24"/>
              </w:rPr>
              <w:t>Всего час.</w:t>
            </w:r>
          </w:p>
        </w:tc>
      </w:tr>
      <w:tr w:rsidR="000A4DD7" w:rsidRPr="00532FC0" w:rsidTr="00963EAC">
        <w:trPr>
          <w:trHeight w:val="225"/>
        </w:trPr>
        <w:tc>
          <w:tcPr>
            <w:tcW w:w="0" w:type="auto"/>
            <w:vMerge/>
          </w:tcPr>
          <w:p w:rsidR="000A4DD7" w:rsidRPr="000A4DD7" w:rsidRDefault="000A4DD7" w:rsidP="00963EAC">
            <w:pPr>
              <w:rPr>
                <w:sz w:val="24"/>
                <w:szCs w:val="24"/>
              </w:rPr>
            </w:pPr>
          </w:p>
        </w:tc>
        <w:tc>
          <w:tcPr>
            <w:tcW w:w="0" w:type="auto"/>
            <w:vMerge/>
          </w:tcPr>
          <w:p w:rsidR="000A4DD7" w:rsidRPr="000A4DD7" w:rsidRDefault="000A4DD7" w:rsidP="00963EAC">
            <w:pPr>
              <w:rPr>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A4DD7" w:rsidRPr="000A4DD7" w:rsidRDefault="000A4DD7" w:rsidP="00963EAC">
            <w:pPr>
              <w:jc w:val="center"/>
              <w:rPr>
                <w:bCs/>
                <w:sz w:val="24"/>
                <w:szCs w:val="24"/>
              </w:rPr>
            </w:pPr>
            <w:r w:rsidRPr="000A4DD7">
              <w:rPr>
                <w:bCs/>
                <w:sz w:val="24"/>
                <w:szCs w:val="24"/>
              </w:rPr>
              <w:t>Л</w:t>
            </w:r>
          </w:p>
        </w:tc>
        <w:tc>
          <w:tcPr>
            <w:tcW w:w="0" w:type="auto"/>
            <w:tcBorders>
              <w:top w:val="single" w:sz="4" w:space="0" w:color="000000"/>
              <w:left w:val="single" w:sz="4" w:space="0" w:color="000000"/>
              <w:bottom w:val="single" w:sz="4" w:space="0" w:color="000000"/>
              <w:right w:val="single" w:sz="4" w:space="0" w:color="000000"/>
            </w:tcBorders>
            <w:vAlign w:val="center"/>
          </w:tcPr>
          <w:p w:rsidR="000A4DD7" w:rsidRPr="000A4DD7" w:rsidRDefault="000A4DD7" w:rsidP="00963EAC">
            <w:pPr>
              <w:jc w:val="center"/>
              <w:rPr>
                <w:bCs/>
                <w:sz w:val="24"/>
                <w:szCs w:val="24"/>
              </w:rPr>
            </w:pPr>
            <w:r w:rsidRPr="000A4DD7">
              <w:rPr>
                <w:bCs/>
                <w:sz w:val="24"/>
                <w:szCs w:val="24"/>
              </w:rPr>
              <w:t>ПЗ</w:t>
            </w:r>
          </w:p>
        </w:tc>
        <w:tc>
          <w:tcPr>
            <w:tcW w:w="0" w:type="auto"/>
            <w:tcBorders>
              <w:top w:val="single" w:sz="4" w:space="0" w:color="000000"/>
              <w:left w:val="single" w:sz="4" w:space="0" w:color="000000"/>
              <w:bottom w:val="single" w:sz="4" w:space="0" w:color="000000"/>
              <w:right w:val="single" w:sz="4" w:space="0" w:color="000000"/>
            </w:tcBorders>
            <w:vAlign w:val="center"/>
          </w:tcPr>
          <w:p w:rsidR="000A4DD7" w:rsidRPr="000A4DD7" w:rsidRDefault="000A4DD7" w:rsidP="00963EAC">
            <w:pPr>
              <w:jc w:val="center"/>
              <w:rPr>
                <w:bCs/>
                <w:sz w:val="24"/>
                <w:szCs w:val="24"/>
              </w:rPr>
            </w:pPr>
            <w:r w:rsidRPr="000A4DD7">
              <w:rPr>
                <w:bCs/>
                <w:sz w:val="24"/>
                <w:szCs w:val="24"/>
              </w:rPr>
              <w:t>СРС</w:t>
            </w:r>
          </w:p>
        </w:tc>
        <w:tc>
          <w:tcPr>
            <w:tcW w:w="0" w:type="auto"/>
            <w:vMerge/>
          </w:tcPr>
          <w:p w:rsidR="000A4DD7" w:rsidRPr="000A4DD7" w:rsidRDefault="000A4DD7" w:rsidP="00963EAC">
            <w:pPr>
              <w:jc w:val="center"/>
              <w:rPr>
                <w:sz w:val="24"/>
                <w:szCs w:val="24"/>
              </w:rPr>
            </w:pPr>
          </w:p>
        </w:tc>
      </w:tr>
      <w:tr w:rsidR="000A4DD7" w:rsidRPr="00532FC0" w:rsidTr="00E84C94">
        <w:tc>
          <w:tcPr>
            <w:tcW w:w="0" w:type="auto"/>
          </w:tcPr>
          <w:p w:rsidR="000A4DD7" w:rsidRPr="000A4DD7" w:rsidRDefault="000A4DD7" w:rsidP="000A4DD7">
            <w:pPr>
              <w:ind w:left="-113" w:right="-113"/>
              <w:jc w:val="center"/>
              <w:rPr>
                <w:sz w:val="24"/>
                <w:szCs w:val="24"/>
              </w:rPr>
            </w:pPr>
            <w:r w:rsidRPr="000A4DD7">
              <w:rPr>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tabs>
                <w:tab w:val="left" w:pos="284"/>
              </w:tabs>
              <w:rPr>
                <w:sz w:val="24"/>
                <w:szCs w:val="24"/>
              </w:rPr>
            </w:pPr>
            <w:r w:rsidRPr="000A4DD7">
              <w:rPr>
                <w:sz w:val="24"/>
                <w:szCs w:val="24"/>
              </w:rPr>
              <w:t>Общая характеристика страхового менеджмента</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8</w:t>
            </w:r>
          </w:p>
        </w:tc>
      </w:tr>
      <w:tr w:rsidR="000A4DD7" w:rsidRPr="00532FC0" w:rsidTr="00E84C94">
        <w:tc>
          <w:tcPr>
            <w:tcW w:w="0" w:type="auto"/>
          </w:tcPr>
          <w:p w:rsidR="000A4DD7" w:rsidRPr="000A4DD7" w:rsidRDefault="000A4DD7" w:rsidP="000A4DD7">
            <w:pPr>
              <w:ind w:left="-113" w:right="-113"/>
              <w:jc w:val="center"/>
              <w:rPr>
                <w:sz w:val="24"/>
                <w:szCs w:val="24"/>
              </w:rPr>
            </w:pPr>
            <w:r w:rsidRPr="000A4DD7">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rPr>
                <w:sz w:val="24"/>
                <w:szCs w:val="24"/>
              </w:rPr>
            </w:pPr>
            <w:r w:rsidRPr="000A4DD7">
              <w:rPr>
                <w:sz w:val="24"/>
                <w:szCs w:val="24"/>
              </w:rPr>
              <w:t>Организация и управление страховой деятельности</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6</w:t>
            </w:r>
          </w:p>
        </w:tc>
      </w:tr>
      <w:tr w:rsidR="000A4DD7" w:rsidRPr="00532FC0" w:rsidTr="00E84C94">
        <w:tc>
          <w:tcPr>
            <w:tcW w:w="0" w:type="auto"/>
          </w:tcPr>
          <w:p w:rsidR="000A4DD7" w:rsidRPr="000A4DD7" w:rsidRDefault="000A4DD7" w:rsidP="000A4DD7">
            <w:pPr>
              <w:ind w:left="-113" w:right="-113"/>
              <w:jc w:val="center"/>
              <w:rPr>
                <w:sz w:val="24"/>
                <w:szCs w:val="24"/>
              </w:rPr>
            </w:pPr>
            <w:r w:rsidRPr="000A4DD7">
              <w:rPr>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rPr>
                <w:sz w:val="24"/>
                <w:szCs w:val="24"/>
              </w:rPr>
            </w:pPr>
            <w:r w:rsidRPr="000A4DD7">
              <w:rPr>
                <w:sz w:val="24"/>
                <w:szCs w:val="24"/>
              </w:rPr>
              <w:t>Страхование в системе управления рисками</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8</w:t>
            </w:r>
          </w:p>
        </w:tc>
      </w:tr>
      <w:tr w:rsidR="000A4DD7" w:rsidRPr="00532FC0" w:rsidTr="00E84C94">
        <w:tc>
          <w:tcPr>
            <w:tcW w:w="0" w:type="auto"/>
          </w:tcPr>
          <w:p w:rsidR="000A4DD7" w:rsidRPr="000A4DD7" w:rsidRDefault="000A4DD7" w:rsidP="000A4DD7">
            <w:pPr>
              <w:ind w:left="-113" w:right="-113"/>
              <w:jc w:val="center"/>
              <w:rPr>
                <w:sz w:val="24"/>
                <w:szCs w:val="24"/>
              </w:rPr>
            </w:pPr>
            <w:r w:rsidRPr="000A4DD7">
              <w:rPr>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rPr>
                <w:sz w:val="24"/>
                <w:szCs w:val="24"/>
              </w:rPr>
            </w:pPr>
            <w:r w:rsidRPr="000A4DD7">
              <w:rPr>
                <w:sz w:val="24"/>
                <w:szCs w:val="24"/>
              </w:rPr>
              <w:t>Маркетинг в системе управления страховой деятельностью</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10</w:t>
            </w:r>
          </w:p>
        </w:tc>
      </w:tr>
      <w:tr w:rsidR="000A4DD7" w:rsidRPr="00532FC0" w:rsidTr="00E84C94">
        <w:tc>
          <w:tcPr>
            <w:tcW w:w="0" w:type="auto"/>
          </w:tcPr>
          <w:p w:rsidR="000A4DD7" w:rsidRPr="000A4DD7" w:rsidRDefault="000A4DD7" w:rsidP="000A4DD7">
            <w:pPr>
              <w:ind w:left="-113" w:right="-113"/>
              <w:jc w:val="center"/>
              <w:rPr>
                <w:sz w:val="24"/>
                <w:szCs w:val="24"/>
              </w:rPr>
            </w:pPr>
            <w:r w:rsidRPr="000A4DD7">
              <w:rPr>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rPr>
                <w:sz w:val="24"/>
                <w:szCs w:val="24"/>
              </w:rPr>
            </w:pPr>
            <w:r w:rsidRPr="000A4DD7">
              <w:rPr>
                <w:sz w:val="24"/>
                <w:szCs w:val="24"/>
              </w:rPr>
              <w:t xml:space="preserve">Менеджмент личного страхования </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14</w:t>
            </w:r>
          </w:p>
        </w:tc>
      </w:tr>
      <w:tr w:rsidR="000A4DD7" w:rsidRPr="00532FC0" w:rsidTr="00E84C94">
        <w:tc>
          <w:tcPr>
            <w:tcW w:w="0" w:type="auto"/>
          </w:tcPr>
          <w:p w:rsidR="000A4DD7" w:rsidRPr="000A4DD7" w:rsidRDefault="000A4DD7" w:rsidP="000A4DD7">
            <w:pPr>
              <w:ind w:left="-113" w:right="-113"/>
              <w:jc w:val="center"/>
              <w:rPr>
                <w:sz w:val="24"/>
                <w:szCs w:val="24"/>
              </w:rPr>
            </w:pPr>
            <w:r w:rsidRPr="000A4DD7">
              <w:rPr>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rPr>
                <w:sz w:val="24"/>
                <w:szCs w:val="24"/>
              </w:rPr>
            </w:pPr>
            <w:r w:rsidRPr="000A4DD7">
              <w:rPr>
                <w:sz w:val="24"/>
                <w:szCs w:val="24"/>
              </w:rPr>
              <w:t>Менеджмент имущественного страхования</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16</w:t>
            </w:r>
          </w:p>
        </w:tc>
      </w:tr>
      <w:tr w:rsidR="000A4DD7" w:rsidRPr="00532FC0" w:rsidTr="00E84C94">
        <w:tc>
          <w:tcPr>
            <w:tcW w:w="0" w:type="auto"/>
          </w:tcPr>
          <w:p w:rsidR="000A4DD7" w:rsidRPr="000A4DD7" w:rsidRDefault="000A4DD7" w:rsidP="000A4DD7">
            <w:pPr>
              <w:ind w:left="-113" w:right="-113"/>
              <w:jc w:val="center"/>
              <w:rPr>
                <w:sz w:val="24"/>
                <w:szCs w:val="24"/>
              </w:rPr>
            </w:pPr>
            <w:r w:rsidRPr="000A4DD7">
              <w:rPr>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rPr>
                <w:sz w:val="24"/>
                <w:szCs w:val="24"/>
              </w:rPr>
            </w:pPr>
            <w:r w:rsidRPr="000A4DD7">
              <w:rPr>
                <w:sz w:val="24"/>
                <w:szCs w:val="24"/>
              </w:rPr>
              <w:t>Менеджмент страхования ответственности</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16</w:t>
            </w:r>
          </w:p>
        </w:tc>
      </w:tr>
      <w:tr w:rsidR="000A4DD7" w:rsidRPr="00532FC0" w:rsidTr="00E84C94">
        <w:tc>
          <w:tcPr>
            <w:tcW w:w="0" w:type="auto"/>
          </w:tcPr>
          <w:p w:rsidR="000A4DD7" w:rsidRPr="000A4DD7" w:rsidRDefault="000A4DD7" w:rsidP="000A4DD7">
            <w:pPr>
              <w:ind w:left="-113" w:right="-113"/>
              <w:jc w:val="center"/>
              <w:rPr>
                <w:sz w:val="24"/>
                <w:szCs w:val="24"/>
              </w:rPr>
            </w:pPr>
            <w:r w:rsidRPr="000A4DD7">
              <w:rPr>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rPr>
                <w:sz w:val="24"/>
                <w:szCs w:val="24"/>
              </w:rPr>
            </w:pPr>
            <w:r w:rsidRPr="000A4DD7">
              <w:rPr>
                <w:sz w:val="24"/>
                <w:szCs w:val="24"/>
              </w:rPr>
              <w:t>Управление тарифной политикой страховщика</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16</w:t>
            </w:r>
          </w:p>
        </w:tc>
      </w:tr>
      <w:tr w:rsidR="000A4DD7" w:rsidRPr="00532FC0" w:rsidTr="00E84C94">
        <w:tc>
          <w:tcPr>
            <w:tcW w:w="0" w:type="auto"/>
          </w:tcPr>
          <w:p w:rsidR="000A4DD7" w:rsidRPr="000A4DD7" w:rsidRDefault="000A4DD7" w:rsidP="000A4DD7">
            <w:pPr>
              <w:ind w:left="-113" w:right="-113"/>
              <w:jc w:val="center"/>
              <w:rPr>
                <w:sz w:val="24"/>
                <w:szCs w:val="24"/>
              </w:rPr>
            </w:pPr>
            <w:r w:rsidRPr="000A4DD7">
              <w:rPr>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rPr>
                <w:sz w:val="24"/>
                <w:szCs w:val="24"/>
              </w:rPr>
            </w:pPr>
            <w:r w:rsidRPr="000A4DD7">
              <w:rPr>
                <w:sz w:val="24"/>
                <w:szCs w:val="24"/>
              </w:rPr>
              <w:t>Управление устойчивостью страховой компании</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0A4DD7" w:rsidRPr="000A4DD7" w:rsidRDefault="000A4DD7" w:rsidP="000A4DD7">
            <w:pPr>
              <w:jc w:val="center"/>
              <w:rPr>
                <w:sz w:val="24"/>
                <w:szCs w:val="24"/>
              </w:rPr>
            </w:pPr>
            <w:r w:rsidRPr="000A4DD7">
              <w:rPr>
                <w:sz w:val="24"/>
                <w:szCs w:val="24"/>
              </w:rPr>
              <w:t>14</w:t>
            </w:r>
          </w:p>
        </w:tc>
      </w:tr>
      <w:tr w:rsidR="000A4DD7" w:rsidRPr="00532FC0" w:rsidTr="00963EAC">
        <w:tc>
          <w:tcPr>
            <w:tcW w:w="0" w:type="auto"/>
            <w:gridSpan w:val="2"/>
          </w:tcPr>
          <w:p w:rsidR="000A4DD7" w:rsidRPr="000A4DD7" w:rsidRDefault="000A4DD7" w:rsidP="000A4DD7">
            <w:pPr>
              <w:ind w:right="-113"/>
              <w:rPr>
                <w:bCs/>
                <w:sz w:val="24"/>
                <w:szCs w:val="24"/>
              </w:rPr>
            </w:pPr>
            <w:r w:rsidRPr="000A4DD7">
              <w:rPr>
                <w:bCs/>
                <w:sz w:val="24"/>
                <w:szCs w:val="24"/>
              </w:rPr>
              <w:t>Итого:</w:t>
            </w:r>
          </w:p>
        </w:tc>
        <w:tc>
          <w:tcPr>
            <w:tcW w:w="0" w:type="auto"/>
          </w:tcPr>
          <w:p w:rsidR="000A4DD7" w:rsidRPr="000A4DD7" w:rsidRDefault="000A4DD7" w:rsidP="000A4DD7">
            <w:pPr>
              <w:jc w:val="center"/>
              <w:rPr>
                <w:b/>
                <w:sz w:val="24"/>
                <w:szCs w:val="24"/>
              </w:rPr>
            </w:pPr>
            <w:r w:rsidRPr="000A4DD7">
              <w:rPr>
                <w:b/>
                <w:sz w:val="24"/>
                <w:szCs w:val="24"/>
              </w:rPr>
              <w:t>14</w:t>
            </w:r>
          </w:p>
        </w:tc>
        <w:tc>
          <w:tcPr>
            <w:tcW w:w="0" w:type="auto"/>
          </w:tcPr>
          <w:p w:rsidR="000A4DD7" w:rsidRPr="000A4DD7" w:rsidRDefault="000A4DD7" w:rsidP="000A4DD7">
            <w:pPr>
              <w:jc w:val="center"/>
              <w:rPr>
                <w:b/>
                <w:sz w:val="24"/>
                <w:szCs w:val="24"/>
              </w:rPr>
            </w:pPr>
            <w:r w:rsidRPr="000A4DD7">
              <w:rPr>
                <w:b/>
                <w:sz w:val="24"/>
                <w:szCs w:val="24"/>
              </w:rPr>
              <w:t>28</w:t>
            </w:r>
          </w:p>
        </w:tc>
        <w:tc>
          <w:tcPr>
            <w:tcW w:w="0" w:type="auto"/>
          </w:tcPr>
          <w:p w:rsidR="000A4DD7" w:rsidRPr="000A4DD7" w:rsidRDefault="000A4DD7" w:rsidP="000A4DD7">
            <w:pPr>
              <w:jc w:val="center"/>
              <w:rPr>
                <w:b/>
                <w:sz w:val="24"/>
                <w:szCs w:val="24"/>
              </w:rPr>
            </w:pPr>
            <w:r w:rsidRPr="000A4DD7">
              <w:rPr>
                <w:b/>
                <w:sz w:val="24"/>
                <w:szCs w:val="24"/>
              </w:rPr>
              <w:t>66</w:t>
            </w:r>
          </w:p>
        </w:tc>
        <w:tc>
          <w:tcPr>
            <w:tcW w:w="0" w:type="auto"/>
          </w:tcPr>
          <w:p w:rsidR="000A4DD7" w:rsidRPr="000A4DD7" w:rsidRDefault="000A4DD7" w:rsidP="000A4DD7">
            <w:pPr>
              <w:jc w:val="center"/>
              <w:rPr>
                <w:b/>
                <w:bCs/>
                <w:sz w:val="24"/>
                <w:szCs w:val="24"/>
              </w:rPr>
            </w:pPr>
            <w:r w:rsidRPr="000A4DD7">
              <w:rPr>
                <w:b/>
                <w:bCs/>
                <w:sz w:val="24"/>
                <w:szCs w:val="24"/>
              </w:rPr>
              <w:t>108</w:t>
            </w:r>
          </w:p>
        </w:tc>
      </w:tr>
    </w:tbl>
    <w:p w:rsidR="00835554" w:rsidRPr="00532FC0" w:rsidRDefault="00835554" w:rsidP="00835554">
      <w:pPr>
        <w:jc w:val="center"/>
        <w:rPr>
          <w:b/>
        </w:rPr>
      </w:pPr>
    </w:p>
    <w:p w:rsidR="00835554" w:rsidRDefault="00835554" w:rsidP="007156C4">
      <w:pPr>
        <w:numPr>
          <w:ilvl w:val="0"/>
          <w:numId w:val="4"/>
        </w:numPr>
        <w:shd w:val="clear" w:color="auto" w:fill="FFFFFF"/>
        <w:tabs>
          <w:tab w:val="left" w:pos="993"/>
        </w:tabs>
        <w:contextualSpacing/>
        <w:jc w:val="both"/>
        <w:rPr>
          <w:sz w:val="24"/>
          <w:szCs w:val="24"/>
        </w:rPr>
      </w:pPr>
      <w:bookmarkStart w:id="1" w:name="_Toc336994889"/>
      <w:bookmarkStart w:id="2" w:name="_Toc337001493"/>
      <w:r w:rsidRPr="00532FC0">
        <w:rPr>
          <w:caps/>
          <w:color w:val="000000"/>
          <w:sz w:val="24"/>
          <w:szCs w:val="24"/>
        </w:rPr>
        <w:t xml:space="preserve">Перечень основной и дополнительной литературы, </w:t>
      </w:r>
      <w:r w:rsidRPr="00532FC0">
        <w:rPr>
          <w:sz w:val="24"/>
          <w:szCs w:val="24"/>
        </w:rPr>
        <w:t>необходимый для освоения дисциплины (модуля)</w:t>
      </w:r>
    </w:p>
    <w:p w:rsidR="00E84C94" w:rsidRDefault="00E84C94" w:rsidP="00E84C94">
      <w:pPr>
        <w:shd w:val="clear" w:color="auto" w:fill="FFFFFF"/>
        <w:tabs>
          <w:tab w:val="left" w:pos="993"/>
        </w:tabs>
        <w:contextualSpacing/>
        <w:jc w:val="both"/>
        <w:rPr>
          <w:sz w:val="24"/>
          <w:szCs w:val="24"/>
        </w:rPr>
      </w:pPr>
    </w:p>
    <w:p w:rsidR="00E84C94" w:rsidRPr="00E84C94" w:rsidRDefault="00E84C94" w:rsidP="005F1F03">
      <w:pPr>
        <w:widowControl w:val="0"/>
        <w:numPr>
          <w:ilvl w:val="1"/>
          <w:numId w:val="6"/>
        </w:numPr>
        <w:shd w:val="clear" w:color="auto" w:fill="FFFFFF"/>
        <w:tabs>
          <w:tab w:val="left" w:pos="1134"/>
        </w:tabs>
        <w:ind w:hanging="720"/>
        <w:contextualSpacing/>
        <w:jc w:val="both"/>
        <w:rPr>
          <w:b/>
          <w:sz w:val="24"/>
          <w:szCs w:val="24"/>
        </w:rPr>
      </w:pPr>
      <w:r w:rsidRPr="00E84C94">
        <w:rPr>
          <w:b/>
          <w:sz w:val="24"/>
          <w:szCs w:val="24"/>
        </w:rPr>
        <w:t>Основная литература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7168"/>
        <w:gridCol w:w="719"/>
        <w:gridCol w:w="781"/>
      </w:tblGrid>
      <w:tr w:rsidR="00E84C94" w:rsidRPr="00E84C94" w:rsidTr="00E84C94">
        <w:trPr>
          <w:trHeight w:val="15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84C94" w:rsidRPr="00E84C94" w:rsidRDefault="00E84C94" w:rsidP="00E84C94">
            <w:pPr>
              <w:widowControl w:val="0"/>
              <w:ind w:left="-113" w:right="-113"/>
              <w:jc w:val="center"/>
              <w:rPr>
                <w:sz w:val="24"/>
                <w:szCs w:val="24"/>
              </w:rPr>
            </w:pPr>
            <w:r w:rsidRPr="00E84C94">
              <w:rPr>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84C94" w:rsidRPr="00E84C94" w:rsidRDefault="00E84C94" w:rsidP="00E84C94">
            <w:pPr>
              <w:widowControl w:val="0"/>
              <w:ind w:left="-113" w:right="-113"/>
              <w:jc w:val="center"/>
              <w:rPr>
                <w:sz w:val="24"/>
                <w:szCs w:val="24"/>
                <w:vertAlign w:val="superscript"/>
              </w:rPr>
            </w:pPr>
            <w:r w:rsidRPr="00E84C94">
              <w:rPr>
                <w:sz w:val="24"/>
                <w:szCs w:val="24"/>
              </w:rPr>
              <w:t>Наименование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84C94" w:rsidRPr="00E84C94" w:rsidRDefault="00E84C94" w:rsidP="00E84C94">
            <w:pPr>
              <w:widowControl w:val="0"/>
              <w:ind w:left="-113" w:right="-113"/>
              <w:jc w:val="center"/>
              <w:rPr>
                <w:sz w:val="24"/>
                <w:szCs w:val="24"/>
              </w:rPr>
            </w:pPr>
            <w:r w:rsidRPr="00E84C94">
              <w:rPr>
                <w:sz w:val="24"/>
                <w:szCs w:val="24"/>
              </w:rPr>
              <w:t>Кол-во экземпляров</w:t>
            </w:r>
          </w:p>
        </w:tc>
      </w:tr>
      <w:tr w:rsidR="00E84C94" w:rsidRPr="00E84C94" w:rsidTr="00E84C94">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4C94" w:rsidRPr="00E84C94" w:rsidRDefault="00E84C94" w:rsidP="00E84C94">
            <w:pPr>
              <w:widowControl w:val="0"/>
              <w:ind w:left="-113" w:right="-113"/>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C94" w:rsidRPr="00E84C94" w:rsidRDefault="00E84C94" w:rsidP="00E84C94">
            <w:pPr>
              <w:widowControl w:val="0"/>
              <w:ind w:left="-113" w:right="-113"/>
              <w:rPr>
                <w:sz w:val="24"/>
                <w:szCs w:val="24"/>
                <w:vertAlign w:val="superscrip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84C94" w:rsidRPr="00E84C94" w:rsidRDefault="00E84C94" w:rsidP="00E84C94">
            <w:pPr>
              <w:widowControl w:val="0"/>
              <w:ind w:left="-113" w:right="-113"/>
              <w:jc w:val="center"/>
              <w:rPr>
                <w:sz w:val="24"/>
                <w:szCs w:val="24"/>
              </w:rPr>
            </w:pPr>
            <w:r w:rsidRPr="00E84C94">
              <w:rPr>
                <w:sz w:val="24"/>
                <w:szCs w:val="24"/>
              </w:rPr>
              <w:t>библиотека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E84C94" w:rsidRPr="00E84C94" w:rsidRDefault="00E84C94" w:rsidP="00E84C94">
            <w:pPr>
              <w:widowControl w:val="0"/>
              <w:ind w:left="-113" w:right="-113"/>
              <w:jc w:val="center"/>
              <w:rPr>
                <w:sz w:val="24"/>
                <w:szCs w:val="24"/>
              </w:rPr>
            </w:pPr>
            <w:r w:rsidRPr="00E84C94">
              <w:rPr>
                <w:sz w:val="24"/>
                <w:szCs w:val="24"/>
              </w:rPr>
              <w:t>кафедра</w:t>
            </w:r>
          </w:p>
        </w:tc>
      </w:tr>
      <w:tr w:rsidR="00E84C94" w:rsidRPr="00E84C94" w:rsidTr="00E84C94">
        <w:trPr>
          <w:trHeight w:val="340"/>
        </w:trPr>
        <w:tc>
          <w:tcPr>
            <w:tcW w:w="0" w:type="auto"/>
            <w:tcBorders>
              <w:top w:val="single" w:sz="4" w:space="0" w:color="auto"/>
              <w:left w:val="single" w:sz="4" w:space="0" w:color="auto"/>
              <w:bottom w:val="single" w:sz="4" w:space="0" w:color="auto"/>
              <w:right w:val="single" w:sz="4" w:space="0" w:color="auto"/>
            </w:tcBorders>
          </w:tcPr>
          <w:p w:rsidR="00E84C94" w:rsidRPr="00E84C94" w:rsidRDefault="00E84C94" w:rsidP="00E84C94">
            <w:pPr>
              <w:widowControl w:val="0"/>
              <w:ind w:left="-113" w:right="-113"/>
              <w:jc w:val="center"/>
              <w:rPr>
                <w:sz w:val="24"/>
                <w:szCs w:val="24"/>
              </w:rPr>
            </w:pPr>
            <w:r w:rsidRPr="00E84C94">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4C94" w:rsidRPr="00E84C94" w:rsidRDefault="00E84C94" w:rsidP="00E84C94">
            <w:pPr>
              <w:widowControl w:val="0"/>
              <w:autoSpaceDE w:val="0"/>
              <w:autoSpaceDN w:val="0"/>
              <w:adjustRightInd w:val="0"/>
              <w:rPr>
                <w:sz w:val="24"/>
                <w:szCs w:val="24"/>
              </w:rPr>
            </w:pPr>
            <w:r w:rsidRPr="00E84C94">
              <w:rPr>
                <w:bCs/>
                <w:sz w:val="24"/>
                <w:szCs w:val="24"/>
              </w:rPr>
              <w:t>Воробьева Л.В. Страхование: практикум / [Л. В. Воробьева, И. Л. Димитров]; Негос. бюджетное образовательное учреждение высш. проф. образования "Московский экономико-финансовый ин-т", М-ва образования и науки Российской Федерации. - Ярославль: Канцлер, 2014. - 83 с.: ил., табл.; 21 см.; ISBN 978-5-91730-474-8</w:t>
            </w:r>
          </w:p>
        </w:tc>
        <w:tc>
          <w:tcPr>
            <w:tcW w:w="0" w:type="auto"/>
            <w:tcBorders>
              <w:top w:val="single" w:sz="4" w:space="0" w:color="auto"/>
              <w:left w:val="single" w:sz="4" w:space="0" w:color="auto"/>
              <w:bottom w:val="single" w:sz="4" w:space="0" w:color="auto"/>
              <w:right w:val="single" w:sz="4" w:space="0" w:color="auto"/>
            </w:tcBorders>
            <w:hideMark/>
          </w:tcPr>
          <w:p w:rsidR="00E84C94" w:rsidRPr="00E84C94" w:rsidRDefault="00E84C94" w:rsidP="00E84C94">
            <w:pPr>
              <w:widowControl w:val="0"/>
              <w:autoSpaceDE w:val="0"/>
              <w:autoSpaceDN w:val="0"/>
              <w:adjustRightInd w:val="0"/>
              <w:jc w:val="center"/>
              <w:rPr>
                <w:sz w:val="24"/>
                <w:szCs w:val="24"/>
              </w:rPr>
            </w:pPr>
            <w:r w:rsidRPr="00E84C94">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84C94" w:rsidRPr="00E84C94" w:rsidRDefault="00E84C94" w:rsidP="00E84C94">
            <w:pPr>
              <w:widowControl w:val="0"/>
              <w:jc w:val="center"/>
              <w:rPr>
                <w:sz w:val="24"/>
                <w:szCs w:val="24"/>
              </w:rPr>
            </w:pPr>
            <w:r w:rsidRPr="00E84C94">
              <w:rPr>
                <w:sz w:val="24"/>
                <w:szCs w:val="24"/>
              </w:rPr>
              <w:t>15</w:t>
            </w:r>
          </w:p>
        </w:tc>
      </w:tr>
      <w:tr w:rsidR="00E84C94" w:rsidRPr="00E84C94" w:rsidTr="00E84C94">
        <w:trPr>
          <w:trHeight w:val="340"/>
        </w:trPr>
        <w:tc>
          <w:tcPr>
            <w:tcW w:w="0" w:type="auto"/>
            <w:tcBorders>
              <w:top w:val="single" w:sz="4" w:space="0" w:color="auto"/>
              <w:left w:val="single" w:sz="4" w:space="0" w:color="auto"/>
              <w:bottom w:val="single" w:sz="4" w:space="0" w:color="auto"/>
              <w:right w:val="single" w:sz="4" w:space="0" w:color="auto"/>
            </w:tcBorders>
          </w:tcPr>
          <w:p w:rsidR="00E84C94" w:rsidRPr="00E84C94" w:rsidRDefault="00E84C94" w:rsidP="00E84C94">
            <w:pPr>
              <w:widowControl w:val="0"/>
              <w:ind w:left="-113" w:right="-113"/>
              <w:jc w:val="center"/>
              <w:rPr>
                <w:sz w:val="24"/>
                <w:szCs w:val="24"/>
              </w:rPr>
            </w:pPr>
            <w:r w:rsidRPr="00E84C94">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4C94" w:rsidRPr="00E84C94" w:rsidRDefault="00E84C94" w:rsidP="00E84C94">
            <w:pPr>
              <w:widowControl w:val="0"/>
              <w:autoSpaceDE w:val="0"/>
              <w:autoSpaceDN w:val="0"/>
              <w:adjustRightInd w:val="0"/>
              <w:rPr>
                <w:sz w:val="24"/>
                <w:szCs w:val="24"/>
              </w:rPr>
            </w:pPr>
            <w:r w:rsidRPr="00E84C94">
              <w:rPr>
                <w:sz w:val="24"/>
                <w:szCs w:val="24"/>
              </w:rPr>
              <w:t> </w:t>
            </w:r>
            <w:r w:rsidRPr="00E84C94">
              <w:rPr>
                <w:bCs/>
                <w:sz w:val="24"/>
                <w:szCs w:val="24"/>
              </w:rPr>
              <w:t>Страхование</w:t>
            </w:r>
            <w:r w:rsidRPr="00E84C94">
              <w:rPr>
                <w:sz w:val="24"/>
                <w:szCs w:val="24"/>
              </w:rPr>
              <w:t>: учебник для студентов вузов / под ред. В. В. Шахова, Ю. Т. Ахвледиани. - 2-е изд., перераб. и доп. - М.: ЮНИТИ-ДАНА, 2008. - 511 с. - Библиогр.: с. 506-507. - ISBN 978-5-238-00900-1</w:t>
            </w:r>
          </w:p>
        </w:tc>
        <w:tc>
          <w:tcPr>
            <w:tcW w:w="0" w:type="auto"/>
            <w:tcBorders>
              <w:top w:val="single" w:sz="4" w:space="0" w:color="auto"/>
              <w:left w:val="single" w:sz="4" w:space="0" w:color="auto"/>
              <w:bottom w:val="single" w:sz="4" w:space="0" w:color="auto"/>
              <w:right w:val="single" w:sz="4" w:space="0" w:color="auto"/>
            </w:tcBorders>
            <w:hideMark/>
          </w:tcPr>
          <w:p w:rsidR="00E84C94" w:rsidRPr="00E84C94" w:rsidRDefault="00E84C94" w:rsidP="00E84C94">
            <w:pPr>
              <w:widowControl w:val="0"/>
              <w:autoSpaceDE w:val="0"/>
              <w:autoSpaceDN w:val="0"/>
              <w:adjustRightInd w:val="0"/>
              <w:jc w:val="center"/>
              <w:rPr>
                <w:sz w:val="24"/>
                <w:szCs w:val="24"/>
              </w:rPr>
            </w:pPr>
            <w:r w:rsidRPr="00E84C94">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84C94" w:rsidRPr="00E84C94" w:rsidRDefault="00E84C94" w:rsidP="00E84C94">
            <w:pPr>
              <w:widowControl w:val="0"/>
              <w:jc w:val="center"/>
              <w:rPr>
                <w:sz w:val="24"/>
                <w:szCs w:val="24"/>
              </w:rPr>
            </w:pPr>
            <w:r w:rsidRPr="00E84C94">
              <w:rPr>
                <w:sz w:val="24"/>
                <w:szCs w:val="24"/>
              </w:rPr>
              <w:t>1</w:t>
            </w:r>
          </w:p>
        </w:tc>
      </w:tr>
      <w:tr w:rsidR="00E84C94" w:rsidRPr="00E84C94" w:rsidTr="00E84C94">
        <w:trPr>
          <w:trHeight w:val="340"/>
        </w:trPr>
        <w:tc>
          <w:tcPr>
            <w:tcW w:w="0" w:type="auto"/>
            <w:tcBorders>
              <w:top w:val="single" w:sz="4" w:space="0" w:color="auto"/>
              <w:left w:val="single" w:sz="4" w:space="0" w:color="auto"/>
              <w:bottom w:val="single" w:sz="4" w:space="0" w:color="auto"/>
              <w:right w:val="single" w:sz="4" w:space="0" w:color="auto"/>
            </w:tcBorders>
          </w:tcPr>
          <w:p w:rsidR="00E84C94" w:rsidRPr="00E84C94" w:rsidRDefault="00E84C94" w:rsidP="00E84C94">
            <w:pPr>
              <w:widowControl w:val="0"/>
              <w:ind w:left="-113" w:right="-113"/>
              <w:jc w:val="center"/>
              <w:rPr>
                <w:sz w:val="24"/>
                <w:szCs w:val="24"/>
              </w:rPr>
            </w:pPr>
            <w:r w:rsidRPr="00E84C94">
              <w:rPr>
                <w:sz w:val="24"/>
                <w:szCs w:val="24"/>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E84C94" w:rsidRPr="00E84C94" w:rsidRDefault="00E84C94" w:rsidP="00E84C94">
            <w:pPr>
              <w:widowControl w:val="0"/>
              <w:autoSpaceDE w:val="0"/>
              <w:autoSpaceDN w:val="0"/>
              <w:adjustRightInd w:val="0"/>
              <w:rPr>
                <w:sz w:val="24"/>
                <w:szCs w:val="24"/>
              </w:rPr>
            </w:pPr>
            <w:r w:rsidRPr="00E84C94">
              <w:rPr>
                <w:bCs/>
                <w:sz w:val="24"/>
                <w:szCs w:val="24"/>
              </w:rPr>
              <w:t>Шитова Л. Ш.</w:t>
            </w:r>
            <w:r w:rsidRPr="00E84C94">
              <w:rPr>
                <w:sz w:val="24"/>
                <w:szCs w:val="24"/>
              </w:rPr>
              <w:t>   Страховое дело в спорте: учебное пособие / Л. Ш. Шитова. - Великие Луки, 2009. - 224 с. - ISBN 978-5-350-00179-2</w:t>
            </w:r>
          </w:p>
        </w:tc>
        <w:tc>
          <w:tcPr>
            <w:tcW w:w="0" w:type="auto"/>
            <w:tcBorders>
              <w:top w:val="single" w:sz="4" w:space="0" w:color="auto"/>
              <w:left w:val="single" w:sz="4" w:space="0" w:color="auto"/>
              <w:bottom w:val="single" w:sz="4" w:space="0" w:color="auto"/>
              <w:right w:val="single" w:sz="4" w:space="0" w:color="auto"/>
            </w:tcBorders>
            <w:hideMark/>
          </w:tcPr>
          <w:p w:rsidR="00E84C94" w:rsidRPr="00E84C94" w:rsidRDefault="00E84C94" w:rsidP="00E84C94">
            <w:pPr>
              <w:widowControl w:val="0"/>
              <w:autoSpaceDE w:val="0"/>
              <w:autoSpaceDN w:val="0"/>
              <w:adjustRightInd w:val="0"/>
              <w:jc w:val="center"/>
              <w:rPr>
                <w:sz w:val="24"/>
                <w:szCs w:val="24"/>
              </w:rPr>
            </w:pPr>
            <w:r w:rsidRPr="00E84C94">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4C94" w:rsidRPr="00E84C94" w:rsidRDefault="00E84C94" w:rsidP="00E84C94">
            <w:pPr>
              <w:widowControl w:val="0"/>
              <w:jc w:val="center"/>
              <w:rPr>
                <w:sz w:val="24"/>
                <w:szCs w:val="24"/>
              </w:rPr>
            </w:pPr>
            <w:r w:rsidRPr="00E84C94">
              <w:rPr>
                <w:sz w:val="24"/>
                <w:szCs w:val="24"/>
              </w:rPr>
              <w:t>1</w:t>
            </w:r>
          </w:p>
        </w:tc>
      </w:tr>
    </w:tbl>
    <w:p w:rsidR="00E84C94" w:rsidRPr="00E84C94" w:rsidRDefault="00E84C94" w:rsidP="00E84C94">
      <w:pPr>
        <w:shd w:val="clear" w:color="auto" w:fill="FFFFFF"/>
        <w:tabs>
          <w:tab w:val="left" w:pos="1134"/>
        </w:tabs>
        <w:ind w:left="1429"/>
        <w:contextualSpacing/>
        <w:jc w:val="both"/>
        <w:rPr>
          <w:b/>
          <w:sz w:val="24"/>
          <w:szCs w:val="24"/>
        </w:rPr>
      </w:pPr>
    </w:p>
    <w:p w:rsidR="00E84C94" w:rsidRPr="00E84C94" w:rsidRDefault="00E84C94" w:rsidP="005F1F03">
      <w:pPr>
        <w:widowControl w:val="0"/>
        <w:numPr>
          <w:ilvl w:val="1"/>
          <w:numId w:val="6"/>
        </w:numPr>
        <w:shd w:val="clear" w:color="auto" w:fill="FFFFFF"/>
        <w:tabs>
          <w:tab w:val="left" w:pos="1134"/>
        </w:tabs>
        <w:ind w:hanging="720"/>
        <w:contextualSpacing/>
        <w:jc w:val="both"/>
        <w:rPr>
          <w:b/>
          <w:sz w:val="24"/>
          <w:szCs w:val="24"/>
        </w:rPr>
      </w:pPr>
      <w:r w:rsidRPr="00E84C94">
        <w:rPr>
          <w:b/>
          <w:sz w:val="24"/>
          <w:szCs w:val="24"/>
        </w:rPr>
        <w:t>Дополнительная литература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6762"/>
        <w:gridCol w:w="934"/>
        <w:gridCol w:w="868"/>
      </w:tblGrid>
      <w:tr w:rsidR="00E84C94" w:rsidRPr="00E84C94" w:rsidTr="00E84C94">
        <w:trPr>
          <w:trHeight w:val="15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84C94" w:rsidRPr="00E84C94" w:rsidRDefault="00E84C94" w:rsidP="00E84C94">
            <w:pPr>
              <w:widowControl w:val="0"/>
              <w:ind w:left="-113" w:right="-113"/>
              <w:jc w:val="center"/>
              <w:rPr>
                <w:sz w:val="24"/>
                <w:szCs w:val="24"/>
              </w:rPr>
            </w:pPr>
            <w:r w:rsidRPr="00E84C94">
              <w:rPr>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84C94" w:rsidRPr="00E84C94" w:rsidRDefault="00E84C94" w:rsidP="00E84C94">
            <w:pPr>
              <w:widowControl w:val="0"/>
              <w:ind w:left="-113" w:right="-113"/>
              <w:jc w:val="center"/>
              <w:rPr>
                <w:sz w:val="24"/>
                <w:szCs w:val="24"/>
                <w:vertAlign w:val="superscript"/>
              </w:rPr>
            </w:pPr>
            <w:r w:rsidRPr="00E84C94">
              <w:rPr>
                <w:sz w:val="24"/>
                <w:szCs w:val="24"/>
              </w:rPr>
              <w:t>Наименование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84C94" w:rsidRPr="00E84C94" w:rsidRDefault="00E84C94" w:rsidP="00E84C94">
            <w:pPr>
              <w:widowControl w:val="0"/>
              <w:ind w:left="-113" w:right="-113"/>
              <w:jc w:val="center"/>
              <w:rPr>
                <w:sz w:val="24"/>
                <w:szCs w:val="24"/>
              </w:rPr>
            </w:pPr>
            <w:r w:rsidRPr="00E84C94">
              <w:rPr>
                <w:sz w:val="24"/>
                <w:szCs w:val="24"/>
              </w:rPr>
              <w:t>Кол-во экземпляров</w:t>
            </w:r>
          </w:p>
        </w:tc>
      </w:tr>
      <w:tr w:rsidR="00E84C94" w:rsidRPr="00E84C94" w:rsidTr="00E84C94">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4C94" w:rsidRPr="00E84C94" w:rsidRDefault="00E84C94" w:rsidP="00E84C94">
            <w:pPr>
              <w:widowControl w:val="0"/>
              <w:ind w:left="-113" w:right="-113"/>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C94" w:rsidRPr="00E84C94" w:rsidRDefault="00E84C94" w:rsidP="00E84C94">
            <w:pPr>
              <w:widowControl w:val="0"/>
              <w:ind w:left="-113" w:right="-113"/>
              <w:rPr>
                <w:sz w:val="24"/>
                <w:szCs w:val="24"/>
                <w:vertAlign w:val="superscrip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84C94" w:rsidRPr="00E84C94" w:rsidRDefault="00E84C94" w:rsidP="00E84C94">
            <w:pPr>
              <w:widowControl w:val="0"/>
              <w:ind w:left="-113" w:right="-113"/>
              <w:jc w:val="center"/>
              <w:rPr>
                <w:sz w:val="24"/>
                <w:szCs w:val="24"/>
              </w:rPr>
            </w:pPr>
            <w:r w:rsidRPr="00E84C94">
              <w:rPr>
                <w:sz w:val="24"/>
                <w:szCs w:val="24"/>
              </w:rPr>
              <w:t>библиотека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E84C94" w:rsidRPr="00E84C94" w:rsidRDefault="00E84C94" w:rsidP="00E84C94">
            <w:pPr>
              <w:widowControl w:val="0"/>
              <w:ind w:left="-113" w:right="-113"/>
              <w:jc w:val="center"/>
              <w:rPr>
                <w:sz w:val="24"/>
                <w:szCs w:val="24"/>
              </w:rPr>
            </w:pPr>
            <w:r w:rsidRPr="00E84C94">
              <w:rPr>
                <w:sz w:val="24"/>
                <w:szCs w:val="24"/>
              </w:rPr>
              <w:t>кафедра</w:t>
            </w:r>
          </w:p>
        </w:tc>
      </w:tr>
      <w:tr w:rsidR="00E84C94" w:rsidRPr="00E84C94" w:rsidTr="00E84C94">
        <w:trPr>
          <w:trHeight w:val="340"/>
        </w:trPr>
        <w:tc>
          <w:tcPr>
            <w:tcW w:w="0" w:type="auto"/>
            <w:tcBorders>
              <w:top w:val="single" w:sz="4" w:space="0" w:color="auto"/>
              <w:left w:val="single" w:sz="4" w:space="0" w:color="auto"/>
              <w:bottom w:val="single" w:sz="4" w:space="0" w:color="auto"/>
              <w:right w:val="single" w:sz="4" w:space="0" w:color="auto"/>
            </w:tcBorders>
          </w:tcPr>
          <w:p w:rsidR="00E84C94" w:rsidRPr="00E84C94" w:rsidRDefault="00E84C94" w:rsidP="00E84C94">
            <w:pPr>
              <w:widowControl w:val="0"/>
              <w:ind w:left="-113" w:right="-113"/>
              <w:jc w:val="center"/>
              <w:rPr>
                <w:sz w:val="24"/>
                <w:szCs w:val="24"/>
              </w:rPr>
            </w:pPr>
            <w:r w:rsidRPr="00E84C94">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4C94" w:rsidRPr="00E84C94" w:rsidRDefault="00E84C94" w:rsidP="00E84C94">
            <w:pPr>
              <w:widowControl w:val="0"/>
              <w:autoSpaceDE w:val="0"/>
              <w:autoSpaceDN w:val="0"/>
              <w:adjustRightInd w:val="0"/>
              <w:rPr>
                <w:sz w:val="24"/>
                <w:szCs w:val="24"/>
              </w:rPr>
            </w:pPr>
            <w:r w:rsidRPr="00E84C94">
              <w:rPr>
                <w:bCs/>
                <w:sz w:val="24"/>
                <w:szCs w:val="24"/>
              </w:rPr>
              <w:t>Правоведение</w:t>
            </w:r>
            <w:r w:rsidRPr="00E84C94">
              <w:rPr>
                <w:sz w:val="24"/>
                <w:szCs w:val="24"/>
              </w:rPr>
              <w:t>: учебник / под ред. М. Б. Смоленского. - 3-е изд., испр. и доп. - М.: Дашков и К, 2008. - 478 с. - ISBN 978-5-91131-816-1</w:t>
            </w:r>
          </w:p>
        </w:tc>
        <w:tc>
          <w:tcPr>
            <w:tcW w:w="0" w:type="auto"/>
            <w:tcBorders>
              <w:top w:val="single" w:sz="4" w:space="0" w:color="auto"/>
              <w:left w:val="single" w:sz="4" w:space="0" w:color="auto"/>
              <w:bottom w:val="single" w:sz="4" w:space="0" w:color="auto"/>
              <w:right w:val="single" w:sz="4" w:space="0" w:color="auto"/>
            </w:tcBorders>
            <w:hideMark/>
          </w:tcPr>
          <w:p w:rsidR="00E84C94" w:rsidRPr="00E84C94" w:rsidRDefault="00E84C94" w:rsidP="00E84C94">
            <w:pPr>
              <w:widowControl w:val="0"/>
              <w:autoSpaceDE w:val="0"/>
              <w:autoSpaceDN w:val="0"/>
              <w:adjustRightInd w:val="0"/>
              <w:jc w:val="center"/>
              <w:rPr>
                <w:sz w:val="24"/>
                <w:szCs w:val="24"/>
              </w:rPr>
            </w:pPr>
            <w:r w:rsidRPr="00E84C94">
              <w:rPr>
                <w:sz w:val="24"/>
                <w:szCs w:val="24"/>
              </w:rPr>
              <w:t>99</w:t>
            </w:r>
          </w:p>
        </w:tc>
        <w:tc>
          <w:tcPr>
            <w:tcW w:w="0" w:type="auto"/>
            <w:tcBorders>
              <w:top w:val="single" w:sz="4" w:space="0" w:color="auto"/>
              <w:left w:val="single" w:sz="4" w:space="0" w:color="auto"/>
              <w:bottom w:val="single" w:sz="4" w:space="0" w:color="auto"/>
              <w:right w:val="single" w:sz="4" w:space="0" w:color="auto"/>
            </w:tcBorders>
            <w:hideMark/>
          </w:tcPr>
          <w:p w:rsidR="00E84C94" w:rsidRPr="00E84C94" w:rsidRDefault="00E84C94" w:rsidP="00E84C94">
            <w:pPr>
              <w:widowControl w:val="0"/>
              <w:jc w:val="center"/>
              <w:rPr>
                <w:sz w:val="24"/>
                <w:szCs w:val="24"/>
              </w:rPr>
            </w:pPr>
            <w:r w:rsidRPr="00E84C94">
              <w:rPr>
                <w:sz w:val="24"/>
                <w:szCs w:val="24"/>
              </w:rPr>
              <w:t>1</w:t>
            </w:r>
          </w:p>
        </w:tc>
      </w:tr>
    </w:tbl>
    <w:p w:rsidR="00835554" w:rsidRPr="00532FC0" w:rsidRDefault="00835554" w:rsidP="00835554">
      <w:pPr>
        <w:jc w:val="center"/>
        <w:rPr>
          <w:b/>
        </w:rPr>
      </w:pPr>
    </w:p>
    <w:p w:rsidR="00835554" w:rsidRPr="00532FC0" w:rsidRDefault="00835554" w:rsidP="00835554">
      <w:pPr>
        <w:jc w:val="center"/>
        <w:rPr>
          <w:b/>
        </w:rPr>
      </w:pPr>
    </w:p>
    <w:bookmarkEnd w:id="1"/>
    <w:bookmarkEnd w:id="2"/>
    <w:p w:rsidR="00835554" w:rsidRPr="006D0CFD" w:rsidRDefault="00835554" w:rsidP="00835554">
      <w:pPr>
        <w:jc w:val="center"/>
        <w:rPr>
          <w:b/>
          <w:bCs/>
          <w:sz w:val="24"/>
          <w:szCs w:val="24"/>
        </w:rPr>
      </w:pPr>
    </w:p>
    <w:p w:rsidR="00835554" w:rsidRPr="006D0CFD" w:rsidRDefault="00835554" w:rsidP="007156C4">
      <w:pPr>
        <w:numPr>
          <w:ilvl w:val="0"/>
          <w:numId w:val="4"/>
        </w:numPr>
        <w:shd w:val="clear" w:color="auto" w:fill="FFFFFF"/>
        <w:tabs>
          <w:tab w:val="left" w:pos="993"/>
        </w:tabs>
        <w:ind w:left="0" w:firstLine="709"/>
        <w:contextualSpacing/>
        <w:jc w:val="both"/>
        <w:rPr>
          <w:caps/>
          <w:color w:val="000000"/>
          <w:sz w:val="24"/>
          <w:szCs w:val="24"/>
        </w:rPr>
      </w:pPr>
      <w:r w:rsidRPr="006D0CFD">
        <w:rPr>
          <w:caps/>
          <w:color w:val="000000"/>
          <w:sz w:val="24"/>
          <w:szCs w:val="24"/>
        </w:rPr>
        <w:t xml:space="preserve">Перечень ресурсов информационно-коммуникационной сети «Интернет», </w:t>
      </w:r>
      <w:r w:rsidRPr="006D0CFD">
        <w:rPr>
          <w:sz w:val="24"/>
          <w:szCs w:val="24"/>
        </w:rPr>
        <w:t>необходимый для освоения дисциплины (модуля).</w:t>
      </w:r>
      <w:r w:rsidRPr="006D0CFD">
        <w:rPr>
          <w:color w:val="4F81BD"/>
          <w:sz w:val="28"/>
          <w:szCs w:val="24"/>
        </w:rPr>
        <w:t xml:space="preserve"> </w:t>
      </w:r>
      <w:r w:rsidRPr="006D0CFD">
        <w:rPr>
          <w:color w:val="1F497D"/>
          <w:sz w:val="24"/>
          <w:szCs w:val="24"/>
        </w:rPr>
        <w:t>Информационно-справочные и поисковые системы, профессиональные базы данных.</w:t>
      </w:r>
    </w:p>
    <w:p w:rsidR="00835554" w:rsidRPr="006D0CFD" w:rsidRDefault="00835554" w:rsidP="00835554">
      <w:pPr>
        <w:widowControl w:val="0"/>
        <w:ind w:firstLine="709"/>
        <w:jc w:val="both"/>
        <w:rPr>
          <w:b/>
          <w:sz w:val="24"/>
          <w:szCs w:val="24"/>
        </w:rPr>
      </w:pPr>
    </w:p>
    <w:p w:rsidR="00835554" w:rsidRPr="006D0CFD" w:rsidRDefault="00835554" w:rsidP="005F1F03">
      <w:pPr>
        <w:numPr>
          <w:ilvl w:val="0"/>
          <w:numId w:val="5"/>
        </w:numPr>
        <w:spacing w:after="160"/>
        <w:contextualSpacing/>
        <w:jc w:val="both"/>
        <w:rPr>
          <w:sz w:val="24"/>
          <w:szCs w:val="24"/>
        </w:rPr>
      </w:pPr>
      <w:r w:rsidRPr="006D0CFD">
        <w:rPr>
          <w:sz w:val="24"/>
          <w:szCs w:val="24"/>
        </w:rPr>
        <w:t xml:space="preserve">Электронная библиотечная система ЭЛМАРК (МГАФК) </w:t>
      </w:r>
      <w:hyperlink r:id="rId8" w:history="1">
        <w:r w:rsidRPr="006D0CFD">
          <w:rPr>
            <w:color w:val="0066CC"/>
            <w:sz w:val="24"/>
            <w:szCs w:val="24"/>
            <w:u w:val="single"/>
            <w:lang w:val="en-US"/>
          </w:rPr>
          <w:t>http</w:t>
        </w:r>
        <w:r w:rsidRPr="006D0CFD">
          <w:rPr>
            <w:color w:val="0066CC"/>
            <w:sz w:val="24"/>
            <w:szCs w:val="24"/>
            <w:u w:val="single"/>
          </w:rPr>
          <w:t>://lib.mgafk.ru</w:t>
        </w:r>
      </w:hyperlink>
    </w:p>
    <w:p w:rsidR="00835554" w:rsidRPr="006D0CFD" w:rsidRDefault="00835554" w:rsidP="005F1F03">
      <w:pPr>
        <w:numPr>
          <w:ilvl w:val="0"/>
          <w:numId w:val="5"/>
        </w:numPr>
        <w:spacing w:after="160"/>
        <w:contextualSpacing/>
        <w:jc w:val="both"/>
        <w:rPr>
          <w:sz w:val="24"/>
          <w:szCs w:val="24"/>
        </w:rPr>
      </w:pPr>
      <w:r w:rsidRPr="006D0CFD">
        <w:rPr>
          <w:sz w:val="24"/>
          <w:szCs w:val="24"/>
        </w:rPr>
        <w:t xml:space="preserve">Электронно-библиотечная система Elibrary </w:t>
      </w:r>
      <w:hyperlink r:id="rId9" w:history="1">
        <w:r w:rsidRPr="006D0CFD">
          <w:rPr>
            <w:color w:val="0000FF"/>
            <w:sz w:val="24"/>
            <w:szCs w:val="24"/>
            <w:u w:val="single"/>
          </w:rPr>
          <w:t>https://elibrary.ru</w:t>
        </w:r>
      </w:hyperlink>
    </w:p>
    <w:p w:rsidR="00835554" w:rsidRPr="006D0CFD" w:rsidRDefault="00835554" w:rsidP="005F1F03">
      <w:pPr>
        <w:numPr>
          <w:ilvl w:val="0"/>
          <w:numId w:val="5"/>
        </w:numPr>
        <w:spacing w:after="160"/>
        <w:contextualSpacing/>
        <w:jc w:val="both"/>
        <w:rPr>
          <w:sz w:val="24"/>
          <w:szCs w:val="24"/>
        </w:rPr>
      </w:pPr>
      <w:r w:rsidRPr="006D0CFD">
        <w:rPr>
          <w:sz w:val="24"/>
          <w:szCs w:val="24"/>
        </w:rPr>
        <w:t xml:space="preserve">Электронно-библиотечная система IPRbooks </w:t>
      </w:r>
      <w:hyperlink r:id="rId10" w:history="1">
        <w:r w:rsidRPr="006D0CFD">
          <w:rPr>
            <w:color w:val="0000FF"/>
            <w:sz w:val="24"/>
            <w:szCs w:val="24"/>
            <w:u w:val="single"/>
          </w:rPr>
          <w:t>http://www.iprbookshop.ru</w:t>
        </w:r>
      </w:hyperlink>
    </w:p>
    <w:p w:rsidR="00835554" w:rsidRPr="006D0CFD" w:rsidRDefault="00835554" w:rsidP="005F1F03">
      <w:pPr>
        <w:numPr>
          <w:ilvl w:val="0"/>
          <w:numId w:val="5"/>
        </w:numPr>
        <w:spacing w:after="160"/>
        <w:contextualSpacing/>
        <w:jc w:val="both"/>
        <w:rPr>
          <w:sz w:val="24"/>
          <w:szCs w:val="24"/>
        </w:rPr>
      </w:pPr>
      <w:r w:rsidRPr="006D0CFD">
        <w:rPr>
          <w:sz w:val="24"/>
          <w:szCs w:val="24"/>
        </w:rPr>
        <w:t xml:space="preserve">Электронно-библиотечная система «Юрайт» </w:t>
      </w:r>
      <w:hyperlink r:id="rId11" w:history="1">
        <w:r w:rsidRPr="006D0CFD">
          <w:rPr>
            <w:color w:val="0000FF"/>
            <w:sz w:val="24"/>
            <w:szCs w:val="24"/>
            <w:u w:val="single"/>
          </w:rPr>
          <w:t>https://biblio-online.ru</w:t>
        </w:r>
      </w:hyperlink>
    </w:p>
    <w:p w:rsidR="00835554" w:rsidRPr="006D0CFD" w:rsidRDefault="00835554" w:rsidP="005F1F03">
      <w:pPr>
        <w:numPr>
          <w:ilvl w:val="0"/>
          <w:numId w:val="5"/>
        </w:numPr>
        <w:spacing w:after="160"/>
        <w:contextualSpacing/>
        <w:rPr>
          <w:sz w:val="24"/>
          <w:szCs w:val="24"/>
        </w:rPr>
      </w:pPr>
      <w:r w:rsidRPr="006D0CFD">
        <w:rPr>
          <w:sz w:val="24"/>
          <w:szCs w:val="24"/>
        </w:rPr>
        <w:t xml:space="preserve">Электронно-библиотечная система РУКОНТ </w:t>
      </w:r>
      <w:hyperlink r:id="rId12" w:history="1">
        <w:r w:rsidRPr="006D0CFD">
          <w:rPr>
            <w:color w:val="0066CC"/>
            <w:sz w:val="24"/>
            <w:szCs w:val="24"/>
            <w:u w:val="single"/>
          </w:rPr>
          <w:t>https://rucont.ru/</w:t>
        </w:r>
      </w:hyperlink>
    </w:p>
    <w:p w:rsidR="00835554" w:rsidRPr="006D0CFD" w:rsidRDefault="00835554" w:rsidP="005F1F03">
      <w:pPr>
        <w:numPr>
          <w:ilvl w:val="0"/>
          <w:numId w:val="5"/>
        </w:numPr>
        <w:autoSpaceDE w:val="0"/>
        <w:autoSpaceDN w:val="0"/>
        <w:adjustRightInd w:val="0"/>
        <w:spacing w:after="160"/>
        <w:contextualSpacing/>
        <w:rPr>
          <w:rFonts w:eastAsia="Calibri"/>
          <w:color w:val="2F2F2F"/>
          <w:sz w:val="24"/>
          <w:szCs w:val="24"/>
        </w:rPr>
      </w:pPr>
      <w:r w:rsidRPr="006D0CFD">
        <w:rPr>
          <w:rFonts w:eastAsia="Calibri"/>
          <w:color w:val="2F2F2F"/>
          <w:sz w:val="24"/>
          <w:szCs w:val="24"/>
        </w:rPr>
        <w:t xml:space="preserve">Министерство образования и науки Российской Федерации </w:t>
      </w:r>
      <w:hyperlink r:id="rId13" w:history="1">
        <w:r w:rsidRPr="006D0CFD">
          <w:rPr>
            <w:rFonts w:eastAsia="Calibri"/>
            <w:color w:val="0066CC"/>
            <w:sz w:val="24"/>
            <w:szCs w:val="24"/>
            <w:u w:val="single"/>
          </w:rPr>
          <w:t>https://minobrnauki.gov.ru/</w:t>
        </w:r>
      </w:hyperlink>
    </w:p>
    <w:p w:rsidR="00835554" w:rsidRPr="006D0CFD" w:rsidRDefault="00835554" w:rsidP="005F1F03">
      <w:pPr>
        <w:numPr>
          <w:ilvl w:val="0"/>
          <w:numId w:val="5"/>
        </w:numPr>
        <w:autoSpaceDE w:val="0"/>
        <w:autoSpaceDN w:val="0"/>
        <w:adjustRightInd w:val="0"/>
        <w:spacing w:after="160"/>
        <w:contextualSpacing/>
        <w:rPr>
          <w:rFonts w:eastAsia="Calibri"/>
          <w:color w:val="2F2F2F"/>
          <w:sz w:val="24"/>
          <w:szCs w:val="24"/>
        </w:rPr>
      </w:pPr>
      <w:r w:rsidRPr="006D0CFD">
        <w:rPr>
          <w:rFonts w:eastAsia="Calibri"/>
          <w:color w:val="2F2F2F"/>
          <w:sz w:val="24"/>
          <w:szCs w:val="24"/>
        </w:rPr>
        <w:t xml:space="preserve">Федеральная служба по надзору в сфере образования и науки </w:t>
      </w:r>
      <w:hyperlink r:id="rId14" w:history="1">
        <w:r w:rsidRPr="006D0CFD">
          <w:rPr>
            <w:rFonts w:eastAsia="Calibri"/>
            <w:color w:val="0066CC"/>
            <w:sz w:val="24"/>
            <w:szCs w:val="24"/>
            <w:u w:val="single"/>
          </w:rPr>
          <w:t>http://obrnadzor.gov.ru/ru/</w:t>
        </w:r>
      </w:hyperlink>
    </w:p>
    <w:p w:rsidR="00835554" w:rsidRPr="006D0CFD" w:rsidRDefault="00835554" w:rsidP="005F1F03">
      <w:pPr>
        <w:numPr>
          <w:ilvl w:val="0"/>
          <w:numId w:val="5"/>
        </w:numPr>
        <w:autoSpaceDE w:val="0"/>
        <w:autoSpaceDN w:val="0"/>
        <w:adjustRightInd w:val="0"/>
        <w:spacing w:after="160"/>
        <w:contextualSpacing/>
        <w:rPr>
          <w:rFonts w:eastAsia="Calibri"/>
          <w:color w:val="2F2F2F"/>
          <w:sz w:val="24"/>
          <w:szCs w:val="24"/>
        </w:rPr>
      </w:pPr>
      <w:r w:rsidRPr="006D0CFD">
        <w:rPr>
          <w:rFonts w:eastAsia="Calibri"/>
          <w:color w:val="2F2F2F"/>
          <w:sz w:val="24"/>
          <w:szCs w:val="24"/>
        </w:rPr>
        <w:t xml:space="preserve">Федеральный портал «Российское образование» </w:t>
      </w:r>
      <w:hyperlink r:id="rId15" w:history="1">
        <w:r w:rsidRPr="006D0CFD">
          <w:rPr>
            <w:rFonts w:eastAsia="Calibri"/>
            <w:color w:val="0000FF"/>
            <w:sz w:val="24"/>
            <w:szCs w:val="24"/>
            <w:u w:val="single"/>
          </w:rPr>
          <w:t>http://www.edu.ru</w:t>
        </w:r>
      </w:hyperlink>
    </w:p>
    <w:p w:rsidR="00835554" w:rsidRPr="006D0CFD" w:rsidRDefault="00835554" w:rsidP="005F1F03">
      <w:pPr>
        <w:numPr>
          <w:ilvl w:val="0"/>
          <w:numId w:val="5"/>
        </w:numPr>
        <w:autoSpaceDE w:val="0"/>
        <w:autoSpaceDN w:val="0"/>
        <w:adjustRightInd w:val="0"/>
        <w:spacing w:after="160"/>
        <w:contextualSpacing/>
        <w:rPr>
          <w:rFonts w:eastAsia="Calibri"/>
          <w:color w:val="2F2F2F"/>
          <w:sz w:val="24"/>
          <w:szCs w:val="24"/>
        </w:rPr>
      </w:pPr>
      <w:r w:rsidRPr="006D0CFD">
        <w:rPr>
          <w:rFonts w:eastAsia="Calibri"/>
          <w:color w:val="2F2F2F"/>
          <w:sz w:val="24"/>
          <w:szCs w:val="24"/>
        </w:rPr>
        <w:t xml:space="preserve">Информационная система «Единое окно доступа к образовательным ресурсам» </w:t>
      </w:r>
      <w:hyperlink r:id="rId16" w:history="1">
        <w:r w:rsidRPr="006D0CFD">
          <w:rPr>
            <w:rFonts w:eastAsia="Calibri"/>
            <w:color w:val="0000FF"/>
            <w:sz w:val="24"/>
            <w:szCs w:val="24"/>
            <w:u w:val="single"/>
          </w:rPr>
          <w:t>http://window.edu.ru</w:t>
        </w:r>
      </w:hyperlink>
    </w:p>
    <w:p w:rsidR="00835554" w:rsidRPr="006D0CFD" w:rsidRDefault="00835554" w:rsidP="005F1F03">
      <w:pPr>
        <w:numPr>
          <w:ilvl w:val="0"/>
          <w:numId w:val="5"/>
        </w:numPr>
        <w:spacing w:after="160" w:line="259" w:lineRule="auto"/>
        <w:contextualSpacing/>
        <w:rPr>
          <w:rFonts w:eastAsia="Calibri"/>
          <w:sz w:val="24"/>
          <w:szCs w:val="24"/>
        </w:rPr>
      </w:pPr>
      <w:r w:rsidRPr="006D0CFD">
        <w:rPr>
          <w:rFonts w:eastAsia="Calibri"/>
          <w:color w:val="2F2F2F"/>
          <w:sz w:val="24"/>
          <w:szCs w:val="24"/>
        </w:rPr>
        <w:t xml:space="preserve">Федеральный центр и информационно-образовательных ресурсов </w:t>
      </w:r>
      <w:hyperlink r:id="rId17" w:history="1">
        <w:r w:rsidRPr="006D0CFD">
          <w:rPr>
            <w:rFonts w:eastAsia="Calibri"/>
            <w:color w:val="0000FF"/>
            <w:sz w:val="24"/>
            <w:szCs w:val="24"/>
            <w:u w:val="single"/>
          </w:rPr>
          <w:t>http://fcior.edu.ru</w:t>
        </w:r>
      </w:hyperlink>
    </w:p>
    <w:p w:rsidR="00835554" w:rsidRPr="00B345CA" w:rsidRDefault="00835554" w:rsidP="005F1F03">
      <w:pPr>
        <w:numPr>
          <w:ilvl w:val="0"/>
          <w:numId w:val="5"/>
        </w:numPr>
        <w:contextualSpacing/>
        <w:rPr>
          <w:rFonts w:eastAsia="Calibri"/>
          <w:sz w:val="24"/>
          <w:szCs w:val="24"/>
        </w:rPr>
      </w:pPr>
      <w:r w:rsidRPr="006D0CFD">
        <w:rPr>
          <w:rFonts w:eastAsia="Calibri"/>
          <w:sz w:val="24"/>
          <w:szCs w:val="24"/>
        </w:rPr>
        <w:t xml:space="preserve">Министерство спорта Российской Федерации </w:t>
      </w:r>
      <w:hyperlink r:id="rId18" w:history="1">
        <w:r w:rsidRPr="006D0CFD">
          <w:rPr>
            <w:rFonts w:eastAsia="Calibri"/>
            <w:color w:val="0000FF"/>
            <w:sz w:val="24"/>
            <w:szCs w:val="24"/>
            <w:u w:val="single"/>
          </w:rPr>
          <w:t>https://minsport.gov.ru/</w:t>
        </w:r>
      </w:hyperlink>
    </w:p>
    <w:p w:rsidR="00B345CA" w:rsidRPr="00B345CA" w:rsidRDefault="006058C4" w:rsidP="005F1F03">
      <w:pPr>
        <w:pStyle w:val="a3"/>
        <w:numPr>
          <w:ilvl w:val="0"/>
          <w:numId w:val="5"/>
        </w:numPr>
        <w:shd w:val="clear" w:color="auto" w:fill="FFFFFF"/>
        <w:rPr>
          <w:rFonts w:ascii="yandex-sans" w:hAnsi="yandex-sans"/>
          <w:color w:val="000000"/>
          <w:sz w:val="23"/>
          <w:szCs w:val="23"/>
        </w:rPr>
      </w:pPr>
      <w:hyperlink r:id="rId19" w:history="1">
        <w:r w:rsidR="00B345CA" w:rsidRPr="000F2F45">
          <w:rPr>
            <w:rStyle w:val="ac"/>
            <w:rFonts w:ascii="yandex-sans" w:hAnsi="yandex-sans"/>
            <w:sz w:val="23"/>
            <w:szCs w:val="23"/>
          </w:rPr>
          <w:t>www.cbr.ru</w:t>
        </w:r>
      </w:hyperlink>
      <w:r w:rsidR="00B345CA" w:rsidRPr="00B345CA">
        <w:rPr>
          <w:rFonts w:ascii="yandex-sans" w:hAnsi="yandex-sans"/>
          <w:color w:val="000000"/>
          <w:sz w:val="23"/>
          <w:szCs w:val="23"/>
        </w:rPr>
        <w:t>.</w:t>
      </w:r>
    </w:p>
    <w:p w:rsidR="00B345CA" w:rsidRPr="00B345CA" w:rsidRDefault="006058C4" w:rsidP="005F1F03">
      <w:pPr>
        <w:pStyle w:val="a3"/>
        <w:numPr>
          <w:ilvl w:val="0"/>
          <w:numId w:val="5"/>
        </w:numPr>
        <w:shd w:val="clear" w:color="auto" w:fill="FFFFFF"/>
        <w:rPr>
          <w:rFonts w:ascii="yandex-sans" w:hAnsi="yandex-sans"/>
          <w:color w:val="000000"/>
          <w:sz w:val="23"/>
          <w:szCs w:val="23"/>
        </w:rPr>
      </w:pPr>
      <w:hyperlink r:id="rId20" w:history="1">
        <w:r w:rsidR="00B345CA" w:rsidRPr="000F2F45">
          <w:rPr>
            <w:rStyle w:val="ac"/>
            <w:rFonts w:ascii="yandex-sans" w:hAnsi="yandex-sans"/>
            <w:sz w:val="23"/>
            <w:szCs w:val="23"/>
          </w:rPr>
          <w:t>www.fedcom.ru</w:t>
        </w:r>
      </w:hyperlink>
    </w:p>
    <w:p w:rsidR="00B345CA" w:rsidRPr="00B345CA" w:rsidRDefault="006058C4" w:rsidP="005F1F03">
      <w:pPr>
        <w:pStyle w:val="a3"/>
        <w:numPr>
          <w:ilvl w:val="0"/>
          <w:numId w:val="5"/>
        </w:numPr>
        <w:shd w:val="clear" w:color="auto" w:fill="FFFFFF"/>
        <w:rPr>
          <w:rFonts w:ascii="yandex-sans" w:hAnsi="yandex-sans"/>
          <w:color w:val="000000"/>
          <w:sz w:val="23"/>
          <w:szCs w:val="23"/>
        </w:rPr>
      </w:pPr>
      <w:hyperlink r:id="rId21" w:history="1">
        <w:r w:rsidR="00B345CA" w:rsidRPr="000F2F45">
          <w:rPr>
            <w:rStyle w:val="ac"/>
            <w:rFonts w:ascii="yandex-sans" w:hAnsi="yandex-sans"/>
            <w:sz w:val="23"/>
            <w:szCs w:val="23"/>
          </w:rPr>
          <w:t>www.iasc.org.uk</w:t>
        </w:r>
      </w:hyperlink>
    </w:p>
    <w:p w:rsidR="00B345CA" w:rsidRDefault="006058C4" w:rsidP="005F1F03">
      <w:pPr>
        <w:pStyle w:val="a3"/>
        <w:numPr>
          <w:ilvl w:val="0"/>
          <w:numId w:val="5"/>
        </w:numPr>
        <w:shd w:val="clear" w:color="auto" w:fill="FFFFFF"/>
        <w:rPr>
          <w:rFonts w:ascii="yandex-sans" w:hAnsi="yandex-sans"/>
          <w:color w:val="000000"/>
          <w:sz w:val="23"/>
          <w:szCs w:val="23"/>
        </w:rPr>
      </w:pPr>
      <w:hyperlink r:id="rId22" w:history="1">
        <w:r w:rsidR="00B345CA" w:rsidRPr="000F2F45">
          <w:rPr>
            <w:rStyle w:val="ac"/>
            <w:rFonts w:ascii="yandex-sans" w:hAnsi="yandex-sans"/>
            <w:sz w:val="23"/>
            <w:szCs w:val="23"/>
          </w:rPr>
          <w:t>www.minfin.ru</w:t>
        </w:r>
      </w:hyperlink>
      <w:r w:rsidR="00B345CA" w:rsidRPr="00B345CA">
        <w:rPr>
          <w:rFonts w:ascii="yandex-sans" w:hAnsi="yandex-sans"/>
          <w:color w:val="000000"/>
          <w:sz w:val="23"/>
          <w:szCs w:val="23"/>
        </w:rPr>
        <w:t>.</w:t>
      </w:r>
    </w:p>
    <w:p w:rsidR="00D13F96" w:rsidRPr="00D13F96" w:rsidRDefault="00D13F96" w:rsidP="00D13F96">
      <w:pPr>
        <w:shd w:val="clear" w:color="auto" w:fill="FFFFFF"/>
        <w:rPr>
          <w:rFonts w:ascii="yandex-sans" w:hAnsi="yandex-sans"/>
          <w:color w:val="000000"/>
          <w:sz w:val="23"/>
          <w:szCs w:val="23"/>
        </w:rPr>
      </w:pPr>
    </w:p>
    <w:p w:rsidR="00D13F96" w:rsidRPr="00F7567C" w:rsidRDefault="00D13F96" w:rsidP="005F1F03">
      <w:pPr>
        <w:widowControl w:val="0"/>
        <w:numPr>
          <w:ilvl w:val="0"/>
          <w:numId w:val="7"/>
        </w:numPr>
        <w:shd w:val="clear" w:color="auto" w:fill="FFFFFF"/>
        <w:tabs>
          <w:tab w:val="left" w:pos="993"/>
        </w:tabs>
        <w:autoSpaceDE w:val="0"/>
        <w:autoSpaceDN w:val="0"/>
        <w:ind w:right="-427" w:firstLine="259"/>
        <w:contextualSpacing/>
        <w:rPr>
          <w:b/>
          <w:caps/>
          <w:spacing w:val="-1"/>
          <w:sz w:val="24"/>
          <w:szCs w:val="24"/>
        </w:rPr>
      </w:pPr>
      <w:r w:rsidRPr="00F7567C">
        <w:rPr>
          <w:b/>
          <w:spacing w:val="-1"/>
          <w:sz w:val="24"/>
          <w:szCs w:val="24"/>
        </w:rPr>
        <w:t xml:space="preserve">МАТЕРИАЛЬНО-ТЕХНИЧЕСКОЕ ОБЕСПЕЧЕНИЕ ДИСЦИПЛИНЫ: </w:t>
      </w:r>
    </w:p>
    <w:p w:rsidR="00D13F96" w:rsidRPr="00F7567C" w:rsidRDefault="00D13F96" w:rsidP="005F1F03">
      <w:pPr>
        <w:widowControl w:val="0"/>
        <w:numPr>
          <w:ilvl w:val="1"/>
          <w:numId w:val="7"/>
        </w:numPr>
        <w:shd w:val="clear" w:color="auto" w:fill="FFFFFF"/>
        <w:tabs>
          <w:tab w:val="left" w:pos="1134"/>
          <w:tab w:val="left" w:pos="1276"/>
        </w:tabs>
        <w:autoSpaceDE w:val="0"/>
        <w:autoSpaceDN w:val="0"/>
        <w:contextualSpacing/>
        <w:jc w:val="both"/>
        <w:rPr>
          <w:i/>
          <w:sz w:val="24"/>
          <w:szCs w:val="24"/>
        </w:rPr>
      </w:pPr>
      <w:r w:rsidRPr="00F7567C">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
        <w:gridCol w:w="1675"/>
        <w:gridCol w:w="3327"/>
        <w:gridCol w:w="3980"/>
      </w:tblGrid>
      <w:tr w:rsidR="00D13F96" w:rsidRPr="00F7567C" w:rsidTr="00F71D33">
        <w:trPr>
          <w:jc w:val="center"/>
        </w:trPr>
        <w:tc>
          <w:tcPr>
            <w:tcW w:w="348" w:type="dxa"/>
            <w:shd w:val="clear" w:color="auto" w:fill="auto"/>
            <w:vAlign w:val="center"/>
          </w:tcPr>
          <w:p w:rsidR="00D13F96" w:rsidRPr="00F7567C" w:rsidRDefault="00D13F96" w:rsidP="00F71D33">
            <w:pPr>
              <w:widowControl w:val="0"/>
              <w:autoSpaceDE w:val="0"/>
              <w:autoSpaceDN w:val="0"/>
              <w:ind w:right="-113"/>
              <w:jc w:val="center"/>
              <w:rPr>
                <w:b/>
                <w:sz w:val="24"/>
                <w:szCs w:val="24"/>
              </w:rPr>
            </w:pPr>
            <w:r w:rsidRPr="00F7567C">
              <w:rPr>
                <w:b/>
                <w:sz w:val="24"/>
                <w:szCs w:val="24"/>
              </w:rPr>
              <w:t>№ п\п</w:t>
            </w:r>
          </w:p>
        </w:tc>
        <w:tc>
          <w:tcPr>
            <w:tcW w:w="1765" w:type="dxa"/>
            <w:shd w:val="clear" w:color="auto" w:fill="auto"/>
            <w:vAlign w:val="center"/>
          </w:tcPr>
          <w:p w:rsidR="00D13F96" w:rsidRPr="00F7567C" w:rsidRDefault="00D13F96" w:rsidP="00F71D33">
            <w:pPr>
              <w:widowControl w:val="0"/>
              <w:autoSpaceDE w:val="0"/>
              <w:autoSpaceDN w:val="0"/>
              <w:ind w:right="-113"/>
              <w:jc w:val="center"/>
              <w:rPr>
                <w:b/>
                <w:sz w:val="24"/>
                <w:szCs w:val="24"/>
              </w:rPr>
            </w:pPr>
            <w:r w:rsidRPr="00F7567C">
              <w:rPr>
                <w:b/>
                <w:sz w:val="24"/>
                <w:szCs w:val="24"/>
              </w:rPr>
              <w:t xml:space="preserve">Наименование дисциплины </w:t>
            </w:r>
          </w:p>
          <w:p w:rsidR="00D13F96" w:rsidRPr="00F7567C" w:rsidRDefault="00D13F96" w:rsidP="00F71D33">
            <w:pPr>
              <w:widowControl w:val="0"/>
              <w:autoSpaceDE w:val="0"/>
              <w:autoSpaceDN w:val="0"/>
              <w:ind w:right="-113"/>
              <w:jc w:val="center"/>
              <w:rPr>
                <w:b/>
                <w:sz w:val="24"/>
                <w:szCs w:val="24"/>
              </w:rPr>
            </w:pPr>
            <w:r w:rsidRPr="00F7567C">
              <w:rPr>
                <w:b/>
                <w:sz w:val="24"/>
                <w:szCs w:val="24"/>
              </w:rPr>
              <w:t>в соответствии</w:t>
            </w:r>
          </w:p>
          <w:p w:rsidR="00D13F96" w:rsidRPr="00F7567C" w:rsidRDefault="00D13F96" w:rsidP="00F71D33">
            <w:pPr>
              <w:widowControl w:val="0"/>
              <w:autoSpaceDE w:val="0"/>
              <w:autoSpaceDN w:val="0"/>
              <w:ind w:right="-113"/>
              <w:jc w:val="center"/>
              <w:rPr>
                <w:sz w:val="24"/>
                <w:szCs w:val="24"/>
              </w:rPr>
            </w:pPr>
            <w:r w:rsidRPr="00F7567C">
              <w:rPr>
                <w:b/>
                <w:sz w:val="24"/>
                <w:szCs w:val="24"/>
              </w:rPr>
              <w:t>с УП</w:t>
            </w:r>
          </w:p>
        </w:tc>
        <w:tc>
          <w:tcPr>
            <w:tcW w:w="3521" w:type="dxa"/>
            <w:shd w:val="clear" w:color="auto" w:fill="auto"/>
            <w:vAlign w:val="center"/>
          </w:tcPr>
          <w:p w:rsidR="00D13F96" w:rsidRPr="00F7567C" w:rsidRDefault="00D13F96" w:rsidP="00F71D33">
            <w:pPr>
              <w:widowControl w:val="0"/>
              <w:autoSpaceDE w:val="0"/>
              <w:autoSpaceDN w:val="0"/>
              <w:ind w:right="-113"/>
              <w:jc w:val="center"/>
              <w:rPr>
                <w:b/>
                <w:sz w:val="24"/>
                <w:szCs w:val="24"/>
              </w:rPr>
            </w:pPr>
            <w:r w:rsidRPr="00F7567C">
              <w:rPr>
                <w:b/>
                <w:sz w:val="24"/>
                <w:szCs w:val="24"/>
              </w:rPr>
              <w:t>Наименование специальных помещений и помещений для самостоятельной работы</w:t>
            </w:r>
          </w:p>
        </w:tc>
        <w:tc>
          <w:tcPr>
            <w:tcW w:w="4215" w:type="dxa"/>
            <w:shd w:val="clear" w:color="auto" w:fill="auto"/>
            <w:vAlign w:val="center"/>
          </w:tcPr>
          <w:p w:rsidR="00D13F96" w:rsidRPr="00F7567C" w:rsidRDefault="00D13F96" w:rsidP="00F71D33">
            <w:pPr>
              <w:widowControl w:val="0"/>
              <w:autoSpaceDE w:val="0"/>
              <w:autoSpaceDN w:val="0"/>
              <w:ind w:right="-113"/>
              <w:jc w:val="center"/>
              <w:rPr>
                <w:b/>
                <w:sz w:val="24"/>
                <w:szCs w:val="24"/>
              </w:rPr>
            </w:pPr>
            <w:r w:rsidRPr="00F7567C">
              <w:rPr>
                <w:b/>
                <w:sz w:val="24"/>
                <w:szCs w:val="24"/>
              </w:rPr>
              <w:t>Оснащенность специальных помещений и помещений для самостоятельной работы</w:t>
            </w:r>
          </w:p>
        </w:tc>
      </w:tr>
      <w:tr w:rsidR="00D13F96" w:rsidRPr="00F7567C" w:rsidTr="00F71D33">
        <w:trPr>
          <w:jc w:val="center"/>
        </w:trPr>
        <w:tc>
          <w:tcPr>
            <w:tcW w:w="348" w:type="dxa"/>
            <w:vMerge w:val="restart"/>
            <w:shd w:val="clear" w:color="auto" w:fill="auto"/>
          </w:tcPr>
          <w:p w:rsidR="00D13F96" w:rsidRPr="00F7567C" w:rsidRDefault="00D13F96" w:rsidP="00F71D33">
            <w:pPr>
              <w:widowControl w:val="0"/>
              <w:autoSpaceDE w:val="0"/>
              <w:autoSpaceDN w:val="0"/>
              <w:jc w:val="both"/>
              <w:rPr>
                <w:sz w:val="24"/>
                <w:szCs w:val="24"/>
              </w:rPr>
            </w:pPr>
            <w:r w:rsidRPr="00F7567C">
              <w:rPr>
                <w:sz w:val="24"/>
                <w:szCs w:val="24"/>
              </w:rPr>
              <w:t>1</w:t>
            </w:r>
          </w:p>
        </w:tc>
        <w:tc>
          <w:tcPr>
            <w:tcW w:w="1765" w:type="dxa"/>
            <w:vMerge w:val="restart"/>
            <w:shd w:val="clear" w:color="auto" w:fill="auto"/>
          </w:tcPr>
          <w:p w:rsidR="00D13F96" w:rsidRPr="00F7567C" w:rsidRDefault="00D13F96" w:rsidP="00F71D33">
            <w:pPr>
              <w:widowControl w:val="0"/>
              <w:autoSpaceDE w:val="0"/>
              <w:autoSpaceDN w:val="0"/>
              <w:ind w:right="-81"/>
              <w:rPr>
                <w:sz w:val="24"/>
                <w:szCs w:val="24"/>
              </w:rPr>
            </w:pPr>
            <w:r>
              <w:rPr>
                <w:sz w:val="24"/>
                <w:szCs w:val="24"/>
              </w:rPr>
              <w:t>Страховой менеджмент</w:t>
            </w:r>
          </w:p>
        </w:tc>
        <w:tc>
          <w:tcPr>
            <w:tcW w:w="3521" w:type="dxa"/>
            <w:shd w:val="clear" w:color="auto" w:fill="auto"/>
          </w:tcPr>
          <w:p w:rsidR="00D13F96" w:rsidRPr="00F7567C" w:rsidRDefault="00D13F96" w:rsidP="00F71D33">
            <w:pPr>
              <w:widowControl w:val="0"/>
              <w:autoSpaceDE w:val="0"/>
              <w:autoSpaceDN w:val="0"/>
              <w:ind w:right="-67"/>
              <w:rPr>
                <w:b/>
                <w:sz w:val="24"/>
                <w:szCs w:val="24"/>
              </w:rPr>
            </w:pPr>
            <w:r w:rsidRPr="00F7567C">
              <w:rPr>
                <w:sz w:val="24"/>
                <w:szCs w:val="24"/>
              </w:rPr>
              <w:t>Аудитория для проведения занятий лекционного типа (лекционный зал № 1, № 2)</w:t>
            </w:r>
          </w:p>
        </w:tc>
        <w:tc>
          <w:tcPr>
            <w:tcW w:w="4215" w:type="dxa"/>
            <w:shd w:val="clear" w:color="auto" w:fill="auto"/>
          </w:tcPr>
          <w:p w:rsidR="00D13F96" w:rsidRPr="00F7567C" w:rsidRDefault="00D13F96" w:rsidP="00F71D33">
            <w:pPr>
              <w:widowControl w:val="0"/>
              <w:autoSpaceDE w:val="0"/>
              <w:autoSpaceDN w:val="0"/>
              <w:ind w:right="-106"/>
              <w:rPr>
                <w:b/>
                <w:sz w:val="24"/>
                <w:szCs w:val="24"/>
              </w:rPr>
            </w:pPr>
            <w:r w:rsidRPr="00F7567C">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D13F96" w:rsidRPr="00F7567C" w:rsidTr="00F71D33">
        <w:trPr>
          <w:jc w:val="center"/>
        </w:trPr>
        <w:tc>
          <w:tcPr>
            <w:tcW w:w="348" w:type="dxa"/>
            <w:vMerge/>
            <w:shd w:val="clear" w:color="auto" w:fill="auto"/>
          </w:tcPr>
          <w:p w:rsidR="00D13F96" w:rsidRPr="00F7567C" w:rsidRDefault="00D13F96" w:rsidP="00F71D33">
            <w:pPr>
              <w:widowControl w:val="0"/>
              <w:autoSpaceDE w:val="0"/>
              <w:autoSpaceDN w:val="0"/>
              <w:jc w:val="both"/>
              <w:rPr>
                <w:b/>
                <w:sz w:val="24"/>
                <w:szCs w:val="24"/>
              </w:rPr>
            </w:pPr>
          </w:p>
        </w:tc>
        <w:tc>
          <w:tcPr>
            <w:tcW w:w="1765" w:type="dxa"/>
            <w:vMerge/>
            <w:shd w:val="clear" w:color="auto" w:fill="auto"/>
          </w:tcPr>
          <w:p w:rsidR="00D13F96" w:rsidRPr="00F7567C" w:rsidRDefault="00D13F96" w:rsidP="00F71D33">
            <w:pPr>
              <w:widowControl w:val="0"/>
              <w:autoSpaceDE w:val="0"/>
              <w:autoSpaceDN w:val="0"/>
              <w:ind w:right="-81"/>
              <w:rPr>
                <w:sz w:val="24"/>
                <w:szCs w:val="24"/>
              </w:rPr>
            </w:pPr>
          </w:p>
        </w:tc>
        <w:tc>
          <w:tcPr>
            <w:tcW w:w="3521" w:type="dxa"/>
            <w:shd w:val="clear" w:color="auto" w:fill="auto"/>
          </w:tcPr>
          <w:p w:rsidR="00D13F96" w:rsidRPr="00F7567C" w:rsidRDefault="00D13F96" w:rsidP="00F71D33">
            <w:pPr>
              <w:widowControl w:val="0"/>
              <w:autoSpaceDE w:val="0"/>
              <w:autoSpaceDN w:val="0"/>
              <w:ind w:right="-148"/>
              <w:rPr>
                <w:sz w:val="24"/>
                <w:szCs w:val="24"/>
              </w:rPr>
            </w:pPr>
            <w:r w:rsidRPr="00F7567C">
              <w:rPr>
                <w:sz w:val="24"/>
                <w:szCs w:val="24"/>
              </w:rPr>
              <w:t>Учебная аудитория для проведения занятий семинарского типа, текущей и промежуточной аттестации (1-101)</w:t>
            </w:r>
          </w:p>
        </w:tc>
        <w:tc>
          <w:tcPr>
            <w:tcW w:w="4215" w:type="dxa"/>
            <w:shd w:val="clear" w:color="auto" w:fill="auto"/>
          </w:tcPr>
          <w:p w:rsidR="00D13F96" w:rsidRPr="00F7567C" w:rsidRDefault="00D13F96" w:rsidP="00F71D33">
            <w:pPr>
              <w:widowControl w:val="0"/>
              <w:autoSpaceDE w:val="0"/>
              <w:autoSpaceDN w:val="0"/>
              <w:ind w:right="-106"/>
              <w:rPr>
                <w:sz w:val="24"/>
                <w:szCs w:val="24"/>
              </w:rPr>
            </w:pPr>
            <w:r w:rsidRPr="00F7567C">
              <w:rPr>
                <w:sz w:val="24"/>
                <w:szCs w:val="24"/>
              </w:rPr>
              <w:t>Мультимедийное оборудование, экран, демонстрационные учебно-наглядные пособия</w:t>
            </w:r>
          </w:p>
        </w:tc>
      </w:tr>
      <w:tr w:rsidR="00D13F96" w:rsidRPr="00F7567C" w:rsidTr="00F71D33">
        <w:trPr>
          <w:jc w:val="center"/>
        </w:trPr>
        <w:tc>
          <w:tcPr>
            <w:tcW w:w="348" w:type="dxa"/>
            <w:vMerge/>
            <w:shd w:val="clear" w:color="auto" w:fill="auto"/>
          </w:tcPr>
          <w:p w:rsidR="00D13F96" w:rsidRPr="00F7567C" w:rsidRDefault="00D13F96" w:rsidP="00F71D33">
            <w:pPr>
              <w:widowControl w:val="0"/>
              <w:autoSpaceDE w:val="0"/>
              <w:autoSpaceDN w:val="0"/>
              <w:jc w:val="both"/>
              <w:rPr>
                <w:b/>
                <w:sz w:val="24"/>
                <w:szCs w:val="24"/>
              </w:rPr>
            </w:pPr>
          </w:p>
        </w:tc>
        <w:tc>
          <w:tcPr>
            <w:tcW w:w="1765" w:type="dxa"/>
            <w:vMerge/>
            <w:shd w:val="clear" w:color="auto" w:fill="auto"/>
          </w:tcPr>
          <w:p w:rsidR="00D13F96" w:rsidRPr="00F7567C" w:rsidRDefault="00D13F96" w:rsidP="00F71D33">
            <w:pPr>
              <w:widowControl w:val="0"/>
              <w:autoSpaceDE w:val="0"/>
              <w:autoSpaceDN w:val="0"/>
              <w:ind w:right="-81"/>
              <w:rPr>
                <w:sz w:val="24"/>
                <w:szCs w:val="24"/>
              </w:rPr>
            </w:pPr>
          </w:p>
        </w:tc>
        <w:tc>
          <w:tcPr>
            <w:tcW w:w="3521" w:type="dxa"/>
            <w:shd w:val="clear" w:color="auto" w:fill="auto"/>
          </w:tcPr>
          <w:p w:rsidR="00D13F96" w:rsidRPr="00F7567C" w:rsidRDefault="00D13F96" w:rsidP="00F71D33">
            <w:pPr>
              <w:widowControl w:val="0"/>
              <w:autoSpaceDE w:val="0"/>
              <w:autoSpaceDN w:val="0"/>
              <w:ind w:right="-148"/>
              <w:rPr>
                <w:sz w:val="24"/>
                <w:szCs w:val="24"/>
              </w:rPr>
            </w:pPr>
            <w:r w:rsidRPr="00F7567C">
              <w:rPr>
                <w:sz w:val="24"/>
                <w:szCs w:val="24"/>
              </w:rPr>
              <w:t xml:space="preserve">Аудитория для групповых и индивидуальных консультаций </w:t>
            </w:r>
          </w:p>
          <w:p w:rsidR="00D13F96" w:rsidRPr="00F7567C" w:rsidRDefault="00D13F96" w:rsidP="00F71D33">
            <w:pPr>
              <w:widowControl w:val="0"/>
              <w:autoSpaceDE w:val="0"/>
              <w:autoSpaceDN w:val="0"/>
              <w:ind w:right="-148"/>
              <w:rPr>
                <w:sz w:val="24"/>
                <w:szCs w:val="24"/>
              </w:rPr>
            </w:pPr>
            <w:r w:rsidRPr="00F7567C">
              <w:rPr>
                <w:sz w:val="24"/>
                <w:szCs w:val="24"/>
              </w:rPr>
              <w:t>(1-216)</w:t>
            </w:r>
          </w:p>
        </w:tc>
        <w:tc>
          <w:tcPr>
            <w:tcW w:w="4215" w:type="dxa"/>
            <w:shd w:val="clear" w:color="auto" w:fill="auto"/>
          </w:tcPr>
          <w:p w:rsidR="00D13F96" w:rsidRPr="00F7567C" w:rsidRDefault="00D13F96" w:rsidP="00F71D33">
            <w:pPr>
              <w:widowControl w:val="0"/>
              <w:autoSpaceDE w:val="0"/>
              <w:autoSpaceDN w:val="0"/>
              <w:ind w:right="-106"/>
              <w:rPr>
                <w:sz w:val="24"/>
                <w:szCs w:val="24"/>
              </w:rPr>
            </w:pPr>
            <w:r w:rsidRPr="00F7567C">
              <w:rPr>
                <w:sz w:val="24"/>
                <w:szCs w:val="24"/>
              </w:rPr>
              <w:t>Компьютер с выходом в интернет, МФУ, учебно-методическая литература</w:t>
            </w:r>
          </w:p>
        </w:tc>
      </w:tr>
      <w:tr w:rsidR="00D13F96" w:rsidRPr="00F7567C" w:rsidTr="00F71D33">
        <w:trPr>
          <w:jc w:val="center"/>
        </w:trPr>
        <w:tc>
          <w:tcPr>
            <w:tcW w:w="348" w:type="dxa"/>
            <w:vMerge/>
            <w:tcBorders>
              <w:bottom w:val="single" w:sz="2" w:space="0" w:color="auto"/>
            </w:tcBorders>
            <w:shd w:val="clear" w:color="auto" w:fill="auto"/>
          </w:tcPr>
          <w:p w:rsidR="00D13F96" w:rsidRPr="00F7567C" w:rsidRDefault="00D13F96" w:rsidP="00F71D33">
            <w:pPr>
              <w:widowControl w:val="0"/>
              <w:autoSpaceDE w:val="0"/>
              <w:autoSpaceDN w:val="0"/>
              <w:jc w:val="both"/>
              <w:rPr>
                <w:b/>
                <w:sz w:val="24"/>
                <w:szCs w:val="24"/>
              </w:rPr>
            </w:pPr>
          </w:p>
        </w:tc>
        <w:tc>
          <w:tcPr>
            <w:tcW w:w="1765" w:type="dxa"/>
            <w:vMerge/>
            <w:tcBorders>
              <w:bottom w:val="single" w:sz="2" w:space="0" w:color="auto"/>
            </w:tcBorders>
            <w:shd w:val="clear" w:color="auto" w:fill="auto"/>
          </w:tcPr>
          <w:p w:rsidR="00D13F96" w:rsidRPr="00F7567C" w:rsidRDefault="00D13F96" w:rsidP="00F71D33">
            <w:pPr>
              <w:widowControl w:val="0"/>
              <w:autoSpaceDE w:val="0"/>
              <w:autoSpaceDN w:val="0"/>
              <w:ind w:right="-81"/>
              <w:rPr>
                <w:sz w:val="24"/>
                <w:szCs w:val="24"/>
              </w:rPr>
            </w:pPr>
          </w:p>
        </w:tc>
        <w:tc>
          <w:tcPr>
            <w:tcW w:w="3521" w:type="dxa"/>
            <w:shd w:val="clear" w:color="auto" w:fill="auto"/>
          </w:tcPr>
          <w:p w:rsidR="00D13F96" w:rsidRPr="00F7567C" w:rsidRDefault="00D13F96" w:rsidP="00F71D33">
            <w:pPr>
              <w:widowControl w:val="0"/>
              <w:autoSpaceDE w:val="0"/>
              <w:autoSpaceDN w:val="0"/>
              <w:ind w:right="-148"/>
              <w:rPr>
                <w:sz w:val="24"/>
                <w:szCs w:val="24"/>
              </w:rPr>
            </w:pPr>
            <w:r w:rsidRPr="00F7567C">
              <w:rPr>
                <w:sz w:val="24"/>
                <w:szCs w:val="24"/>
              </w:rPr>
              <w:t>Помещение для самостоятельной работы (1-216)</w:t>
            </w:r>
          </w:p>
        </w:tc>
        <w:tc>
          <w:tcPr>
            <w:tcW w:w="4215" w:type="dxa"/>
            <w:shd w:val="clear" w:color="auto" w:fill="auto"/>
          </w:tcPr>
          <w:p w:rsidR="00D13F96" w:rsidRPr="00F7567C" w:rsidRDefault="00D13F96" w:rsidP="00F71D33">
            <w:pPr>
              <w:widowControl w:val="0"/>
              <w:autoSpaceDE w:val="0"/>
              <w:autoSpaceDN w:val="0"/>
              <w:ind w:right="-106"/>
              <w:rPr>
                <w:sz w:val="24"/>
                <w:szCs w:val="24"/>
              </w:rPr>
            </w:pPr>
            <w:r w:rsidRPr="00F7567C">
              <w:rPr>
                <w:sz w:val="24"/>
                <w:szCs w:val="24"/>
              </w:rPr>
              <w:t>Компьютер с выходом в интернет, МФУ, учебно-методическая литература</w:t>
            </w:r>
          </w:p>
        </w:tc>
      </w:tr>
    </w:tbl>
    <w:p w:rsidR="00D13F96" w:rsidRPr="00F7567C" w:rsidRDefault="00D13F96" w:rsidP="005F1F03">
      <w:pPr>
        <w:widowControl w:val="0"/>
        <w:numPr>
          <w:ilvl w:val="1"/>
          <w:numId w:val="7"/>
        </w:numPr>
        <w:shd w:val="clear" w:color="auto" w:fill="FFFFFF"/>
        <w:tabs>
          <w:tab w:val="left" w:pos="1134"/>
          <w:tab w:val="left" w:pos="1276"/>
        </w:tabs>
        <w:autoSpaceDE w:val="0"/>
        <w:autoSpaceDN w:val="0"/>
        <w:ind w:firstLine="709"/>
        <w:contextualSpacing/>
        <w:jc w:val="both"/>
        <w:rPr>
          <w:i/>
          <w:sz w:val="24"/>
          <w:szCs w:val="24"/>
        </w:rPr>
      </w:pPr>
      <w:r w:rsidRPr="00F7567C">
        <w:rPr>
          <w:i/>
          <w:sz w:val="24"/>
          <w:szCs w:val="24"/>
        </w:rPr>
        <w:t xml:space="preserve">Программное обеспечение: </w:t>
      </w:r>
    </w:p>
    <w:p w:rsidR="00D13F96" w:rsidRPr="00F7567C" w:rsidRDefault="00D13F96" w:rsidP="00D13F96">
      <w:pPr>
        <w:widowControl w:val="0"/>
        <w:shd w:val="clear" w:color="auto" w:fill="FFFFFF"/>
        <w:tabs>
          <w:tab w:val="left" w:pos="1134"/>
          <w:tab w:val="left" w:pos="1276"/>
        </w:tabs>
        <w:autoSpaceDE w:val="0"/>
        <w:autoSpaceDN w:val="0"/>
        <w:jc w:val="both"/>
        <w:rPr>
          <w:sz w:val="24"/>
          <w:szCs w:val="24"/>
        </w:rPr>
      </w:pPr>
      <w:r w:rsidRPr="00F7567C">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D13F96" w:rsidRPr="00F7567C" w:rsidRDefault="00D13F96" w:rsidP="00D13F96">
      <w:pPr>
        <w:widowControl w:val="0"/>
        <w:shd w:val="clear" w:color="auto" w:fill="FFFFFF"/>
        <w:tabs>
          <w:tab w:val="left" w:pos="1134"/>
          <w:tab w:val="left" w:pos="1276"/>
        </w:tabs>
        <w:autoSpaceDE w:val="0"/>
        <w:autoSpaceDN w:val="0"/>
        <w:jc w:val="both"/>
        <w:rPr>
          <w:sz w:val="24"/>
          <w:szCs w:val="24"/>
        </w:rPr>
      </w:pPr>
      <w:r w:rsidRPr="00F7567C">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D13F96" w:rsidRPr="00F7567C" w:rsidRDefault="00D13F96" w:rsidP="00D13F96">
      <w:pPr>
        <w:widowControl w:val="0"/>
        <w:kinsoku w:val="0"/>
        <w:overflowPunct w:val="0"/>
        <w:autoSpaceDE w:val="0"/>
        <w:autoSpaceDN w:val="0"/>
        <w:ind w:right="106"/>
        <w:jc w:val="both"/>
        <w:rPr>
          <w:spacing w:val="-1"/>
          <w:sz w:val="24"/>
          <w:szCs w:val="24"/>
        </w:rPr>
      </w:pPr>
      <w:r w:rsidRPr="00F7567C">
        <w:rPr>
          <w:i/>
          <w:spacing w:val="-1"/>
          <w:sz w:val="24"/>
          <w:szCs w:val="24"/>
        </w:rPr>
        <w:t xml:space="preserve">8.3 Изучение дисциплины инвалидами </w:t>
      </w:r>
      <w:r w:rsidRPr="00F7567C">
        <w:rPr>
          <w:i/>
          <w:sz w:val="24"/>
          <w:szCs w:val="24"/>
        </w:rPr>
        <w:t xml:space="preserve">и </w:t>
      </w:r>
      <w:r w:rsidRPr="00F7567C">
        <w:rPr>
          <w:i/>
          <w:spacing w:val="-1"/>
          <w:sz w:val="24"/>
          <w:szCs w:val="24"/>
        </w:rPr>
        <w:t xml:space="preserve">обучающимися </w:t>
      </w:r>
      <w:r w:rsidRPr="00F7567C">
        <w:rPr>
          <w:i/>
          <w:sz w:val="24"/>
          <w:szCs w:val="24"/>
        </w:rPr>
        <w:t xml:space="preserve">с ограниченными </w:t>
      </w:r>
      <w:r w:rsidRPr="00F7567C">
        <w:rPr>
          <w:i/>
          <w:spacing w:val="-1"/>
          <w:sz w:val="24"/>
          <w:szCs w:val="24"/>
        </w:rPr>
        <w:t>возможностями здоровья</w:t>
      </w:r>
      <w:r w:rsidRPr="00F7567C">
        <w:rPr>
          <w:spacing w:val="-1"/>
          <w:sz w:val="24"/>
          <w:szCs w:val="24"/>
        </w:rPr>
        <w:t xml:space="preserve"> осуществляется </w:t>
      </w:r>
      <w:r w:rsidRPr="00F7567C">
        <w:rPr>
          <w:sz w:val="24"/>
          <w:szCs w:val="24"/>
        </w:rPr>
        <w:t xml:space="preserve">с </w:t>
      </w:r>
      <w:r w:rsidRPr="00F7567C">
        <w:rPr>
          <w:spacing w:val="-1"/>
          <w:sz w:val="24"/>
          <w:szCs w:val="24"/>
        </w:rPr>
        <w:t>учетом особенностей психофизического развития, индивидуальных возможностей</w:t>
      </w:r>
      <w:r w:rsidRPr="00F7567C">
        <w:rPr>
          <w:sz w:val="24"/>
          <w:szCs w:val="24"/>
        </w:rPr>
        <w:t xml:space="preserve"> и </w:t>
      </w:r>
      <w:r w:rsidRPr="00F7567C">
        <w:rPr>
          <w:spacing w:val="-1"/>
          <w:sz w:val="24"/>
          <w:szCs w:val="24"/>
        </w:rPr>
        <w:t xml:space="preserve">состояния здоровья обучающихся. Для данной категории обучающихся обеспечен беспрепятственный </w:t>
      </w:r>
      <w:r w:rsidRPr="00F7567C">
        <w:rPr>
          <w:spacing w:val="-2"/>
          <w:sz w:val="24"/>
          <w:szCs w:val="24"/>
        </w:rPr>
        <w:t xml:space="preserve">доступ </w:t>
      </w:r>
      <w:r w:rsidRPr="00F7567C">
        <w:rPr>
          <w:sz w:val="24"/>
          <w:szCs w:val="24"/>
        </w:rPr>
        <w:t xml:space="preserve">в </w:t>
      </w:r>
      <w:r w:rsidRPr="00F7567C">
        <w:rPr>
          <w:spacing w:val="-1"/>
          <w:sz w:val="24"/>
          <w:szCs w:val="24"/>
        </w:rPr>
        <w:t xml:space="preserve">учебные помещения Академии. Созданы следующие специальные условия: </w:t>
      </w:r>
    </w:p>
    <w:p w:rsidR="00D13F96" w:rsidRPr="00F7567C" w:rsidRDefault="00D13F96" w:rsidP="00D13F96">
      <w:pPr>
        <w:widowControl w:val="0"/>
        <w:kinsoku w:val="0"/>
        <w:overflowPunct w:val="0"/>
        <w:autoSpaceDE w:val="0"/>
        <w:autoSpaceDN w:val="0"/>
        <w:jc w:val="both"/>
        <w:rPr>
          <w:i/>
          <w:iCs/>
          <w:sz w:val="24"/>
          <w:szCs w:val="24"/>
        </w:rPr>
      </w:pPr>
      <w:r w:rsidRPr="00F7567C">
        <w:rPr>
          <w:i/>
          <w:iCs/>
          <w:sz w:val="24"/>
          <w:szCs w:val="24"/>
        </w:rPr>
        <w:t xml:space="preserve">8.3.1. для </w:t>
      </w:r>
      <w:r w:rsidRPr="00F7567C">
        <w:rPr>
          <w:i/>
          <w:iCs/>
          <w:spacing w:val="-1"/>
          <w:sz w:val="24"/>
          <w:szCs w:val="24"/>
        </w:rPr>
        <w:t xml:space="preserve">инвалидов </w:t>
      </w:r>
      <w:r w:rsidRPr="00F7567C">
        <w:rPr>
          <w:i/>
          <w:iCs/>
          <w:sz w:val="24"/>
          <w:szCs w:val="24"/>
        </w:rPr>
        <w:t>и лиц с</w:t>
      </w:r>
      <w:r w:rsidRPr="00F7567C">
        <w:rPr>
          <w:i/>
          <w:iCs/>
          <w:spacing w:val="-1"/>
          <w:sz w:val="24"/>
          <w:szCs w:val="24"/>
        </w:rPr>
        <w:t xml:space="preserve"> ограниченными возможностями</w:t>
      </w:r>
      <w:r w:rsidRPr="00F7567C">
        <w:rPr>
          <w:i/>
          <w:iCs/>
          <w:sz w:val="24"/>
          <w:szCs w:val="24"/>
        </w:rPr>
        <w:t xml:space="preserve"> здоровья по зрению:</w:t>
      </w:r>
    </w:p>
    <w:p w:rsidR="00D13F96" w:rsidRPr="00F7567C" w:rsidRDefault="00D13F96" w:rsidP="00D13F96">
      <w:pPr>
        <w:widowControl w:val="0"/>
        <w:autoSpaceDE w:val="0"/>
        <w:autoSpaceDN w:val="0"/>
        <w:jc w:val="both"/>
        <w:rPr>
          <w:spacing w:val="-1"/>
          <w:sz w:val="24"/>
          <w:szCs w:val="24"/>
        </w:rPr>
      </w:pPr>
      <w:r w:rsidRPr="00F7567C">
        <w:rPr>
          <w:i/>
          <w:iCs/>
          <w:sz w:val="24"/>
          <w:szCs w:val="24"/>
        </w:rPr>
        <w:t xml:space="preserve">- </w:t>
      </w:r>
      <w:r w:rsidRPr="00F7567C">
        <w:rPr>
          <w:iCs/>
          <w:sz w:val="24"/>
          <w:szCs w:val="24"/>
        </w:rPr>
        <w:t>о</w:t>
      </w:r>
      <w:r w:rsidRPr="00F7567C">
        <w:rPr>
          <w:spacing w:val="-1"/>
          <w:sz w:val="24"/>
          <w:szCs w:val="24"/>
        </w:rPr>
        <w:t xml:space="preserve">беспечен доступ </w:t>
      </w:r>
      <w:r w:rsidRPr="00F7567C">
        <w:rPr>
          <w:sz w:val="24"/>
          <w:szCs w:val="24"/>
        </w:rPr>
        <w:t xml:space="preserve">обучающихся, </w:t>
      </w:r>
      <w:r w:rsidRPr="00F7567C">
        <w:rPr>
          <w:spacing w:val="-1"/>
          <w:sz w:val="24"/>
          <w:szCs w:val="24"/>
        </w:rPr>
        <w:t xml:space="preserve">являющихся слепыми или слабовидящими </w:t>
      </w:r>
      <w:r w:rsidRPr="00F7567C">
        <w:rPr>
          <w:sz w:val="24"/>
          <w:szCs w:val="24"/>
        </w:rPr>
        <w:t xml:space="preserve">к </w:t>
      </w:r>
      <w:r w:rsidRPr="00F7567C">
        <w:rPr>
          <w:spacing w:val="-1"/>
          <w:sz w:val="24"/>
          <w:szCs w:val="24"/>
        </w:rPr>
        <w:t>зданиям Академии;</w:t>
      </w:r>
    </w:p>
    <w:p w:rsidR="00D13F96" w:rsidRPr="00F7567C" w:rsidRDefault="00D13F96" w:rsidP="00D13F96">
      <w:pPr>
        <w:widowControl w:val="0"/>
        <w:autoSpaceDE w:val="0"/>
        <w:autoSpaceDN w:val="0"/>
        <w:jc w:val="both"/>
        <w:rPr>
          <w:sz w:val="24"/>
          <w:szCs w:val="24"/>
        </w:rPr>
      </w:pPr>
      <w:r w:rsidRPr="00F7567C">
        <w:rPr>
          <w:spacing w:val="-1"/>
          <w:sz w:val="24"/>
          <w:szCs w:val="24"/>
        </w:rPr>
        <w:t xml:space="preserve">- </w:t>
      </w:r>
      <w:r w:rsidRPr="00F7567C">
        <w:rPr>
          <w:iCs/>
          <w:sz w:val="24"/>
          <w:szCs w:val="24"/>
        </w:rPr>
        <w:t>э</w:t>
      </w:r>
      <w:r w:rsidRPr="00F7567C">
        <w:rPr>
          <w:sz w:val="24"/>
          <w:szCs w:val="24"/>
        </w:rPr>
        <w:t>лектронный видео увеличитель "ONYX Deskset HD 22 (в полной комплектации);</w:t>
      </w:r>
    </w:p>
    <w:p w:rsidR="00D13F96" w:rsidRPr="00F7567C" w:rsidRDefault="00D13F96" w:rsidP="00D13F96">
      <w:pPr>
        <w:widowControl w:val="0"/>
        <w:autoSpaceDE w:val="0"/>
        <w:autoSpaceDN w:val="0"/>
        <w:ind w:right="-284"/>
        <w:rPr>
          <w:sz w:val="24"/>
          <w:szCs w:val="24"/>
        </w:rPr>
      </w:pPr>
      <w:r w:rsidRPr="00F7567C">
        <w:rPr>
          <w:b/>
          <w:sz w:val="24"/>
          <w:szCs w:val="24"/>
        </w:rPr>
        <w:t xml:space="preserve">- </w:t>
      </w:r>
      <w:r w:rsidRPr="00F7567C">
        <w:rPr>
          <w:sz w:val="24"/>
          <w:szCs w:val="24"/>
          <w:shd w:val="clear" w:color="auto" w:fill="FFFFFF"/>
        </w:rPr>
        <w:t>портативный компьютер с вводом/выводом шрифтом Брайля и синтезатором речи;</w:t>
      </w:r>
      <w:r w:rsidRPr="00F7567C">
        <w:rPr>
          <w:sz w:val="24"/>
          <w:szCs w:val="24"/>
        </w:rPr>
        <w:t xml:space="preserve"> </w:t>
      </w:r>
    </w:p>
    <w:p w:rsidR="00D13F96" w:rsidRPr="00F7567C" w:rsidRDefault="00D13F96" w:rsidP="00D13F96">
      <w:pPr>
        <w:widowControl w:val="0"/>
        <w:autoSpaceDE w:val="0"/>
        <w:autoSpaceDN w:val="0"/>
        <w:jc w:val="both"/>
        <w:rPr>
          <w:sz w:val="24"/>
          <w:szCs w:val="24"/>
          <w:shd w:val="clear" w:color="auto" w:fill="FFFFFF"/>
        </w:rPr>
      </w:pPr>
      <w:r w:rsidRPr="00F7567C">
        <w:rPr>
          <w:b/>
          <w:sz w:val="24"/>
          <w:szCs w:val="24"/>
        </w:rPr>
        <w:t>-</w:t>
      </w:r>
      <w:r w:rsidRPr="00F7567C">
        <w:rPr>
          <w:sz w:val="24"/>
          <w:szCs w:val="24"/>
        </w:rPr>
        <w:t xml:space="preserve"> принтер Брайля; </w:t>
      </w:r>
    </w:p>
    <w:p w:rsidR="00D13F96" w:rsidRPr="00F7567C" w:rsidRDefault="00D13F96" w:rsidP="00D13F96">
      <w:pPr>
        <w:widowControl w:val="0"/>
        <w:autoSpaceDE w:val="0"/>
        <w:autoSpaceDN w:val="0"/>
        <w:jc w:val="both"/>
        <w:rPr>
          <w:sz w:val="24"/>
          <w:szCs w:val="24"/>
          <w:shd w:val="clear" w:color="auto" w:fill="FEFEFE"/>
        </w:rPr>
      </w:pPr>
      <w:r w:rsidRPr="00F7567C">
        <w:rPr>
          <w:b/>
          <w:sz w:val="24"/>
          <w:szCs w:val="24"/>
          <w:shd w:val="clear" w:color="auto" w:fill="FFFFFF"/>
        </w:rPr>
        <w:t xml:space="preserve">- </w:t>
      </w:r>
      <w:r w:rsidRPr="00F7567C">
        <w:rPr>
          <w:sz w:val="24"/>
          <w:szCs w:val="24"/>
          <w:shd w:val="clear" w:color="auto" w:fill="FEFEFE"/>
        </w:rPr>
        <w:t>портативное устройство для чтения и увеличения.</w:t>
      </w:r>
      <w:r w:rsidRPr="00F7567C">
        <w:rPr>
          <w:b/>
          <w:sz w:val="24"/>
          <w:szCs w:val="24"/>
          <w:shd w:val="clear" w:color="auto" w:fill="FFFFFF"/>
        </w:rPr>
        <w:t xml:space="preserve"> </w:t>
      </w:r>
    </w:p>
    <w:p w:rsidR="00D13F96" w:rsidRPr="00F7567C" w:rsidRDefault="00D13F96" w:rsidP="00D13F96">
      <w:pPr>
        <w:widowControl w:val="0"/>
        <w:kinsoku w:val="0"/>
        <w:overflowPunct w:val="0"/>
        <w:autoSpaceDE w:val="0"/>
        <w:autoSpaceDN w:val="0"/>
        <w:jc w:val="both"/>
        <w:rPr>
          <w:i/>
          <w:iCs/>
          <w:sz w:val="24"/>
          <w:szCs w:val="24"/>
        </w:rPr>
      </w:pPr>
      <w:r w:rsidRPr="00F7567C">
        <w:rPr>
          <w:i/>
          <w:iCs/>
          <w:sz w:val="24"/>
          <w:szCs w:val="24"/>
        </w:rPr>
        <w:t xml:space="preserve">8.3.2. для </w:t>
      </w:r>
      <w:r w:rsidRPr="00F7567C">
        <w:rPr>
          <w:i/>
          <w:iCs/>
          <w:spacing w:val="-1"/>
          <w:sz w:val="24"/>
          <w:szCs w:val="24"/>
        </w:rPr>
        <w:t xml:space="preserve">инвалидов </w:t>
      </w:r>
      <w:r w:rsidRPr="00F7567C">
        <w:rPr>
          <w:i/>
          <w:iCs/>
          <w:sz w:val="24"/>
          <w:szCs w:val="24"/>
        </w:rPr>
        <w:t>и лиц с</w:t>
      </w:r>
      <w:r w:rsidRPr="00F7567C">
        <w:rPr>
          <w:i/>
          <w:iCs/>
          <w:spacing w:val="-1"/>
          <w:sz w:val="24"/>
          <w:szCs w:val="24"/>
        </w:rPr>
        <w:t xml:space="preserve"> ограниченными возможностями</w:t>
      </w:r>
      <w:r w:rsidRPr="00F7567C">
        <w:rPr>
          <w:i/>
          <w:iCs/>
          <w:sz w:val="24"/>
          <w:szCs w:val="24"/>
        </w:rPr>
        <w:t xml:space="preserve"> здоровья по слуху:</w:t>
      </w:r>
    </w:p>
    <w:p w:rsidR="00D13F96" w:rsidRPr="00F7567C" w:rsidRDefault="00D13F96" w:rsidP="00D13F96">
      <w:pPr>
        <w:widowControl w:val="0"/>
        <w:kinsoku w:val="0"/>
        <w:overflowPunct w:val="0"/>
        <w:autoSpaceDE w:val="0"/>
        <w:autoSpaceDN w:val="0"/>
        <w:ind w:right="-426"/>
        <w:rPr>
          <w:i/>
          <w:iCs/>
          <w:spacing w:val="-6"/>
          <w:sz w:val="24"/>
          <w:szCs w:val="24"/>
        </w:rPr>
      </w:pPr>
      <w:r w:rsidRPr="00F7567C">
        <w:rPr>
          <w:i/>
          <w:iCs/>
          <w:spacing w:val="-6"/>
          <w:sz w:val="24"/>
          <w:szCs w:val="24"/>
        </w:rPr>
        <w:t xml:space="preserve">- </w:t>
      </w:r>
      <w:r w:rsidRPr="00F7567C">
        <w:rPr>
          <w:spacing w:val="-6"/>
          <w:sz w:val="24"/>
          <w:szCs w:val="24"/>
        </w:rPr>
        <w:t>акустическая система</w:t>
      </w:r>
      <w:r w:rsidRPr="00F7567C">
        <w:rPr>
          <w:spacing w:val="-6"/>
          <w:sz w:val="24"/>
          <w:szCs w:val="24"/>
          <w:shd w:val="clear" w:color="auto" w:fill="FFFFFF"/>
        </w:rPr>
        <w:t xml:space="preserve"> Front Row to Go в комплекте (системы свободного звукового поля);</w:t>
      </w:r>
    </w:p>
    <w:p w:rsidR="00D13F96" w:rsidRPr="00F7567C" w:rsidRDefault="00D13F96" w:rsidP="00D13F96">
      <w:pPr>
        <w:widowControl w:val="0"/>
        <w:kinsoku w:val="0"/>
        <w:overflowPunct w:val="0"/>
        <w:autoSpaceDE w:val="0"/>
        <w:autoSpaceDN w:val="0"/>
        <w:ind w:right="113"/>
        <w:jc w:val="both"/>
        <w:rPr>
          <w:sz w:val="24"/>
          <w:szCs w:val="24"/>
          <w:shd w:val="clear" w:color="auto" w:fill="FFFFFF"/>
        </w:rPr>
      </w:pPr>
      <w:r w:rsidRPr="00F7567C">
        <w:rPr>
          <w:i/>
          <w:iCs/>
          <w:sz w:val="24"/>
          <w:szCs w:val="24"/>
        </w:rPr>
        <w:t xml:space="preserve">- </w:t>
      </w:r>
      <w:r w:rsidRPr="00F7567C">
        <w:rPr>
          <w:sz w:val="24"/>
          <w:szCs w:val="24"/>
          <w:shd w:val="clear" w:color="auto" w:fill="FFFFFF"/>
        </w:rPr>
        <w:t xml:space="preserve">«ElBrailleW14J G2; </w:t>
      </w:r>
    </w:p>
    <w:p w:rsidR="00D13F96" w:rsidRPr="00F7567C" w:rsidRDefault="00D13F96" w:rsidP="00D13F96">
      <w:pPr>
        <w:widowControl w:val="0"/>
        <w:kinsoku w:val="0"/>
        <w:overflowPunct w:val="0"/>
        <w:autoSpaceDE w:val="0"/>
        <w:autoSpaceDN w:val="0"/>
        <w:ind w:right="114"/>
        <w:jc w:val="both"/>
        <w:rPr>
          <w:sz w:val="24"/>
          <w:szCs w:val="24"/>
          <w:shd w:val="clear" w:color="auto" w:fill="FFFFFF"/>
        </w:rPr>
      </w:pPr>
      <w:r w:rsidRPr="00F7567C">
        <w:rPr>
          <w:b/>
          <w:sz w:val="24"/>
          <w:szCs w:val="24"/>
          <w:shd w:val="clear" w:color="auto" w:fill="FFFFFF"/>
        </w:rPr>
        <w:t>-</w:t>
      </w:r>
      <w:r w:rsidRPr="00F7567C">
        <w:rPr>
          <w:sz w:val="24"/>
          <w:szCs w:val="24"/>
          <w:shd w:val="clear" w:color="auto" w:fill="FFFFFF"/>
        </w:rPr>
        <w:t xml:space="preserve"> FM- приёмник ARC с индукционной петлей;</w:t>
      </w:r>
    </w:p>
    <w:p w:rsidR="00D13F96" w:rsidRPr="00F7567C" w:rsidRDefault="00D13F96" w:rsidP="00D13F96">
      <w:pPr>
        <w:widowControl w:val="0"/>
        <w:kinsoku w:val="0"/>
        <w:overflowPunct w:val="0"/>
        <w:autoSpaceDE w:val="0"/>
        <w:autoSpaceDN w:val="0"/>
        <w:ind w:right="113"/>
        <w:jc w:val="both"/>
        <w:rPr>
          <w:sz w:val="24"/>
          <w:szCs w:val="24"/>
          <w:shd w:val="clear" w:color="auto" w:fill="FFFFFF"/>
        </w:rPr>
      </w:pPr>
      <w:r w:rsidRPr="00F7567C">
        <w:rPr>
          <w:sz w:val="24"/>
          <w:szCs w:val="24"/>
          <w:shd w:val="clear" w:color="auto" w:fill="FFFFFF"/>
        </w:rPr>
        <w:t>- FM-передатчик AMIGO T31;</w:t>
      </w:r>
    </w:p>
    <w:p w:rsidR="00D13F96" w:rsidRPr="00F7567C" w:rsidRDefault="00D13F96" w:rsidP="00D13F96">
      <w:pPr>
        <w:widowControl w:val="0"/>
        <w:kinsoku w:val="0"/>
        <w:overflowPunct w:val="0"/>
        <w:autoSpaceDE w:val="0"/>
        <w:autoSpaceDN w:val="0"/>
        <w:ind w:right="113"/>
        <w:jc w:val="both"/>
        <w:rPr>
          <w:sz w:val="24"/>
          <w:szCs w:val="24"/>
          <w:shd w:val="clear" w:color="auto" w:fill="FFFFFF"/>
        </w:rPr>
      </w:pPr>
      <w:r w:rsidRPr="00F7567C">
        <w:rPr>
          <w:sz w:val="24"/>
          <w:szCs w:val="24"/>
          <w:shd w:val="clear" w:color="auto" w:fill="FFFFFF"/>
        </w:rPr>
        <w:t>- радиокласс (радиомикрофон) «Сонет-РСМ» РМ- 2-1 (заушный индуктор и индукционная петля).</w:t>
      </w:r>
    </w:p>
    <w:p w:rsidR="00D13F96" w:rsidRPr="00F7567C" w:rsidRDefault="00D13F96" w:rsidP="00D13F96">
      <w:pPr>
        <w:widowControl w:val="0"/>
        <w:kinsoku w:val="0"/>
        <w:overflowPunct w:val="0"/>
        <w:autoSpaceDE w:val="0"/>
        <w:autoSpaceDN w:val="0"/>
        <w:ind w:right="114"/>
        <w:jc w:val="both"/>
        <w:rPr>
          <w:i/>
          <w:iCs/>
          <w:sz w:val="24"/>
          <w:szCs w:val="24"/>
        </w:rPr>
      </w:pPr>
      <w:r w:rsidRPr="00F7567C">
        <w:rPr>
          <w:i/>
          <w:iCs/>
          <w:sz w:val="24"/>
          <w:szCs w:val="24"/>
        </w:rPr>
        <w:t xml:space="preserve">8.3.3. для </w:t>
      </w:r>
      <w:r w:rsidRPr="00F7567C">
        <w:rPr>
          <w:i/>
          <w:iCs/>
          <w:spacing w:val="-1"/>
          <w:sz w:val="24"/>
          <w:szCs w:val="24"/>
        </w:rPr>
        <w:t xml:space="preserve">инвалидов </w:t>
      </w:r>
      <w:r w:rsidRPr="00F7567C">
        <w:rPr>
          <w:i/>
          <w:iCs/>
          <w:sz w:val="24"/>
          <w:szCs w:val="24"/>
        </w:rPr>
        <w:t xml:space="preserve">и лиц с </w:t>
      </w:r>
      <w:r w:rsidRPr="00F7567C">
        <w:rPr>
          <w:i/>
          <w:iCs/>
          <w:spacing w:val="-1"/>
          <w:sz w:val="24"/>
          <w:szCs w:val="24"/>
        </w:rPr>
        <w:t xml:space="preserve">ограниченными возможностями здоровья, имеющих нарушения опорно-двигательного </w:t>
      </w:r>
      <w:r w:rsidRPr="00F7567C">
        <w:rPr>
          <w:i/>
          <w:iCs/>
          <w:sz w:val="24"/>
          <w:szCs w:val="24"/>
        </w:rPr>
        <w:t>аппарата:</w:t>
      </w:r>
    </w:p>
    <w:p w:rsidR="00E84C94" w:rsidRDefault="00D13F96" w:rsidP="00D13F96">
      <w:pPr>
        <w:jc w:val="right"/>
        <w:rPr>
          <w:i/>
          <w:sz w:val="24"/>
          <w:szCs w:val="24"/>
        </w:rPr>
      </w:pPr>
      <w:r w:rsidRPr="00F7567C">
        <w:rPr>
          <w:i/>
          <w:iCs/>
          <w:sz w:val="22"/>
        </w:rPr>
        <w:t xml:space="preserve">- </w:t>
      </w:r>
      <w:r w:rsidRPr="00F7567C">
        <w:rPr>
          <w:sz w:val="22"/>
          <w:shd w:val="clear" w:color="auto" w:fill="FFFFFF"/>
        </w:rPr>
        <w:t>автоматизированное рабочее место обучающегося с нарушением ОДА и ДЦП (ауд. №№ 120, 122).</w:t>
      </w:r>
      <w:r w:rsidRPr="00F7567C">
        <w:rPr>
          <w:sz w:val="22"/>
        </w:rPr>
        <w:br w:type="page"/>
      </w:r>
    </w:p>
    <w:p w:rsidR="00835554" w:rsidRPr="008C6515" w:rsidRDefault="00835554" w:rsidP="00835554">
      <w:pPr>
        <w:jc w:val="right"/>
        <w:rPr>
          <w:i/>
        </w:rPr>
      </w:pPr>
      <w:r w:rsidRPr="008C6515">
        <w:rPr>
          <w:i/>
        </w:rPr>
        <w:lastRenderedPageBreak/>
        <w:t>Приложение к рабочей программ</w:t>
      </w:r>
      <w:r w:rsidR="008C6515">
        <w:rPr>
          <w:i/>
        </w:rPr>
        <w:t>е</w:t>
      </w:r>
      <w:r w:rsidRPr="008C6515">
        <w:rPr>
          <w:i/>
        </w:rPr>
        <w:t xml:space="preserve"> дисциплины</w:t>
      </w:r>
    </w:p>
    <w:p w:rsidR="00835554" w:rsidRPr="008C6515" w:rsidRDefault="00835554" w:rsidP="00835554">
      <w:pPr>
        <w:jc w:val="right"/>
        <w:rPr>
          <w:b/>
          <w:i/>
        </w:rPr>
      </w:pPr>
      <w:r w:rsidRPr="008C6515">
        <w:rPr>
          <w:b/>
          <w:i/>
        </w:rPr>
        <w:t>«</w:t>
      </w:r>
      <w:r w:rsidR="00E84C94" w:rsidRPr="008C6515">
        <w:rPr>
          <w:b/>
          <w:i/>
        </w:rPr>
        <w:t>Страховой менеджмент</w:t>
      </w:r>
      <w:r w:rsidRPr="008C6515">
        <w:rPr>
          <w:b/>
          <w:i/>
        </w:rPr>
        <w:t>»</w:t>
      </w:r>
    </w:p>
    <w:p w:rsidR="00835554" w:rsidRPr="006D6A89" w:rsidRDefault="00835554" w:rsidP="00835554">
      <w:pPr>
        <w:jc w:val="right"/>
        <w:rPr>
          <w:i/>
          <w:sz w:val="24"/>
          <w:szCs w:val="24"/>
        </w:rPr>
      </w:pPr>
    </w:p>
    <w:p w:rsidR="00835554" w:rsidRPr="006D6A89" w:rsidRDefault="00835554" w:rsidP="00835554">
      <w:pPr>
        <w:jc w:val="center"/>
        <w:rPr>
          <w:sz w:val="24"/>
          <w:szCs w:val="24"/>
        </w:rPr>
      </w:pPr>
      <w:r w:rsidRPr="006D6A89">
        <w:rPr>
          <w:sz w:val="24"/>
          <w:szCs w:val="24"/>
        </w:rPr>
        <w:t xml:space="preserve">Министерство спорта Российской Федерации </w:t>
      </w:r>
    </w:p>
    <w:p w:rsidR="00835554" w:rsidRPr="006D6A89" w:rsidRDefault="00835554" w:rsidP="00835554">
      <w:pPr>
        <w:jc w:val="center"/>
        <w:rPr>
          <w:sz w:val="24"/>
          <w:szCs w:val="24"/>
        </w:rPr>
      </w:pPr>
    </w:p>
    <w:p w:rsidR="00835554" w:rsidRPr="006D6A89" w:rsidRDefault="00835554" w:rsidP="00835554">
      <w:pPr>
        <w:jc w:val="center"/>
        <w:rPr>
          <w:sz w:val="24"/>
          <w:szCs w:val="24"/>
        </w:rPr>
      </w:pPr>
      <w:r w:rsidRPr="006D6A89">
        <w:rPr>
          <w:sz w:val="24"/>
          <w:szCs w:val="24"/>
        </w:rPr>
        <w:t xml:space="preserve">Федеральное государственное бюджетное образовательное учреждение </w:t>
      </w:r>
    </w:p>
    <w:p w:rsidR="00835554" w:rsidRPr="006D6A89" w:rsidRDefault="00835554" w:rsidP="00835554">
      <w:pPr>
        <w:jc w:val="center"/>
        <w:rPr>
          <w:sz w:val="24"/>
          <w:szCs w:val="24"/>
        </w:rPr>
      </w:pPr>
      <w:r w:rsidRPr="006D6A89">
        <w:rPr>
          <w:sz w:val="24"/>
          <w:szCs w:val="24"/>
        </w:rPr>
        <w:t>высшего образования</w:t>
      </w:r>
    </w:p>
    <w:p w:rsidR="00835554" w:rsidRPr="006D6A89" w:rsidRDefault="00835554" w:rsidP="00835554">
      <w:pPr>
        <w:jc w:val="center"/>
        <w:rPr>
          <w:sz w:val="24"/>
          <w:szCs w:val="24"/>
        </w:rPr>
      </w:pPr>
      <w:r w:rsidRPr="006D6A89">
        <w:rPr>
          <w:sz w:val="24"/>
          <w:szCs w:val="24"/>
        </w:rPr>
        <w:t xml:space="preserve"> «Московская государственная академия физической культуры»</w:t>
      </w:r>
    </w:p>
    <w:p w:rsidR="00835554" w:rsidRPr="006D6A89" w:rsidRDefault="00835554" w:rsidP="00835554">
      <w:pPr>
        <w:pBdr>
          <w:bottom w:val="single" w:sz="12" w:space="1" w:color="auto"/>
        </w:pBdr>
        <w:jc w:val="center"/>
        <w:rPr>
          <w:sz w:val="24"/>
          <w:szCs w:val="24"/>
        </w:rPr>
      </w:pPr>
      <w:r w:rsidRPr="00532FC0">
        <w:rPr>
          <w:sz w:val="24"/>
          <w:szCs w:val="24"/>
        </w:rPr>
        <w:t>Управления, экономики и истории физической культуры и спорта</w:t>
      </w:r>
    </w:p>
    <w:p w:rsidR="00835554" w:rsidRPr="006D6A89" w:rsidRDefault="00835554" w:rsidP="00835554">
      <w:pPr>
        <w:jc w:val="center"/>
        <w:rPr>
          <w:sz w:val="24"/>
          <w:szCs w:val="24"/>
        </w:rPr>
      </w:pPr>
      <w:r w:rsidRPr="006D6A89">
        <w:rPr>
          <w:sz w:val="24"/>
          <w:szCs w:val="24"/>
        </w:rPr>
        <w:t>Наименование кафедры</w:t>
      </w:r>
    </w:p>
    <w:p w:rsidR="00835554" w:rsidRPr="006D6A89" w:rsidRDefault="00835554" w:rsidP="00835554">
      <w:pPr>
        <w:jc w:val="right"/>
        <w:rPr>
          <w:sz w:val="24"/>
          <w:szCs w:val="24"/>
        </w:rPr>
      </w:pPr>
    </w:p>
    <w:p w:rsidR="003A6B42" w:rsidRPr="003A6B42" w:rsidRDefault="003A6B42" w:rsidP="003A6B42">
      <w:pPr>
        <w:jc w:val="right"/>
        <w:rPr>
          <w:sz w:val="24"/>
          <w:szCs w:val="24"/>
        </w:rPr>
      </w:pPr>
      <w:r w:rsidRPr="003A6B42">
        <w:rPr>
          <w:sz w:val="24"/>
          <w:szCs w:val="24"/>
        </w:rPr>
        <w:t>УТВЕРЖДЕНО</w:t>
      </w:r>
    </w:p>
    <w:p w:rsidR="003A6B42" w:rsidRPr="003A6B42" w:rsidRDefault="003A6B42" w:rsidP="003A6B42">
      <w:pPr>
        <w:jc w:val="right"/>
        <w:rPr>
          <w:sz w:val="24"/>
          <w:szCs w:val="24"/>
        </w:rPr>
      </w:pPr>
      <w:r w:rsidRPr="003A6B42">
        <w:rPr>
          <w:sz w:val="24"/>
          <w:szCs w:val="24"/>
        </w:rPr>
        <w:t>решением Учебно-методической комиссии</w:t>
      </w:r>
    </w:p>
    <w:p w:rsidR="003A6B42" w:rsidRPr="003A6B42" w:rsidRDefault="003A6B42" w:rsidP="003A6B42">
      <w:pPr>
        <w:jc w:val="right"/>
        <w:rPr>
          <w:sz w:val="24"/>
          <w:szCs w:val="24"/>
        </w:rPr>
      </w:pPr>
      <w:r w:rsidRPr="003A6B42">
        <w:rPr>
          <w:sz w:val="24"/>
          <w:szCs w:val="24"/>
        </w:rPr>
        <w:t>протокол № 8/21 от «15» июня 2021 г.</w:t>
      </w:r>
    </w:p>
    <w:p w:rsidR="003A6B42" w:rsidRPr="003A6B42" w:rsidRDefault="003A6B42" w:rsidP="003A6B42">
      <w:pPr>
        <w:jc w:val="right"/>
        <w:rPr>
          <w:sz w:val="24"/>
          <w:szCs w:val="24"/>
        </w:rPr>
      </w:pPr>
      <w:r w:rsidRPr="003A6B42">
        <w:rPr>
          <w:sz w:val="24"/>
          <w:szCs w:val="24"/>
        </w:rPr>
        <w:t xml:space="preserve">Председатель УМК, </w:t>
      </w:r>
    </w:p>
    <w:p w:rsidR="003A6B42" w:rsidRPr="003A6B42" w:rsidRDefault="003A6B42" w:rsidP="003A6B42">
      <w:pPr>
        <w:jc w:val="right"/>
        <w:rPr>
          <w:sz w:val="24"/>
          <w:szCs w:val="24"/>
        </w:rPr>
      </w:pPr>
      <w:r w:rsidRPr="003A6B42">
        <w:rPr>
          <w:sz w:val="24"/>
          <w:szCs w:val="24"/>
        </w:rPr>
        <w:t>проректор по учебной работе</w:t>
      </w:r>
    </w:p>
    <w:p w:rsidR="00835554" w:rsidRPr="006D6A89" w:rsidRDefault="003A6B42" w:rsidP="003A6B42">
      <w:pPr>
        <w:jc w:val="right"/>
        <w:rPr>
          <w:sz w:val="24"/>
          <w:szCs w:val="24"/>
        </w:rPr>
      </w:pPr>
      <w:r w:rsidRPr="003A6B42">
        <w:rPr>
          <w:sz w:val="24"/>
          <w:szCs w:val="24"/>
        </w:rPr>
        <w:t>_____________А.Н. Таланцев</w:t>
      </w:r>
    </w:p>
    <w:p w:rsidR="00835554" w:rsidRPr="006D6A89" w:rsidRDefault="00835554" w:rsidP="00835554">
      <w:pPr>
        <w:jc w:val="right"/>
        <w:rPr>
          <w:sz w:val="24"/>
          <w:szCs w:val="24"/>
        </w:rPr>
      </w:pPr>
    </w:p>
    <w:p w:rsidR="00835554" w:rsidRPr="006D6A89" w:rsidRDefault="00835554" w:rsidP="00835554">
      <w:pPr>
        <w:jc w:val="center"/>
        <w:rPr>
          <w:b/>
          <w:bCs/>
          <w:sz w:val="24"/>
          <w:szCs w:val="24"/>
        </w:rPr>
      </w:pPr>
      <w:r w:rsidRPr="006D6A89">
        <w:rPr>
          <w:b/>
          <w:bCs/>
          <w:sz w:val="24"/>
          <w:szCs w:val="24"/>
        </w:rPr>
        <w:t>Фонд оценочных средств</w:t>
      </w:r>
    </w:p>
    <w:p w:rsidR="00835554" w:rsidRPr="006D6A89" w:rsidRDefault="00835554" w:rsidP="00835554">
      <w:pPr>
        <w:jc w:val="center"/>
        <w:rPr>
          <w:b/>
          <w:sz w:val="24"/>
          <w:szCs w:val="24"/>
        </w:rPr>
      </w:pPr>
      <w:r w:rsidRPr="006D6A89">
        <w:rPr>
          <w:b/>
          <w:sz w:val="24"/>
          <w:szCs w:val="24"/>
        </w:rPr>
        <w:t>по дисциплине (модулю, практике)</w:t>
      </w:r>
    </w:p>
    <w:p w:rsidR="00835554" w:rsidRPr="006D6A89" w:rsidRDefault="00835554" w:rsidP="00835554">
      <w:pPr>
        <w:jc w:val="center"/>
        <w:rPr>
          <w:sz w:val="24"/>
          <w:szCs w:val="24"/>
        </w:rPr>
      </w:pPr>
    </w:p>
    <w:p w:rsidR="00835554" w:rsidRPr="006D6A89" w:rsidRDefault="00E84C94" w:rsidP="00835554">
      <w:pPr>
        <w:pBdr>
          <w:bottom w:val="single" w:sz="12" w:space="1" w:color="auto"/>
        </w:pBdr>
        <w:jc w:val="center"/>
        <w:rPr>
          <w:b/>
          <w:sz w:val="24"/>
          <w:szCs w:val="24"/>
        </w:rPr>
      </w:pPr>
      <w:r>
        <w:rPr>
          <w:b/>
          <w:sz w:val="24"/>
          <w:szCs w:val="24"/>
        </w:rPr>
        <w:t>Страховой менеджмент</w:t>
      </w:r>
    </w:p>
    <w:p w:rsidR="00835554" w:rsidRPr="006D6A89" w:rsidRDefault="00835554" w:rsidP="00835554">
      <w:pPr>
        <w:jc w:val="center"/>
        <w:rPr>
          <w:i/>
          <w:sz w:val="24"/>
          <w:szCs w:val="24"/>
        </w:rPr>
      </w:pPr>
      <w:r w:rsidRPr="006D6A89">
        <w:rPr>
          <w:i/>
          <w:sz w:val="24"/>
          <w:szCs w:val="24"/>
        </w:rPr>
        <w:t>наименование дисциплины (модуля, практики)</w:t>
      </w:r>
    </w:p>
    <w:p w:rsidR="00835554" w:rsidRPr="006D6A89" w:rsidRDefault="00835554" w:rsidP="00835554">
      <w:pPr>
        <w:jc w:val="center"/>
        <w:rPr>
          <w:sz w:val="24"/>
          <w:szCs w:val="24"/>
        </w:rPr>
      </w:pPr>
    </w:p>
    <w:p w:rsidR="00835554" w:rsidRPr="006D6A89" w:rsidRDefault="00835554" w:rsidP="00835554">
      <w:pPr>
        <w:pBdr>
          <w:bottom w:val="single" w:sz="12" w:space="1" w:color="auto"/>
        </w:pBdr>
        <w:jc w:val="center"/>
        <w:rPr>
          <w:b/>
          <w:sz w:val="24"/>
          <w:szCs w:val="24"/>
        </w:rPr>
      </w:pPr>
      <w:r w:rsidRPr="006D6A89">
        <w:rPr>
          <w:rFonts w:cs="Tahoma"/>
          <w:b/>
          <w:color w:val="000000"/>
          <w:sz w:val="24"/>
          <w:szCs w:val="24"/>
        </w:rPr>
        <w:t>38.03.02 Менеджмент</w:t>
      </w:r>
    </w:p>
    <w:p w:rsidR="00835554" w:rsidRPr="006D6A89" w:rsidRDefault="00835554" w:rsidP="00835554">
      <w:pPr>
        <w:jc w:val="center"/>
        <w:rPr>
          <w:i/>
          <w:sz w:val="24"/>
          <w:szCs w:val="24"/>
        </w:rPr>
      </w:pPr>
      <w:r w:rsidRPr="006D6A89">
        <w:rPr>
          <w:i/>
          <w:sz w:val="24"/>
          <w:szCs w:val="24"/>
        </w:rPr>
        <w:t>код и наименование направления</w:t>
      </w:r>
    </w:p>
    <w:p w:rsidR="00835554" w:rsidRPr="006D6A89" w:rsidRDefault="00835554" w:rsidP="00835554">
      <w:pPr>
        <w:jc w:val="center"/>
        <w:rPr>
          <w:b/>
          <w:i/>
          <w:sz w:val="24"/>
          <w:szCs w:val="24"/>
        </w:rPr>
      </w:pPr>
      <w:r w:rsidRPr="006D6A89">
        <w:rPr>
          <w:b/>
          <w:i/>
          <w:sz w:val="24"/>
          <w:szCs w:val="24"/>
        </w:rPr>
        <w:t>уровень бакалавриата</w:t>
      </w:r>
    </w:p>
    <w:p w:rsidR="00835554" w:rsidRPr="006D6A89" w:rsidRDefault="00835554" w:rsidP="00835554">
      <w:pPr>
        <w:jc w:val="center"/>
        <w:rPr>
          <w:b/>
          <w:sz w:val="24"/>
          <w:szCs w:val="24"/>
        </w:rPr>
      </w:pPr>
    </w:p>
    <w:p w:rsidR="00835554" w:rsidRPr="006D6A89" w:rsidRDefault="00835554" w:rsidP="00835554">
      <w:pPr>
        <w:widowControl w:val="0"/>
        <w:jc w:val="center"/>
        <w:rPr>
          <w:rFonts w:cs="Tahoma"/>
          <w:b/>
          <w:i/>
          <w:color w:val="000000"/>
          <w:sz w:val="24"/>
          <w:szCs w:val="24"/>
        </w:rPr>
      </w:pPr>
      <w:r w:rsidRPr="006D6A89">
        <w:rPr>
          <w:rFonts w:cs="Tahoma"/>
          <w:b/>
          <w:i/>
          <w:color w:val="000000"/>
          <w:sz w:val="24"/>
          <w:szCs w:val="24"/>
        </w:rPr>
        <w:t>Профиль подготовки</w:t>
      </w:r>
    </w:p>
    <w:p w:rsidR="00835554" w:rsidRPr="006D6A89" w:rsidRDefault="00835554" w:rsidP="00835554">
      <w:pPr>
        <w:jc w:val="center"/>
        <w:rPr>
          <w:rFonts w:cs="Tahoma"/>
          <w:color w:val="000000"/>
          <w:sz w:val="24"/>
          <w:szCs w:val="24"/>
        </w:rPr>
      </w:pPr>
      <w:r w:rsidRPr="006D6A89">
        <w:rPr>
          <w:rFonts w:cs="Tahoma"/>
          <w:color w:val="000000"/>
          <w:sz w:val="24"/>
          <w:szCs w:val="24"/>
        </w:rPr>
        <w:t>«Менеджмент организации»</w:t>
      </w:r>
    </w:p>
    <w:p w:rsidR="00835554" w:rsidRPr="006D6A89" w:rsidRDefault="00835554" w:rsidP="00835554">
      <w:pPr>
        <w:widowControl w:val="0"/>
        <w:jc w:val="center"/>
        <w:rPr>
          <w:rFonts w:cs="Tahoma"/>
          <w:b/>
          <w:i/>
          <w:color w:val="000000"/>
          <w:sz w:val="24"/>
          <w:szCs w:val="24"/>
        </w:rPr>
      </w:pPr>
    </w:p>
    <w:p w:rsidR="00835554" w:rsidRPr="006D6A89" w:rsidRDefault="00835554" w:rsidP="00835554">
      <w:pPr>
        <w:jc w:val="center"/>
        <w:rPr>
          <w:b/>
          <w:sz w:val="24"/>
          <w:szCs w:val="24"/>
        </w:rPr>
      </w:pPr>
      <w:r w:rsidRPr="006D6A89">
        <w:rPr>
          <w:b/>
          <w:sz w:val="24"/>
          <w:szCs w:val="24"/>
        </w:rPr>
        <w:t xml:space="preserve">Форма обучения </w:t>
      </w:r>
    </w:p>
    <w:p w:rsidR="00835554" w:rsidRPr="006D6A89" w:rsidRDefault="00835554" w:rsidP="00835554">
      <w:pPr>
        <w:jc w:val="center"/>
        <w:rPr>
          <w:b/>
          <w:sz w:val="24"/>
          <w:szCs w:val="24"/>
        </w:rPr>
      </w:pPr>
      <w:r w:rsidRPr="006D6A89">
        <w:rPr>
          <w:b/>
          <w:sz w:val="24"/>
          <w:szCs w:val="24"/>
        </w:rPr>
        <w:t>очная</w:t>
      </w:r>
    </w:p>
    <w:p w:rsidR="00835554" w:rsidRPr="006D6A89" w:rsidRDefault="00835554" w:rsidP="00835554">
      <w:pPr>
        <w:jc w:val="center"/>
        <w:rPr>
          <w:b/>
          <w:sz w:val="24"/>
          <w:szCs w:val="24"/>
        </w:rPr>
      </w:pPr>
    </w:p>
    <w:p w:rsidR="00835554" w:rsidRPr="006D6A89" w:rsidRDefault="00835554" w:rsidP="00835554">
      <w:pPr>
        <w:jc w:val="center"/>
        <w:rPr>
          <w:b/>
          <w:sz w:val="24"/>
          <w:szCs w:val="24"/>
        </w:rPr>
      </w:pPr>
    </w:p>
    <w:p w:rsidR="00835554" w:rsidRPr="006D6A89" w:rsidRDefault="00835554" w:rsidP="00835554">
      <w:pPr>
        <w:jc w:val="center"/>
        <w:rPr>
          <w:b/>
          <w:sz w:val="24"/>
          <w:szCs w:val="24"/>
        </w:rPr>
      </w:pPr>
    </w:p>
    <w:p w:rsidR="00835554" w:rsidRPr="006D6A89" w:rsidRDefault="00835554" w:rsidP="00835554">
      <w:pPr>
        <w:jc w:val="center"/>
        <w:rPr>
          <w:b/>
          <w:sz w:val="24"/>
          <w:szCs w:val="24"/>
        </w:rPr>
      </w:pPr>
    </w:p>
    <w:p w:rsidR="003A6B42" w:rsidRPr="003A6B42" w:rsidRDefault="003A6B42" w:rsidP="003A6B42">
      <w:pPr>
        <w:jc w:val="right"/>
        <w:rPr>
          <w:b/>
          <w:sz w:val="24"/>
          <w:szCs w:val="24"/>
        </w:rPr>
      </w:pPr>
      <w:r w:rsidRPr="003A6B42">
        <w:rPr>
          <w:sz w:val="24"/>
          <w:szCs w:val="24"/>
        </w:rPr>
        <w:t>Рассмотрено и одобрено на заседании кафедры</w:t>
      </w:r>
    </w:p>
    <w:p w:rsidR="003A6B42" w:rsidRPr="003A6B42" w:rsidRDefault="003A6B42" w:rsidP="003A6B42">
      <w:pPr>
        <w:jc w:val="right"/>
        <w:rPr>
          <w:b/>
          <w:sz w:val="24"/>
          <w:szCs w:val="24"/>
        </w:rPr>
      </w:pPr>
      <w:r w:rsidRPr="003A6B42">
        <w:rPr>
          <w:sz w:val="24"/>
          <w:szCs w:val="24"/>
        </w:rPr>
        <w:t>(протокол № 16 от «26» мая 2021 г.)</w:t>
      </w:r>
    </w:p>
    <w:p w:rsidR="003A6B42" w:rsidRPr="003A6B42" w:rsidRDefault="003A6B42" w:rsidP="003A6B42">
      <w:pPr>
        <w:jc w:val="right"/>
        <w:rPr>
          <w:b/>
          <w:sz w:val="24"/>
          <w:szCs w:val="24"/>
        </w:rPr>
      </w:pPr>
      <w:r w:rsidRPr="003A6B42">
        <w:rPr>
          <w:sz w:val="24"/>
          <w:szCs w:val="24"/>
        </w:rPr>
        <w:t>Зав. кафедрой, профессор ____________ А.В. Починкин</w:t>
      </w:r>
    </w:p>
    <w:p w:rsidR="00835554" w:rsidRPr="006D6A89" w:rsidRDefault="00835554" w:rsidP="00835554">
      <w:pPr>
        <w:tabs>
          <w:tab w:val="left" w:pos="5245"/>
          <w:tab w:val="left" w:pos="5529"/>
        </w:tabs>
        <w:jc w:val="center"/>
        <w:rPr>
          <w:sz w:val="24"/>
          <w:szCs w:val="24"/>
        </w:rPr>
      </w:pPr>
    </w:p>
    <w:p w:rsidR="00835554" w:rsidRPr="006D6A89" w:rsidRDefault="00835554" w:rsidP="00835554">
      <w:pPr>
        <w:tabs>
          <w:tab w:val="left" w:pos="5245"/>
          <w:tab w:val="left" w:pos="5529"/>
        </w:tabs>
        <w:jc w:val="center"/>
        <w:rPr>
          <w:sz w:val="24"/>
          <w:szCs w:val="24"/>
        </w:rPr>
      </w:pPr>
    </w:p>
    <w:p w:rsidR="00835554" w:rsidRPr="006D6A89" w:rsidRDefault="00835554" w:rsidP="00835554">
      <w:pPr>
        <w:tabs>
          <w:tab w:val="left" w:pos="5245"/>
          <w:tab w:val="left" w:pos="5529"/>
        </w:tabs>
        <w:jc w:val="center"/>
        <w:rPr>
          <w:sz w:val="24"/>
          <w:szCs w:val="24"/>
        </w:rPr>
      </w:pPr>
    </w:p>
    <w:p w:rsidR="00835554" w:rsidRPr="006D6A89" w:rsidRDefault="00835554" w:rsidP="00835554">
      <w:pPr>
        <w:jc w:val="center"/>
        <w:rPr>
          <w:sz w:val="24"/>
          <w:szCs w:val="24"/>
        </w:rPr>
      </w:pPr>
      <w:r w:rsidRPr="006D6A89">
        <w:rPr>
          <w:sz w:val="24"/>
          <w:szCs w:val="24"/>
        </w:rPr>
        <w:t xml:space="preserve">Малаховка, 2021 год </w:t>
      </w:r>
    </w:p>
    <w:p w:rsidR="00835554" w:rsidRPr="00532FC0" w:rsidRDefault="00835554" w:rsidP="00835554">
      <w:pPr>
        <w:widowControl w:val="0"/>
        <w:jc w:val="center"/>
        <w:outlineLvl w:val="0"/>
        <w:rPr>
          <w:sz w:val="24"/>
          <w:szCs w:val="24"/>
        </w:rPr>
      </w:pPr>
    </w:p>
    <w:p w:rsidR="00835554" w:rsidRPr="00532FC0" w:rsidRDefault="00835554" w:rsidP="00835554">
      <w:pPr>
        <w:widowControl w:val="0"/>
        <w:jc w:val="center"/>
        <w:outlineLvl w:val="0"/>
        <w:rPr>
          <w:sz w:val="24"/>
          <w:szCs w:val="24"/>
        </w:rPr>
      </w:pPr>
    </w:p>
    <w:p w:rsidR="00835554" w:rsidRPr="00532FC0" w:rsidRDefault="00835554" w:rsidP="00835554">
      <w:pPr>
        <w:widowControl w:val="0"/>
        <w:jc w:val="center"/>
        <w:outlineLvl w:val="0"/>
        <w:rPr>
          <w:sz w:val="24"/>
          <w:szCs w:val="24"/>
        </w:rPr>
      </w:pPr>
    </w:p>
    <w:p w:rsidR="00835554" w:rsidRPr="00532FC0" w:rsidRDefault="00835554" w:rsidP="00835554">
      <w:pPr>
        <w:widowControl w:val="0"/>
        <w:jc w:val="center"/>
        <w:outlineLvl w:val="0"/>
        <w:rPr>
          <w:sz w:val="24"/>
          <w:szCs w:val="24"/>
        </w:rPr>
      </w:pPr>
    </w:p>
    <w:p w:rsidR="00835554" w:rsidRPr="00532FC0" w:rsidRDefault="00835554" w:rsidP="00835554">
      <w:pPr>
        <w:widowControl w:val="0"/>
        <w:jc w:val="center"/>
        <w:outlineLvl w:val="0"/>
        <w:rPr>
          <w:sz w:val="24"/>
          <w:szCs w:val="24"/>
        </w:rPr>
      </w:pPr>
    </w:p>
    <w:p w:rsidR="00835554" w:rsidRPr="00532FC0" w:rsidRDefault="00835554" w:rsidP="00835554">
      <w:pPr>
        <w:widowControl w:val="0"/>
        <w:jc w:val="center"/>
        <w:outlineLvl w:val="0"/>
        <w:rPr>
          <w:sz w:val="24"/>
          <w:szCs w:val="24"/>
        </w:rPr>
      </w:pPr>
    </w:p>
    <w:p w:rsidR="00835554" w:rsidRPr="00532FC0" w:rsidRDefault="00835554" w:rsidP="00835554">
      <w:pPr>
        <w:widowControl w:val="0"/>
        <w:jc w:val="center"/>
        <w:outlineLvl w:val="0"/>
        <w:rPr>
          <w:sz w:val="24"/>
          <w:szCs w:val="24"/>
        </w:rPr>
      </w:pPr>
    </w:p>
    <w:p w:rsidR="00835554" w:rsidRPr="00532FC0" w:rsidRDefault="00835554" w:rsidP="00835554">
      <w:pPr>
        <w:widowControl w:val="0"/>
        <w:jc w:val="center"/>
        <w:outlineLvl w:val="0"/>
        <w:rPr>
          <w:sz w:val="24"/>
          <w:szCs w:val="24"/>
        </w:rPr>
      </w:pPr>
    </w:p>
    <w:p w:rsidR="00835554" w:rsidRPr="00532FC0" w:rsidRDefault="00835554" w:rsidP="00835554">
      <w:pPr>
        <w:widowControl w:val="0"/>
        <w:jc w:val="center"/>
        <w:outlineLvl w:val="0"/>
        <w:rPr>
          <w:sz w:val="24"/>
          <w:szCs w:val="24"/>
        </w:rPr>
      </w:pPr>
    </w:p>
    <w:p w:rsidR="00835554" w:rsidRDefault="00835554" w:rsidP="00835554">
      <w:pPr>
        <w:shd w:val="clear" w:color="auto" w:fill="FFFFFF"/>
        <w:tabs>
          <w:tab w:val="left" w:pos="1134"/>
        </w:tabs>
        <w:ind w:left="709"/>
        <w:contextualSpacing/>
        <w:jc w:val="both"/>
        <w:rPr>
          <w:b/>
          <w:sz w:val="24"/>
          <w:szCs w:val="24"/>
        </w:rPr>
      </w:pPr>
      <w:r w:rsidRPr="006D6A89">
        <w:rPr>
          <w:b/>
          <w:sz w:val="24"/>
          <w:szCs w:val="24"/>
        </w:rPr>
        <w:lastRenderedPageBreak/>
        <w:t>ФОНД ОЦЕНОЧНЫХ СРЕДСТВ ДЛЯ ПРОВЕДЕНИЯ ПРОМЕЖУТОЧНОЙ АТТЕСТАЦИИ</w:t>
      </w:r>
    </w:p>
    <w:p w:rsidR="003A6B42" w:rsidRDefault="003A6B42" w:rsidP="00835554">
      <w:pPr>
        <w:shd w:val="clear" w:color="auto" w:fill="FFFFFF"/>
        <w:tabs>
          <w:tab w:val="left" w:pos="1134"/>
        </w:tabs>
        <w:ind w:left="709"/>
        <w:contextualSpacing/>
        <w:jc w:val="both"/>
        <w:rPr>
          <w:b/>
          <w:sz w:val="24"/>
          <w:szCs w:val="24"/>
        </w:rPr>
      </w:pPr>
    </w:p>
    <w:p w:rsidR="00835554" w:rsidRPr="006D6A89" w:rsidRDefault="00835554" w:rsidP="00835554">
      <w:pPr>
        <w:shd w:val="clear" w:color="auto" w:fill="FFFFFF"/>
        <w:ind w:left="1069"/>
        <w:contextualSpacing/>
        <w:jc w:val="both"/>
        <w:rPr>
          <w:sz w:val="24"/>
          <w:szCs w:val="24"/>
        </w:rPr>
      </w:pPr>
    </w:p>
    <w:p w:rsidR="00835554" w:rsidRDefault="00835554" w:rsidP="007156C4">
      <w:pPr>
        <w:numPr>
          <w:ilvl w:val="0"/>
          <w:numId w:val="3"/>
        </w:numPr>
        <w:shd w:val="clear" w:color="auto" w:fill="FFFFFF"/>
        <w:ind w:left="0"/>
        <w:contextualSpacing/>
        <w:jc w:val="center"/>
        <w:rPr>
          <w:b/>
          <w:sz w:val="24"/>
          <w:szCs w:val="24"/>
        </w:rPr>
      </w:pPr>
      <w:r w:rsidRPr="006D6A89">
        <w:rPr>
          <w:b/>
          <w:sz w:val="24"/>
          <w:szCs w:val="24"/>
        </w:rPr>
        <w:t>Паспорт фонда оценочных средств</w:t>
      </w:r>
    </w:p>
    <w:p w:rsidR="00036F3B" w:rsidRPr="006D6A89" w:rsidRDefault="00036F3B" w:rsidP="00E66FA3">
      <w:pPr>
        <w:shd w:val="clear" w:color="auto" w:fill="FFFFFF"/>
        <w:contextualSpacing/>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2976"/>
        <w:gridCol w:w="4131"/>
      </w:tblGrid>
      <w:tr w:rsidR="00835554" w:rsidRPr="008D5AEA" w:rsidTr="00554ECB">
        <w:trPr>
          <w:trHeight w:val="185"/>
        </w:trPr>
        <w:tc>
          <w:tcPr>
            <w:tcW w:w="0" w:type="auto"/>
            <w:vAlign w:val="center"/>
          </w:tcPr>
          <w:p w:rsidR="00835554" w:rsidRPr="008D5AEA" w:rsidRDefault="00835554" w:rsidP="00963EAC">
            <w:pPr>
              <w:tabs>
                <w:tab w:val="right" w:leader="underscore" w:pos="9356"/>
              </w:tabs>
              <w:jc w:val="center"/>
              <w:rPr>
                <w:sz w:val="24"/>
                <w:szCs w:val="24"/>
              </w:rPr>
            </w:pPr>
            <w:r w:rsidRPr="008D5AEA">
              <w:rPr>
                <w:sz w:val="24"/>
                <w:szCs w:val="24"/>
              </w:rPr>
              <w:t>Компетенция</w:t>
            </w:r>
          </w:p>
        </w:tc>
        <w:tc>
          <w:tcPr>
            <w:tcW w:w="0" w:type="auto"/>
            <w:vAlign w:val="center"/>
          </w:tcPr>
          <w:p w:rsidR="00835554" w:rsidRPr="008D5AEA" w:rsidRDefault="00835554" w:rsidP="00963EAC">
            <w:pPr>
              <w:tabs>
                <w:tab w:val="right" w:leader="underscore" w:pos="9356"/>
              </w:tabs>
              <w:jc w:val="center"/>
              <w:rPr>
                <w:sz w:val="24"/>
                <w:szCs w:val="24"/>
              </w:rPr>
            </w:pPr>
            <w:r w:rsidRPr="008D5AEA">
              <w:rPr>
                <w:sz w:val="24"/>
                <w:szCs w:val="24"/>
              </w:rPr>
              <w:t xml:space="preserve">Трудовые функции </w:t>
            </w:r>
          </w:p>
          <w:p w:rsidR="00835554" w:rsidRPr="008D5AEA" w:rsidRDefault="00835554" w:rsidP="00963EAC">
            <w:pPr>
              <w:tabs>
                <w:tab w:val="right" w:leader="underscore" w:pos="9356"/>
              </w:tabs>
              <w:jc w:val="center"/>
              <w:rPr>
                <w:sz w:val="24"/>
                <w:szCs w:val="24"/>
              </w:rPr>
            </w:pPr>
            <w:r w:rsidRPr="008D5AEA">
              <w:rPr>
                <w:sz w:val="24"/>
                <w:szCs w:val="24"/>
              </w:rPr>
              <w:t>(при наличии)</w:t>
            </w:r>
          </w:p>
        </w:tc>
        <w:tc>
          <w:tcPr>
            <w:tcW w:w="0" w:type="auto"/>
            <w:vAlign w:val="center"/>
          </w:tcPr>
          <w:p w:rsidR="00835554" w:rsidRPr="008D5AEA" w:rsidRDefault="00835554" w:rsidP="00963EAC">
            <w:pPr>
              <w:tabs>
                <w:tab w:val="right" w:leader="underscore" w:pos="9356"/>
              </w:tabs>
              <w:jc w:val="center"/>
              <w:rPr>
                <w:iCs/>
                <w:sz w:val="24"/>
                <w:szCs w:val="24"/>
              </w:rPr>
            </w:pPr>
            <w:r w:rsidRPr="008D5AEA">
              <w:rPr>
                <w:iCs/>
                <w:sz w:val="24"/>
                <w:szCs w:val="24"/>
              </w:rPr>
              <w:t>Индикаторы достижения</w:t>
            </w:r>
          </w:p>
        </w:tc>
      </w:tr>
      <w:tr w:rsidR="00835554" w:rsidRPr="008D5AEA" w:rsidTr="00554ECB">
        <w:trPr>
          <w:trHeight w:val="3386"/>
        </w:trPr>
        <w:tc>
          <w:tcPr>
            <w:tcW w:w="0" w:type="auto"/>
          </w:tcPr>
          <w:p w:rsidR="00036F3B" w:rsidRPr="00036F3B" w:rsidRDefault="00036F3B" w:rsidP="00036F3B">
            <w:pPr>
              <w:shd w:val="clear" w:color="auto" w:fill="FFFFFF"/>
              <w:jc w:val="both"/>
              <w:rPr>
                <w:b/>
                <w:color w:val="000000"/>
                <w:sz w:val="24"/>
                <w:szCs w:val="24"/>
              </w:rPr>
            </w:pPr>
            <w:r w:rsidRPr="00036F3B">
              <w:rPr>
                <w:b/>
                <w:color w:val="000000"/>
                <w:sz w:val="24"/>
                <w:szCs w:val="24"/>
              </w:rPr>
              <w:t>ОПК-2</w:t>
            </w:r>
          </w:p>
          <w:p w:rsidR="008A59AC" w:rsidRPr="008A59AC" w:rsidRDefault="008A59AC" w:rsidP="008A59AC">
            <w:pPr>
              <w:shd w:val="clear" w:color="auto" w:fill="FFFFFF"/>
              <w:rPr>
                <w:rFonts w:ascii="YS Text" w:hAnsi="YS Text"/>
                <w:color w:val="000000"/>
                <w:sz w:val="23"/>
                <w:szCs w:val="23"/>
              </w:rPr>
            </w:pPr>
            <w:r w:rsidRPr="008A59AC">
              <w:rPr>
                <w:rFonts w:ascii="YS Text" w:hAnsi="YS Text"/>
                <w:color w:val="000000"/>
                <w:sz w:val="23"/>
                <w:szCs w:val="23"/>
              </w:rPr>
              <w:t>Способен осуществлять сбор, обработку и анализ данных, необходимых для решения</w:t>
            </w:r>
            <w:r>
              <w:rPr>
                <w:rFonts w:ascii="YS Text" w:hAnsi="YS Text"/>
                <w:color w:val="000000"/>
                <w:sz w:val="23"/>
                <w:szCs w:val="23"/>
              </w:rPr>
              <w:t xml:space="preserve"> </w:t>
            </w:r>
            <w:r w:rsidRPr="008A59AC">
              <w:rPr>
                <w:rFonts w:ascii="YS Text" w:hAnsi="YS Text"/>
                <w:color w:val="000000"/>
                <w:sz w:val="23"/>
                <w:szCs w:val="23"/>
              </w:rPr>
              <w:t>управленческих</w:t>
            </w:r>
          </w:p>
          <w:p w:rsidR="008A59AC" w:rsidRPr="008A59AC" w:rsidRDefault="008A59AC" w:rsidP="008A59AC">
            <w:pPr>
              <w:shd w:val="clear" w:color="auto" w:fill="FFFFFF"/>
              <w:rPr>
                <w:rFonts w:ascii="YS Text" w:hAnsi="YS Text"/>
                <w:color w:val="000000"/>
                <w:sz w:val="23"/>
                <w:szCs w:val="23"/>
              </w:rPr>
            </w:pPr>
            <w:r w:rsidRPr="008A59AC">
              <w:rPr>
                <w:rFonts w:ascii="YS Text" w:hAnsi="YS Text"/>
                <w:color w:val="000000"/>
                <w:sz w:val="23"/>
                <w:szCs w:val="23"/>
              </w:rPr>
              <w:t>задач,</w:t>
            </w:r>
            <w:r>
              <w:rPr>
                <w:rFonts w:ascii="YS Text" w:hAnsi="YS Text"/>
                <w:color w:val="000000"/>
                <w:sz w:val="23"/>
                <w:szCs w:val="23"/>
              </w:rPr>
              <w:t xml:space="preserve"> </w:t>
            </w:r>
            <w:r w:rsidRPr="008A59AC">
              <w:rPr>
                <w:rFonts w:ascii="YS Text" w:hAnsi="YS Text"/>
                <w:color w:val="000000"/>
                <w:sz w:val="23"/>
                <w:szCs w:val="23"/>
              </w:rPr>
              <w:t>с</w:t>
            </w:r>
            <w:r>
              <w:rPr>
                <w:rFonts w:ascii="YS Text" w:hAnsi="YS Text"/>
                <w:color w:val="000000"/>
                <w:sz w:val="23"/>
                <w:szCs w:val="23"/>
              </w:rPr>
              <w:t xml:space="preserve"> </w:t>
            </w:r>
            <w:r w:rsidRPr="008A59AC">
              <w:rPr>
                <w:rFonts w:ascii="YS Text" w:hAnsi="YS Text"/>
                <w:color w:val="000000"/>
                <w:sz w:val="23"/>
                <w:szCs w:val="23"/>
              </w:rPr>
              <w:t>использованием</w:t>
            </w:r>
          </w:p>
          <w:p w:rsidR="008A59AC" w:rsidRPr="008A59AC" w:rsidRDefault="008A59AC" w:rsidP="008A59AC">
            <w:pPr>
              <w:shd w:val="clear" w:color="auto" w:fill="FFFFFF"/>
              <w:rPr>
                <w:rFonts w:ascii="YS Text" w:hAnsi="YS Text"/>
                <w:color w:val="000000"/>
                <w:sz w:val="23"/>
                <w:szCs w:val="23"/>
              </w:rPr>
            </w:pPr>
            <w:r w:rsidRPr="008A59AC">
              <w:rPr>
                <w:rFonts w:ascii="YS Text" w:hAnsi="YS Text"/>
                <w:color w:val="000000"/>
                <w:sz w:val="23"/>
                <w:szCs w:val="23"/>
              </w:rPr>
              <w:t>интеллектуальных информационно-аналитических систем;</w:t>
            </w:r>
          </w:p>
          <w:p w:rsidR="008A59AC" w:rsidRPr="008A59AC" w:rsidRDefault="008A59AC" w:rsidP="008A59AC">
            <w:pPr>
              <w:rPr>
                <w:sz w:val="24"/>
                <w:szCs w:val="24"/>
              </w:rPr>
            </w:pPr>
            <w:r w:rsidRPr="008A59AC">
              <w:rPr>
                <w:b/>
                <w:sz w:val="24"/>
                <w:szCs w:val="24"/>
              </w:rPr>
              <w:t>ПК-2</w:t>
            </w:r>
          </w:p>
          <w:p w:rsidR="008A59AC" w:rsidRPr="008A59AC" w:rsidRDefault="008A59AC" w:rsidP="008A59AC">
            <w:pPr>
              <w:rPr>
                <w:sz w:val="22"/>
                <w:szCs w:val="22"/>
              </w:rPr>
            </w:pPr>
            <w:r w:rsidRPr="008A59AC">
              <w:rPr>
                <w:sz w:val="22"/>
                <w:szCs w:val="22"/>
              </w:rPr>
              <w:t xml:space="preserve"> Способен к</w:t>
            </w:r>
          </w:p>
          <w:p w:rsidR="008A59AC" w:rsidRPr="008A59AC" w:rsidRDefault="008A59AC" w:rsidP="008A59AC">
            <w:pPr>
              <w:rPr>
                <w:sz w:val="22"/>
                <w:szCs w:val="22"/>
              </w:rPr>
            </w:pPr>
            <w:r w:rsidRPr="008A59AC">
              <w:rPr>
                <w:sz w:val="22"/>
                <w:szCs w:val="22"/>
              </w:rPr>
              <w:t>тактическому</w:t>
            </w:r>
          </w:p>
          <w:p w:rsidR="008A59AC" w:rsidRPr="008A59AC" w:rsidRDefault="008A59AC" w:rsidP="008A59AC">
            <w:pPr>
              <w:rPr>
                <w:sz w:val="22"/>
                <w:szCs w:val="22"/>
              </w:rPr>
            </w:pPr>
            <w:r w:rsidRPr="008A59AC">
              <w:rPr>
                <w:sz w:val="22"/>
                <w:szCs w:val="22"/>
              </w:rPr>
              <w:t>управлению</w:t>
            </w:r>
          </w:p>
          <w:p w:rsidR="008A59AC" w:rsidRPr="008A59AC" w:rsidRDefault="008A59AC" w:rsidP="008A59AC">
            <w:pPr>
              <w:rPr>
                <w:sz w:val="22"/>
                <w:szCs w:val="22"/>
              </w:rPr>
            </w:pPr>
            <w:r w:rsidRPr="008A59AC">
              <w:rPr>
                <w:sz w:val="22"/>
                <w:szCs w:val="22"/>
              </w:rPr>
              <w:t>процессами</w:t>
            </w:r>
          </w:p>
          <w:p w:rsidR="008A59AC" w:rsidRPr="008A59AC" w:rsidRDefault="008A59AC" w:rsidP="008A59AC">
            <w:pPr>
              <w:rPr>
                <w:sz w:val="22"/>
                <w:szCs w:val="22"/>
              </w:rPr>
            </w:pPr>
            <w:r w:rsidRPr="008A59AC">
              <w:rPr>
                <w:sz w:val="22"/>
                <w:szCs w:val="22"/>
              </w:rPr>
              <w:t>организации и</w:t>
            </w:r>
          </w:p>
          <w:p w:rsidR="008A59AC" w:rsidRPr="008A59AC" w:rsidRDefault="008A59AC" w:rsidP="008A59AC">
            <w:pPr>
              <w:rPr>
                <w:sz w:val="22"/>
                <w:szCs w:val="22"/>
              </w:rPr>
            </w:pPr>
            <w:r w:rsidRPr="008A59AC">
              <w:rPr>
                <w:sz w:val="22"/>
                <w:szCs w:val="22"/>
              </w:rPr>
              <w:t>планирования</w:t>
            </w:r>
          </w:p>
          <w:p w:rsidR="008A59AC" w:rsidRPr="008A59AC" w:rsidRDefault="008A59AC" w:rsidP="008A59AC">
            <w:pPr>
              <w:rPr>
                <w:sz w:val="22"/>
                <w:szCs w:val="22"/>
              </w:rPr>
            </w:pPr>
            <w:r w:rsidRPr="008A59AC">
              <w:rPr>
                <w:sz w:val="22"/>
                <w:szCs w:val="22"/>
              </w:rPr>
              <w:t>производства,</w:t>
            </w:r>
          </w:p>
          <w:p w:rsidR="008A59AC" w:rsidRPr="008A59AC" w:rsidRDefault="008A59AC" w:rsidP="008A59AC">
            <w:pPr>
              <w:rPr>
                <w:sz w:val="22"/>
                <w:szCs w:val="22"/>
              </w:rPr>
            </w:pPr>
            <w:r w:rsidRPr="008A59AC">
              <w:rPr>
                <w:sz w:val="22"/>
                <w:szCs w:val="22"/>
              </w:rPr>
              <w:t>руководству</w:t>
            </w:r>
          </w:p>
          <w:p w:rsidR="008A59AC" w:rsidRPr="008A59AC" w:rsidRDefault="008A59AC" w:rsidP="008A59AC">
            <w:pPr>
              <w:rPr>
                <w:sz w:val="22"/>
                <w:szCs w:val="22"/>
              </w:rPr>
            </w:pPr>
            <w:r w:rsidRPr="008A59AC">
              <w:rPr>
                <w:sz w:val="22"/>
                <w:szCs w:val="22"/>
              </w:rPr>
              <w:t>выполнения</w:t>
            </w:r>
          </w:p>
          <w:p w:rsidR="008A59AC" w:rsidRPr="008A59AC" w:rsidRDefault="008A59AC" w:rsidP="008A59AC">
            <w:pPr>
              <w:rPr>
                <w:sz w:val="22"/>
                <w:szCs w:val="22"/>
              </w:rPr>
            </w:pPr>
            <w:r w:rsidRPr="008A59AC">
              <w:rPr>
                <w:sz w:val="22"/>
                <w:szCs w:val="22"/>
              </w:rPr>
              <w:t>типовых задач</w:t>
            </w:r>
          </w:p>
          <w:p w:rsidR="008A59AC" w:rsidRPr="008A59AC" w:rsidRDefault="008A59AC" w:rsidP="008A59AC">
            <w:pPr>
              <w:rPr>
                <w:sz w:val="22"/>
                <w:szCs w:val="22"/>
              </w:rPr>
            </w:pPr>
            <w:r w:rsidRPr="008A59AC">
              <w:rPr>
                <w:sz w:val="22"/>
                <w:szCs w:val="22"/>
              </w:rPr>
              <w:t>тактического</w:t>
            </w:r>
          </w:p>
          <w:p w:rsidR="008A59AC" w:rsidRPr="008A59AC" w:rsidRDefault="008A59AC" w:rsidP="008A59AC">
            <w:pPr>
              <w:rPr>
                <w:sz w:val="22"/>
                <w:szCs w:val="22"/>
              </w:rPr>
            </w:pPr>
            <w:r w:rsidRPr="008A59AC">
              <w:rPr>
                <w:sz w:val="22"/>
                <w:szCs w:val="22"/>
              </w:rPr>
              <w:t>планирования</w:t>
            </w:r>
          </w:p>
          <w:p w:rsidR="00835554" w:rsidRPr="008D5AEA" w:rsidRDefault="008A59AC" w:rsidP="00E66FA3">
            <w:pPr>
              <w:shd w:val="clear" w:color="auto" w:fill="FFFFFF"/>
              <w:jc w:val="both"/>
              <w:rPr>
                <w:color w:val="000000"/>
                <w:sz w:val="24"/>
                <w:szCs w:val="24"/>
              </w:rPr>
            </w:pPr>
            <w:r w:rsidRPr="008A59AC">
              <w:rPr>
                <w:sz w:val="22"/>
                <w:szCs w:val="22"/>
              </w:rPr>
              <w:t>производства</w:t>
            </w:r>
            <w:r w:rsidRPr="008A59AC">
              <w:rPr>
                <w:b/>
                <w:i/>
                <w:color w:val="0070C0"/>
                <w:sz w:val="22"/>
                <w:szCs w:val="22"/>
              </w:rPr>
              <w:t xml:space="preserve"> </w:t>
            </w:r>
          </w:p>
        </w:tc>
        <w:tc>
          <w:tcPr>
            <w:tcW w:w="0" w:type="auto"/>
          </w:tcPr>
          <w:p w:rsidR="003A6B42" w:rsidRPr="008D5AEA" w:rsidRDefault="003A6B42" w:rsidP="003A6B42">
            <w:pPr>
              <w:rPr>
                <w:b/>
                <w:color w:val="000000"/>
                <w:sz w:val="24"/>
                <w:szCs w:val="24"/>
              </w:rPr>
            </w:pPr>
            <w:r w:rsidRPr="008D5AEA">
              <w:rPr>
                <w:b/>
                <w:color w:val="000000"/>
                <w:sz w:val="24"/>
                <w:szCs w:val="24"/>
              </w:rPr>
              <w:t>СВК 08.006</w:t>
            </w:r>
          </w:p>
          <w:p w:rsidR="00835554" w:rsidRPr="008D5AEA" w:rsidRDefault="00835554" w:rsidP="00963EAC">
            <w:pPr>
              <w:rPr>
                <w:color w:val="000000"/>
                <w:sz w:val="24"/>
                <w:szCs w:val="24"/>
              </w:rPr>
            </w:pPr>
            <w:r w:rsidRPr="008D5AEA">
              <w:rPr>
                <w:b/>
                <w:color w:val="000000"/>
                <w:sz w:val="24"/>
                <w:szCs w:val="24"/>
              </w:rPr>
              <w:t>С/03.6</w:t>
            </w:r>
            <w:r w:rsidRPr="008D5AEA">
              <w:rPr>
                <w:color w:val="000000"/>
                <w:sz w:val="24"/>
                <w:szCs w:val="24"/>
              </w:rPr>
              <w:t xml:space="preserve"> Планирование работы структурного подразделения</w:t>
            </w:r>
          </w:p>
          <w:p w:rsidR="00835554" w:rsidRPr="008D5AEA" w:rsidRDefault="00835554" w:rsidP="00963EAC">
            <w:pPr>
              <w:rPr>
                <w:color w:val="000000"/>
                <w:sz w:val="24"/>
                <w:szCs w:val="24"/>
              </w:rPr>
            </w:pPr>
            <w:r w:rsidRPr="008D5AEA">
              <w:rPr>
                <w:b/>
                <w:color w:val="000000"/>
                <w:sz w:val="24"/>
                <w:szCs w:val="24"/>
              </w:rPr>
              <w:t>С/04.6</w:t>
            </w:r>
            <w:r w:rsidRPr="008D5AEA">
              <w:rPr>
                <w:color w:val="000000"/>
                <w:sz w:val="24"/>
                <w:szCs w:val="24"/>
              </w:rPr>
              <w:t xml:space="preserve"> Формирование завершающих документов по результатам проведение внутреннего контроля и их представление руководству самостоятельного специального подразделения внутреннего контроля</w:t>
            </w:r>
          </w:p>
          <w:p w:rsidR="003A6B42" w:rsidRPr="003A6B42" w:rsidRDefault="003A6B42" w:rsidP="003A6B42">
            <w:pPr>
              <w:tabs>
                <w:tab w:val="left" w:pos="924"/>
              </w:tabs>
              <w:rPr>
                <w:sz w:val="24"/>
                <w:szCs w:val="24"/>
              </w:rPr>
            </w:pPr>
            <w:r w:rsidRPr="003A6B42">
              <w:rPr>
                <w:b/>
                <w:sz w:val="24"/>
                <w:szCs w:val="24"/>
              </w:rPr>
              <w:t>ССТП 40.033</w:t>
            </w:r>
          </w:p>
          <w:p w:rsidR="00835554" w:rsidRPr="008D5AEA" w:rsidRDefault="00835554" w:rsidP="00963EAC">
            <w:pPr>
              <w:tabs>
                <w:tab w:val="right" w:leader="underscore" w:pos="9356"/>
              </w:tabs>
              <w:rPr>
                <w:color w:val="000000"/>
                <w:sz w:val="24"/>
                <w:szCs w:val="24"/>
              </w:rPr>
            </w:pPr>
            <w:r w:rsidRPr="008D5AEA">
              <w:rPr>
                <w:b/>
                <w:color w:val="000000"/>
                <w:sz w:val="24"/>
                <w:szCs w:val="24"/>
              </w:rPr>
              <w:t>А/02.6</w:t>
            </w:r>
            <w:r w:rsidRPr="008D5AEA">
              <w:rPr>
                <w:color w:val="000000"/>
                <w:sz w:val="24"/>
                <w:szCs w:val="24"/>
              </w:rPr>
              <w:t xml:space="preserve"> Тактическое управление процессами организации производства</w:t>
            </w:r>
          </w:p>
        </w:tc>
        <w:tc>
          <w:tcPr>
            <w:tcW w:w="0" w:type="auto"/>
          </w:tcPr>
          <w:p w:rsidR="00835554" w:rsidRPr="00326F0C" w:rsidRDefault="00835554" w:rsidP="00963EAC">
            <w:pPr>
              <w:tabs>
                <w:tab w:val="right" w:leader="underscore" w:pos="9356"/>
              </w:tabs>
              <w:rPr>
                <w:b/>
                <w:sz w:val="24"/>
                <w:szCs w:val="24"/>
              </w:rPr>
            </w:pPr>
            <w:r w:rsidRPr="00326F0C">
              <w:rPr>
                <w:b/>
                <w:sz w:val="24"/>
                <w:szCs w:val="24"/>
              </w:rPr>
              <w:t>Действия:</w:t>
            </w:r>
          </w:p>
          <w:p w:rsidR="00836361" w:rsidRPr="00836361" w:rsidRDefault="00836361" w:rsidP="00836361">
            <w:pPr>
              <w:shd w:val="clear" w:color="auto" w:fill="FFFFFF"/>
              <w:rPr>
                <w:rFonts w:ascii="YS Text" w:hAnsi="YS Text"/>
                <w:color w:val="000000"/>
                <w:sz w:val="24"/>
                <w:szCs w:val="24"/>
              </w:rPr>
            </w:pPr>
            <w:r w:rsidRPr="00836361">
              <w:rPr>
                <w:rFonts w:ascii="YS Text" w:hAnsi="YS Text"/>
                <w:color w:val="000000"/>
                <w:sz w:val="24"/>
                <w:szCs w:val="24"/>
              </w:rPr>
              <w:t>Определяет источники</w:t>
            </w:r>
          </w:p>
          <w:p w:rsidR="00836361" w:rsidRPr="00836361" w:rsidRDefault="00836361" w:rsidP="00836361">
            <w:pPr>
              <w:shd w:val="clear" w:color="auto" w:fill="FFFFFF"/>
              <w:rPr>
                <w:rFonts w:ascii="YS Text" w:hAnsi="YS Text"/>
                <w:color w:val="000000"/>
                <w:sz w:val="24"/>
                <w:szCs w:val="24"/>
              </w:rPr>
            </w:pPr>
            <w:r w:rsidRPr="00836361">
              <w:rPr>
                <w:rFonts w:ascii="YS Text" w:hAnsi="YS Text"/>
                <w:color w:val="000000"/>
                <w:sz w:val="24"/>
                <w:szCs w:val="24"/>
              </w:rPr>
              <w:t>информации и осуществляет их</w:t>
            </w:r>
          </w:p>
          <w:p w:rsidR="000F418F" w:rsidRPr="001E4D2B" w:rsidRDefault="00836361" w:rsidP="000F418F">
            <w:pPr>
              <w:pStyle w:val="Default"/>
              <w:ind w:right="-113"/>
              <w:rPr>
                <w:color w:val="auto"/>
              </w:rPr>
            </w:pPr>
            <w:r w:rsidRPr="00836361">
              <w:rPr>
                <w:rFonts w:ascii="YS Text" w:hAnsi="YS Text"/>
              </w:rPr>
              <w:t>поиск</w:t>
            </w:r>
            <w:r w:rsidRPr="00326F0C">
              <w:rPr>
                <w:rFonts w:ascii="YS Text" w:hAnsi="YS Text"/>
              </w:rPr>
              <w:t xml:space="preserve"> </w:t>
            </w:r>
            <w:r w:rsidRPr="00836361">
              <w:rPr>
                <w:rFonts w:ascii="YS Text" w:hAnsi="YS Text"/>
              </w:rPr>
              <w:t>на</w:t>
            </w:r>
            <w:r w:rsidRPr="00326F0C">
              <w:rPr>
                <w:rFonts w:ascii="YS Text" w:hAnsi="YS Text"/>
              </w:rPr>
              <w:t xml:space="preserve"> </w:t>
            </w:r>
            <w:r w:rsidRPr="00836361">
              <w:rPr>
                <w:rFonts w:ascii="YS Text" w:hAnsi="YS Text"/>
              </w:rPr>
              <w:t>основе</w:t>
            </w:r>
            <w:r w:rsidRPr="00326F0C">
              <w:rPr>
                <w:rFonts w:ascii="YS Text" w:hAnsi="YS Text"/>
              </w:rPr>
              <w:t xml:space="preserve"> </w:t>
            </w:r>
            <w:r w:rsidRPr="00836361">
              <w:rPr>
                <w:rFonts w:ascii="YS Text" w:hAnsi="YS Text"/>
              </w:rPr>
              <w:t>поставленных</w:t>
            </w:r>
            <w:r w:rsidR="00E66FA3" w:rsidRPr="00326F0C">
              <w:rPr>
                <w:rFonts w:ascii="YS Text" w:hAnsi="YS Text"/>
              </w:rPr>
              <w:t xml:space="preserve"> </w:t>
            </w:r>
            <w:r w:rsidRPr="00836361">
              <w:rPr>
                <w:rFonts w:ascii="YS Text" w:hAnsi="YS Text"/>
              </w:rPr>
              <w:t>целей</w:t>
            </w:r>
            <w:r w:rsidRPr="00326F0C">
              <w:rPr>
                <w:rFonts w:ascii="YS Text" w:hAnsi="YS Text"/>
              </w:rPr>
              <w:t xml:space="preserve"> </w:t>
            </w:r>
            <w:r w:rsidRPr="00836361">
              <w:rPr>
                <w:rFonts w:ascii="YS Text" w:hAnsi="YS Text"/>
              </w:rPr>
              <w:t>для</w:t>
            </w:r>
            <w:r w:rsidRPr="00326F0C">
              <w:rPr>
                <w:rFonts w:ascii="YS Text" w:hAnsi="YS Text"/>
              </w:rPr>
              <w:t xml:space="preserve"> </w:t>
            </w:r>
            <w:r w:rsidRPr="00836361">
              <w:rPr>
                <w:rFonts w:ascii="YS Text" w:hAnsi="YS Text"/>
              </w:rPr>
              <w:t>решения</w:t>
            </w:r>
            <w:r w:rsidR="00E66FA3" w:rsidRPr="00326F0C">
              <w:rPr>
                <w:rFonts w:ascii="YS Text" w:hAnsi="YS Text"/>
              </w:rPr>
              <w:t xml:space="preserve"> </w:t>
            </w:r>
            <w:r w:rsidRPr="00836361">
              <w:rPr>
                <w:rFonts w:ascii="YS Text" w:hAnsi="YS Text"/>
              </w:rPr>
              <w:t>профессиональных задач</w:t>
            </w:r>
            <w:r w:rsidR="000F418F">
              <w:rPr>
                <w:rFonts w:ascii="YS Text" w:hAnsi="YS Text"/>
              </w:rPr>
              <w:t xml:space="preserve">. </w:t>
            </w:r>
          </w:p>
          <w:p w:rsidR="000F418F" w:rsidRPr="001E4D2B" w:rsidRDefault="000F418F" w:rsidP="000F418F">
            <w:pPr>
              <w:pStyle w:val="Default"/>
              <w:ind w:right="-113"/>
              <w:rPr>
                <w:color w:val="auto"/>
              </w:rPr>
            </w:pPr>
            <w:r>
              <w:rPr>
                <w:color w:val="auto"/>
              </w:rPr>
              <w:t>Применяет методы</w:t>
            </w:r>
            <w:r w:rsidRPr="001E4D2B">
              <w:rPr>
                <w:color w:val="auto"/>
              </w:rPr>
              <w:t xml:space="preserve"> анализа условий страхования для принятия решений в управлени</w:t>
            </w:r>
            <w:r>
              <w:rPr>
                <w:color w:val="auto"/>
              </w:rPr>
              <w:t>и бизнесом и работе с клиентами.</w:t>
            </w:r>
            <w:r w:rsidRPr="001E4D2B">
              <w:rPr>
                <w:color w:val="auto"/>
              </w:rPr>
              <w:t xml:space="preserve"> </w:t>
            </w:r>
          </w:p>
          <w:p w:rsidR="00835554" w:rsidRPr="00326F0C" w:rsidRDefault="00835554" w:rsidP="00963EAC">
            <w:pPr>
              <w:tabs>
                <w:tab w:val="right" w:leader="underscore" w:pos="9356"/>
              </w:tabs>
              <w:rPr>
                <w:b/>
                <w:sz w:val="24"/>
                <w:szCs w:val="24"/>
              </w:rPr>
            </w:pPr>
            <w:r w:rsidRPr="00326F0C">
              <w:rPr>
                <w:b/>
                <w:sz w:val="24"/>
                <w:szCs w:val="24"/>
              </w:rPr>
              <w:t>Знать:</w:t>
            </w:r>
          </w:p>
          <w:p w:rsidR="00326F0C" w:rsidRPr="00326F0C" w:rsidRDefault="00E66FA3" w:rsidP="00326F0C">
            <w:pPr>
              <w:pStyle w:val="Default"/>
              <w:jc w:val="both"/>
            </w:pPr>
            <w:r w:rsidRPr="00326F0C">
              <w:t>Знает методы сбора информации, способы и вид ее представления, применяя современное программное обеспечение,</w:t>
            </w:r>
            <w:r w:rsidR="00326F0C">
              <w:t xml:space="preserve"> </w:t>
            </w:r>
            <w:r w:rsidR="00326F0C" w:rsidRPr="00326F0C">
              <w:t>основы управления рисками (основные виды рисков, методы идентификации, измерения и оценки рисков; методы управления рисками: уклонение от риска, превентивные меры контроль риска и финансирование риска, разделение, страховая и не страховая передача рисков);</w:t>
            </w:r>
          </w:p>
          <w:p w:rsidR="00835554" w:rsidRPr="00326F0C" w:rsidRDefault="00326F0C" w:rsidP="00963EAC">
            <w:pPr>
              <w:pStyle w:val="Default"/>
              <w:jc w:val="both"/>
              <w:rPr>
                <w:lang w:bidi="ru-RU"/>
              </w:rPr>
            </w:pPr>
            <w:r w:rsidRPr="00326F0C">
              <w:rPr>
                <w:lang w:bidi="ru-RU"/>
              </w:rPr>
              <w:t>- особенности и специфику управления рисками в сфере ФКиС</w:t>
            </w:r>
            <w:r>
              <w:rPr>
                <w:lang w:bidi="ru-RU"/>
              </w:rPr>
              <w:t>.</w:t>
            </w:r>
          </w:p>
          <w:p w:rsidR="00835554" w:rsidRPr="00326F0C" w:rsidRDefault="00835554" w:rsidP="00963EAC">
            <w:pPr>
              <w:tabs>
                <w:tab w:val="right" w:leader="underscore" w:pos="9356"/>
              </w:tabs>
              <w:rPr>
                <w:b/>
                <w:sz w:val="24"/>
                <w:szCs w:val="24"/>
              </w:rPr>
            </w:pPr>
            <w:r w:rsidRPr="00326F0C">
              <w:rPr>
                <w:b/>
                <w:sz w:val="24"/>
                <w:szCs w:val="24"/>
              </w:rPr>
              <w:t>Уметь:</w:t>
            </w:r>
          </w:p>
          <w:p w:rsidR="00326F0C" w:rsidRPr="00326F0C" w:rsidRDefault="00E66FA3" w:rsidP="00326F0C">
            <w:pPr>
              <w:ind w:right="-113"/>
              <w:rPr>
                <w:sz w:val="24"/>
                <w:szCs w:val="24"/>
                <w:lang w:bidi="ru-RU"/>
              </w:rPr>
            </w:pPr>
            <w:r w:rsidRPr="00326F0C">
              <w:rPr>
                <w:sz w:val="24"/>
                <w:szCs w:val="24"/>
              </w:rPr>
              <w:t>Использовать современный инструментарий и интеллектуальные информационно-аналитические системы, анализировать данные, необходимые для решения поставленных управленческих задач</w:t>
            </w:r>
            <w:r w:rsidR="00326F0C" w:rsidRPr="00326F0C">
              <w:rPr>
                <w:sz w:val="24"/>
                <w:szCs w:val="24"/>
              </w:rPr>
              <w:t xml:space="preserve">. </w:t>
            </w:r>
            <w:r w:rsidR="00326F0C" w:rsidRPr="00326F0C">
              <w:rPr>
                <w:rFonts w:eastAsia="Calibri"/>
                <w:i/>
                <w:sz w:val="24"/>
                <w:szCs w:val="24"/>
              </w:rPr>
              <w:t>-</w:t>
            </w:r>
            <w:r w:rsidR="00326F0C" w:rsidRPr="00326F0C">
              <w:rPr>
                <w:rFonts w:eastAsia="Calibri"/>
                <w:sz w:val="24"/>
                <w:szCs w:val="24"/>
              </w:rPr>
              <w:t xml:space="preserve"> </w:t>
            </w:r>
            <w:r w:rsidR="00326F0C" w:rsidRPr="00326F0C">
              <w:rPr>
                <w:sz w:val="24"/>
                <w:szCs w:val="24"/>
                <w:lang w:bidi="ru-RU"/>
              </w:rPr>
              <w:t>управлять информационными потоками данных о страховых случаях для принятия управленческих решений по минимизации рисков;</w:t>
            </w:r>
          </w:p>
          <w:p w:rsidR="00326F0C" w:rsidRPr="00326F0C" w:rsidRDefault="00326F0C" w:rsidP="00326F0C">
            <w:pPr>
              <w:ind w:right="-113"/>
              <w:rPr>
                <w:sz w:val="24"/>
                <w:szCs w:val="24"/>
                <w:lang w:bidi="ru-RU"/>
              </w:rPr>
            </w:pPr>
            <w:r w:rsidRPr="00326F0C">
              <w:rPr>
                <w:sz w:val="24"/>
                <w:szCs w:val="24"/>
              </w:rPr>
              <w:t>оценивать процентные, кредитные, курсовые, рыночные, операционные, общеэкономические, политические риски неблагоприятных экономических и политических событий</w:t>
            </w:r>
            <w:r>
              <w:rPr>
                <w:sz w:val="24"/>
                <w:szCs w:val="24"/>
              </w:rPr>
              <w:t>.</w:t>
            </w:r>
          </w:p>
          <w:p w:rsidR="00835554" w:rsidRPr="00326F0C" w:rsidRDefault="00835554" w:rsidP="00E66FA3">
            <w:pPr>
              <w:pStyle w:val="Default"/>
              <w:jc w:val="both"/>
            </w:pPr>
          </w:p>
        </w:tc>
      </w:tr>
    </w:tbl>
    <w:p w:rsidR="00DA1E70" w:rsidRPr="008D5AEA" w:rsidRDefault="00DA1E70">
      <w:pPr>
        <w:pStyle w:val="a3"/>
        <w:shd w:val="clear" w:color="auto" w:fill="FFFFFF"/>
        <w:ind w:left="1069" w:hanging="360"/>
        <w:jc w:val="both"/>
        <w:rPr>
          <w:color w:val="000000"/>
          <w:spacing w:val="-1"/>
          <w:sz w:val="24"/>
          <w:szCs w:val="24"/>
        </w:rPr>
      </w:pPr>
    </w:p>
    <w:p w:rsidR="000F418F" w:rsidRPr="008D6828" w:rsidRDefault="000F418F" w:rsidP="005F1F03">
      <w:pPr>
        <w:widowControl w:val="0"/>
        <w:numPr>
          <w:ilvl w:val="0"/>
          <w:numId w:val="8"/>
        </w:numPr>
        <w:shd w:val="clear" w:color="auto" w:fill="FFFFFF"/>
        <w:tabs>
          <w:tab w:val="left" w:pos="284"/>
          <w:tab w:val="left" w:pos="993"/>
        </w:tabs>
        <w:autoSpaceDE w:val="0"/>
        <w:autoSpaceDN w:val="0"/>
        <w:ind w:left="0"/>
        <w:contextualSpacing/>
        <w:jc w:val="center"/>
        <w:rPr>
          <w:b/>
          <w:sz w:val="24"/>
          <w:szCs w:val="24"/>
        </w:rPr>
      </w:pPr>
      <w:r w:rsidRPr="008D6828">
        <w:rPr>
          <w:b/>
          <w:sz w:val="24"/>
          <w:szCs w:val="24"/>
        </w:rPr>
        <w:t>Типовые контрольные задания:</w:t>
      </w:r>
    </w:p>
    <w:p w:rsidR="000F418F" w:rsidRPr="008D6828" w:rsidRDefault="000F418F" w:rsidP="005F1F03">
      <w:pPr>
        <w:widowControl w:val="0"/>
        <w:numPr>
          <w:ilvl w:val="1"/>
          <w:numId w:val="8"/>
        </w:numPr>
        <w:shd w:val="clear" w:color="auto" w:fill="FFFFFF"/>
        <w:tabs>
          <w:tab w:val="left" w:pos="1134"/>
          <w:tab w:val="left" w:pos="1560"/>
        </w:tabs>
        <w:autoSpaceDE w:val="0"/>
        <w:autoSpaceDN w:val="0"/>
        <w:ind w:left="0" w:firstLine="709"/>
        <w:contextualSpacing/>
        <w:jc w:val="center"/>
        <w:rPr>
          <w:b/>
          <w:i/>
          <w:spacing w:val="-1"/>
          <w:sz w:val="24"/>
          <w:szCs w:val="24"/>
        </w:rPr>
      </w:pPr>
      <w:r w:rsidRPr="008D6828">
        <w:rPr>
          <w:b/>
          <w:i/>
          <w:spacing w:val="-1"/>
          <w:sz w:val="24"/>
          <w:szCs w:val="24"/>
        </w:rPr>
        <w:t>Перечень вопросов для промежуточной аттестации</w:t>
      </w:r>
    </w:p>
    <w:p w:rsidR="008D6828" w:rsidRPr="008D6828" w:rsidRDefault="008D6828" w:rsidP="008D6828">
      <w:pPr>
        <w:pStyle w:val="a3"/>
        <w:numPr>
          <w:ilvl w:val="0"/>
          <w:numId w:val="3"/>
        </w:numPr>
        <w:shd w:val="clear" w:color="auto" w:fill="FFFFFF"/>
        <w:tabs>
          <w:tab w:val="left" w:pos="284"/>
        </w:tabs>
        <w:ind w:left="0" w:firstLine="1134"/>
        <w:rPr>
          <w:b/>
          <w:sz w:val="24"/>
          <w:szCs w:val="24"/>
        </w:rPr>
      </w:pPr>
      <w:r w:rsidRPr="008D6828">
        <w:rPr>
          <w:b/>
          <w:sz w:val="24"/>
          <w:szCs w:val="24"/>
        </w:rPr>
        <w:t>Типовые контрольные задания:</w:t>
      </w:r>
    </w:p>
    <w:p w:rsidR="008D6828" w:rsidRPr="008D6828" w:rsidRDefault="008D6828" w:rsidP="008D6828">
      <w:pPr>
        <w:pStyle w:val="a3"/>
        <w:numPr>
          <w:ilvl w:val="1"/>
          <w:numId w:val="3"/>
        </w:numPr>
        <w:shd w:val="clear" w:color="auto" w:fill="FFFFFF"/>
        <w:tabs>
          <w:tab w:val="left" w:pos="1560"/>
        </w:tabs>
        <w:ind w:left="1789"/>
        <w:jc w:val="both"/>
        <w:rPr>
          <w:b/>
          <w:i/>
          <w:sz w:val="24"/>
          <w:szCs w:val="24"/>
        </w:rPr>
      </w:pPr>
      <w:r w:rsidRPr="008D6828">
        <w:rPr>
          <w:b/>
          <w:i/>
          <w:sz w:val="24"/>
          <w:szCs w:val="24"/>
        </w:rPr>
        <w:t>Перечень вопросов для промежуточной аттестации</w:t>
      </w:r>
    </w:p>
    <w:p w:rsidR="008D6828" w:rsidRPr="008D6828" w:rsidRDefault="008D6828" w:rsidP="008D6828">
      <w:pPr>
        <w:jc w:val="both"/>
        <w:rPr>
          <w:sz w:val="24"/>
          <w:szCs w:val="24"/>
        </w:rPr>
      </w:pPr>
    </w:p>
    <w:p w:rsidR="008D6828" w:rsidRPr="008D6828" w:rsidRDefault="008D6828" w:rsidP="005F1F03">
      <w:pPr>
        <w:numPr>
          <w:ilvl w:val="0"/>
          <w:numId w:val="10"/>
        </w:numPr>
        <w:tabs>
          <w:tab w:val="left" w:pos="284"/>
        </w:tabs>
        <w:contextualSpacing/>
        <w:jc w:val="both"/>
        <w:rPr>
          <w:sz w:val="24"/>
          <w:szCs w:val="24"/>
        </w:rPr>
      </w:pPr>
      <w:r w:rsidRPr="008D6828">
        <w:rPr>
          <w:sz w:val="24"/>
          <w:szCs w:val="24"/>
        </w:rPr>
        <w:lastRenderedPageBreak/>
        <w:t>Основные этапы развития страхового менеджмента.</w:t>
      </w:r>
    </w:p>
    <w:p w:rsidR="008D6828" w:rsidRPr="008D6828" w:rsidRDefault="008D6828" w:rsidP="005F1F03">
      <w:pPr>
        <w:numPr>
          <w:ilvl w:val="0"/>
          <w:numId w:val="10"/>
        </w:numPr>
        <w:tabs>
          <w:tab w:val="left" w:pos="360"/>
        </w:tabs>
        <w:contextualSpacing/>
        <w:jc w:val="both"/>
        <w:rPr>
          <w:sz w:val="24"/>
          <w:szCs w:val="24"/>
        </w:rPr>
      </w:pPr>
      <w:r w:rsidRPr="008D6828">
        <w:rPr>
          <w:sz w:val="24"/>
          <w:szCs w:val="24"/>
        </w:rPr>
        <w:t>Цель, задачи и принципы страхового менеджмента.</w:t>
      </w:r>
    </w:p>
    <w:p w:rsidR="008D6828" w:rsidRPr="008D6828" w:rsidRDefault="008D6828" w:rsidP="005F1F03">
      <w:pPr>
        <w:numPr>
          <w:ilvl w:val="0"/>
          <w:numId w:val="10"/>
        </w:numPr>
        <w:tabs>
          <w:tab w:val="left" w:pos="360"/>
        </w:tabs>
        <w:contextualSpacing/>
        <w:jc w:val="both"/>
        <w:rPr>
          <w:sz w:val="24"/>
          <w:szCs w:val="24"/>
        </w:rPr>
      </w:pPr>
      <w:r w:rsidRPr="008D6828">
        <w:rPr>
          <w:sz w:val="24"/>
          <w:szCs w:val="24"/>
        </w:rPr>
        <w:t>Правовые основы страхового менеджмента в сфере ФК и спорта.</w:t>
      </w:r>
    </w:p>
    <w:p w:rsidR="008D6828" w:rsidRPr="008D6828" w:rsidRDefault="008D6828" w:rsidP="005F1F03">
      <w:pPr>
        <w:numPr>
          <w:ilvl w:val="0"/>
          <w:numId w:val="10"/>
        </w:numPr>
        <w:tabs>
          <w:tab w:val="left" w:pos="360"/>
        </w:tabs>
        <w:contextualSpacing/>
        <w:jc w:val="both"/>
        <w:rPr>
          <w:sz w:val="24"/>
          <w:szCs w:val="24"/>
        </w:rPr>
      </w:pPr>
      <w:r w:rsidRPr="008D6828">
        <w:rPr>
          <w:sz w:val="24"/>
          <w:szCs w:val="24"/>
        </w:rPr>
        <w:t>Задачи и принципы организации страховой деятельности.</w:t>
      </w:r>
    </w:p>
    <w:p w:rsidR="008D6828" w:rsidRPr="008D6828" w:rsidRDefault="008D6828" w:rsidP="005F1F03">
      <w:pPr>
        <w:numPr>
          <w:ilvl w:val="0"/>
          <w:numId w:val="10"/>
        </w:numPr>
        <w:tabs>
          <w:tab w:val="left" w:pos="360"/>
        </w:tabs>
        <w:contextualSpacing/>
        <w:jc w:val="both"/>
        <w:rPr>
          <w:sz w:val="24"/>
          <w:szCs w:val="24"/>
        </w:rPr>
      </w:pPr>
      <w:r w:rsidRPr="008D6828">
        <w:rPr>
          <w:sz w:val="24"/>
          <w:szCs w:val="24"/>
        </w:rPr>
        <w:t>Понятие и сущность маркетинга страховой компании.</w:t>
      </w:r>
    </w:p>
    <w:p w:rsidR="008D6828" w:rsidRPr="008D6828" w:rsidRDefault="008D6828" w:rsidP="005F1F03">
      <w:pPr>
        <w:numPr>
          <w:ilvl w:val="0"/>
          <w:numId w:val="10"/>
        </w:numPr>
        <w:tabs>
          <w:tab w:val="left" w:pos="360"/>
        </w:tabs>
        <w:contextualSpacing/>
        <w:jc w:val="both"/>
        <w:rPr>
          <w:sz w:val="24"/>
          <w:szCs w:val="24"/>
        </w:rPr>
      </w:pPr>
      <w:r w:rsidRPr="008D6828">
        <w:rPr>
          <w:sz w:val="24"/>
          <w:szCs w:val="24"/>
        </w:rPr>
        <w:t>Система продажи страховых полисов.</w:t>
      </w:r>
    </w:p>
    <w:p w:rsidR="008D6828" w:rsidRPr="008D6828" w:rsidRDefault="008D6828" w:rsidP="005F1F03">
      <w:pPr>
        <w:numPr>
          <w:ilvl w:val="0"/>
          <w:numId w:val="10"/>
        </w:numPr>
        <w:tabs>
          <w:tab w:val="left" w:pos="360"/>
        </w:tabs>
        <w:contextualSpacing/>
        <w:jc w:val="both"/>
        <w:rPr>
          <w:sz w:val="24"/>
          <w:szCs w:val="24"/>
        </w:rPr>
      </w:pPr>
      <w:r w:rsidRPr="008D6828">
        <w:rPr>
          <w:sz w:val="24"/>
          <w:szCs w:val="24"/>
        </w:rPr>
        <w:t>Менеджмент личного страхования спортсменов.</w:t>
      </w:r>
    </w:p>
    <w:p w:rsidR="008D6828" w:rsidRPr="008D6828" w:rsidRDefault="008D6828" w:rsidP="005F1F03">
      <w:pPr>
        <w:numPr>
          <w:ilvl w:val="0"/>
          <w:numId w:val="10"/>
        </w:numPr>
        <w:tabs>
          <w:tab w:val="left" w:pos="360"/>
        </w:tabs>
        <w:contextualSpacing/>
        <w:jc w:val="both"/>
        <w:rPr>
          <w:sz w:val="24"/>
          <w:szCs w:val="24"/>
        </w:rPr>
      </w:pPr>
      <w:r w:rsidRPr="008D6828">
        <w:rPr>
          <w:sz w:val="24"/>
          <w:szCs w:val="24"/>
        </w:rPr>
        <w:t>Менеджмент имущественного страхования организаций ФК и спорта.</w:t>
      </w:r>
    </w:p>
    <w:p w:rsidR="008D6828" w:rsidRPr="008D6828" w:rsidRDefault="008D6828" w:rsidP="005F1F03">
      <w:pPr>
        <w:numPr>
          <w:ilvl w:val="0"/>
          <w:numId w:val="10"/>
        </w:numPr>
        <w:tabs>
          <w:tab w:val="left" w:pos="360"/>
        </w:tabs>
        <w:contextualSpacing/>
        <w:jc w:val="both"/>
        <w:rPr>
          <w:sz w:val="24"/>
          <w:szCs w:val="24"/>
        </w:rPr>
      </w:pPr>
      <w:r w:rsidRPr="008D6828">
        <w:rPr>
          <w:sz w:val="24"/>
          <w:szCs w:val="24"/>
        </w:rPr>
        <w:t>Менеджмент страхования имущества физических лиц.</w:t>
      </w:r>
    </w:p>
    <w:p w:rsidR="008D6828" w:rsidRPr="008D6828" w:rsidRDefault="008D6828" w:rsidP="005F1F03">
      <w:pPr>
        <w:numPr>
          <w:ilvl w:val="0"/>
          <w:numId w:val="10"/>
        </w:numPr>
        <w:tabs>
          <w:tab w:val="left" w:pos="360"/>
        </w:tabs>
        <w:contextualSpacing/>
        <w:jc w:val="both"/>
        <w:rPr>
          <w:sz w:val="24"/>
          <w:szCs w:val="24"/>
        </w:rPr>
      </w:pPr>
      <w:r w:rsidRPr="008D6828">
        <w:rPr>
          <w:sz w:val="24"/>
          <w:szCs w:val="24"/>
        </w:rPr>
        <w:t>Менеджмент страхования ответственности.</w:t>
      </w:r>
    </w:p>
    <w:p w:rsidR="008D6828" w:rsidRPr="008D6828" w:rsidRDefault="008D6828" w:rsidP="005F1F03">
      <w:pPr>
        <w:numPr>
          <w:ilvl w:val="0"/>
          <w:numId w:val="10"/>
        </w:numPr>
        <w:tabs>
          <w:tab w:val="left" w:pos="360"/>
        </w:tabs>
        <w:contextualSpacing/>
        <w:jc w:val="both"/>
        <w:rPr>
          <w:sz w:val="24"/>
          <w:szCs w:val="24"/>
        </w:rPr>
      </w:pPr>
      <w:r w:rsidRPr="008D6828">
        <w:rPr>
          <w:sz w:val="24"/>
          <w:szCs w:val="24"/>
        </w:rPr>
        <w:t>Менеджмент страхования автогражданской ответственности.</w:t>
      </w:r>
    </w:p>
    <w:p w:rsidR="008D6828" w:rsidRPr="008D6828" w:rsidRDefault="008D6828" w:rsidP="005F1F03">
      <w:pPr>
        <w:numPr>
          <w:ilvl w:val="0"/>
          <w:numId w:val="10"/>
        </w:numPr>
        <w:tabs>
          <w:tab w:val="left" w:pos="360"/>
        </w:tabs>
        <w:contextualSpacing/>
        <w:jc w:val="both"/>
        <w:rPr>
          <w:sz w:val="24"/>
          <w:szCs w:val="24"/>
        </w:rPr>
      </w:pPr>
      <w:r w:rsidRPr="008D6828">
        <w:rPr>
          <w:sz w:val="24"/>
          <w:szCs w:val="24"/>
        </w:rPr>
        <w:t>Менеджмент страхования профессиональной ответственности.</w:t>
      </w:r>
    </w:p>
    <w:p w:rsidR="008D6828" w:rsidRPr="008D6828" w:rsidRDefault="008D6828" w:rsidP="005F1F03">
      <w:pPr>
        <w:numPr>
          <w:ilvl w:val="0"/>
          <w:numId w:val="10"/>
        </w:numPr>
        <w:tabs>
          <w:tab w:val="left" w:pos="360"/>
        </w:tabs>
        <w:contextualSpacing/>
        <w:jc w:val="both"/>
        <w:rPr>
          <w:sz w:val="24"/>
          <w:szCs w:val="24"/>
        </w:rPr>
      </w:pPr>
      <w:r w:rsidRPr="008D6828">
        <w:rPr>
          <w:sz w:val="24"/>
          <w:szCs w:val="24"/>
        </w:rPr>
        <w:t>Сущность и значение перестрахования.</w:t>
      </w:r>
    </w:p>
    <w:p w:rsidR="008D6828" w:rsidRPr="008D6828" w:rsidRDefault="008D6828" w:rsidP="005F1F03">
      <w:pPr>
        <w:numPr>
          <w:ilvl w:val="0"/>
          <w:numId w:val="10"/>
        </w:numPr>
        <w:tabs>
          <w:tab w:val="left" w:pos="360"/>
        </w:tabs>
        <w:contextualSpacing/>
        <w:jc w:val="both"/>
        <w:rPr>
          <w:sz w:val="24"/>
          <w:szCs w:val="24"/>
        </w:rPr>
      </w:pPr>
      <w:r w:rsidRPr="008D6828">
        <w:rPr>
          <w:sz w:val="24"/>
          <w:szCs w:val="24"/>
        </w:rPr>
        <w:t>Методика построения тарифов по видам страхования, иным, чем страхование жизни.</w:t>
      </w:r>
    </w:p>
    <w:p w:rsidR="008D6828" w:rsidRPr="008D6828" w:rsidRDefault="008D6828" w:rsidP="005F1F03">
      <w:pPr>
        <w:numPr>
          <w:ilvl w:val="0"/>
          <w:numId w:val="10"/>
        </w:numPr>
        <w:tabs>
          <w:tab w:val="left" w:pos="360"/>
        </w:tabs>
        <w:contextualSpacing/>
        <w:jc w:val="both"/>
        <w:rPr>
          <w:sz w:val="24"/>
          <w:szCs w:val="24"/>
        </w:rPr>
      </w:pPr>
      <w:r w:rsidRPr="008D6828">
        <w:rPr>
          <w:sz w:val="24"/>
          <w:szCs w:val="24"/>
        </w:rPr>
        <w:t>Основы определения тарифов по страхованию жизни.</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Этапы формирования страхового менеджмента: анализ зарубежной и отечественной практики.</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Необходимость страхования его роль в экономике.</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Необходимость и сущность страхового менеджмента.</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Правовые основы страхового менеджмента в РФ.</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Задачи и принципы организации страховой деятельности.</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Структура страховой компании: принципы построения.</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Организационные структуры управления страховой компании.</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Менеджер страхового бизнеса, его функции.</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Оценка деятельности менеджмента страховой компании.</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 xml:space="preserve">Оценка труда руководящего звена страховой компании в России и за рубежом. </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Страхование ответственности предприятий и организаций: современные и перспективные тенденции развития в России.</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 xml:space="preserve">Понятие и сущность маркетинга страховой компании. </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 xml:space="preserve">Использование средств маркетинга в страховой деятельности. </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 xml:space="preserve">Организация маркетинга в страховой компании. </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 xml:space="preserve">Система продажи страховых полисов. </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Методики построения тарифов по видам страхования.</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Особенности расчета тарифа по страхованию жизни: сравнительный анализ отечественной и зарубежной практики.</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Основы анализа в принятии управленческих решений страховой компании.</w:t>
      </w:r>
    </w:p>
    <w:p w:rsidR="008D6828" w:rsidRPr="008D6828" w:rsidRDefault="008D6828" w:rsidP="005F1F03">
      <w:pPr>
        <w:numPr>
          <w:ilvl w:val="0"/>
          <w:numId w:val="10"/>
        </w:numPr>
        <w:tabs>
          <w:tab w:val="left" w:pos="540"/>
        </w:tabs>
        <w:contextualSpacing/>
        <w:jc w:val="both"/>
        <w:rPr>
          <w:sz w:val="24"/>
          <w:szCs w:val="24"/>
        </w:rPr>
      </w:pPr>
      <w:r w:rsidRPr="008D6828">
        <w:rPr>
          <w:sz w:val="24"/>
          <w:szCs w:val="24"/>
        </w:rPr>
        <w:t>Факторы, характеризующие устойчивость страховой компании.</w:t>
      </w:r>
    </w:p>
    <w:p w:rsidR="008D6828" w:rsidRPr="008D6828" w:rsidRDefault="008D6828" w:rsidP="005F1F03">
      <w:pPr>
        <w:numPr>
          <w:ilvl w:val="0"/>
          <w:numId w:val="10"/>
        </w:numPr>
        <w:tabs>
          <w:tab w:val="left" w:pos="360"/>
        </w:tabs>
        <w:contextualSpacing/>
        <w:jc w:val="both"/>
        <w:rPr>
          <w:sz w:val="24"/>
          <w:szCs w:val="24"/>
        </w:rPr>
      </w:pPr>
      <w:r w:rsidRPr="008D6828">
        <w:rPr>
          <w:sz w:val="24"/>
          <w:szCs w:val="24"/>
        </w:rPr>
        <w:t>Контроль как функция управления страховой компании.</w:t>
      </w:r>
    </w:p>
    <w:p w:rsidR="008D6828" w:rsidRPr="008D6828" w:rsidRDefault="006058C4" w:rsidP="005F1F03">
      <w:pPr>
        <w:numPr>
          <w:ilvl w:val="0"/>
          <w:numId w:val="10"/>
        </w:numPr>
        <w:shd w:val="clear" w:color="auto" w:fill="FFFFFF"/>
        <w:contextualSpacing/>
        <w:jc w:val="both"/>
        <w:textAlignment w:val="baseline"/>
        <w:rPr>
          <w:sz w:val="24"/>
          <w:szCs w:val="24"/>
        </w:rPr>
      </w:pPr>
      <w:hyperlink r:id="rId23" w:history="1">
        <w:r w:rsidR="008D6828" w:rsidRPr="008D6828">
          <w:rPr>
            <w:sz w:val="24"/>
            <w:szCs w:val="24"/>
            <w:bdr w:val="none" w:sz="0" w:space="0" w:color="auto" w:frame="1"/>
          </w:rPr>
          <w:t>Обязательное страхование спортсменов</w:t>
        </w:r>
      </w:hyperlink>
      <w:r w:rsidR="008D6828" w:rsidRPr="008D6828">
        <w:rPr>
          <w:sz w:val="24"/>
          <w:szCs w:val="24"/>
        </w:rPr>
        <w:t>.</w:t>
      </w:r>
    </w:p>
    <w:p w:rsidR="008D6828" w:rsidRPr="008D6828" w:rsidRDefault="006058C4" w:rsidP="005F1F03">
      <w:pPr>
        <w:numPr>
          <w:ilvl w:val="0"/>
          <w:numId w:val="10"/>
        </w:numPr>
        <w:shd w:val="clear" w:color="auto" w:fill="FFFFFF"/>
        <w:contextualSpacing/>
        <w:jc w:val="both"/>
        <w:textAlignment w:val="baseline"/>
        <w:rPr>
          <w:sz w:val="24"/>
          <w:szCs w:val="24"/>
        </w:rPr>
      </w:pPr>
      <w:hyperlink r:id="rId24" w:history="1">
        <w:r w:rsidR="008D6828" w:rsidRPr="008D6828">
          <w:rPr>
            <w:sz w:val="24"/>
            <w:szCs w:val="24"/>
            <w:bdr w:val="none" w:sz="0" w:space="0" w:color="auto" w:frame="1"/>
          </w:rPr>
          <w:t>Страхование жизни и здоровья спортсменов</w:t>
        </w:r>
      </w:hyperlink>
      <w:r w:rsidR="008D6828" w:rsidRPr="008D6828">
        <w:rPr>
          <w:sz w:val="24"/>
          <w:szCs w:val="24"/>
        </w:rPr>
        <w:t>.</w:t>
      </w:r>
    </w:p>
    <w:p w:rsidR="008D6828" w:rsidRPr="008D6828" w:rsidRDefault="006058C4" w:rsidP="005F1F03">
      <w:pPr>
        <w:numPr>
          <w:ilvl w:val="0"/>
          <w:numId w:val="10"/>
        </w:numPr>
        <w:shd w:val="clear" w:color="auto" w:fill="FFFFFF"/>
        <w:contextualSpacing/>
        <w:jc w:val="both"/>
        <w:textAlignment w:val="baseline"/>
        <w:rPr>
          <w:sz w:val="24"/>
          <w:szCs w:val="24"/>
        </w:rPr>
      </w:pPr>
      <w:hyperlink r:id="rId25" w:history="1">
        <w:r w:rsidR="008D6828" w:rsidRPr="008D6828">
          <w:rPr>
            <w:sz w:val="24"/>
            <w:szCs w:val="24"/>
            <w:bdr w:val="none" w:sz="0" w:space="0" w:color="auto" w:frame="1"/>
          </w:rPr>
          <w:t>Страхование жизни спортсменов</w:t>
        </w:r>
      </w:hyperlink>
      <w:r w:rsidR="008D6828" w:rsidRPr="008D6828">
        <w:rPr>
          <w:sz w:val="24"/>
          <w:szCs w:val="24"/>
        </w:rPr>
        <w:t>.</w:t>
      </w:r>
    </w:p>
    <w:p w:rsidR="008D6828" w:rsidRPr="008D6828" w:rsidRDefault="006058C4" w:rsidP="005F1F03">
      <w:pPr>
        <w:numPr>
          <w:ilvl w:val="0"/>
          <w:numId w:val="10"/>
        </w:numPr>
        <w:shd w:val="clear" w:color="auto" w:fill="FFFFFF"/>
        <w:contextualSpacing/>
        <w:jc w:val="both"/>
        <w:textAlignment w:val="baseline"/>
        <w:rPr>
          <w:sz w:val="24"/>
          <w:szCs w:val="24"/>
        </w:rPr>
      </w:pPr>
      <w:hyperlink r:id="rId26" w:history="1">
        <w:r w:rsidR="008D6828" w:rsidRPr="008D6828">
          <w:rPr>
            <w:sz w:val="24"/>
            <w:szCs w:val="24"/>
            <w:bdr w:val="none" w:sz="0" w:space="0" w:color="auto" w:frame="1"/>
          </w:rPr>
          <w:t>Страхование здоровья спортсменов</w:t>
        </w:r>
      </w:hyperlink>
      <w:r w:rsidR="008D6828" w:rsidRPr="008D6828">
        <w:rPr>
          <w:sz w:val="24"/>
          <w:szCs w:val="24"/>
        </w:rPr>
        <w:t>.</w:t>
      </w:r>
    </w:p>
    <w:p w:rsidR="008D6828" w:rsidRPr="008D6828" w:rsidRDefault="006058C4" w:rsidP="005F1F03">
      <w:pPr>
        <w:numPr>
          <w:ilvl w:val="0"/>
          <w:numId w:val="10"/>
        </w:numPr>
        <w:shd w:val="clear" w:color="auto" w:fill="FFFFFF"/>
        <w:contextualSpacing/>
        <w:jc w:val="both"/>
        <w:textAlignment w:val="baseline"/>
        <w:rPr>
          <w:sz w:val="24"/>
          <w:szCs w:val="24"/>
        </w:rPr>
      </w:pPr>
      <w:hyperlink r:id="rId27" w:history="1">
        <w:r w:rsidR="008D6828" w:rsidRPr="008D6828">
          <w:rPr>
            <w:sz w:val="24"/>
            <w:szCs w:val="24"/>
            <w:bdr w:val="none" w:sz="0" w:space="0" w:color="auto" w:frame="1"/>
          </w:rPr>
          <w:t>Страхование профессиональных спортсменов</w:t>
        </w:r>
      </w:hyperlink>
      <w:r w:rsidR="008D6828" w:rsidRPr="008D6828">
        <w:rPr>
          <w:sz w:val="24"/>
          <w:szCs w:val="24"/>
        </w:rPr>
        <w:t>.</w:t>
      </w:r>
    </w:p>
    <w:p w:rsidR="008D6828" w:rsidRPr="008D6828" w:rsidRDefault="006058C4" w:rsidP="005F1F03">
      <w:pPr>
        <w:numPr>
          <w:ilvl w:val="0"/>
          <w:numId w:val="10"/>
        </w:numPr>
        <w:shd w:val="clear" w:color="auto" w:fill="FFFFFF"/>
        <w:contextualSpacing/>
        <w:jc w:val="both"/>
        <w:textAlignment w:val="baseline"/>
        <w:rPr>
          <w:sz w:val="24"/>
          <w:szCs w:val="24"/>
        </w:rPr>
      </w:pPr>
      <w:hyperlink r:id="rId28" w:history="1">
        <w:r w:rsidR="008D6828" w:rsidRPr="008D6828">
          <w:rPr>
            <w:sz w:val="24"/>
            <w:szCs w:val="24"/>
            <w:bdr w:val="none" w:sz="0" w:space="0" w:color="auto" w:frame="1"/>
          </w:rPr>
          <w:t>Страхование спортсменов</w:t>
        </w:r>
      </w:hyperlink>
      <w:r w:rsidR="008D6828" w:rsidRPr="008D6828">
        <w:rPr>
          <w:sz w:val="24"/>
          <w:szCs w:val="24"/>
        </w:rPr>
        <w:t>.</w:t>
      </w:r>
    </w:p>
    <w:p w:rsidR="008D6828" w:rsidRPr="008D6828" w:rsidRDefault="006058C4" w:rsidP="005F1F03">
      <w:pPr>
        <w:numPr>
          <w:ilvl w:val="0"/>
          <w:numId w:val="10"/>
        </w:numPr>
        <w:shd w:val="clear" w:color="auto" w:fill="FFFFFF"/>
        <w:contextualSpacing/>
        <w:jc w:val="both"/>
        <w:textAlignment w:val="baseline"/>
        <w:rPr>
          <w:sz w:val="24"/>
          <w:szCs w:val="24"/>
        </w:rPr>
      </w:pPr>
      <w:hyperlink r:id="rId29" w:history="1">
        <w:r w:rsidR="008D6828" w:rsidRPr="008D6828">
          <w:rPr>
            <w:sz w:val="24"/>
            <w:szCs w:val="24"/>
            <w:bdr w:val="none" w:sz="0" w:space="0" w:color="auto" w:frame="1"/>
          </w:rPr>
          <w:t>Страхование спортсменов на соревнованиях</w:t>
        </w:r>
      </w:hyperlink>
      <w:r w:rsidR="008D6828" w:rsidRPr="008D6828">
        <w:rPr>
          <w:sz w:val="24"/>
          <w:szCs w:val="24"/>
        </w:rPr>
        <w:t>.</w:t>
      </w:r>
    </w:p>
    <w:p w:rsidR="008D6828" w:rsidRPr="008D6828" w:rsidRDefault="008D6828" w:rsidP="005F1F03">
      <w:pPr>
        <w:numPr>
          <w:ilvl w:val="0"/>
          <w:numId w:val="10"/>
        </w:numPr>
        <w:shd w:val="clear" w:color="auto" w:fill="FFFFFF"/>
        <w:contextualSpacing/>
        <w:jc w:val="both"/>
        <w:textAlignment w:val="baseline"/>
        <w:rPr>
          <w:sz w:val="24"/>
          <w:szCs w:val="24"/>
        </w:rPr>
      </w:pPr>
      <w:r w:rsidRPr="008D6828">
        <w:rPr>
          <w:sz w:val="24"/>
          <w:szCs w:val="24"/>
        </w:rPr>
        <w:t>Страхование экстремальных видов спорта.</w:t>
      </w:r>
    </w:p>
    <w:p w:rsidR="008D6828" w:rsidRPr="008D6828" w:rsidRDefault="008D6828" w:rsidP="008D6828">
      <w:pPr>
        <w:tabs>
          <w:tab w:val="left" w:pos="2295"/>
        </w:tabs>
        <w:jc w:val="center"/>
        <w:rPr>
          <w:b/>
          <w:bCs/>
          <w:sz w:val="24"/>
          <w:szCs w:val="24"/>
        </w:rPr>
      </w:pPr>
    </w:p>
    <w:p w:rsidR="008D6828" w:rsidRPr="008D6828" w:rsidRDefault="008D6828" w:rsidP="008D6828">
      <w:pPr>
        <w:tabs>
          <w:tab w:val="left" w:pos="2295"/>
        </w:tabs>
        <w:jc w:val="center"/>
        <w:rPr>
          <w:sz w:val="24"/>
          <w:szCs w:val="24"/>
        </w:rPr>
      </w:pPr>
      <w:r w:rsidRPr="008D6828">
        <w:rPr>
          <w:b/>
          <w:bCs/>
          <w:sz w:val="24"/>
          <w:szCs w:val="24"/>
        </w:rPr>
        <w:t>ТЕМЫ РЕФЕРАТОВ</w:t>
      </w:r>
      <w:r w:rsidRPr="008D6828">
        <w:rPr>
          <w:sz w:val="24"/>
          <w:szCs w:val="24"/>
        </w:rPr>
        <w:t xml:space="preserve"> </w:t>
      </w:r>
    </w:p>
    <w:p w:rsidR="008D6828" w:rsidRPr="008D6828" w:rsidRDefault="008D6828" w:rsidP="008D6828">
      <w:pPr>
        <w:jc w:val="center"/>
        <w:outlineLvl w:val="0"/>
        <w:rPr>
          <w:b/>
          <w:bCs/>
          <w:kern w:val="36"/>
          <w:sz w:val="24"/>
          <w:szCs w:val="24"/>
        </w:rPr>
      </w:pPr>
      <w:r w:rsidRPr="008D6828">
        <w:rPr>
          <w:b/>
          <w:bCs/>
          <w:kern w:val="36"/>
          <w:sz w:val="24"/>
          <w:szCs w:val="24"/>
        </w:rPr>
        <w:t>(для семинарских занятий)</w:t>
      </w:r>
    </w:p>
    <w:p w:rsidR="008D6828" w:rsidRPr="008D6828" w:rsidRDefault="008D6828" w:rsidP="008D6828">
      <w:pPr>
        <w:ind w:firstLine="284"/>
        <w:jc w:val="both"/>
        <w:outlineLvl w:val="0"/>
        <w:rPr>
          <w:bCs/>
          <w:kern w:val="36"/>
          <w:sz w:val="24"/>
          <w:szCs w:val="24"/>
        </w:rPr>
      </w:pPr>
      <w:r w:rsidRPr="008D6828">
        <w:rPr>
          <w:bCs/>
          <w:kern w:val="36"/>
          <w:sz w:val="24"/>
          <w:szCs w:val="24"/>
        </w:rPr>
        <w:t>Студенты получают темы рефератов вначале изучения дисциплины в соответствии с учебным графиком. Защита рефератов осуществляется на семинарских занятиях.</w:t>
      </w:r>
    </w:p>
    <w:p w:rsidR="008D6828" w:rsidRPr="008D6828" w:rsidRDefault="008D6828" w:rsidP="008D6828">
      <w:pPr>
        <w:tabs>
          <w:tab w:val="left" w:pos="284"/>
        </w:tabs>
        <w:rPr>
          <w:b/>
          <w:bCs/>
          <w:sz w:val="24"/>
          <w:szCs w:val="24"/>
        </w:rPr>
      </w:pPr>
    </w:p>
    <w:p w:rsidR="008D6828" w:rsidRPr="008D6828" w:rsidRDefault="008D6828" w:rsidP="008D6828">
      <w:pPr>
        <w:tabs>
          <w:tab w:val="left" w:pos="284"/>
        </w:tabs>
        <w:jc w:val="center"/>
        <w:rPr>
          <w:b/>
          <w:sz w:val="24"/>
          <w:szCs w:val="24"/>
        </w:rPr>
      </w:pPr>
      <w:r w:rsidRPr="008D6828">
        <w:rPr>
          <w:b/>
          <w:sz w:val="24"/>
          <w:szCs w:val="24"/>
        </w:rPr>
        <w:lastRenderedPageBreak/>
        <w:t>ТЕМА 1 ОБЩАЯ ХАРАКТЕРИСТИКА СТРАХОВОГО МЕНЕДЖМЕНТА</w:t>
      </w:r>
    </w:p>
    <w:p w:rsidR="008D6828" w:rsidRPr="008D6828" w:rsidRDefault="008D6828" w:rsidP="005F1F03">
      <w:pPr>
        <w:numPr>
          <w:ilvl w:val="0"/>
          <w:numId w:val="11"/>
        </w:numPr>
        <w:tabs>
          <w:tab w:val="left" w:pos="360"/>
        </w:tabs>
        <w:ind w:left="0" w:firstLine="0"/>
        <w:contextualSpacing/>
        <w:jc w:val="both"/>
        <w:rPr>
          <w:sz w:val="24"/>
          <w:szCs w:val="24"/>
        </w:rPr>
      </w:pPr>
      <w:r w:rsidRPr="008D6828">
        <w:rPr>
          <w:sz w:val="24"/>
          <w:szCs w:val="24"/>
        </w:rPr>
        <w:t>История страхового менеджмента в России.</w:t>
      </w:r>
    </w:p>
    <w:p w:rsidR="008D6828" w:rsidRPr="008D6828" w:rsidRDefault="008D6828" w:rsidP="005F1F03">
      <w:pPr>
        <w:numPr>
          <w:ilvl w:val="0"/>
          <w:numId w:val="11"/>
        </w:numPr>
        <w:tabs>
          <w:tab w:val="left" w:pos="360"/>
        </w:tabs>
        <w:ind w:left="0" w:firstLine="0"/>
        <w:contextualSpacing/>
        <w:jc w:val="both"/>
        <w:rPr>
          <w:sz w:val="24"/>
          <w:szCs w:val="24"/>
        </w:rPr>
      </w:pPr>
      <w:r w:rsidRPr="008D6828">
        <w:rPr>
          <w:sz w:val="24"/>
          <w:szCs w:val="24"/>
        </w:rPr>
        <w:t>Зарубежный опыт развития страхового менеджмента.</w:t>
      </w:r>
    </w:p>
    <w:p w:rsidR="008D6828" w:rsidRPr="008D6828" w:rsidRDefault="008D6828" w:rsidP="005F1F03">
      <w:pPr>
        <w:numPr>
          <w:ilvl w:val="0"/>
          <w:numId w:val="11"/>
        </w:numPr>
        <w:tabs>
          <w:tab w:val="left" w:pos="360"/>
        </w:tabs>
        <w:ind w:left="0" w:firstLine="0"/>
        <w:contextualSpacing/>
        <w:jc w:val="both"/>
        <w:rPr>
          <w:sz w:val="24"/>
          <w:szCs w:val="24"/>
        </w:rPr>
      </w:pPr>
      <w:r w:rsidRPr="008D6828">
        <w:rPr>
          <w:sz w:val="24"/>
          <w:szCs w:val="24"/>
        </w:rPr>
        <w:t>Анализ развития рынка страхования в России.</w:t>
      </w:r>
    </w:p>
    <w:p w:rsidR="008D6828" w:rsidRPr="008D6828" w:rsidRDefault="008D6828" w:rsidP="005F1F03">
      <w:pPr>
        <w:numPr>
          <w:ilvl w:val="0"/>
          <w:numId w:val="11"/>
        </w:numPr>
        <w:tabs>
          <w:tab w:val="left" w:pos="360"/>
        </w:tabs>
        <w:ind w:left="0" w:firstLine="0"/>
        <w:contextualSpacing/>
        <w:jc w:val="both"/>
        <w:rPr>
          <w:sz w:val="24"/>
          <w:szCs w:val="24"/>
        </w:rPr>
      </w:pPr>
      <w:r w:rsidRPr="008D6828">
        <w:rPr>
          <w:sz w:val="24"/>
          <w:szCs w:val="24"/>
        </w:rPr>
        <w:t>Компаративный анализ развития рынка страхования в России и за рубежом.</w:t>
      </w:r>
    </w:p>
    <w:p w:rsidR="008D6828" w:rsidRPr="008D6828" w:rsidRDefault="008D6828" w:rsidP="008D6828">
      <w:pPr>
        <w:jc w:val="center"/>
        <w:rPr>
          <w:b/>
          <w:sz w:val="24"/>
          <w:szCs w:val="24"/>
        </w:rPr>
      </w:pPr>
      <w:r w:rsidRPr="008D6828">
        <w:rPr>
          <w:b/>
          <w:sz w:val="24"/>
          <w:szCs w:val="24"/>
        </w:rPr>
        <w:t>ТЕМА 2 ОРГАНИЗАЦИЯ И УПРАВЛЕНИЕ СТРАХОВОЙ ДЕЯТЕЛЬНОСТИ</w:t>
      </w:r>
    </w:p>
    <w:p w:rsidR="008D6828" w:rsidRPr="008D6828" w:rsidRDefault="008D6828" w:rsidP="005F1F03">
      <w:pPr>
        <w:numPr>
          <w:ilvl w:val="0"/>
          <w:numId w:val="12"/>
        </w:numPr>
        <w:tabs>
          <w:tab w:val="left" w:pos="360"/>
        </w:tabs>
        <w:ind w:left="0" w:firstLine="0"/>
        <w:contextualSpacing/>
        <w:jc w:val="both"/>
        <w:rPr>
          <w:sz w:val="24"/>
          <w:szCs w:val="24"/>
        </w:rPr>
      </w:pPr>
      <w:r w:rsidRPr="008D6828">
        <w:rPr>
          <w:sz w:val="24"/>
          <w:szCs w:val="24"/>
        </w:rPr>
        <w:t>Организация страхового менеджмента (на примере конкретной страховой компании).</w:t>
      </w:r>
    </w:p>
    <w:p w:rsidR="008D6828" w:rsidRPr="008D6828" w:rsidRDefault="008D6828" w:rsidP="005F1F03">
      <w:pPr>
        <w:numPr>
          <w:ilvl w:val="0"/>
          <w:numId w:val="12"/>
        </w:numPr>
        <w:tabs>
          <w:tab w:val="left" w:pos="360"/>
        </w:tabs>
        <w:ind w:left="0" w:firstLine="0"/>
        <w:contextualSpacing/>
        <w:jc w:val="both"/>
        <w:rPr>
          <w:sz w:val="24"/>
          <w:szCs w:val="24"/>
        </w:rPr>
      </w:pPr>
      <w:r w:rsidRPr="008D6828">
        <w:rPr>
          <w:sz w:val="24"/>
          <w:szCs w:val="24"/>
        </w:rPr>
        <w:t>Система государственного регулирования страхового менеджмента.</w:t>
      </w:r>
    </w:p>
    <w:p w:rsidR="008D6828" w:rsidRPr="008D6828" w:rsidRDefault="008D6828" w:rsidP="005F1F03">
      <w:pPr>
        <w:numPr>
          <w:ilvl w:val="0"/>
          <w:numId w:val="12"/>
        </w:numPr>
        <w:tabs>
          <w:tab w:val="left" w:pos="360"/>
        </w:tabs>
        <w:ind w:left="0" w:firstLine="0"/>
        <w:contextualSpacing/>
        <w:jc w:val="both"/>
        <w:rPr>
          <w:sz w:val="24"/>
          <w:szCs w:val="24"/>
        </w:rPr>
      </w:pPr>
      <w:r w:rsidRPr="008D6828">
        <w:rPr>
          <w:sz w:val="24"/>
          <w:szCs w:val="24"/>
        </w:rPr>
        <w:t>Оценка страховых продуктов на рынке страхования в России.</w:t>
      </w:r>
    </w:p>
    <w:p w:rsidR="008D6828" w:rsidRPr="008D6828" w:rsidRDefault="008D6828" w:rsidP="005F1F03">
      <w:pPr>
        <w:numPr>
          <w:ilvl w:val="0"/>
          <w:numId w:val="12"/>
        </w:numPr>
        <w:tabs>
          <w:tab w:val="left" w:pos="360"/>
        </w:tabs>
        <w:ind w:left="0" w:firstLine="0"/>
        <w:contextualSpacing/>
        <w:jc w:val="both"/>
        <w:rPr>
          <w:sz w:val="24"/>
          <w:szCs w:val="24"/>
        </w:rPr>
      </w:pPr>
      <w:r w:rsidRPr="008D6828">
        <w:rPr>
          <w:sz w:val="24"/>
          <w:szCs w:val="24"/>
        </w:rPr>
        <w:t>Особенности страховых правоотношений на рынке страхования.</w:t>
      </w:r>
    </w:p>
    <w:p w:rsidR="008D6828" w:rsidRPr="008D6828" w:rsidRDefault="008D6828" w:rsidP="008D6828">
      <w:pPr>
        <w:jc w:val="center"/>
        <w:rPr>
          <w:b/>
          <w:sz w:val="24"/>
          <w:szCs w:val="24"/>
        </w:rPr>
      </w:pPr>
      <w:r w:rsidRPr="008D6828">
        <w:rPr>
          <w:b/>
          <w:sz w:val="24"/>
          <w:szCs w:val="24"/>
        </w:rPr>
        <w:t>ТЕМА 3 СТРАХОВАНИЕ В СИСТЕМЕ УПРАВЛЕНИЯ РИСКАМИ</w:t>
      </w:r>
    </w:p>
    <w:p w:rsidR="008D6828" w:rsidRPr="008D6828" w:rsidRDefault="008D6828" w:rsidP="005F1F03">
      <w:pPr>
        <w:numPr>
          <w:ilvl w:val="0"/>
          <w:numId w:val="13"/>
        </w:numPr>
        <w:tabs>
          <w:tab w:val="left" w:pos="360"/>
        </w:tabs>
        <w:ind w:left="0" w:firstLine="0"/>
        <w:contextualSpacing/>
        <w:jc w:val="both"/>
        <w:rPr>
          <w:sz w:val="24"/>
          <w:szCs w:val="24"/>
        </w:rPr>
      </w:pPr>
      <w:r w:rsidRPr="008D6828">
        <w:rPr>
          <w:sz w:val="24"/>
          <w:szCs w:val="24"/>
        </w:rPr>
        <w:t>Страхование гражданской ответственности владельцев автотранспортных средств в системе управления рисками предприятий и организаций.</w:t>
      </w:r>
    </w:p>
    <w:p w:rsidR="008D6828" w:rsidRPr="008D6828" w:rsidRDefault="008D6828" w:rsidP="008D6828">
      <w:pPr>
        <w:jc w:val="center"/>
        <w:rPr>
          <w:b/>
          <w:sz w:val="24"/>
          <w:szCs w:val="24"/>
        </w:rPr>
      </w:pPr>
      <w:r w:rsidRPr="008D6828">
        <w:rPr>
          <w:b/>
          <w:sz w:val="24"/>
          <w:szCs w:val="24"/>
        </w:rPr>
        <w:t>ТЕМА 4 МАРКЕТИНГ В СИСТЕМЕ УПРАВЛЕНИЯ СТРАХОВОЙ ДЕЯТЕЛЬНОСТЬЮ</w:t>
      </w:r>
    </w:p>
    <w:p w:rsidR="008D6828" w:rsidRPr="008D6828" w:rsidRDefault="008D6828" w:rsidP="005F1F03">
      <w:pPr>
        <w:numPr>
          <w:ilvl w:val="0"/>
          <w:numId w:val="14"/>
        </w:numPr>
        <w:tabs>
          <w:tab w:val="left" w:pos="360"/>
        </w:tabs>
        <w:ind w:left="0" w:firstLine="0"/>
        <w:contextualSpacing/>
        <w:jc w:val="both"/>
        <w:rPr>
          <w:sz w:val="24"/>
          <w:szCs w:val="24"/>
        </w:rPr>
      </w:pPr>
      <w:r w:rsidRPr="008D6828">
        <w:rPr>
          <w:sz w:val="24"/>
          <w:szCs w:val="24"/>
        </w:rPr>
        <w:t>Страховой маркетинг: особенности реализации в России.</w:t>
      </w:r>
    </w:p>
    <w:p w:rsidR="008D6828" w:rsidRPr="008D6828" w:rsidRDefault="008D6828" w:rsidP="008D6828">
      <w:pPr>
        <w:jc w:val="center"/>
        <w:rPr>
          <w:b/>
          <w:sz w:val="24"/>
          <w:szCs w:val="24"/>
        </w:rPr>
      </w:pPr>
      <w:r w:rsidRPr="008D6828">
        <w:rPr>
          <w:b/>
          <w:sz w:val="24"/>
          <w:szCs w:val="24"/>
        </w:rPr>
        <w:t>ТЕМА 5 МЕНЕДЖМЕНТ ЛИЧНОГО СТРАХОВАНИЯ</w:t>
      </w:r>
    </w:p>
    <w:p w:rsidR="008D6828" w:rsidRPr="008D6828" w:rsidRDefault="008D6828" w:rsidP="005F1F03">
      <w:pPr>
        <w:numPr>
          <w:ilvl w:val="0"/>
          <w:numId w:val="15"/>
        </w:numPr>
        <w:tabs>
          <w:tab w:val="left" w:pos="360"/>
        </w:tabs>
        <w:ind w:left="0" w:firstLine="0"/>
        <w:contextualSpacing/>
        <w:jc w:val="both"/>
        <w:rPr>
          <w:sz w:val="24"/>
          <w:szCs w:val="24"/>
        </w:rPr>
      </w:pPr>
      <w:r w:rsidRPr="008D6828">
        <w:rPr>
          <w:sz w:val="24"/>
          <w:szCs w:val="24"/>
        </w:rPr>
        <w:t>Страхование экстремальных видов спорта.</w:t>
      </w:r>
    </w:p>
    <w:p w:rsidR="008D6828" w:rsidRPr="008D6828" w:rsidRDefault="008D6828" w:rsidP="005F1F03">
      <w:pPr>
        <w:numPr>
          <w:ilvl w:val="0"/>
          <w:numId w:val="15"/>
        </w:numPr>
        <w:tabs>
          <w:tab w:val="left" w:pos="360"/>
        </w:tabs>
        <w:ind w:left="0" w:firstLine="0"/>
        <w:contextualSpacing/>
        <w:jc w:val="both"/>
        <w:rPr>
          <w:sz w:val="24"/>
          <w:szCs w:val="24"/>
        </w:rPr>
      </w:pPr>
      <w:r w:rsidRPr="008D6828">
        <w:rPr>
          <w:sz w:val="24"/>
          <w:szCs w:val="24"/>
        </w:rPr>
        <w:t>Страхование детей, занимающихся спортом.</w:t>
      </w:r>
    </w:p>
    <w:p w:rsidR="008D6828" w:rsidRPr="008D6828" w:rsidRDefault="008D6828" w:rsidP="005F1F03">
      <w:pPr>
        <w:numPr>
          <w:ilvl w:val="0"/>
          <w:numId w:val="15"/>
        </w:numPr>
        <w:tabs>
          <w:tab w:val="left" w:pos="360"/>
        </w:tabs>
        <w:ind w:left="0" w:firstLine="0"/>
        <w:contextualSpacing/>
        <w:jc w:val="both"/>
        <w:rPr>
          <w:sz w:val="24"/>
          <w:szCs w:val="24"/>
        </w:rPr>
      </w:pPr>
      <w:r w:rsidRPr="008D6828">
        <w:rPr>
          <w:sz w:val="24"/>
          <w:szCs w:val="24"/>
        </w:rPr>
        <w:t>Страхование от несчастных случаев спортсменов в системе страхового менеджмента.</w:t>
      </w:r>
    </w:p>
    <w:p w:rsidR="008D6828" w:rsidRPr="008D6828" w:rsidRDefault="008D6828" w:rsidP="005F1F03">
      <w:pPr>
        <w:numPr>
          <w:ilvl w:val="0"/>
          <w:numId w:val="15"/>
        </w:numPr>
        <w:tabs>
          <w:tab w:val="left" w:pos="360"/>
        </w:tabs>
        <w:ind w:left="0" w:firstLine="0"/>
        <w:contextualSpacing/>
        <w:jc w:val="both"/>
        <w:rPr>
          <w:sz w:val="24"/>
          <w:szCs w:val="24"/>
        </w:rPr>
      </w:pPr>
      <w:r w:rsidRPr="008D6828">
        <w:rPr>
          <w:sz w:val="24"/>
          <w:szCs w:val="24"/>
        </w:rPr>
        <w:t>Особенности развития медицинского страхования в РФ.</w:t>
      </w:r>
    </w:p>
    <w:p w:rsidR="008D6828" w:rsidRPr="008D6828" w:rsidRDefault="008D6828" w:rsidP="008D6828">
      <w:pPr>
        <w:jc w:val="center"/>
        <w:rPr>
          <w:b/>
          <w:sz w:val="24"/>
          <w:szCs w:val="24"/>
        </w:rPr>
      </w:pPr>
      <w:r w:rsidRPr="008D6828">
        <w:rPr>
          <w:b/>
          <w:sz w:val="24"/>
          <w:szCs w:val="24"/>
        </w:rPr>
        <w:t>ТЕМА 6 МЕНЕДЖМЕНТ ИМУЩЕСТВЕННОГО СТРАХОВАНИЯ</w:t>
      </w:r>
    </w:p>
    <w:p w:rsidR="008D6828" w:rsidRPr="008D6828" w:rsidRDefault="008D6828" w:rsidP="005F1F03">
      <w:pPr>
        <w:numPr>
          <w:ilvl w:val="0"/>
          <w:numId w:val="16"/>
        </w:numPr>
        <w:tabs>
          <w:tab w:val="left" w:pos="360"/>
        </w:tabs>
        <w:ind w:left="0" w:firstLine="0"/>
        <w:contextualSpacing/>
        <w:jc w:val="both"/>
        <w:rPr>
          <w:sz w:val="24"/>
          <w:szCs w:val="24"/>
        </w:rPr>
      </w:pPr>
      <w:r w:rsidRPr="008D6828">
        <w:rPr>
          <w:sz w:val="24"/>
          <w:szCs w:val="24"/>
        </w:rPr>
        <w:t xml:space="preserve">Особенности страхования имущества предприятий и организаций. </w:t>
      </w:r>
    </w:p>
    <w:p w:rsidR="008D6828" w:rsidRPr="008D6828" w:rsidRDefault="008D6828" w:rsidP="005F1F03">
      <w:pPr>
        <w:numPr>
          <w:ilvl w:val="0"/>
          <w:numId w:val="16"/>
        </w:numPr>
        <w:tabs>
          <w:tab w:val="left" w:pos="360"/>
        </w:tabs>
        <w:ind w:left="0" w:firstLine="0"/>
        <w:contextualSpacing/>
        <w:jc w:val="both"/>
        <w:rPr>
          <w:sz w:val="24"/>
          <w:szCs w:val="24"/>
        </w:rPr>
      </w:pPr>
      <w:r w:rsidRPr="008D6828">
        <w:rPr>
          <w:sz w:val="24"/>
          <w:szCs w:val="24"/>
        </w:rPr>
        <w:t>Страхование имущества спортивных организаций.</w:t>
      </w:r>
    </w:p>
    <w:p w:rsidR="008D6828" w:rsidRPr="008D6828" w:rsidRDefault="008D6828" w:rsidP="008D6828">
      <w:pPr>
        <w:jc w:val="center"/>
        <w:rPr>
          <w:b/>
          <w:sz w:val="24"/>
          <w:szCs w:val="24"/>
        </w:rPr>
      </w:pPr>
      <w:r w:rsidRPr="008D6828">
        <w:rPr>
          <w:b/>
          <w:sz w:val="24"/>
          <w:szCs w:val="24"/>
        </w:rPr>
        <w:t>ТЕМА 7 МЕНЕДЖМЕНТ СТРАХОВАНИЯ ОТВЕТСТВЕННОСТИ</w:t>
      </w:r>
    </w:p>
    <w:p w:rsidR="008D6828" w:rsidRPr="008D6828" w:rsidRDefault="008D6828" w:rsidP="005F1F03">
      <w:pPr>
        <w:numPr>
          <w:ilvl w:val="0"/>
          <w:numId w:val="18"/>
        </w:numPr>
        <w:contextualSpacing/>
        <w:rPr>
          <w:b/>
          <w:sz w:val="24"/>
          <w:szCs w:val="24"/>
        </w:rPr>
      </w:pPr>
      <w:r w:rsidRPr="008D6828">
        <w:rPr>
          <w:sz w:val="24"/>
          <w:szCs w:val="24"/>
        </w:rPr>
        <w:t>Страхование гражданской ответственности за неисполнение или ненадлежащее исполнение обязательств по договору: особенности применения в России</w:t>
      </w:r>
    </w:p>
    <w:p w:rsidR="008D6828" w:rsidRPr="008D6828" w:rsidRDefault="008D6828" w:rsidP="008D6828">
      <w:pPr>
        <w:jc w:val="center"/>
        <w:rPr>
          <w:b/>
          <w:sz w:val="24"/>
          <w:szCs w:val="24"/>
        </w:rPr>
      </w:pPr>
      <w:r w:rsidRPr="008D6828">
        <w:rPr>
          <w:b/>
          <w:sz w:val="24"/>
          <w:szCs w:val="24"/>
        </w:rPr>
        <w:t>ТЕМА 8 УПРАВЛЕНИЕ ТАРИФНОЙ ПОЛИТИКОЙ СТРАХОВЩИКА</w:t>
      </w:r>
    </w:p>
    <w:p w:rsidR="008D6828" w:rsidRPr="008D6828" w:rsidRDefault="008D6828" w:rsidP="005F1F03">
      <w:pPr>
        <w:numPr>
          <w:ilvl w:val="0"/>
          <w:numId w:val="17"/>
        </w:numPr>
        <w:tabs>
          <w:tab w:val="left" w:pos="360"/>
        </w:tabs>
        <w:ind w:left="0" w:firstLine="0"/>
        <w:contextualSpacing/>
        <w:jc w:val="both"/>
        <w:rPr>
          <w:sz w:val="24"/>
          <w:szCs w:val="24"/>
        </w:rPr>
      </w:pPr>
      <w:r w:rsidRPr="008D6828">
        <w:rPr>
          <w:sz w:val="24"/>
          <w:szCs w:val="24"/>
        </w:rPr>
        <w:t xml:space="preserve">Страховой тариф как цена страхования. Тариф, его сущность, составные части. </w:t>
      </w:r>
    </w:p>
    <w:p w:rsidR="008D6828" w:rsidRPr="008D6828" w:rsidRDefault="008D6828" w:rsidP="005F1F03">
      <w:pPr>
        <w:numPr>
          <w:ilvl w:val="0"/>
          <w:numId w:val="17"/>
        </w:numPr>
        <w:tabs>
          <w:tab w:val="left" w:pos="360"/>
        </w:tabs>
        <w:ind w:left="0" w:firstLine="0"/>
        <w:contextualSpacing/>
        <w:jc w:val="both"/>
        <w:rPr>
          <w:sz w:val="24"/>
          <w:szCs w:val="24"/>
        </w:rPr>
      </w:pPr>
      <w:r w:rsidRPr="008D6828">
        <w:rPr>
          <w:sz w:val="24"/>
          <w:szCs w:val="24"/>
        </w:rPr>
        <w:t xml:space="preserve">Методика построения тарифа. </w:t>
      </w:r>
    </w:p>
    <w:p w:rsidR="008D6828" w:rsidRPr="008D6828" w:rsidRDefault="008D6828" w:rsidP="005F1F03">
      <w:pPr>
        <w:numPr>
          <w:ilvl w:val="0"/>
          <w:numId w:val="17"/>
        </w:numPr>
        <w:tabs>
          <w:tab w:val="left" w:pos="360"/>
        </w:tabs>
        <w:ind w:left="0" w:firstLine="0"/>
        <w:contextualSpacing/>
        <w:jc w:val="both"/>
        <w:rPr>
          <w:sz w:val="24"/>
          <w:szCs w:val="24"/>
        </w:rPr>
      </w:pPr>
      <w:r w:rsidRPr="008D6828">
        <w:rPr>
          <w:sz w:val="24"/>
          <w:szCs w:val="24"/>
        </w:rPr>
        <w:t xml:space="preserve">Тарифная политика страховщика. </w:t>
      </w:r>
    </w:p>
    <w:p w:rsidR="008D6828" w:rsidRPr="008D6828" w:rsidRDefault="008D6828" w:rsidP="005F1F03">
      <w:pPr>
        <w:numPr>
          <w:ilvl w:val="0"/>
          <w:numId w:val="17"/>
        </w:numPr>
        <w:tabs>
          <w:tab w:val="left" w:pos="360"/>
        </w:tabs>
        <w:ind w:left="0" w:firstLine="0"/>
        <w:contextualSpacing/>
        <w:jc w:val="both"/>
        <w:rPr>
          <w:sz w:val="24"/>
          <w:szCs w:val="24"/>
        </w:rPr>
      </w:pPr>
      <w:r w:rsidRPr="008D6828">
        <w:rPr>
          <w:sz w:val="24"/>
          <w:szCs w:val="24"/>
        </w:rPr>
        <w:t xml:space="preserve">Зависимость тарифа от видов страхования, его роль в устойчивости страховой компании и конкурентной борьбе. </w:t>
      </w:r>
    </w:p>
    <w:p w:rsidR="008D6828" w:rsidRPr="008D6828" w:rsidRDefault="008D6828" w:rsidP="008D6828">
      <w:pPr>
        <w:jc w:val="center"/>
        <w:rPr>
          <w:b/>
          <w:sz w:val="24"/>
          <w:szCs w:val="24"/>
        </w:rPr>
      </w:pPr>
      <w:r w:rsidRPr="008D6828">
        <w:rPr>
          <w:b/>
          <w:sz w:val="24"/>
          <w:szCs w:val="24"/>
        </w:rPr>
        <w:t>ТЕМА 9 УПРАВЛЕНИЕ УСТОЙЧИВОСТЬЮ СТРАХОВОЙ КОМПАНИИ</w:t>
      </w:r>
    </w:p>
    <w:p w:rsidR="008D6828" w:rsidRPr="008D6828" w:rsidRDefault="008D6828" w:rsidP="005F1F03">
      <w:pPr>
        <w:numPr>
          <w:ilvl w:val="0"/>
          <w:numId w:val="36"/>
        </w:numPr>
        <w:tabs>
          <w:tab w:val="left" w:pos="360"/>
        </w:tabs>
        <w:ind w:hanging="720"/>
        <w:contextualSpacing/>
        <w:jc w:val="both"/>
        <w:rPr>
          <w:sz w:val="24"/>
          <w:szCs w:val="24"/>
        </w:rPr>
      </w:pPr>
      <w:r w:rsidRPr="008D6828">
        <w:rPr>
          <w:sz w:val="24"/>
          <w:szCs w:val="24"/>
        </w:rPr>
        <w:t>Менеджмент устойчивости страховых компаний.</w:t>
      </w:r>
    </w:p>
    <w:p w:rsidR="008D6828" w:rsidRPr="008D6828" w:rsidRDefault="008D6828" w:rsidP="005F1F03">
      <w:pPr>
        <w:numPr>
          <w:ilvl w:val="0"/>
          <w:numId w:val="36"/>
        </w:numPr>
        <w:tabs>
          <w:tab w:val="left" w:pos="360"/>
        </w:tabs>
        <w:ind w:hanging="720"/>
        <w:contextualSpacing/>
        <w:jc w:val="both"/>
        <w:rPr>
          <w:sz w:val="24"/>
          <w:szCs w:val="24"/>
        </w:rPr>
      </w:pPr>
      <w:r w:rsidRPr="008D6828">
        <w:rPr>
          <w:sz w:val="24"/>
          <w:szCs w:val="24"/>
        </w:rPr>
        <w:t>Страховой менеджмент в обеспечении финансовой устойчивости страховой компании.</w:t>
      </w:r>
    </w:p>
    <w:p w:rsidR="008D6828" w:rsidRPr="008D6828" w:rsidRDefault="008D6828" w:rsidP="005F1F03">
      <w:pPr>
        <w:numPr>
          <w:ilvl w:val="0"/>
          <w:numId w:val="36"/>
        </w:numPr>
        <w:tabs>
          <w:tab w:val="left" w:pos="360"/>
        </w:tabs>
        <w:ind w:hanging="720"/>
        <w:contextualSpacing/>
        <w:jc w:val="both"/>
        <w:rPr>
          <w:sz w:val="24"/>
          <w:szCs w:val="24"/>
        </w:rPr>
      </w:pPr>
      <w:r w:rsidRPr="008D6828">
        <w:rPr>
          <w:sz w:val="24"/>
          <w:szCs w:val="24"/>
        </w:rPr>
        <w:t>Менеджмент безопасности страховщика.</w:t>
      </w:r>
    </w:p>
    <w:p w:rsidR="008D6828" w:rsidRPr="008D6828" w:rsidRDefault="008D6828" w:rsidP="005F1F03">
      <w:pPr>
        <w:numPr>
          <w:ilvl w:val="0"/>
          <w:numId w:val="36"/>
        </w:numPr>
        <w:tabs>
          <w:tab w:val="left" w:pos="360"/>
        </w:tabs>
        <w:ind w:hanging="720"/>
        <w:contextualSpacing/>
        <w:jc w:val="both"/>
        <w:rPr>
          <w:sz w:val="24"/>
          <w:szCs w:val="24"/>
        </w:rPr>
      </w:pPr>
      <w:r w:rsidRPr="008D6828">
        <w:rPr>
          <w:sz w:val="24"/>
          <w:szCs w:val="24"/>
        </w:rPr>
        <w:t>Организационно-технические меры по защите информации страховщика.</w:t>
      </w:r>
    </w:p>
    <w:p w:rsidR="008D6828" w:rsidRPr="008D6828" w:rsidRDefault="008D6828" w:rsidP="008D6828">
      <w:pPr>
        <w:tabs>
          <w:tab w:val="left" w:pos="2295"/>
        </w:tabs>
        <w:jc w:val="center"/>
        <w:rPr>
          <w:b/>
          <w:bCs/>
          <w:sz w:val="24"/>
          <w:szCs w:val="24"/>
        </w:rPr>
      </w:pPr>
    </w:p>
    <w:p w:rsidR="008D6828" w:rsidRPr="008D6828" w:rsidRDefault="008D6828" w:rsidP="008D6828">
      <w:pPr>
        <w:tabs>
          <w:tab w:val="left" w:pos="2295"/>
        </w:tabs>
        <w:jc w:val="center"/>
        <w:rPr>
          <w:b/>
          <w:bCs/>
          <w:sz w:val="24"/>
          <w:szCs w:val="24"/>
        </w:rPr>
      </w:pPr>
      <w:r w:rsidRPr="008D6828">
        <w:rPr>
          <w:b/>
          <w:bCs/>
          <w:sz w:val="24"/>
          <w:szCs w:val="24"/>
        </w:rPr>
        <w:t xml:space="preserve">ПЕРЕЧЕНЬ ДИСКУССИОННЫХ ТЕМ </w:t>
      </w:r>
    </w:p>
    <w:p w:rsidR="008D6828" w:rsidRPr="008D6828" w:rsidRDefault="008D6828" w:rsidP="008D6828">
      <w:pPr>
        <w:jc w:val="center"/>
        <w:rPr>
          <w:b/>
          <w:sz w:val="24"/>
          <w:szCs w:val="24"/>
        </w:rPr>
      </w:pPr>
    </w:p>
    <w:p w:rsidR="008D6828" w:rsidRPr="008D6828" w:rsidRDefault="008D6828" w:rsidP="008D6828">
      <w:pPr>
        <w:tabs>
          <w:tab w:val="left" w:pos="284"/>
        </w:tabs>
        <w:jc w:val="center"/>
        <w:rPr>
          <w:b/>
          <w:sz w:val="24"/>
          <w:szCs w:val="24"/>
        </w:rPr>
      </w:pPr>
      <w:r w:rsidRPr="008D6828">
        <w:rPr>
          <w:b/>
          <w:sz w:val="24"/>
          <w:szCs w:val="24"/>
        </w:rPr>
        <w:t>ТЕМА 1 ОБЩАЯ ХАРАКТЕРИСТИКА СТРАХОВОГО МЕНЕДЖМЕНТА</w:t>
      </w:r>
    </w:p>
    <w:p w:rsidR="008D6828" w:rsidRPr="008D6828" w:rsidRDefault="008D6828" w:rsidP="005F1F03">
      <w:pPr>
        <w:numPr>
          <w:ilvl w:val="0"/>
          <w:numId w:val="19"/>
        </w:numPr>
        <w:tabs>
          <w:tab w:val="left" w:pos="540"/>
        </w:tabs>
        <w:contextualSpacing/>
        <w:jc w:val="both"/>
        <w:rPr>
          <w:sz w:val="24"/>
          <w:szCs w:val="24"/>
        </w:rPr>
      </w:pPr>
      <w:r w:rsidRPr="008D6828">
        <w:rPr>
          <w:sz w:val="24"/>
          <w:szCs w:val="24"/>
        </w:rPr>
        <w:t>Этапы формирования страхового менеджмента: анализ зарубежной и отечественной практики.</w:t>
      </w:r>
    </w:p>
    <w:p w:rsidR="008D6828" w:rsidRPr="008D6828" w:rsidRDefault="008D6828" w:rsidP="005F1F03">
      <w:pPr>
        <w:numPr>
          <w:ilvl w:val="0"/>
          <w:numId w:val="19"/>
        </w:numPr>
        <w:tabs>
          <w:tab w:val="left" w:pos="540"/>
        </w:tabs>
        <w:contextualSpacing/>
        <w:jc w:val="both"/>
        <w:rPr>
          <w:sz w:val="24"/>
          <w:szCs w:val="24"/>
        </w:rPr>
      </w:pPr>
      <w:r w:rsidRPr="008D6828">
        <w:rPr>
          <w:sz w:val="24"/>
          <w:szCs w:val="24"/>
        </w:rPr>
        <w:t>Необходимость страхования его роль в экономике.</w:t>
      </w:r>
    </w:p>
    <w:p w:rsidR="008D6828" w:rsidRPr="008D6828" w:rsidRDefault="008D6828" w:rsidP="005F1F03">
      <w:pPr>
        <w:numPr>
          <w:ilvl w:val="0"/>
          <w:numId w:val="19"/>
        </w:numPr>
        <w:tabs>
          <w:tab w:val="left" w:pos="540"/>
        </w:tabs>
        <w:contextualSpacing/>
        <w:jc w:val="both"/>
        <w:rPr>
          <w:sz w:val="24"/>
          <w:szCs w:val="24"/>
        </w:rPr>
      </w:pPr>
      <w:r w:rsidRPr="008D6828">
        <w:rPr>
          <w:sz w:val="24"/>
          <w:szCs w:val="24"/>
        </w:rPr>
        <w:t>Необходимость и сущность страхового менеджмента.</w:t>
      </w:r>
    </w:p>
    <w:p w:rsidR="008D6828" w:rsidRPr="008D6828" w:rsidRDefault="008D6828" w:rsidP="005F1F03">
      <w:pPr>
        <w:numPr>
          <w:ilvl w:val="0"/>
          <w:numId w:val="19"/>
        </w:numPr>
        <w:tabs>
          <w:tab w:val="left" w:pos="540"/>
        </w:tabs>
        <w:contextualSpacing/>
        <w:jc w:val="both"/>
        <w:rPr>
          <w:sz w:val="24"/>
          <w:szCs w:val="24"/>
        </w:rPr>
      </w:pPr>
      <w:r w:rsidRPr="008D6828">
        <w:rPr>
          <w:sz w:val="24"/>
          <w:szCs w:val="24"/>
        </w:rPr>
        <w:t>Правовые основы страхового менеджмента в РФ.</w:t>
      </w:r>
    </w:p>
    <w:p w:rsidR="008D6828" w:rsidRPr="008D6828" w:rsidRDefault="008D6828" w:rsidP="008D6828">
      <w:pPr>
        <w:jc w:val="center"/>
        <w:rPr>
          <w:b/>
          <w:sz w:val="24"/>
          <w:szCs w:val="24"/>
        </w:rPr>
      </w:pPr>
      <w:r w:rsidRPr="008D6828">
        <w:rPr>
          <w:b/>
          <w:sz w:val="24"/>
          <w:szCs w:val="24"/>
        </w:rPr>
        <w:t>ТЕМА 2 ОРГАНИЗАЦИЯ И УПРАВЛЕНИЕ СТРАХОВОЙ ДЕЯТЕЛЬНОСТИ</w:t>
      </w:r>
    </w:p>
    <w:p w:rsidR="008D6828" w:rsidRPr="008D6828" w:rsidRDefault="008D6828" w:rsidP="005F1F03">
      <w:pPr>
        <w:numPr>
          <w:ilvl w:val="0"/>
          <w:numId w:val="20"/>
        </w:numPr>
        <w:tabs>
          <w:tab w:val="left" w:pos="540"/>
        </w:tabs>
        <w:contextualSpacing/>
        <w:jc w:val="both"/>
        <w:rPr>
          <w:sz w:val="24"/>
          <w:szCs w:val="24"/>
        </w:rPr>
      </w:pPr>
      <w:r w:rsidRPr="008D6828">
        <w:rPr>
          <w:sz w:val="24"/>
          <w:szCs w:val="24"/>
        </w:rPr>
        <w:t>Задачи и принципы организации страховой деятельности.</w:t>
      </w:r>
    </w:p>
    <w:p w:rsidR="008D6828" w:rsidRPr="008D6828" w:rsidRDefault="008D6828" w:rsidP="005F1F03">
      <w:pPr>
        <w:numPr>
          <w:ilvl w:val="0"/>
          <w:numId w:val="20"/>
        </w:numPr>
        <w:tabs>
          <w:tab w:val="left" w:pos="540"/>
        </w:tabs>
        <w:contextualSpacing/>
        <w:jc w:val="both"/>
        <w:rPr>
          <w:sz w:val="24"/>
          <w:szCs w:val="24"/>
        </w:rPr>
      </w:pPr>
      <w:r w:rsidRPr="008D6828">
        <w:rPr>
          <w:sz w:val="24"/>
          <w:szCs w:val="24"/>
        </w:rPr>
        <w:t>Структура страховой компании: принципы построения.</w:t>
      </w:r>
    </w:p>
    <w:p w:rsidR="008D6828" w:rsidRPr="008D6828" w:rsidRDefault="008D6828" w:rsidP="005F1F03">
      <w:pPr>
        <w:numPr>
          <w:ilvl w:val="0"/>
          <w:numId w:val="20"/>
        </w:numPr>
        <w:tabs>
          <w:tab w:val="left" w:pos="540"/>
        </w:tabs>
        <w:contextualSpacing/>
        <w:jc w:val="both"/>
        <w:rPr>
          <w:sz w:val="24"/>
          <w:szCs w:val="24"/>
        </w:rPr>
      </w:pPr>
      <w:r w:rsidRPr="008D6828">
        <w:rPr>
          <w:sz w:val="24"/>
          <w:szCs w:val="24"/>
        </w:rPr>
        <w:t>Организационные структуры управления страховой компании.</w:t>
      </w:r>
    </w:p>
    <w:p w:rsidR="008D6828" w:rsidRPr="008D6828" w:rsidRDefault="008D6828" w:rsidP="005F1F03">
      <w:pPr>
        <w:numPr>
          <w:ilvl w:val="0"/>
          <w:numId w:val="20"/>
        </w:numPr>
        <w:tabs>
          <w:tab w:val="left" w:pos="540"/>
        </w:tabs>
        <w:contextualSpacing/>
        <w:jc w:val="both"/>
        <w:rPr>
          <w:sz w:val="24"/>
          <w:szCs w:val="24"/>
        </w:rPr>
      </w:pPr>
      <w:r w:rsidRPr="008D6828">
        <w:rPr>
          <w:sz w:val="24"/>
          <w:szCs w:val="24"/>
        </w:rPr>
        <w:t>Менеджер страхового бизнеса, его функции.</w:t>
      </w:r>
    </w:p>
    <w:p w:rsidR="008D6828" w:rsidRPr="008D6828" w:rsidRDefault="008D6828" w:rsidP="005F1F03">
      <w:pPr>
        <w:numPr>
          <w:ilvl w:val="0"/>
          <w:numId w:val="20"/>
        </w:numPr>
        <w:tabs>
          <w:tab w:val="left" w:pos="540"/>
        </w:tabs>
        <w:contextualSpacing/>
        <w:jc w:val="both"/>
        <w:rPr>
          <w:sz w:val="24"/>
          <w:szCs w:val="24"/>
        </w:rPr>
      </w:pPr>
      <w:r w:rsidRPr="008D6828">
        <w:rPr>
          <w:sz w:val="24"/>
          <w:szCs w:val="24"/>
        </w:rPr>
        <w:lastRenderedPageBreak/>
        <w:t>Оценка деятельности менеджмента страховой компании.</w:t>
      </w:r>
    </w:p>
    <w:p w:rsidR="008D6828" w:rsidRPr="008D6828" w:rsidRDefault="008D6828" w:rsidP="005F1F03">
      <w:pPr>
        <w:numPr>
          <w:ilvl w:val="0"/>
          <w:numId w:val="20"/>
        </w:numPr>
        <w:tabs>
          <w:tab w:val="left" w:pos="540"/>
        </w:tabs>
        <w:contextualSpacing/>
        <w:jc w:val="both"/>
        <w:rPr>
          <w:sz w:val="24"/>
          <w:szCs w:val="24"/>
        </w:rPr>
      </w:pPr>
      <w:r w:rsidRPr="008D6828">
        <w:rPr>
          <w:sz w:val="24"/>
          <w:szCs w:val="24"/>
        </w:rPr>
        <w:t xml:space="preserve">Оценка труда руководящего звена страховой компании в России и за рубежом. </w:t>
      </w:r>
    </w:p>
    <w:p w:rsidR="008D6828" w:rsidRPr="008D6828" w:rsidRDefault="008D6828" w:rsidP="005F1F03">
      <w:pPr>
        <w:numPr>
          <w:ilvl w:val="0"/>
          <w:numId w:val="20"/>
        </w:numPr>
        <w:tabs>
          <w:tab w:val="left" w:pos="540"/>
        </w:tabs>
        <w:contextualSpacing/>
        <w:jc w:val="both"/>
        <w:rPr>
          <w:sz w:val="24"/>
          <w:szCs w:val="24"/>
        </w:rPr>
      </w:pPr>
      <w:r w:rsidRPr="008D6828">
        <w:rPr>
          <w:sz w:val="24"/>
          <w:szCs w:val="24"/>
        </w:rPr>
        <w:t>Управление безопасностью страховщика.</w:t>
      </w:r>
    </w:p>
    <w:p w:rsidR="008D6828" w:rsidRPr="008D6828" w:rsidRDefault="008D6828" w:rsidP="005F1F03">
      <w:pPr>
        <w:numPr>
          <w:ilvl w:val="0"/>
          <w:numId w:val="20"/>
        </w:numPr>
        <w:tabs>
          <w:tab w:val="left" w:pos="540"/>
        </w:tabs>
        <w:contextualSpacing/>
        <w:jc w:val="both"/>
        <w:rPr>
          <w:sz w:val="24"/>
          <w:szCs w:val="24"/>
        </w:rPr>
      </w:pPr>
      <w:r w:rsidRPr="008D6828">
        <w:rPr>
          <w:sz w:val="24"/>
          <w:szCs w:val="24"/>
        </w:rPr>
        <w:t>Служба безопасности страховой компании: организация, основы функционирования.</w:t>
      </w:r>
    </w:p>
    <w:p w:rsidR="008D6828" w:rsidRPr="008D6828" w:rsidRDefault="008D6828" w:rsidP="008D6828">
      <w:pPr>
        <w:jc w:val="center"/>
        <w:rPr>
          <w:b/>
          <w:sz w:val="24"/>
          <w:szCs w:val="24"/>
        </w:rPr>
      </w:pPr>
      <w:r w:rsidRPr="008D6828">
        <w:rPr>
          <w:b/>
          <w:sz w:val="24"/>
          <w:szCs w:val="24"/>
        </w:rPr>
        <w:t>ТЕМА 3 СТРАХОВАНИЕ В СИСТЕМЕ УПРАВЛЕНИЯ РИСКАМИ</w:t>
      </w:r>
    </w:p>
    <w:p w:rsidR="008D6828" w:rsidRPr="008D6828" w:rsidRDefault="008D6828" w:rsidP="005F1F03">
      <w:pPr>
        <w:numPr>
          <w:ilvl w:val="0"/>
          <w:numId w:val="21"/>
        </w:numPr>
        <w:tabs>
          <w:tab w:val="left" w:pos="540"/>
        </w:tabs>
        <w:contextualSpacing/>
        <w:jc w:val="both"/>
        <w:rPr>
          <w:sz w:val="24"/>
          <w:szCs w:val="24"/>
        </w:rPr>
      </w:pPr>
      <w:r w:rsidRPr="008D6828">
        <w:rPr>
          <w:sz w:val="24"/>
          <w:szCs w:val="24"/>
        </w:rPr>
        <w:t>Развитие страхования предпринимательских и финансовых рисков предприятий и организаций в России: проблемы и перспективы.</w:t>
      </w:r>
    </w:p>
    <w:p w:rsidR="008D6828" w:rsidRPr="008D6828" w:rsidRDefault="008D6828" w:rsidP="008D6828">
      <w:pPr>
        <w:jc w:val="center"/>
        <w:rPr>
          <w:b/>
          <w:sz w:val="24"/>
          <w:szCs w:val="24"/>
        </w:rPr>
      </w:pPr>
      <w:r w:rsidRPr="008D6828">
        <w:rPr>
          <w:b/>
          <w:sz w:val="24"/>
          <w:szCs w:val="24"/>
        </w:rPr>
        <w:t>ТЕМА 4 МАРКЕТИНГ В СИСТЕМЕ УПРАВЛЕНИЯ СТРАХОВОЙ ДЕЯТЕЛЬНОСТЬЮ</w:t>
      </w:r>
    </w:p>
    <w:p w:rsidR="008D6828" w:rsidRPr="008D6828" w:rsidRDefault="008D6828" w:rsidP="005F1F03">
      <w:pPr>
        <w:pStyle w:val="a3"/>
        <w:numPr>
          <w:ilvl w:val="0"/>
          <w:numId w:val="27"/>
        </w:numPr>
        <w:tabs>
          <w:tab w:val="left" w:pos="540"/>
        </w:tabs>
        <w:jc w:val="both"/>
        <w:rPr>
          <w:sz w:val="24"/>
          <w:szCs w:val="24"/>
        </w:rPr>
      </w:pPr>
      <w:r w:rsidRPr="008D6828">
        <w:rPr>
          <w:sz w:val="24"/>
          <w:szCs w:val="24"/>
        </w:rPr>
        <w:t xml:space="preserve">Понятие и сущность маркетинга страховой компании. </w:t>
      </w:r>
    </w:p>
    <w:p w:rsidR="008D6828" w:rsidRPr="008D6828" w:rsidRDefault="008D6828" w:rsidP="005F1F03">
      <w:pPr>
        <w:pStyle w:val="a3"/>
        <w:numPr>
          <w:ilvl w:val="0"/>
          <w:numId w:val="27"/>
        </w:numPr>
        <w:tabs>
          <w:tab w:val="left" w:pos="540"/>
        </w:tabs>
        <w:jc w:val="both"/>
        <w:rPr>
          <w:sz w:val="24"/>
          <w:szCs w:val="24"/>
        </w:rPr>
      </w:pPr>
      <w:r w:rsidRPr="008D6828">
        <w:rPr>
          <w:sz w:val="24"/>
          <w:szCs w:val="24"/>
        </w:rPr>
        <w:t xml:space="preserve">Использование средств маркетинга в страховой деятельности. </w:t>
      </w:r>
    </w:p>
    <w:p w:rsidR="008D6828" w:rsidRPr="008D6828" w:rsidRDefault="008D6828" w:rsidP="005F1F03">
      <w:pPr>
        <w:pStyle w:val="a3"/>
        <w:numPr>
          <w:ilvl w:val="0"/>
          <w:numId w:val="27"/>
        </w:numPr>
        <w:tabs>
          <w:tab w:val="left" w:pos="540"/>
        </w:tabs>
        <w:jc w:val="both"/>
        <w:rPr>
          <w:sz w:val="24"/>
          <w:szCs w:val="24"/>
        </w:rPr>
      </w:pPr>
      <w:r w:rsidRPr="008D6828">
        <w:rPr>
          <w:sz w:val="24"/>
          <w:szCs w:val="24"/>
        </w:rPr>
        <w:t xml:space="preserve">Организация маркетинга в страховой компании. </w:t>
      </w:r>
    </w:p>
    <w:p w:rsidR="008D6828" w:rsidRPr="008D6828" w:rsidRDefault="008D6828" w:rsidP="005F1F03">
      <w:pPr>
        <w:pStyle w:val="a3"/>
        <w:numPr>
          <w:ilvl w:val="0"/>
          <w:numId w:val="27"/>
        </w:numPr>
        <w:tabs>
          <w:tab w:val="left" w:pos="540"/>
        </w:tabs>
        <w:jc w:val="both"/>
        <w:rPr>
          <w:sz w:val="24"/>
          <w:szCs w:val="24"/>
        </w:rPr>
      </w:pPr>
      <w:r w:rsidRPr="008D6828">
        <w:rPr>
          <w:sz w:val="24"/>
          <w:szCs w:val="24"/>
        </w:rPr>
        <w:t xml:space="preserve">Система продажи страховых полисов. </w:t>
      </w:r>
    </w:p>
    <w:p w:rsidR="008D6828" w:rsidRPr="008D6828" w:rsidRDefault="008D6828" w:rsidP="008D6828">
      <w:pPr>
        <w:jc w:val="center"/>
        <w:rPr>
          <w:b/>
          <w:sz w:val="24"/>
          <w:szCs w:val="24"/>
        </w:rPr>
      </w:pPr>
      <w:r w:rsidRPr="008D6828">
        <w:rPr>
          <w:b/>
          <w:sz w:val="24"/>
          <w:szCs w:val="24"/>
        </w:rPr>
        <w:t>ТЕМА 5 МЕНЕДЖМЕНТ ЛИЧНОГО СТРАХОВАНИЯ</w:t>
      </w:r>
    </w:p>
    <w:p w:rsidR="008D6828" w:rsidRPr="008D6828" w:rsidRDefault="008D6828" w:rsidP="005F1F03">
      <w:pPr>
        <w:numPr>
          <w:ilvl w:val="0"/>
          <w:numId w:val="22"/>
        </w:numPr>
        <w:tabs>
          <w:tab w:val="left" w:pos="540"/>
        </w:tabs>
        <w:contextualSpacing/>
        <w:jc w:val="both"/>
        <w:rPr>
          <w:sz w:val="24"/>
          <w:szCs w:val="24"/>
        </w:rPr>
      </w:pPr>
      <w:r w:rsidRPr="008D6828">
        <w:rPr>
          <w:sz w:val="24"/>
          <w:szCs w:val="24"/>
        </w:rPr>
        <w:t>Проблемы и перспективы развития личного страхования сотрудников и работников предприятий и организаций в России.</w:t>
      </w:r>
    </w:p>
    <w:p w:rsidR="008D6828" w:rsidRPr="008D6828" w:rsidRDefault="008D6828" w:rsidP="008D6828">
      <w:pPr>
        <w:jc w:val="center"/>
        <w:rPr>
          <w:b/>
          <w:sz w:val="24"/>
          <w:szCs w:val="24"/>
        </w:rPr>
      </w:pPr>
      <w:r w:rsidRPr="008D6828">
        <w:rPr>
          <w:b/>
          <w:sz w:val="24"/>
          <w:szCs w:val="24"/>
        </w:rPr>
        <w:t>ТЕМА 6 МЕНЕДЖМЕНТ ИМУЩЕСТВЕННОГО СТРАХОВАНИЯ</w:t>
      </w:r>
    </w:p>
    <w:p w:rsidR="008D6828" w:rsidRPr="008D6828" w:rsidRDefault="008D6828" w:rsidP="005F1F03">
      <w:pPr>
        <w:numPr>
          <w:ilvl w:val="0"/>
          <w:numId w:val="23"/>
        </w:numPr>
        <w:tabs>
          <w:tab w:val="left" w:pos="540"/>
        </w:tabs>
        <w:contextualSpacing/>
        <w:jc w:val="both"/>
        <w:rPr>
          <w:sz w:val="24"/>
          <w:szCs w:val="24"/>
        </w:rPr>
      </w:pPr>
      <w:r w:rsidRPr="008D6828">
        <w:rPr>
          <w:sz w:val="24"/>
          <w:szCs w:val="24"/>
        </w:rPr>
        <w:t>Современные тенденции и перспективы развития имущественного страхования предприятий и организаций в России.</w:t>
      </w:r>
    </w:p>
    <w:p w:rsidR="008D6828" w:rsidRPr="008D6828" w:rsidRDefault="008D6828" w:rsidP="008D6828">
      <w:pPr>
        <w:jc w:val="center"/>
        <w:rPr>
          <w:b/>
          <w:sz w:val="24"/>
          <w:szCs w:val="24"/>
        </w:rPr>
      </w:pPr>
      <w:r w:rsidRPr="008D6828">
        <w:rPr>
          <w:b/>
          <w:sz w:val="24"/>
          <w:szCs w:val="24"/>
        </w:rPr>
        <w:t>ТЕМА 7 МЕНЕДЖМЕНТ СТРАХОВАНИЯ ОТВЕТСТВЕННОСТИ</w:t>
      </w:r>
    </w:p>
    <w:p w:rsidR="008D6828" w:rsidRPr="008D6828" w:rsidRDefault="008D6828" w:rsidP="005F1F03">
      <w:pPr>
        <w:numPr>
          <w:ilvl w:val="0"/>
          <w:numId w:val="24"/>
        </w:numPr>
        <w:tabs>
          <w:tab w:val="left" w:pos="540"/>
        </w:tabs>
        <w:contextualSpacing/>
        <w:jc w:val="both"/>
        <w:rPr>
          <w:sz w:val="24"/>
          <w:szCs w:val="24"/>
        </w:rPr>
      </w:pPr>
      <w:r w:rsidRPr="008D6828">
        <w:rPr>
          <w:sz w:val="24"/>
          <w:szCs w:val="24"/>
        </w:rPr>
        <w:t>Современные тенденции и перспективы развития страхования ответственности предприятий и организаций в России.</w:t>
      </w:r>
    </w:p>
    <w:p w:rsidR="008D6828" w:rsidRPr="008D6828" w:rsidRDefault="008D6828" w:rsidP="008D6828">
      <w:pPr>
        <w:jc w:val="center"/>
        <w:rPr>
          <w:b/>
          <w:sz w:val="24"/>
          <w:szCs w:val="24"/>
        </w:rPr>
      </w:pPr>
      <w:r w:rsidRPr="008D6828">
        <w:rPr>
          <w:b/>
          <w:sz w:val="24"/>
          <w:szCs w:val="24"/>
        </w:rPr>
        <w:t>ТЕМА 8 УПРАВЛЕНИЕ ТАРИФНОЙ ПОЛИТИКОЙ СТРАХОВЩИКА</w:t>
      </w:r>
    </w:p>
    <w:p w:rsidR="008D6828" w:rsidRPr="008D6828" w:rsidRDefault="008D6828" w:rsidP="005F1F03">
      <w:pPr>
        <w:numPr>
          <w:ilvl w:val="0"/>
          <w:numId w:val="25"/>
        </w:numPr>
        <w:tabs>
          <w:tab w:val="left" w:pos="540"/>
        </w:tabs>
        <w:contextualSpacing/>
        <w:jc w:val="both"/>
        <w:rPr>
          <w:sz w:val="24"/>
          <w:szCs w:val="24"/>
        </w:rPr>
      </w:pPr>
      <w:r w:rsidRPr="008D6828">
        <w:rPr>
          <w:sz w:val="24"/>
          <w:szCs w:val="24"/>
        </w:rPr>
        <w:t>Методики построения тарифов по видам страхования.</w:t>
      </w:r>
    </w:p>
    <w:p w:rsidR="008D6828" w:rsidRPr="008D6828" w:rsidRDefault="008D6828" w:rsidP="005F1F03">
      <w:pPr>
        <w:numPr>
          <w:ilvl w:val="0"/>
          <w:numId w:val="25"/>
        </w:numPr>
        <w:tabs>
          <w:tab w:val="left" w:pos="540"/>
        </w:tabs>
        <w:contextualSpacing/>
        <w:jc w:val="both"/>
        <w:rPr>
          <w:sz w:val="24"/>
          <w:szCs w:val="24"/>
        </w:rPr>
      </w:pPr>
      <w:r w:rsidRPr="008D6828">
        <w:rPr>
          <w:sz w:val="24"/>
          <w:szCs w:val="24"/>
        </w:rPr>
        <w:t>Особенности расчета тарифа по страхованию жизни: сравнительный анализ отечественной и зарубежной практики.</w:t>
      </w:r>
    </w:p>
    <w:p w:rsidR="008D6828" w:rsidRPr="008D6828" w:rsidRDefault="008D6828" w:rsidP="008D6828">
      <w:pPr>
        <w:jc w:val="center"/>
        <w:rPr>
          <w:b/>
          <w:sz w:val="24"/>
          <w:szCs w:val="24"/>
        </w:rPr>
      </w:pPr>
      <w:r w:rsidRPr="008D6828">
        <w:rPr>
          <w:b/>
          <w:sz w:val="24"/>
          <w:szCs w:val="24"/>
        </w:rPr>
        <w:t>ТЕМА 9 УПРАВЛЕНИЕ УСТОЙЧИВОСТЬЮ СТРАХОВОЙ КОМПАНИИ</w:t>
      </w:r>
    </w:p>
    <w:p w:rsidR="008D6828" w:rsidRPr="008D6828" w:rsidRDefault="008D6828" w:rsidP="005F1F03">
      <w:pPr>
        <w:numPr>
          <w:ilvl w:val="0"/>
          <w:numId w:val="26"/>
        </w:numPr>
        <w:tabs>
          <w:tab w:val="left" w:pos="540"/>
        </w:tabs>
        <w:ind w:left="360"/>
        <w:contextualSpacing/>
        <w:jc w:val="both"/>
        <w:rPr>
          <w:sz w:val="24"/>
          <w:szCs w:val="24"/>
        </w:rPr>
      </w:pPr>
      <w:r w:rsidRPr="008D6828">
        <w:rPr>
          <w:sz w:val="24"/>
          <w:szCs w:val="24"/>
        </w:rPr>
        <w:t>Основы анализа в принятии управленческих решений страховой компании.</w:t>
      </w:r>
    </w:p>
    <w:p w:rsidR="008D6828" w:rsidRPr="008D6828" w:rsidRDefault="008D6828" w:rsidP="005F1F03">
      <w:pPr>
        <w:numPr>
          <w:ilvl w:val="0"/>
          <w:numId w:val="26"/>
        </w:numPr>
        <w:tabs>
          <w:tab w:val="left" w:pos="540"/>
        </w:tabs>
        <w:ind w:left="360"/>
        <w:contextualSpacing/>
        <w:jc w:val="both"/>
        <w:rPr>
          <w:sz w:val="24"/>
          <w:szCs w:val="24"/>
        </w:rPr>
      </w:pPr>
      <w:r w:rsidRPr="008D6828">
        <w:rPr>
          <w:sz w:val="24"/>
          <w:szCs w:val="24"/>
        </w:rPr>
        <w:t>Факторы, характеризующие устойчивость страховой компании.</w:t>
      </w:r>
    </w:p>
    <w:p w:rsidR="008D6828" w:rsidRPr="008D6828" w:rsidRDefault="008D6828" w:rsidP="005F1F03">
      <w:pPr>
        <w:numPr>
          <w:ilvl w:val="0"/>
          <w:numId w:val="26"/>
        </w:numPr>
        <w:tabs>
          <w:tab w:val="left" w:pos="540"/>
        </w:tabs>
        <w:ind w:left="360"/>
        <w:contextualSpacing/>
        <w:jc w:val="both"/>
        <w:rPr>
          <w:sz w:val="24"/>
          <w:szCs w:val="24"/>
        </w:rPr>
      </w:pPr>
      <w:r w:rsidRPr="008D6828">
        <w:rPr>
          <w:sz w:val="24"/>
          <w:szCs w:val="24"/>
        </w:rPr>
        <w:t>Управление финансовыми потоками страховщика.</w:t>
      </w:r>
    </w:p>
    <w:p w:rsidR="008D6828" w:rsidRPr="008D6828" w:rsidRDefault="008D6828" w:rsidP="008D6828">
      <w:pPr>
        <w:ind w:firstLine="720"/>
        <w:jc w:val="both"/>
        <w:rPr>
          <w:bCs/>
          <w:kern w:val="36"/>
          <w:sz w:val="24"/>
          <w:szCs w:val="24"/>
        </w:rPr>
      </w:pPr>
    </w:p>
    <w:p w:rsidR="008D6828" w:rsidRPr="008D6828" w:rsidRDefault="008D6828" w:rsidP="008D6828">
      <w:pPr>
        <w:pStyle w:val="a3"/>
        <w:numPr>
          <w:ilvl w:val="1"/>
          <w:numId w:val="3"/>
        </w:numPr>
        <w:shd w:val="clear" w:color="auto" w:fill="FFFFFF"/>
        <w:tabs>
          <w:tab w:val="left" w:pos="1560"/>
        </w:tabs>
        <w:ind w:left="1789"/>
        <w:jc w:val="both"/>
        <w:rPr>
          <w:b/>
          <w:i/>
          <w:sz w:val="24"/>
          <w:szCs w:val="24"/>
        </w:rPr>
      </w:pPr>
      <w:r w:rsidRPr="008D6828">
        <w:rPr>
          <w:b/>
          <w:i/>
          <w:sz w:val="24"/>
          <w:szCs w:val="24"/>
        </w:rPr>
        <w:t>Тестовые задания</w:t>
      </w:r>
    </w:p>
    <w:p w:rsidR="008D6828" w:rsidRPr="008D6828" w:rsidRDefault="008D6828" w:rsidP="008D6828">
      <w:pPr>
        <w:ind w:right="-113" w:firstLine="993"/>
        <w:jc w:val="both"/>
        <w:rPr>
          <w:b/>
          <w:sz w:val="24"/>
          <w:szCs w:val="24"/>
        </w:rPr>
      </w:pPr>
    </w:p>
    <w:p w:rsidR="008D6828" w:rsidRPr="008D6828" w:rsidRDefault="008D6828" w:rsidP="008D6828">
      <w:pPr>
        <w:tabs>
          <w:tab w:val="left" w:pos="284"/>
        </w:tabs>
        <w:jc w:val="center"/>
        <w:rPr>
          <w:b/>
          <w:sz w:val="24"/>
          <w:szCs w:val="24"/>
        </w:rPr>
      </w:pPr>
      <w:r w:rsidRPr="008D6828">
        <w:rPr>
          <w:b/>
          <w:sz w:val="24"/>
          <w:szCs w:val="24"/>
        </w:rPr>
        <w:t>ТЕМА 1 ОБЩАЯ ХАРАКТЕРИСТИКА СТРАХОВОГО МЕНЕДЖМЕНТА</w:t>
      </w:r>
    </w:p>
    <w:p w:rsidR="008D6828" w:rsidRPr="008D6828" w:rsidRDefault="008D6828" w:rsidP="008D6828">
      <w:pPr>
        <w:rPr>
          <w:b/>
          <w:sz w:val="24"/>
          <w:szCs w:val="24"/>
        </w:rPr>
      </w:pPr>
      <w:r w:rsidRPr="008D6828">
        <w:rPr>
          <w:b/>
          <w:sz w:val="24"/>
          <w:szCs w:val="24"/>
        </w:rPr>
        <w:t>1.Страхование – это ...</w:t>
      </w:r>
    </w:p>
    <w:p w:rsidR="008D6828" w:rsidRPr="008D6828" w:rsidRDefault="008D6828" w:rsidP="008D6828">
      <w:pPr>
        <w:rPr>
          <w:sz w:val="24"/>
          <w:szCs w:val="24"/>
        </w:rPr>
      </w:pPr>
      <w:r w:rsidRPr="008D6828">
        <w:rPr>
          <w:sz w:val="24"/>
          <w:szCs w:val="24"/>
        </w:rPr>
        <w:t>а) создание государственных фондов для оказания помощи населению;</w:t>
      </w:r>
    </w:p>
    <w:p w:rsidR="008D6828" w:rsidRPr="008D6828" w:rsidRDefault="008D6828" w:rsidP="008D6828">
      <w:pPr>
        <w:rPr>
          <w:sz w:val="24"/>
          <w:szCs w:val="24"/>
        </w:rPr>
      </w:pPr>
      <w:r w:rsidRPr="008D6828">
        <w:rPr>
          <w:sz w:val="24"/>
          <w:szCs w:val="24"/>
        </w:rPr>
        <w:t>б) риск потерь и его оценка;</w:t>
      </w:r>
    </w:p>
    <w:p w:rsidR="008D6828" w:rsidRPr="008D6828" w:rsidRDefault="008D6828" w:rsidP="008D6828">
      <w:pPr>
        <w:rPr>
          <w:sz w:val="24"/>
          <w:szCs w:val="24"/>
        </w:rPr>
      </w:pPr>
      <w:r w:rsidRPr="008D6828">
        <w:rPr>
          <w:sz w:val="24"/>
          <w:szCs w:val="24"/>
        </w:rPr>
        <w:t>в) формирование фондов самострахования и их использование;</w:t>
      </w:r>
    </w:p>
    <w:p w:rsidR="008D6828" w:rsidRPr="008D6828" w:rsidRDefault="008D6828" w:rsidP="008D6828">
      <w:pPr>
        <w:rPr>
          <w:sz w:val="24"/>
          <w:szCs w:val="24"/>
        </w:rPr>
      </w:pPr>
      <w:r w:rsidRPr="008D6828">
        <w:rPr>
          <w:sz w:val="24"/>
          <w:szCs w:val="24"/>
        </w:rPr>
        <w:t>г) экономические отношения по защите интересов физических и юридических лиц.</w:t>
      </w:r>
    </w:p>
    <w:p w:rsidR="008D6828" w:rsidRPr="008D6828" w:rsidRDefault="008D6828" w:rsidP="008D6828">
      <w:pPr>
        <w:rPr>
          <w:b/>
          <w:sz w:val="24"/>
          <w:szCs w:val="24"/>
        </w:rPr>
      </w:pPr>
      <w:r w:rsidRPr="008D6828">
        <w:rPr>
          <w:b/>
          <w:sz w:val="24"/>
          <w:szCs w:val="24"/>
        </w:rPr>
        <w:t>2.Субъектом страхового дела не является:</w:t>
      </w:r>
    </w:p>
    <w:p w:rsidR="008D6828" w:rsidRPr="008D6828" w:rsidRDefault="008D6828" w:rsidP="008D6828">
      <w:pPr>
        <w:rPr>
          <w:sz w:val="24"/>
          <w:szCs w:val="24"/>
        </w:rPr>
      </w:pPr>
      <w:r w:rsidRPr="008D6828">
        <w:rPr>
          <w:sz w:val="24"/>
          <w:szCs w:val="24"/>
        </w:rPr>
        <w:t>а) Государство;</w:t>
      </w:r>
    </w:p>
    <w:p w:rsidR="008D6828" w:rsidRPr="008D6828" w:rsidRDefault="008D6828" w:rsidP="008D6828">
      <w:pPr>
        <w:rPr>
          <w:sz w:val="24"/>
          <w:szCs w:val="24"/>
        </w:rPr>
      </w:pPr>
      <w:r w:rsidRPr="008D6828">
        <w:rPr>
          <w:sz w:val="24"/>
          <w:szCs w:val="24"/>
        </w:rPr>
        <w:t>б) страховые организации;</w:t>
      </w:r>
    </w:p>
    <w:p w:rsidR="008D6828" w:rsidRPr="008D6828" w:rsidRDefault="008D6828" w:rsidP="008D6828">
      <w:pPr>
        <w:rPr>
          <w:sz w:val="24"/>
          <w:szCs w:val="24"/>
        </w:rPr>
      </w:pPr>
      <w:r w:rsidRPr="008D6828">
        <w:rPr>
          <w:sz w:val="24"/>
          <w:szCs w:val="24"/>
        </w:rPr>
        <w:t>в) страховые брокеры и актуарии;</w:t>
      </w:r>
    </w:p>
    <w:p w:rsidR="008D6828" w:rsidRPr="008D6828" w:rsidRDefault="008D6828" w:rsidP="008D6828">
      <w:pPr>
        <w:rPr>
          <w:sz w:val="24"/>
          <w:szCs w:val="24"/>
        </w:rPr>
      </w:pPr>
      <w:r w:rsidRPr="008D6828">
        <w:rPr>
          <w:sz w:val="24"/>
          <w:szCs w:val="24"/>
        </w:rPr>
        <w:t>г) общества взаимного страхования.</w:t>
      </w:r>
    </w:p>
    <w:p w:rsidR="008D6828" w:rsidRPr="008D6828" w:rsidRDefault="008D6828" w:rsidP="008D6828">
      <w:pPr>
        <w:rPr>
          <w:b/>
          <w:sz w:val="24"/>
          <w:szCs w:val="24"/>
        </w:rPr>
      </w:pPr>
      <w:r w:rsidRPr="008D6828">
        <w:rPr>
          <w:b/>
          <w:sz w:val="24"/>
          <w:szCs w:val="24"/>
        </w:rPr>
        <w:t xml:space="preserve">3.Принятие решения о выдаче (отказе) лицензии </w:t>
      </w:r>
      <w:r w:rsidRPr="008D6828">
        <w:rPr>
          <w:b/>
          <w:sz w:val="24"/>
          <w:szCs w:val="24"/>
          <w:shd w:val="clear" w:color="auto" w:fill="FFFFFF"/>
        </w:rPr>
        <w:t>Департаментом страхового рынка при ЦБ РФ</w:t>
      </w:r>
      <w:r w:rsidRPr="008D6828">
        <w:rPr>
          <w:b/>
          <w:sz w:val="24"/>
          <w:szCs w:val="24"/>
        </w:rPr>
        <w:t xml:space="preserve"> осуществляется в срок, не превышающий с даты получения всех необходимых документов:</w:t>
      </w:r>
    </w:p>
    <w:p w:rsidR="008D6828" w:rsidRPr="008D6828" w:rsidRDefault="008D6828" w:rsidP="008D6828">
      <w:pPr>
        <w:rPr>
          <w:sz w:val="24"/>
          <w:szCs w:val="24"/>
        </w:rPr>
      </w:pPr>
      <w:r w:rsidRPr="008D6828">
        <w:rPr>
          <w:sz w:val="24"/>
          <w:szCs w:val="24"/>
        </w:rPr>
        <w:t>а) 10 дней;</w:t>
      </w:r>
    </w:p>
    <w:p w:rsidR="008D6828" w:rsidRPr="008D6828" w:rsidRDefault="008D6828" w:rsidP="008D6828">
      <w:pPr>
        <w:rPr>
          <w:sz w:val="24"/>
          <w:szCs w:val="24"/>
        </w:rPr>
      </w:pPr>
      <w:r w:rsidRPr="008D6828">
        <w:rPr>
          <w:sz w:val="24"/>
          <w:szCs w:val="24"/>
        </w:rPr>
        <w:t>б) 20 дней;</w:t>
      </w:r>
    </w:p>
    <w:p w:rsidR="008D6828" w:rsidRPr="008D6828" w:rsidRDefault="008D6828" w:rsidP="008D6828">
      <w:pPr>
        <w:rPr>
          <w:sz w:val="24"/>
          <w:szCs w:val="24"/>
        </w:rPr>
      </w:pPr>
      <w:r w:rsidRPr="008D6828">
        <w:rPr>
          <w:sz w:val="24"/>
          <w:szCs w:val="24"/>
        </w:rPr>
        <w:t>в) 30 дней;</w:t>
      </w:r>
    </w:p>
    <w:p w:rsidR="008D6828" w:rsidRPr="008D6828" w:rsidRDefault="008D6828" w:rsidP="008D6828">
      <w:pPr>
        <w:rPr>
          <w:sz w:val="24"/>
          <w:szCs w:val="24"/>
        </w:rPr>
      </w:pPr>
      <w:r w:rsidRPr="008D6828">
        <w:rPr>
          <w:sz w:val="24"/>
          <w:szCs w:val="24"/>
        </w:rPr>
        <w:t>г) 60 дней.</w:t>
      </w:r>
    </w:p>
    <w:p w:rsidR="008D6828" w:rsidRPr="008D6828" w:rsidRDefault="008D6828" w:rsidP="008D6828">
      <w:pPr>
        <w:rPr>
          <w:b/>
          <w:sz w:val="24"/>
          <w:szCs w:val="24"/>
        </w:rPr>
      </w:pPr>
      <w:r w:rsidRPr="008D6828">
        <w:rPr>
          <w:b/>
          <w:sz w:val="24"/>
          <w:szCs w:val="24"/>
        </w:rPr>
        <w:t>4.Комбинированное страхование – это ...</w:t>
      </w:r>
    </w:p>
    <w:p w:rsidR="008D6828" w:rsidRPr="008D6828" w:rsidRDefault="008D6828" w:rsidP="008D6828">
      <w:pPr>
        <w:rPr>
          <w:sz w:val="24"/>
          <w:szCs w:val="24"/>
        </w:rPr>
      </w:pPr>
      <w:r w:rsidRPr="008D6828">
        <w:rPr>
          <w:sz w:val="24"/>
          <w:szCs w:val="24"/>
        </w:rPr>
        <w:lastRenderedPageBreak/>
        <w:t>а) комплексное страховое покрытие по нескольким видам страхования, которое гарантирует один страховой полис;</w:t>
      </w:r>
    </w:p>
    <w:p w:rsidR="008D6828" w:rsidRPr="008D6828" w:rsidRDefault="008D6828" w:rsidP="008D6828">
      <w:pPr>
        <w:rPr>
          <w:sz w:val="24"/>
          <w:szCs w:val="24"/>
        </w:rPr>
      </w:pPr>
      <w:r w:rsidRPr="008D6828">
        <w:rPr>
          <w:sz w:val="24"/>
          <w:szCs w:val="24"/>
        </w:rPr>
        <w:t>б) страхование одного объекта несколькими субъектами страхования;</w:t>
      </w:r>
    </w:p>
    <w:p w:rsidR="008D6828" w:rsidRPr="008D6828" w:rsidRDefault="008D6828" w:rsidP="008D6828">
      <w:pPr>
        <w:rPr>
          <w:sz w:val="24"/>
          <w:szCs w:val="24"/>
        </w:rPr>
      </w:pPr>
      <w:r w:rsidRPr="008D6828">
        <w:rPr>
          <w:sz w:val="24"/>
          <w:szCs w:val="24"/>
        </w:rPr>
        <w:t>в) страхование нескольких объектов страхования одним страховщиком;</w:t>
      </w:r>
    </w:p>
    <w:p w:rsidR="008D6828" w:rsidRPr="008D6828" w:rsidRDefault="008D6828" w:rsidP="008D6828">
      <w:pPr>
        <w:rPr>
          <w:sz w:val="24"/>
          <w:szCs w:val="24"/>
        </w:rPr>
      </w:pPr>
      <w:r w:rsidRPr="008D6828">
        <w:rPr>
          <w:sz w:val="24"/>
          <w:szCs w:val="24"/>
        </w:rPr>
        <w:t>г) страхование особых объектов.</w:t>
      </w:r>
    </w:p>
    <w:p w:rsidR="008D6828" w:rsidRPr="008D6828" w:rsidRDefault="008D6828" w:rsidP="008D6828">
      <w:pPr>
        <w:rPr>
          <w:b/>
          <w:sz w:val="24"/>
          <w:szCs w:val="24"/>
        </w:rPr>
      </w:pPr>
      <w:r w:rsidRPr="008D6828">
        <w:rPr>
          <w:b/>
          <w:sz w:val="24"/>
          <w:szCs w:val="24"/>
        </w:rPr>
        <w:t>5.Страховой портфель не может определяться по:</w:t>
      </w:r>
    </w:p>
    <w:p w:rsidR="008D6828" w:rsidRPr="008D6828" w:rsidRDefault="008D6828" w:rsidP="008D6828">
      <w:pPr>
        <w:rPr>
          <w:sz w:val="24"/>
          <w:szCs w:val="24"/>
        </w:rPr>
      </w:pPr>
      <w:r w:rsidRPr="008D6828">
        <w:rPr>
          <w:sz w:val="24"/>
          <w:szCs w:val="24"/>
        </w:rPr>
        <w:t>а) количеству застрахованных объектов;</w:t>
      </w:r>
    </w:p>
    <w:p w:rsidR="008D6828" w:rsidRPr="008D6828" w:rsidRDefault="008D6828" w:rsidP="008D6828">
      <w:pPr>
        <w:rPr>
          <w:sz w:val="24"/>
          <w:szCs w:val="24"/>
        </w:rPr>
      </w:pPr>
      <w:r w:rsidRPr="008D6828">
        <w:rPr>
          <w:sz w:val="24"/>
          <w:szCs w:val="24"/>
        </w:rPr>
        <w:t>б) числу договоров страхования;</w:t>
      </w:r>
    </w:p>
    <w:p w:rsidR="008D6828" w:rsidRPr="008D6828" w:rsidRDefault="008D6828" w:rsidP="008D6828">
      <w:pPr>
        <w:rPr>
          <w:sz w:val="24"/>
          <w:szCs w:val="24"/>
        </w:rPr>
      </w:pPr>
      <w:r w:rsidRPr="008D6828">
        <w:rPr>
          <w:sz w:val="24"/>
          <w:szCs w:val="24"/>
        </w:rPr>
        <w:t>в) размеру общей страховой суммы;</w:t>
      </w:r>
    </w:p>
    <w:p w:rsidR="008D6828" w:rsidRPr="008D6828" w:rsidRDefault="008D6828" w:rsidP="008D6828">
      <w:pPr>
        <w:rPr>
          <w:sz w:val="24"/>
          <w:szCs w:val="24"/>
        </w:rPr>
      </w:pPr>
      <w:r w:rsidRPr="008D6828">
        <w:rPr>
          <w:sz w:val="24"/>
          <w:szCs w:val="24"/>
        </w:rPr>
        <w:t>г) количеству страховых агентов, занятых страхованием.</w:t>
      </w:r>
    </w:p>
    <w:p w:rsidR="008D6828" w:rsidRPr="008D6828" w:rsidRDefault="008D6828" w:rsidP="008D6828">
      <w:pPr>
        <w:rPr>
          <w:b/>
          <w:sz w:val="24"/>
          <w:szCs w:val="24"/>
        </w:rPr>
      </w:pPr>
      <w:r w:rsidRPr="008D6828">
        <w:rPr>
          <w:b/>
          <w:sz w:val="24"/>
          <w:szCs w:val="24"/>
        </w:rPr>
        <w:t>6. Убытки от гибели имущества в результате страхового случая, застрахованного по системе первого риска, страховщик обязан возместить:</w:t>
      </w:r>
    </w:p>
    <w:p w:rsidR="008D6828" w:rsidRPr="008D6828" w:rsidRDefault="008D6828" w:rsidP="008D6828">
      <w:pPr>
        <w:rPr>
          <w:sz w:val="24"/>
          <w:szCs w:val="24"/>
        </w:rPr>
      </w:pPr>
      <w:r w:rsidRPr="008D6828">
        <w:rPr>
          <w:sz w:val="24"/>
          <w:szCs w:val="24"/>
        </w:rPr>
        <w:t>а) в пределах страховой суммы;</w:t>
      </w:r>
    </w:p>
    <w:p w:rsidR="008D6828" w:rsidRPr="008D6828" w:rsidRDefault="008D6828" w:rsidP="008D6828">
      <w:pPr>
        <w:rPr>
          <w:sz w:val="24"/>
          <w:szCs w:val="24"/>
        </w:rPr>
      </w:pPr>
      <w:r w:rsidRPr="008D6828">
        <w:rPr>
          <w:sz w:val="24"/>
          <w:szCs w:val="24"/>
        </w:rPr>
        <w:t>б) по рыночной стоимости за минусом стоимости уцелевшего имущества;</w:t>
      </w:r>
    </w:p>
    <w:p w:rsidR="008D6828" w:rsidRPr="008D6828" w:rsidRDefault="008D6828" w:rsidP="008D6828">
      <w:pPr>
        <w:rPr>
          <w:sz w:val="24"/>
          <w:szCs w:val="24"/>
        </w:rPr>
      </w:pPr>
      <w:r w:rsidRPr="008D6828">
        <w:rPr>
          <w:sz w:val="24"/>
          <w:szCs w:val="24"/>
        </w:rPr>
        <w:t>в) реальной стоимости уничтоженного имущества;</w:t>
      </w:r>
    </w:p>
    <w:p w:rsidR="008D6828" w:rsidRPr="008D6828" w:rsidRDefault="008D6828" w:rsidP="008D6828">
      <w:pPr>
        <w:rPr>
          <w:sz w:val="24"/>
          <w:szCs w:val="24"/>
        </w:rPr>
      </w:pPr>
      <w:r w:rsidRPr="008D6828">
        <w:rPr>
          <w:sz w:val="24"/>
          <w:szCs w:val="24"/>
        </w:rPr>
        <w:t>г) по страховой сумме за минусом стоимости уцелевшего имущества.</w:t>
      </w:r>
    </w:p>
    <w:p w:rsidR="008D6828" w:rsidRPr="008D6828" w:rsidRDefault="008D6828" w:rsidP="008D6828">
      <w:pPr>
        <w:rPr>
          <w:b/>
          <w:sz w:val="24"/>
          <w:szCs w:val="24"/>
        </w:rPr>
      </w:pPr>
      <w:r w:rsidRPr="008D6828">
        <w:rPr>
          <w:b/>
          <w:sz w:val="24"/>
          <w:szCs w:val="24"/>
        </w:rPr>
        <w:t>7.Меморандум (в страховании) – это ...</w:t>
      </w:r>
    </w:p>
    <w:p w:rsidR="008D6828" w:rsidRPr="008D6828" w:rsidRDefault="008D6828" w:rsidP="008D6828">
      <w:pPr>
        <w:rPr>
          <w:sz w:val="24"/>
          <w:szCs w:val="24"/>
        </w:rPr>
      </w:pPr>
      <w:r w:rsidRPr="008D6828">
        <w:rPr>
          <w:sz w:val="24"/>
          <w:szCs w:val="24"/>
        </w:rPr>
        <w:t>а) ставки-нетто, представленные в виде таблицы;</w:t>
      </w:r>
    </w:p>
    <w:p w:rsidR="008D6828" w:rsidRPr="008D6828" w:rsidRDefault="008D6828" w:rsidP="008D6828">
      <w:pPr>
        <w:rPr>
          <w:sz w:val="24"/>
          <w:szCs w:val="24"/>
        </w:rPr>
      </w:pPr>
      <w:r w:rsidRPr="008D6828">
        <w:rPr>
          <w:sz w:val="24"/>
          <w:szCs w:val="24"/>
        </w:rPr>
        <w:t>б) франшизы, применяемые данным страховщиком, сведенные в общую таблицу;</w:t>
      </w:r>
    </w:p>
    <w:p w:rsidR="008D6828" w:rsidRPr="008D6828" w:rsidRDefault="008D6828" w:rsidP="008D6828">
      <w:pPr>
        <w:rPr>
          <w:sz w:val="24"/>
          <w:szCs w:val="24"/>
        </w:rPr>
      </w:pPr>
      <w:r w:rsidRPr="008D6828">
        <w:rPr>
          <w:sz w:val="24"/>
          <w:szCs w:val="24"/>
        </w:rPr>
        <w:t>в) ставки страхового платежа за один объект, договор, единицу страховой суммы;</w:t>
      </w:r>
    </w:p>
    <w:p w:rsidR="008D6828" w:rsidRPr="008D6828" w:rsidRDefault="008D6828" w:rsidP="008D6828">
      <w:pPr>
        <w:rPr>
          <w:sz w:val="24"/>
          <w:szCs w:val="24"/>
        </w:rPr>
      </w:pPr>
      <w:r w:rsidRPr="008D6828">
        <w:rPr>
          <w:sz w:val="24"/>
          <w:szCs w:val="24"/>
        </w:rPr>
        <w:t>г) ставки-брутто и ставки-нетто, сведенные в одну таблицу.</w:t>
      </w:r>
    </w:p>
    <w:p w:rsidR="008D6828" w:rsidRPr="008D6828" w:rsidRDefault="008D6828" w:rsidP="008D6828">
      <w:pPr>
        <w:jc w:val="both"/>
        <w:rPr>
          <w:b/>
          <w:sz w:val="24"/>
          <w:szCs w:val="24"/>
        </w:rPr>
      </w:pPr>
      <w:r w:rsidRPr="008D6828">
        <w:rPr>
          <w:b/>
          <w:sz w:val="24"/>
          <w:szCs w:val="24"/>
        </w:rPr>
        <w:t>8. Страхование – это:</w:t>
      </w:r>
    </w:p>
    <w:p w:rsidR="008D6828" w:rsidRPr="008D6828" w:rsidRDefault="008D6828" w:rsidP="008D6828">
      <w:pPr>
        <w:jc w:val="both"/>
        <w:rPr>
          <w:sz w:val="24"/>
          <w:szCs w:val="24"/>
        </w:rPr>
      </w:pPr>
      <w:r w:rsidRPr="008D6828">
        <w:rPr>
          <w:sz w:val="24"/>
          <w:szCs w:val="24"/>
        </w:rPr>
        <w:t>а) первичное размещение рисков;</w:t>
      </w:r>
    </w:p>
    <w:p w:rsidR="008D6828" w:rsidRPr="008D6828" w:rsidRDefault="008D6828" w:rsidP="008D6828">
      <w:pPr>
        <w:jc w:val="both"/>
        <w:rPr>
          <w:sz w:val="24"/>
          <w:szCs w:val="24"/>
        </w:rPr>
      </w:pPr>
      <w:r w:rsidRPr="008D6828">
        <w:rPr>
          <w:sz w:val="24"/>
          <w:szCs w:val="24"/>
        </w:rPr>
        <w:t>б) вторичное размещение рисков;</w:t>
      </w:r>
    </w:p>
    <w:p w:rsidR="008D6828" w:rsidRPr="008D6828" w:rsidRDefault="008D6828" w:rsidP="008D6828">
      <w:pPr>
        <w:jc w:val="both"/>
        <w:rPr>
          <w:sz w:val="24"/>
          <w:szCs w:val="24"/>
        </w:rPr>
      </w:pPr>
      <w:r w:rsidRPr="008D6828">
        <w:rPr>
          <w:sz w:val="24"/>
          <w:szCs w:val="24"/>
        </w:rPr>
        <w:t>в) третичное размещение рисков;</w:t>
      </w:r>
    </w:p>
    <w:p w:rsidR="008D6828" w:rsidRPr="008D6828" w:rsidRDefault="008D6828" w:rsidP="008D6828">
      <w:pPr>
        <w:jc w:val="both"/>
        <w:rPr>
          <w:sz w:val="24"/>
          <w:szCs w:val="24"/>
        </w:rPr>
      </w:pPr>
      <w:r w:rsidRPr="008D6828">
        <w:rPr>
          <w:sz w:val="24"/>
          <w:szCs w:val="24"/>
        </w:rPr>
        <w:t>г) длительное размещение рисков.</w:t>
      </w:r>
    </w:p>
    <w:p w:rsidR="008D6828" w:rsidRPr="008D6828" w:rsidRDefault="008D6828" w:rsidP="008D6828">
      <w:pPr>
        <w:jc w:val="both"/>
        <w:rPr>
          <w:b/>
          <w:sz w:val="24"/>
          <w:szCs w:val="24"/>
        </w:rPr>
      </w:pPr>
      <w:r w:rsidRPr="008D6828">
        <w:rPr>
          <w:b/>
          <w:sz w:val="24"/>
          <w:szCs w:val="24"/>
        </w:rPr>
        <w:t>9. Традиционные страховые события – это:</w:t>
      </w:r>
    </w:p>
    <w:p w:rsidR="008D6828" w:rsidRPr="008D6828" w:rsidRDefault="008D6828" w:rsidP="008D6828">
      <w:pPr>
        <w:jc w:val="both"/>
        <w:rPr>
          <w:sz w:val="24"/>
          <w:szCs w:val="24"/>
        </w:rPr>
      </w:pPr>
      <w:r w:rsidRPr="008D6828">
        <w:rPr>
          <w:sz w:val="24"/>
          <w:szCs w:val="24"/>
        </w:rPr>
        <w:t>а) травма и телесные повреждения;</w:t>
      </w:r>
    </w:p>
    <w:p w:rsidR="008D6828" w:rsidRPr="008D6828" w:rsidRDefault="008D6828" w:rsidP="008D6828">
      <w:pPr>
        <w:jc w:val="both"/>
        <w:rPr>
          <w:sz w:val="24"/>
          <w:szCs w:val="24"/>
        </w:rPr>
      </w:pPr>
      <w:r w:rsidRPr="008D6828">
        <w:rPr>
          <w:sz w:val="24"/>
          <w:szCs w:val="24"/>
        </w:rPr>
        <w:t>б) переохлаждение и обморожение;</w:t>
      </w:r>
    </w:p>
    <w:p w:rsidR="008D6828" w:rsidRPr="008D6828" w:rsidRDefault="008D6828" w:rsidP="008D6828">
      <w:pPr>
        <w:jc w:val="both"/>
        <w:rPr>
          <w:sz w:val="24"/>
          <w:szCs w:val="24"/>
        </w:rPr>
      </w:pPr>
      <w:r w:rsidRPr="008D6828">
        <w:rPr>
          <w:sz w:val="24"/>
          <w:szCs w:val="24"/>
        </w:rPr>
        <w:t>в) алкогольное отравление;</w:t>
      </w:r>
    </w:p>
    <w:p w:rsidR="008D6828" w:rsidRPr="008D6828" w:rsidRDefault="008D6828" w:rsidP="008D6828">
      <w:pPr>
        <w:jc w:val="both"/>
        <w:rPr>
          <w:sz w:val="24"/>
          <w:szCs w:val="24"/>
        </w:rPr>
      </w:pPr>
      <w:r w:rsidRPr="008D6828">
        <w:rPr>
          <w:sz w:val="24"/>
          <w:szCs w:val="24"/>
        </w:rPr>
        <w:t>г) отравление намеренное;</w:t>
      </w:r>
    </w:p>
    <w:p w:rsidR="008D6828" w:rsidRPr="008D6828" w:rsidRDefault="008D6828" w:rsidP="008D6828">
      <w:pPr>
        <w:jc w:val="both"/>
        <w:rPr>
          <w:sz w:val="24"/>
          <w:szCs w:val="24"/>
        </w:rPr>
      </w:pPr>
      <w:r w:rsidRPr="008D6828">
        <w:rPr>
          <w:sz w:val="24"/>
          <w:szCs w:val="24"/>
        </w:rPr>
        <w:t>д) суицид.</w:t>
      </w:r>
    </w:p>
    <w:p w:rsidR="008D6828" w:rsidRPr="008D6828" w:rsidRDefault="008D6828" w:rsidP="008D6828">
      <w:pPr>
        <w:jc w:val="both"/>
        <w:rPr>
          <w:b/>
          <w:sz w:val="24"/>
          <w:szCs w:val="24"/>
        </w:rPr>
      </w:pPr>
      <w:r w:rsidRPr="008D6828">
        <w:rPr>
          <w:b/>
          <w:sz w:val="24"/>
          <w:szCs w:val="24"/>
        </w:rPr>
        <w:t>10. В соответствии с ГК на территории России допускается страхование (исключить неправильный ответ):</w:t>
      </w:r>
    </w:p>
    <w:p w:rsidR="008D6828" w:rsidRPr="008D6828" w:rsidRDefault="008D6828" w:rsidP="008D6828">
      <w:pPr>
        <w:jc w:val="both"/>
        <w:rPr>
          <w:sz w:val="24"/>
          <w:szCs w:val="24"/>
        </w:rPr>
      </w:pPr>
      <w:r w:rsidRPr="008D6828">
        <w:rPr>
          <w:sz w:val="24"/>
          <w:szCs w:val="24"/>
        </w:rPr>
        <w:t>а) противоправных интересов;</w:t>
      </w:r>
    </w:p>
    <w:p w:rsidR="008D6828" w:rsidRPr="008D6828" w:rsidRDefault="008D6828" w:rsidP="008D6828">
      <w:pPr>
        <w:jc w:val="both"/>
        <w:rPr>
          <w:sz w:val="24"/>
          <w:szCs w:val="24"/>
        </w:rPr>
      </w:pPr>
      <w:r w:rsidRPr="008D6828">
        <w:rPr>
          <w:sz w:val="24"/>
          <w:szCs w:val="24"/>
        </w:rPr>
        <w:t>б) убытков от участия в лотереях;</w:t>
      </w:r>
    </w:p>
    <w:p w:rsidR="008D6828" w:rsidRPr="008D6828" w:rsidRDefault="008D6828" w:rsidP="008D6828">
      <w:pPr>
        <w:jc w:val="both"/>
        <w:rPr>
          <w:sz w:val="24"/>
          <w:szCs w:val="24"/>
        </w:rPr>
      </w:pPr>
      <w:r w:rsidRPr="008D6828">
        <w:rPr>
          <w:sz w:val="24"/>
          <w:szCs w:val="24"/>
        </w:rPr>
        <w:t>в) расходов от вынужденного простоя;</w:t>
      </w:r>
    </w:p>
    <w:p w:rsidR="008D6828" w:rsidRPr="008D6828" w:rsidRDefault="008D6828" w:rsidP="008D6828">
      <w:pPr>
        <w:jc w:val="both"/>
        <w:rPr>
          <w:sz w:val="24"/>
          <w:szCs w:val="24"/>
        </w:rPr>
      </w:pPr>
      <w:r w:rsidRPr="008D6828">
        <w:rPr>
          <w:sz w:val="24"/>
          <w:szCs w:val="24"/>
        </w:rPr>
        <w:t>г) расходов, к которым может быть принуждение в целях освобождения заложников.</w:t>
      </w:r>
    </w:p>
    <w:p w:rsidR="008D6828" w:rsidRPr="008D6828" w:rsidRDefault="008D6828" w:rsidP="008D6828">
      <w:pPr>
        <w:jc w:val="both"/>
        <w:rPr>
          <w:b/>
          <w:sz w:val="24"/>
          <w:szCs w:val="24"/>
        </w:rPr>
      </w:pPr>
      <w:r w:rsidRPr="008D6828">
        <w:rPr>
          <w:b/>
          <w:sz w:val="24"/>
          <w:szCs w:val="24"/>
        </w:rPr>
        <w:t>11. Происшедшее событие или/и его последствия, предусмотренные страховым договором или законом, с наступлением которого страховщик производит выплату застрахованному третьему лицу, - это:</w:t>
      </w:r>
    </w:p>
    <w:p w:rsidR="008D6828" w:rsidRPr="008D6828" w:rsidRDefault="008D6828" w:rsidP="008D6828">
      <w:pPr>
        <w:jc w:val="both"/>
        <w:rPr>
          <w:sz w:val="24"/>
          <w:szCs w:val="24"/>
        </w:rPr>
      </w:pPr>
      <w:r w:rsidRPr="008D6828">
        <w:rPr>
          <w:sz w:val="24"/>
          <w:szCs w:val="24"/>
        </w:rPr>
        <w:t>а) страховой случай;</w:t>
      </w:r>
    </w:p>
    <w:p w:rsidR="008D6828" w:rsidRPr="008D6828" w:rsidRDefault="008D6828" w:rsidP="008D6828">
      <w:pPr>
        <w:jc w:val="both"/>
        <w:rPr>
          <w:sz w:val="24"/>
          <w:szCs w:val="24"/>
        </w:rPr>
      </w:pPr>
      <w:r w:rsidRPr="008D6828">
        <w:rPr>
          <w:sz w:val="24"/>
          <w:szCs w:val="24"/>
        </w:rPr>
        <w:t>б) страховой риск;</w:t>
      </w:r>
    </w:p>
    <w:p w:rsidR="008D6828" w:rsidRPr="008D6828" w:rsidRDefault="008D6828" w:rsidP="008D6828">
      <w:pPr>
        <w:jc w:val="both"/>
        <w:rPr>
          <w:sz w:val="24"/>
          <w:szCs w:val="24"/>
        </w:rPr>
      </w:pPr>
      <w:r w:rsidRPr="008D6828">
        <w:rPr>
          <w:sz w:val="24"/>
          <w:szCs w:val="24"/>
        </w:rPr>
        <w:t>в) страховой ущерб;</w:t>
      </w:r>
    </w:p>
    <w:p w:rsidR="008D6828" w:rsidRPr="008D6828" w:rsidRDefault="008D6828" w:rsidP="008D6828">
      <w:pPr>
        <w:jc w:val="both"/>
        <w:rPr>
          <w:sz w:val="24"/>
          <w:szCs w:val="24"/>
        </w:rPr>
      </w:pPr>
      <w:r w:rsidRPr="008D6828">
        <w:rPr>
          <w:sz w:val="24"/>
          <w:szCs w:val="24"/>
        </w:rPr>
        <w:t>г) страховое событие.</w:t>
      </w:r>
    </w:p>
    <w:p w:rsidR="008D6828" w:rsidRPr="008D6828" w:rsidRDefault="008D6828" w:rsidP="008D6828">
      <w:pPr>
        <w:jc w:val="both"/>
        <w:rPr>
          <w:b/>
          <w:sz w:val="24"/>
          <w:szCs w:val="24"/>
        </w:rPr>
      </w:pPr>
      <w:r w:rsidRPr="008D6828">
        <w:rPr>
          <w:b/>
          <w:sz w:val="24"/>
          <w:szCs w:val="24"/>
        </w:rPr>
        <w:t>12. Страховое событие или страховой случай являются:</w:t>
      </w:r>
    </w:p>
    <w:p w:rsidR="008D6828" w:rsidRPr="008D6828" w:rsidRDefault="008D6828" w:rsidP="008D6828">
      <w:pPr>
        <w:jc w:val="both"/>
        <w:rPr>
          <w:sz w:val="24"/>
          <w:szCs w:val="24"/>
        </w:rPr>
      </w:pPr>
      <w:r w:rsidRPr="008D6828">
        <w:rPr>
          <w:sz w:val="24"/>
          <w:szCs w:val="24"/>
        </w:rPr>
        <w:t>а) тождественными понятиями;</w:t>
      </w:r>
    </w:p>
    <w:p w:rsidR="008D6828" w:rsidRPr="008D6828" w:rsidRDefault="008D6828" w:rsidP="008D6828">
      <w:pPr>
        <w:jc w:val="both"/>
        <w:rPr>
          <w:sz w:val="24"/>
          <w:szCs w:val="24"/>
        </w:rPr>
      </w:pPr>
      <w:r w:rsidRPr="008D6828">
        <w:rPr>
          <w:sz w:val="24"/>
          <w:szCs w:val="24"/>
        </w:rPr>
        <w:t>б) взаимоисключающими понятиями;</w:t>
      </w:r>
    </w:p>
    <w:p w:rsidR="008D6828" w:rsidRPr="008D6828" w:rsidRDefault="008D6828" w:rsidP="008D6828">
      <w:pPr>
        <w:jc w:val="both"/>
        <w:rPr>
          <w:sz w:val="24"/>
          <w:szCs w:val="24"/>
        </w:rPr>
      </w:pPr>
      <w:r w:rsidRPr="008D6828">
        <w:rPr>
          <w:sz w:val="24"/>
          <w:szCs w:val="24"/>
        </w:rPr>
        <w:t>в) тяжело сравнимыми понятиями;</w:t>
      </w:r>
    </w:p>
    <w:p w:rsidR="008D6828" w:rsidRPr="008D6828" w:rsidRDefault="008D6828" w:rsidP="008D6828">
      <w:pPr>
        <w:jc w:val="both"/>
        <w:rPr>
          <w:sz w:val="24"/>
          <w:szCs w:val="24"/>
        </w:rPr>
      </w:pPr>
      <w:r w:rsidRPr="008D6828">
        <w:rPr>
          <w:sz w:val="24"/>
          <w:szCs w:val="24"/>
        </w:rPr>
        <w:t>г) страховой случай – это частный результат страхового события;</w:t>
      </w:r>
    </w:p>
    <w:p w:rsidR="008D6828" w:rsidRPr="008D6828" w:rsidRDefault="008D6828" w:rsidP="008D6828">
      <w:pPr>
        <w:jc w:val="both"/>
        <w:rPr>
          <w:b/>
          <w:sz w:val="24"/>
          <w:szCs w:val="24"/>
        </w:rPr>
      </w:pPr>
      <w:r w:rsidRPr="008D6828">
        <w:rPr>
          <w:b/>
          <w:sz w:val="24"/>
          <w:szCs w:val="24"/>
        </w:rPr>
        <w:t>13. Под понятием «страховая стоимость» не подпадает:</w:t>
      </w:r>
    </w:p>
    <w:p w:rsidR="008D6828" w:rsidRPr="008D6828" w:rsidRDefault="008D6828" w:rsidP="008D6828">
      <w:pPr>
        <w:jc w:val="both"/>
        <w:rPr>
          <w:sz w:val="24"/>
          <w:szCs w:val="24"/>
        </w:rPr>
      </w:pPr>
      <w:r w:rsidRPr="008D6828">
        <w:rPr>
          <w:sz w:val="24"/>
          <w:szCs w:val="24"/>
        </w:rPr>
        <w:t>а) рыночная стоимость;</w:t>
      </w:r>
    </w:p>
    <w:p w:rsidR="008D6828" w:rsidRPr="008D6828" w:rsidRDefault="008D6828" w:rsidP="008D6828">
      <w:pPr>
        <w:jc w:val="both"/>
        <w:rPr>
          <w:sz w:val="24"/>
          <w:szCs w:val="24"/>
        </w:rPr>
      </w:pPr>
      <w:r w:rsidRPr="008D6828">
        <w:rPr>
          <w:sz w:val="24"/>
          <w:szCs w:val="24"/>
        </w:rPr>
        <w:t>б) лимит ответственности страхования;</w:t>
      </w:r>
    </w:p>
    <w:p w:rsidR="008D6828" w:rsidRPr="008D6828" w:rsidRDefault="008D6828" w:rsidP="008D6828">
      <w:pPr>
        <w:jc w:val="both"/>
        <w:rPr>
          <w:sz w:val="24"/>
          <w:szCs w:val="24"/>
        </w:rPr>
      </w:pPr>
      <w:r w:rsidRPr="008D6828">
        <w:rPr>
          <w:sz w:val="24"/>
          <w:szCs w:val="24"/>
        </w:rPr>
        <w:lastRenderedPageBreak/>
        <w:t>в) действительная стоимость;</w:t>
      </w:r>
    </w:p>
    <w:p w:rsidR="008D6828" w:rsidRPr="008D6828" w:rsidRDefault="008D6828" w:rsidP="008D6828">
      <w:pPr>
        <w:jc w:val="both"/>
        <w:rPr>
          <w:sz w:val="24"/>
          <w:szCs w:val="24"/>
        </w:rPr>
      </w:pPr>
      <w:r w:rsidRPr="008D6828">
        <w:rPr>
          <w:sz w:val="24"/>
          <w:szCs w:val="24"/>
        </w:rPr>
        <w:t>г) балансовая стоимость.</w:t>
      </w:r>
    </w:p>
    <w:p w:rsidR="008D6828" w:rsidRPr="008D6828" w:rsidRDefault="008D6828" w:rsidP="008D6828">
      <w:pPr>
        <w:jc w:val="center"/>
        <w:rPr>
          <w:b/>
          <w:sz w:val="24"/>
          <w:szCs w:val="24"/>
        </w:rPr>
      </w:pPr>
      <w:r w:rsidRPr="008D6828">
        <w:rPr>
          <w:b/>
          <w:sz w:val="24"/>
          <w:szCs w:val="24"/>
        </w:rPr>
        <w:t>ТЕМА 2 ОРГАНИЗАЦИЯ И УПРАВЛЕНИЕ СТРАХОВОЙ ДЕЯТЕЛЬНОСТИ</w:t>
      </w:r>
    </w:p>
    <w:p w:rsidR="008D6828" w:rsidRPr="008D6828" w:rsidRDefault="008D6828" w:rsidP="008D6828">
      <w:pPr>
        <w:rPr>
          <w:b/>
          <w:sz w:val="24"/>
          <w:szCs w:val="24"/>
        </w:rPr>
      </w:pPr>
      <w:r w:rsidRPr="008D6828">
        <w:rPr>
          <w:b/>
          <w:sz w:val="24"/>
          <w:szCs w:val="24"/>
        </w:rPr>
        <w:t xml:space="preserve">1.Плата за страхование – это </w:t>
      </w:r>
    </w:p>
    <w:p w:rsidR="008D6828" w:rsidRPr="008D6828" w:rsidRDefault="008D6828" w:rsidP="008D6828">
      <w:pPr>
        <w:rPr>
          <w:sz w:val="24"/>
          <w:szCs w:val="24"/>
        </w:rPr>
      </w:pPr>
      <w:r w:rsidRPr="008D6828">
        <w:rPr>
          <w:sz w:val="24"/>
          <w:szCs w:val="24"/>
        </w:rPr>
        <w:t>а) страховой тариф;</w:t>
      </w:r>
    </w:p>
    <w:p w:rsidR="008D6828" w:rsidRPr="008D6828" w:rsidRDefault="008D6828" w:rsidP="008D6828">
      <w:pPr>
        <w:rPr>
          <w:sz w:val="24"/>
          <w:szCs w:val="24"/>
        </w:rPr>
      </w:pPr>
      <w:r w:rsidRPr="008D6828">
        <w:rPr>
          <w:sz w:val="24"/>
          <w:szCs w:val="24"/>
        </w:rPr>
        <w:t>б) страховая сумма;</w:t>
      </w:r>
    </w:p>
    <w:p w:rsidR="008D6828" w:rsidRPr="008D6828" w:rsidRDefault="008D6828" w:rsidP="008D6828">
      <w:pPr>
        <w:rPr>
          <w:sz w:val="24"/>
          <w:szCs w:val="24"/>
        </w:rPr>
      </w:pPr>
      <w:r w:rsidRPr="008D6828">
        <w:rPr>
          <w:sz w:val="24"/>
          <w:szCs w:val="24"/>
        </w:rPr>
        <w:t>в) страховая премия;</w:t>
      </w:r>
    </w:p>
    <w:p w:rsidR="008D6828" w:rsidRPr="008D6828" w:rsidRDefault="008D6828" w:rsidP="008D6828">
      <w:pPr>
        <w:rPr>
          <w:sz w:val="24"/>
          <w:szCs w:val="24"/>
        </w:rPr>
      </w:pPr>
      <w:r w:rsidRPr="008D6828">
        <w:rPr>
          <w:sz w:val="24"/>
          <w:szCs w:val="24"/>
        </w:rPr>
        <w:t>г) страховой долг.</w:t>
      </w:r>
    </w:p>
    <w:p w:rsidR="008D6828" w:rsidRPr="008D6828" w:rsidRDefault="008D6828" w:rsidP="008D6828">
      <w:pPr>
        <w:rPr>
          <w:b/>
          <w:sz w:val="24"/>
          <w:szCs w:val="24"/>
        </w:rPr>
      </w:pPr>
      <w:r w:rsidRPr="008D6828">
        <w:rPr>
          <w:b/>
          <w:sz w:val="24"/>
          <w:szCs w:val="24"/>
        </w:rPr>
        <w:t>2. С объектом, зарегистрированным в трех страховых компаниях, произошел страховой случай. Общая страховая сумма меньше цены объекта. Каждый страховщик заплатит страхователю:</w:t>
      </w:r>
    </w:p>
    <w:p w:rsidR="008D6828" w:rsidRPr="008D6828" w:rsidRDefault="008D6828" w:rsidP="008D6828">
      <w:pPr>
        <w:rPr>
          <w:sz w:val="24"/>
          <w:szCs w:val="24"/>
        </w:rPr>
      </w:pPr>
      <w:r w:rsidRPr="008D6828">
        <w:rPr>
          <w:sz w:val="24"/>
          <w:szCs w:val="24"/>
        </w:rPr>
        <w:t>а) страховое возмещение равное страховой сумме;</w:t>
      </w:r>
    </w:p>
    <w:p w:rsidR="008D6828" w:rsidRPr="008D6828" w:rsidRDefault="008D6828" w:rsidP="008D6828">
      <w:pPr>
        <w:rPr>
          <w:sz w:val="24"/>
          <w:szCs w:val="24"/>
        </w:rPr>
      </w:pPr>
      <w:r w:rsidRPr="008D6828">
        <w:rPr>
          <w:sz w:val="24"/>
          <w:szCs w:val="24"/>
        </w:rPr>
        <w:t>б) страховое возмещение равное сумме реального ущерба;</w:t>
      </w:r>
    </w:p>
    <w:p w:rsidR="008D6828" w:rsidRPr="008D6828" w:rsidRDefault="008D6828" w:rsidP="008D6828">
      <w:pPr>
        <w:rPr>
          <w:sz w:val="24"/>
          <w:szCs w:val="24"/>
        </w:rPr>
      </w:pPr>
      <w:r w:rsidRPr="008D6828">
        <w:rPr>
          <w:sz w:val="24"/>
          <w:szCs w:val="24"/>
        </w:rPr>
        <w:t>в) страховое возмещение равное части реального ущерба, пропорциональной страховой сумме, указанной в договоре страхования, по отношению к цене объекта;</w:t>
      </w:r>
    </w:p>
    <w:p w:rsidR="008D6828" w:rsidRPr="008D6828" w:rsidRDefault="008D6828" w:rsidP="008D6828">
      <w:pPr>
        <w:rPr>
          <w:sz w:val="24"/>
          <w:szCs w:val="24"/>
        </w:rPr>
      </w:pPr>
      <w:r w:rsidRPr="008D6828">
        <w:rPr>
          <w:sz w:val="24"/>
          <w:szCs w:val="24"/>
        </w:rPr>
        <w:t>г) страховое возмещение, равное рыночной цене застрахованного объекта.</w:t>
      </w:r>
    </w:p>
    <w:p w:rsidR="008D6828" w:rsidRPr="008D6828" w:rsidRDefault="008D6828" w:rsidP="008D6828">
      <w:pPr>
        <w:rPr>
          <w:b/>
          <w:sz w:val="24"/>
          <w:szCs w:val="24"/>
        </w:rPr>
      </w:pPr>
      <w:r w:rsidRPr="008D6828">
        <w:rPr>
          <w:b/>
          <w:sz w:val="24"/>
          <w:szCs w:val="24"/>
        </w:rPr>
        <w:t>3. Страховщик вправе отказать в выплате страхового возмещения, если страховой случай произошел в результате:</w:t>
      </w:r>
    </w:p>
    <w:p w:rsidR="008D6828" w:rsidRPr="008D6828" w:rsidRDefault="008D6828" w:rsidP="008D6828">
      <w:pPr>
        <w:rPr>
          <w:sz w:val="24"/>
          <w:szCs w:val="24"/>
        </w:rPr>
      </w:pPr>
      <w:r w:rsidRPr="008D6828">
        <w:rPr>
          <w:sz w:val="24"/>
          <w:szCs w:val="24"/>
        </w:rPr>
        <w:t>а) неосторожности действий страхователя;</w:t>
      </w:r>
    </w:p>
    <w:p w:rsidR="008D6828" w:rsidRPr="008D6828" w:rsidRDefault="008D6828" w:rsidP="008D6828">
      <w:pPr>
        <w:rPr>
          <w:sz w:val="24"/>
          <w:szCs w:val="24"/>
        </w:rPr>
      </w:pPr>
      <w:r w:rsidRPr="008D6828">
        <w:rPr>
          <w:sz w:val="24"/>
          <w:szCs w:val="24"/>
        </w:rPr>
        <w:t>б) умышленных действий других лиц;</w:t>
      </w:r>
    </w:p>
    <w:p w:rsidR="008D6828" w:rsidRPr="008D6828" w:rsidRDefault="008D6828" w:rsidP="008D6828">
      <w:pPr>
        <w:rPr>
          <w:sz w:val="24"/>
          <w:szCs w:val="24"/>
        </w:rPr>
      </w:pPr>
      <w:r w:rsidRPr="008D6828">
        <w:rPr>
          <w:sz w:val="24"/>
          <w:szCs w:val="24"/>
        </w:rPr>
        <w:t>в) неосторожных действий других лиц;</w:t>
      </w:r>
    </w:p>
    <w:p w:rsidR="008D6828" w:rsidRPr="008D6828" w:rsidRDefault="008D6828" w:rsidP="008D6828">
      <w:pPr>
        <w:rPr>
          <w:sz w:val="24"/>
          <w:szCs w:val="24"/>
        </w:rPr>
      </w:pPr>
      <w:r w:rsidRPr="008D6828">
        <w:rPr>
          <w:sz w:val="24"/>
          <w:szCs w:val="24"/>
        </w:rPr>
        <w:t>г) умышленных действий страхователя.</w:t>
      </w:r>
    </w:p>
    <w:p w:rsidR="008D6828" w:rsidRPr="008D6828" w:rsidRDefault="008D6828" w:rsidP="008D6828">
      <w:pPr>
        <w:rPr>
          <w:b/>
          <w:sz w:val="24"/>
          <w:szCs w:val="24"/>
        </w:rPr>
      </w:pPr>
      <w:r w:rsidRPr="008D6828">
        <w:rPr>
          <w:b/>
          <w:sz w:val="24"/>
          <w:szCs w:val="24"/>
        </w:rPr>
        <w:t>4. Абсолютная сумма дохода страховой компании определяется как:</w:t>
      </w:r>
    </w:p>
    <w:p w:rsidR="008D6828" w:rsidRPr="008D6828" w:rsidRDefault="008D6828" w:rsidP="008D6828">
      <w:pPr>
        <w:rPr>
          <w:sz w:val="24"/>
          <w:szCs w:val="24"/>
        </w:rPr>
      </w:pPr>
      <w:r w:rsidRPr="008D6828">
        <w:rPr>
          <w:sz w:val="24"/>
          <w:szCs w:val="24"/>
        </w:rPr>
        <w:t>а) отношение суммы поступивших страховых платежей к сумме выплат страхового возмещения;</w:t>
      </w:r>
    </w:p>
    <w:p w:rsidR="008D6828" w:rsidRPr="008D6828" w:rsidRDefault="008D6828" w:rsidP="008D6828">
      <w:pPr>
        <w:rPr>
          <w:sz w:val="24"/>
          <w:szCs w:val="24"/>
        </w:rPr>
      </w:pPr>
      <w:r w:rsidRPr="008D6828">
        <w:rPr>
          <w:sz w:val="24"/>
          <w:szCs w:val="24"/>
        </w:rPr>
        <w:t>б) отношение суммы выплат страхового возмещения к сумме поступивших страховых платежей;</w:t>
      </w:r>
    </w:p>
    <w:p w:rsidR="008D6828" w:rsidRPr="008D6828" w:rsidRDefault="008D6828" w:rsidP="008D6828">
      <w:pPr>
        <w:rPr>
          <w:sz w:val="24"/>
          <w:szCs w:val="24"/>
        </w:rPr>
      </w:pPr>
      <w:r w:rsidRPr="008D6828">
        <w:rPr>
          <w:sz w:val="24"/>
          <w:szCs w:val="24"/>
        </w:rPr>
        <w:t>в) разности между суммой поступивших страховых платежей и суммой выплат страхового возмещения;</w:t>
      </w:r>
    </w:p>
    <w:p w:rsidR="008D6828" w:rsidRPr="008D6828" w:rsidRDefault="008D6828" w:rsidP="008D6828">
      <w:pPr>
        <w:rPr>
          <w:sz w:val="24"/>
          <w:szCs w:val="24"/>
        </w:rPr>
      </w:pPr>
      <w:r w:rsidRPr="008D6828">
        <w:rPr>
          <w:sz w:val="24"/>
          <w:szCs w:val="24"/>
        </w:rPr>
        <w:t>г) доля суммы выплат страхового возмещения в общей сумме поступивших страховых платежей.</w:t>
      </w:r>
    </w:p>
    <w:p w:rsidR="008D6828" w:rsidRPr="008D6828" w:rsidRDefault="008D6828" w:rsidP="008D6828">
      <w:pPr>
        <w:rPr>
          <w:b/>
          <w:sz w:val="24"/>
          <w:szCs w:val="24"/>
        </w:rPr>
      </w:pPr>
      <w:r w:rsidRPr="008D6828">
        <w:rPr>
          <w:b/>
          <w:sz w:val="24"/>
          <w:szCs w:val="24"/>
        </w:rPr>
        <w:t>5. Поле страховое – это ...</w:t>
      </w:r>
    </w:p>
    <w:p w:rsidR="008D6828" w:rsidRPr="008D6828" w:rsidRDefault="008D6828" w:rsidP="008D6828">
      <w:pPr>
        <w:rPr>
          <w:sz w:val="24"/>
          <w:szCs w:val="24"/>
        </w:rPr>
      </w:pPr>
      <w:r w:rsidRPr="008D6828">
        <w:rPr>
          <w:sz w:val="24"/>
          <w:szCs w:val="24"/>
        </w:rPr>
        <w:t>а) максимальное количество объектов страхования, которые могут быть охвачены тем или иным видом страхования;</w:t>
      </w:r>
    </w:p>
    <w:p w:rsidR="008D6828" w:rsidRPr="008D6828" w:rsidRDefault="008D6828" w:rsidP="008D6828">
      <w:pPr>
        <w:rPr>
          <w:sz w:val="24"/>
          <w:szCs w:val="24"/>
        </w:rPr>
      </w:pPr>
      <w:r w:rsidRPr="008D6828">
        <w:rPr>
          <w:sz w:val="24"/>
          <w:szCs w:val="24"/>
        </w:rPr>
        <w:t>б) среднее количество объектов, застрахованных одной страховой компанией;</w:t>
      </w:r>
    </w:p>
    <w:p w:rsidR="008D6828" w:rsidRPr="008D6828" w:rsidRDefault="008D6828" w:rsidP="008D6828">
      <w:pPr>
        <w:rPr>
          <w:sz w:val="24"/>
          <w:szCs w:val="24"/>
        </w:rPr>
      </w:pPr>
      <w:r w:rsidRPr="008D6828">
        <w:rPr>
          <w:sz w:val="24"/>
          <w:szCs w:val="24"/>
        </w:rPr>
        <w:t>в) фактическое количество объектов страхования, застрахованных одной компанией;</w:t>
      </w:r>
    </w:p>
    <w:p w:rsidR="008D6828" w:rsidRPr="008D6828" w:rsidRDefault="008D6828" w:rsidP="008D6828">
      <w:pPr>
        <w:rPr>
          <w:sz w:val="24"/>
          <w:szCs w:val="24"/>
        </w:rPr>
      </w:pPr>
      <w:r w:rsidRPr="008D6828">
        <w:rPr>
          <w:sz w:val="24"/>
          <w:szCs w:val="24"/>
        </w:rPr>
        <w:t>г) минимальное количество объектов, подлежащих страхованию.</w:t>
      </w:r>
    </w:p>
    <w:p w:rsidR="008D6828" w:rsidRPr="008D6828" w:rsidRDefault="008D6828" w:rsidP="008D6828">
      <w:pPr>
        <w:rPr>
          <w:b/>
          <w:sz w:val="24"/>
          <w:szCs w:val="24"/>
        </w:rPr>
      </w:pPr>
      <w:r w:rsidRPr="008D6828">
        <w:rPr>
          <w:b/>
          <w:sz w:val="24"/>
          <w:szCs w:val="24"/>
        </w:rPr>
        <w:t>6. Риск – это ...</w:t>
      </w:r>
    </w:p>
    <w:p w:rsidR="008D6828" w:rsidRPr="008D6828" w:rsidRDefault="008D6828" w:rsidP="008D6828">
      <w:pPr>
        <w:rPr>
          <w:sz w:val="24"/>
          <w:szCs w:val="24"/>
        </w:rPr>
      </w:pPr>
      <w:r w:rsidRPr="008D6828">
        <w:rPr>
          <w:sz w:val="24"/>
          <w:szCs w:val="24"/>
        </w:rPr>
        <w:t>а) опасность неблагоприятного исхода на одно ожидаемое явление;</w:t>
      </w:r>
    </w:p>
    <w:p w:rsidR="008D6828" w:rsidRPr="008D6828" w:rsidRDefault="008D6828" w:rsidP="008D6828">
      <w:pPr>
        <w:rPr>
          <w:sz w:val="24"/>
          <w:szCs w:val="24"/>
        </w:rPr>
      </w:pPr>
      <w:r w:rsidRPr="008D6828">
        <w:rPr>
          <w:sz w:val="24"/>
          <w:szCs w:val="24"/>
        </w:rPr>
        <w:t>б) страховой убыток;</w:t>
      </w:r>
    </w:p>
    <w:p w:rsidR="008D6828" w:rsidRPr="008D6828" w:rsidRDefault="008D6828" w:rsidP="008D6828">
      <w:pPr>
        <w:rPr>
          <w:sz w:val="24"/>
          <w:szCs w:val="24"/>
        </w:rPr>
      </w:pPr>
      <w:r w:rsidRPr="008D6828">
        <w:rPr>
          <w:sz w:val="24"/>
          <w:szCs w:val="24"/>
        </w:rPr>
        <w:t>в) страховой ущерб;</w:t>
      </w:r>
    </w:p>
    <w:p w:rsidR="008D6828" w:rsidRPr="008D6828" w:rsidRDefault="008D6828" w:rsidP="008D6828">
      <w:pPr>
        <w:rPr>
          <w:sz w:val="24"/>
          <w:szCs w:val="24"/>
        </w:rPr>
      </w:pPr>
      <w:r w:rsidRPr="008D6828">
        <w:rPr>
          <w:sz w:val="24"/>
          <w:szCs w:val="24"/>
        </w:rPr>
        <w:t>г) упущения возможности.</w:t>
      </w:r>
    </w:p>
    <w:p w:rsidR="008D6828" w:rsidRPr="008D6828" w:rsidRDefault="008D6828" w:rsidP="008D6828">
      <w:pPr>
        <w:rPr>
          <w:b/>
          <w:sz w:val="24"/>
          <w:szCs w:val="24"/>
        </w:rPr>
      </w:pPr>
      <w:r w:rsidRPr="008D6828">
        <w:rPr>
          <w:b/>
          <w:sz w:val="24"/>
          <w:szCs w:val="24"/>
        </w:rPr>
        <w:t>7. Открытый ковер необходим для перестрахования рисков:</w:t>
      </w:r>
    </w:p>
    <w:p w:rsidR="008D6828" w:rsidRPr="008D6828" w:rsidRDefault="008D6828" w:rsidP="008D6828">
      <w:pPr>
        <w:rPr>
          <w:sz w:val="24"/>
          <w:szCs w:val="24"/>
        </w:rPr>
      </w:pPr>
      <w:r w:rsidRPr="008D6828">
        <w:rPr>
          <w:sz w:val="24"/>
          <w:szCs w:val="24"/>
        </w:rPr>
        <w:t>а) непредвиденных;</w:t>
      </w:r>
    </w:p>
    <w:p w:rsidR="008D6828" w:rsidRPr="008D6828" w:rsidRDefault="008D6828" w:rsidP="008D6828">
      <w:pPr>
        <w:rPr>
          <w:sz w:val="24"/>
          <w:szCs w:val="24"/>
        </w:rPr>
      </w:pPr>
      <w:r w:rsidRPr="008D6828">
        <w:rPr>
          <w:sz w:val="24"/>
          <w:szCs w:val="24"/>
        </w:rPr>
        <w:t>б) одноразовых;</w:t>
      </w:r>
    </w:p>
    <w:p w:rsidR="008D6828" w:rsidRPr="008D6828" w:rsidRDefault="008D6828" w:rsidP="008D6828">
      <w:pPr>
        <w:rPr>
          <w:sz w:val="24"/>
          <w:szCs w:val="24"/>
        </w:rPr>
      </w:pPr>
      <w:r w:rsidRPr="008D6828">
        <w:rPr>
          <w:sz w:val="24"/>
          <w:szCs w:val="24"/>
        </w:rPr>
        <w:t>в) постоянных;</w:t>
      </w:r>
    </w:p>
    <w:p w:rsidR="008D6828" w:rsidRPr="008D6828" w:rsidRDefault="008D6828" w:rsidP="008D6828">
      <w:pPr>
        <w:rPr>
          <w:sz w:val="24"/>
          <w:szCs w:val="24"/>
        </w:rPr>
      </w:pPr>
      <w:r w:rsidRPr="008D6828">
        <w:rPr>
          <w:sz w:val="24"/>
          <w:szCs w:val="24"/>
        </w:rPr>
        <w:t>г) периодических.</w:t>
      </w:r>
    </w:p>
    <w:p w:rsidR="008D6828" w:rsidRPr="008D6828" w:rsidRDefault="008D6828" w:rsidP="008D6828">
      <w:pPr>
        <w:rPr>
          <w:b/>
          <w:sz w:val="24"/>
          <w:szCs w:val="24"/>
        </w:rPr>
      </w:pPr>
      <w:r w:rsidRPr="008D6828">
        <w:rPr>
          <w:b/>
          <w:sz w:val="24"/>
          <w:szCs w:val="24"/>
        </w:rPr>
        <w:t>8. Синонимом термина “перестраховщик” является:</w:t>
      </w:r>
    </w:p>
    <w:p w:rsidR="008D6828" w:rsidRPr="008D6828" w:rsidRDefault="008D6828" w:rsidP="008D6828">
      <w:pPr>
        <w:rPr>
          <w:sz w:val="24"/>
          <w:szCs w:val="24"/>
        </w:rPr>
      </w:pPr>
      <w:r w:rsidRPr="008D6828">
        <w:rPr>
          <w:sz w:val="24"/>
          <w:szCs w:val="24"/>
        </w:rPr>
        <w:t>а) ретроцессионер;</w:t>
      </w:r>
    </w:p>
    <w:p w:rsidR="008D6828" w:rsidRPr="008D6828" w:rsidRDefault="008D6828" w:rsidP="008D6828">
      <w:pPr>
        <w:rPr>
          <w:sz w:val="24"/>
          <w:szCs w:val="24"/>
        </w:rPr>
      </w:pPr>
      <w:r w:rsidRPr="008D6828">
        <w:rPr>
          <w:sz w:val="24"/>
          <w:szCs w:val="24"/>
        </w:rPr>
        <w:t>б) цессионер;</w:t>
      </w:r>
    </w:p>
    <w:p w:rsidR="008D6828" w:rsidRPr="008D6828" w:rsidRDefault="008D6828" w:rsidP="008D6828">
      <w:pPr>
        <w:rPr>
          <w:sz w:val="24"/>
          <w:szCs w:val="24"/>
        </w:rPr>
      </w:pPr>
      <w:r w:rsidRPr="008D6828">
        <w:rPr>
          <w:sz w:val="24"/>
          <w:szCs w:val="24"/>
        </w:rPr>
        <w:t>в) цедент;</w:t>
      </w:r>
    </w:p>
    <w:p w:rsidR="008D6828" w:rsidRPr="008D6828" w:rsidRDefault="008D6828" w:rsidP="008D6828">
      <w:pPr>
        <w:rPr>
          <w:sz w:val="24"/>
          <w:szCs w:val="24"/>
        </w:rPr>
      </w:pPr>
      <w:r w:rsidRPr="008D6828">
        <w:rPr>
          <w:sz w:val="24"/>
          <w:szCs w:val="24"/>
        </w:rPr>
        <w:t>г) ретроцедент.</w:t>
      </w:r>
    </w:p>
    <w:p w:rsidR="008D6828" w:rsidRPr="008D6828" w:rsidRDefault="008D6828" w:rsidP="008D6828">
      <w:pPr>
        <w:rPr>
          <w:b/>
          <w:sz w:val="24"/>
          <w:szCs w:val="24"/>
        </w:rPr>
      </w:pPr>
      <w:r w:rsidRPr="008D6828">
        <w:rPr>
          <w:b/>
          <w:sz w:val="24"/>
          <w:szCs w:val="24"/>
        </w:rPr>
        <w:t>9. Синонимом термина “перестрахователь” является:</w:t>
      </w:r>
    </w:p>
    <w:p w:rsidR="008D6828" w:rsidRPr="008D6828" w:rsidRDefault="008D6828" w:rsidP="008D6828">
      <w:pPr>
        <w:rPr>
          <w:sz w:val="24"/>
          <w:szCs w:val="24"/>
        </w:rPr>
      </w:pPr>
      <w:r w:rsidRPr="008D6828">
        <w:rPr>
          <w:sz w:val="24"/>
          <w:szCs w:val="24"/>
        </w:rPr>
        <w:lastRenderedPageBreak/>
        <w:t>а) цедент;</w:t>
      </w:r>
    </w:p>
    <w:p w:rsidR="008D6828" w:rsidRPr="008D6828" w:rsidRDefault="008D6828" w:rsidP="008D6828">
      <w:pPr>
        <w:rPr>
          <w:sz w:val="24"/>
          <w:szCs w:val="24"/>
        </w:rPr>
      </w:pPr>
      <w:r w:rsidRPr="008D6828">
        <w:rPr>
          <w:sz w:val="24"/>
          <w:szCs w:val="24"/>
        </w:rPr>
        <w:t>б) цессионарий;</w:t>
      </w:r>
    </w:p>
    <w:p w:rsidR="008D6828" w:rsidRPr="008D6828" w:rsidRDefault="008D6828" w:rsidP="008D6828">
      <w:pPr>
        <w:rPr>
          <w:sz w:val="24"/>
          <w:szCs w:val="24"/>
        </w:rPr>
      </w:pPr>
      <w:r w:rsidRPr="008D6828">
        <w:rPr>
          <w:sz w:val="24"/>
          <w:szCs w:val="24"/>
        </w:rPr>
        <w:t>в) цессионер;</w:t>
      </w:r>
    </w:p>
    <w:p w:rsidR="008D6828" w:rsidRPr="008D6828" w:rsidRDefault="008D6828" w:rsidP="008D6828">
      <w:pPr>
        <w:rPr>
          <w:sz w:val="24"/>
          <w:szCs w:val="24"/>
        </w:rPr>
      </w:pPr>
      <w:r w:rsidRPr="008D6828">
        <w:rPr>
          <w:sz w:val="24"/>
          <w:szCs w:val="24"/>
        </w:rPr>
        <w:t>г) ретроцессионер.</w:t>
      </w:r>
    </w:p>
    <w:p w:rsidR="008D6828" w:rsidRPr="008D6828" w:rsidRDefault="008D6828" w:rsidP="008D6828">
      <w:pPr>
        <w:rPr>
          <w:b/>
          <w:sz w:val="24"/>
          <w:szCs w:val="24"/>
        </w:rPr>
      </w:pPr>
      <w:r w:rsidRPr="008D6828">
        <w:rPr>
          <w:b/>
          <w:sz w:val="24"/>
          <w:szCs w:val="24"/>
        </w:rPr>
        <w:t>10. Размер страховых выплат по договору страхования должен:</w:t>
      </w:r>
    </w:p>
    <w:p w:rsidR="008D6828" w:rsidRPr="008D6828" w:rsidRDefault="008D6828" w:rsidP="008D6828">
      <w:pPr>
        <w:rPr>
          <w:sz w:val="24"/>
          <w:szCs w:val="24"/>
        </w:rPr>
      </w:pPr>
      <w:r w:rsidRPr="008D6828">
        <w:rPr>
          <w:sz w:val="24"/>
          <w:szCs w:val="24"/>
        </w:rPr>
        <w:t>а) равняться сумме ущерба;</w:t>
      </w:r>
    </w:p>
    <w:p w:rsidR="008D6828" w:rsidRPr="008D6828" w:rsidRDefault="008D6828" w:rsidP="008D6828">
      <w:pPr>
        <w:rPr>
          <w:sz w:val="24"/>
          <w:szCs w:val="24"/>
        </w:rPr>
      </w:pPr>
      <w:r w:rsidRPr="008D6828">
        <w:rPr>
          <w:sz w:val="24"/>
          <w:szCs w:val="24"/>
        </w:rPr>
        <w:t>б) не превышать страховую сумму;</w:t>
      </w:r>
    </w:p>
    <w:p w:rsidR="008D6828" w:rsidRPr="008D6828" w:rsidRDefault="008D6828" w:rsidP="008D6828">
      <w:pPr>
        <w:rPr>
          <w:sz w:val="24"/>
          <w:szCs w:val="24"/>
        </w:rPr>
      </w:pPr>
      <w:r w:rsidRPr="008D6828">
        <w:rPr>
          <w:sz w:val="24"/>
          <w:szCs w:val="24"/>
        </w:rPr>
        <w:t>в) равняться страховой сумме;</w:t>
      </w:r>
    </w:p>
    <w:p w:rsidR="008D6828" w:rsidRPr="008D6828" w:rsidRDefault="008D6828" w:rsidP="008D6828">
      <w:pPr>
        <w:rPr>
          <w:sz w:val="24"/>
          <w:szCs w:val="24"/>
        </w:rPr>
      </w:pPr>
      <w:r w:rsidRPr="008D6828">
        <w:rPr>
          <w:sz w:val="24"/>
          <w:szCs w:val="24"/>
        </w:rPr>
        <w:t>г) превышать страховую сумму.</w:t>
      </w:r>
    </w:p>
    <w:p w:rsidR="008D6828" w:rsidRPr="008D6828" w:rsidRDefault="008D6828" w:rsidP="008D6828">
      <w:pPr>
        <w:rPr>
          <w:b/>
          <w:sz w:val="24"/>
          <w:szCs w:val="24"/>
        </w:rPr>
      </w:pPr>
      <w:r w:rsidRPr="008D6828">
        <w:rPr>
          <w:b/>
          <w:sz w:val="24"/>
          <w:szCs w:val="24"/>
        </w:rPr>
        <w:t>11. Если франшиза меньше причиненного ущерба, то сумма страховой выплаты по данному ущербу будет уменьшена на величину франшизы при:</w:t>
      </w:r>
    </w:p>
    <w:p w:rsidR="008D6828" w:rsidRPr="008D6828" w:rsidRDefault="008D6828" w:rsidP="008D6828">
      <w:pPr>
        <w:rPr>
          <w:sz w:val="24"/>
          <w:szCs w:val="24"/>
        </w:rPr>
      </w:pPr>
      <w:r w:rsidRPr="008D6828">
        <w:rPr>
          <w:sz w:val="24"/>
          <w:szCs w:val="24"/>
        </w:rPr>
        <w:t>а) условной франшизе;</w:t>
      </w:r>
    </w:p>
    <w:p w:rsidR="008D6828" w:rsidRPr="008D6828" w:rsidRDefault="008D6828" w:rsidP="008D6828">
      <w:pPr>
        <w:rPr>
          <w:sz w:val="24"/>
          <w:szCs w:val="24"/>
        </w:rPr>
      </w:pPr>
      <w:r w:rsidRPr="008D6828">
        <w:rPr>
          <w:sz w:val="24"/>
          <w:szCs w:val="24"/>
        </w:rPr>
        <w:t>б) страховой франшизе;</w:t>
      </w:r>
    </w:p>
    <w:p w:rsidR="008D6828" w:rsidRPr="008D6828" w:rsidRDefault="008D6828" w:rsidP="008D6828">
      <w:pPr>
        <w:rPr>
          <w:sz w:val="24"/>
          <w:szCs w:val="24"/>
        </w:rPr>
      </w:pPr>
      <w:r w:rsidRPr="008D6828">
        <w:rPr>
          <w:sz w:val="24"/>
          <w:szCs w:val="24"/>
        </w:rPr>
        <w:t>в) безусловной франшизе;</w:t>
      </w:r>
    </w:p>
    <w:p w:rsidR="008D6828" w:rsidRPr="008D6828" w:rsidRDefault="008D6828" w:rsidP="008D6828">
      <w:pPr>
        <w:rPr>
          <w:sz w:val="24"/>
          <w:szCs w:val="24"/>
        </w:rPr>
      </w:pPr>
      <w:r w:rsidRPr="008D6828">
        <w:rPr>
          <w:sz w:val="24"/>
          <w:szCs w:val="24"/>
        </w:rPr>
        <w:t>г) невычитаемой франшизе.</w:t>
      </w:r>
    </w:p>
    <w:p w:rsidR="008D6828" w:rsidRPr="008D6828" w:rsidRDefault="008D6828" w:rsidP="008D6828">
      <w:pPr>
        <w:rPr>
          <w:b/>
          <w:sz w:val="24"/>
          <w:szCs w:val="24"/>
        </w:rPr>
      </w:pPr>
      <w:r w:rsidRPr="008D6828">
        <w:rPr>
          <w:b/>
          <w:sz w:val="24"/>
          <w:szCs w:val="24"/>
        </w:rPr>
        <w:t>12. Условная франшиза – это ...</w:t>
      </w:r>
    </w:p>
    <w:p w:rsidR="008D6828" w:rsidRPr="008D6828" w:rsidRDefault="008D6828" w:rsidP="008D6828">
      <w:pPr>
        <w:rPr>
          <w:sz w:val="24"/>
          <w:szCs w:val="24"/>
        </w:rPr>
      </w:pPr>
      <w:r w:rsidRPr="008D6828">
        <w:rPr>
          <w:sz w:val="24"/>
          <w:szCs w:val="24"/>
        </w:rPr>
        <w:t>а) вычитаемая франшиза;</w:t>
      </w:r>
    </w:p>
    <w:p w:rsidR="008D6828" w:rsidRPr="008D6828" w:rsidRDefault="008D6828" w:rsidP="008D6828">
      <w:pPr>
        <w:rPr>
          <w:sz w:val="24"/>
          <w:szCs w:val="24"/>
        </w:rPr>
      </w:pPr>
      <w:r w:rsidRPr="008D6828">
        <w:rPr>
          <w:sz w:val="24"/>
          <w:szCs w:val="24"/>
        </w:rPr>
        <w:t>б) неиндексированная франшиза;</w:t>
      </w:r>
    </w:p>
    <w:p w:rsidR="008D6828" w:rsidRPr="008D6828" w:rsidRDefault="008D6828" w:rsidP="008D6828">
      <w:pPr>
        <w:rPr>
          <w:sz w:val="24"/>
          <w:szCs w:val="24"/>
        </w:rPr>
      </w:pPr>
      <w:r w:rsidRPr="008D6828">
        <w:rPr>
          <w:sz w:val="24"/>
          <w:szCs w:val="24"/>
        </w:rPr>
        <w:t>в) невычитаемая франшиза;</w:t>
      </w:r>
    </w:p>
    <w:p w:rsidR="008D6828" w:rsidRPr="008D6828" w:rsidRDefault="008D6828" w:rsidP="008D6828">
      <w:pPr>
        <w:rPr>
          <w:sz w:val="24"/>
          <w:szCs w:val="24"/>
        </w:rPr>
      </w:pPr>
      <w:r w:rsidRPr="008D6828">
        <w:rPr>
          <w:sz w:val="24"/>
          <w:szCs w:val="24"/>
        </w:rPr>
        <w:t>г) индексированная франшиза.</w:t>
      </w:r>
    </w:p>
    <w:p w:rsidR="008D6828" w:rsidRPr="008D6828" w:rsidRDefault="008D6828" w:rsidP="008D6828">
      <w:pPr>
        <w:autoSpaceDE w:val="0"/>
        <w:autoSpaceDN w:val="0"/>
        <w:adjustRightInd w:val="0"/>
        <w:rPr>
          <w:rFonts w:eastAsia="Calibri"/>
          <w:b/>
          <w:sz w:val="24"/>
          <w:szCs w:val="24"/>
          <w:lang w:eastAsia="en-US"/>
        </w:rPr>
      </w:pPr>
      <w:r w:rsidRPr="008D6828">
        <w:rPr>
          <w:rFonts w:eastAsia="Calibri"/>
          <w:b/>
          <w:sz w:val="24"/>
          <w:szCs w:val="24"/>
          <w:lang w:eastAsia="en-US"/>
        </w:rPr>
        <w:t xml:space="preserve">13. Страховой брокер действует: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а) от имени страховщика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б) от своего имени на основании поручения страхователя или страховщика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в) от имени страхователя по согласованию со страховщиком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г) по собственной инициативе </w:t>
      </w:r>
    </w:p>
    <w:p w:rsidR="008D6828" w:rsidRPr="008D6828" w:rsidRDefault="008D6828" w:rsidP="008D6828">
      <w:pPr>
        <w:autoSpaceDE w:val="0"/>
        <w:autoSpaceDN w:val="0"/>
        <w:adjustRightInd w:val="0"/>
        <w:rPr>
          <w:rFonts w:eastAsia="Calibri"/>
          <w:b/>
          <w:sz w:val="24"/>
          <w:szCs w:val="24"/>
          <w:lang w:eastAsia="en-US"/>
        </w:rPr>
      </w:pPr>
      <w:r w:rsidRPr="008D6828">
        <w:rPr>
          <w:rFonts w:eastAsia="Calibri"/>
          <w:b/>
          <w:sz w:val="24"/>
          <w:szCs w:val="24"/>
          <w:lang w:eastAsia="en-US"/>
        </w:rPr>
        <w:t xml:space="preserve">14. Страховой агент действует: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а) от имени страховщика;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б) от своего имени на основании поручения страхователя или страховщика;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в) от имени страхователя по согласованию со страховщиком;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г) по собственной инициативе. </w:t>
      </w:r>
    </w:p>
    <w:p w:rsidR="008D6828" w:rsidRPr="008D6828" w:rsidRDefault="008D6828" w:rsidP="008D6828">
      <w:pPr>
        <w:autoSpaceDE w:val="0"/>
        <w:autoSpaceDN w:val="0"/>
        <w:adjustRightInd w:val="0"/>
        <w:rPr>
          <w:rFonts w:eastAsia="Calibri"/>
          <w:b/>
          <w:sz w:val="24"/>
          <w:szCs w:val="24"/>
          <w:lang w:eastAsia="en-US"/>
        </w:rPr>
      </w:pPr>
      <w:r w:rsidRPr="008D6828">
        <w:rPr>
          <w:rFonts w:eastAsia="Calibri"/>
          <w:b/>
          <w:sz w:val="24"/>
          <w:szCs w:val="24"/>
          <w:lang w:eastAsia="en-US"/>
        </w:rPr>
        <w:t xml:space="preserve">15. Какие основные типы основных компаний можно выделить сегодня на российском страховом рынке?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а) компании, специализирующиеся на обязательном (в основном, медицинском) страховании.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б) компании, делающие упор на классическое добровольное страхование. </w:t>
      </w:r>
    </w:p>
    <w:p w:rsidR="008D6828" w:rsidRPr="008D6828" w:rsidRDefault="008D6828" w:rsidP="008D6828">
      <w:pPr>
        <w:autoSpaceDE w:val="0"/>
        <w:autoSpaceDN w:val="0"/>
        <w:adjustRightInd w:val="0"/>
        <w:rPr>
          <w:rFonts w:eastAsia="Calibri"/>
          <w:b/>
          <w:sz w:val="24"/>
          <w:szCs w:val="24"/>
          <w:lang w:eastAsia="en-US"/>
        </w:rPr>
      </w:pPr>
      <w:r w:rsidRPr="008D6828">
        <w:rPr>
          <w:rFonts w:eastAsia="Calibri"/>
          <w:b/>
          <w:sz w:val="24"/>
          <w:szCs w:val="24"/>
          <w:lang w:eastAsia="en-US"/>
        </w:rPr>
        <w:t xml:space="preserve">16. При лицензировании страховой деятельности страховой организации выдается (выберите правильный ответ):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а) единая лицензия на осуществление страховой деятельности;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б) лицензии по областям страхования;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в) отдельные лицензии на страхование и перестрахование;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г) лицензии по видам страховой деятельности;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д) отдельные лицензии в зависимости от планируемых видов страховых операций конкретного страховщика. </w:t>
      </w:r>
    </w:p>
    <w:p w:rsidR="008D6828" w:rsidRPr="008D6828" w:rsidRDefault="008D6828" w:rsidP="008D6828">
      <w:pPr>
        <w:autoSpaceDE w:val="0"/>
        <w:autoSpaceDN w:val="0"/>
        <w:adjustRightInd w:val="0"/>
        <w:rPr>
          <w:rFonts w:eastAsia="Calibri"/>
          <w:b/>
          <w:sz w:val="24"/>
          <w:szCs w:val="24"/>
          <w:lang w:eastAsia="en-US"/>
        </w:rPr>
      </w:pPr>
      <w:r w:rsidRPr="008D6828">
        <w:rPr>
          <w:rFonts w:eastAsia="Calibri"/>
          <w:b/>
          <w:sz w:val="24"/>
          <w:szCs w:val="24"/>
          <w:lang w:eastAsia="en-US"/>
        </w:rPr>
        <w:t xml:space="preserve">17. В соответствии с Правилами размещения страховых резервов они могут быть инвестированы в (выберите все правильные ответы):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а) государственные ценные бумаги;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б) валютные вклады;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в) банковские вклады и депозиты;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г) недвижимость;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д) оборудование офиса страховой компании;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е) ценные бумаги промышленных предприятий;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ж) ценные бумаги банков;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з) ценные бумаги страховщиков. </w:t>
      </w:r>
    </w:p>
    <w:p w:rsidR="008D6828" w:rsidRPr="008D6828" w:rsidRDefault="008D6828" w:rsidP="008D6828">
      <w:pPr>
        <w:jc w:val="center"/>
        <w:rPr>
          <w:b/>
          <w:sz w:val="24"/>
          <w:szCs w:val="24"/>
        </w:rPr>
      </w:pPr>
      <w:r w:rsidRPr="008D6828">
        <w:rPr>
          <w:b/>
          <w:sz w:val="24"/>
          <w:szCs w:val="24"/>
        </w:rPr>
        <w:lastRenderedPageBreak/>
        <w:t>ТЕМА 3 СТРАХОВАНИЕ В СИСТЕМЕ УПРАВЛЕНИЯ РИСКАМИ</w:t>
      </w:r>
    </w:p>
    <w:p w:rsidR="008D6828" w:rsidRPr="008D6828" w:rsidRDefault="008D6828" w:rsidP="008D6828">
      <w:pPr>
        <w:autoSpaceDE w:val="0"/>
        <w:autoSpaceDN w:val="0"/>
        <w:adjustRightInd w:val="0"/>
        <w:rPr>
          <w:rFonts w:eastAsia="Calibri"/>
          <w:b/>
          <w:sz w:val="24"/>
          <w:szCs w:val="24"/>
          <w:lang w:eastAsia="en-US"/>
        </w:rPr>
      </w:pPr>
      <w:r w:rsidRPr="008D6828">
        <w:rPr>
          <w:rFonts w:eastAsia="Calibri"/>
          <w:b/>
          <w:sz w:val="24"/>
          <w:szCs w:val="24"/>
          <w:lang w:eastAsia="en-US"/>
        </w:rPr>
        <w:t xml:space="preserve">1. Политический риск - это: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а) банкротство;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б) революция;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в) длительная просрочка платежа. </w:t>
      </w:r>
    </w:p>
    <w:p w:rsidR="008D6828" w:rsidRPr="008D6828" w:rsidRDefault="008D6828" w:rsidP="008D6828">
      <w:pPr>
        <w:autoSpaceDE w:val="0"/>
        <w:autoSpaceDN w:val="0"/>
        <w:adjustRightInd w:val="0"/>
        <w:rPr>
          <w:rFonts w:eastAsia="Calibri"/>
          <w:b/>
          <w:sz w:val="24"/>
          <w:szCs w:val="24"/>
          <w:lang w:eastAsia="en-US"/>
        </w:rPr>
      </w:pPr>
      <w:r w:rsidRPr="008D6828">
        <w:rPr>
          <w:rFonts w:eastAsia="Calibri"/>
          <w:b/>
          <w:sz w:val="24"/>
          <w:szCs w:val="24"/>
          <w:lang w:eastAsia="en-US"/>
        </w:rPr>
        <w:t xml:space="preserve">2. Кредитный риск - это: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а) риск неплатежа;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б) юридический риск;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в) риск утраты или повреждения имущества. </w:t>
      </w:r>
    </w:p>
    <w:p w:rsidR="008D6828" w:rsidRPr="008D6828" w:rsidRDefault="008D6828" w:rsidP="008D6828">
      <w:pPr>
        <w:autoSpaceDE w:val="0"/>
        <w:autoSpaceDN w:val="0"/>
        <w:adjustRightInd w:val="0"/>
        <w:rPr>
          <w:rFonts w:eastAsia="Calibri"/>
          <w:b/>
          <w:sz w:val="24"/>
          <w:szCs w:val="24"/>
          <w:lang w:eastAsia="en-US"/>
        </w:rPr>
      </w:pPr>
      <w:r w:rsidRPr="008D6828">
        <w:rPr>
          <w:rFonts w:eastAsia="Calibri"/>
          <w:b/>
          <w:sz w:val="24"/>
          <w:szCs w:val="24"/>
          <w:lang w:eastAsia="en-US"/>
        </w:rPr>
        <w:t xml:space="preserve">3. Коммерческий риск - это: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а) забастовка;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б) валютные ограничения;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в) банкротство. </w:t>
      </w:r>
    </w:p>
    <w:p w:rsidR="008D6828" w:rsidRPr="008D6828" w:rsidRDefault="008D6828" w:rsidP="008D6828">
      <w:pPr>
        <w:jc w:val="both"/>
        <w:rPr>
          <w:b/>
          <w:sz w:val="24"/>
          <w:szCs w:val="24"/>
        </w:rPr>
      </w:pPr>
      <w:r w:rsidRPr="008D6828">
        <w:rPr>
          <w:b/>
          <w:sz w:val="24"/>
          <w:szCs w:val="24"/>
        </w:rPr>
        <w:t>4. Риск рассматривается как:</w:t>
      </w:r>
    </w:p>
    <w:p w:rsidR="008D6828" w:rsidRPr="008D6828" w:rsidRDefault="008D6828" w:rsidP="008D6828">
      <w:pPr>
        <w:jc w:val="both"/>
        <w:rPr>
          <w:sz w:val="24"/>
          <w:szCs w:val="24"/>
        </w:rPr>
      </w:pPr>
      <w:r w:rsidRPr="008D6828">
        <w:rPr>
          <w:rFonts w:eastAsia="Calibri"/>
          <w:sz w:val="24"/>
          <w:szCs w:val="24"/>
          <w:lang w:eastAsia="en-US"/>
        </w:rPr>
        <w:t xml:space="preserve">а) </w:t>
      </w:r>
      <w:r w:rsidRPr="008D6828">
        <w:rPr>
          <w:sz w:val="24"/>
          <w:szCs w:val="24"/>
        </w:rPr>
        <w:t>вероятное событие;</w:t>
      </w:r>
    </w:p>
    <w:p w:rsidR="008D6828" w:rsidRPr="008D6828" w:rsidRDefault="008D6828" w:rsidP="008D6828">
      <w:pPr>
        <w:jc w:val="both"/>
        <w:rPr>
          <w:sz w:val="24"/>
          <w:szCs w:val="24"/>
        </w:rPr>
      </w:pPr>
      <w:r w:rsidRPr="008D6828">
        <w:rPr>
          <w:rFonts w:eastAsia="Calibri"/>
          <w:sz w:val="24"/>
          <w:szCs w:val="24"/>
          <w:lang w:eastAsia="en-US"/>
        </w:rPr>
        <w:t xml:space="preserve">б) </w:t>
      </w:r>
      <w:r w:rsidRPr="008D6828">
        <w:rPr>
          <w:sz w:val="24"/>
          <w:szCs w:val="24"/>
        </w:rPr>
        <w:t>степень опасности возникновения страховых событий;</w:t>
      </w:r>
    </w:p>
    <w:p w:rsidR="008D6828" w:rsidRPr="008D6828" w:rsidRDefault="008D6828" w:rsidP="008D6828">
      <w:pPr>
        <w:jc w:val="both"/>
        <w:rPr>
          <w:sz w:val="24"/>
          <w:szCs w:val="24"/>
        </w:rPr>
      </w:pPr>
      <w:r w:rsidRPr="008D6828">
        <w:rPr>
          <w:rFonts w:eastAsia="Calibri"/>
          <w:sz w:val="24"/>
          <w:szCs w:val="24"/>
          <w:lang w:eastAsia="en-US"/>
        </w:rPr>
        <w:t xml:space="preserve">в) </w:t>
      </w:r>
      <w:r w:rsidRPr="008D6828">
        <w:rPr>
          <w:sz w:val="24"/>
          <w:szCs w:val="24"/>
        </w:rPr>
        <w:t>частота возникновения страховых случаев;</w:t>
      </w:r>
    </w:p>
    <w:p w:rsidR="008D6828" w:rsidRPr="008D6828" w:rsidRDefault="008D6828" w:rsidP="008D6828">
      <w:pPr>
        <w:jc w:val="both"/>
        <w:rPr>
          <w:sz w:val="24"/>
          <w:szCs w:val="24"/>
        </w:rPr>
      </w:pPr>
      <w:r w:rsidRPr="008D6828">
        <w:rPr>
          <w:rFonts w:eastAsia="Calibri"/>
          <w:sz w:val="24"/>
          <w:szCs w:val="24"/>
          <w:lang w:eastAsia="en-US"/>
        </w:rPr>
        <w:t xml:space="preserve">г) </w:t>
      </w:r>
      <w:r w:rsidRPr="008D6828">
        <w:rPr>
          <w:sz w:val="24"/>
          <w:szCs w:val="24"/>
        </w:rPr>
        <w:t>как конкретный предмет страхования;</w:t>
      </w:r>
    </w:p>
    <w:p w:rsidR="008D6828" w:rsidRPr="008D6828" w:rsidRDefault="008D6828" w:rsidP="008D6828">
      <w:pPr>
        <w:jc w:val="both"/>
        <w:rPr>
          <w:sz w:val="24"/>
          <w:szCs w:val="24"/>
        </w:rPr>
      </w:pPr>
      <w:r w:rsidRPr="008D6828">
        <w:rPr>
          <w:sz w:val="24"/>
          <w:szCs w:val="24"/>
        </w:rPr>
        <w:t>5. все ответы верны.</w:t>
      </w:r>
    </w:p>
    <w:p w:rsidR="008D6828" w:rsidRPr="008D6828" w:rsidRDefault="008D6828" w:rsidP="008D6828">
      <w:pPr>
        <w:jc w:val="both"/>
        <w:rPr>
          <w:b/>
          <w:sz w:val="24"/>
          <w:szCs w:val="24"/>
        </w:rPr>
      </w:pPr>
      <w:r w:rsidRPr="008D6828">
        <w:rPr>
          <w:b/>
          <w:sz w:val="24"/>
          <w:szCs w:val="24"/>
        </w:rPr>
        <w:t>5.Система управления риском состоит из следующих элементов:</w:t>
      </w:r>
    </w:p>
    <w:p w:rsidR="008D6828" w:rsidRPr="008D6828" w:rsidRDefault="008D6828" w:rsidP="008D6828">
      <w:pPr>
        <w:jc w:val="both"/>
        <w:rPr>
          <w:sz w:val="24"/>
          <w:szCs w:val="24"/>
        </w:rPr>
      </w:pPr>
      <w:r w:rsidRPr="008D6828">
        <w:rPr>
          <w:rFonts w:eastAsia="Calibri"/>
          <w:sz w:val="24"/>
          <w:szCs w:val="24"/>
          <w:lang w:eastAsia="en-US"/>
        </w:rPr>
        <w:t xml:space="preserve">а) </w:t>
      </w:r>
      <w:r w:rsidRPr="008D6828">
        <w:rPr>
          <w:sz w:val="24"/>
          <w:szCs w:val="24"/>
        </w:rPr>
        <w:t>самостоятельное принятие страхователем решения при страховом случае;</w:t>
      </w:r>
    </w:p>
    <w:p w:rsidR="008D6828" w:rsidRPr="008D6828" w:rsidRDefault="008D6828" w:rsidP="008D6828">
      <w:pPr>
        <w:jc w:val="both"/>
        <w:rPr>
          <w:sz w:val="24"/>
          <w:szCs w:val="24"/>
        </w:rPr>
      </w:pPr>
      <w:r w:rsidRPr="008D6828">
        <w:rPr>
          <w:rFonts w:eastAsia="Calibri"/>
          <w:sz w:val="24"/>
          <w:szCs w:val="24"/>
          <w:lang w:eastAsia="en-US"/>
        </w:rPr>
        <w:t xml:space="preserve">б) </w:t>
      </w:r>
      <w:r w:rsidRPr="008D6828">
        <w:rPr>
          <w:sz w:val="24"/>
          <w:szCs w:val="24"/>
        </w:rPr>
        <w:t>выявление альтернативных рисков;</w:t>
      </w:r>
    </w:p>
    <w:p w:rsidR="008D6828" w:rsidRPr="008D6828" w:rsidRDefault="008D6828" w:rsidP="008D6828">
      <w:pPr>
        <w:jc w:val="both"/>
        <w:rPr>
          <w:sz w:val="24"/>
          <w:szCs w:val="24"/>
        </w:rPr>
      </w:pPr>
      <w:r w:rsidRPr="008D6828">
        <w:rPr>
          <w:rFonts w:eastAsia="Calibri"/>
          <w:sz w:val="24"/>
          <w:szCs w:val="24"/>
          <w:lang w:eastAsia="en-US"/>
        </w:rPr>
        <w:t xml:space="preserve">в) </w:t>
      </w:r>
      <w:r w:rsidRPr="008D6828">
        <w:rPr>
          <w:sz w:val="24"/>
          <w:szCs w:val="24"/>
        </w:rPr>
        <w:t>разработка мер по минимизации или устранения негативных последствий страховщика;</w:t>
      </w:r>
    </w:p>
    <w:p w:rsidR="008D6828" w:rsidRPr="008D6828" w:rsidRDefault="008D6828" w:rsidP="008D6828">
      <w:pPr>
        <w:jc w:val="both"/>
        <w:rPr>
          <w:sz w:val="24"/>
          <w:szCs w:val="24"/>
        </w:rPr>
      </w:pPr>
      <w:r w:rsidRPr="008D6828">
        <w:rPr>
          <w:rFonts w:eastAsia="Calibri"/>
          <w:sz w:val="24"/>
          <w:szCs w:val="24"/>
          <w:lang w:eastAsia="en-US"/>
        </w:rPr>
        <w:t xml:space="preserve">г) </w:t>
      </w:r>
      <w:r w:rsidRPr="008D6828">
        <w:rPr>
          <w:sz w:val="24"/>
          <w:szCs w:val="24"/>
        </w:rPr>
        <w:t>составление ситуационных планов страхователя.</w:t>
      </w:r>
    </w:p>
    <w:p w:rsidR="008D6828" w:rsidRPr="008D6828" w:rsidRDefault="008D6828" w:rsidP="008D6828">
      <w:pPr>
        <w:jc w:val="both"/>
        <w:rPr>
          <w:b/>
          <w:sz w:val="24"/>
          <w:szCs w:val="24"/>
        </w:rPr>
      </w:pPr>
      <w:r w:rsidRPr="008D6828">
        <w:rPr>
          <w:b/>
          <w:sz w:val="24"/>
          <w:szCs w:val="24"/>
        </w:rPr>
        <w:t>6. Два страхователя («новый» и «старый») предлагают страховщику одинаковые риски. Правильное действие страховщика:</w:t>
      </w:r>
    </w:p>
    <w:p w:rsidR="008D6828" w:rsidRPr="008D6828" w:rsidRDefault="008D6828" w:rsidP="008D6828">
      <w:pPr>
        <w:jc w:val="both"/>
        <w:rPr>
          <w:sz w:val="24"/>
          <w:szCs w:val="24"/>
        </w:rPr>
      </w:pPr>
      <w:r w:rsidRPr="008D6828">
        <w:rPr>
          <w:rFonts w:eastAsia="Calibri"/>
          <w:sz w:val="24"/>
          <w:szCs w:val="24"/>
          <w:lang w:eastAsia="en-US"/>
        </w:rPr>
        <w:t xml:space="preserve">а) </w:t>
      </w:r>
      <w:r w:rsidRPr="008D6828">
        <w:rPr>
          <w:sz w:val="24"/>
          <w:szCs w:val="24"/>
        </w:rPr>
        <w:t>предоставить скидку новому, чтобы «заманить»;</w:t>
      </w:r>
    </w:p>
    <w:p w:rsidR="008D6828" w:rsidRPr="008D6828" w:rsidRDefault="008D6828" w:rsidP="008D6828">
      <w:pPr>
        <w:jc w:val="both"/>
        <w:rPr>
          <w:sz w:val="24"/>
          <w:szCs w:val="24"/>
        </w:rPr>
      </w:pPr>
      <w:r w:rsidRPr="008D6828">
        <w:rPr>
          <w:rFonts w:eastAsia="Calibri"/>
          <w:sz w:val="24"/>
          <w:szCs w:val="24"/>
          <w:lang w:eastAsia="en-US"/>
        </w:rPr>
        <w:t xml:space="preserve">б) </w:t>
      </w:r>
      <w:r w:rsidRPr="008D6828">
        <w:rPr>
          <w:sz w:val="24"/>
          <w:szCs w:val="24"/>
        </w:rPr>
        <w:t>предоставить скидку старому, как премию за долгое сотрудничество;</w:t>
      </w:r>
    </w:p>
    <w:p w:rsidR="008D6828" w:rsidRPr="008D6828" w:rsidRDefault="008D6828" w:rsidP="008D6828">
      <w:pPr>
        <w:jc w:val="both"/>
        <w:rPr>
          <w:sz w:val="24"/>
          <w:szCs w:val="24"/>
        </w:rPr>
      </w:pPr>
      <w:r w:rsidRPr="008D6828">
        <w:rPr>
          <w:rFonts w:eastAsia="Calibri"/>
          <w:sz w:val="24"/>
          <w:szCs w:val="24"/>
          <w:lang w:eastAsia="en-US"/>
        </w:rPr>
        <w:t xml:space="preserve">в) </w:t>
      </w:r>
      <w:r w:rsidRPr="008D6828">
        <w:rPr>
          <w:sz w:val="24"/>
          <w:szCs w:val="24"/>
        </w:rPr>
        <w:t>взять с них одинаковую плату.</w:t>
      </w:r>
    </w:p>
    <w:p w:rsidR="008D6828" w:rsidRPr="008D6828" w:rsidRDefault="008D6828" w:rsidP="008D6828">
      <w:pPr>
        <w:autoSpaceDE w:val="0"/>
        <w:autoSpaceDN w:val="0"/>
        <w:adjustRightInd w:val="0"/>
        <w:rPr>
          <w:rFonts w:eastAsia="Calibri"/>
          <w:b/>
          <w:sz w:val="24"/>
          <w:szCs w:val="24"/>
          <w:lang w:eastAsia="en-US"/>
        </w:rPr>
      </w:pPr>
      <w:r w:rsidRPr="008D6828">
        <w:rPr>
          <w:rFonts w:eastAsia="Calibri"/>
          <w:b/>
          <w:sz w:val="24"/>
          <w:szCs w:val="24"/>
          <w:lang w:eastAsia="en-US"/>
        </w:rPr>
        <w:t xml:space="preserve">7. По договору страхования риска ответственности за причинение вреда может быть застрахован (продолжите фразу):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а) риск ответственности самого страхователя или иного лица, на которое такая ответственность может быть возложена;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б) только риск ответственности самого страхователя. </w:t>
      </w:r>
    </w:p>
    <w:p w:rsidR="008D6828" w:rsidRPr="008D6828" w:rsidRDefault="008D6828" w:rsidP="008D6828">
      <w:pPr>
        <w:jc w:val="center"/>
        <w:rPr>
          <w:b/>
          <w:sz w:val="24"/>
          <w:szCs w:val="24"/>
        </w:rPr>
      </w:pPr>
      <w:r w:rsidRPr="008D6828">
        <w:rPr>
          <w:b/>
          <w:sz w:val="24"/>
          <w:szCs w:val="24"/>
        </w:rPr>
        <w:t>ТЕМА 5 МЕНЕДЖМЕНТ ЛИЧНОГО СТРАХОВАНИЯ</w:t>
      </w:r>
    </w:p>
    <w:p w:rsidR="008D6828" w:rsidRPr="008D6828" w:rsidRDefault="008D6828" w:rsidP="008D6828">
      <w:pPr>
        <w:autoSpaceDE w:val="0"/>
        <w:autoSpaceDN w:val="0"/>
        <w:adjustRightInd w:val="0"/>
        <w:rPr>
          <w:rFonts w:eastAsia="Calibri"/>
          <w:b/>
          <w:sz w:val="24"/>
          <w:szCs w:val="24"/>
          <w:lang w:eastAsia="en-US"/>
        </w:rPr>
      </w:pPr>
      <w:r w:rsidRPr="008D6828">
        <w:rPr>
          <w:rFonts w:eastAsia="Calibri"/>
          <w:b/>
          <w:sz w:val="24"/>
          <w:szCs w:val="24"/>
          <w:lang w:eastAsia="en-US"/>
        </w:rPr>
        <w:t xml:space="preserve">1. Следующие виды (типы) договоров страхования жизни можно использовать для накопления (обведите правильный ответ/ответы):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а) Пожизненное страхование на случай смерти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б) Смешанное страхование жизни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в) Срочное страхование жизни на случай смерти с возрастающей страховой суммой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г) Конвертируемое срочное страхование жизни на случай смерти </w:t>
      </w:r>
    </w:p>
    <w:p w:rsidR="008D6828" w:rsidRPr="008D6828" w:rsidRDefault="008D6828" w:rsidP="008D6828">
      <w:pPr>
        <w:autoSpaceDE w:val="0"/>
        <w:autoSpaceDN w:val="0"/>
        <w:adjustRightInd w:val="0"/>
        <w:rPr>
          <w:rFonts w:eastAsia="Calibri"/>
          <w:b/>
          <w:sz w:val="24"/>
          <w:szCs w:val="24"/>
          <w:lang w:eastAsia="en-US"/>
        </w:rPr>
      </w:pPr>
      <w:r w:rsidRPr="008D6828">
        <w:rPr>
          <w:rFonts w:eastAsia="Calibri"/>
          <w:b/>
          <w:sz w:val="24"/>
          <w:szCs w:val="24"/>
          <w:lang w:eastAsia="en-US"/>
        </w:rPr>
        <w:t xml:space="preserve">2. Кого из ниже перечисленных можно назвать страхователем: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а) Ребенка, чью жизнь застраховали родители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б) Мужа, застраховавшего свою жизнь в пользу жены </w:t>
      </w:r>
    </w:p>
    <w:p w:rsidR="008D6828" w:rsidRPr="008D6828" w:rsidRDefault="008D6828" w:rsidP="008D6828">
      <w:pPr>
        <w:autoSpaceDE w:val="0"/>
        <w:autoSpaceDN w:val="0"/>
        <w:adjustRightInd w:val="0"/>
        <w:rPr>
          <w:rFonts w:eastAsia="Calibri"/>
          <w:sz w:val="24"/>
          <w:szCs w:val="24"/>
          <w:lang w:eastAsia="en-US"/>
        </w:rPr>
      </w:pPr>
      <w:r w:rsidRPr="008D6828">
        <w:rPr>
          <w:rFonts w:eastAsia="Calibri"/>
          <w:sz w:val="24"/>
          <w:szCs w:val="24"/>
          <w:lang w:eastAsia="en-US"/>
        </w:rPr>
        <w:t xml:space="preserve">в) Кредитора, в чью пользу должник застраховал свою жизнь </w:t>
      </w:r>
    </w:p>
    <w:p w:rsidR="008D6828" w:rsidRPr="008D6828" w:rsidRDefault="008D6828" w:rsidP="008D6828">
      <w:pPr>
        <w:rPr>
          <w:b/>
          <w:sz w:val="24"/>
          <w:szCs w:val="24"/>
        </w:rPr>
      </w:pPr>
      <w:r w:rsidRPr="008D6828">
        <w:rPr>
          <w:rFonts w:eastAsia="Calibri"/>
          <w:sz w:val="24"/>
          <w:szCs w:val="24"/>
          <w:lang w:eastAsia="en-US"/>
        </w:rPr>
        <w:t>г) Отца, застраховавшего свою жизнь в пользу своего младшего сына</w:t>
      </w:r>
    </w:p>
    <w:p w:rsidR="008D6828" w:rsidRPr="008D6828" w:rsidRDefault="008D6828" w:rsidP="008D6828">
      <w:pPr>
        <w:rPr>
          <w:b/>
          <w:sz w:val="24"/>
          <w:szCs w:val="24"/>
        </w:rPr>
      </w:pPr>
      <w:r w:rsidRPr="008D6828">
        <w:rPr>
          <w:b/>
          <w:sz w:val="24"/>
          <w:szCs w:val="24"/>
        </w:rPr>
        <w:t>3. Какие из перечисленных подотраслей не относится к личному страхованию:</w:t>
      </w:r>
    </w:p>
    <w:p w:rsidR="008D6828" w:rsidRPr="008D6828" w:rsidRDefault="008D6828" w:rsidP="008D6828">
      <w:pPr>
        <w:rPr>
          <w:sz w:val="24"/>
          <w:szCs w:val="24"/>
        </w:rPr>
      </w:pPr>
      <w:r w:rsidRPr="008D6828">
        <w:rPr>
          <w:sz w:val="24"/>
          <w:szCs w:val="24"/>
        </w:rPr>
        <w:t>а) страхование от несчастных случаев;</w:t>
      </w:r>
    </w:p>
    <w:p w:rsidR="008D6828" w:rsidRPr="008D6828" w:rsidRDefault="008D6828" w:rsidP="008D6828">
      <w:pPr>
        <w:rPr>
          <w:sz w:val="24"/>
          <w:szCs w:val="24"/>
        </w:rPr>
      </w:pPr>
      <w:r w:rsidRPr="008D6828">
        <w:rPr>
          <w:sz w:val="24"/>
          <w:szCs w:val="24"/>
        </w:rPr>
        <w:t xml:space="preserve">б) страхование жизни и </w:t>
      </w:r>
    </w:p>
    <w:p w:rsidR="008D6828" w:rsidRPr="008D6828" w:rsidRDefault="008D6828" w:rsidP="008D6828">
      <w:pPr>
        <w:rPr>
          <w:sz w:val="24"/>
          <w:szCs w:val="24"/>
        </w:rPr>
      </w:pPr>
      <w:r w:rsidRPr="008D6828">
        <w:rPr>
          <w:sz w:val="24"/>
          <w:szCs w:val="24"/>
        </w:rPr>
        <w:t>в) медицинское страхование;</w:t>
      </w:r>
    </w:p>
    <w:p w:rsidR="008D6828" w:rsidRPr="008D6828" w:rsidRDefault="008D6828" w:rsidP="008D6828">
      <w:pPr>
        <w:rPr>
          <w:sz w:val="24"/>
          <w:szCs w:val="24"/>
        </w:rPr>
      </w:pPr>
      <w:r w:rsidRPr="008D6828">
        <w:rPr>
          <w:sz w:val="24"/>
          <w:szCs w:val="24"/>
        </w:rPr>
        <w:t>г) социальное страхование.</w:t>
      </w:r>
    </w:p>
    <w:p w:rsidR="008D6828" w:rsidRPr="008D6828" w:rsidRDefault="008D6828" w:rsidP="008D6828">
      <w:pPr>
        <w:jc w:val="center"/>
        <w:rPr>
          <w:b/>
          <w:sz w:val="24"/>
          <w:szCs w:val="24"/>
        </w:rPr>
      </w:pPr>
      <w:r w:rsidRPr="008D6828">
        <w:rPr>
          <w:b/>
          <w:sz w:val="24"/>
          <w:szCs w:val="24"/>
        </w:rPr>
        <w:t>ТЕМА 7 МЕНЕДЖМЕНТ СТРАХОВАНИЯ ОТВЕТСТВЕННОСТИ</w:t>
      </w:r>
    </w:p>
    <w:p w:rsidR="008D6828" w:rsidRPr="008D6828" w:rsidRDefault="008D6828" w:rsidP="008D6828">
      <w:pPr>
        <w:rPr>
          <w:b/>
          <w:sz w:val="24"/>
          <w:szCs w:val="24"/>
        </w:rPr>
      </w:pPr>
      <w:r w:rsidRPr="008D6828">
        <w:rPr>
          <w:b/>
          <w:sz w:val="24"/>
          <w:szCs w:val="24"/>
        </w:rPr>
        <w:lastRenderedPageBreak/>
        <w:t>1. Система страховой ответственности страховщика не включает систему:</w:t>
      </w:r>
    </w:p>
    <w:p w:rsidR="008D6828" w:rsidRPr="008D6828" w:rsidRDefault="008D6828" w:rsidP="008D6828">
      <w:pPr>
        <w:rPr>
          <w:sz w:val="24"/>
          <w:szCs w:val="24"/>
        </w:rPr>
      </w:pPr>
      <w:r w:rsidRPr="008D6828">
        <w:rPr>
          <w:sz w:val="24"/>
          <w:szCs w:val="24"/>
        </w:rPr>
        <w:t>а) первого риска;</w:t>
      </w:r>
    </w:p>
    <w:p w:rsidR="008D6828" w:rsidRPr="008D6828" w:rsidRDefault="008D6828" w:rsidP="008D6828">
      <w:pPr>
        <w:rPr>
          <w:sz w:val="24"/>
          <w:szCs w:val="24"/>
        </w:rPr>
      </w:pPr>
      <w:r w:rsidRPr="008D6828">
        <w:rPr>
          <w:sz w:val="24"/>
          <w:szCs w:val="24"/>
        </w:rPr>
        <w:t>б) периодического риска;</w:t>
      </w:r>
    </w:p>
    <w:p w:rsidR="008D6828" w:rsidRPr="008D6828" w:rsidRDefault="008D6828" w:rsidP="008D6828">
      <w:pPr>
        <w:rPr>
          <w:sz w:val="24"/>
          <w:szCs w:val="24"/>
        </w:rPr>
      </w:pPr>
      <w:r w:rsidRPr="008D6828">
        <w:rPr>
          <w:sz w:val="24"/>
          <w:szCs w:val="24"/>
        </w:rPr>
        <w:t>в) предельной ответственности;</w:t>
      </w:r>
    </w:p>
    <w:p w:rsidR="008D6828" w:rsidRPr="008D6828" w:rsidRDefault="008D6828" w:rsidP="008D6828">
      <w:pPr>
        <w:rPr>
          <w:sz w:val="24"/>
          <w:szCs w:val="24"/>
        </w:rPr>
      </w:pPr>
      <w:r w:rsidRPr="008D6828">
        <w:rPr>
          <w:sz w:val="24"/>
          <w:szCs w:val="24"/>
        </w:rPr>
        <w:t>г) пропорциональной ответственности.</w:t>
      </w:r>
    </w:p>
    <w:p w:rsidR="008D6828" w:rsidRPr="008D6828" w:rsidRDefault="008D6828" w:rsidP="008D6828">
      <w:pPr>
        <w:rPr>
          <w:b/>
          <w:sz w:val="24"/>
          <w:szCs w:val="24"/>
        </w:rPr>
      </w:pPr>
      <w:r w:rsidRPr="008D6828">
        <w:rPr>
          <w:b/>
          <w:sz w:val="24"/>
          <w:szCs w:val="24"/>
        </w:rPr>
        <w:t>2. Облигаторное перестрахование – это договор перестрахования, согласно которому страховщик (цедент) должен передать, а перестраховщик принять:</w:t>
      </w:r>
    </w:p>
    <w:p w:rsidR="008D6828" w:rsidRPr="008D6828" w:rsidRDefault="008D6828" w:rsidP="008D6828">
      <w:pPr>
        <w:rPr>
          <w:sz w:val="24"/>
          <w:szCs w:val="24"/>
        </w:rPr>
      </w:pPr>
      <w:r w:rsidRPr="008D6828">
        <w:rPr>
          <w:sz w:val="24"/>
          <w:szCs w:val="24"/>
        </w:rPr>
        <w:t>а) все риски по данному виду страхования;</w:t>
      </w:r>
    </w:p>
    <w:p w:rsidR="008D6828" w:rsidRPr="008D6828" w:rsidRDefault="008D6828" w:rsidP="008D6828">
      <w:pPr>
        <w:rPr>
          <w:sz w:val="24"/>
          <w:szCs w:val="24"/>
        </w:rPr>
      </w:pPr>
      <w:r w:rsidRPr="008D6828">
        <w:rPr>
          <w:sz w:val="24"/>
          <w:szCs w:val="24"/>
        </w:rPr>
        <w:t>б) часть рисков по конкретному виду страхования;</w:t>
      </w:r>
    </w:p>
    <w:p w:rsidR="008D6828" w:rsidRPr="008D6828" w:rsidRDefault="008D6828" w:rsidP="008D6828">
      <w:pPr>
        <w:rPr>
          <w:sz w:val="24"/>
          <w:szCs w:val="24"/>
        </w:rPr>
      </w:pPr>
      <w:r w:rsidRPr="008D6828">
        <w:rPr>
          <w:sz w:val="24"/>
          <w:szCs w:val="24"/>
        </w:rPr>
        <w:t>в) часть рисков по всем видам страхования;</w:t>
      </w:r>
    </w:p>
    <w:p w:rsidR="008D6828" w:rsidRPr="008D6828" w:rsidRDefault="008D6828" w:rsidP="008D6828">
      <w:pPr>
        <w:tabs>
          <w:tab w:val="left" w:pos="284"/>
        </w:tabs>
        <w:jc w:val="both"/>
        <w:rPr>
          <w:b/>
          <w:bCs/>
          <w:sz w:val="24"/>
          <w:szCs w:val="24"/>
        </w:rPr>
      </w:pPr>
    </w:p>
    <w:p w:rsidR="008D6828" w:rsidRPr="008D6828" w:rsidRDefault="008D6828" w:rsidP="008D6828">
      <w:pPr>
        <w:pStyle w:val="a3"/>
        <w:numPr>
          <w:ilvl w:val="1"/>
          <w:numId w:val="3"/>
        </w:numPr>
        <w:shd w:val="clear" w:color="auto" w:fill="FFFFFF"/>
        <w:ind w:left="1789"/>
        <w:jc w:val="both"/>
        <w:rPr>
          <w:b/>
          <w:i/>
          <w:sz w:val="24"/>
          <w:szCs w:val="24"/>
        </w:rPr>
      </w:pPr>
      <w:r w:rsidRPr="008D6828">
        <w:rPr>
          <w:b/>
          <w:i/>
          <w:sz w:val="24"/>
          <w:szCs w:val="24"/>
        </w:rPr>
        <w:t>Кейсы, ситуационные задачи, практические задания</w:t>
      </w:r>
    </w:p>
    <w:p w:rsidR="008D6828" w:rsidRDefault="008D6828" w:rsidP="008D6828">
      <w:pPr>
        <w:tabs>
          <w:tab w:val="left" w:pos="284"/>
        </w:tabs>
        <w:jc w:val="center"/>
        <w:rPr>
          <w:b/>
        </w:rPr>
      </w:pPr>
    </w:p>
    <w:p w:rsidR="008D6828" w:rsidRDefault="008D6828" w:rsidP="008D6828">
      <w:pPr>
        <w:tabs>
          <w:tab w:val="left" w:pos="284"/>
        </w:tabs>
        <w:jc w:val="center"/>
        <w:rPr>
          <w:b/>
        </w:rPr>
      </w:pPr>
      <w:r w:rsidRPr="00913C28">
        <w:rPr>
          <w:b/>
        </w:rPr>
        <w:t>КОМПЛЕКТ ПРАКТИЧЕСКИХ ЗАДАНИЙ</w:t>
      </w:r>
    </w:p>
    <w:p w:rsidR="008D6828" w:rsidRDefault="008D6828" w:rsidP="008D6828">
      <w:pPr>
        <w:tabs>
          <w:tab w:val="left" w:pos="284"/>
        </w:tabs>
        <w:jc w:val="center"/>
        <w:rPr>
          <w:b/>
        </w:rPr>
      </w:pPr>
    </w:p>
    <w:p w:rsidR="008D6828" w:rsidRPr="00C37337" w:rsidRDefault="008D6828" w:rsidP="008D6828">
      <w:pPr>
        <w:tabs>
          <w:tab w:val="left" w:pos="284"/>
        </w:tabs>
        <w:jc w:val="center"/>
        <w:rPr>
          <w:b/>
          <w:sz w:val="24"/>
          <w:szCs w:val="24"/>
        </w:rPr>
      </w:pPr>
      <w:r w:rsidRPr="00C37337">
        <w:rPr>
          <w:b/>
          <w:sz w:val="24"/>
          <w:szCs w:val="24"/>
        </w:rPr>
        <w:t>ТЕМА 1 ОБЩАЯ ХАРАКТЕРИСТИКА СТРАХОВОГО МЕНЕДЖМЕНТА</w:t>
      </w:r>
    </w:p>
    <w:p w:rsidR="008D6828" w:rsidRPr="00C37337" w:rsidRDefault="008D6828" w:rsidP="008D6828">
      <w:pPr>
        <w:rPr>
          <w:b/>
          <w:sz w:val="24"/>
          <w:szCs w:val="24"/>
        </w:rPr>
      </w:pPr>
      <w:r w:rsidRPr="00C37337">
        <w:rPr>
          <w:b/>
          <w:sz w:val="24"/>
          <w:szCs w:val="24"/>
        </w:rPr>
        <w:t xml:space="preserve">Задача 1 </w:t>
      </w:r>
    </w:p>
    <w:p w:rsidR="008D6828" w:rsidRPr="00C37337" w:rsidRDefault="008D6828" w:rsidP="008D6828">
      <w:pPr>
        <w:rPr>
          <w:sz w:val="24"/>
          <w:szCs w:val="24"/>
        </w:rPr>
      </w:pPr>
      <w:r w:rsidRPr="00C37337">
        <w:rPr>
          <w:sz w:val="24"/>
          <w:szCs w:val="24"/>
        </w:rPr>
        <w:t>Изучите основные понятия и термины, применяемые в страховании, по глоссарию. Одновременно в виде соответствующих таблиц составьте их классификацию:</w:t>
      </w:r>
    </w:p>
    <w:p w:rsidR="008D6828" w:rsidRPr="00C37337" w:rsidRDefault="008D6828" w:rsidP="005F1F03">
      <w:pPr>
        <w:numPr>
          <w:ilvl w:val="0"/>
          <w:numId w:val="35"/>
        </w:numPr>
        <w:contextualSpacing/>
        <w:rPr>
          <w:sz w:val="24"/>
          <w:szCs w:val="24"/>
        </w:rPr>
      </w:pPr>
      <w:r w:rsidRPr="00C37337">
        <w:rPr>
          <w:sz w:val="24"/>
          <w:szCs w:val="24"/>
        </w:rPr>
        <w:t>по общим условиям страхования;</w:t>
      </w:r>
    </w:p>
    <w:p w:rsidR="008D6828" w:rsidRPr="00C37337" w:rsidRDefault="008D6828" w:rsidP="005F1F03">
      <w:pPr>
        <w:numPr>
          <w:ilvl w:val="0"/>
          <w:numId w:val="35"/>
        </w:numPr>
        <w:contextualSpacing/>
        <w:rPr>
          <w:sz w:val="24"/>
          <w:szCs w:val="24"/>
        </w:rPr>
      </w:pPr>
      <w:r w:rsidRPr="00C37337">
        <w:rPr>
          <w:sz w:val="24"/>
          <w:szCs w:val="24"/>
        </w:rPr>
        <w:t>по формированию страхового фонда;</w:t>
      </w:r>
    </w:p>
    <w:p w:rsidR="008D6828" w:rsidRPr="00C37337" w:rsidRDefault="008D6828" w:rsidP="005F1F03">
      <w:pPr>
        <w:numPr>
          <w:ilvl w:val="0"/>
          <w:numId w:val="35"/>
        </w:numPr>
        <w:contextualSpacing/>
        <w:rPr>
          <w:sz w:val="24"/>
          <w:szCs w:val="24"/>
        </w:rPr>
      </w:pPr>
      <w:r w:rsidRPr="00C37337">
        <w:rPr>
          <w:sz w:val="24"/>
          <w:szCs w:val="24"/>
        </w:rPr>
        <w:t>по расходованию средств страхового фонда.</w:t>
      </w:r>
    </w:p>
    <w:p w:rsidR="008D6828" w:rsidRPr="00C37337" w:rsidRDefault="008D6828" w:rsidP="008D6828">
      <w:pPr>
        <w:autoSpaceDE w:val="0"/>
        <w:autoSpaceDN w:val="0"/>
        <w:adjustRightInd w:val="0"/>
        <w:jc w:val="both"/>
        <w:rPr>
          <w:rFonts w:eastAsia="BookAntiqua-Bold"/>
          <w:b/>
          <w:bCs/>
          <w:sz w:val="24"/>
          <w:szCs w:val="24"/>
        </w:rPr>
      </w:pPr>
      <w:r w:rsidRPr="00C37337">
        <w:rPr>
          <w:rFonts w:eastAsia="BookAntiqua-Bold"/>
          <w:b/>
          <w:bCs/>
          <w:sz w:val="24"/>
          <w:szCs w:val="24"/>
        </w:rPr>
        <w:t xml:space="preserve">Задача 2 </w:t>
      </w:r>
    </w:p>
    <w:p w:rsidR="008D6828" w:rsidRPr="00C37337" w:rsidRDefault="008D6828" w:rsidP="008D6828">
      <w:pPr>
        <w:autoSpaceDE w:val="0"/>
        <w:autoSpaceDN w:val="0"/>
        <w:adjustRightInd w:val="0"/>
        <w:ind w:firstLine="709"/>
        <w:jc w:val="both"/>
        <w:rPr>
          <w:rFonts w:eastAsia="BookAntiqua-Bold"/>
          <w:bCs/>
          <w:sz w:val="24"/>
          <w:szCs w:val="24"/>
        </w:rPr>
      </w:pPr>
      <w:r w:rsidRPr="00C37337">
        <w:rPr>
          <w:rFonts w:eastAsia="BookAntiqua-Bold"/>
          <w:bCs/>
          <w:sz w:val="24"/>
          <w:szCs w:val="24"/>
        </w:rPr>
        <w:t>Оцените риски уезжающего в командировку и рекомендуйте, что ему следует застраховать. Укажите виды страхования и по каждому из них детализируйте риски.</w:t>
      </w:r>
    </w:p>
    <w:p w:rsidR="008D6828" w:rsidRPr="00C37337" w:rsidRDefault="008D6828" w:rsidP="008D6828">
      <w:pPr>
        <w:autoSpaceDE w:val="0"/>
        <w:autoSpaceDN w:val="0"/>
        <w:adjustRightInd w:val="0"/>
        <w:jc w:val="both"/>
        <w:rPr>
          <w:rFonts w:eastAsia="BookAntiqua-Bold"/>
          <w:b/>
          <w:bCs/>
          <w:sz w:val="24"/>
          <w:szCs w:val="24"/>
        </w:rPr>
      </w:pPr>
      <w:r w:rsidRPr="00C37337">
        <w:rPr>
          <w:rFonts w:eastAsia="BookAntiqua-Bold"/>
          <w:b/>
          <w:bCs/>
          <w:sz w:val="24"/>
          <w:szCs w:val="24"/>
        </w:rPr>
        <w:t xml:space="preserve">Задача 3 </w:t>
      </w:r>
    </w:p>
    <w:p w:rsidR="008D6828" w:rsidRPr="00C37337" w:rsidRDefault="008D6828" w:rsidP="008D6828">
      <w:pPr>
        <w:autoSpaceDE w:val="0"/>
        <w:autoSpaceDN w:val="0"/>
        <w:adjustRightInd w:val="0"/>
        <w:ind w:firstLine="709"/>
        <w:jc w:val="both"/>
        <w:rPr>
          <w:rFonts w:eastAsia="BookAntiqua-Bold"/>
          <w:bCs/>
          <w:sz w:val="24"/>
          <w:szCs w:val="24"/>
        </w:rPr>
      </w:pPr>
      <w:r w:rsidRPr="00C37337">
        <w:rPr>
          <w:rFonts w:eastAsia="BookAntiqua-Bold"/>
          <w:bCs/>
          <w:sz w:val="24"/>
          <w:szCs w:val="24"/>
        </w:rPr>
        <w:t>Приобретая квартиру в новостройке, с использованием ипотечного кредита, будущий владелец оформляет страховку. Какие виды страхования следует ему предусмотреть?  Какие риски необходимо включить в договор?</w:t>
      </w:r>
    </w:p>
    <w:p w:rsidR="008D6828" w:rsidRPr="00C37337" w:rsidRDefault="008D6828" w:rsidP="008D6828">
      <w:pPr>
        <w:jc w:val="both"/>
        <w:rPr>
          <w:b/>
          <w:sz w:val="24"/>
          <w:szCs w:val="24"/>
        </w:rPr>
      </w:pPr>
      <w:r w:rsidRPr="00C37337">
        <w:rPr>
          <w:b/>
          <w:sz w:val="24"/>
          <w:szCs w:val="24"/>
        </w:rPr>
        <w:t>Задача 4</w:t>
      </w:r>
    </w:p>
    <w:p w:rsidR="008D6828" w:rsidRPr="00C37337" w:rsidRDefault="008D6828" w:rsidP="008D6828">
      <w:pPr>
        <w:ind w:firstLine="709"/>
        <w:jc w:val="both"/>
        <w:rPr>
          <w:sz w:val="24"/>
          <w:szCs w:val="24"/>
        </w:rPr>
      </w:pPr>
      <w:r w:rsidRPr="00C37337">
        <w:rPr>
          <w:sz w:val="24"/>
          <w:szCs w:val="24"/>
        </w:rPr>
        <w:t xml:space="preserve">Предприятие берет кредит на сумму 15млн. руб. по 22% годовых сроком на один год. При оформлении кредита заключен договор страхования ответственности перед банком с лимитом ответственности 80 %. </w:t>
      </w:r>
    </w:p>
    <w:p w:rsidR="008D6828" w:rsidRPr="00C37337" w:rsidRDefault="008D6828" w:rsidP="008D6828">
      <w:pPr>
        <w:jc w:val="both"/>
        <w:rPr>
          <w:sz w:val="24"/>
          <w:szCs w:val="24"/>
        </w:rPr>
      </w:pPr>
      <w:r w:rsidRPr="00C37337">
        <w:rPr>
          <w:sz w:val="24"/>
          <w:szCs w:val="24"/>
        </w:rPr>
        <w:t xml:space="preserve">Тариф при заключении договора страхования составил – 1,8 %. Определить размер страховой премии по договору страхования. </w:t>
      </w:r>
    </w:p>
    <w:p w:rsidR="008D6828" w:rsidRPr="00C37337" w:rsidRDefault="008D6828" w:rsidP="008D6828">
      <w:pPr>
        <w:jc w:val="both"/>
        <w:rPr>
          <w:b/>
          <w:sz w:val="24"/>
          <w:szCs w:val="24"/>
        </w:rPr>
      </w:pPr>
      <w:r w:rsidRPr="00C37337">
        <w:rPr>
          <w:b/>
          <w:sz w:val="24"/>
          <w:szCs w:val="24"/>
        </w:rPr>
        <w:t>Задача 5</w:t>
      </w:r>
    </w:p>
    <w:p w:rsidR="008D6828" w:rsidRPr="00C37337" w:rsidRDefault="008D6828" w:rsidP="008D6828">
      <w:pPr>
        <w:ind w:firstLine="709"/>
        <w:jc w:val="both"/>
        <w:rPr>
          <w:sz w:val="24"/>
          <w:szCs w:val="24"/>
        </w:rPr>
      </w:pPr>
      <w:r w:rsidRPr="00C37337">
        <w:rPr>
          <w:sz w:val="24"/>
          <w:szCs w:val="24"/>
        </w:rPr>
        <w:t xml:space="preserve">Предприятие имеет договор страхования рисков от прямых потерь (к которым могут быть отнесены потери от недополучения прибыли, убытки от простоев оборудования и др.)  Этим договором предусмотрено страхование перерывов на срок не более 2 месяцев, а также установлена безусловная франшиза в 7 дней. В результате аварии на производстве предприятие было вынуждено простаивать в течение 36 дней. </w:t>
      </w:r>
    </w:p>
    <w:p w:rsidR="008D6828" w:rsidRPr="00C37337" w:rsidRDefault="008D6828" w:rsidP="008D6828">
      <w:pPr>
        <w:jc w:val="both"/>
        <w:rPr>
          <w:sz w:val="24"/>
          <w:szCs w:val="24"/>
        </w:rPr>
      </w:pPr>
      <w:r w:rsidRPr="00C37337">
        <w:rPr>
          <w:sz w:val="24"/>
          <w:szCs w:val="24"/>
        </w:rPr>
        <w:t>Расходы предприятия, связанные с его простоем, составили по:</w:t>
      </w:r>
    </w:p>
    <w:p w:rsidR="008D6828" w:rsidRPr="00C37337" w:rsidRDefault="008D6828" w:rsidP="005F1F03">
      <w:pPr>
        <w:numPr>
          <w:ilvl w:val="0"/>
          <w:numId w:val="32"/>
        </w:numPr>
        <w:contextualSpacing/>
        <w:jc w:val="both"/>
        <w:rPr>
          <w:sz w:val="24"/>
          <w:szCs w:val="24"/>
        </w:rPr>
      </w:pPr>
      <w:r w:rsidRPr="00C37337">
        <w:rPr>
          <w:sz w:val="24"/>
          <w:szCs w:val="24"/>
        </w:rPr>
        <w:t>арендным платежам - 275 тыс. руб.;</w:t>
      </w:r>
    </w:p>
    <w:p w:rsidR="008D6828" w:rsidRPr="00C37337" w:rsidRDefault="008D6828" w:rsidP="005F1F03">
      <w:pPr>
        <w:numPr>
          <w:ilvl w:val="0"/>
          <w:numId w:val="32"/>
        </w:numPr>
        <w:contextualSpacing/>
        <w:jc w:val="both"/>
        <w:rPr>
          <w:sz w:val="24"/>
          <w:szCs w:val="24"/>
        </w:rPr>
      </w:pPr>
      <w:r w:rsidRPr="00C37337">
        <w:rPr>
          <w:sz w:val="24"/>
          <w:szCs w:val="24"/>
        </w:rPr>
        <w:t>заработной плате сотрудников - 746 тыс. руб.;</w:t>
      </w:r>
    </w:p>
    <w:p w:rsidR="008D6828" w:rsidRPr="00C37337" w:rsidRDefault="008D6828" w:rsidP="005F1F03">
      <w:pPr>
        <w:numPr>
          <w:ilvl w:val="0"/>
          <w:numId w:val="32"/>
        </w:numPr>
        <w:contextualSpacing/>
        <w:jc w:val="both"/>
        <w:rPr>
          <w:sz w:val="24"/>
          <w:szCs w:val="24"/>
        </w:rPr>
      </w:pPr>
      <w:r w:rsidRPr="00C37337">
        <w:rPr>
          <w:sz w:val="24"/>
          <w:szCs w:val="24"/>
        </w:rPr>
        <w:t xml:space="preserve">приобретению сырья - 1,76 млн. руб.; </w:t>
      </w:r>
    </w:p>
    <w:p w:rsidR="008D6828" w:rsidRPr="00C37337" w:rsidRDefault="008D6828" w:rsidP="005F1F03">
      <w:pPr>
        <w:numPr>
          <w:ilvl w:val="0"/>
          <w:numId w:val="32"/>
        </w:numPr>
        <w:contextualSpacing/>
        <w:jc w:val="both"/>
        <w:rPr>
          <w:sz w:val="24"/>
          <w:szCs w:val="24"/>
        </w:rPr>
      </w:pPr>
      <w:r w:rsidRPr="00C37337">
        <w:rPr>
          <w:sz w:val="24"/>
          <w:szCs w:val="24"/>
        </w:rPr>
        <w:t xml:space="preserve">социальным отчислениям     - 178 тыс. руб. </w:t>
      </w:r>
    </w:p>
    <w:p w:rsidR="008D6828" w:rsidRPr="00C37337" w:rsidRDefault="008D6828" w:rsidP="008D6828">
      <w:pPr>
        <w:jc w:val="both"/>
        <w:rPr>
          <w:sz w:val="24"/>
          <w:szCs w:val="24"/>
        </w:rPr>
      </w:pPr>
      <w:r w:rsidRPr="00C37337">
        <w:rPr>
          <w:sz w:val="24"/>
          <w:szCs w:val="24"/>
        </w:rPr>
        <w:t>Определить размер страхового возмещения по данному договору страхования.</w:t>
      </w:r>
    </w:p>
    <w:p w:rsidR="008D6828" w:rsidRPr="00C37337" w:rsidRDefault="008D6828" w:rsidP="008D6828">
      <w:pPr>
        <w:shd w:val="clear" w:color="auto" w:fill="FFFFFF"/>
        <w:jc w:val="both"/>
        <w:rPr>
          <w:b/>
          <w:sz w:val="24"/>
          <w:szCs w:val="24"/>
        </w:rPr>
      </w:pPr>
      <w:r w:rsidRPr="00C37337">
        <w:rPr>
          <w:b/>
          <w:sz w:val="24"/>
          <w:szCs w:val="24"/>
        </w:rPr>
        <w:t>Задача 6</w:t>
      </w:r>
    </w:p>
    <w:p w:rsidR="008D6828" w:rsidRPr="00C37337" w:rsidRDefault="008D6828" w:rsidP="008D6828">
      <w:pPr>
        <w:shd w:val="clear" w:color="auto" w:fill="FFFFFF"/>
        <w:ind w:firstLine="709"/>
        <w:jc w:val="both"/>
        <w:rPr>
          <w:sz w:val="24"/>
          <w:szCs w:val="24"/>
        </w:rPr>
      </w:pPr>
      <w:r w:rsidRPr="00C37337">
        <w:rPr>
          <w:sz w:val="24"/>
          <w:szCs w:val="24"/>
        </w:rPr>
        <w:t>Британская инвестиционная компания Avoca Elite Sports и страховая компания Hiscox разработали страховой продукт, который позволит спортивным клубам защитить своих игроков в случае травмы или болезни, а сами клубы - от финансовых потерь, связанных с травмой игроков и связанного с этом ухудшения качества игры. Страховщиком выступает Hiscox, а перестраховочную защиту представляют AXA, Munich Re и Swiss Re. Клубы могут застраховать свои команды на сумму 450 млн. фунтов.</w:t>
      </w:r>
    </w:p>
    <w:p w:rsidR="008D6828" w:rsidRPr="00C37337" w:rsidRDefault="008D6828" w:rsidP="008D6828">
      <w:pPr>
        <w:shd w:val="clear" w:color="auto" w:fill="FFFFFF"/>
        <w:ind w:firstLine="709"/>
        <w:jc w:val="both"/>
        <w:rPr>
          <w:sz w:val="24"/>
          <w:szCs w:val="24"/>
        </w:rPr>
      </w:pPr>
      <w:r w:rsidRPr="00C37337">
        <w:rPr>
          <w:sz w:val="24"/>
          <w:szCs w:val="24"/>
        </w:rPr>
        <w:lastRenderedPageBreak/>
        <w:t>До настоящего времени продукта, позволяющего страховать подобные риски, в мировой практике не было. Существующие сейчас продукты позволяют клубам возместить затраты на зарплату игрока в случае его травмы и выплаты в случае завершения игровой карьеры. Специалисты определяют этот продукт как серьезный шаг в развитии страховой защиты и в целом риск-менеджмента спорта как сферы бизнеса.</w:t>
      </w:r>
    </w:p>
    <w:p w:rsidR="008D6828" w:rsidRPr="00C37337" w:rsidRDefault="008D6828" w:rsidP="008D6828">
      <w:pPr>
        <w:shd w:val="clear" w:color="auto" w:fill="FFFFFF"/>
        <w:ind w:firstLine="709"/>
        <w:rPr>
          <w:sz w:val="24"/>
          <w:szCs w:val="24"/>
        </w:rPr>
      </w:pPr>
      <w:r w:rsidRPr="00C37337">
        <w:rPr>
          <w:sz w:val="24"/>
          <w:szCs w:val="24"/>
        </w:rPr>
        <w:t xml:space="preserve">Вопросы: </w:t>
      </w:r>
    </w:p>
    <w:p w:rsidR="008D6828" w:rsidRPr="00C37337" w:rsidRDefault="008D6828" w:rsidP="005F1F03">
      <w:pPr>
        <w:numPr>
          <w:ilvl w:val="0"/>
          <w:numId w:val="33"/>
        </w:numPr>
        <w:shd w:val="clear" w:color="auto" w:fill="FFFFFF"/>
        <w:jc w:val="both"/>
        <w:rPr>
          <w:sz w:val="24"/>
          <w:szCs w:val="24"/>
        </w:rPr>
      </w:pPr>
      <w:r w:rsidRPr="00C37337">
        <w:rPr>
          <w:sz w:val="24"/>
          <w:szCs w:val="24"/>
        </w:rPr>
        <w:t>Классифицируйте риск, лежащий в основе предложенного страхового продукта.</w:t>
      </w:r>
    </w:p>
    <w:p w:rsidR="008D6828" w:rsidRPr="00C37337" w:rsidRDefault="008D6828" w:rsidP="005F1F03">
      <w:pPr>
        <w:numPr>
          <w:ilvl w:val="0"/>
          <w:numId w:val="33"/>
        </w:numPr>
        <w:shd w:val="clear" w:color="auto" w:fill="FFFFFF"/>
        <w:jc w:val="both"/>
        <w:rPr>
          <w:sz w:val="24"/>
          <w:szCs w:val="24"/>
        </w:rPr>
      </w:pPr>
      <w:r w:rsidRPr="00C37337">
        <w:rPr>
          <w:sz w:val="24"/>
          <w:szCs w:val="24"/>
        </w:rPr>
        <w:t>Классифицируйте страховую услугу в рамках научной классификации.</w:t>
      </w:r>
    </w:p>
    <w:p w:rsidR="008D6828" w:rsidRPr="00C37337" w:rsidRDefault="008D6828" w:rsidP="005F1F03">
      <w:pPr>
        <w:numPr>
          <w:ilvl w:val="0"/>
          <w:numId w:val="33"/>
        </w:numPr>
        <w:shd w:val="clear" w:color="auto" w:fill="FFFFFF"/>
        <w:jc w:val="both"/>
        <w:rPr>
          <w:sz w:val="24"/>
          <w:szCs w:val="24"/>
        </w:rPr>
      </w:pPr>
      <w:r w:rsidRPr="00C37337">
        <w:rPr>
          <w:sz w:val="24"/>
          <w:szCs w:val="24"/>
        </w:rPr>
        <w:t>Определите существенные условия договора страхования, который будет заключен при приобретении этой услуги.</w:t>
      </w:r>
    </w:p>
    <w:p w:rsidR="008D6828" w:rsidRPr="00C37337" w:rsidRDefault="008D6828" w:rsidP="008D6828">
      <w:pPr>
        <w:shd w:val="clear" w:color="auto" w:fill="FFFFFF"/>
        <w:jc w:val="both"/>
        <w:rPr>
          <w:b/>
          <w:sz w:val="24"/>
          <w:szCs w:val="24"/>
        </w:rPr>
      </w:pPr>
      <w:r w:rsidRPr="00C37337">
        <w:rPr>
          <w:b/>
          <w:sz w:val="24"/>
          <w:szCs w:val="24"/>
        </w:rPr>
        <w:t>Задача 7</w:t>
      </w:r>
    </w:p>
    <w:p w:rsidR="008D6828" w:rsidRPr="00C37337" w:rsidRDefault="008D6828" w:rsidP="005F1F03">
      <w:pPr>
        <w:numPr>
          <w:ilvl w:val="0"/>
          <w:numId w:val="31"/>
        </w:numPr>
        <w:spacing w:after="200" w:line="276" w:lineRule="auto"/>
        <w:contextualSpacing/>
        <w:jc w:val="both"/>
        <w:rPr>
          <w:sz w:val="24"/>
          <w:szCs w:val="24"/>
        </w:rPr>
      </w:pPr>
      <w:r w:rsidRPr="00C37337">
        <w:rPr>
          <w:sz w:val="24"/>
          <w:szCs w:val="24"/>
        </w:rPr>
        <w:t>На рисунках представлены статистические данные страхового рынка Российской Федерации по результатам 2004-2014 гг. и топ – 20 компаний за 2014 год (по данным сайта МИГ Страхование сегодня). Оцените представленные данные.</w:t>
      </w:r>
    </w:p>
    <w:p w:rsidR="008D6828" w:rsidRPr="00194CA0" w:rsidRDefault="008D6828" w:rsidP="008D6828">
      <w:pPr>
        <w:jc w:val="both"/>
      </w:pPr>
      <w:r w:rsidRPr="00194CA0">
        <w:rPr>
          <w:noProof/>
        </w:rPr>
        <w:drawing>
          <wp:inline distT="0" distB="0" distL="0" distR="0" wp14:anchorId="1D06064A" wp14:editId="0B2BFEBB">
            <wp:extent cx="5940425" cy="2598936"/>
            <wp:effectExtent l="0" t="0" r="317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0425" cy="2598936"/>
                    </a:xfrm>
                    <a:prstGeom prst="rect">
                      <a:avLst/>
                    </a:prstGeom>
                    <a:noFill/>
                    <a:ln>
                      <a:noFill/>
                    </a:ln>
                  </pic:spPr>
                </pic:pic>
              </a:graphicData>
            </a:graphic>
          </wp:inline>
        </w:drawing>
      </w:r>
    </w:p>
    <w:p w:rsidR="008D6828" w:rsidRPr="00194CA0" w:rsidRDefault="008D6828" w:rsidP="008D6828">
      <w:pPr>
        <w:ind w:left="720"/>
        <w:contextualSpacing/>
        <w:jc w:val="both"/>
      </w:pPr>
      <w:r w:rsidRPr="00194CA0">
        <w:t>зеленая линия – премии, рыжая – выплаты, пунктир – коэффициент убыточности</w:t>
      </w:r>
    </w:p>
    <w:p w:rsidR="008D6828" w:rsidRPr="00194CA0" w:rsidRDefault="008D6828" w:rsidP="008D6828">
      <w:pPr>
        <w:ind w:left="720"/>
        <w:contextualSpacing/>
        <w:jc w:val="both"/>
      </w:pPr>
    </w:p>
    <w:p w:rsidR="008D6828" w:rsidRPr="00194CA0" w:rsidRDefault="008D6828" w:rsidP="008D6828">
      <w:pPr>
        <w:contextualSpacing/>
        <w:jc w:val="both"/>
      </w:pPr>
      <w:r w:rsidRPr="00194CA0">
        <w:rPr>
          <w:noProof/>
        </w:rPr>
        <w:drawing>
          <wp:inline distT="0" distB="0" distL="0" distR="0" wp14:anchorId="31D8081A" wp14:editId="47BBA1D0">
            <wp:extent cx="5940425" cy="1633617"/>
            <wp:effectExtent l="0" t="0" r="3175" b="0"/>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0425" cy="1633617"/>
                    </a:xfrm>
                    <a:prstGeom prst="rect">
                      <a:avLst/>
                    </a:prstGeom>
                    <a:noFill/>
                    <a:ln>
                      <a:noFill/>
                    </a:ln>
                  </pic:spPr>
                </pic:pic>
              </a:graphicData>
            </a:graphic>
          </wp:inline>
        </w:drawing>
      </w:r>
      <w:bookmarkStart w:id="3" w:name="_MON_1306150344"/>
      <w:bookmarkStart w:id="4" w:name="_MON_1306151670"/>
      <w:bookmarkStart w:id="5" w:name="_MON_1310372558"/>
      <w:bookmarkStart w:id="6" w:name="_MON_1310398929"/>
      <w:bookmarkStart w:id="7" w:name="_MON_1310399055"/>
      <w:bookmarkStart w:id="8" w:name="_MON_1310399435"/>
      <w:bookmarkStart w:id="9" w:name="_MON_1310399864"/>
      <w:bookmarkStart w:id="10" w:name="_MON_1310399936"/>
      <w:bookmarkStart w:id="11" w:name="_MON_1310399969"/>
      <w:bookmarkStart w:id="12" w:name="_MON_1310399983"/>
      <w:bookmarkStart w:id="13" w:name="_MON_1310400013"/>
      <w:bookmarkStart w:id="14" w:name="_MON_1310453284"/>
      <w:bookmarkStart w:id="15" w:name="_MON_1310453311"/>
      <w:bookmarkStart w:id="16" w:name="_MON_1310453341"/>
      <w:bookmarkStart w:id="17" w:name="_MON_1310453360"/>
      <w:bookmarkStart w:id="18" w:name="_MON_1310453372"/>
      <w:bookmarkStart w:id="19" w:name="_MON_1310453397"/>
      <w:bookmarkStart w:id="20" w:name="_MON_1310453406"/>
      <w:bookmarkStart w:id="21" w:name="_MON_1310453425"/>
      <w:bookmarkStart w:id="22" w:name="_MON_1310453434"/>
      <w:bookmarkStart w:id="23" w:name="_MON_1310459468"/>
      <w:bookmarkStart w:id="24" w:name="_MON_1310459498"/>
      <w:bookmarkStart w:id="25" w:name="_MON_1310459505"/>
      <w:bookmarkStart w:id="26" w:name="_MON_1310459561"/>
      <w:bookmarkStart w:id="27" w:name="_MON_1310459573"/>
      <w:bookmarkStart w:id="28" w:name="_MON_1310459598"/>
      <w:bookmarkStart w:id="29" w:name="_MON_1310464684"/>
      <w:bookmarkStart w:id="30" w:name="_MON_1310467669"/>
      <w:bookmarkStart w:id="31" w:name="_MON_1310467715"/>
      <w:bookmarkStart w:id="32" w:name="_MON_1310470583"/>
      <w:bookmarkStart w:id="33" w:name="_MON_1310474589"/>
      <w:bookmarkStart w:id="34" w:name="_MON_1310479281"/>
      <w:bookmarkStart w:id="35" w:name="_MON_1310481434"/>
      <w:bookmarkStart w:id="36" w:name="_MON_1310485876"/>
      <w:bookmarkStart w:id="37" w:name="_MON_1310486787"/>
      <w:bookmarkStart w:id="38" w:name="_MON_1310487194"/>
      <w:bookmarkStart w:id="39" w:name="_MON_1310487342"/>
      <w:bookmarkStart w:id="40" w:name="_MON_1310487353"/>
      <w:bookmarkStart w:id="41" w:name="_MON_1310487404"/>
      <w:bookmarkStart w:id="42" w:name="_MON_1310487493"/>
      <w:bookmarkStart w:id="43" w:name="_MON_1310487612"/>
      <w:bookmarkStart w:id="44" w:name="_MON_1310487691"/>
      <w:bookmarkStart w:id="45" w:name="_MON_1310487723"/>
      <w:bookmarkStart w:id="46" w:name="_MON_1310487767"/>
      <w:bookmarkStart w:id="47" w:name="_MON_1310487778"/>
      <w:bookmarkStart w:id="48" w:name="_MON_1310487795"/>
      <w:bookmarkStart w:id="49" w:name="_MON_1310487825"/>
      <w:bookmarkStart w:id="50" w:name="_MON_1310487845"/>
      <w:bookmarkStart w:id="51" w:name="_MON_1310487855"/>
      <w:bookmarkStart w:id="52" w:name="_MON_1310487877"/>
      <w:bookmarkStart w:id="53" w:name="_MON_1310488033"/>
      <w:bookmarkStart w:id="54" w:name="_MON_1310488057"/>
      <w:bookmarkStart w:id="55" w:name="_MON_1310488067"/>
      <w:bookmarkStart w:id="56" w:name="_MON_1310488091"/>
      <w:bookmarkStart w:id="57" w:name="_MON_1310488119"/>
      <w:bookmarkStart w:id="58" w:name="_MON_1310488128"/>
      <w:bookmarkStart w:id="59" w:name="_MON_1310488177"/>
      <w:bookmarkStart w:id="60" w:name="_MON_1310488194"/>
      <w:bookmarkStart w:id="61" w:name="_MON_1310488220"/>
      <w:bookmarkStart w:id="62" w:name="_MON_1310488276"/>
      <w:bookmarkStart w:id="63" w:name="_MON_1310488290"/>
      <w:bookmarkStart w:id="64" w:name="_MON_1310488307"/>
      <w:bookmarkStart w:id="65" w:name="_MON_1310488345"/>
      <w:bookmarkStart w:id="66" w:name="_MON_1310488434"/>
      <w:bookmarkStart w:id="67" w:name="_MON_1310488466"/>
      <w:bookmarkStart w:id="68" w:name="_MON_1310488499"/>
      <w:bookmarkStart w:id="69" w:name="_MON_1310488576"/>
      <w:bookmarkStart w:id="70" w:name="_MON_1310488618"/>
      <w:bookmarkStart w:id="71" w:name="_MON_1310488697"/>
      <w:bookmarkStart w:id="72" w:name="_MON_1310488738"/>
      <w:bookmarkStart w:id="73" w:name="_MON_1310488776"/>
      <w:bookmarkStart w:id="74" w:name="_MON_1310488801"/>
      <w:bookmarkStart w:id="75" w:name="_MON_1310490886"/>
      <w:bookmarkStart w:id="76" w:name="_MON_1310490934"/>
      <w:bookmarkStart w:id="77" w:name="_MON_1310491009"/>
      <w:bookmarkStart w:id="78" w:name="_MON_1310491018"/>
      <w:bookmarkStart w:id="79" w:name="_MON_1310491060"/>
      <w:bookmarkStart w:id="80" w:name="_MON_1310491250"/>
      <w:bookmarkStart w:id="81" w:name="_MON_1310542366"/>
      <w:bookmarkStart w:id="82" w:name="_MON_1310542811"/>
      <w:bookmarkStart w:id="83" w:name="_MON_1310543452"/>
      <w:bookmarkStart w:id="84" w:name="_MON_1310544130"/>
      <w:bookmarkStart w:id="85" w:name="_MON_1310544266"/>
      <w:bookmarkStart w:id="86" w:name="_MON_1314620799"/>
      <w:bookmarkStart w:id="87" w:name="_MON_1314623610"/>
      <w:bookmarkStart w:id="88" w:name="_MON_1314626781"/>
      <w:bookmarkStart w:id="89" w:name="_MON_1314626934"/>
      <w:bookmarkStart w:id="90" w:name="_MON_1314631071"/>
      <w:bookmarkStart w:id="91" w:name="_MON_1314633196"/>
      <w:bookmarkStart w:id="92" w:name="_MON_1314635722"/>
      <w:bookmarkStart w:id="93" w:name="_MON_1314687610"/>
      <w:bookmarkStart w:id="94" w:name="_MON_1314693560"/>
      <w:bookmarkStart w:id="95" w:name="_MON_1314695438"/>
      <w:bookmarkStart w:id="96" w:name="_MON_1314695478"/>
      <w:bookmarkStart w:id="97" w:name="_MON_1314695506"/>
      <w:bookmarkStart w:id="98" w:name="_MON_1314710752"/>
      <w:bookmarkStart w:id="99" w:name="_MON_1314711886"/>
      <w:bookmarkStart w:id="100" w:name="_MON_1318235655"/>
      <w:bookmarkStart w:id="101" w:name="_MON_1318238211"/>
      <w:bookmarkStart w:id="102" w:name="_MON_1318238658"/>
      <w:bookmarkStart w:id="103" w:name="_MON_1318243954"/>
      <w:bookmarkStart w:id="104" w:name="_MON_1318253547"/>
      <w:bookmarkStart w:id="105" w:name="_MON_1318253608"/>
      <w:bookmarkStart w:id="106" w:name="_MON_1321712255"/>
      <w:bookmarkStart w:id="107" w:name="_MON_1321777757"/>
      <w:bookmarkStart w:id="108" w:name="_MON_1321789589"/>
      <w:bookmarkStart w:id="109" w:name="_MON_1321789729"/>
      <w:bookmarkStart w:id="110" w:name="_MON_1321945984"/>
      <w:bookmarkStart w:id="111" w:name="_MON_1321946629"/>
      <w:bookmarkStart w:id="112" w:name="_MON_1321946906"/>
      <w:bookmarkStart w:id="113" w:name="_MON_1321947712"/>
      <w:bookmarkStart w:id="114" w:name="_MON_1321948083"/>
      <w:bookmarkStart w:id="115" w:name="_MON_1321948622"/>
      <w:bookmarkStart w:id="116" w:name="_MON_1321949499"/>
      <w:bookmarkStart w:id="117" w:name="_MON_1326784209"/>
      <w:bookmarkStart w:id="118" w:name="_MON_1326787058"/>
      <w:bookmarkStart w:id="119" w:name="_MON_1326787864"/>
      <w:bookmarkStart w:id="120" w:name="_MON_1326788213"/>
      <w:bookmarkStart w:id="121" w:name="_MON_1326788514"/>
      <w:bookmarkStart w:id="122" w:name="_MON_1327138017"/>
      <w:bookmarkStart w:id="123" w:name="_MON_1327216129"/>
      <w:bookmarkStart w:id="124" w:name="_MON_1333970597"/>
      <w:bookmarkStart w:id="125" w:name="_MON_1333972460"/>
      <w:bookmarkStart w:id="126" w:name="_MON_1333972476"/>
      <w:bookmarkStart w:id="127" w:name="_MON_1333973918"/>
      <w:bookmarkStart w:id="128" w:name="_MON_1335109394"/>
      <w:bookmarkStart w:id="129" w:name="_MON_1335109940"/>
      <w:bookmarkStart w:id="130" w:name="_MON_1335112193"/>
      <w:bookmarkStart w:id="131" w:name="_MON_1335113446"/>
      <w:bookmarkStart w:id="132" w:name="_MON_1335113960"/>
      <w:bookmarkStart w:id="133" w:name="_MON_1335162166"/>
      <w:bookmarkStart w:id="134" w:name="_MON_1341994838"/>
      <w:bookmarkStart w:id="135" w:name="_MON_1341995021"/>
      <w:bookmarkStart w:id="136" w:name="_MON_1342859564"/>
      <w:bookmarkStart w:id="137" w:name="_MON_1342861914"/>
      <w:bookmarkStart w:id="138" w:name="_MON_1342862682"/>
      <w:bookmarkStart w:id="139" w:name="_MON_1350122765"/>
      <w:bookmarkStart w:id="140" w:name="_MON_1350129649"/>
      <w:bookmarkStart w:id="141" w:name="_MON_1350196238"/>
      <w:bookmarkStart w:id="142" w:name="_MON_1350209217"/>
      <w:bookmarkStart w:id="143" w:name="_MON_1358177224"/>
      <w:bookmarkStart w:id="144" w:name="_MON_1358231438"/>
      <w:bookmarkStart w:id="145" w:name="_MON_1358260898"/>
      <w:bookmarkStart w:id="146" w:name="_MON_1358261001"/>
      <w:bookmarkStart w:id="147" w:name="_MON_1358261111"/>
      <w:bookmarkStart w:id="148" w:name="_MON_1358261886"/>
      <w:bookmarkStart w:id="149" w:name="_MON_1365502400"/>
      <w:bookmarkStart w:id="150" w:name="_MON_1365502510"/>
      <w:bookmarkStart w:id="151" w:name="_MON_1365581698"/>
      <w:bookmarkStart w:id="152" w:name="_MON_1373812100"/>
      <w:bookmarkStart w:id="153" w:name="_MON_1373812147"/>
      <w:bookmarkStart w:id="154" w:name="_MON_1381126332"/>
      <w:bookmarkStart w:id="155" w:name="_MON_1389511485"/>
      <w:bookmarkStart w:id="156" w:name="_MON_1389512799"/>
      <w:bookmarkStart w:id="157" w:name="_MON_1393136003"/>
      <w:bookmarkStart w:id="158" w:name="_MON_1397031250"/>
      <w:bookmarkStart w:id="159" w:name="_MON_1397031329"/>
      <w:bookmarkStart w:id="160" w:name="_MON_1397031347"/>
      <w:bookmarkStart w:id="161" w:name="_MON_1397031374"/>
      <w:bookmarkStart w:id="162" w:name="_MON_1397031400"/>
      <w:bookmarkStart w:id="163" w:name="_MON_1397031441"/>
      <w:bookmarkStart w:id="164" w:name="_MON_1397031463"/>
      <w:bookmarkStart w:id="165" w:name="_MON_1397031491"/>
      <w:bookmarkStart w:id="166" w:name="_MON_1397035661"/>
      <w:bookmarkStart w:id="167" w:name="_MON_1397047796"/>
      <w:bookmarkStart w:id="168" w:name="_MON_1407136809"/>
      <w:bookmarkStart w:id="169" w:name="_MON_1407136887"/>
      <w:bookmarkStart w:id="170" w:name="_MON_1407136937"/>
      <w:bookmarkStart w:id="171" w:name="_MON_1407137187"/>
      <w:bookmarkStart w:id="172" w:name="_MON_1407148553"/>
      <w:bookmarkStart w:id="173" w:name="_MON_1407220071"/>
      <w:bookmarkStart w:id="174" w:name="_MON_1407224424"/>
      <w:bookmarkStart w:id="175" w:name="_MON_1407238777"/>
      <w:bookmarkStart w:id="176" w:name="_MON_1407238922"/>
      <w:bookmarkStart w:id="177" w:name="_MON_1407239196"/>
      <w:bookmarkStart w:id="178" w:name="_MON_1407239220"/>
      <w:bookmarkStart w:id="179" w:name="_MON_1407239985"/>
      <w:bookmarkStart w:id="180" w:name="_MON_1407240224"/>
      <w:bookmarkStart w:id="181" w:name="_MON_1407240350"/>
      <w:bookmarkStart w:id="182" w:name="_MON_1407240374"/>
      <w:bookmarkStart w:id="183" w:name="_MON_1407240761"/>
      <w:bookmarkStart w:id="184" w:name="_MON_1422972884"/>
      <w:bookmarkStart w:id="185" w:name="_MON_1422972988"/>
      <w:bookmarkStart w:id="186" w:name="_MON_1422973012"/>
      <w:bookmarkStart w:id="187" w:name="_MON_1422973050"/>
      <w:bookmarkStart w:id="188" w:name="_MON_1423032763"/>
      <w:bookmarkStart w:id="189" w:name="_MON_1423036517"/>
      <w:bookmarkStart w:id="190" w:name="_MON_1431932816"/>
      <w:bookmarkStart w:id="191" w:name="_MON_1431933036"/>
      <w:bookmarkStart w:id="192" w:name="_MON_1431933221"/>
      <w:bookmarkStart w:id="193" w:name="_MON_1431934376"/>
      <w:bookmarkStart w:id="194" w:name="_MON_1431934877"/>
      <w:bookmarkStart w:id="195" w:name="_MON_1431936967"/>
      <w:bookmarkStart w:id="196" w:name="_MON_1432110286"/>
      <w:bookmarkStart w:id="197" w:name="_MON_1439213764"/>
      <w:bookmarkStart w:id="198" w:name="_MON_1446975848"/>
      <w:bookmarkStart w:id="199" w:name="_MON_1446975870"/>
      <w:bookmarkStart w:id="200" w:name="_MON_1454344358"/>
      <w:bookmarkStart w:id="201" w:name="_MON_1454344379"/>
      <w:bookmarkStart w:id="202" w:name="_MON_1294756856"/>
      <w:bookmarkStart w:id="203" w:name="_MON_1294758129"/>
      <w:bookmarkStart w:id="204" w:name="_MON_1294758853"/>
      <w:bookmarkStart w:id="205" w:name="_MON_1294758957"/>
      <w:bookmarkStart w:id="206" w:name="_MON_1294759591"/>
      <w:bookmarkStart w:id="207" w:name="_MON_1298805743"/>
      <w:bookmarkStart w:id="208" w:name="_MON_1407240489"/>
      <w:bookmarkStart w:id="209" w:name="_MON_1407240512"/>
      <w:bookmarkStart w:id="210" w:name="_MON_1407240543"/>
      <w:bookmarkStart w:id="211" w:name="_MON_1407240664"/>
      <w:bookmarkStart w:id="212" w:name="_MON_1423040402"/>
      <w:bookmarkStart w:id="213" w:name="_MON_1431932950"/>
      <w:bookmarkStart w:id="214" w:name="_MON_1431954561"/>
      <w:bookmarkStart w:id="215" w:name="_MON_1381146040"/>
      <w:bookmarkStart w:id="216" w:name="_MON_1389511627"/>
      <w:bookmarkStart w:id="217" w:name="_MON_1393136873"/>
      <w:bookmarkStart w:id="218" w:name="_MON_1407158045"/>
      <w:bookmarkStart w:id="219" w:name="_MON_1407158065"/>
      <w:bookmarkStart w:id="220" w:name="_MON_140722081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8D6828" w:rsidRPr="00194CA0" w:rsidRDefault="008D6828" w:rsidP="008D6828">
      <w:pPr>
        <w:contextualSpacing/>
        <w:jc w:val="both"/>
      </w:pPr>
    </w:p>
    <w:p w:rsidR="008D6828" w:rsidRPr="00C37337" w:rsidRDefault="008D6828" w:rsidP="008D6828">
      <w:pPr>
        <w:tabs>
          <w:tab w:val="left" w:pos="284"/>
        </w:tabs>
        <w:jc w:val="center"/>
        <w:rPr>
          <w:b/>
          <w:sz w:val="24"/>
          <w:szCs w:val="24"/>
        </w:rPr>
      </w:pPr>
      <w:r w:rsidRPr="00C37337">
        <w:rPr>
          <w:b/>
          <w:sz w:val="24"/>
          <w:szCs w:val="24"/>
        </w:rPr>
        <w:t>ТЕМА 2 ОРГАНИЗАЦИЯ И УПРАВЛЕНИЕ СТРАХОВОЙ ДЕЯТЕЛЬНОСТИ</w:t>
      </w:r>
    </w:p>
    <w:p w:rsidR="008D6828" w:rsidRPr="00C37337" w:rsidRDefault="008D6828" w:rsidP="008D6828">
      <w:pPr>
        <w:jc w:val="both"/>
        <w:rPr>
          <w:b/>
          <w:sz w:val="24"/>
          <w:szCs w:val="24"/>
        </w:rPr>
      </w:pPr>
      <w:r w:rsidRPr="00C37337">
        <w:rPr>
          <w:b/>
          <w:sz w:val="24"/>
          <w:szCs w:val="24"/>
        </w:rPr>
        <w:t>Задача 8</w:t>
      </w:r>
    </w:p>
    <w:p w:rsidR="008D6828" w:rsidRPr="00C37337" w:rsidRDefault="008D6828" w:rsidP="008D6828">
      <w:pPr>
        <w:ind w:firstLine="709"/>
        <w:jc w:val="both"/>
        <w:rPr>
          <w:sz w:val="24"/>
          <w:szCs w:val="24"/>
        </w:rPr>
      </w:pPr>
      <w:r w:rsidRPr="00C37337">
        <w:rPr>
          <w:sz w:val="24"/>
          <w:szCs w:val="24"/>
        </w:rPr>
        <w:t>Определить брутто-ставку по страхованию строения. Средняя страховая сумма строения 350 тыс. руб., среднее возмещение при наступлении страхового случая 125 тыс. руб., вероятность наступления страхового случая 0,06.  Уровень рентабельности – 5 %, расходы на предупредительные мероприятия – 10 %, на ведение дела – 15 %. Вероятность не превышения возможных возмещений над собранными взносами – 0,95.</w:t>
      </w:r>
    </w:p>
    <w:p w:rsidR="008D6828" w:rsidRPr="00C37337" w:rsidRDefault="008D6828" w:rsidP="008D6828">
      <w:pPr>
        <w:jc w:val="both"/>
        <w:rPr>
          <w:b/>
          <w:sz w:val="24"/>
          <w:szCs w:val="24"/>
        </w:rPr>
      </w:pPr>
      <w:r w:rsidRPr="00C37337">
        <w:rPr>
          <w:b/>
          <w:sz w:val="24"/>
          <w:szCs w:val="24"/>
        </w:rPr>
        <w:t>Задача 9</w:t>
      </w:r>
    </w:p>
    <w:p w:rsidR="008D6828" w:rsidRPr="00C37337" w:rsidRDefault="008D6828" w:rsidP="008D6828">
      <w:pPr>
        <w:ind w:firstLine="709"/>
        <w:jc w:val="both"/>
        <w:rPr>
          <w:sz w:val="24"/>
          <w:szCs w:val="24"/>
        </w:rPr>
      </w:pPr>
      <w:r w:rsidRPr="00C37337">
        <w:rPr>
          <w:sz w:val="24"/>
          <w:szCs w:val="24"/>
        </w:rPr>
        <w:t xml:space="preserve">Определить   совокупную нетто-ставку и страховой тариф. </w:t>
      </w:r>
    </w:p>
    <w:p w:rsidR="008D6828" w:rsidRPr="00C37337" w:rsidRDefault="008D6828" w:rsidP="008D6828">
      <w:pPr>
        <w:jc w:val="both"/>
        <w:rPr>
          <w:sz w:val="24"/>
          <w:szCs w:val="24"/>
        </w:rPr>
      </w:pPr>
      <w:r w:rsidRPr="00C37337">
        <w:rPr>
          <w:sz w:val="24"/>
          <w:szCs w:val="24"/>
        </w:rPr>
        <w:t xml:space="preserve">Работодателем застрахованы работники фирмы от несчастных случаев. Данные для расчета: средняя страховая сумма – 100 тыс. руб., средняя страховая выплата по страховым </w:t>
      </w:r>
      <w:r w:rsidRPr="00C37337">
        <w:rPr>
          <w:sz w:val="24"/>
          <w:szCs w:val="24"/>
        </w:rPr>
        <w:lastRenderedPageBreak/>
        <w:t>случаям составила 10 тыс. руб., вероятность наступления страхового случая - 0,05, количество заключенных договоров – 700, средний разброс страховых выплат – 60 руб., нагрузка – 50 %. Вероятность не превышения возможных страховых выплат над собранными взносами – 0,94.</w:t>
      </w:r>
    </w:p>
    <w:p w:rsidR="008D6828" w:rsidRPr="00C37337" w:rsidRDefault="008D6828" w:rsidP="008D6828">
      <w:pPr>
        <w:jc w:val="both"/>
        <w:rPr>
          <w:b/>
          <w:sz w:val="24"/>
          <w:szCs w:val="24"/>
        </w:rPr>
      </w:pPr>
      <w:r w:rsidRPr="00C37337">
        <w:rPr>
          <w:b/>
          <w:sz w:val="24"/>
          <w:szCs w:val="24"/>
        </w:rPr>
        <w:t>Задача 10</w:t>
      </w:r>
    </w:p>
    <w:p w:rsidR="008D6828" w:rsidRPr="00C37337" w:rsidRDefault="008D6828" w:rsidP="008D6828">
      <w:pPr>
        <w:ind w:firstLine="709"/>
        <w:jc w:val="both"/>
        <w:rPr>
          <w:sz w:val="24"/>
          <w:szCs w:val="24"/>
        </w:rPr>
      </w:pPr>
      <w:r w:rsidRPr="00C37337">
        <w:rPr>
          <w:sz w:val="24"/>
          <w:szCs w:val="24"/>
        </w:rPr>
        <w:t>Определить основную часть нетто - ставки со 100 руб. страховой суммы и рисковую надбавку по добровольному имущественному страхованию. Вероятность наступления страхового случая – 0,02, средняя страховая сумма – 330 тыс. руб., среднее возмещение при наступлении страхового случая – 110 тыс. руб., количество заключенных договоров – 110, доля нагрузки в структуре тарифа – 35 %. Данные о разбросе возможных возмещений отсутствуют.</w:t>
      </w:r>
    </w:p>
    <w:p w:rsidR="008D6828" w:rsidRPr="00C37337" w:rsidRDefault="008D6828" w:rsidP="008D6828">
      <w:pPr>
        <w:jc w:val="both"/>
        <w:rPr>
          <w:b/>
          <w:sz w:val="24"/>
          <w:szCs w:val="24"/>
        </w:rPr>
      </w:pPr>
      <w:r w:rsidRPr="00C37337">
        <w:rPr>
          <w:b/>
          <w:sz w:val="24"/>
          <w:szCs w:val="24"/>
        </w:rPr>
        <w:t>Задача 11</w:t>
      </w:r>
    </w:p>
    <w:p w:rsidR="008D6828" w:rsidRPr="00C37337" w:rsidRDefault="008D6828" w:rsidP="008D6828">
      <w:pPr>
        <w:ind w:firstLine="709"/>
        <w:jc w:val="both"/>
        <w:rPr>
          <w:sz w:val="24"/>
          <w:szCs w:val="24"/>
        </w:rPr>
      </w:pPr>
      <w:r w:rsidRPr="00C37337">
        <w:rPr>
          <w:sz w:val="24"/>
          <w:szCs w:val="24"/>
        </w:rPr>
        <w:t>Определить нетто-ставку и средний размер потери дохода от простоя производственного процесса. За 5 лет (1826 дней) наблюдения за предприятием зафиксировано 4 остановки продолжительностью 6 месяцев (180 дней). Ежедневно выпуск продукции составляет 130 штук по цене за единицу продукции – 213 руб.</w:t>
      </w:r>
    </w:p>
    <w:p w:rsidR="008D6828" w:rsidRPr="00C37337" w:rsidRDefault="008D6828" w:rsidP="008D6828">
      <w:pPr>
        <w:jc w:val="both"/>
        <w:rPr>
          <w:sz w:val="24"/>
          <w:szCs w:val="24"/>
        </w:rPr>
      </w:pPr>
      <w:r w:rsidRPr="00C37337">
        <w:rPr>
          <w:b/>
          <w:sz w:val="24"/>
          <w:szCs w:val="24"/>
        </w:rPr>
        <w:t>Задача 12</w:t>
      </w:r>
    </w:p>
    <w:p w:rsidR="008D6828" w:rsidRPr="00C37337" w:rsidRDefault="008D6828" w:rsidP="008D6828">
      <w:pPr>
        <w:ind w:firstLine="709"/>
        <w:jc w:val="both"/>
        <w:rPr>
          <w:sz w:val="24"/>
          <w:szCs w:val="24"/>
        </w:rPr>
      </w:pPr>
      <w:r w:rsidRPr="00C37337">
        <w:rPr>
          <w:sz w:val="24"/>
          <w:szCs w:val="24"/>
        </w:rPr>
        <w:t>По данным, представленным в табл. 1, рассчитайте по трем регионам следующие показатели:</w:t>
      </w:r>
    </w:p>
    <w:p w:rsidR="008D6828" w:rsidRPr="00C37337" w:rsidRDefault="008D6828" w:rsidP="005F1F03">
      <w:pPr>
        <w:numPr>
          <w:ilvl w:val="0"/>
          <w:numId w:val="34"/>
        </w:numPr>
        <w:snapToGrid w:val="0"/>
        <w:jc w:val="both"/>
        <w:rPr>
          <w:sz w:val="24"/>
          <w:szCs w:val="24"/>
        </w:rPr>
      </w:pPr>
      <w:r w:rsidRPr="00C37337">
        <w:rPr>
          <w:sz w:val="24"/>
          <w:szCs w:val="24"/>
        </w:rPr>
        <w:t xml:space="preserve">Частоту страховых событий на 100 ед. объектов; </w:t>
      </w:r>
    </w:p>
    <w:p w:rsidR="008D6828" w:rsidRPr="00C37337" w:rsidRDefault="008D6828" w:rsidP="005F1F03">
      <w:pPr>
        <w:numPr>
          <w:ilvl w:val="0"/>
          <w:numId w:val="34"/>
        </w:numPr>
        <w:snapToGrid w:val="0"/>
        <w:jc w:val="both"/>
        <w:rPr>
          <w:sz w:val="24"/>
          <w:szCs w:val="24"/>
        </w:rPr>
      </w:pPr>
      <w:r w:rsidRPr="00C37337">
        <w:rPr>
          <w:sz w:val="24"/>
          <w:szCs w:val="24"/>
        </w:rPr>
        <w:t>Коэффициент кумуляции риска;</w:t>
      </w:r>
    </w:p>
    <w:p w:rsidR="008D6828" w:rsidRPr="00C37337" w:rsidRDefault="008D6828" w:rsidP="005F1F03">
      <w:pPr>
        <w:numPr>
          <w:ilvl w:val="0"/>
          <w:numId w:val="34"/>
        </w:numPr>
        <w:snapToGrid w:val="0"/>
        <w:jc w:val="both"/>
        <w:rPr>
          <w:sz w:val="24"/>
          <w:szCs w:val="24"/>
        </w:rPr>
      </w:pPr>
      <w:r w:rsidRPr="00C37337">
        <w:rPr>
          <w:sz w:val="24"/>
          <w:szCs w:val="24"/>
        </w:rPr>
        <w:t xml:space="preserve">Убыточность страховой суммы на 100 руб. страховой суммы; </w:t>
      </w:r>
    </w:p>
    <w:p w:rsidR="008D6828" w:rsidRPr="00C37337" w:rsidRDefault="008D6828" w:rsidP="005F1F03">
      <w:pPr>
        <w:numPr>
          <w:ilvl w:val="0"/>
          <w:numId w:val="34"/>
        </w:numPr>
        <w:snapToGrid w:val="0"/>
        <w:jc w:val="both"/>
        <w:rPr>
          <w:sz w:val="24"/>
          <w:szCs w:val="24"/>
        </w:rPr>
      </w:pPr>
      <w:r w:rsidRPr="00C37337">
        <w:rPr>
          <w:sz w:val="24"/>
          <w:szCs w:val="24"/>
        </w:rPr>
        <w:t xml:space="preserve">Тяжесть ущерба. </w:t>
      </w:r>
    </w:p>
    <w:p w:rsidR="008D6828" w:rsidRPr="00C37337" w:rsidRDefault="008D6828" w:rsidP="008D6828">
      <w:pPr>
        <w:snapToGrid w:val="0"/>
        <w:jc w:val="both"/>
        <w:rPr>
          <w:sz w:val="24"/>
          <w:szCs w:val="24"/>
        </w:rPr>
      </w:pPr>
      <w:r w:rsidRPr="00C37337">
        <w:rPr>
          <w:sz w:val="24"/>
          <w:szCs w:val="24"/>
        </w:rPr>
        <w:t>На основании полученных данных выберите наиболее убыточный регион.</w:t>
      </w:r>
    </w:p>
    <w:p w:rsidR="008D6828" w:rsidRPr="00C37337" w:rsidRDefault="008D6828" w:rsidP="008D6828">
      <w:pPr>
        <w:jc w:val="center"/>
        <w:rPr>
          <w:sz w:val="24"/>
          <w:szCs w:val="24"/>
        </w:rPr>
      </w:pPr>
      <w:r w:rsidRPr="00C37337">
        <w:rPr>
          <w:sz w:val="24"/>
          <w:szCs w:val="24"/>
        </w:rPr>
        <w:t>Таблица 1 - Данные об основных показателях страховой деятельности регионов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134"/>
        <w:gridCol w:w="1276"/>
        <w:gridCol w:w="1134"/>
      </w:tblGrid>
      <w:tr w:rsidR="008D6828" w:rsidRPr="00C37337" w:rsidTr="00F71D33">
        <w:tc>
          <w:tcPr>
            <w:tcW w:w="6487"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Регион 1</w:t>
            </w:r>
          </w:p>
        </w:tc>
        <w:tc>
          <w:tcPr>
            <w:tcW w:w="1276"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Регион 2</w:t>
            </w:r>
          </w:p>
        </w:tc>
        <w:tc>
          <w:tcPr>
            <w:tcW w:w="1134"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Регион 3</w:t>
            </w:r>
          </w:p>
        </w:tc>
      </w:tr>
      <w:tr w:rsidR="008D6828" w:rsidRPr="00C37337" w:rsidTr="00F71D33">
        <w:tc>
          <w:tcPr>
            <w:tcW w:w="6487" w:type="dxa"/>
            <w:tcBorders>
              <w:top w:val="single" w:sz="4" w:space="0" w:color="auto"/>
              <w:left w:val="single" w:sz="4" w:space="0" w:color="auto"/>
              <w:bottom w:val="single" w:sz="4" w:space="0" w:color="auto"/>
              <w:right w:val="single" w:sz="4" w:space="0" w:color="auto"/>
            </w:tcBorders>
          </w:tcPr>
          <w:p w:rsidR="008D6828" w:rsidRPr="00C37337" w:rsidRDefault="008D6828" w:rsidP="00F71D33">
            <w:pPr>
              <w:rPr>
                <w:sz w:val="24"/>
                <w:szCs w:val="24"/>
              </w:rPr>
            </w:pPr>
            <w:r w:rsidRPr="00C37337">
              <w:rPr>
                <w:sz w:val="24"/>
                <w:szCs w:val="24"/>
              </w:rPr>
              <w:t>1. Число застрахованных объектов, ед.</w:t>
            </w:r>
          </w:p>
        </w:tc>
        <w:tc>
          <w:tcPr>
            <w:tcW w:w="1134"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52000</w:t>
            </w:r>
          </w:p>
        </w:tc>
        <w:tc>
          <w:tcPr>
            <w:tcW w:w="1276"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7000</w:t>
            </w:r>
          </w:p>
        </w:tc>
        <w:tc>
          <w:tcPr>
            <w:tcW w:w="1134"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21000</w:t>
            </w:r>
          </w:p>
        </w:tc>
      </w:tr>
      <w:tr w:rsidR="008D6828" w:rsidRPr="00C37337" w:rsidTr="00F71D33">
        <w:tc>
          <w:tcPr>
            <w:tcW w:w="6487" w:type="dxa"/>
            <w:tcBorders>
              <w:top w:val="single" w:sz="4" w:space="0" w:color="auto"/>
              <w:left w:val="single" w:sz="4" w:space="0" w:color="auto"/>
              <w:bottom w:val="single" w:sz="4" w:space="0" w:color="auto"/>
              <w:right w:val="single" w:sz="4" w:space="0" w:color="auto"/>
            </w:tcBorders>
          </w:tcPr>
          <w:p w:rsidR="008D6828" w:rsidRPr="00C37337" w:rsidRDefault="008D6828" w:rsidP="00F71D33">
            <w:pPr>
              <w:rPr>
                <w:sz w:val="24"/>
                <w:szCs w:val="24"/>
              </w:rPr>
            </w:pPr>
            <w:r w:rsidRPr="00C37337">
              <w:rPr>
                <w:sz w:val="24"/>
                <w:szCs w:val="24"/>
              </w:rPr>
              <w:t>2.Страховая сумма застрахованных объектов, млн. руб.</w:t>
            </w:r>
          </w:p>
        </w:tc>
        <w:tc>
          <w:tcPr>
            <w:tcW w:w="1134"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178000</w:t>
            </w:r>
          </w:p>
        </w:tc>
        <w:tc>
          <w:tcPr>
            <w:tcW w:w="1276"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51000</w:t>
            </w:r>
          </w:p>
        </w:tc>
        <w:tc>
          <w:tcPr>
            <w:tcW w:w="1134"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101000</w:t>
            </w:r>
          </w:p>
        </w:tc>
      </w:tr>
      <w:tr w:rsidR="008D6828" w:rsidRPr="00C37337" w:rsidTr="00F71D33">
        <w:tc>
          <w:tcPr>
            <w:tcW w:w="6487" w:type="dxa"/>
            <w:tcBorders>
              <w:top w:val="single" w:sz="4" w:space="0" w:color="auto"/>
              <w:left w:val="single" w:sz="4" w:space="0" w:color="auto"/>
              <w:bottom w:val="single" w:sz="4" w:space="0" w:color="auto"/>
              <w:right w:val="single" w:sz="4" w:space="0" w:color="auto"/>
            </w:tcBorders>
          </w:tcPr>
          <w:p w:rsidR="008D6828" w:rsidRPr="00C37337" w:rsidRDefault="008D6828" w:rsidP="00F71D33">
            <w:pPr>
              <w:rPr>
                <w:sz w:val="24"/>
                <w:szCs w:val="24"/>
              </w:rPr>
            </w:pPr>
            <w:r w:rsidRPr="00C37337">
              <w:rPr>
                <w:sz w:val="24"/>
                <w:szCs w:val="24"/>
              </w:rPr>
              <w:t>3.Число пострадавших объектов, ед.</w:t>
            </w:r>
          </w:p>
        </w:tc>
        <w:tc>
          <w:tcPr>
            <w:tcW w:w="1134"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16050</w:t>
            </w:r>
          </w:p>
        </w:tc>
        <w:tc>
          <w:tcPr>
            <w:tcW w:w="1276"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3690</w:t>
            </w:r>
          </w:p>
        </w:tc>
        <w:tc>
          <w:tcPr>
            <w:tcW w:w="1134"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10500</w:t>
            </w:r>
          </w:p>
        </w:tc>
      </w:tr>
      <w:tr w:rsidR="008D6828" w:rsidRPr="00C37337" w:rsidTr="00F71D33">
        <w:tc>
          <w:tcPr>
            <w:tcW w:w="6487" w:type="dxa"/>
            <w:tcBorders>
              <w:top w:val="single" w:sz="4" w:space="0" w:color="auto"/>
              <w:left w:val="single" w:sz="4" w:space="0" w:color="auto"/>
              <w:bottom w:val="single" w:sz="4" w:space="0" w:color="auto"/>
              <w:right w:val="single" w:sz="4" w:space="0" w:color="auto"/>
            </w:tcBorders>
          </w:tcPr>
          <w:p w:rsidR="008D6828" w:rsidRPr="00C37337" w:rsidRDefault="008D6828" w:rsidP="00F71D33">
            <w:pPr>
              <w:rPr>
                <w:sz w:val="24"/>
                <w:szCs w:val="24"/>
              </w:rPr>
            </w:pPr>
            <w:r w:rsidRPr="00C37337">
              <w:rPr>
                <w:sz w:val="24"/>
                <w:szCs w:val="24"/>
              </w:rPr>
              <w:t>4.Число страховых случаев, ед.</w:t>
            </w:r>
          </w:p>
        </w:tc>
        <w:tc>
          <w:tcPr>
            <w:tcW w:w="1134"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14670</w:t>
            </w:r>
          </w:p>
        </w:tc>
        <w:tc>
          <w:tcPr>
            <w:tcW w:w="1276"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3250</w:t>
            </w:r>
          </w:p>
        </w:tc>
        <w:tc>
          <w:tcPr>
            <w:tcW w:w="1134"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8900</w:t>
            </w:r>
          </w:p>
        </w:tc>
      </w:tr>
      <w:tr w:rsidR="008D6828" w:rsidRPr="00C37337" w:rsidTr="00F71D33">
        <w:tc>
          <w:tcPr>
            <w:tcW w:w="6487" w:type="dxa"/>
            <w:tcBorders>
              <w:top w:val="single" w:sz="4" w:space="0" w:color="auto"/>
              <w:left w:val="single" w:sz="4" w:space="0" w:color="auto"/>
              <w:bottom w:val="single" w:sz="4" w:space="0" w:color="auto"/>
              <w:right w:val="single" w:sz="4" w:space="0" w:color="auto"/>
            </w:tcBorders>
          </w:tcPr>
          <w:p w:rsidR="008D6828" w:rsidRPr="00C37337" w:rsidRDefault="008D6828" w:rsidP="00F71D33">
            <w:pPr>
              <w:rPr>
                <w:sz w:val="24"/>
                <w:szCs w:val="24"/>
              </w:rPr>
            </w:pPr>
            <w:r w:rsidRPr="00C37337">
              <w:rPr>
                <w:sz w:val="24"/>
                <w:szCs w:val="24"/>
              </w:rPr>
              <w:t>5.Страховое возмещение, млн. руб.</w:t>
            </w:r>
          </w:p>
        </w:tc>
        <w:tc>
          <w:tcPr>
            <w:tcW w:w="1134"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87900</w:t>
            </w:r>
          </w:p>
        </w:tc>
        <w:tc>
          <w:tcPr>
            <w:tcW w:w="1276"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46700</w:t>
            </w:r>
          </w:p>
        </w:tc>
        <w:tc>
          <w:tcPr>
            <w:tcW w:w="1134" w:type="dxa"/>
            <w:tcBorders>
              <w:top w:val="single" w:sz="4" w:space="0" w:color="auto"/>
              <w:left w:val="single" w:sz="4" w:space="0" w:color="auto"/>
              <w:bottom w:val="single" w:sz="4" w:space="0" w:color="auto"/>
              <w:right w:val="single" w:sz="4" w:space="0" w:color="auto"/>
            </w:tcBorders>
            <w:vAlign w:val="center"/>
          </w:tcPr>
          <w:p w:rsidR="008D6828" w:rsidRPr="00C37337" w:rsidRDefault="008D6828" w:rsidP="00F71D33">
            <w:pPr>
              <w:jc w:val="center"/>
              <w:rPr>
                <w:sz w:val="24"/>
                <w:szCs w:val="24"/>
              </w:rPr>
            </w:pPr>
            <w:r w:rsidRPr="00C37337">
              <w:rPr>
                <w:sz w:val="24"/>
                <w:szCs w:val="24"/>
              </w:rPr>
              <w:t>67050</w:t>
            </w:r>
          </w:p>
        </w:tc>
      </w:tr>
    </w:tbl>
    <w:p w:rsidR="008D6828" w:rsidRPr="00C37337" w:rsidRDefault="008D6828" w:rsidP="008D6828">
      <w:pPr>
        <w:jc w:val="both"/>
        <w:rPr>
          <w:sz w:val="24"/>
          <w:szCs w:val="24"/>
        </w:rPr>
      </w:pPr>
    </w:p>
    <w:p w:rsidR="008D6828" w:rsidRPr="00C37337" w:rsidRDefault="008D6828" w:rsidP="008D6828">
      <w:pPr>
        <w:jc w:val="both"/>
        <w:rPr>
          <w:sz w:val="24"/>
          <w:szCs w:val="24"/>
        </w:rPr>
      </w:pPr>
      <w:r w:rsidRPr="00C37337">
        <w:rPr>
          <w:b/>
          <w:sz w:val="24"/>
          <w:szCs w:val="24"/>
        </w:rPr>
        <w:t>Задача 13</w:t>
      </w:r>
    </w:p>
    <w:p w:rsidR="008D6828" w:rsidRPr="00C37337" w:rsidRDefault="008D6828" w:rsidP="008D6828">
      <w:pPr>
        <w:ind w:firstLine="709"/>
        <w:jc w:val="both"/>
        <w:rPr>
          <w:sz w:val="24"/>
          <w:szCs w:val="24"/>
        </w:rPr>
      </w:pPr>
      <w:r w:rsidRPr="00C37337">
        <w:rPr>
          <w:sz w:val="24"/>
          <w:szCs w:val="24"/>
        </w:rPr>
        <w:t>Определить размер страхового платежа и страхового возмещения</w:t>
      </w:r>
    </w:p>
    <w:p w:rsidR="008D6828" w:rsidRPr="00C37337" w:rsidRDefault="008D6828" w:rsidP="008D6828">
      <w:pPr>
        <w:jc w:val="both"/>
        <w:rPr>
          <w:sz w:val="24"/>
          <w:szCs w:val="24"/>
        </w:rPr>
      </w:pPr>
      <w:r w:rsidRPr="00C37337">
        <w:rPr>
          <w:sz w:val="24"/>
          <w:szCs w:val="24"/>
        </w:rPr>
        <w:t>Фирма застраховала свое имущество сроком на один год на сумму 750 тыс. руб., ставка страхового тарифа – 0,35 % страховой суммы. Договором страхования предусмотрены условная франшиза «свободно от 1,5 %», а также скидка к тарифу – 4 %. Ущерб страхователя составил – 45 тыс. руб.</w:t>
      </w:r>
    </w:p>
    <w:p w:rsidR="008D6828" w:rsidRPr="00C37337" w:rsidRDefault="008D6828" w:rsidP="008D6828">
      <w:pPr>
        <w:jc w:val="both"/>
        <w:rPr>
          <w:sz w:val="24"/>
          <w:szCs w:val="24"/>
        </w:rPr>
      </w:pPr>
      <w:r w:rsidRPr="00C37337">
        <w:rPr>
          <w:b/>
          <w:sz w:val="24"/>
          <w:szCs w:val="24"/>
        </w:rPr>
        <w:t>Задача 14</w:t>
      </w:r>
    </w:p>
    <w:p w:rsidR="008D6828" w:rsidRPr="00C37337" w:rsidRDefault="008D6828" w:rsidP="008D6828">
      <w:pPr>
        <w:ind w:firstLine="709"/>
        <w:jc w:val="both"/>
        <w:rPr>
          <w:sz w:val="24"/>
          <w:szCs w:val="24"/>
        </w:rPr>
      </w:pPr>
      <w:r w:rsidRPr="00C37337">
        <w:rPr>
          <w:sz w:val="24"/>
          <w:szCs w:val="24"/>
        </w:rPr>
        <w:t xml:space="preserve">Определить размер брутто-ставки.  Нетто-ставка - 25 коп. со 100 руб. страховой суммы; Сумма арендной платы и амортизации –  соответственно 6 коп.  и 11 коп. со 100 руб. страховой суммы; 10 % к брутто-ставке составляют заработная плата и другие переменные расходы; 15 % к брутто-ставке планируется прибыль. </w:t>
      </w:r>
    </w:p>
    <w:p w:rsidR="008D6828" w:rsidRPr="00C37337" w:rsidRDefault="008D6828" w:rsidP="008D6828">
      <w:pPr>
        <w:jc w:val="both"/>
        <w:rPr>
          <w:sz w:val="24"/>
          <w:szCs w:val="24"/>
        </w:rPr>
      </w:pPr>
      <w:r w:rsidRPr="00C37337">
        <w:rPr>
          <w:b/>
          <w:sz w:val="24"/>
          <w:szCs w:val="24"/>
        </w:rPr>
        <w:t>Задача 15</w:t>
      </w:r>
    </w:p>
    <w:p w:rsidR="008D6828" w:rsidRPr="00C37337" w:rsidRDefault="008D6828" w:rsidP="008D6828">
      <w:pPr>
        <w:ind w:firstLine="709"/>
        <w:jc w:val="both"/>
        <w:rPr>
          <w:sz w:val="24"/>
          <w:szCs w:val="24"/>
        </w:rPr>
      </w:pPr>
      <w:r w:rsidRPr="00C37337">
        <w:rPr>
          <w:sz w:val="24"/>
          <w:szCs w:val="24"/>
        </w:rPr>
        <w:t xml:space="preserve">Определить брутто-ставку. При страховании граждан от несчастных случаев вероятность наступления риска равна 0,05. Средняя страховая сумма равна 400 тыс. руб., а среднее страховое обеспечение – 200 тыс. руб. Количество договоров – 6000, доля нагрузки в тарифной ставке – 30 %, средний разброс страхового обеспечения – 55 тыс. руб. </w:t>
      </w:r>
    </w:p>
    <w:p w:rsidR="008D6828" w:rsidRPr="00C37337" w:rsidRDefault="008D6828" w:rsidP="008D6828">
      <w:pPr>
        <w:jc w:val="both"/>
        <w:rPr>
          <w:sz w:val="24"/>
          <w:szCs w:val="24"/>
        </w:rPr>
      </w:pPr>
      <w:r w:rsidRPr="00C37337">
        <w:rPr>
          <w:b/>
          <w:sz w:val="24"/>
          <w:szCs w:val="24"/>
        </w:rPr>
        <w:t>Задача 16</w:t>
      </w:r>
    </w:p>
    <w:p w:rsidR="008D6828" w:rsidRPr="00C37337" w:rsidRDefault="008D6828" w:rsidP="008D6828">
      <w:pPr>
        <w:ind w:firstLine="709"/>
        <w:jc w:val="both"/>
        <w:rPr>
          <w:sz w:val="24"/>
          <w:szCs w:val="24"/>
        </w:rPr>
      </w:pPr>
      <w:r w:rsidRPr="00C37337">
        <w:rPr>
          <w:sz w:val="24"/>
          <w:szCs w:val="24"/>
        </w:rPr>
        <w:t xml:space="preserve">Определить брутто-ставку по страхованию грузов. Количество договоров страхования - 250. Экспертная оценка вероятности наступления страхового случая равна 0,04; </w:t>
      </w:r>
      <w:r w:rsidRPr="00C37337">
        <w:rPr>
          <w:sz w:val="24"/>
          <w:szCs w:val="24"/>
        </w:rPr>
        <w:lastRenderedPageBreak/>
        <w:t>средняя страховая сумма – 350 тыс. руб.; среднее страховое возмещение при наступлении страхового случая – 150 тыс. руб.; вероятность не превышения возможных возмещений над собранными взносами - 0,95; доля нагрузки в структуре тарифа - 30%.</w:t>
      </w:r>
    </w:p>
    <w:p w:rsidR="008D6828" w:rsidRPr="00C37337" w:rsidRDefault="008D6828" w:rsidP="008D6828">
      <w:pPr>
        <w:jc w:val="both"/>
        <w:rPr>
          <w:sz w:val="24"/>
          <w:szCs w:val="24"/>
        </w:rPr>
      </w:pPr>
      <w:r w:rsidRPr="00C37337">
        <w:rPr>
          <w:b/>
          <w:sz w:val="24"/>
          <w:szCs w:val="24"/>
        </w:rPr>
        <w:t>Задача 17</w:t>
      </w:r>
    </w:p>
    <w:p w:rsidR="008D6828" w:rsidRPr="00C37337" w:rsidRDefault="008D6828" w:rsidP="008D6828">
      <w:pPr>
        <w:ind w:firstLine="709"/>
        <w:jc w:val="both"/>
        <w:rPr>
          <w:sz w:val="24"/>
          <w:szCs w:val="24"/>
        </w:rPr>
      </w:pPr>
      <w:r w:rsidRPr="00C37337">
        <w:rPr>
          <w:sz w:val="24"/>
          <w:szCs w:val="24"/>
        </w:rPr>
        <w:t>Определить тарифную ставку по страхованию жилых помещений. Вероятность наступления страхового случая 0,07; средняя страховая сумма – 430 тыс. руб.; среднее возмещение при наступлении страхового случая – 110 тыс. руб.; количество договоров - 9500; расходы на ведение дела 21%; уровень прибыли в составе брутто-ставки - 6%; уровень расходов на превентивные мероприятия в составе брутто-ставки - 9%; вероятность не превышения возможных возмещений над собранными взносами - 0,95.</w:t>
      </w:r>
    </w:p>
    <w:p w:rsidR="008D6828" w:rsidRPr="00C37337" w:rsidRDefault="008D6828" w:rsidP="008D6828">
      <w:pPr>
        <w:jc w:val="both"/>
        <w:rPr>
          <w:sz w:val="24"/>
          <w:szCs w:val="24"/>
        </w:rPr>
      </w:pPr>
      <w:r w:rsidRPr="00C37337">
        <w:rPr>
          <w:b/>
          <w:sz w:val="24"/>
          <w:szCs w:val="24"/>
        </w:rPr>
        <w:t>Задача 18</w:t>
      </w:r>
    </w:p>
    <w:p w:rsidR="008D6828" w:rsidRPr="00C37337" w:rsidRDefault="008D6828" w:rsidP="008D6828">
      <w:pPr>
        <w:ind w:firstLine="709"/>
        <w:jc w:val="both"/>
        <w:rPr>
          <w:sz w:val="24"/>
          <w:szCs w:val="24"/>
        </w:rPr>
      </w:pPr>
      <w:r w:rsidRPr="00C37337">
        <w:rPr>
          <w:sz w:val="24"/>
          <w:szCs w:val="24"/>
        </w:rPr>
        <w:t>Определить   тарифную ставку по страхованию грузов. Экспертная оценка вероятности наступления страхового случая - 0,09; средняя страховая сумма – 350 тыс. руб.; среднее возмещение при наступлении страхового случая – 180 тыс. руб.; количество договоров - 200; вероятность не превышения возможных возмещений над собранными взносами - 0,85; доля нагрузки в структуре тарифа – 25 %.</w:t>
      </w:r>
    </w:p>
    <w:p w:rsidR="008D6828" w:rsidRPr="00C37337" w:rsidRDefault="008D6828" w:rsidP="008D6828">
      <w:pPr>
        <w:jc w:val="both"/>
        <w:rPr>
          <w:sz w:val="24"/>
          <w:szCs w:val="24"/>
        </w:rPr>
      </w:pPr>
      <w:r w:rsidRPr="00C37337">
        <w:rPr>
          <w:b/>
          <w:sz w:val="24"/>
          <w:szCs w:val="24"/>
        </w:rPr>
        <w:t>Задача 19</w:t>
      </w:r>
    </w:p>
    <w:p w:rsidR="008D6828" w:rsidRPr="00C37337" w:rsidRDefault="008D6828" w:rsidP="008D6828">
      <w:pPr>
        <w:ind w:firstLine="709"/>
        <w:jc w:val="both"/>
        <w:rPr>
          <w:sz w:val="24"/>
          <w:szCs w:val="24"/>
        </w:rPr>
      </w:pPr>
      <w:r w:rsidRPr="00C37337">
        <w:rPr>
          <w:sz w:val="24"/>
          <w:szCs w:val="24"/>
        </w:rPr>
        <w:t>Страховой тариф при заключении договора о противопожарной безопасности – 0,4 руб. со 100 руб. страховой суммы. Следовательно, 100 руб. – единица страховой суммы, вся величина страховой суммы – 100 тыс. руб. За соблюдение правил противопожарной безопасности страховщик предоставляет страховую скидку 5%. Определить страховой взнос и страховое возмещение по данному договору.</w:t>
      </w:r>
    </w:p>
    <w:p w:rsidR="008D6828" w:rsidRPr="00C37337" w:rsidRDefault="008D6828" w:rsidP="008D6828">
      <w:pPr>
        <w:jc w:val="center"/>
        <w:rPr>
          <w:b/>
          <w:sz w:val="24"/>
          <w:szCs w:val="24"/>
        </w:rPr>
      </w:pPr>
      <w:r w:rsidRPr="00C37337">
        <w:rPr>
          <w:b/>
          <w:sz w:val="24"/>
          <w:szCs w:val="24"/>
        </w:rPr>
        <w:t>ТЕМА 3 СТРАХОВАНИЕ В СИСТЕМЕ УПРАВЛЕНИЯ РИСКАМИ</w:t>
      </w:r>
    </w:p>
    <w:p w:rsidR="008D6828" w:rsidRPr="00C37337" w:rsidRDefault="008D6828" w:rsidP="008D6828">
      <w:pPr>
        <w:jc w:val="both"/>
        <w:rPr>
          <w:sz w:val="24"/>
          <w:szCs w:val="24"/>
        </w:rPr>
      </w:pPr>
      <w:r w:rsidRPr="00C37337">
        <w:rPr>
          <w:b/>
          <w:sz w:val="24"/>
          <w:szCs w:val="24"/>
        </w:rPr>
        <w:t>Задача 20</w:t>
      </w:r>
    </w:p>
    <w:p w:rsidR="008D6828" w:rsidRPr="00C37337" w:rsidRDefault="008D6828" w:rsidP="008D6828">
      <w:pPr>
        <w:shd w:val="clear" w:color="auto" w:fill="FFFFFF"/>
        <w:spacing w:line="276" w:lineRule="auto"/>
        <w:jc w:val="both"/>
        <w:rPr>
          <w:sz w:val="24"/>
          <w:szCs w:val="24"/>
        </w:rPr>
      </w:pPr>
      <w:r w:rsidRPr="00C37337">
        <w:rPr>
          <w:sz w:val="24"/>
          <w:szCs w:val="24"/>
        </w:rPr>
        <w:t>По оценке Allianz Risk Barometer в 2014г. самые серьезные убытки в мировом страховании ожидаются от трех групп рисков: перерывов в производстве и поставках (50-70% всех убытков по имущественному страхованию в 2013 г.); стихийных бедствий (38 млрд. долл. в 2013г., 75 млрд. долл. в 2012г.); кибер риски и репутационные риски (непредсказуемое развитие риска и затратность превенции). Эти же три группы рисков подвержены "эффекту домино" - усиливают друг друга и могут давать кумулятивный эффект. </w:t>
      </w:r>
    </w:p>
    <w:p w:rsidR="008D6828" w:rsidRPr="00C37337" w:rsidRDefault="008D6828" w:rsidP="008D6828">
      <w:pPr>
        <w:shd w:val="clear" w:color="auto" w:fill="FFFFFF"/>
        <w:jc w:val="both"/>
        <w:rPr>
          <w:sz w:val="24"/>
          <w:szCs w:val="24"/>
        </w:rPr>
      </w:pPr>
      <w:r w:rsidRPr="00C37337">
        <w:rPr>
          <w:sz w:val="24"/>
          <w:szCs w:val="24"/>
        </w:rPr>
        <w:t xml:space="preserve">Вопросы: </w:t>
      </w:r>
    </w:p>
    <w:p w:rsidR="008D6828" w:rsidRPr="00C37337" w:rsidRDefault="008D6828" w:rsidP="008D6828">
      <w:pPr>
        <w:shd w:val="clear" w:color="auto" w:fill="FFFFFF"/>
        <w:jc w:val="both"/>
        <w:rPr>
          <w:sz w:val="24"/>
          <w:szCs w:val="24"/>
        </w:rPr>
      </w:pPr>
      <w:r w:rsidRPr="00C37337">
        <w:rPr>
          <w:sz w:val="24"/>
          <w:szCs w:val="24"/>
        </w:rPr>
        <w:t>1. Классифицируйте эти риски.</w:t>
      </w:r>
    </w:p>
    <w:p w:rsidR="008D6828" w:rsidRPr="00C37337" w:rsidRDefault="008D6828" w:rsidP="008D6828">
      <w:pPr>
        <w:shd w:val="clear" w:color="auto" w:fill="FFFFFF"/>
        <w:jc w:val="both"/>
        <w:rPr>
          <w:sz w:val="24"/>
          <w:szCs w:val="24"/>
        </w:rPr>
      </w:pPr>
      <w:r w:rsidRPr="00C37337">
        <w:rPr>
          <w:sz w:val="24"/>
          <w:szCs w:val="24"/>
        </w:rPr>
        <w:t>2.Поясните: что понимается под кумуляцией риска. Какие механизмы могут быть использованы для защиты страховщика при страховании рисков, подверженных кумуляции?</w:t>
      </w:r>
    </w:p>
    <w:p w:rsidR="008D6828" w:rsidRPr="00C37337" w:rsidRDefault="008D6828" w:rsidP="008D6828">
      <w:pPr>
        <w:shd w:val="clear" w:color="auto" w:fill="FFFFFF"/>
        <w:jc w:val="both"/>
        <w:rPr>
          <w:sz w:val="24"/>
          <w:szCs w:val="24"/>
        </w:rPr>
      </w:pPr>
      <w:r w:rsidRPr="00C37337">
        <w:rPr>
          <w:sz w:val="24"/>
          <w:szCs w:val="24"/>
        </w:rPr>
        <w:t>3.Предоставляют ли отечественные страховщики защиту от указанных рисков, и есть ли спрос на эту защиту?</w:t>
      </w:r>
    </w:p>
    <w:p w:rsidR="008D6828" w:rsidRPr="00C37337" w:rsidRDefault="008D6828" w:rsidP="008D6828">
      <w:pPr>
        <w:tabs>
          <w:tab w:val="left" w:pos="284"/>
        </w:tabs>
        <w:jc w:val="center"/>
        <w:rPr>
          <w:b/>
          <w:sz w:val="24"/>
          <w:szCs w:val="24"/>
        </w:rPr>
      </w:pPr>
      <w:r w:rsidRPr="00C37337">
        <w:rPr>
          <w:b/>
          <w:sz w:val="24"/>
          <w:szCs w:val="24"/>
        </w:rPr>
        <w:t>ТЕМА 5 МЕНЕДЖМЕНТ ЛИЧНОГО СТРАХОВАНИЯ</w:t>
      </w:r>
    </w:p>
    <w:p w:rsidR="008D6828" w:rsidRPr="00C37337" w:rsidRDefault="008D6828" w:rsidP="008D6828">
      <w:pPr>
        <w:jc w:val="both"/>
        <w:rPr>
          <w:b/>
          <w:sz w:val="24"/>
          <w:szCs w:val="24"/>
        </w:rPr>
      </w:pPr>
      <w:r w:rsidRPr="00C37337">
        <w:rPr>
          <w:b/>
          <w:sz w:val="24"/>
          <w:szCs w:val="24"/>
        </w:rPr>
        <w:t>Задача 21</w:t>
      </w:r>
    </w:p>
    <w:p w:rsidR="008D6828" w:rsidRPr="00C37337" w:rsidRDefault="008D6828" w:rsidP="008D6828">
      <w:pPr>
        <w:ind w:firstLine="709"/>
        <w:jc w:val="both"/>
        <w:rPr>
          <w:sz w:val="24"/>
          <w:szCs w:val="24"/>
        </w:rPr>
      </w:pPr>
      <w:r w:rsidRPr="00C37337">
        <w:rPr>
          <w:sz w:val="24"/>
          <w:szCs w:val="24"/>
        </w:rPr>
        <w:t>Проанализируйте расчетный страховой портфель по страхованию жизни за период 2012-2015 гг. и сделайте выводы. Исходные данные в табл. 2</w:t>
      </w:r>
    </w:p>
    <w:p w:rsidR="008D6828" w:rsidRPr="00C37337" w:rsidRDefault="008D6828" w:rsidP="008D6828">
      <w:pPr>
        <w:jc w:val="center"/>
        <w:rPr>
          <w:sz w:val="24"/>
          <w:szCs w:val="24"/>
        </w:rPr>
      </w:pPr>
      <w:r w:rsidRPr="00C37337">
        <w:rPr>
          <w:sz w:val="24"/>
          <w:szCs w:val="24"/>
        </w:rPr>
        <w:t>Таблица 2 - Исходные данные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63"/>
        <w:gridCol w:w="696"/>
        <w:gridCol w:w="696"/>
        <w:gridCol w:w="696"/>
        <w:gridCol w:w="696"/>
      </w:tblGrid>
      <w:tr w:rsidR="008D6828" w:rsidRPr="00C37337" w:rsidTr="00C37337">
        <w:tc>
          <w:tcPr>
            <w:tcW w:w="0" w:type="auto"/>
          </w:tcPr>
          <w:p w:rsidR="008D6828" w:rsidRPr="00C37337" w:rsidRDefault="008D6828" w:rsidP="00F71D33">
            <w:pPr>
              <w:jc w:val="center"/>
              <w:rPr>
                <w:sz w:val="24"/>
                <w:szCs w:val="24"/>
              </w:rPr>
            </w:pPr>
            <w:r w:rsidRPr="00C37337">
              <w:rPr>
                <w:sz w:val="24"/>
                <w:szCs w:val="24"/>
              </w:rPr>
              <w:t>Показатели</w:t>
            </w:r>
          </w:p>
        </w:tc>
        <w:tc>
          <w:tcPr>
            <w:tcW w:w="0" w:type="auto"/>
          </w:tcPr>
          <w:p w:rsidR="008D6828" w:rsidRPr="00C37337" w:rsidRDefault="008D6828" w:rsidP="00F71D33">
            <w:pPr>
              <w:jc w:val="center"/>
              <w:rPr>
                <w:sz w:val="24"/>
                <w:szCs w:val="24"/>
              </w:rPr>
            </w:pPr>
            <w:r w:rsidRPr="00C37337">
              <w:rPr>
                <w:sz w:val="24"/>
                <w:szCs w:val="24"/>
              </w:rPr>
              <w:t>2012</w:t>
            </w:r>
          </w:p>
        </w:tc>
        <w:tc>
          <w:tcPr>
            <w:tcW w:w="0" w:type="auto"/>
          </w:tcPr>
          <w:p w:rsidR="008D6828" w:rsidRPr="00C37337" w:rsidRDefault="008D6828" w:rsidP="00F71D33">
            <w:pPr>
              <w:jc w:val="center"/>
              <w:rPr>
                <w:sz w:val="24"/>
                <w:szCs w:val="24"/>
              </w:rPr>
            </w:pPr>
            <w:r w:rsidRPr="00C37337">
              <w:rPr>
                <w:sz w:val="24"/>
                <w:szCs w:val="24"/>
              </w:rPr>
              <w:t>2013</w:t>
            </w:r>
          </w:p>
        </w:tc>
        <w:tc>
          <w:tcPr>
            <w:tcW w:w="0" w:type="auto"/>
          </w:tcPr>
          <w:p w:rsidR="008D6828" w:rsidRPr="00C37337" w:rsidRDefault="008D6828" w:rsidP="00F71D33">
            <w:pPr>
              <w:jc w:val="center"/>
              <w:rPr>
                <w:sz w:val="24"/>
                <w:szCs w:val="24"/>
              </w:rPr>
            </w:pPr>
            <w:r w:rsidRPr="00C37337">
              <w:rPr>
                <w:sz w:val="24"/>
                <w:szCs w:val="24"/>
              </w:rPr>
              <w:t>2014</w:t>
            </w:r>
          </w:p>
        </w:tc>
        <w:tc>
          <w:tcPr>
            <w:tcW w:w="0" w:type="auto"/>
          </w:tcPr>
          <w:p w:rsidR="008D6828" w:rsidRPr="00C37337" w:rsidRDefault="008D6828" w:rsidP="00F71D33">
            <w:pPr>
              <w:jc w:val="center"/>
              <w:rPr>
                <w:sz w:val="24"/>
                <w:szCs w:val="24"/>
              </w:rPr>
            </w:pPr>
            <w:r w:rsidRPr="00C37337">
              <w:rPr>
                <w:sz w:val="24"/>
                <w:szCs w:val="24"/>
              </w:rPr>
              <w:t>2015</w:t>
            </w:r>
          </w:p>
        </w:tc>
      </w:tr>
      <w:tr w:rsidR="008D6828" w:rsidRPr="00C37337" w:rsidTr="00C37337">
        <w:tc>
          <w:tcPr>
            <w:tcW w:w="0" w:type="auto"/>
          </w:tcPr>
          <w:p w:rsidR="008D6828" w:rsidRPr="00C37337" w:rsidRDefault="008D6828" w:rsidP="00F71D33">
            <w:pPr>
              <w:rPr>
                <w:sz w:val="24"/>
                <w:szCs w:val="24"/>
              </w:rPr>
            </w:pPr>
            <w:r w:rsidRPr="00C37337">
              <w:rPr>
                <w:sz w:val="24"/>
                <w:szCs w:val="24"/>
              </w:rPr>
              <w:t>Число договоров (расчетный страховой портфель)</w:t>
            </w:r>
          </w:p>
        </w:tc>
        <w:tc>
          <w:tcPr>
            <w:tcW w:w="0" w:type="auto"/>
            <w:vAlign w:val="center"/>
          </w:tcPr>
          <w:p w:rsidR="008D6828" w:rsidRPr="00C37337" w:rsidRDefault="008D6828" w:rsidP="00F71D33">
            <w:pPr>
              <w:jc w:val="center"/>
              <w:rPr>
                <w:sz w:val="24"/>
                <w:szCs w:val="24"/>
              </w:rPr>
            </w:pPr>
            <w:r w:rsidRPr="00C37337">
              <w:rPr>
                <w:sz w:val="24"/>
                <w:szCs w:val="24"/>
              </w:rPr>
              <w:t>1314</w:t>
            </w:r>
          </w:p>
        </w:tc>
        <w:tc>
          <w:tcPr>
            <w:tcW w:w="0" w:type="auto"/>
            <w:vAlign w:val="center"/>
          </w:tcPr>
          <w:p w:rsidR="008D6828" w:rsidRPr="00C37337" w:rsidRDefault="008D6828" w:rsidP="00F71D33">
            <w:pPr>
              <w:jc w:val="center"/>
              <w:rPr>
                <w:sz w:val="24"/>
                <w:szCs w:val="24"/>
              </w:rPr>
            </w:pPr>
            <w:r w:rsidRPr="00C37337">
              <w:rPr>
                <w:sz w:val="24"/>
                <w:szCs w:val="24"/>
              </w:rPr>
              <w:t>1958</w:t>
            </w:r>
          </w:p>
        </w:tc>
        <w:tc>
          <w:tcPr>
            <w:tcW w:w="0" w:type="auto"/>
            <w:vAlign w:val="center"/>
          </w:tcPr>
          <w:p w:rsidR="008D6828" w:rsidRPr="00C37337" w:rsidRDefault="008D6828" w:rsidP="00F71D33">
            <w:pPr>
              <w:jc w:val="center"/>
              <w:rPr>
                <w:sz w:val="24"/>
                <w:szCs w:val="24"/>
              </w:rPr>
            </w:pPr>
            <w:r w:rsidRPr="00C37337">
              <w:rPr>
                <w:sz w:val="24"/>
                <w:szCs w:val="24"/>
              </w:rPr>
              <w:t>2890</w:t>
            </w:r>
          </w:p>
        </w:tc>
        <w:tc>
          <w:tcPr>
            <w:tcW w:w="0" w:type="auto"/>
            <w:vAlign w:val="center"/>
          </w:tcPr>
          <w:p w:rsidR="008D6828" w:rsidRPr="00C37337" w:rsidRDefault="008D6828" w:rsidP="00F71D33">
            <w:pPr>
              <w:jc w:val="center"/>
              <w:rPr>
                <w:sz w:val="24"/>
                <w:szCs w:val="24"/>
              </w:rPr>
            </w:pPr>
            <w:r w:rsidRPr="00C37337">
              <w:rPr>
                <w:sz w:val="24"/>
                <w:szCs w:val="24"/>
              </w:rPr>
              <w:t>3897</w:t>
            </w:r>
          </w:p>
        </w:tc>
      </w:tr>
      <w:tr w:rsidR="008D6828" w:rsidRPr="00C37337" w:rsidTr="00C37337">
        <w:tc>
          <w:tcPr>
            <w:tcW w:w="0" w:type="auto"/>
          </w:tcPr>
          <w:p w:rsidR="008D6828" w:rsidRPr="00C37337" w:rsidRDefault="008D6828" w:rsidP="00F71D33">
            <w:pPr>
              <w:rPr>
                <w:sz w:val="24"/>
                <w:szCs w:val="24"/>
              </w:rPr>
            </w:pPr>
            <w:r w:rsidRPr="00C37337">
              <w:rPr>
                <w:sz w:val="24"/>
                <w:szCs w:val="24"/>
              </w:rPr>
              <w:t>Число вновь заключенных договоров к расчетному страховому портфелю (в %%)</w:t>
            </w:r>
          </w:p>
        </w:tc>
        <w:tc>
          <w:tcPr>
            <w:tcW w:w="0" w:type="auto"/>
            <w:vAlign w:val="center"/>
          </w:tcPr>
          <w:p w:rsidR="008D6828" w:rsidRPr="00C37337" w:rsidRDefault="008D6828" w:rsidP="00F71D33">
            <w:pPr>
              <w:jc w:val="center"/>
              <w:rPr>
                <w:sz w:val="24"/>
                <w:szCs w:val="24"/>
              </w:rPr>
            </w:pPr>
            <w:r w:rsidRPr="00C37337">
              <w:rPr>
                <w:sz w:val="24"/>
                <w:szCs w:val="24"/>
              </w:rPr>
              <w:t>376</w:t>
            </w:r>
          </w:p>
        </w:tc>
        <w:tc>
          <w:tcPr>
            <w:tcW w:w="0" w:type="auto"/>
            <w:vAlign w:val="center"/>
          </w:tcPr>
          <w:p w:rsidR="008D6828" w:rsidRPr="00C37337" w:rsidRDefault="008D6828" w:rsidP="00F71D33">
            <w:pPr>
              <w:jc w:val="center"/>
              <w:rPr>
                <w:sz w:val="24"/>
                <w:szCs w:val="24"/>
              </w:rPr>
            </w:pPr>
            <w:r w:rsidRPr="00C37337">
              <w:rPr>
                <w:sz w:val="24"/>
                <w:szCs w:val="24"/>
              </w:rPr>
              <w:t>435</w:t>
            </w:r>
          </w:p>
        </w:tc>
        <w:tc>
          <w:tcPr>
            <w:tcW w:w="0" w:type="auto"/>
            <w:vAlign w:val="center"/>
          </w:tcPr>
          <w:p w:rsidR="008D6828" w:rsidRPr="00C37337" w:rsidRDefault="008D6828" w:rsidP="00F71D33">
            <w:pPr>
              <w:jc w:val="center"/>
              <w:rPr>
                <w:sz w:val="24"/>
                <w:szCs w:val="24"/>
              </w:rPr>
            </w:pPr>
            <w:r w:rsidRPr="00C37337">
              <w:rPr>
                <w:sz w:val="24"/>
                <w:szCs w:val="24"/>
              </w:rPr>
              <w:t>796</w:t>
            </w:r>
          </w:p>
        </w:tc>
        <w:tc>
          <w:tcPr>
            <w:tcW w:w="0" w:type="auto"/>
            <w:vAlign w:val="center"/>
          </w:tcPr>
          <w:p w:rsidR="008D6828" w:rsidRPr="00C37337" w:rsidRDefault="008D6828" w:rsidP="00F71D33">
            <w:pPr>
              <w:jc w:val="center"/>
              <w:rPr>
                <w:sz w:val="24"/>
                <w:szCs w:val="24"/>
              </w:rPr>
            </w:pPr>
            <w:r w:rsidRPr="00C37337">
              <w:rPr>
                <w:sz w:val="24"/>
                <w:szCs w:val="24"/>
              </w:rPr>
              <w:t>644</w:t>
            </w:r>
          </w:p>
        </w:tc>
      </w:tr>
      <w:tr w:rsidR="008D6828" w:rsidRPr="00C37337" w:rsidTr="00C37337">
        <w:tc>
          <w:tcPr>
            <w:tcW w:w="0" w:type="auto"/>
          </w:tcPr>
          <w:p w:rsidR="008D6828" w:rsidRPr="00C37337" w:rsidRDefault="008D6828" w:rsidP="00F71D33">
            <w:pPr>
              <w:rPr>
                <w:sz w:val="24"/>
                <w:szCs w:val="24"/>
              </w:rPr>
            </w:pPr>
            <w:r w:rsidRPr="00C37337">
              <w:rPr>
                <w:sz w:val="24"/>
                <w:szCs w:val="24"/>
              </w:rPr>
              <w:t>Число досрочно прекращенных договоров к расчетному страховому  портфелю (в %%)</w:t>
            </w:r>
          </w:p>
        </w:tc>
        <w:tc>
          <w:tcPr>
            <w:tcW w:w="0" w:type="auto"/>
            <w:vAlign w:val="center"/>
          </w:tcPr>
          <w:p w:rsidR="008D6828" w:rsidRPr="00C37337" w:rsidRDefault="008D6828" w:rsidP="00F71D33">
            <w:pPr>
              <w:jc w:val="center"/>
              <w:rPr>
                <w:sz w:val="24"/>
                <w:szCs w:val="24"/>
              </w:rPr>
            </w:pPr>
            <w:r w:rsidRPr="00C37337">
              <w:rPr>
                <w:sz w:val="24"/>
                <w:szCs w:val="24"/>
              </w:rPr>
              <w:t>186</w:t>
            </w:r>
          </w:p>
        </w:tc>
        <w:tc>
          <w:tcPr>
            <w:tcW w:w="0" w:type="auto"/>
            <w:vAlign w:val="center"/>
          </w:tcPr>
          <w:p w:rsidR="008D6828" w:rsidRPr="00C37337" w:rsidRDefault="008D6828" w:rsidP="00F71D33">
            <w:pPr>
              <w:jc w:val="center"/>
              <w:rPr>
                <w:sz w:val="24"/>
                <w:szCs w:val="24"/>
              </w:rPr>
            </w:pPr>
            <w:r w:rsidRPr="00C37337">
              <w:rPr>
                <w:sz w:val="24"/>
                <w:szCs w:val="24"/>
              </w:rPr>
              <w:t>633</w:t>
            </w:r>
          </w:p>
        </w:tc>
        <w:tc>
          <w:tcPr>
            <w:tcW w:w="0" w:type="auto"/>
            <w:vAlign w:val="center"/>
          </w:tcPr>
          <w:p w:rsidR="008D6828" w:rsidRPr="00C37337" w:rsidRDefault="008D6828" w:rsidP="00F71D33">
            <w:pPr>
              <w:jc w:val="center"/>
              <w:rPr>
                <w:sz w:val="24"/>
                <w:szCs w:val="24"/>
              </w:rPr>
            </w:pPr>
            <w:r w:rsidRPr="00C37337">
              <w:rPr>
                <w:sz w:val="24"/>
                <w:szCs w:val="24"/>
              </w:rPr>
              <w:t>276</w:t>
            </w:r>
          </w:p>
        </w:tc>
        <w:tc>
          <w:tcPr>
            <w:tcW w:w="0" w:type="auto"/>
            <w:vAlign w:val="center"/>
          </w:tcPr>
          <w:p w:rsidR="008D6828" w:rsidRPr="00C37337" w:rsidRDefault="008D6828" w:rsidP="00F71D33">
            <w:pPr>
              <w:jc w:val="center"/>
              <w:rPr>
                <w:sz w:val="24"/>
                <w:szCs w:val="24"/>
              </w:rPr>
            </w:pPr>
            <w:r w:rsidRPr="00C37337">
              <w:rPr>
                <w:sz w:val="24"/>
                <w:szCs w:val="24"/>
              </w:rPr>
              <w:t>290</w:t>
            </w:r>
          </w:p>
        </w:tc>
      </w:tr>
      <w:tr w:rsidR="008D6828" w:rsidRPr="00C37337" w:rsidTr="00C37337">
        <w:tc>
          <w:tcPr>
            <w:tcW w:w="0" w:type="auto"/>
          </w:tcPr>
          <w:p w:rsidR="008D6828" w:rsidRPr="00C37337" w:rsidRDefault="008D6828" w:rsidP="00F71D33">
            <w:pPr>
              <w:jc w:val="both"/>
              <w:rPr>
                <w:sz w:val="24"/>
                <w:szCs w:val="24"/>
              </w:rPr>
            </w:pPr>
            <w:r w:rsidRPr="00C37337">
              <w:rPr>
                <w:sz w:val="24"/>
                <w:szCs w:val="24"/>
              </w:rPr>
              <w:t>Число договоров в связи с дожитием и смертью к расчетному страховому  портфелю (в %%)</w:t>
            </w:r>
          </w:p>
        </w:tc>
        <w:tc>
          <w:tcPr>
            <w:tcW w:w="0" w:type="auto"/>
            <w:vAlign w:val="center"/>
          </w:tcPr>
          <w:p w:rsidR="008D6828" w:rsidRPr="00C37337" w:rsidRDefault="008D6828" w:rsidP="00F71D33">
            <w:pPr>
              <w:jc w:val="center"/>
              <w:rPr>
                <w:sz w:val="24"/>
                <w:szCs w:val="24"/>
              </w:rPr>
            </w:pPr>
            <w:r w:rsidRPr="00C37337">
              <w:rPr>
                <w:sz w:val="24"/>
                <w:szCs w:val="24"/>
              </w:rPr>
              <w:t>251</w:t>
            </w:r>
          </w:p>
        </w:tc>
        <w:tc>
          <w:tcPr>
            <w:tcW w:w="0" w:type="auto"/>
            <w:vAlign w:val="center"/>
          </w:tcPr>
          <w:p w:rsidR="008D6828" w:rsidRPr="00C37337" w:rsidRDefault="008D6828" w:rsidP="00F71D33">
            <w:pPr>
              <w:jc w:val="center"/>
              <w:rPr>
                <w:sz w:val="24"/>
                <w:szCs w:val="24"/>
              </w:rPr>
            </w:pPr>
            <w:r w:rsidRPr="00C37337">
              <w:rPr>
                <w:sz w:val="24"/>
                <w:szCs w:val="24"/>
              </w:rPr>
              <w:t>117</w:t>
            </w:r>
          </w:p>
        </w:tc>
        <w:tc>
          <w:tcPr>
            <w:tcW w:w="0" w:type="auto"/>
            <w:vAlign w:val="center"/>
          </w:tcPr>
          <w:p w:rsidR="008D6828" w:rsidRPr="00C37337" w:rsidRDefault="008D6828" w:rsidP="00F71D33">
            <w:pPr>
              <w:jc w:val="center"/>
              <w:rPr>
                <w:sz w:val="24"/>
                <w:szCs w:val="24"/>
              </w:rPr>
            </w:pPr>
            <w:r w:rsidRPr="00C37337">
              <w:rPr>
                <w:sz w:val="24"/>
                <w:szCs w:val="24"/>
              </w:rPr>
              <w:t>534</w:t>
            </w:r>
          </w:p>
        </w:tc>
        <w:tc>
          <w:tcPr>
            <w:tcW w:w="0" w:type="auto"/>
            <w:vAlign w:val="center"/>
          </w:tcPr>
          <w:p w:rsidR="008D6828" w:rsidRPr="00C37337" w:rsidRDefault="008D6828" w:rsidP="00F71D33">
            <w:pPr>
              <w:jc w:val="center"/>
              <w:rPr>
                <w:sz w:val="24"/>
                <w:szCs w:val="24"/>
              </w:rPr>
            </w:pPr>
            <w:r w:rsidRPr="00C37337">
              <w:rPr>
                <w:sz w:val="24"/>
                <w:szCs w:val="24"/>
              </w:rPr>
              <w:t>592</w:t>
            </w:r>
          </w:p>
        </w:tc>
      </w:tr>
    </w:tbl>
    <w:p w:rsidR="008D6828" w:rsidRPr="00C37337" w:rsidRDefault="008D6828" w:rsidP="008D6828">
      <w:pPr>
        <w:jc w:val="both"/>
        <w:rPr>
          <w:b/>
          <w:sz w:val="24"/>
          <w:szCs w:val="24"/>
        </w:rPr>
      </w:pPr>
    </w:p>
    <w:p w:rsidR="00C37337" w:rsidRDefault="00C37337" w:rsidP="008D6828">
      <w:pPr>
        <w:jc w:val="both"/>
        <w:rPr>
          <w:b/>
          <w:sz w:val="24"/>
          <w:szCs w:val="24"/>
        </w:rPr>
      </w:pPr>
    </w:p>
    <w:p w:rsidR="008D6828" w:rsidRPr="00C37337" w:rsidRDefault="008D6828" w:rsidP="008D6828">
      <w:pPr>
        <w:jc w:val="both"/>
        <w:rPr>
          <w:b/>
          <w:sz w:val="24"/>
          <w:szCs w:val="24"/>
        </w:rPr>
      </w:pPr>
      <w:r w:rsidRPr="00C37337">
        <w:rPr>
          <w:b/>
          <w:sz w:val="24"/>
          <w:szCs w:val="24"/>
        </w:rPr>
        <w:lastRenderedPageBreak/>
        <w:t>Задача 22</w:t>
      </w:r>
    </w:p>
    <w:p w:rsidR="008D6828" w:rsidRPr="00C37337" w:rsidRDefault="008D6828" w:rsidP="008D6828">
      <w:pPr>
        <w:spacing w:after="120"/>
        <w:ind w:firstLine="709"/>
        <w:jc w:val="both"/>
        <w:rPr>
          <w:sz w:val="24"/>
          <w:szCs w:val="24"/>
        </w:rPr>
      </w:pPr>
      <w:r w:rsidRPr="00C37337">
        <w:rPr>
          <w:sz w:val="24"/>
          <w:szCs w:val="24"/>
        </w:rPr>
        <w:t>Страховщик проводит коллективное страхование от несчастного случая. По данным статистики, на 1000 застрахованных лиц приходится 50 страховых случаев. Средняя страховая выплата – 30 тыс. рублей. Средняя страховая сумма по договору составляет 80 тыс. рублей. Количество договоров страхования 6 000. Среднее квадратичное отклонение страховой выплаты составляет 8 тыс. руб. Доля нагрузки в тарифной ставке – 24%. Рассчитать страховой взнос со 100 тыс. руб. страховой суммы при условии гарантии безопасности 0,95 (по методике страхового надзора).</w:t>
      </w:r>
    </w:p>
    <w:tbl>
      <w:tblPr>
        <w:tblW w:w="0" w:type="auto"/>
        <w:jc w:val="center"/>
        <w:tblLayout w:type="fixed"/>
        <w:tblCellMar>
          <w:left w:w="70" w:type="dxa"/>
          <w:right w:w="70" w:type="dxa"/>
        </w:tblCellMar>
        <w:tblLook w:val="0000" w:firstRow="0" w:lastRow="0" w:firstColumn="0" w:lastColumn="0" w:noHBand="0" w:noVBand="0"/>
      </w:tblPr>
      <w:tblGrid>
        <w:gridCol w:w="1350"/>
        <w:gridCol w:w="1485"/>
        <w:gridCol w:w="1485"/>
        <w:gridCol w:w="1620"/>
        <w:gridCol w:w="1485"/>
        <w:gridCol w:w="1350"/>
      </w:tblGrid>
      <w:tr w:rsidR="008D6828" w:rsidRPr="00C37337" w:rsidTr="00F71D33">
        <w:trPr>
          <w:cantSplit/>
          <w:trHeight w:val="240"/>
          <w:jc w:val="center"/>
        </w:trPr>
        <w:tc>
          <w:tcPr>
            <w:tcW w:w="1350" w:type="dxa"/>
            <w:tcBorders>
              <w:top w:val="single" w:sz="6" w:space="0" w:color="auto"/>
              <w:left w:val="single" w:sz="6" w:space="0" w:color="auto"/>
              <w:bottom w:val="single" w:sz="6" w:space="0" w:color="auto"/>
              <w:right w:val="single" w:sz="6" w:space="0" w:color="auto"/>
            </w:tcBorders>
          </w:tcPr>
          <w:p w:rsidR="008D6828" w:rsidRPr="00C37337" w:rsidRDefault="008D6828" w:rsidP="00F71D33">
            <w:pPr>
              <w:autoSpaceDE w:val="0"/>
              <w:autoSpaceDN w:val="0"/>
              <w:adjustRightInd w:val="0"/>
              <w:spacing w:line="276" w:lineRule="auto"/>
              <w:jc w:val="both"/>
              <w:rPr>
                <w:sz w:val="24"/>
                <w:szCs w:val="24"/>
              </w:rPr>
            </w:pPr>
            <w:r w:rsidRPr="00C37337">
              <w:rPr>
                <w:sz w:val="24"/>
                <w:szCs w:val="24"/>
              </w:rPr>
              <w:t xml:space="preserve">гамма  </w:t>
            </w:r>
          </w:p>
        </w:tc>
        <w:tc>
          <w:tcPr>
            <w:tcW w:w="1485" w:type="dxa"/>
            <w:tcBorders>
              <w:top w:val="single" w:sz="6" w:space="0" w:color="auto"/>
              <w:left w:val="single" w:sz="6" w:space="0" w:color="auto"/>
              <w:bottom w:val="single" w:sz="6" w:space="0" w:color="auto"/>
              <w:right w:val="single" w:sz="6" w:space="0" w:color="auto"/>
            </w:tcBorders>
          </w:tcPr>
          <w:p w:rsidR="008D6828" w:rsidRPr="00C37337" w:rsidRDefault="008D6828" w:rsidP="00F71D33">
            <w:pPr>
              <w:autoSpaceDE w:val="0"/>
              <w:autoSpaceDN w:val="0"/>
              <w:adjustRightInd w:val="0"/>
              <w:spacing w:line="276" w:lineRule="auto"/>
              <w:jc w:val="center"/>
              <w:rPr>
                <w:sz w:val="24"/>
                <w:szCs w:val="24"/>
              </w:rPr>
            </w:pPr>
            <w:r w:rsidRPr="00C37337">
              <w:rPr>
                <w:sz w:val="24"/>
                <w:szCs w:val="24"/>
              </w:rPr>
              <w:t>0,84</w:t>
            </w:r>
          </w:p>
        </w:tc>
        <w:tc>
          <w:tcPr>
            <w:tcW w:w="1485" w:type="dxa"/>
            <w:tcBorders>
              <w:top w:val="single" w:sz="6" w:space="0" w:color="auto"/>
              <w:left w:val="single" w:sz="6" w:space="0" w:color="auto"/>
              <w:bottom w:val="single" w:sz="6" w:space="0" w:color="auto"/>
              <w:right w:val="single" w:sz="6" w:space="0" w:color="auto"/>
            </w:tcBorders>
          </w:tcPr>
          <w:p w:rsidR="008D6828" w:rsidRPr="00C37337" w:rsidRDefault="008D6828" w:rsidP="00F71D33">
            <w:pPr>
              <w:autoSpaceDE w:val="0"/>
              <w:autoSpaceDN w:val="0"/>
              <w:adjustRightInd w:val="0"/>
              <w:spacing w:line="276" w:lineRule="auto"/>
              <w:jc w:val="center"/>
              <w:rPr>
                <w:sz w:val="24"/>
                <w:szCs w:val="24"/>
              </w:rPr>
            </w:pPr>
            <w:r w:rsidRPr="00C37337">
              <w:rPr>
                <w:sz w:val="24"/>
                <w:szCs w:val="24"/>
              </w:rPr>
              <w:t>0,90</w:t>
            </w:r>
          </w:p>
        </w:tc>
        <w:tc>
          <w:tcPr>
            <w:tcW w:w="1620" w:type="dxa"/>
            <w:tcBorders>
              <w:top w:val="single" w:sz="6" w:space="0" w:color="auto"/>
              <w:left w:val="single" w:sz="6" w:space="0" w:color="auto"/>
              <w:bottom w:val="single" w:sz="6" w:space="0" w:color="auto"/>
              <w:right w:val="single" w:sz="6" w:space="0" w:color="auto"/>
            </w:tcBorders>
          </w:tcPr>
          <w:p w:rsidR="008D6828" w:rsidRPr="00C37337" w:rsidRDefault="008D6828" w:rsidP="00F71D33">
            <w:pPr>
              <w:autoSpaceDE w:val="0"/>
              <w:autoSpaceDN w:val="0"/>
              <w:adjustRightInd w:val="0"/>
              <w:spacing w:line="276" w:lineRule="auto"/>
              <w:jc w:val="center"/>
              <w:rPr>
                <w:sz w:val="24"/>
                <w:szCs w:val="24"/>
              </w:rPr>
            </w:pPr>
            <w:r w:rsidRPr="00C37337">
              <w:rPr>
                <w:sz w:val="24"/>
                <w:szCs w:val="24"/>
              </w:rPr>
              <w:t>0,95</w:t>
            </w:r>
          </w:p>
        </w:tc>
        <w:tc>
          <w:tcPr>
            <w:tcW w:w="1485" w:type="dxa"/>
            <w:tcBorders>
              <w:top w:val="single" w:sz="6" w:space="0" w:color="auto"/>
              <w:left w:val="single" w:sz="6" w:space="0" w:color="auto"/>
              <w:bottom w:val="single" w:sz="6" w:space="0" w:color="auto"/>
              <w:right w:val="single" w:sz="6" w:space="0" w:color="auto"/>
            </w:tcBorders>
          </w:tcPr>
          <w:p w:rsidR="008D6828" w:rsidRPr="00C37337" w:rsidRDefault="008D6828" w:rsidP="00F71D33">
            <w:pPr>
              <w:autoSpaceDE w:val="0"/>
              <w:autoSpaceDN w:val="0"/>
              <w:adjustRightInd w:val="0"/>
              <w:spacing w:line="276" w:lineRule="auto"/>
              <w:jc w:val="center"/>
              <w:rPr>
                <w:sz w:val="24"/>
                <w:szCs w:val="24"/>
              </w:rPr>
            </w:pPr>
            <w:r w:rsidRPr="00C37337">
              <w:rPr>
                <w:sz w:val="24"/>
                <w:szCs w:val="24"/>
              </w:rPr>
              <w:t>0,98</w:t>
            </w:r>
          </w:p>
        </w:tc>
        <w:tc>
          <w:tcPr>
            <w:tcW w:w="1350" w:type="dxa"/>
            <w:tcBorders>
              <w:top w:val="single" w:sz="6" w:space="0" w:color="auto"/>
              <w:left w:val="single" w:sz="6" w:space="0" w:color="auto"/>
              <w:bottom w:val="single" w:sz="6" w:space="0" w:color="auto"/>
              <w:right w:val="single" w:sz="6" w:space="0" w:color="auto"/>
            </w:tcBorders>
          </w:tcPr>
          <w:p w:rsidR="008D6828" w:rsidRPr="00C37337" w:rsidRDefault="008D6828" w:rsidP="00F71D33">
            <w:pPr>
              <w:autoSpaceDE w:val="0"/>
              <w:autoSpaceDN w:val="0"/>
              <w:adjustRightInd w:val="0"/>
              <w:spacing w:line="276" w:lineRule="auto"/>
              <w:jc w:val="center"/>
              <w:rPr>
                <w:sz w:val="24"/>
                <w:szCs w:val="24"/>
              </w:rPr>
            </w:pPr>
            <w:r w:rsidRPr="00C37337">
              <w:rPr>
                <w:sz w:val="24"/>
                <w:szCs w:val="24"/>
              </w:rPr>
              <w:t>0,9986</w:t>
            </w:r>
          </w:p>
        </w:tc>
      </w:tr>
      <w:tr w:rsidR="008D6828" w:rsidRPr="00C37337" w:rsidTr="00F71D33">
        <w:trPr>
          <w:cantSplit/>
          <w:trHeight w:val="240"/>
          <w:jc w:val="center"/>
        </w:trPr>
        <w:tc>
          <w:tcPr>
            <w:tcW w:w="1350" w:type="dxa"/>
            <w:tcBorders>
              <w:top w:val="single" w:sz="6" w:space="0" w:color="auto"/>
              <w:left w:val="single" w:sz="6" w:space="0" w:color="auto"/>
              <w:bottom w:val="single" w:sz="6" w:space="0" w:color="auto"/>
              <w:right w:val="single" w:sz="6" w:space="0" w:color="auto"/>
            </w:tcBorders>
          </w:tcPr>
          <w:p w:rsidR="008D6828" w:rsidRPr="00C37337" w:rsidRDefault="008D6828" w:rsidP="00F71D33">
            <w:pPr>
              <w:autoSpaceDE w:val="0"/>
              <w:autoSpaceDN w:val="0"/>
              <w:adjustRightInd w:val="0"/>
              <w:spacing w:line="276" w:lineRule="auto"/>
              <w:jc w:val="both"/>
              <w:rPr>
                <w:sz w:val="24"/>
                <w:szCs w:val="24"/>
              </w:rPr>
            </w:pPr>
            <w:r w:rsidRPr="00C37337">
              <w:rPr>
                <w:sz w:val="24"/>
                <w:szCs w:val="24"/>
              </w:rPr>
              <w:t xml:space="preserve">альфа  </w:t>
            </w:r>
          </w:p>
        </w:tc>
        <w:tc>
          <w:tcPr>
            <w:tcW w:w="1485" w:type="dxa"/>
            <w:tcBorders>
              <w:top w:val="single" w:sz="6" w:space="0" w:color="auto"/>
              <w:left w:val="single" w:sz="6" w:space="0" w:color="auto"/>
              <w:bottom w:val="single" w:sz="6" w:space="0" w:color="auto"/>
              <w:right w:val="single" w:sz="6" w:space="0" w:color="auto"/>
            </w:tcBorders>
          </w:tcPr>
          <w:p w:rsidR="008D6828" w:rsidRPr="00C37337" w:rsidRDefault="008D6828" w:rsidP="00F71D33">
            <w:pPr>
              <w:autoSpaceDE w:val="0"/>
              <w:autoSpaceDN w:val="0"/>
              <w:adjustRightInd w:val="0"/>
              <w:spacing w:line="276" w:lineRule="auto"/>
              <w:jc w:val="center"/>
              <w:rPr>
                <w:sz w:val="24"/>
                <w:szCs w:val="24"/>
              </w:rPr>
            </w:pPr>
            <w:r w:rsidRPr="00C37337">
              <w:rPr>
                <w:sz w:val="24"/>
                <w:szCs w:val="24"/>
              </w:rPr>
              <w:t>1,0</w:t>
            </w:r>
          </w:p>
        </w:tc>
        <w:tc>
          <w:tcPr>
            <w:tcW w:w="1485" w:type="dxa"/>
            <w:tcBorders>
              <w:top w:val="single" w:sz="6" w:space="0" w:color="auto"/>
              <w:left w:val="single" w:sz="6" w:space="0" w:color="auto"/>
              <w:bottom w:val="single" w:sz="6" w:space="0" w:color="auto"/>
              <w:right w:val="single" w:sz="6" w:space="0" w:color="auto"/>
            </w:tcBorders>
          </w:tcPr>
          <w:p w:rsidR="008D6828" w:rsidRPr="00C37337" w:rsidRDefault="008D6828" w:rsidP="00F71D33">
            <w:pPr>
              <w:autoSpaceDE w:val="0"/>
              <w:autoSpaceDN w:val="0"/>
              <w:adjustRightInd w:val="0"/>
              <w:spacing w:line="276" w:lineRule="auto"/>
              <w:jc w:val="center"/>
              <w:rPr>
                <w:sz w:val="24"/>
                <w:szCs w:val="24"/>
              </w:rPr>
            </w:pPr>
            <w:r w:rsidRPr="00C37337">
              <w:rPr>
                <w:sz w:val="24"/>
                <w:szCs w:val="24"/>
              </w:rPr>
              <w:t>1,3</w:t>
            </w:r>
          </w:p>
        </w:tc>
        <w:tc>
          <w:tcPr>
            <w:tcW w:w="1620" w:type="dxa"/>
            <w:tcBorders>
              <w:top w:val="single" w:sz="6" w:space="0" w:color="auto"/>
              <w:left w:val="single" w:sz="6" w:space="0" w:color="auto"/>
              <w:bottom w:val="single" w:sz="6" w:space="0" w:color="auto"/>
              <w:right w:val="single" w:sz="6" w:space="0" w:color="auto"/>
            </w:tcBorders>
          </w:tcPr>
          <w:p w:rsidR="008D6828" w:rsidRPr="00C37337" w:rsidRDefault="008D6828" w:rsidP="00F71D33">
            <w:pPr>
              <w:autoSpaceDE w:val="0"/>
              <w:autoSpaceDN w:val="0"/>
              <w:adjustRightInd w:val="0"/>
              <w:spacing w:line="276" w:lineRule="auto"/>
              <w:jc w:val="center"/>
              <w:rPr>
                <w:sz w:val="24"/>
                <w:szCs w:val="24"/>
              </w:rPr>
            </w:pPr>
            <w:r w:rsidRPr="00C37337">
              <w:rPr>
                <w:sz w:val="24"/>
                <w:szCs w:val="24"/>
              </w:rPr>
              <w:t>1,645</w:t>
            </w:r>
          </w:p>
        </w:tc>
        <w:tc>
          <w:tcPr>
            <w:tcW w:w="1485" w:type="dxa"/>
            <w:tcBorders>
              <w:top w:val="single" w:sz="6" w:space="0" w:color="auto"/>
              <w:left w:val="single" w:sz="6" w:space="0" w:color="auto"/>
              <w:bottom w:val="single" w:sz="6" w:space="0" w:color="auto"/>
              <w:right w:val="single" w:sz="6" w:space="0" w:color="auto"/>
            </w:tcBorders>
          </w:tcPr>
          <w:p w:rsidR="008D6828" w:rsidRPr="00C37337" w:rsidRDefault="008D6828" w:rsidP="00F71D33">
            <w:pPr>
              <w:autoSpaceDE w:val="0"/>
              <w:autoSpaceDN w:val="0"/>
              <w:adjustRightInd w:val="0"/>
              <w:spacing w:line="276" w:lineRule="auto"/>
              <w:jc w:val="center"/>
              <w:rPr>
                <w:sz w:val="24"/>
                <w:szCs w:val="24"/>
              </w:rPr>
            </w:pPr>
            <w:r w:rsidRPr="00C37337">
              <w:rPr>
                <w:sz w:val="24"/>
                <w:szCs w:val="24"/>
              </w:rPr>
              <w:t>2,0</w:t>
            </w:r>
          </w:p>
        </w:tc>
        <w:tc>
          <w:tcPr>
            <w:tcW w:w="1350" w:type="dxa"/>
            <w:tcBorders>
              <w:top w:val="single" w:sz="6" w:space="0" w:color="auto"/>
              <w:left w:val="single" w:sz="6" w:space="0" w:color="auto"/>
              <w:bottom w:val="single" w:sz="6" w:space="0" w:color="auto"/>
              <w:right w:val="single" w:sz="6" w:space="0" w:color="auto"/>
            </w:tcBorders>
          </w:tcPr>
          <w:p w:rsidR="008D6828" w:rsidRPr="00C37337" w:rsidRDefault="008D6828" w:rsidP="00F71D33">
            <w:pPr>
              <w:autoSpaceDE w:val="0"/>
              <w:autoSpaceDN w:val="0"/>
              <w:adjustRightInd w:val="0"/>
              <w:spacing w:line="276" w:lineRule="auto"/>
              <w:jc w:val="center"/>
              <w:rPr>
                <w:sz w:val="24"/>
                <w:szCs w:val="24"/>
              </w:rPr>
            </w:pPr>
            <w:r w:rsidRPr="00C37337">
              <w:rPr>
                <w:sz w:val="24"/>
                <w:szCs w:val="24"/>
              </w:rPr>
              <w:t>3,0</w:t>
            </w:r>
          </w:p>
        </w:tc>
      </w:tr>
    </w:tbl>
    <w:p w:rsidR="008D6828" w:rsidRPr="00C37337" w:rsidRDefault="008D6828" w:rsidP="008D6828">
      <w:pPr>
        <w:jc w:val="center"/>
        <w:rPr>
          <w:b/>
          <w:sz w:val="24"/>
          <w:szCs w:val="24"/>
        </w:rPr>
      </w:pPr>
      <w:r w:rsidRPr="00C37337">
        <w:rPr>
          <w:b/>
          <w:sz w:val="24"/>
          <w:szCs w:val="24"/>
        </w:rPr>
        <w:t>ТЕМА 7. МЕНЕДЖМЕНТ СТРАХОВАНИЯ ОТВЕТСТВЕННОСТИ</w:t>
      </w:r>
    </w:p>
    <w:p w:rsidR="008D6828" w:rsidRPr="00C37337" w:rsidRDefault="008D6828" w:rsidP="008D6828">
      <w:pPr>
        <w:jc w:val="both"/>
        <w:rPr>
          <w:b/>
          <w:sz w:val="24"/>
          <w:szCs w:val="24"/>
        </w:rPr>
      </w:pPr>
      <w:r w:rsidRPr="00C37337">
        <w:rPr>
          <w:b/>
          <w:sz w:val="24"/>
          <w:szCs w:val="24"/>
        </w:rPr>
        <w:t>Задача 23</w:t>
      </w:r>
    </w:p>
    <w:p w:rsidR="008D6828" w:rsidRPr="00C37337" w:rsidRDefault="008D6828" w:rsidP="008D6828">
      <w:pPr>
        <w:ind w:firstLine="709"/>
        <w:contextualSpacing/>
        <w:jc w:val="both"/>
        <w:rPr>
          <w:sz w:val="24"/>
          <w:szCs w:val="24"/>
        </w:rPr>
      </w:pPr>
      <w:r w:rsidRPr="00C37337">
        <w:rPr>
          <w:sz w:val="24"/>
          <w:szCs w:val="24"/>
        </w:rPr>
        <w:t>По договору обязательного страхования гражданской ответственности владельца опасного объекта на случай аварии на опасном объекте сменился собственник. Подлежит ли расторжению, действующий договор гражданской ответственности владельца ОПО?</w:t>
      </w:r>
    </w:p>
    <w:p w:rsidR="008D6828" w:rsidRPr="00C37337" w:rsidRDefault="008D6828" w:rsidP="008D6828">
      <w:pPr>
        <w:jc w:val="center"/>
        <w:rPr>
          <w:b/>
          <w:sz w:val="24"/>
          <w:szCs w:val="24"/>
        </w:rPr>
      </w:pPr>
      <w:r w:rsidRPr="00C37337">
        <w:rPr>
          <w:b/>
          <w:sz w:val="24"/>
          <w:szCs w:val="24"/>
        </w:rPr>
        <w:t>ТЕМА 9 УПРАВЛЕНИЕ УСТОЙЧИВОСТЬЮ СТРАХОВОЙ КОМПАНИИ</w:t>
      </w:r>
    </w:p>
    <w:p w:rsidR="008D6828" w:rsidRPr="00C37337" w:rsidRDefault="008D6828" w:rsidP="008D6828">
      <w:pPr>
        <w:rPr>
          <w:sz w:val="24"/>
          <w:szCs w:val="24"/>
        </w:rPr>
      </w:pPr>
      <w:r w:rsidRPr="00C37337">
        <w:rPr>
          <w:b/>
          <w:sz w:val="24"/>
          <w:szCs w:val="24"/>
        </w:rPr>
        <w:t>Задача 24</w:t>
      </w:r>
    </w:p>
    <w:p w:rsidR="008D6828" w:rsidRPr="00C37337" w:rsidRDefault="008D6828" w:rsidP="008D6828">
      <w:pPr>
        <w:ind w:firstLine="709"/>
        <w:jc w:val="both"/>
        <w:rPr>
          <w:sz w:val="24"/>
          <w:szCs w:val="24"/>
        </w:rPr>
      </w:pPr>
      <w:r w:rsidRPr="00C37337">
        <w:rPr>
          <w:sz w:val="24"/>
          <w:szCs w:val="24"/>
        </w:rPr>
        <w:t>Используя коэффициент финансовой устойчивости страхового фонда, надо выбрать наиболее финансово устойчивую организацию. Исходные данные для расчета: страховая организация А имеет страховых платежей 60 млн. руб.; остаток средств в запасном фонде на конец тарифного периода – 5 млн. руб.; выплаты страхового возмещения – 38 млн. руб.; расходы на ведение дела – 6 млн. руб. Страховая организация Б имеет страховых платежей 50 млн. руб.; остаток средств в запасном фонде на конец тарифного периода – 6 млн. руб.; выплаты страхового возмещения – 22 млн. руб.; расходы на ведение дела – 5 млн. руб.</w:t>
      </w:r>
    </w:p>
    <w:p w:rsidR="008D6828" w:rsidRPr="00C37337" w:rsidRDefault="008D6828" w:rsidP="008D6828">
      <w:pPr>
        <w:jc w:val="both"/>
        <w:rPr>
          <w:sz w:val="24"/>
          <w:szCs w:val="24"/>
        </w:rPr>
      </w:pPr>
      <w:r w:rsidRPr="00C37337">
        <w:rPr>
          <w:b/>
          <w:sz w:val="24"/>
          <w:szCs w:val="24"/>
        </w:rPr>
        <w:t>Задача 25</w:t>
      </w:r>
    </w:p>
    <w:p w:rsidR="008D6828" w:rsidRPr="00C37337" w:rsidRDefault="008D6828" w:rsidP="008D6828">
      <w:pPr>
        <w:ind w:firstLine="709"/>
        <w:jc w:val="both"/>
        <w:rPr>
          <w:sz w:val="24"/>
          <w:szCs w:val="24"/>
        </w:rPr>
      </w:pPr>
      <w:r w:rsidRPr="00C37337">
        <w:rPr>
          <w:sz w:val="24"/>
          <w:szCs w:val="24"/>
        </w:rPr>
        <w:t>Оценить дефицитность средств с использованием коэффициента Коньшина. Исходные данные: у страховой организации А страховой портфель состоит из 600 заключенных договоров, у страховой организации Б – из 450, у страховой организации А средняя тарифная ставка составляет 4,2 руб. со 100 руб. страховой суммы, а у страховой организации Б – 4,7 руб. с указанной суммы.</w:t>
      </w:r>
    </w:p>
    <w:p w:rsidR="008D6828" w:rsidRPr="00C37337" w:rsidRDefault="008D6828" w:rsidP="008D6828">
      <w:pPr>
        <w:jc w:val="both"/>
        <w:rPr>
          <w:sz w:val="24"/>
          <w:szCs w:val="24"/>
        </w:rPr>
      </w:pPr>
      <w:r w:rsidRPr="00C37337">
        <w:rPr>
          <w:b/>
          <w:sz w:val="24"/>
          <w:szCs w:val="24"/>
        </w:rPr>
        <w:t>Задача 26</w:t>
      </w:r>
    </w:p>
    <w:p w:rsidR="008D6828" w:rsidRPr="00C37337" w:rsidRDefault="008D6828" w:rsidP="008D6828">
      <w:pPr>
        <w:ind w:firstLine="709"/>
        <w:contextualSpacing/>
        <w:jc w:val="both"/>
        <w:rPr>
          <w:sz w:val="24"/>
          <w:szCs w:val="24"/>
        </w:rPr>
      </w:pPr>
      <w:r w:rsidRPr="00C37337">
        <w:rPr>
          <w:sz w:val="24"/>
          <w:szCs w:val="24"/>
        </w:rPr>
        <w:t>Определить финансовый результат и прибыль страховой компании.</w:t>
      </w:r>
    </w:p>
    <w:p w:rsidR="008D6828" w:rsidRPr="00C37337" w:rsidRDefault="008D6828" w:rsidP="008D6828">
      <w:pPr>
        <w:contextualSpacing/>
        <w:jc w:val="both"/>
        <w:rPr>
          <w:sz w:val="24"/>
          <w:szCs w:val="24"/>
        </w:rPr>
      </w:pPr>
      <w:r w:rsidRPr="00C37337">
        <w:rPr>
          <w:sz w:val="24"/>
          <w:szCs w:val="24"/>
        </w:rPr>
        <w:t>Страховые премии по страхованию и сострахованию составили 2038475 руб.,  перестраховочная премия по переданным рискам  822760 руб., тантьема 42256 руб., комиссионное вознаграждение 61774 руб., страховые выплаты 65345 руб.,  страховые резервы на начало года – 12579 руб., на конец года – 43823 руб., расходы на ведение дела – 35400 руб. За отчетный год страховые взносы составили 624565 руб., в порядке перестрахования передано 38988 руб., в размере 12323 руб. были осуществлены страховые выплаты, резервы увеличены на 8500 руб.</w:t>
      </w:r>
    </w:p>
    <w:p w:rsidR="008D6828" w:rsidRPr="00C37337" w:rsidRDefault="008D6828" w:rsidP="008D6828">
      <w:pPr>
        <w:contextualSpacing/>
        <w:jc w:val="both"/>
        <w:rPr>
          <w:sz w:val="24"/>
          <w:szCs w:val="24"/>
        </w:rPr>
      </w:pPr>
      <w:r w:rsidRPr="00C37337">
        <w:rPr>
          <w:b/>
          <w:sz w:val="24"/>
          <w:szCs w:val="24"/>
        </w:rPr>
        <w:t>Задача 27</w:t>
      </w:r>
    </w:p>
    <w:p w:rsidR="008D6828" w:rsidRPr="00C37337" w:rsidRDefault="008D6828" w:rsidP="008D6828">
      <w:pPr>
        <w:ind w:firstLine="709"/>
        <w:jc w:val="both"/>
        <w:rPr>
          <w:sz w:val="24"/>
          <w:szCs w:val="24"/>
        </w:rPr>
      </w:pPr>
      <w:r w:rsidRPr="00C37337">
        <w:rPr>
          <w:sz w:val="24"/>
          <w:szCs w:val="24"/>
        </w:rPr>
        <w:t>Определить коэффициент Коньшина и оцените степень финансовой устойчивости страховых операций по страхованию домашнего имущества.</w:t>
      </w:r>
    </w:p>
    <w:p w:rsidR="008D6828" w:rsidRPr="00C37337" w:rsidRDefault="008D6828" w:rsidP="008D6828">
      <w:pPr>
        <w:jc w:val="both"/>
        <w:rPr>
          <w:sz w:val="24"/>
          <w:szCs w:val="24"/>
        </w:rPr>
      </w:pPr>
      <w:r w:rsidRPr="00C37337">
        <w:rPr>
          <w:sz w:val="24"/>
          <w:szCs w:val="24"/>
        </w:rPr>
        <w:t>Количество действующих договоров добровольного страхования домашнего имущества – 6250; средняя страховая сумма по одному договору – 250 тыс. руб.; средняя нетто-ставка с 100 руб. страховой суммы – 0,089 руб.</w:t>
      </w:r>
    </w:p>
    <w:p w:rsidR="008D6828" w:rsidRPr="00C37337" w:rsidRDefault="008D6828" w:rsidP="008D6828">
      <w:pPr>
        <w:contextualSpacing/>
        <w:jc w:val="both"/>
        <w:rPr>
          <w:sz w:val="24"/>
          <w:szCs w:val="24"/>
        </w:rPr>
      </w:pPr>
      <w:r w:rsidRPr="00C37337">
        <w:rPr>
          <w:b/>
          <w:sz w:val="24"/>
          <w:szCs w:val="24"/>
        </w:rPr>
        <w:t>Задача 28</w:t>
      </w:r>
    </w:p>
    <w:p w:rsidR="008D6828" w:rsidRPr="00C37337" w:rsidRDefault="008D6828" w:rsidP="008D6828">
      <w:pPr>
        <w:ind w:firstLine="709"/>
        <w:jc w:val="both"/>
        <w:rPr>
          <w:sz w:val="24"/>
          <w:szCs w:val="24"/>
        </w:rPr>
      </w:pPr>
      <w:r w:rsidRPr="00C37337">
        <w:rPr>
          <w:sz w:val="24"/>
          <w:szCs w:val="24"/>
        </w:rPr>
        <w:t xml:space="preserve">На основании данных табл.3 определить по страховой компании: </w:t>
      </w:r>
    </w:p>
    <w:p w:rsidR="008D6828" w:rsidRPr="00C37337" w:rsidRDefault="008D6828" w:rsidP="005F1F03">
      <w:pPr>
        <w:numPr>
          <w:ilvl w:val="0"/>
          <w:numId w:val="28"/>
        </w:numPr>
        <w:jc w:val="both"/>
        <w:rPr>
          <w:sz w:val="24"/>
          <w:szCs w:val="24"/>
        </w:rPr>
      </w:pPr>
      <w:r w:rsidRPr="00C37337">
        <w:rPr>
          <w:sz w:val="24"/>
          <w:szCs w:val="24"/>
        </w:rPr>
        <w:t>Уровень выплат по страхованию имущества по годам и в среднем за 3 года.</w:t>
      </w:r>
    </w:p>
    <w:p w:rsidR="008D6828" w:rsidRPr="00C37337" w:rsidRDefault="008D6828" w:rsidP="005F1F03">
      <w:pPr>
        <w:numPr>
          <w:ilvl w:val="0"/>
          <w:numId w:val="28"/>
        </w:numPr>
        <w:jc w:val="both"/>
        <w:rPr>
          <w:sz w:val="24"/>
          <w:szCs w:val="24"/>
        </w:rPr>
      </w:pPr>
      <w:r w:rsidRPr="00C37337">
        <w:rPr>
          <w:sz w:val="24"/>
          <w:szCs w:val="24"/>
        </w:rPr>
        <w:t>Проанализировать динамику уровня выплат и сопоставить эти данные с поступлением страховых платежей, а также с отклонением от установленной нормы выплат. Норма выплат составляет 60 %.</w:t>
      </w:r>
    </w:p>
    <w:p w:rsidR="00C37337" w:rsidRDefault="00C37337" w:rsidP="008D6828">
      <w:pPr>
        <w:jc w:val="center"/>
        <w:rPr>
          <w:sz w:val="24"/>
          <w:szCs w:val="24"/>
        </w:rPr>
      </w:pPr>
    </w:p>
    <w:p w:rsidR="008D6828" w:rsidRPr="00C37337" w:rsidRDefault="008D6828" w:rsidP="008D6828">
      <w:pPr>
        <w:jc w:val="center"/>
        <w:rPr>
          <w:sz w:val="24"/>
          <w:szCs w:val="24"/>
        </w:rPr>
      </w:pPr>
      <w:r w:rsidRPr="00C37337">
        <w:rPr>
          <w:sz w:val="24"/>
          <w:szCs w:val="24"/>
        </w:rPr>
        <w:t>Таблица 3 - Исходные данные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4110"/>
        <w:gridCol w:w="3686"/>
      </w:tblGrid>
      <w:tr w:rsidR="008D6828" w:rsidRPr="00C37337" w:rsidTr="00F71D33">
        <w:tc>
          <w:tcPr>
            <w:tcW w:w="1560" w:type="dxa"/>
          </w:tcPr>
          <w:p w:rsidR="008D6828" w:rsidRPr="00C37337" w:rsidRDefault="008D6828" w:rsidP="00F71D33">
            <w:pPr>
              <w:jc w:val="center"/>
              <w:rPr>
                <w:sz w:val="24"/>
                <w:szCs w:val="24"/>
              </w:rPr>
            </w:pPr>
            <w:r w:rsidRPr="00C37337">
              <w:rPr>
                <w:sz w:val="24"/>
                <w:szCs w:val="24"/>
              </w:rPr>
              <w:t>Годы</w:t>
            </w:r>
          </w:p>
        </w:tc>
        <w:tc>
          <w:tcPr>
            <w:tcW w:w="4110" w:type="dxa"/>
          </w:tcPr>
          <w:p w:rsidR="008D6828" w:rsidRPr="00C37337" w:rsidRDefault="008D6828" w:rsidP="00F71D33">
            <w:pPr>
              <w:jc w:val="center"/>
              <w:rPr>
                <w:sz w:val="24"/>
                <w:szCs w:val="24"/>
              </w:rPr>
            </w:pPr>
            <w:r w:rsidRPr="00C37337">
              <w:rPr>
                <w:sz w:val="24"/>
                <w:szCs w:val="24"/>
              </w:rPr>
              <w:t>Поступило страховых платежей, руб.</w:t>
            </w:r>
          </w:p>
        </w:tc>
        <w:tc>
          <w:tcPr>
            <w:tcW w:w="3686" w:type="dxa"/>
          </w:tcPr>
          <w:p w:rsidR="008D6828" w:rsidRPr="00C37337" w:rsidRDefault="008D6828" w:rsidP="00F71D33">
            <w:pPr>
              <w:jc w:val="center"/>
              <w:rPr>
                <w:sz w:val="24"/>
                <w:szCs w:val="24"/>
              </w:rPr>
            </w:pPr>
            <w:r w:rsidRPr="00C37337">
              <w:rPr>
                <w:sz w:val="24"/>
                <w:szCs w:val="24"/>
              </w:rPr>
              <w:t>Выплачено страховых сумм, руб.</w:t>
            </w:r>
          </w:p>
        </w:tc>
      </w:tr>
      <w:tr w:rsidR="008D6828" w:rsidRPr="00C37337" w:rsidTr="00F71D33">
        <w:tc>
          <w:tcPr>
            <w:tcW w:w="1560" w:type="dxa"/>
          </w:tcPr>
          <w:p w:rsidR="008D6828" w:rsidRPr="00C37337" w:rsidRDefault="008D6828" w:rsidP="00F71D33">
            <w:pPr>
              <w:jc w:val="both"/>
              <w:rPr>
                <w:sz w:val="24"/>
                <w:szCs w:val="24"/>
              </w:rPr>
            </w:pPr>
            <w:r w:rsidRPr="00C37337">
              <w:rPr>
                <w:sz w:val="24"/>
                <w:szCs w:val="24"/>
              </w:rPr>
              <w:t>2013</w:t>
            </w:r>
          </w:p>
        </w:tc>
        <w:tc>
          <w:tcPr>
            <w:tcW w:w="4110" w:type="dxa"/>
          </w:tcPr>
          <w:p w:rsidR="008D6828" w:rsidRPr="00C37337" w:rsidRDefault="008D6828" w:rsidP="00F71D33">
            <w:pPr>
              <w:jc w:val="center"/>
              <w:rPr>
                <w:sz w:val="24"/>
                <w:szCs w:val="24"/>
              </w:rPr>
            </w:pPr>
            <w:r w:rsidRPr="00C37337">
              <w:rPr>
                <w:sz w:val="24"/>
                <w:szCs w:val="24"/>
              </w:rPr>
              <w:t>3769365</w:t>
            </w:r>
          </w:p>
        </w:tc>
        <w:tc>
          <w:tcPr>
            <w:tcW w:w="3686" w:type="dxa"/>
          </w:tcPr>
          <w:p w:rsidR="008D6828" w:rsidRPr="00C37337" w:rsidRDefault="008D6828" w:rsidP="00F71D33">
            <w:pPr>
              <w:jc w:val="center"/>
              <w:rPr>
                <w:sz w:val="24"/>
                <w:szCs w:val="24"/>
              </w:rPr>
            </w:pPr>
            <w:r w:rsidRPr="00C37337">
              <w:rPr>
                <w:sz w:val="24"/>
                <w:szCs w:val="24"/>
              </w:rPr>
              <w:t>2921395</w:t>
            </w:r>
          </w:p>
        </w:tc>
      </w:tr>
      <w:tr w:rsidR="008D6828" w:rsidRPr="00C37337" w:rsidTr="00F71D33">
        <w:tc>
          <w:tcPr>
            <w:tcW w:w="1560" w:type="dxa"/>
          </w:tcPr>
          <w:p w:rsidR="008D6828" w:rsidRPr="00C37337" w:rsidRDefault="008D6828" w:rsidP="00F71D33">
            <w:pPr>
              <w:jc w:val="both"/>
              <w:rPr>
                <w:sz w:val="24"/>
                <w:szCs w:val="24"/>
              </w:rPr>
            </w:pPr>
            <w:r w:rsidRPr="00C37337">
              <w:rPr>
                <w:sz w:val="24"/>
                <w:szCs w:val="24"/>
              </w:rPr>
              <w:t>2014</w:t>
            </w:r>
          </w:p>
        </w:tc>
        <w:tc>
          <w:tcPr>
            <w:tcW w:w="4110" w:type="dxa"/>
          </w:tcPr>
          <w:p w:rsidR="008D6828" w:rsidRPr="00C37337" w:rsidRDefault="008D6828" w:rsidP="00F71D33">
            <w:pPr>
              <w:jc w:val="center"/>
              <w:rPr>
                <w:sz w:val="24"/>
                <w:szCs w:val="24"/>
              </w:rPr>
            </w:pPr>
            <w:r w:rsidRPr="00C37337">
              <w:rPr>
                <w:sz w:val="24"/>
                <w:szCs w:val="24"/>
              </w:rPr>
              <w:t>2109389</w:t>
            </w:r>
          </w:p>
        </w:tc>
        <w:tc>
          <w:tcPr>
            <w:tcW w:w="3686" w:type="dxa"/>
          </w:tcPr>
          <w:p w:rsidR="008D6828" w:rsidRPr="00C37337" w:rsidRDefault="008D6828" w:rsidP="00F71D33">
            <w:pPr>
              <w:jc w:val="center"/>
              <w:rPr>
                <w:sz w:val="24"/>
                <w:szCs w:val="24"/>
              </w:rPr>
            </w:pPr>
            <w:r w:rsidRPr="00C37337">
              <w:rPr>
                <w:sz w:val="24"/>
                <w:szCs w:val="24"/>
              </w:rPr>
              <w:t>962569</w:t>
            </w:r>
          </w:p>
        </w:tc>
      </w:tr>
      <w:tr w:rsidR="008D6828" w:rsidRPr="00C37337" w:rsidTr="00F71D33">
        <w:tc>
          <w:tcPr>
            <w:tcW w:w="1560" w:type="dxa"/>
          </w:tcPr>
          <w:p w:rsidR="008D6828" w:rsidRPr="00C37337" w:rsidRDefault="008D6828" w:rsidP="00F71D33">
            <w:pPr>
              <w:jc w:val="both"/>
              <w:rPr>
                <w:sz w:val="24"/>
                <w:szCs w:val="24"/>
              </w:rPr>
            </w:pPr>
            <w:r w:rsidRPr="00C37337">
              <w:rPr>
                <w:sz w:val="24"/>
                <w:szCs w:val="24"/>
              </w:rPr>
              <w:t>2016</w:t>
            </w:r>
          </w:p>
        </w:tc>
        <w:tc>
          <w:tcPr>
            <w:tcW w:w="4110" w:type="dxa"/>
          </w:tcPr>
          <w:p w:rsidR="008D6828" w:rsidRPr="00C37337" w:rsidRDefault="008D6828" w:rsidP="00F71D33">
            <w:pPr>
              <w:jc w:val="center"/>
              <w:rPr>
                <w:sz w:val="24"/>
                <w:szCs w:val="24"/>
              </w:rPr>
            </w:pPr>
            <w:r w:rsidRPr="00C37337">
              <w:rPr>
                <w:sz w:val="24"/>
                <w:szCs w:val="24"/>
              </w:rPr>
              <w:t>5834554</w:t>
            </w:r>
          </w:p>
        </w:tc>
        <w:tc>
          <w:tcPr>
            <w:tcW w:w="3686" w:type="dxa"/>
          </w:tcPr>
          <w:p w:rsidR="008D6828" w:rsidRPr="00C37337" w:rsidRDefault="008D6828" w:rsidP="00F71D33">
            <w:pPr>
              <w:jc w:val="center"/>
              <w:rPr>
                <w:sz w:val="24"/>
                <w:szCs w:val="24"/>
              </w:rPr>
            </w:pPr>
            <w:r w:rsidRPr="00C37337">
              <w:rPr>
                <w:sz w:val="24"/>
                <w:szCs w:val="24"/>
              </w:rPr>
              <w:t>3164363</w:t>
            </w:r>
          </w:p>
        </w:tc>
      </w:tr>
    </w:tbl>
    <w:p w:rsidR="008D6828" w:rsidRPr="00C37337" w:rsidRDefault="008D6828" w:rsidP="008D6828">
      <w:pPr>
        <w:contextualSpacing/>
        <w:rPr>
          <w:b/>
          <w:sz w:val="24"/>
          <w:szCs w:val="24"/>
        </w:rPr>
      </w:pPr>
    </w:p>
    <w:p w:rsidR="008D6828" w:rsidRPr="00C37337" w:rsidRDefault="008D6828" w:rsidP="008D6828">
      <w:pPr>
        <w:contextualSpacing/>
        <w:jc w:val="both"/>
        <w:rPr>
          <w:sz w:val="24"/>
          <w:szCs w:val="24"/>
        </w:rPr>
      </w:pPr>
      <w:r w:rsidRPr="00C37337">
        <w:rPr>
          <w:b/>
          <w:sz w:val="24"/>
          <w:szCs w:val="24"/>
        </w:rPr>
        <w:t>Задача 29</w:t>
      </w:r>
    </w:p>
    <w:p w:rsidR="008D6828" w:rsidRPr="00C37337" w:rsidRDefault="008D6828" w:rsidP="008D6828">
      <w:pPr>
        <w:ind w:firstLine="709"/>
        <w:jc w:val="both"/>
        <w:rPr>
          <w:sz w:val="24"/>
          <w:szCs w:val="24"/>
        </w:rPr>
      </w:pPr>
      <w:r w:rsidRPr="00C37337">
        <w:rPr>
          <w:sz w:val="24"/>
          <w:szCs w:val="24"/>
        </w:rPr>
        <w:t>Определить коэффициент финансовой устойчивости страхового фонда по страхованию гражданской ответственности владельцев автотранспорта. Поступление страховых платежей за тарифный период – 1277349 руб., остатки средств в запасном фонде на конец тарифного периода – 522675 руб., выплаты страхового возмещения за тарифный период – 543324 руб., расходы на ведение дела – 121435 руб.</w:t>
      </w:r>
    </w:p>
    <w:p w:rsidR="008D6828" w:rsidRPr="00C37337" w:rsidRDefault="008D6828" w:rsidP="008D6828">
      <w:pPr>
        <w:jc w:val="both"/>
        <w:rPr>
          <w:b/>
          <w:sz w:val="24"/>
          <w:szCs w:val="24"/>
        </w:rPr>
      </w:pPr>
      <w:r w:rsidRPr="00C37337">
        <w:rPr>
          <w:b/>
          <w:sz w:val="24"/>
          <w:szCs w:val="24"/>
        </w:rPr>
        <w:t>Задача 30</w:t>
      </w:r>
    </w:p>
    <w:p w:rsidR="008D6828" w:rsidRPr="00C37337" w:rsidRDefault="008D6828" w:rsidP="008D6828">
      <w:pPr>
        <w:ind w:firstLine="709"/>
        <w:jc w:val="both"/>
        <w:rPr>
          <w:sz w:val="24"/>
          <w:szCs w:val="24"/>
        </w:rPr>
      </w:pPr>
      <w:r w:rsidRPr="00C37337">
        <w:rPr>
          <w:sz w:val="24"/>
          <w:szCs w:val="24"/>
        </w:rPr>
        <w:t>Определить финансовый результат страховой организации. Страховые взносы, полученные страховой компанией по прямому страхованию - 3450 тыс. руб., принято в перестрахование - 750 тыс. руб. Уплачено комиссионное вознаграждение в сумме 125 тыс. руб. Передано в перестрахование - 915 тыс. руб., получена комиссия - 57 тыс. руб. Страховые выплаты составили 2456 тыс. руб.,  в том числе сумма перестраховщика - 645 тыс. руб. Доход от инвестиций получен в сумме 345 тыс. руб. Отчисления в резервы составили 978 тыс. руб., а   расходы на ведение дела - 315 тыс. руб.</w:t>
      </w:r>
    </w:p>
    <w:p w:rsidR="008D6828" w:rsidRPr="00C37337" w:rsidRDefault="008D6828" w:rsidP="008D6828">
      <w:pPr>
        <w:jc w:val="both"/>
        <w:rPr>
          <w:b/>
          <w:sz w:val="24"/>
          <w:szCs w:val="24"/>
        </w:rPr>
      </w:pPr>
      <w:r w:rsidRPr="00C37337">
        <w:rPr>
          <w:b/>
          <w:sz w:val="24"/>
          <w:szCs w:val="24"/>
        </w:rPr>
        <w:t>Задача 31</w:t>
      </w:r>
    </w:p>
    <w:p w:rsidR="008D6828" w:rsidRPr="00C37337" w:rsidRDefault="008D6828" w:rsidP="008D6828">
      <w:pPr>
        <w:ind w:firstLine="709"/>
        <w:jc w:val="both"/>
        <w:rPr>
          <w:sz w:val="24"/>
          <w:szCs w:val="24"/>
        </w:rPr>
      </w:pPr>
      <w:r w:rsidRPr="00C37337">
        <w:rPr>
          <w:sz w:val="24"/>
          <w:szCs w:val="24"/>
        </w:rPr>
        <w:t>Определить   финансовый результат деятельности страховой компании.</w:t>
      </w:r>
    </w:p>
    <w:p w:rsidR="008D6828" w:rsidRPr="00C37337" w:rsidRDefault="008D6828" w:rsidP="008D6828">
      <w:pPr>
        <w:jc w:val="both"/>
        <w:rPr>
          <w:sz w:val="24"/>
          <w:szCs w:val="24"/>
        </w:rPr>
      </w:pPr>
      <w:r w:rsidRPr="00C37337">
        <w:rPr>
          <w:sz w:val="24"/>
          <w:szCs w:val="24"/>
        </w:rPr>
        <w:t xml:space="preserve">Страховые взносы, полученные страховой компанией на сумму - 4112 тыс. руб., передано в перестрахование - 1087 тыс. руб. Выплачены убытки - 1678 тыс. руб. (доля перестраховщика в них - 30%). По депозиту получены проценты в сумме 534 тыс. руб. В собственные страховые резервы отчисления составили 355 тыс. руб. Расходы на ведение дела - 172 тыс. руб. </w:t>
      </w:r>
    </w:p>
    <w:p w:rsidR="008D6828" w:rsidRPr="00C37337" w:rsidRDefault="008D6828" w:rsidP="008D6828">
      <w:pPr>
        <w:jc w:val="both"/>
        <w:rPr>
          <w:b/>
          <w:sz w:val="24"/>
          <w:szCs w:val="24"/>
        </w:rPr>
      </w:pPr>
      <w:r w:rsidRPr="00C37337">
        <w:rPr>
          <w:b/>
          <w:sz w:val="24"/>
          <w:szCs w:val="24"/>
        </w:rPr>
        <w:t>Задача 32</w:t>
      </w:r>
    </w:p>
    <w:p w:rsidR="008D6828" w:rsidRPr="00C37337" w:rsidRDefault="008D6828" w:rsidP="008D6828">
      <w:pPr>
        <w:ind w:firstLine="709"/>
        <w:jc w:val="both"/>
        <w:rPr>
          <w:sz w:val="24"/>
          <w:szCs w:val="24"/>
        </w:rPr>
      </w:pPr>
      <w:r w:rsidRPr="00C37337">
        <w:rPr>
          <w:sz w:val="24"/>
          <w:szCs w:val="24"/>
        </w:rPr>
        <w:t>Рассчитав</w:t>
      </w:r>
      <w:r w:rsidRPr="00C37337">
        <w:rPr>
          <w:i/>
          <w:sz w:val="24"/>
          <w:szCs w:val="24"/>
        </w:rPr>
        <w:t xml:space="preserve"> </w:t>
      </w:r>
      <w:r w:rsidRPr="00C37337">
        <w:rPr>
          <w:sz w:val="24"/>
          <w:szCs w:val="24"/>
        </w:rPr>
        <w:t xml:space="preserve">коэффициент Коньшина, определите наиболее финансово устойчивую операцию. Имеются следующие данные: по страховой операции №1 количество договоров страхования – 2,4 млн., средняя тарифная ставка с 1 рубля страховой суммы – 0,004 руб.; по страховой операции №2 количество договоров – 2,9 млн., средняя тарифная ставка с 1 рубля страховой суммы – 0,0036 руб. </w:t>
      </w:r>
    </w:p>
    <w:p w:rsidR="008D6828" w:rsidRPr="00C37337" w:rsidRDefault="008D6828" w:rsidP="008D6828">
      <w:pPr>
        <w:jc w:val="both"/>
        <w:rPr>
          <w:b/>
          <w:sz w:val="24"/>
          <w:szCs w:val="24"/>
        </w:rPr>
      </w:pPr>
      <w:r w:rsidRPr="00C37337">
        <w:rPr>
          <w:b/>
          <w:sz w:val="24"/>
          <w:szCs w:val="24"/>
        </w:rPr>
        <w:t>Задача 33</w:t>
      </w:r>
    </w:p>
    <w:p w:rsidR="008D6828" w:rsidRPr="00C37337" w:rsidRDefault="008D6828" w:rsidP="008D6828">
      <w:pPr>
        <w:ind w:firstLine="709"/>
        <w:jc w:val="both"/>
        <w:rPr>
          <w:sz w:val="24"/>
          <w:szCs w:val="24"/>
        </w:rPr>
      </w:pPr>
      <w:r w:rsidRPr="00C37337">
        <w:rPr>
          <w:sz w:val="24"/>
          <w:szCs w:val="24"/>
        </w:rPr>
        <w:t>Определите налоговую базу по налогу на прибыль и сумму налога на прибыль страховой компании.</w:t>
      </w:r>
    </w:p>
    <w:p w:rsidR="008D6828" w:rsidRPr="00C37337" w:rsidRDefault="008D6828" w:rsidP="008D6828">
      <w:pPr>
        <w:ind w:firstLine="709"/>
        <w:rPr>
          <w:sz w:val="24"/>
          <w:szCs w:val="24"/>
        </w:rPr>
      </w:pPr>
      <w:r w:rsidRPr="00C37337">
        <w:rPr>
          <w:sz w:val="24"/>
          <w:szCs w:val="24"/>
        </w:rPr>
        <w:t>Страховой компанией в 4 квартале получены доходы по операциям (без НДС):</w:t>
      </w:r>
    </w:p>
    <w:p w:rsidR="008D6828" w:rsidRPr="00C37337" w:rsidRDefault="008D6828" w:rsidP="005F1F03">
      <w:pPr>
        <w:numPr>
          <w:ilvl w:val="0"/>
          <w:numId w:val="29"/>
        </w:numPr>
        <w:snapToGrid w:val="0"/>
        <w:ind w:left="709"/>
        <w:rPr>
          <w:sz w:val="24"/>
          <w:szCs w:val="24"/>
        </w:rPr>
      </w:pPr>
      <w:r w:rsidRPr="00C37337">
        <w:rPr>
          <w:sz w:val="24"/>
          <w:szCs w:val="24"/>
        </w:rPr>
        <w:t>страховые премии по договорам страхования на сумму 18123 тыс. руб.;</w:t>
      </w:r>
    </w:p>
    <w:p w:rsidR="008D6828" w:rsidRPr="00C37337" w:rsidRDefault="008D6828" w:rsidP="005F1F03">
      <w:pPr>
        <w:numPr>
          <w:ilvl w:val="0"/>
          <w:numId w:val="29"/>
        </w:numPr>
        <w:snapToGrid w:val="0"/>
        <w:ind w:left="709"/>
        <w:rPr>
          <w:sz w:val="24"/>
          <w:szCs w:val="24"/>
        </w:rPr>
      </w:pPr>
      <w:r w:rsidRPr="00C37337">
        <w:rPr>
          <w:sz w:val="24"/>
          <w:szCs w:val="24"/>
        </w:rPr>
        <w:t>страховые премии по договору перестрахования на сумму 1456 тыс. руб.</w:t>
      </w:r>
    </w:p>
    <w:p w:rsidR="008D6828" w:rsidRPr="00C37337" w:rsidRDefault="008D6828" w:rsidP="008D6828">
      <w:pPr>
        <w:ind w:firstLine="709"/>
        <w:rPr>
          <w:sz w:val="24"/>
          <w:szCs w:val="24"/>
        </w:rPr>
      </w:pPr>
      <w:r w:rsidRPr="00C37337">
        <w:rPr>
          <w:sz w:val="24"/>
          <w:szCs w:val="24"/>
        </w:rPr>
        <w:t xml:space="preserve">За этот же период произведены расходы (без НДС): </w:t>
      </w:r>
    </w:p>
    <w:p w:rsidR="008D6828" w:rsidRPr="00C37337" w:rsidRDefault="008D6828" w:rsidP="005F1F03">
      <w:pPr>
        <w:numPr>
          <w:ilvl w:val="0"/>
          <w:numId w:val="30"/>
        </w:numPr>
        <w:snapToGrid w:val="0"/>
        <w:ind w:left="709"/>
        <w:rPr>
          <w:sz w:val="24"/>
          <w:szCs w:val="24"/>
        </w:rPr>
      </w:pPr>
      <w:r w:rsidRPr="00C37337">
        <w:rPr>
          <w:sz w:val="24"/>
          <w:szCs w:val="24"/>
        </w:rPr>
        <w:t>на железнодорожные грузоперевозки при страховании груза в сумме 50 тыс. руб.;</w:t>
      </w:r>
    </w:p>
    <w:p w:rsidR="008D6828" w:rsidRPr="00C37337" w:rsidRDefault="008D6828" w:rsidP="005F1F03">
      <w:pPr>
        <w:numPr>
          <w:ilvl w:val="0"/>
          <w:numId w:val="30"/>
        </w:numPr>
        <w:snapToGrid w:val="0"/>
        <w:ind w:left="709"/>
        <w:rPr>
          <w:sz w:val="24"/>
          <w:szCs w:val="24"/>
        </w:rPr>
      </w:pPr>
      <w:r w:rsidRPr="00C37337">
        <w:rPr>
          <w:sz w:val="24"/>
          <w:szCs w:val="24"/>
        </w:rPr>
        <w:t>на услуги эксперта по возмещению страховых убытков по имущественному страхованию в размере 75 тыс. руб.;</w:t>
      </w:r>
    </w:p>
    <w:p w:rsidR="008D6828" w:rsidRPr="00C37337" w:rsidRDefault="008D6828" w:rsidP="005F1F03">
      <w:pPr>
        <w:numPr>
          <w:ilvl w:val="0"/>
          <w:numId w:val="30"/>
        </w:numPr>
        <w:snapToGrid w:val="0"/>
        <w:ind w:left="709"/>
        <w:rPr>
          <w:sz w:val="24"/>
          <w:szCs w:val="24"/>
        </w:rPr>
      </w:pPr>
      <w:r w:rsidRPr="00C37337">
        <w:rPr>
          <w:sz w:val="24"/>
          <w:szCs w:val="24"/>
        </w:rPr>
        <w:t>на услуги оценщика по определению стоимости имущества в размере 35 тыс. руб.;</w:t>
      </w:r>
    </w:p>
    <w:p w:rsidR="008D6828" w:rsidRPr="00C37337" w:rsidRDefault="008D6828" w:rsidP="005F1F03">
      <w:pPr>
        <w:numPr>
          <w:ilvl w:val="0"/>
          <w:numId w:val="30"/>
        </w:numPr>
        <w:snapToGrid w:val="0"/>
        <w:ind w:left="709"/>
        <w:rPr>
          <w:sz w:val="24"/>
          <w:szCs w:val="24"/>
        </w:rPr>
      </w:pPr>
      <w:r w:rsidRPr="00C37337">
        <w:rPr>
          <w:sz w:val="24"/>
          <w:szCs w:val="24"/>
        </w:rPr>
        <w:t>на оплату счета по типографским услугам за печать бланков строгой отчетности в размере 49 тыс. руб.;</w:t>
      </w:r>
    </w:p>
    <w:p w:rsidR="008D6828" w:rsidRPr="00C37337" w:rsidRDefault="008D6828" w:rsidP="005F1F03">
      <w:pPr>
        <w:numPr>
          <w:ilvl w:val="0"/>
          <w:numId w:val="30"/>
        </w:numPr>
        <w:snapToGrid w:val="0"/>
        <w:ind w:left="709"/>
        <w:rPr>
          <w:sz w:val="24"/>
          <w:szCs w:val="24"/>
        </w:rPr>
      </w:pPr>
      <w:r w:rsidRPr="00C37337">
        <w:rPr>
          <w:sz w:val="24"/>
          <w:szCs w:val="24"/>
        </w:rPr>
        <w:t>на оплату расходов, связанных с ремонтом оргтехники – 34 тыс. руб.</w:t>
      </w:r>
    </w:p>
    <w:p w:rsidR="008D6828" w:rsidRDefault="008D6828" w:rsidP="008D6828">
      <w:pPr>
        <w:ind w:left="709"/>
        <w:rPr>
          <w:sz w:val="24"/>
          <w:szCs w:val="24"/>
        </w:rPr>
      </w:pPr>
    </w:p>
    <w:p w:rsidR="00C37337" w:rsidRDefault="00C37337" w:rsidP="008D6828">
      <w:pPr>
        <w:ind w:left="709"/>
        <w:rPr>
          <w:sz w:val="24"/>
          <w:szCs w:val="24"/>
        </w:rPr>
      </w:pPr>
    </w:p>
    <w:p w:rsidR="00C37337" w:rsidRPr="00C37337" w:rsidRDefault="00C37337" w:rsidP="008D6828">
      <w:pPr>
        <w:ind w:left="709"/>
        <w:rPr>
          <w:sz w:val="24"/>
          <w:szCs w:val="24"/>
        </w:rPr>
      </w:pPr>
    </w:p>
    <w:p w:rsidR="008D6828" w:rsidRPr="00C37337" w:rsidRDefault="008D6828" w:rsidP="008D6828">
      <w:pPr>
        <w:pStyle w:val="a3"/>
        <w:numPr>
          <w:ilvl w:val="1"/>
          <w:numId w:val="3"/>
        </w:numPr>
        <w:shd w:val="clear" w:color="auto" w:fill="FFFFFF"/>
        <w:tabs>
          <w:tab w:val="left" w:pos="1560"/>
        </w:tabs>
        <w:ind w:left="0" w:firstLine="1069"/>
        <w:jc w:val="both"/>
        <w:rPr>
          <w:b/>
          <w:i/>
          <w:sz w:val="24"/>
          <w:szCs w:val="24"/>
        </w:rPr>
      </w:pPr>
      <w:r w:rsidRPr="00C37337">
        <w:rPr>
          <w:b/>
          <w:i/>
          <w:sz w:val="24"/>
          <w:szCs w:val="24"/>
        </w:rPr>
        <w:lastRenderedPageBreak/>
        <w:t>Рекомендации по оцениванию результатов достижения компетенций</w:t>
      </w:r>
    </w:p>
    <w:p w:rsidR="008D6828" w:rsidRPr="00C37337" w:rsidRDefault="008D6828" w:rsidP="008D6828">
      <w:pPr>
        <w:jc w:val="both"/>
        <w:rPr>
          <w:b/>
          <w:sz w:val="24"/>
          <w:szCs w:val="24"/>
        </w:rPr>
      </w:pPr>
    </w:p>
    <w:p w:rsidR="008D6828" w:rsidRPr="00C37337" w:rsidRDefault="008D6828" w:rsidP="008D6828">
      <w:pPr>
        <w:jc w:val="both"/>
        <w:rPr>
          <w:b/>
          <w:sz w:val="24"/>
          <w:szCs w:val="24"/>
        </w:rPr>
      </w:pPr>
      <w:r w:rsidRPr="00C37337">
        <w:rPr>
          <w:b/>
          <w:sz w:val="24"/>
          <w:szCs w:val="24"/>
        </w:rPr>
        <w:t>Критерии оценки промежуточной аттестации:</w:t>
      </w:r>
    </w:p>
    <w:p w:rsidR="008D6828" w:rsidRPr="00C37337" w:rsidRDefault="008D6828" w:rsidP="008D6828">
      <w:pPr>
        <w:tabs>
          <w:tab w:val="left" w:pos="142"/>
        </w:tabs>
        <w:ind w:firstLine="851"/>
        <w:jc w:val="both"/>
        <w:rPr>
          <w:b/>
          <w:sz w:val="24"/>
          <w:szCs w:val="24"/>
        </w:rPr>
      </w:pPr>
      <w:r w:rsidRPr="00C37337">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8D6828" w:rsidRPr="00C37337" w:rsidRDefault="008D6828" w:rsidP="008D6828">
      <w:pPr>
        <w:tabs>
          <w:tab w:val="left" w:pos="900"/>
        </w:tabs>
        <w:ind w:left="851"/>
        <w:jc w:val="both"/>
        <w:rPr>
          <w:sz w:val="24"/>
          <w:szCs w:val="24"/>
        </w:rPr>
      </w:pPr>
      <w:r w:rsidRPr="00C37337">
        <w:rPr>
          <w:sz w:val="24"/>
          <w:szCs w:val="24"/>
        </w:rPr>
        <w:tab/>
        <w:t xml:space="preserve">- Оценка </w:t>
      </w:r>
      <w:r w:rsidRPr="00C37337">
        <w:rPr>
          <w:b/>
          <w:sz w:val="24"/>
          <w:szCs w:val="24"/>
        </w:rPr>
        <w:t>«отлично»</w:t>
      </w:r>
      <w:r w:rsidRPr="00C37337">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экономической теории.</w:t>
      </w:r>
    </w:p>
    <w:p w:rsidR="008D6828" w:rsidRPr="00C37337" w:rsidRDefault="008D6828" w:rsidP="008D6828">
      <w:pPr>
        <w:tabs>
          <w:tab w:val="left" w:pos="900"/>
        </w:tabs>
        <w:ind w:left="851"/>
        <w:jc w:val="both"/>
        <w:rPr>
          <w:sz w:val="24"/>
          <w:szCs w:val="24"/>
        </w:rPr>
      </w:pPr>
      <w:r w:rsidRPr="00C37337">
        <w:rPr>
          <w:sz w:val="24"/>
          <w:szCs w:val="24"/>
        </w:rPr>
        <w:tab/>
        <w:t xml:space="preserve">- Оценка </w:t>
      </w:r>
      <w:r w:rsidRPr="00C37337">
        <w:rPr>
          <w:b/>
          <w:sz w:val="24"/>
          <w:szCs w:val="24"/>
        </w:rPr>
        <w:t>«хорошо»</w:t>
      </w:r>
      <w:r w:rsidRPr="00C37337">
        <w:rPr>
          <w:sz w:val="24"/>
          <w:szCs w:val="24"/>
        </w:rPr>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 </w:t>
      </w:r>
    </w:p>
    <w:p w:rsidR="008D6828" w:rsidRPr="00C37337" w:rsidRDefault="008D6828" w:rsidP="008D6828">
      <w:pPr>
        <w:tabs>
          <w:tab w:val="left" w:pos="900"/>
        </w:tabs>
        <w:ind w:left="851"/>
        <w:jc w:val="both"/>
        <w:rPr>
          <w:sz w:val="24"/>
          <w:szCs w:val="24"/>
        </w:rPr>
      </w:pPr>
      <w:r w:rsidRPr="00C37337">
        <w:rPr>
          <w:sz w:val="24"/>
          <w:szCs w:val="24"/>
        </w:rPr>
        <w:tab/>
        <w:t xml:space="preserve">- Оценка </w:t>
      </w:r>
      <w:r w:rsidRPr="00C37337">
        <w:rPr>
          <w:b/>
          <w:sz w:val="24"/>
          <w:szCs w:val="24"/>
        </w:rPr>
        <w:t>«удовлетворительно»</w:t>
      </w:r>
      <w:r w:rsidRPr="00C37337">
        <w:rPr>
          <w:sz w:val="24"/>
          <w:szCs w:val="24"/>
        </w:rPr>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r w:rsidRPr="00C37337">
        <w:rPr>
          <w:i/>
          <w:iCs/>
          <w:sz w:val="24"/>
          <w:szCs w:val="24"/>
        </w:rPr>
        <w:t xml:space="preserve"> </w:t>
      </w:r>
    </w:p>
    <w:p w:rsidR="008D6828" w:rsidRPr="00C37337" w:rsidRDefault="008D6828" w:rsidP="008D6828">
      <w:pPr>
        <w:ind w:left="851"/>
        <w:jc w:val="both"/>
        <w:rPr>
          <w:sz w:val="24"/>
          <w:szCs w:val="24"/>
        </w:rPr>
      </w:pPr>
      <w:r w:rsidRPr="00C37337">
        <w:rPr>
          <w:sz w:val="24"/>
          <w:szCs w:val="24"/>
        </w:rPr>
        <w:t xml:space="preserve">- Оценка </w:t>
      </w:r>
      <w:r w:rsidRPr="00C37337">
        <w:rPr>
          <w:b/>
          <w:sz w:val="24"/>
          <w:szCs w:val="24"/>
        </w:rPr>
        <w:t>«неудовлетворительно»</w:t>
      </w:r>
      <w:r w:rsidRPr="00C37337">
        <w:rPr>
          <w:sz w:val="24"/>
          <w:szCs w:val="24"/>
        </w:rPr>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по экономической теории в соответствии с ФГОС ВО и программой обучения по данной дисциплине.</w:t>
      </w:r>
    </w:p>
    <w:p w:rsidR="008D6828" w:rsidRPr="00C37337" w:rsidRDefault="008D6828" w:rsidP="008D6828">
      <w:pPr>
        <w:jc w:val="both"/>
        <w:rPr>
          <w:b/>
          <w:bCs/>
          <w:sz w:val="24"/>
          <w:szCs w:val="24"/>
        </w:rPr>
      </w:pPr>
      <w:r w:rsidRPr="00C37337">
        <w:rPr>
          <w:b/>
          <w:bCs/>
          <w:sz w:val="24"/>
          <w:szCs w:val="24"/>
        </w:rPr>
        <w:t xml:space="preserve">Критерии оценки защиты рефератов: </w:t>
      </w:r>
    </w:p>
    <w:p w:rsidR="008D6828" w:rsidRPr="00C37337" w:rsidRDefault="008D6828" w:rsidP="005F1F03">
      <w:pPr>
        <w:pStyle w:val="a3"/>
        <w:numPr>
          <w:ilvl w:val="0"/>
          <w:numId w:val="9"/>
        </w:numPr>
        <w:tabs>
          <w:tab w:val="left" w:pos="1276"/>
        </w:tabs>
        <w:ind w:left="851" w:firstLine="0"/>
        <w:jc w:val="both"/>
        <w:rPr>
          <w:sz w:val="24"/>
          <w:szCs w:val="24"/>
        </w:rPr>
      </w:pPr>
      <w:r w:rsidRPr="00C37337">
        <w:rPr>
          <w:sz w:val="24"/>
          <w:szCs w:val="24"/>
        </w:rPr>
        <w:t xml:space="preserve">Оценка </w:t>
      </w:r>
      <w:r w:rsidRPr="00C37337">
        <w:rPr>
          <w:b/>
          <w:sz w:val="24"/>
          <w:szCs w:val="24"/>
        </w:rPr>
        <w:t>«отлично»</w:t>
      </w:r>
      <w:r w:rsidRPr="00C37337">
        <w:rPr>
          <w:sz w:val="24"/>
          <w:szCs w:val="24"/>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8D6828" w:rsidRPr="00C37337" w:rsidRDefault="008D6828" w:rsidP="005F1F03">
      <w:pPr>
        <w:pStyle w:val="a3"/>
        <w:numPr>
          <w:ilvl w:val="0"/>
          <w:numId w:val="9"/>
        </w:numPr>
        <w:tabs>
          <w:tab w:val="left" w:pos="1276"/>
        </w:tabs>
        <w:ind w:left="851" w:firstLine="0"/>
        <w:jc w:val="both"/>
        <w:rPr>
          <w:sz w:val="24"/>
          <w:szCs w:val="24"/>
        </w:rPr>
      </w:pPr>
      <w:r w:rsidRPr="00C37337">
        <w:rPr>
          <w:sz w:val="24"/>
          <w:szCs w:val="24"/>
        </w:rPr>
        <w:t>Оценка</w:t>
      </w:r>
      <w:r w:rsidRPr="00C37337">
        <w:rPr>
          <w:b/>
          <w:sz w:val="24"/>
          <w:szCs w:val="24"/>
        </w:rPr>
        <w:t xml:space="preserve"> «хорошо»</w:t>
      </w:r>
      <w:r w:rsidRPr="00C37337">
        <w:rPr>
          <w:sz w:val="24"/>
          <w:szCs w:val="24"/>
        </w:rPr>
        <w:t xml:space="preserve"> выставляется студенту при раскрытии темы реферата.</w:t>
      </w:r>
    </w:p>
    <w:p w:rsidR="008D6828" w:rsidRPr="00C37337" w:rsidRDefault="008D6828" w:rsidP="005F1F03">
      <w:pPr>
        <w:pStyle w:val="a3"/>
        <w:numPr>
          <w:ilvl w:val="0"/>
          <w:numId w:val="9"/>
        </w:numPr>
        <w:tabs>
          <w:tab w:val="left" w:pos="1276"/>
        </w:tabs>
        <w:ind w:left="851" w:firstLine="0"/>
        <w:jc w:val="both"/>
        <w:rPr>
          <w:sz w:val="24"/>
          <w:szCs w:val="24"/>
        </w:rPr>
      </w:pPr>
      <w:r w:rsidRPr="00C37337">
        <w:rPr>
          <w:sz w:val="24"/>
          <w:szCs w:val="24"/>
        </w:rPr>
        <w:t xml:space="preserve">Оценка </w:t>
      </w:r>
      <w:r w:rsidRPr="00C37337">
        <w:rPr>
          <w:b/>
          <w:sz w:val="24"/>
          <w:szCs w:val="24"/>
        </w:rPr>
        <w:t>«удовлетворительно»</w:t>
      </w:r>
      <w:r w:rsidRPr="00C37337">
        <w:rPr>
          <w:sz w:val="24"/>
          <w:szCs w:val="24"/>
        </w:rPr>
        <w:t xml:space="preserve"> выставляется студенту при представлении реферата по избранной теме и 50% ответов на вопросы преподавателя.</w:t>
      </w:r>
    </w:p>
    <w:p w:rsidR="008D6828" w:rsidRPr="00C37337" w:rsidRDefault="008D6828" w:rsidP="005F1F03">
      <w:pPr>
        <w:pStyle w:val="a3"/>
        <w:numPr>
          <w:ilvl w:val="0"/>
          <w:numId w:val="9"/>
        </w:numPr>
        <w:tabs>
          <w:tab w:val="left" w:pos="1276"/>
        </w:tabs>
        <w:ind w:left="851" w:firstLine="0"/>
        <w:jc w:val="both"/>
        <w:rPr>
          <w:sz w:val="24"/>
          <w:szCs w:val="24"/>
        </w:rPr>
      </w:pPr>
      <w:r w:rsidRPr="00C37337">
        <w:rPr>
          <w:sz w:val="24"/>
          <w:szCs w:val="24"/>
        </w:rPr>
        <w:t xml:space="preserve">Оценка </w:t>
      </w:r>
      <w:r w:rsidRPr="00C37337">
        <w:rPr>
          <w:b/>
          <w:sz w:val="24"/>
          <w:szCs w:val="24"/>
        </w:rPr>
        <w:t>«неудовлетворительно»</w:t>
      </w:r>
      <w:r w:rsidRPr="00C37337">
        <w:rPr>
          <w:sz w:val="24"/>
          <w:szCs w:val="24"/>
        </w:rPr>
        <w:t xml:space="preserve"> выставляется студенту при отсутствии реферата, доклада, сообщения по заданной теме и при отсутствии знаний по экономической теории в соответствии с ФГОС ВО и программой обучения по данной дисциплине.</w:t>
      </w:r>
    </w:p>
    <w:p w:rsidR="008D6828" w:rsidRPr="00C37337" w:rsidRDefault="008D6828" w:rsidP="008D6828">
      <w:pPr>
        <w:jc w:val="both"/>
        <w:rPr>
          <w:b/>
          <w:sz w:val="24"/>
          <w:szCs w:val="24"/>
        </w:rPr>
      </w:pPr>
      <w:r w:rsidRPr="00C37337">
        <w:rPr>
          <w:b/>
          <w:bCs/>
          <w:sz w:val="24"/>
          <w:szCs w:val="24"/>
        </w:rPr>
        <w:t>Критерии оценки участия в обсуждении (дискуссии):</w:t>
      </w:r>
    </w:p>
    <w:p w:rsidR="008D6828" w:rsidRPr="00C37337" w:rsidRDefault="008D6828" w:rsidP="005F1F03">
      <w:pPr>
        <w:pStyle w:val="a3"/>
        <w:numPr>
          <w:ilvl w:val="0"/>
          <w:numId w:val="9"/>
        </w:numPr>
        <w:tabs>
          <w:tab w:val="left" w:pos="1134"/>
        </w:tabs>
        <w:ind w:left="851" w:firstLine="0"/>
        <w:jc w:val="both"/>
        <w:rPr>
          <w:sz w:val="24"/>
          <w:szCs w:val="24"/>
        </w:rPr>
      </w:pPr>
      <w:r w:rsidRPr="00C37337">
        <w:rPr>
          <w:sz w:val="24"/>
          <w:szCs w:val="24"/>
        </w:rPr>
        <w:t xml:space="preserve">Оценка </w:t>
      </w:r>
      <w:r w:rsidRPr="00C37337">
        <w:rPr>
          <w:b/>
          <w:sz w:val="24"/>
          <w:szCs w:val="24"/>
        </w:rPr>
        <w:t>«зачтено»</w:t>
      </w:r>
      <w:r w:rsidRPr="00C37337">
        <w:rPr>
          <w:sz w:val="24"/>
          <w:szCs w:val="24"/>
        </w:rPr>
        <w:t xml:space="preserve"> выставляется, если студент принимает активное участие в обсуждении спорных вопросов и проблем по сообщениям других студентов, умеет аргументировать собственную точку зрения, владеет навыками публичной речи, точно использует экономическую терминологию.</w:t>
      </w:r>
    </w:p>
    <w:p w:rsidR="008D6828" w:rsidRPr="00C37337" w:rsidRDefault="008D6828" w:rsidP="005F1F03">
      <w:pPr>
        <w:pStyle w:val="a3"/>
        <w:numPr>
          <w:ilvl w:val="0"/>
          <w:numId w:val="9"/>
        </w:numPr>
        <w:tabs>
          <w:tab w:val="left" w:pos="1134"/>
        </w:tabs>
        <w:ind w:left="851" w:firstLine="0"/>
        <w:jc w:val="both"/>
        <w:rPr>
          <w:sz w:val="24"/>
          <w:szCs w:val="24"/>
        </w:rPr>
      </w:pPr>
      <w:r w:rsidRPr="00C37337">
        <w:rPr>
          <w:sz w:val="24"/>
          <w:szCs w:val="24"/>
        </w:rPr>
        <w:t xml:space="preserve">Оценка </w:t>
      </w:r>
      <w:r w:rsidRPr="00C37337">
        <w:rPr>
          <w:b/>
          <w:sz w:val="24"/>
          <w:szCs w:val="24"/>
        </w:rPr>
        <w:t>«не зачтено»</w:t>
      </w:r>
      <w:r w:rsidRPr="00C37337">
        <w:rPr>
          <w:sz w:val="24"/>
          <w:szCs w:val="24"/>
        </w:rPr>
        <w:t xml:space="preserve"> выставляется, если студент не принимает активного участия в дискуссии; если у студента не сформированы компетенции, умения и навыки публичной речи, аргументации, ведения дискуссии, критического восприятия экономической информации.</w:t>
      </w:r>
    </w:p>
    <w:p w:rsidR="008D6828" w:rsidRPr="00C37337" w:rsidRDefault="008D6828" w:rsidP="008D6828">
      <w:pPr>
        <w:jc w:val="both"/>
        <w:rPr>
          <w:b/>
          <w:sz w:val="24"/>
          <w:szCs w:val="24"/>
        </w:rPr>
      </w:pPr>
      <w:r w:rsidRPr="00C37337">
        <w:rPr>
          <w:b/>
          <w:sz w:val="24"/>
          <w:szCs w:val="24"/>
        </w:rPr>
        <w:t>Критерии оценки тестовых заданий:</w:t>
      </w:r>
    </w:p>
    <w:p w:rsidR="008D6828" w:rsidRPr="00C37337" w:rsidRDefault="008D6828" w:rsidP="008D6828">
      <w:pPr>
        <w:ind w:left="851"/>
        <w:jc w:val="both"/>
        <w:rPr>
          <w:sz w:val="24"/>
          <w:szCs w:val="24"/>
        </w:rPr>
      </w:pPr>
      <w:r w:rsidRPr="00C37337">
        <w:rPr>
          <w:sz w:val="24"/>
          <w:szCs w:val="24"/>
        </w:rPr>
        <w:t>- Для прохождения тестирования студент должен дать правильные ответы, минимум на 50% вопросов, представленных в тестировании.</w:t>
      </w:r>
    </w:p>
    <w:p w:rsidR="008D6828" w:rsidRPr="00C37337" w:rsidRDefault="008D6828" w:rsidP="008D6828">
      <w:pPr>
        <w:ind w:left="851"/>
        <w:jc w:val="both"/>
        <w:rPr>
          <w:sz w:val="24"/>
          <w:szCs w:val="24"/>
        </w:rPr>
      </w:pPr>
      <w:r w:rsidRPr="00C37337">
        <w:rPr>
          <w:sz w:val="24"/>
          <w:szCs w:val="24"/>
        </w:rPr>
        <w:t xml:space="preserve">- Если студент не ответил на половину вопросов теста, то тест считается не пройденным. </w:t>
      </w:r>
    </w:p>
    <w:p w:rsidR="008D6828" w:rsidRPr="00C37337" w:rsidRDefault="008D6828" w:rsidP="008D6828">
      <w:pPr>
        <w:rPr>
          <w:b/>
          <w:sz w:val="24"/>
          <w:szCs w:val="24"/>
        </w:rPr>
      </w:pPr>
      <w:r w:rsidRPr="00C37337">
        <w:rPr>
          <w:b/>
          <w:sz w:val="24"/>
          <w:szCs w:val="24"/>
        </w:rPr>
        <w:t>Критерии оценки практических заданий:</w:t>
      </w:r>
    </w:p>
    <w:p w:rsidR="008D6828" w:rsidRPr="00C37337" w:rsidRDefault="008D6828" w:rsidP="005F1F03">
      <w:pPr>
        <w:numPr>
          <w:ilvl w:val="0"/>
          <w:numId w:val="9"/>
        </w:numPr>
        <w:tabs>
          <w:tab w:val="left" w:pos="1134"/>
        </w:tabs>
        <w:ind w:left="851" w:firstLine="0"/>
        <w:jc w:val="both"/>
        <w:rPr>
          <w:sz w:val="24"/>
          <w:szCs w:val="24"/>
        </w:rPr>
      </w:pPr>
      <w:r w:rsidRPr="00C37337">
        <w:rPr>
          <w:sz w:val="24"/>
          <w:szCs w:val="24"/>
        </w:rPr>
        <w:t xml:space="preserve">Оценка </w:t>
      </w:r>
      <w:r w:rsidRPr="00C37337">
        <w:rPr>
          <w:b/>
          <w:sz w:val="24"/>
          <w:szCs w:val="24"/>
        </w:rPr>
        <w:t>«отлично»</w:t>
      </w:r>
      <w:r w:rsidRPr="00C37337">
        <w:rPr>
          <w:sz w:val="24"/>
          <w:szCs w:val="24"/>
        </w:rPr>
        <w:t xml:space="preserve"> выставляется студенту, если задание выполнено в полном объеме.</w:t>
      </w:r>
    </w:p>
    <w:p w:rsidR="008D6828" w:rsidRPr="00C37337" w:rsidRDefault="008D6828" w:rsidP="005F1F03">
      <w:pPr>
        <w:numPr>
          <w:ilvl w:val="0"/>
          <w:numId w:val="9"/>
        </w:numPr>
        <w:tabs>
          <w:tab w:val="left" w:pos="1134"/>
        </w:tabs>
        <w:ind w:left="851" w:firstLine="0"/>
        <w:jc w:val="both"/>
        <w:rPr>
          <w:sz w:val="24"/>
          <w:szCs w:val="24"/>
        </w:rPr>
      </w:pPr>
      <w:r w:rsidRPr="00C37337">
        <w:rPr>
          <w:sz w:val="24"/>
          <w:szCs w:val="24"/>
        </w:rPr>
        <w:t xml:space="preserve">Оценка </w:t>
      </w:r>
      <w:r w:rsidRPr="00C37337">
        <w:rPr>
          <w:b/>
          <w:sz w:val="24"/>
          <w:szCs w:val="24"/>
        </w:rPr>
        <w:t>«хорошо»</w:t>
      </w:r>
      <w:r w:rsidRPr="00C37337">
        <w:rPr>
          <w:sz w:val="24"/>
          <w:szCs w:val="24"/>
        </w:rPr>
        <w:t xml:space="preserve"> выставляется студенту при выполнении задания с незначительными недочетами.</w:t>
      </w:r>
    </w:p>
    <w:p w:rsidR="008D6828" w:rsidRPr="00C37337" w:rsidRDefault="008D6828" w:rsidP="005F1F03">
      <w:pPr>
        <w:numPr>
          <w:ilvl w:val="0"/>
          <w:numId w:val="9"/>
        </w:numPr>
        <w:tabs>
          <w:tab w:val="left" w:pos="1134"/>
        </w:tabs>
        <w:ind w:left="851" w:firstLine="0"/>
        <w:jc w:val="both"/>
        <w:rPr>
          <w:sz w:val="24"/>
          <w:szCs w:val="24"/>
        </w:rPr>
      </w:pPr>
      <w:r w:rsidRPr="00C37337">
        <w:rPr>
          <w:sz w:val="24"/>
          <w:szCs w:val="24"/>
        </w:rPr>
        <w:lastRenderedPageBreak/>
        <w:t xml:space="preserve">Оценка </w:t>
      </w:r>
      <w:r w:rsidRPr="00C37337">
        <w:rPr>
          <w:b/>
          <w:sz w:val="24"/>
          <w:szCs w:val="24"/>
        </w:rPr>
        <w:t>«удовлетворительно»</w:t>
      </w:r>
      <w:r w:rsidRPr="00C37337">
        <w:rPr>
          <w:sz w:val="24"/>
          <w:szCs w:val="24"/>
        </w:rPr>
        <w:t xml:space="preserve"> выставляется студенту при частично выполненном задании.</w:t>
      </w:r>
    </w:p>
    <w:p w:rsidR="008D6828" w:rsidRPr="00C37337" w:rsidRDefault="008D6828" w:rsidP="005F1F03">
      <w:pPr>
        <w:numPr>
          <w:ilvl w:val="0"/>
          <w:numId w:val="9"/>
        </w:numPr>
        <w:tabs>
          <w:tab w:val="left" w:pos="1134"/>
        </w:tabs>
        <w:ind w:left="851" w:firstLine="0"/>
        <w:jc w:val="both"/>
        <w:rPr>
          <w:sz w:val="24"/>
          <w:szCs w:val="24"/>
        </w:rPr>
      </w:pPr>
      <w:r w:rsidRPr="00C37337">
        <w:rPr>
          <w:sz w:val="24"/>
          <w:szCs w:val="24"/>
        </w:rPr>
        <w:t xml:space="preserve">Оценка </w:t>
      </w:r>
      <w:r w:rsidRPr="00C37337">
        <w:rPr>
          <w:b/>
          <w:sz w:val="24"/>
          <w:szCs w:val="24"/>
        </w:rPr>
        <w:t>«неудовлетворительно»</w:t>
      </w:r>
      <w:r w:rsidRPr="00C37337">
        <w:rPr>
          <w:sz w:val="24"/>
          <w:szCs w:val="24"/>
        </w:rPr>
        <w:t xml:space="preserve"> выставляется студенту при отсутствии выполненного задания.</w:t>
      </w:r>
    </w:p>
    <w:p w:rsidR="0091776B" w:rsidRPr="005B4816" w:rsidRDefault="0091776B">
      <w:pPr>
        <w:jc w:val="center"/>
        <w:rPr>
          <w:b/>
          <w:sz w:val="24"/>
          <w:szCs w:val="24"/>
        </w:rPr>
        <w:sectPr w:rsidR="0091776B" w:rsidRPr="005B4816">
          <w:pgSz w:w="11906" w:h="16838"/>
          <w:pgMar w:top="1134" w:right="1134" w:bottom="851" w:left="1701" w:header="709" w:footer="709" w:gutter="0"/>
          <w:cols w:space="708"/>
          <w:docGrid w:linePitch="360"/>
        </w:sectPr>
      </w:pPr>
    </w:p>
    <w:p w:rsidR="00254597" w:rsidRDefault="00254597" w:rsidP="008C6515">
      <w:pPr>
        <w:shd w:val="clear" w:color="auto" w:fill="FFFFFF"/>
        <w:ind w:left="851" w:firstLine="708"/>
        <w:jc w:val="center"/>
        <w:rPr>
          <w:b/>
          <w:sz w:val="24"/>
          <w:szCs w:val="24"/>
        </w:rPr>
      </w:pPr>
    </w:p>
    <w:sectPr w:rsidR="00254597" w:rsidSect="00750921">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8C4" w:rsidRDefault="006058C4">
      <w:r>
        <w:separator/>
      </w:r>
    </w:p>
  </w:endnote>
  <w:endnote w:type="continuationSeparator" w:id="0">
    <w:p w:rsidR="006058C4" w:rsidRDefault="0060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 w:name="BookAntiqua-Bold">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8C4" w:rsidRDefault="006058C4">
      <w:r>
        <w:separator/>
      </w:r>
    </w:p>
  </w:footnote>
  <w:footnote w:type="continuationSeparator" w:id="0">
    <w:p w:rsidR="006058C4" w:rsidRDefault="00605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53C6"/>
    <w:multiLevelType w:val="hybridMultilevel"/>
    <w:tmpl w:val="46D00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02594"/>
    <w:multiLevelType w:val="hybridMultilevel"/>
    <w:tmpl w:val="9EA48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88C0C17"/>
    <w:multiLevelType w:val="hybridMultilevel"/>
    <w:tmpl w:val="FC724C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3F25CB"/>
    <w:multiLevelType w:val="hybridMultilevel"/>
    <w:tmpl w:val="16BCA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871518"/>
    <w:multiLevelType w:val="hybridMultilevel"/>
    <w:tmpl w:val="FEB89A54"/>
    <w:lvl w:ilvl="0" w:tplc="5164C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A5139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ED95D36"/>
    <w:multiLevelType w:val="hybridMultilevel"/>
    <w:tmpl w:val="4544A1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5D683D"/>
    <w:multiLevelType w:val="hybridMultilevel"/>
    <w:tmpl w:val="74CC412E"/>
    <w:lvl w:ilvl="0" w:tplc="5164C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404525"/>
    <w:multiLevelType w:val="hybridMultilevel"/>
    <w:tmpl w:val="AA448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C82DB9"/>
    <w:multiLevelType w:val="hybridMultilevel"/>
    <w:tmpl w:val="45A2B4DC"/>
    <w:lvl w:ilvl="0" w:tplc="5164CF4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E2E5C5E"/>
    <w:multiLevelType w:val="hybridMultilevel"/>
    <w:tmpl w:val="BCC21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6F3E03"/>
    <w:multiLevelType w:val="hybridMultilevel"/>
    <w:tmpl w:val="83DAA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D502E9"/>
    <w:multiLevelType w:val="hybridMultilevel"/>
    <w:tmpl w:val="8DF2F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B5B0C"/>
    <w:multiLevelType w:val="hybridMultilevel"/>
    <w:tmpl w:val="45A2B4DC"/>
    <w:lvl w:ilvl="0" w:tplc="5164CF4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3172A76"/>
    <w:multiLevelType w:val="hybridMultilevel"/>
    <w:tmpl w:val="45F06CCA"/>
    <w:lvl w:ilvl="0" w:tplc="5164C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100793"/>
    <w:multiLevelType w:val="hybridMultilevel"/>
    <w:tmpl w:val="3000CBC8"/>
    <w:lvl w:ilvl="0" w:tplc="5164C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80889"/>
    <w:multiLevelType w:val="hybridMultilevel"/>
    <w:tmpl w:val="3A923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0F122B"/>
    <w:multiLevelType w:val="hybridMultilevel"/>
    <w:tmpl w:val="50A68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EB6CE6"/>
    <w:multiLevelType w:val="hybridMultilevel"/>
    <w:tmpl w:val="E2BCE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F51055"/>
    <w:multiLevelType w:val="hybridMultilevel"/>
    <w:tmpl w:val="729A0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9B06EE"/>
    <w:multiLevelType w:val="hybridMultilevel"/>
    <w:tmpl w:val="C6A2C54A"/>
    <w:lvl w:ilvl="0" w:tplc="5164C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6">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02C6102"/>
    <w:multiLevelType w:val="hybridMultilevel"/>
    <w:tmpl w:val="8DF2F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E55B58"/>
    <w:multiLevelType w:val="hybridMultilevel"/>
    <w:tmpl w:val="74CC412E"/>
    <w:lvl w:ilvl="0" w:tplc="5164C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245D27"/>
    <w:multiLevelType w:val="hybridMultilevel"/>
    <w:tmpl w:val="EAD80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C045D6"/>
    <w:multiLevelType w:val="hybridMultilevel"/>
    <w:tmpl w:val="AA54E0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523124B"/>
    <w:multiLevelType w:val="hybridMultilevel"/>
    <w:tmpl w:val="965E2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E61F06"/>
    <w:multiLevelType w:val="hybridMultilevel"/>
    <w:tmpl w:val="C9EE4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114FEC"/>
    <w:multiLevelType w:val="hybridMultilevel"/>
    <w:tmpl w:val="4D8EBC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F857499"/>
    <w:multiLevelType w:val="hybridMultilevel"/>
    <w:tmpl w:val="B34E2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1"/>
  </w:num>
  <w:num w:numId="8">
    <w:abstractNumId w:val="6"/>
  </w:num>
  <w:num w:numId="9">
    <w:abstractNumId w:val="23"/>
  </w:num>
  <w:num w:numId="10">
    <w:abstractNumId w:val="4"/>
  </w:num>
  <w:num w:numId="11">
    <w:abstractNumId w:val="18"/>
  </w:num>
  <w:num w:numId="12">
    <w:abstractNumId w:val="9"/>
  </w:num>
  <w:num w:numId="13">
    <w:abstractNumId w:val="32"/>
  </w:num>
  <w:num w:numId="14">
    <w:abstractNumId w:val="14"/>
  </w:num>
  <w:num w:numId="15">
    <w:abstractNumId w:val="28"/>
  </w:num>
  <w:num w:numId="16">
    <w:abstractNumId w:val="30"/>
  </w:num>
  <w:num w:numId="17">
    <w:abstractNumId w:val="20"/>
  </w:num>
  <w:num w:numId="18">
    <w:abstractNumId w:val="15"/>
  </w:num>
  <w:num w:numId="19">
    <w:abstractNumId w:val="10"/>
  </w:num>
  <w:num w:numId="20">
    <w:abstractNumId w:val="16"/>
  </w:num>
  <w:num w:numId="21">
    <w:abstractNumId w:val="22"/>
  </w:num>
  <w:num w:numId="22">
    <w:abstractNumId w:val="17"/>
  </w:num>
  <w:num w:numId="23">
    <w:abstractNumId w:val="5"/>
  </w:num>
  <w:num w:numId="24">
    <w:abstractNumId w:val="8"/>
  </w:num>
  <w:num w:numId="25">
    <w:abstractNumId w:val="29"/>
  </w:num>
  <w:num w:numId="26">
    <w:abstractNumId w:val="21"/>
  </w:num>
  <w:num w:numId="27">
    <w:abstractNumId w:val="7"/>
  </w:num>
  <w:num w:numId="28">
    <w:abstractNumId w:val="33"/>
  </w:num>
  <w:num w:numId="29">
    <w:abstractNumId w:val="3"/>
  </w:num>
  <w:num w:numId="30">
    <w:abstractNumId w:val="31"/>
  </w:num>
  <w:num w:numId="31">
    <w:abstractNumId w:val="0"/>
  </w:num>
  <w:num w:numId="32">
    <w:abstractNumId w:val="19"/>
  </w:num>
  <w:num w:numId="33">
    <w:abstractNumId w:val="35"/>
  </w:num>
  <w:num w:numId="34">
    <w:abstractNumId w:val="12"/>
  </w:num>
  <w:num w:numId="35">
    <w:abstractNumId w:val="1"/>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70"/>
    <w:rsid w:val="00031BCB"/>
    <w:rsid w:val="00036F3B"/>
    <w:rsid w:val="00044B7B"/>
    <w:rsid w:val="00053A80"/>
    <w:rsid w:val="00061AA7"/>
    <w:rsid w:val="00064E84"/>
    <w:rsid w:val="00073D41"/>
    <w:rsid w:val="00073E34"/>
    <w:rsid w:val="000847AB"/>
    <w:rsid w:val="000A4DD7"/>
    <w:rsid w:val="000B31AE"/>
    <w:rsid w:val="000B33DE"/>
    <w:rsid w:val="000D193D"/>
    <w:rsid w:val="000D2E28"/>
    <w:rsid w:val="000D6F8D"/>
    <w:rsid w:val="000F418F"/>
    <w:rsid w:val="00121719"/>
    <w:rsid w:val="00155286"/>
    <w:rsid w:val="00173F98"/>
    <w:rsid w:val="001C558C"/>
    <w:rsid w:val="001F05A1"/>
    <w:rsid w:val="001F4947"/>
    <w:rsid w:val="00226E67"/>
    <w:rsid w:val="00254597"/>
    <w:rsid w:val="0026137B"/>
    <w:rsid w:val="00263A04"/>
    <w:rsid w:val="002964D7"/>
    <w:rsid w:val="002D798F"/>
    <w:rsid w:val="00322AFE"/>
    <w:rsid w:val="00326F0C"/>
    <w:rsid w:val="003A6B42"/>
    <w:rsid w:val="003D65BE"/>
    <w:rsid w:val="0040351B"/>
    <w:rsid w:val="00443C38"/>
    <w:rsid w:val="004666D8"/>
    <w:rsid w:val="004F410B"/>
    <w:rsid w:val="00506DE8"/>
    <w:rsid w:val="0054486A"/>
    <w:rsid w:val="00554ECB"/>
    <w:rsid w:val="00560FDC"/>
    <w:rsid w:val="00563036"/>
    <w:rsid w:val="00570840"/>
    <w:rsid w:val="005B4816"/>
    <w:rsid w:val="005D3017"/>
    <w:rsid w:val="005F1F03"/>
    <w:rsid w:val="006058C4"/>
    <w:rsid w:val="00623330"/>
    <w:rsid w:val="0066795E"/>
    <w:rsid w:val="006B6AD6"/>
    <w:rsid w:val="006E6226"/>
    <w:rsid w:val="006F1D5C"/>
    <w:rsid w:val="00713571"/>
    <w:rsid w:val="007156C4"/>
    <w:rsid w:val="00731E3D"/>
    <w:rsid w:val="00745D4C"/>
    <w:rsid w:val="00750921"/>
    <w:rsid w:val="00753A38"/>
    <w:rsid w:val="007B285A"/>
    <w:rsid w:val="007C1766"/>
    <w:rsid w:val="00835554"/>
    <w:rsid w:val="00836361"/>
    <w:rsid w:val="00867ACD"/>
    <w:rsid w:val="008A59AC"/>
    <w:rsid w:val="008C6515"/>
    <w:rsid w:val="008D5AEA"/>
    <w:rsid w:val="008D6828"/>
    <w:rsid w:val="008F5DA8"/>
    <w:rsid w:val="008F69CA"/>
    <w:rsid w:val="00913B41"/>
    <w:rsid w:val="009153E2"/>
    <w:rsid w:val="0091776B"/>
    <w:rsid w:val="00956A85"/>
    <w:rsid w:val="00963EAC"/>
    <w:rsid w:val="009649EA"/>
    <w:rsid w:val="009C0094"/>
    <w:rsid w:val="009F7756"/>
    <w:rsid w:val="00A37B22"/>
    <w:rsid w:val="00A71B42"/>
    <w:rsid w:val="00A816C8"/>
    <w:rsid w:val="00A9571D"/>
    <w:rsid w:val="00AC4BE8"/>
    <w:rsid w:val="00AD6BE8"/>
    <w:rsid w:val="00AF1B4D"/>
    <w:rsid w:val="00B20CCA"/>
    <w:rsid w:val="00B270E4"/>
    <w:rsid w:val="00B345CA"/>
    <w:rsid w:val="00B432A4"/>
    <w:rsid w:val="00B760A4"/>
    <w:rsid w:val="00BD4C5F"/>
    <w:rsid w:val="00C13AF8"/>
    <w:rsid w:val="00C20151"/>
    <w:rsid w:val="00C21416"/>
    <w:rsid w:val="00C37337"/>
    <w:rsid w:val="00C834AA"/>
    <w:rsid w:val="00C856F8"/>
    <w:rsid w:val="00C93044"/>
    <w:rsid w:val="00CA07CA"/>
    <w:rsid w:val="00CA6DA0"/>
    <w:rsid w:val="00CC488B"/>
    <w:rsid w:val="00CF12AE"/>
    <w:rsid w:val="00CF5587"/>
    <w:rsid w:val="00D13F96"/>
    <w:rsid w:val="00D35CD7"/>
    <w:rsid w:val="00D65036"/>
    <w:rsid w:val="00D67B69"/>
    <w:rsid w:val="00D86166"/>
    <w:rsid w:val="00DA08B1"/>
    <w:rsid w:val="00DA1E70"/>
    <w:rsid w:val="00DA5230"/>
    <w:rsid w:val="00DC4010"/>
    <w:rsid w:val="00DE2123"/>
    <w:rsid w:val="00E340BD"/>
    <w:rsid w:val="00E5227B"/>
    <w:rsid w:val="00E54FC6"/>
    <w:rsid w:val="00E66FA3"/>
    <w:rsid w:val="00E84C94"/>
    <w:rsid w:val="00EB7E7A"/>
    <w:rsid w:val="00EC4F72"/>
    <w:rsid w:val="00EE518B"/>
    <w:rsid w:val="00F55A88"/>
    <w:rsid w:val="00F63A63"/>
    <w:rsid w:val="00F66E2D"/>
    <w:rsid w:val="00F90505"/>
    <w:rsid w:val="00F942AD"/>
    <w:rsid w:val="00FA3A72"/>
    <w:rsid w:val="00FE3210"/>
    <w:rsid w:val="00FF5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7BB49-FADE-4C9C-AA81-A6839C56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pPr>
      <w:keepNext/>
      <w:jc w:val="center"/>
      <w:outlineLvl w:val="1"/>
    </w:pPr>
    <w:rPr>
      <w:sz w:val="32"/>
      <w:szCs w:val="24"/>
    </w:rPr>
  </w:style>
  <w:style w:type="paragraph" w:styleId="3">
    <w:name w:val="heading 3"/>
    <w:basedOn w:val="a"/>
    <w:next w:val="a"/>
    <w:link w:val="30"/>
    <w:qFormat/>
    <w:pPr>
      <w:keepNext/>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qFormat/>
    <w:pPr>
      <w:ind w:left="720"/>
      <w:contextualSpacing/>
    </w:pPr>
  </w:style>
  <w:style w:type="paragraph" w:styleId="a5">
    <w:name w:val="Balloon Text"/>
    <w:basedOn w:val="a"/>
    <w:link w:val="a6"/>
    <w:semiHidden/>
    <w:unhideWhenUsed/>
    <w:rPr>
      <w:rFonts w:ascii="Segoe UI" w:hAnsi="Segoe UI" w:cs="Segoe UI"/>
      <w:sz w:val="18"/>
      <w:szCs w:val="18"/>
    </w:rPr>
  </w:style>
  <w:style w:type="character" w:customStyle="1" w:styleId="a6">
    <w:name w:val="Текст выноски Знак"/>
    <w:basedOn w:val="a0"/>
    <w:link w:val="a5"/>
    <w:semiHidden/>
    <w:rPr>
      <w:rFonts w:ascii="Segoe UI" w:eastAsia="Times New Roman" w:hAnsi="Segoe UI" w:cs="Segoe UI"/>
      <w:sz w:val="18"/>
      <w:szCs w:val="18"/>
      <w:lang w:eastAsia="ru-RU"/>
    </w:rPr>
  </w:style>
  <w:style w:type="paragraph" w:styleId="a7">
    <w:name w:val="Body Text Indent"/>
    <w:basedOn w:val="a"/>
    <w:link w:val="a8"/>
    <w:pPr>
      <w:ind w:firstLine="720"/>
      <w:jc w:val="both"/>
    </w:pPr>
    <w:rPr>
      <w:b/>
      <w:bCs/>
      <w:sz w:val="32"/>
      <w:szCs w:val="24"/>
    </w:rPr>
  </w:style>
  <w:style w:type="character" w:customStyle="1" w:styleId="a8">
    <w:name w:val="Основной текст с отступом Знак"/>
    <w:basedOn w:val="a0"/>
    <w:link w:val="a7"/>
    <w:rPr>
      <w:rFonts w:ascii="Times New Roman" w:eastAsia="Times New Roman" w:hAnsi="Times New Roman" w:cs="Times New Roman"/>
      <w:b/>
      <w:bCs/>
      <w:sz w:val="32"/>
      <w:szCs w:val="24"/>
      <w:lang w:eastAsia="ru-RU"/>
    </w:rPr>
  </w:style>
  <w:style w:type="table" w:styleId="a9">
    <w:name w:val="Table Grid"/>
    <w:basedOn w:val="a1"/>
    <w:uiPriority w:val="59"/>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Pr>
      <w:rFonts w:ascii="Times New Roman" w:eastAsia="Times New Roman" w:hAnsi="Times New Roman" w:cs="Times New Roman"/>
      <w:sz w:val="32"/>
      <w:szCs w:val="24"/>
      <w:lang w:eastAsia="ru-RU"/>
    </w:rPr>
  </w:style>
  <w:style w:type="character" w:customStyle="1" w:styleId="30">
    <w:name w:val="Заголовок 3 Знак"/>
    <w:basedOn w:val="a0"/>
    <w:link w:val="3"/>
    <w:rPr>
      <w:rFonts w:ascii="Times New Roman" w:eastAsia="Times New Roman" w:hAnsi="Times New Roman" w:cs="Times New Roman"/>
      <w:sz w:val="32"/>
      <w:szCs w:val="24"/>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eastAsia="en-US"/>
    </w:rPr>
  </w:style>
  <w:style w:type="character" w:customStyle="1" w:styleId="HTML0">
    <w:name w:val="Стандартный HTML Знак"/>
    <w:basedOn w:val="a0"/>
    <w:link w:val="HTML"/>
    <w:uiPriority w:val="99"/>
    <w:rPr>
      <w:rFonts w:ascii="Courier New" w:eastAsia="Calibri" w:hAnsi="Courier New" w:cs="Times New Roman"/>
      <w:sz w:val="20"/>
      <w:szCs w:val="20"/>
    </w:rPr>
  </w:style>
  <w:style w:type="paragraph" w:styleId="aa">
    <w:name w:val="Body Text"/>
    <w:basedOn w:val="a"/>
    <w:link w:val="ab"/>
    <w:pPr>
      <w:jc w:val="both"/>
    </w:pPr>
    <w:rPr>
      <w:b/>
      <w:i/>
      <w:sz w:val="28"/>
      <w:lang w:eastAsia="zh-CN"/>
    </w:rPr>
  </w:style>
  <w:style w:type="character" w:customStyle="1" w:styleId="ab">
    <w:name w:val="Основной текст Знак"/>
    <w:basedOn w:val="a0"/>
    <w:link w:val="aa"/>
    <w:rPr>
      <w:rFonts w:ascii="Times New Roman" w:eastAsia="Times New Roman" w:hAnsi="Times New Roman" w:cs="Times New Roman"/>
      <w:b/>
      <w:i/>
      <w:sz w:val="28"/>
      <w:szCs w:val="20"/>
      <w:lang w:eastAsia="zh-CN"/>
    </w:rPr>
  </w:style>
  <w:style w:type="paragraph" w:styleId="21">
    <w:name w:val="Body Text 2"/>
    <w:basedOn w:val="a"/>
    <w:link w:val="22"/>
    <w:pPr>
      <w:spacing w:line="360" w:lineRule="auto"/>
      <w:ind w:firstLine="567"/>
      <w:jc w:val="both"/>
    </w:pPr>
    <w:rPr>
      <w:sz w:val="28"/>
    </w:rPr>
  </w:style>
  <w:style w:type="character" w:customStyle="1" w:styleId="22">
    <w:name w:val="Основной текст 2 Знак"/>
    <w:basedOn w:val="a0"/>
    <w:link w:val="21"/>
    <w:rPr>
      <w:rFonts w:ascii="Times New Roman" w:eastAsia="Times New Roman" w:hAnsi="Times New Roman" w:cs="Times New Roman"/>
      <w:sz w:val="28"/>
      <w:szCs w:val="20"/>
      <w:lang w:eastAsia="ru-RU"/>
    </w:rPr>
  </w:style>
  <w:style w:type="character" w:styleId="ac">
    <w:name w:val="Hyperlink"/>
    <w:rPr>
      <w:color w:val="0000FF"/>
      <w:u w:val="single"/>
    </w:rPr>
  </w:style>
  <w:style w:type="character" w:customStyle="1" w:styleId="apple-converted-space">
    <w:name w:val="apple-converted-space"/>
    <w:basedOn w:val="a0"/>
  </w:style>
  <w:style w:type="table" w:customStyle="1" w:styleId="11">
    <w:name w:val="Сетка таблицы1"/>
    <w:basedOn w:val="a1"/>
    <w:next w:val="a9"/>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unt2">
    <w:name w:val="count2"/>
    <w:basedOn w:val="a0"/>
  </w:style>
  <w:style w:type="paragraph" w:customStyle="1" w:styleId="12">
    <w:name w:val="Абзац списка1"/>
    <w:basedOn w:val="a"/>
    <w:pPr>
      <w:spacing w:after="200" w:line="276" w:lineRule="auto"/>
      <w:ind w:left="720"/>
    </w:pPr>
    <w:rPr>
      <w:rFonts w:ascii="Calibri" w:hAnsi="Calibri" w:cs="Calibri"/>
      <w:sz w:val="22"/>
      <w:szCs w:val="22"/>
    </w:rPr>
  </w:style>
  <w:style w:type="paragraph" w:styleId="ad">
    <w:name w:val="header"/>
    <w:basedOn w:val="a"/>
    <w:link w:val="ae"/>
    <w:uiPriority w:val="99"/>
    <w:unhideWhenUsed/>
    <w:pPr>
      <w:tabs>
        <w:tab w:val="center" w:pos="4677"/>
        <w:tab w:val="right" w:pos="9355"/>
      </w:tabs>
    </w:pPr>
    <w:rPr>
      <w:rFonts w:eastAsiaTheme="minorHAnsi"/>
      <w:sz w:val="28"/>
      <w:szCs w:val="28"/>
      <w:lang w:eastAsia="en-US"/>
    </w:rPr>
  </w:style>
  <w:style w:type="character" w:customStyle="1" w:styleId="ae">
    <w:name w:val="Верхний колонтитул Знак"/>
    <w:basedOn w:val="a0"/>
    <w:link w:val="ad"/>
    <w:uiPriority w:val="99"/>
    <w:rPr>
      <w:rFonts w:ascii="Times New Roman" w:hAnsi="Times New Roman" w:cs="Times New Roman"/>
      <w:sz w:val="28"/>
      <w:szCs w:val="28"/>
    </w:rPr>
  </w:style>
  <w:style w:type="paragraph" w:styleId="af">
    <w:name w:val="footer"/>
    <w:basedOn w:val="a"/>
    <w:link w:val="af0"/>
    <w:uiPriority w:val="99"/>
    <w:unhideWhenUsed/>
    <w:pPr>
      <w:tabs>
        <w:tab w:val="center" w:pos="4677"/>
        <w:tab w:val="right" w:pos="9355"/>
      </w:tabs>
    </w:pPr>
    <w:rPr>
      <w:rFonts w:eastAsiaTheme="minorHAnsi"/>
      <w:sz w:val="28"/>
      <w:szCs w:val="28"/>
      <w:lang w:eastAsia="en-US"/>
    </w:rPr>
  </w:style>
  <w:style w:type="character" w:customStyle="1" w:styleId="af0">
    <w:name w:val="Нижний колонтитул Знак"/>
    <w:basedOn w:val="a0"/>
    <w:link w:val="af"/>
    <w:uiPriority w:val="99"/>
    <w:rPr>
      <w:rFonts w:ascii="Times New Roman" w:hAnsi="Times New Roman" w:cs="Times New Roman"/>
      <w:sz w:val="28"/>
      <w:szCs w:val="28"/>
    </w:rPr>
  </w:style>
  <w:style w:type="paragraph" w:customStyle="1" w:styleId="31">
    <w:name w:val="Абзац списка3"/>
    <w:basedOn w:val="a"/>
    <w:pPr>
      <w:spacing w:after="200" w:line="276" w:lineRule="auto"/>
      <w:ind w:left="720"/>
    </w:pPr>
    <w:rPr>
      <w:rFonts w:ascii="Calibri" w:hAnsi="Calibri" w:cs="Calibri"/>
      <w:sz w:val="22"/>
      <w:szCs w:val="22"/>
    </w:rPr>
  </w:style>
  <w:style w:type="character" w:customStyle="1" w:styleId="af1">
    <w:name w:val="Гипертекстовая ссылка"/>
    <w:basedOn w:val="a0"/>
    <w:uiPriority w:val="99"/>
    <w:rPr>
      <w:rFonts w:cs="Times New Roman"/>
      <w:b w:val="0"/>
      <w:color w:val="106BBE"/>
    </w:rPr>
  </w:style>
  <w:style w:type="paragraph" w:customStyle="1" w:styleId="af2">
    <w:name w:val="Информация об изменениях"/>
    <w:basedOn w:val="a"/>
    <w:next w:val="a"/>
    <w:uiPriority w:val="9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character" w:styleId="af3">
    <w:name w:val="Strong"/>
    <w:basedOn w:val="a0"/>
    <w:uiPriority w:val="22"/>
    <w:qFormat/>
    <w:rsid w:val="00835554"/>
    <w:rPr>
      <w:b/>
      <w:bCs/>
    </w:rPr>
  </w:style>
  <w:style w:type="character" w:customStyle="1" w:styleId="a4">
    <w:name w:val="Абзац списка Знак"/>
    <w:aliases w:val="Bullet List Знак,FooterText Знак,Paragraphe de liste1 Знак"/>
    <w:link w:val="a3"/>
    <w:uiPriority w:val="34"/>
    <w:locked/>
    <w:rsid w:val="006E6226"/>
    <w:rPr>
      <w:rFonts w:ascii="Times New Roman" w:eastAsia="Times New Roman" w:hAnsi="Times New Roman" w:cs="Times New Roman"/>
      <w:sz w:val="20"/>
      <w:szCs w:val="20"/>
      <w:lang w:eastAsia="ru-RU"/>
    </w:rPr>
  </w:style>
  <w:style w:type="paragraph" w:styleId="af4">
    <w:name w:val="Normal (Web)"/>
    <w:basedOn w:val="a"/>
    <w:rsid w:val="00DE212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445545391">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692075344">
      <w:bodyDiv w:val="1"/>
      <w:marLeft w:val="0"/>
      <w:marRight w:val="0"/>
      <w:marTop w:val="0"/>
      <w:marBottom w:val="0"/>
      <w:divBdr>
        <w:top w:val="none" w:sz="0" w:space="0" w:color="auto"/>
        <w:left w:val="none" w:sz="0" w:space="0" w:color="auto"/>
        <w:bottom w:val="none" w:sz="0" w:space="0" w:color="auto"/>
        <w:right w:val="none" w:sz="0" w:space="0" w:color="auto"/>
      </w:divBdr>
    </w:div>
    <w:div w:id="759448422">
      <w:bodyDiv w:val="1"/>
      <w:marLeft w:val="0"/>
      <w:marRight w:val="0"/>
      <w:marTop w:val="0"/>
      <w:marBottom w:val="0"/>
      <w:divBdr>
        <w:top w:val="none" w:sz="0" w:space="0" w:color="auto"/>
        <w:left w:val="none" w:sz="0" w:space="0" w:color="auto"/>
        <w:bottom w:val="none" w:sz="0" w:space="0" w:color="auto"/>
        <w:right w:val="none" w:sz="0" w:space="0" w:color="auto"/>
      </w:divBdr>
    </w:div>
    <w:div w:id="870612884">
      <w:bodyDiv w:val="1"/>
      <w:marLeft w:val="0"/>
      <w:marRight w:val="0"/>
      <w:marTop w:val="0"/>
      <w:marBottom w:val="0"/>
      <w:divBdr>
        <w:top w:val="none" w:sz="0" w:space="0" w:color="auto"/>
        <w:left w:val="none" w:sz="0" w:space="0" w:color="auto"/>
        <w:bottom w:val="none" w:sz="0" w:space="0" w:color="auto"/>
        <w:right w:val="none" w:sz="0" w:space="0" w:color="auto"/>
      </w:divBdr>
    </w:div>
    <w:div w:id="1028683801">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197547076">
      <w:bodyDiv w:val="1"/>
      <w:marLeft w:val="0"/>
      <w:marRight w:val="0"/>
      <w:marTop w:val="0"/>
      <w:marBottom w:val="0"/>
      <w:divBdr>
        <w:top w:val="none" w:sz="0" w:space="0" w:color="auto"/>
        <w:left w:val="none" w:sz="0" w:space="0" w:color="auto"/>
        <w:bottom w:val="none" w:sz="0" w:space="0" w:color="auto"/>
        <w:right w:val="none" w:sz="0" w:space="0" w:color="auto"/>
      </w:divBdr>
    </w:div>
    <w:div w:id="1474911438">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afk.ru" TargetMode="External"/><Relationship Id="rId13" Type="http://schemas.openxmlformats.org/officeDocument/2006/relationships/hyperlink" Target="https://minobrnauki.gov.ru/" TargetMode="External"/><Relationship Id="rId18" Type="http://schemas.openxmlformats.org/officeDocument/2006/relationships/hyperlink" Target="https://minsport.gov.ru/" TargetMode="External"/><Relationship Id="rId26" Type="http://schemas.openxmlformats.org/officeDocument/2006/relationships/hyperlink" Target="http://strahovaniedms.ru/?page_id=21" TargetMode="External"/><Relationship Id="rId3" Type="http://schemas.openxmlformats.org/officeDocument/2006/relationships/settings" Target="settings.xml"/><Relationship Id="rId21" Type="http://schemas.openxmlformats.org/officeDocument/2006/relationships/hyperlink" Target="http://www.iasc.org.uk" TargetMode="External"/><Relationship Id="rId7" Type="http://schemas.openxmlformats.org/officeDocument/2006/relationships/hyperlink" Target="http://internet.garant.ru/document/redirect/72232870/0" TargetMode="External"/><Relationship Id="rId12" Type="http://schemas.openxmlformats.org/officeDocument/2006/relationships/hyperlink" Target="https://rucont.ru/" TargetMode="External"/><Relationship Id="rId17" Type="http://schemas.openxmlformats.org/officeDocument/2006/relationships/hyperlink" Target="http://fcior.edu.ru" TargetMode="External"/><Relationship Id="rId25" Type="http://schemas.openxmlformats.org/officeDocument/2006/relationships/hyperlink" Target="http://strahovaniedms.ru/?page_id=2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www.fedcom.ru" TargetMode="External"/><Relationship Id="rId29" Type="http://schemas.openxmlformats.org/officeDocument/2006/relationships/hyperlink" Target="http://strahovaniedms.ru/?page_id=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 TargetMode="External"/><Relationship Id="rId24" Type="http://schemas.openxmlformats.org/officeDocument/2006/relationships/hyperlink" Target="http://strahovaniedms.ru/?page_id=2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du.ru" TargetMode="External"/><Relationship Id="rId23" Type="http://schemas.openxmlformats.org/officeDocument/2006/relationships/hyperlink" Target="http://strahovaniedms.ru/?page_id=6" TargetMode="External"/><Relationship Id="rId28" Type="http://schemas.openxmlformats.org/officeDocument/2006/relationships/hyperlink" Target="http://strahovaniedms.ru/?page_id=18" TargetMode="External"/><Relationship Id="rId10" Type="http://schemas.openxmlformats.org/officeDocument/2006/relationships/hyperlink" Target="http://www.iprbookshop.ru" TargetMode="External"/><Relationship Id="rId19" Type="http://schemas.openxmlformats.org/officeDocument/2006/relationships/hyperlink" Target="http://www.cbr.ru"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library.ru" TargetMode="External"/><Relationship Id="rId14" Type="http://schemas.openxmlformats.org/officeDocument/2006/relationships/hyperlink" Target="http://obrnadzor.gov.ru/ru/" TargetMode="External"/><Relationship Id="rId22" Type="http://schemas.openxmlformats.org/officeDocument/2006/relationships/hyperlink" Target="http://www.minfin.ru" TargetMode="External"/><Relationship Id="rId27" Type="http://schemas.openxmlformats.org/officeDocument/2006/relationships/hyperlink" Target="http://strahovaniedms.ru/?page_id=9" TargetMode="External"/><Relationship Id="rId3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8343</Words>
  <Characters>47560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2</cp:revision>
  <cp:lastPrinted>2020-01-17T11:30:00Z</cp:lastPrinted>
  <dcterms:created xsi:type="dcterms:W3CDTF">2021-09-02T10:38:00Z</dcterms:created>
  <dcterms:modified xsi:type="dcterms:W3CDTF">2021-09-02T10:38:00Z</dcterms:modified>
</cp:coreProperties>
</file>