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C3" w:rsidRPr="00EF460C" w:rsidRDefault="005B5EC3" w:rsidP="005B5EC3">
      <w:pPr>
        <w:widowControl w:val="0"/>
        <w:jc w:val="right"/>
        <w:rPr>
          <w:i/>
          <w:color w:val="000000"/>
          <w:sz w:val="24"/>
          <w:szCs w:val="24"/>
        </w:rPr>
      </w:pPr>
      <w:r w:rsidRPr="00EF460C">
        <w:rPr>
          <w:i/>
          <w:color w:val="000000"/>
          <w:sz w:val="24"/>
          <w:szCs w:val="24"/>
        </w:rPr>
        <w:t>Набор 20</w:t>
      </w:r>
      <w:r w:rsidR="005778AD" w:rsidRPr="00EF460C">
        <w:rPr>
          <w:i/>
          <w:color w:val="000000"/>
          <w:sz w:val="24"/>
          <w:szCs w:val="24"/>
        </w:rPr>
        <w:t>2</w:t>
      </w:r>
      <w:r w:rsidR="00C375E3" w:rsidRPr="00EF460C">
        <w:rPr>
          <w:i/>
          <w:color w:val="000000"/>
          <w:sz w:val="24"/>
          <w:szCs w:val="24"/>
        </w:rPr>
        <w:t>1</w:t>
      </w:r>
      <w:r w:rsidRPr="00EF460C">
        <w:rPr>
          <w:i/>
          <w:color w:val="000000"/>
          <w:sz w:val="24"/>
          <w:szCs w:val="24"/>
        </w:rPr>
        <w:t xml:space="preserve"> г.</w:t>
      </w:r>
    </w:p>
    <w:p w:rsidR="0097323E" w:rsidRPr="00EF460C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Министерство спорта Российской Федерации</w:t>
      </w:r>
    </w:p>
    <w:p w:rsidR="0097323E" w:rsidRPr="00EF460C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7323E" w:rsidRPr="00EF460C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высшего образования</w:t>
      </w:r>
    </w:p>
    <w:p w:rsidR="0097323E" w:rsidRPr="00EF460C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7323E" w:rsidRPr="00EF460C" w:rsidRDefault="0097323E" w:rsidP="0097323E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</w:p>
    <w:p w:rsidR="0097323E" w:rsidRPr="00EF460C" w:rsidRDefault="0097323E" w:rsidP="0097323E">
      <w:pPr>
        <w:pStyle w:val="a4"/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Кафедра  Анатомии</w:t>
      </w:r>
    </w:p>
    <w:p w:rsidR="0097323E" w:rsidRPr="00EF460C" w:rsidRDefault="0097323E" w:rsidP="0097323E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7323E" w:rsidRPr="00EF460C" w:rsidTr="00CC009F">
        <w:tc>
          <w:tcPr>
            <w:tcW w:w="4617" w:type="dxa"/>
            <w:hideMark/>
          </w:tcPr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460C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EF460C">
              <w:rPr>
                <w:color w:val="000000"/>
                <w:sz w:val="24"/>
                <w:szCs w:val="24"/>
                <w:lang w:eastAsia="en-US"/>
              </w:rPr>
              <w:t>. А.С. Солнцева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97323E" w:rsidRPr="00EF460C" w:rsidRDefault="00B60022" w:rsidP="00EF460C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«15</w:t>
            </w:r>
            <w:r w:rsidR="00EF460C" w:rsidRPr="00EF460C">
              <w:rPr>
                <w:rFonts w:eastAsia="Calibri"/>
                <w:sz w:val="24"/>
                <w:szCs w:val="24"/>
              </w:rPr>
              <w:t>» июня  2021 г</w:t>
            </w:r>
          </w:p>
        </w:tc>
        <w:tc>
          <w:tcPr>
            <w:tcW w:w="4454" w:type="dxa"/>
            <w:hideMark/>
          </w:tcPr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проректор по учебной  работе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460C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EF460C">
              <w:rPr>
                <w:color w:val="000000"/>
                <w:sz w:val="24"/>
                <w:szCs w:val="24"/>
                <w:lang w:eastAsia="en-US"/>
              </w:rPr>
              <w:t>., профессор А.Н Таланцев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97323E" w:rsidRPr="00EF460C" w:rsidRDefault="00EF460C" w:rsidP="00B6002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rFonts w:eastAsia="Calibri"/>
                <w:sz w:val="24"/>
                <w:szCs w:val="24"/>
              </w:rPr>
              <w:t>«15» июня  2021 г</w:t>
            </w:r>
          </w:p>
        </w:tc>
      </w:tr>
    </w:tbl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РАБОЧАЯ ПРОГРАММА ДИСЦИПЛИНЫ</w:t>
      </w: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«ОСНОВЫ СПОРТИВНОЙ МОРФОЛОГИИ»</w:t>
      </w:r>
    </w:p>
    <w:p w:rsidR="00667A81" w:rsidRPr="00EF460C" w:rsidRDefault="002D54A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Б1.О.17</w:t>
      </w: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Направление подготовки</w:t>
      </w:r>
    </w:p>
    <w:p w:rsidR="0097323E" w:rsidRPr="00EF460C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49.03.01 Физическая культура</w:t>
      </w: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EF460C">
        <w:rPr>
          <w:b/>
          <w:i/>
          <w:color w:val="000000"/>
          <w:sz w:val="24"/>
          <w:szCs w:val="24"/>
        </w:rPr>
        <w:t>Профили подготовки:</w:t>
      </w:r>
    </w:p>
    <w:p w:rsidR="0097323E" w:rsidRPr="00EF460C" w:rsidRDefault="002D54AE" w:rsidP="0097323E">
      <w:pPr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 xml:space="preserve"> </w:t>
      </w:r>
      <w:r w:rsidR="0097323E" w:rsidRPr="00EF460C">
        <w:rPr>
          <w:color w:val="000000"/>
          <w:sz w:val="24"/>
          <w:szCs w:val="24"/>
        </w:rPr>
        <w:t>«Спортивный менеджмент»</w:t>
      </w:r>
    </w:p>
    <w:p w:rsidR="0097323E" w:rsidRPr="00EF460C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Квалификация выпускника</w:t>
      </w:r>
    </w:p>
    <w:p w:rsidR="0097323E" w:rsidRPr="00EF460C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Бакалавр</w:t>
      </w: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Форма обучения:</w:t>
      </w:r>
    </w:p>
    <w:p w:rsidR="0097323E" w:rsidRPr="00EF460C" w:rsidRDefault="0097323E" w:rsidP="0097323E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 xml:space="preserve"> </w:t>
      </w:r>
      <w:r w:rsidRPr="00EF460C">
        <w:rPr>
          <w:color w:val="000000"/>
          <w:sz w:val="24"/>
          <w:szCs w:val="24"/>
        </w:rPr>
        <w:t>очная/заочная</w:t>
      </w:r>
    </w:p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10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078"/>
        <w:gridCol w:w="3402"/>
        <w:gridCol w:w="3544"/>
      </w:tblGrid>
      <w:tr w:rsidR="0097323E" w:rsidRPr="00EF460C" w:rsidTr="00473DC5">
        <w:trPr>
          <w:trHeight w:val="3026"/>
        </w:trPr>
        <w:tc>
          <w:tcPr>
            <w:tcW w:w="4078" w:type="dxa"/>
          </w:tcPr>
          <w:p w:rsidR="00473DC5" w:rsidRDefault="00473DC5" w:rsidP="00473DC5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473DC5" w:rsidRDefault="00473DC5" w:rsidP="00473DC5">
            <w:pPr>
              <w:widowControl w:val="0"/>
              <w:spacing w:line="276" w:lineRule="auto"/>
              <w:ind w:right="-35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Декан факультета психолого-педагогического образования,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сихол.н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., доцент  В.А.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Дерючева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____________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 xml:space="preserve">заочной формы обучения, </w:t>
            </w:r>
            <w:proofErr w:type="spellStart"/>
            <w:r w:rsidRPr="00EF460C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EF460C">
              <w:rPr>
                <w:color w:val="000000"/>
                <w:sz w:val="24"/>
                <w:szCs w:val="24"/>
                <w:lang w:eastAsia="en-US"/>
              </w:rPr>
              <w:t>., проф</w:t>
            </w:r>
            <w:r w:rsidR="00473DC5">
              <w:rPr>
                <w:color w:val="000000"/>
                <w:sz w:val="24"/>
                <w:szCs w:val="24"/>
                <w:lang w:eastAsia="en-US"/>
              </w:rPr>
              <w:t>.</w:t>
            </w:r>
            <w:r w:rsidR="00473DC5" w:rsidRPr="00EF460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73DC5" w:rsidRPr="00EF460C">
              <w:rPr>
                <w:color w:val="000000"/>
                <w:sz w:val="24"/>
                <w:szCs w:val="24"/>
                <w:lang w:eastAsia="en-US"/>
              </w:rPr>
              <w:t>В.Х Шнайдер</w:t>
            </w:r>
          </w:p>
          <w:p w:rsidR="0097323E" w:rsidRPr="00EF460C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_____________</w:t>
            </w:r>
          </w:p>
          <w:p w:rsidR="0097323E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2D01" w:rsidRDefault="00E72D01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2D01" w:rsidRDefault="00E72D01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2D01" w:rsidRDefault="00E72D01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2D01" w:rsidRDefault="00E72D01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2D01" w:rsidRDefault="00E72D01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72D01" w:rsidRPr="00EF460C" w:rsidRDefault="00E72D01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473DC5" w:rsidRDefault="0097323E" w:rsidP="00CC009F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Программа рассмотрена и одобрена н</w:t>
            </w:r>
            <w:r w:rsidR="00473DC5">
              <w:rPr>
                <w:color w:val="000000"/>
                <w:sz w:val="24"/>
                <w:szCs w:val="24"/>
                <w:lang w:eastAsia="en-US"/>
              </w:rPr>
              <w:t>а заседании кафедры</w:t>
            </w:r>
          </w:p>
          <w:p w:rsidR="00473DC5" w:rsidRDefault="00ED141A" w:rsidP="00473DC5">
            <w:pPr>
              <w:widowControl w:val="0"/>
              <w:spacing w:line="276" w:lineRule="auto"/>
              <w:ind w:left="-108"/>
              <w:rPr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z w:val="24"/>
                <w:szCs w:val="24"/>
                <w:lang w:eastAsia="en-US"/>
              </w:rPr>
              <w:t>(протокол №</w:t>
            </w:r>
            <w:r w:rsidR="00C375E3" w:rsidRPr="00EF460C">
              <w:rPr>
                <w:color w:val="000000"/>
                <w:sz w:val="24"/>
                <w:szCs w:val="24"/>
                <w:lang w:eastAsia="en-US"/>
              </w:rPr>
              <w:t>9 от 27 мая</w:t>
            </w:r>
            <w:r w:rsidR="00473DC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778AD" w:rsidRPr="00EF460C"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C375E3" w:rsidRPr="00EF460C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97323E" w:rsidRPr="00EF460C">
              <w:rPr>
                <w:color w:val="000000"/>
                <w:sz w:val="24"/>
                <w:szCs w:val="24"/>
                <w:lang w:eastAsia="en-US"/>
              </w:rPr>
              <w:t>г.)</w:t>
            </w:r>
            <w:r w:rsidR="00473DC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323E" w:rsidRPr="00EF460C">
              <w:rPr>
                <w:color w:val="000000"/>
                <w:sz w:val="24"/>
                <w:szCs w:val="24"/>
                <w:lang w:eastAsia="en-US"/>
              </w:rPr>
              <w:t xml:space="preserve">Зав. кафедрой, </w:t>
            </w:r>
            <w:r w:rsidR="00E72D01"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5778AD" w:rsidRPr="00EF460C">
              <w:rPr>
                <w:color w:val="000000"/>
                <w:sz w:val="24"/>
                <w:szCs w:val="24"/>
                <w:lang w:eastAsia="en-US"/>
              </w:rPr>
              <w:t xml:space="preserve">.м.н., проф. </w:t>
            </w:r>
          </w:p>
          <w:p w:rsidR="005778AD" w:rsidRDefault="00473DC5" w:rsidP="00473DC5">
            <w:pPr>
              <w:widowControl w:val="0"/>
              <w:spacing w:line="276" w:lineRule="auto"/>
              <w:ind w:lef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Е.Н. Крикун _____________</w:t>
            </w:r>
          </w:p>
          <w:p w:rsidR="0097323E" w:rsidRPr="00EF460C" w:rsidRDefault="0097323E" w:rsidP="00473DC5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97323E" w:rsidRPr="00EF460C" w:rsidRDefault="0097323E" w:rsidP="0097323E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Малаховка 20</w:t>
      </w:r>
      <w:r w:rsidR="00C375E3" w:rsidRPr="00EF460C">
        <w:rPr>
          <w:b/>
          <w:color w:val="000000"/>
          <w:sz w:val="24"/>
          <w:szCs w:val="24"/>
        </w:rPr>
        <w:t>21</w:t>
      </w:r>
    </w:p>
    <w:p w:rsidR="0097323E" w:rsidRPr="00EF460C" w:rsidRDefault="0097323E" w:rsidP="0097323E">
      <w:pPr>
        <w:jc w:val="both"/>
        <w:rPr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br w:type="page"/>
      </w:r>
      <w:r w:rsidRPr="00EF460C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</w:t>
      </w:r>
      <w:r w:rsidR="005B5EC3" w:rsidRPr="00EF460C">
        <w:rPr>
          <w:color w:val="000000"/>
          <w:sz w:val="24"/>
          <w:szCs w:val="24"/>
        </w:rPr>
        <w:t xml:space="preserve"> – бакалавриат </w:t>
      </w:r>
      <w:r w:rsidRPr="00EF460C">
        <w:rPr>
          <w:color w:val="000000"/>
          <w:sz w:val="24"/>
          <w:szCs w:val="24"/>
        </w:rPr>
        <w:t>по направлению подготовки 49.03.01 Физическая культура</w:t>
      </w:r>
      <w:r w:rsidR="00EF460C" w:rsidRPr="00EF460C">
        <w:rPr>
          <w:color w:val="000000"/>
          <w:sz w:val="24"/>
          <w:szCs w:val="24"/>
        </w:rPr>
        <w:t>,</w:t>
      </w:r>
      <w:r w:rsidRPr="00EF460C">
        <w:rPr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№ 940 от 19 сентября 2017 г.</w:t>
      </w:r>
    </w:p>
    <w:p w:rsidR="0097323E" w:rsidRPr="00EF460C" w:rsidRDefault="0097323E" w:rsidP="0097323E">
      <w:pPr>
        <w:jc w:val="both"/>
        <w:rPr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 xml:space="preserve">Составители рабочей программы: </w:t>
      </w:r>
    </w:p>
    <w:p w:rsidR="005778AD" w:rsidRPr="00EF460C" w:rsidRDefault="005778AD" w:rsidP="0097323E">
      <w:pPr>
        <w:widowControl w:val="0"/>
        <w:rPr>
          <w:b/>
          <w:sz w:val="24"/>
          <w:szCs w:val="24"/>
        </w:rPr>
      </w:pPr>
    </w:p>
    <w:p w:rsidR="005778AD" w:rsidRPr="00EF460C" w:rsidRDefault="005778AD" w:rsidP="0097323E">
      <w:pPr>
        <w:widowControl w:val="0"/>
        <w:rPr>
          <w:sz w:val="24"/>
          <w:szCs w:val="24"/>
        </w:rPr>
      </w:pPr>
      <w:r w:rsidRPr="00EF460C">
        <w:rPr>
          <w:b/>
          <w:sz w:val="24"/>
          <w:szCs w:val="24"/>
        </w:rPr>
        <w:t>Крикун Е.Н. –</w:t>
      </w:r>
      <w:r w:rsidRPr="00EF460C">
        <w:rPr>
          <w:sz w:val="24"/>
          <w:szCs w:val="24"/>
        </w:rPr>
        <w:t xml:space="preserve"> д.м.н., проф., </w:t>
      </w:r>
      <w:proofErr w:type="spellStart"/>
      <w:r w:rsidRPr="00EF460C">
        <w:rPr>
          <w:sz w:val="24"/>
          <w:szCs w:val="24"/>
        </w:rPr>
        <w:t>зава</w:t>
      </w:r>
      <w:proofErr w:type="gramStart"/>
      <w:r w:rsidRPr="00EF460C">
        <w:rPr>
          <w:sz w:val="24"/>
          <w:szCs w:val="24"/>
        </w:rPr>
        <w:t>.к</w:t>
      </w:r>
      <w:proofErr w:type="gramEnd"/>
      <w:r w:rsidRPr="00EF460C">
        <w:rPr>
          <w:sz w:val="24"/>
          <w:szCs w:val="24"/>
        </w:rPr>
        <w:t>аф</w:t>
      </w:r>
      <w:proofErr w:type="spellEnd"/>
      <w:r w:rsidRPr="00EF460C">
        <w:rPr>
          <w:sz w:val="24"/>
          <w:szCs w:val="24"/>
        </w:rPr>
        <w:t>. анатомии МГАФК  ___________________</w:t>
      </w:r>
    </w:p>
    <w:p w:rsidR="005778AD" w:rsidRPr="00EF460C" w:rsidRDefault="005778AD" w:rsidP="0097323E">
      <w:pPr>
        <w:widowControl w:val="0"/>
        <w:rPr>
          <w:sz w:val="24"/>
          <w:szCs w:val="24"/>
        </w:rPr>
      </w:pPr>
    </w:p>
    <w:p w:rsidR="0097323E" w:rsidRPr="00EF460C" w:rsidRDefault="0097323E" w:rsidP="0097323E">
      <w:pPr>
        <w:tabs>
          <w:tab w:val="left" w:pos="6225"/>
        </w:tabs>
        <w:rPr>
          <w:sz w:val="24"/>
          <w:szCs w:val="24"/>
        </w:rPr>
      </w:pPr>
      <w:r w:rsidRPr="00EF460C">
        <w:rPr>
          <w:b/>
          <w:sz w:val="24"/>
          <w:szCs w:val="24"/>
        </w:rPr>
        <w:t xml:space="preserve">Александрова Н.Е. – </w:t>
      </w:r>
      <w:proofErr w:type="spellStart"/>
      <w:r w:rsidRPr="00EF460C">
        <w:rPr>
          <w:sz w:val="24"/>
          <w:szCs w:val="24"/>
        </w:rPr>
        <w:t>к.п.н</w:t>
      </w:r>
      <w:proofErr w:type="spellEnd"/>
      <w:r w:rsidRPr="00EF460C">
        <w:rPr>
          <w:sz w:val="24"/>
          <w:szCs w:val="24"/>
        </w:rPr>
        <w:t xml:space="preserve">., доцент кафедры анатомии МГАФК </w:t>
      </w:r>
    </w:p>
    <w:p w:rsidR="0097323E" w:rsidRPr="00EF460C" w:rsidRDefault="0097323E" w:rsidP="0097323E">
      <w:pPr>
        <w:jc w:val="right"/>
        <w:rPr>
          <w:sz w:val="24"/>
          <w:szCs w:val="24"/>
          <w:vertAlign w:val="superscript"/>
        </w:rPr>
      </w:pPr>
      <w:r w:rsidRPr="00EF460C">
        <w:rPr>
          <w:sz w:val="24"/>
          <w:szCs w:val="24"/>
        </w:rPr>
        <w:t>_________________</w:t>
      </w:r>
    </w:p>
    <w:p w:rsidR="0097323E" w:rsidRPr="00EF460C" w:rsidRDefault="0097323E" w:rsidP="0097323E">
      <w:pPr>
        <w:tabs>
          <w:tab w:val="left" w:pos="6225"/>
        </w:tabs>
        <w:rPr>
          <w:sz w:val="24"/>
          <w:szCs w:val="24"/>
        </w:rPr>
      </w:pPr>
      <w:r w:rsidRPr="00EF460C">
        <w:rPr>
          <w:b/>
          <w:sz w:val="24"/>
          <w:szCs w:val="24"/>
        </w:rPr>
        <w:t xml:space="preserve">Киселева М.Г. – </w:t>
      </w:r>
      <w:r w:rsidRPr="00EF460C">
        <w:rPr>
          <w:sz w:val="24"/>
          <w:szCs w:val="24"/>
        </w:rPr>
        <w:t xml:space="preserve">к.б.н., доцент кафедры анатомии МГАФК </w:t>
      </w:r>
    </w:p>
    <w:p w:rsidR="0097323E" w:rsidRPr="00EF460C" w:rsidRDefault="0097323E" w:rsidP="0097323E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 xml:space="preserve">_________________                                      </w:t>
      </w:r>
    </w:p>
    <w:p w:rsidR="0097323E" w:rsidRPr="00EF460C" w:rsidRDefault="0097323E" w:rsidP="0097323E">
      <w:pPr>
        <w:tabs>
          <w:tab w:val="left" w:pos="180"/>
          <w:tab w:val="left" w:pos="360"/>
          <w:tab w:val="left" w:pos="6225"/>
        </w:tabs>
        <w:rPr>
          <w:sz w:val="24"/>
          <w:szCs w:val="24"/>
          <w:vertAlign w:val="superscript"/>
        </w:rPr>
      </w:pPr>
    </w:p>
    <w:p w:rsidR="0097323E" w:rsidRPr="00EF460C" w:rsidRDefault="0097323E" w:rsidP="0097323E">
      <w:pPr>
        <w:rPr>
          <w:sz w:val="24"/>
          <w:szCs w:val="24"/>
        </w:rPr>
      </w:pPr>
    </w:p>
    <w:p w:rsidR="0097323E" w:rsidRPr="00EF460C" w:rsidRDefault="0097323E" w:rsidP="0097323E">
      <w:pPr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Рецензенты:</w:t>
      </w:r>
    </w:p>
    <w:p w:rsidR="0097323E" w:rsidRPr="00EF460C" w:rsidRDefault="0097323E" w:rsidP="0097323E">
      <w:pPr>
        <w:rPr>
          <w:b/>
          <w:sz w:val="24"/>
          <w:szCs w:val="24"/>
        </w:rPr>
      </w:pPr>
    </w:p>
    <w:p w:rsidR="0097323E" w:rsidRPr="00EF460C" w:rsidRDefault="0097323E" w:rsidP="0097323E">
      <w:pPr>
        <w:jc w:val="both"/>
        <w:rPr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Стрельникова И.В.,</w:t>
      </w:r>
      <w:r w:rsidRPr="00EF460C">
        <w:rPr>
          <w:color w:val="000000"/>
          <w:sz w:val="24"/>
          <w:szCs w:val="24"/>
        </w:rPr>
        <w:t xml:space="preserve"> к.б.н., профессор, зав. кафедрой физиологии и биохимии МГАФК</w:t>
      </w:r>
    </w:p>
    <w:p w:rsidR="0097323E" w:rsidRPr="00EF460C" w:rsidRDefault="0097323E" w:rsidP="0097323E">
      <w:pPr>
        <w:rPr>
          <w:sz w:val="24"/>
          <w:szCs w:val="24"/>
        </w:rPr>
      </w:pPr>
    </w:p>
    <w:p w:rsidR="0097323E" w:rsidRPr="00EF460C" w:rsidRDefault="0097323E" w:rsidP="0097323E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>________________</w:t>
      </w:r>
    </w:p>
    <w:p w:rsidR="0097323E" w:rsidRPr="00EF460C" w:rsidRDefault="0097323E" w:rsidP="0097323E">
      <w:pPr>
        <w:rPr>
          <w:sz w:val="24"/>
          <w:szCs w:val="24"/>
        </w:rPr>
      </w:pPr>
    </w:p>
    <w:p w:rsidR="0097323E" w:rsidRPr="00EF460C" w:rsidRDefault="0097323E" w:rsidP="0097323E">
      <w:pPr>
        <w:rPr>
          <w:sz w:val="24"/>
          <w:szCs w:val="24"/>
        </w:rPr>
      </w:pPr>
      <w:proofErr w:type="spellStart"/>
      <w:r w:rsidRPr="00EF460C">
        <w:rPr>
          <w:b/>
          <w:sz w:val="24"/>
          <w:szCs w:val="24"/>
        </w:rPr>
        <w:t>Ашихмин</w:t>
      </w:r>
      <w:proofErr w:type="spellEnd"/>
      <w:r w:rsidRPr="00EF460C">
        <w:rPr>
          <w:b/>
          <w:sz w:val="24"/>
          <w:szCs w:val="24"/>
        </w:rPr>
        <w:t xml:space="preserve"> И.А..,</w:t>
      </w:r>
      <w:r w:rsidRPr="00EF460C">
        <w:rPr>
          <w:sz w:val="24"/>
          <w:szCs w:val="24"/>
        </w:rPr>
        <w:t xml:space="preserve"> к.м.н., доцент кафедры анатомии МГАФК                    </w:t>
      </w:r>
    </w:p>
    <w:p w:rsidR="0097323E" w:rsidRPr="00EF460C" w:rsidRDefault="0097323E" w:rsidP="0097323E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>_________________</w:t>
      </w:r>
    </w:p>
    <w:p w:rsidR="0097323E" w:rsidRPr="00EF460C" w:rsidRDefault="0097323E" w:rsidP="0097323E">
      <w:pPr>
        <w:rPr>
          <w:sz w:val="24"/>
          <w:szCs w:val="24"/>
        </w:rPr>
      </w:pPr>
    </w:p>
    <w:p w:rsidR="0097323E" w:rsidRPr="00EF460C" w:rsidRDefault="0097323E" w:rsidP="0097323E">
      <w:pPr>
        <w:widowControl w:val="0"/>
        <w:jc w:val="both"/>
        <w:rPr>
          <w:color w:val="FF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FF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</w:p>
    <w:p w:rsidR="0097323E" w:rsidRPr="00EF460C" w:rsidRDefault="0097323E" w:rsidP="0097323E">
      <w:pPr>
        <w:widowControl w:val="0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97323E" w:rsidRPr="00EF460C" w:rsidTr="00CC009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EF460C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EF460C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EF460C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EF460C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F460C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EF460C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97323E" w:rsidRPr="00EF460C" w:rsidTr="00CC009F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EF460C" w:rsidRDefault="0097323E" w:rsidP="00CC009F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97323E" w:rsidRPr="00EF460C" w:rsidTr="00CC009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EF460C" w:rsidRDefault="0097323E" w:rsidP="00CC009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3E" w:rsidRPr="00EF460C" w:rsidRDefault="00473DC5" w:rsidP="00CC00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6" w:history="1">
              <w:r w:rsidR="0097323E" w:rsidRPr="00EF460C">
                <w:rPr>
                  <w:rStyle w:val="a5"/>
                  <w:color w:val="auto"/>
                  <w:lang w:eastAsia="en-US"/>
                </w:rPr>
                <w:t xml:space="preserve"> "Тренер"</w:t>
              </w:r>
            </w:hyperlink>
          </w:p>
          <w:p w:rsidR="0097323E" w:rsidRPr="00EF460C" w:rsidRDefault="0097323E" w:rsidP="00CC009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EF460C" w:rsidRDefault="0097323E" w:rsidP="00CC009F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3E" w:rsidRPr="00EF460C" w:rsidRDefault="0097323E" w:rsidP="00CC009F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EF460C" w:rsidRDefault="00EF460C" w:rsidP="0097323E">
      <w:pPr>
        <w:pStyle w:val="a4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pStyle w:val="a4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F460C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97323E" w:rsidRPr="00EF460C" w:rsidRDefault="0097323E" w:rsidP="0097323E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ОПК-1</w:t>
      </w:r>
      <w:r w:rsidRPr="00EF460C">
        <w:rPr>
          <w:color w:val="000000"/>
          <w:spacing w:val="-1"/>
          <w:sz w:val="24"/>
          <w:szCs w:val="24"/>
        </w:rPr>
        <w:t xml:space="preserve"> - Способен планировать тренировочный процесс на этапах спортивной тренировки с учетом положений теории физической культуры, физиологической характеристики нагрузки, анатомо-морфологических и психологических особенностей спортсменов.</w:t>
      </w:r>
    </w:p>
    <w:p w:rsidR="0097323E" w:rsidRPr="00EF460C" w:rsidRDefault="0097323E" w:rsidP="0097323E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ОПК-2-</w:t>
      </w:r>
      <w:r w:rsidRPr="00EF460C">
        <w:rPr>
          <w:color w:val="000000"/>
          <w:spacing w:val="-1"/>
          <w:sz w:val="24"/>
          <w:szCs w:val="24"/>
        </w:rPr>
        <w:t xml:space="preserve"> Способен осуществлять спортивный отбор на различных этапах спортивной подготовки и в спортивную команду.</w:t>
      </w:r>
    </w:p>
    <w:p w:rsidR="00D2082D" w:rsidRPr="00EF460C" w:rsidRDefault="00D2082D" w:rsidP="00D2082D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ОПК-9</w:t>
      </w:r>
      <w:r w:rsidRPr="00EF460C">
        <w:rPr>
          <w:color w:val="000000"/>
          <w:spacing w:val="-1"/>
          <w:sz w:val="24"/>
          <w:szCs w:val="24"/>
        </w:rPr>
        <w:t xml:space="preserve"> -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5757FB" w:rsidRPr="00EF460C" w:rsidRDefault="005757FB" w:rsidP="005757FB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РЕЗУЛЬТАТЫ ОСВОЕНИЯ ДИСЦИПЛИНЫ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587"/>
        <w:gridCol w:w="1382"/>
      </w:tblGrid>
      <w:tr w:rsidR="005757FB" w:rsidRPr="00EF460C" w:rsidTr="005757FB">
        <w:trPr>
          <w:jc w:val="center"/>
        </w:trPr>
        <w:tc>
          <w:tcPr>
            <w:tcW w:w="5760" w:type="dxa"/>
          </w:tcPr>
          <w:p w:rsidR="005757FB" w:rsidRPr="00EF460C" w:rsidRDefault="005757FB" w:rsidP="005757FB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587" w:type="dxa"/>
          </w:tcPr>
          <w:p w:rsidR="005757FB" w:rsidRPr="00EF460C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5757FB" w:rsidRPr="00EF460C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757FB" w:rsidRPr="00EF460C" w:rsidTr="005757FB">
        <w:trPr>
          <w:trHeight w:val="254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EF460C" w:rsidRDefault="005757FB" w:rsidP="005757F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2587" w:type="dxa"/>
            <w:vMerge w:val="restart"/>
            <w:vAlign w:val="center"/>
          </w:tcPr>
          <w:p w:rsidR="005757FB" w:rsidRPr="00EF460C" w:rsidRDefault="005757FB" w:rsidP="005757FB">
            <w:pPr>
              <w:jc w:val="both"/>
              <w:rPr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:</w:t>
            </w:r>
            <w:r w:rsidRPr="00EF460C">
              <w:rPr>
                <w:sz w:val="24"/>
                <w:szCs w:val="24"/>
                <w:lang w:eastAsia="en-US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  <w:lang w:eastAsia="en-US"/>
              </w:rPr>
              <w:t>А/03.5</w:t>
            </w:r>
            <w:r w:rsidRPr="00EF460C">
              <w:rPr>
                <w:sz w:val="24"/>
                <w:szCs w:val="24"/>
                <w:lang w:eastAsia="en-US"/>
              </w:rPr>
              <w:t xml:space="preserve"> </w:t>
            </w:r>
          </w:p>
          <w:p w:rsidR="00DA3C9D" w:rsidRPr="00EF460C" w:rsidRDefault="00DA3C9D" w:rsidP="005757FB">
            <w:pPr>
              <w:jc w:val="both"/>
              <w:rPr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>Т: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В/02.5</w:t>
            </w:r>
          </w:p>
          <w:p w:rsidR="005757FB" w:rsidRPr="00EF460C" w:rsidRDefault="005757FB" w:rsidP="005757FB">
            <w:pPr>
              <w:rPr>
                <w:color w:val="000000"/>
                <w:spacing w:val="-1"/>
                <w:sz w:val="24"/>
                <w:szCs w:val="24"/>
                <w:lang w:val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Т</w:t>
            </w:r>
            <w:r w:rsidRPr="00EF460C">
              <w:rPr>
                <w:sz w:val="24"/>
                <w:szCs w:val="24"/>
                <w:lang w:eastAsia="en-US"/>
              </w:rPr>
              <w:t xml:space="preserve">: </w:t>
            </w:r>
            <w:r w:rsidRPr="00EF460C">
              <w:rPr>
                <w:b/>
                <w:i/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1382" w:type="dxa"/>
            <w:vMerge w:val="restart"/>
            <w:vAlign w:val="center"/>
          </w:tcPr>
          <w:p w:rsidR="005757FB" w:rsidRPr="00EF460C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color w:val="000000"/>
                <w:spacing w:val="-1"/>
                <w:sz w:val="24"/>
                <w:szCs w:val="24"/>
              </w:rPr>
              <w:t>ОПК – 1</w:t>
            </w:r>
          </w:p>
          <w:p w:rsidR="005757FB" w:rsidRPr="00EF460C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color w:val="000000"/>
                <w:spacing w:val="-1"/>
                <w:sz w:val="24"/>
                <w:szCs w:val="24"/>
              </w:rPr>
              <w:t xml:space="preserve">ОПК – 2 </w:t>
            </w:r>
          </w:p>
          <w:p w:rsidR="005757FB" w:rsidRPr="00EF460C" w:rsidRDefault="005757FB" w:rsidP="005757FB">
            <w:pPr>
              <w:jc w:val="center"/>
              <w:rPr>
                <w:i/>
                <w:color w:val="000000"/>
                <w:spacing w:val="-1"/>
                <w:sz w:val="24"/>
                <w:szCs w:val="24"/>
                <w:lang w:val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</w:rPr>
              <w:t>ОПК – 9</w:t>
            </w:r>
          </w:p>
        </w:tc>
      </w:tr>
      <w:tr w:rsidR="005757FB" w:rsidRPr="00EF460C" w:rsidTr="005757FB">
        <w:trPr>
          <w:trHeight w:val="558"/>
          <w:jc w:val="center"/>
        </w:trPr>
        <w:tc>
          <w:tcPr>
            <w:tcW w:w="5760" w:type="dxa"/>
            <w:shd w:val="clear" w:color="auto" w:fill="FFFFFF" w:themeFill="background1"/>
          </w:tcPr>
          <w:p w:rsidR="005757FB" w:rsidRPr="00EF460C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- морфофункциональные показатели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5757FB" w:rsidRPr="00EF460C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- морфологические аспекты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>.</w:t>
            </w:r>
          </w:p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методику проведения антропометрических измерений;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методы определения морфофункционального статуса занимающихся </w:t>
            </w:r>
            <w:proofErr w:type="spellStart"/>
            <w:r w:rsidRPr="00EF460C">
              <w:rPr>
                <w:spacing w:val="-1"/>
                <w:sz w:val="24"/>
                <w:szCs w:val="24"/>
                <w:lang w:eastAsia="en-US"/>
              </w:rPr>
              <w:t>ФКиС</w:t>
            </w:r>
            <w:proofErr w:type="spellEnd"/>
          </w:p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Merge/>
          </w:tcPr>
          <w:p w:rsidR="005757FB" w:rsidRPr="00EF460C" w:rsidRDefault="005757FB" w:rsidP="005757F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EF460C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EF460C" w:rsidTr="005757FB">
        <w:trPr>
          <w:trHeight w:val="339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EF460C" w:rsidRDefault="005757FB" w:rsidP="005757FB">
            <w:pPr>
              <w:pStyle w:val="a4"/>
              <w:ind w:left="0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2587" w:type="dxa"/>
            <w:vMerge/>
            <w:vAlign w:val="center"/>
          </w:tcPr>
          <w:p w:rsidR="005757FB" w:rsidRPr="00EF460C" w:rsidRDefault="005757FB" w:rsidP="005757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EF460C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EF460C" w:rsidTr="005757FB">
        <w:trPr>
          <w:trHeight w:val="414"/>
          <w:jc w:val="center"/>
        </w:trPr>
        <w:tc>
          <w:tcPr>
            <w:tcW w:w="5760" w:type="dxa"/>
            <w:shd w:val="clear" w:color="auto" w:fill="FFFFFF" w:themeFill="background1"/>
          </w:tcPr>
          <w:p w:rsidR="005757FB" w:rsidRPr="00EF460C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- определять показатели морфофункционального состояния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>.</w:t>
            </w:r>
          </w:p>
          <w:p w:rsidR="005757FB" w:rsidRPr="00EF460C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- определять модельные морфологические характеристики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 xml:space="preserve"> на различных этапах развития (габариты тела, компоненты веса тела, пропорции, индексы, характеризующие физическое состояние)</w:t>
            </w:r>
          </w:p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находить на теле человека антропометрические точки для проведения измерений;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EF460C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EF460C">
              <w:rPr>
                <w:sz w:val="24"/>
                <w:szCs w:val="24"/>
                <w:lang w:eastAsia="en-US"/>
              </w:rPr>
              <w:t xml:space="preserve">и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определяя степень соответствия </w:t>
            </w:r>
            <w:r w:rsidRPr="00EF460C">
              <w:rPr>
                <w:sz w:val="24"/>
                <w:szCs w:val="24"/>
                <w:lang w:eastAsia="en-US"/>
              </w:rPr>
              <w:t xml:space="preserve">их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vMerge/>
          </w:tcPr>
          <w:p w:rsidR="005757FB" w:rsidRPr="00EF460C" w:rsidRDefault="005757FB" w:rsidP="005757FB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EF460C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EF460C" w:rsidTr="005757FB">
        <w:trPr>
          <w:trHeight w:val="336"/>
          <w:jc w:val="center"/>
        </w:trPr>
        <w:tc>
          <w:tcPr>
            <w:tcW w:w="5760" w:type="dxa"/>
            <w:shd w:val="clear" w:color="auto" w:fill="D9D9D9" w:themeFill="background1" w:themeFillShade="D9"/>
          </w:tcPr>
          <w:p w:rsidR="005757FB" w:rsidRPr="00EF460C" w:rsidRDefault="005757FB" w:rsidP="005757F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587" w:type="dxa"/>
            <w:vMerge/>
            <w:vAlign w:val="center"/>
          </w:tcPr>
          <w:p w:rsidR="005757FB" w:rsidRPr="00EF460C" w:rsidRDefault="005757FB" w:rsidP="005757FB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EF460C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757FB" w:rsidRPr="00EF460C" w:rsidTr="005757FB">
        <w:trPr>
          <w:trHeight w:val="273"/>
          <w:jc w:val="center"/>
        </w:trPr>
        <w:tc>
          <w:tcPr>
            <w:tcW w:w="5760" w:type="dxa"/>
          </w:tcPr>
          <w:p w:rsidR="005757FB" w:rsidRPr="00EF460C" w:rsidRDefault="005757FB" w:rsidP="005757FB">
            <w:pPr>
              <w:ind w:right="19"/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- оценки показателей морфофункционального статуса спортсменов в ИВС (исследование состояния </w:t>
            </w:r>
            <w:r w:rsidRPr="00EF460C">
              <w:rPr>
                <w:sz w:val="24"/>
                <w:szCs w:val="24"/>
              </w:rPr>
              <w:lastRenderedPageBreak/>
              <w:t>сводов стопы, осанки, компонентного состава тела, пропорций, ЖЕЛ, динамометрии и др.).</w:t>
            </w:r>
          </w:p>
          <w:p w:rsidR="005757FB" w:rsidRPr="00EF460C" w:rsidRDefault="005757FB" w:rsidP="005757FB">
            <w:pPr>
              <w:ind w:right="19"/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- определения морфологических критериев спортивного отбора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</w:p>
          <w:p w:rsidR="005757FB" w:rsidRPr="00EF460C" w:rsidRDefault="005757FB" w:rsidP="005757FB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- проведения антропометрических измерений</w:t>
            </w:r>
          </w:p>
        </w:tc>
        <w:tc>
          <w:tcPr>
            <w:tcW w:w="2587" w:type="dxa"/>
            <w:vMerge/>
          </w:tcPr>
          <w:p w:rsidR="005757FB" w:rsidRPr="00EF460C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5757FB" w:rsidRPr="00EF460C" w:rsidRDefault="005757FB" w:rsidP="005757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757FB" w:rsidRPr="00EF460C" w:rsidRDefault="005757FB" w:rsidP="00D2082D">
      <w:pPr>
        <w:pStyle w:val="a4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D2082D" w:rsidRPr="00EF460C" w:rsidRDefault="00D2082D" w:rsidP="0097323E">
      <w:pPr>
        <w:shd w:val="clear" w:color="auto" w:fill="FFFFFF"/>
        <w:ind w:left="-284" w:firstLine="426"/>
        <w:jc w:val="both"/>
        <w:rPr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EF460C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97323E" w:rsidRPr="00EF460C" w:rsidRDefault="0097323E" w:rsidP="0097323E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t>Дисциплина «Основы спортивной морфологии» в структуре образовательной программы относится к обязательной части.</w:t>
      </w:r>
      <w:r w:rsidRPr="00EF460C">
        <w:rPr>
          <w:b/>
          <w:color w:val="000000"/>
          <w:spacing w:val="-1"/>
          <w:sz w:val="24"/>
          <w:szCs w:val="24"/>
        </w:rPr>
        <w:t xml:space="preserve"> </w:t>
      </w:r>
    </w:p>
    <w:p w:rsidR="0097323E" w:rsidRPr="00EF460C" w:rsidRDefault="0097323E" w:rsidP="0097323E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t>В соответствии с рабочим учебны</w:t>
      </w:r>
      <w:r w:rsidR="00EF460C" w:rsidRPr="00EF460C">
        <w:rPr>
          <w:color w:val="000000"/>
          <w:spacing w:val="-1"/>
          <w:sz w:val="24"/>
          <w:szCs w:val="24"/>
        </w:rPr>
        <w:t>м планом дисциплина изучается в</w:t>
      </w:r>
      <w:r w:rsidRPr="00EF460C">
        <w:rPr>
          <w:color w:val="000000"/>
          <w:spacing w:val="-1"/>
          <w:sz w:val="24"/>
          <w:szCs w:val="24"/>
        </w:rPr>
        <w:t xml:space="preserve"> 4-м семестре очной и заочной форм обучения. Вид промежуточной аттестации: зачет</w:t>
      </w:r>
      <w:r w:rsidR="005778AD" w:rsidRPr="00EF460C">
        <w:rPr>
          <w:color w:val="000000"/>
          <w:spacing w:val="-1"/>
          <w:sz w:val="24"/>
          <w:szCs w:val="24"/>
        </w:rPr>
        <w:t xml:space="preserve"> с оценкой</w:t>
      </w:r>
      <w:r w:rsidRPr="00EF460C">
        <w:rPr>
          <w:color w:val="000000"/>
          <w:spacing w:val="-1"/>
          <w:sz w:val="24"/>
          <w:szCs w:val="24"/>
        </w:rPr>
        <w:t xml:space="preserve">. </w:t>
      </w:r>
    </w:p>
    <w:p w:rsidR="0097323E" w:rsidRPr="00EF460C" w:rsidRDefault="0097323E" w:rsidP="0097323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EF460C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97323E" w:rsidRPr="00EF460C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EF460C">
        <w:rPr>
          <w:b/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RPr="00EF460C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RPr="00EF460C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RPr="00EF460C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Pr="00EF460C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14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22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7323E" w:rsidRPr="00EF460C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RPr="00EF460C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RPr="00EF460C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Pr="00EF460C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  <w:r w:rsidRPr="00EF460C">
        <w:rPr>
          <w:b/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9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3859"/>
        <w:gridCol w:w="1198"/>
        <w:gridCol w:w="2126"/>
      </w:tblGrid>
      <w:tr w:rsidR="0097323E" w:rsidRPr="00EF460C" w:rsidTr="00CC009F">
        <w:trPr>
          <w:jc w:val="center"/>
        </w:trPr>
        <w:tc>
          <w:tcPr>
            <w:tcW w:w="5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97323E" w:rsidRPr="00EF460C" w:rsidTr="00CC009F">
        <w:trPr>
          <w:trHeight w:val="183"/>
          <w:jc w:val="center"/>
        </w:trPr>
        <w:tc>
          <w:tcPr>
            <w:tcW w:w="5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RPr="00EF460C" w:rsidTr="00CC009F">
        <w:trPr>
          <w:trHeight w:val="537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</w:t>
            </w:r>
          </w:p>
          <w:p w:rsidR="0097323E" w:rsidRPr="00EF460C" w:rsidRDefault="0097323E" w:rsidP="00CC00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 обучающимися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7323E" w:rsidRPr="00EF460C" w:rsidTr="00CC009F">
        <w:trPr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pacing w:val="-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62</w:t>
            </w:r>
          </w:p>
        </w:tc>
      </w:tr>
      <w:tr w:rsidR="0097323E" w:rsidRPr="00EF460C" w:rsidTr="00CC009F">
        <w:trPr>
          <w:trHeight w:val="328"/>
          <w:jc w:val="center"/>
        </w:trPr>
        <w:tc>
          <w:tcPr>
            <w:tcW w:w="5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аттестация: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5778AD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з</w:t>
            </w:r>
            <w:r w:rsidR="0097323E"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ачет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</w:tr>
      <w:tr w:rsidR="0097323E" w:rsidRPr="00EF460C" w:rsidTr="00CC0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7323E" w:rsidRPr="00EF460C" w:rsidTr="00CC009F">
        <w:trPr>
          <w:trHeight w:val="408"/>
          <w:jc w:val="center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5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7323E" w:rsidRPr="00EF460C" w:rsidRDefault="0097323E" w:rsidP="0097323E">
      <w:pPr>
        <w:shd w:val="clear" w:color="auto" w:fill="FFFFFF"/>
        <w:ind w:left="43" w:right="19" w:firstLine="629"/>
        <w:jc w:val="center"/>
        <w:rPr>
          <w:b/>
          <w:i/>
          <w:color w:val="000000"/>
          <w:spacing w:val="-1"/>
          <w:sz w:val="24"/>
          <w:szCs w:val="24"/>
        </w:rPr>
      </w:pPr>
    </w:p>
    <w:p w:rsidR="0097323E" w:rsidRPr="00EF460C" w:rsidRDefault="0097323E" w:rsidP="0097323E">
      <w:pPr>
        <w:pStyle w:val="a4"/>
        <w:numPr>
          <w:ilvl w:val="0"/>
          <w:numId w:val="2"/>
        </w:numPr>
        <w:jc w:val="both"/>
        <w:rPr>
          <w:b/>
          <w:caps/>
          <w:color w:val="000000"/>
          <w:spacing w:val="-1"/>
          <w:sz w:val="24"/>
          <w:szCs w:val="24"/>
        </w:rPr>
      </w:pPr>
      <w:r w:rsidRPr="00EF460C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11"/>
        <w:gridCol w:w="5248"/>
        <w:gridCol w:w="906"/>
      </w:tblGrid>
      <w:tr w:rsidR="0097323E" w:rsidRPr="00EF460C" w:rsidTr="00CC009F">
        <w:trPr>
          <w:cantSplit/>
          <w:trHeight w:val="649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97323E" w:rsidRPr="00EF460C" w:rsidTr="00CC009F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EF460C" w:rsidRDefault="0097323E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 xml:space="preserve">Морфологические аспекты спортивного отбора и </w:t>
            </w:r>
            <w:r w:rsidRPr="00EF460C">
              <w:rPr>
                <w:color w:val="000000"/>
                <w:sz w:val="24"/>
                <w:szCs w:val="24"/>
              </w:rPr>
              <w:lastRenderedPageBreak/>
              <w:t>ориентации.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EF460C" w:rsidRDefault="0097323E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lastRenderedPageBreak/>
              <w:t>Введение в спортивную морфологию.</w:t>
            </w:r>
            <w:r w:rsidR="00E72D01">
              <w:rPr>
                <w:color w:val="000000"/>
                <w:sz w:val="24"/>
                <w:szCs w:val="24"/>
              </w:rPr>
              <w:t xml:space="preserve"> </w:t>
            </w:r>
            <w:r w:rsidRPr="00EF460C">
              <w:rPr>
                <w:color w:val="000000"/>
                <w:sz w:val="24"/>
                <w:szCs w:val="24"/>
              </w:rPr>
              <w:t xml:space="preserve">Морфологические аспекты спортивного отбора и ориентации. Морфологические методы </w:t>
            </w:r>
            <w:r w:rsidRPr="00EF460C">
              <w:rPr>
                <w:color w:val="000000"/>
                <w:sz w:val="24"/>
                <w:szCs w:val="24"/>
              </w:rPr>
              <w:lastRenderedPageBreak/>
              <w:t>исследования. Требования избранного вида спорта к организму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20</w:t>
            </w:r>
          </w:p>
        </w:tc>
      </w:tr>
      <w:tr w:rsidR="0097323E" w:rsidRPr="00EF460C" w:rsidTr="00CC009F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EF460C" w:rsidRDefault="0097323E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EF460C" w:rsidRDefault="0097323E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Компенсаторно-приспособительные и защитные реакции организма. Стресс и тренировка. Морфологические аспекты адаптации. Адаптация различных систем организма к физической нагрузке.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97323E" w:rsidRPr="00EF460C" w:rsidTr="00CC009F">
        <w:trPr>
          <w:trHeight w:val="1048"/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EF460C" w:rsidRDefault="0097323E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23E" w:rsidRPr="00EF460C" w:rsidRDefault="0097323E" w:rsidP="00CC009F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 xml:space="preserve">Возрастная периодизация. Биологический возраст. Физическое развитие. Акселерация и спорт. Понятие о конституции. Общая и частная конституция. Классификация конституциональных типов человека. </w:t>
            </w:r>
            <w:proofErr w:type="spellStart"/>
            <w:r w:rsidRPr="00EF460C">
              <w:rPr>
                <w:color w:val="000000"/>
                <w:sz w:val="24"/>
                <w:szCs w:val="24"/>
              </w:rPr>
              <w:t>Соматотип</w:t>
            </w:r>
            <w:proofErr w:type="spellEnd"/>
            <w:r w:rsidRPr="00EF460C">
              <w:rPr>
                <w:color w:val="000000"/>
                <w:sz w:val="24"/>
                <w:szCs w:val="24"/>
              </w:rPr>
              <w:t xml:space="preserve"> спортсмена.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97323E" w:rsidRPr="00EF460C" w:rsidTr="00CC009F">
        <w:trPr>
          <w:jc w:val="center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  <w:r w:rsidRPr="00EF460C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23E" w:rsidRPr="00EF460C" w:rsidRDefault="0097323E" w:rsidP="00CC009F">
            <w:pPr>
              <w:spacing w:line="276" w:lineRule="auto"/>
              <w:ind w:right="19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23E" w:rsidRPr="00EF460C" w:rsidRDefault="0097323E" w:rsidP="00CC009F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</w:tbl>
    <w:p w:rsidR="0097323E" w:rsidRPr="00EF460C" w:rsidRDefault="0097323E" w:rsidP="0097323E">
      <w:pPr>
        <w:jc w:val="both"/>
        <w:rPr>
          <w:b/>
          <w:sz w:val="24"/>
          <w:szCs w:val="24"/>
        </w:rPr>
      </w:pPr>
    </w:p>
    <w:p w:rsidR="000F7E73" w:rsidRPr="00EF460C" w:rsidRDefault="000F7E73" w:rsidP="000F7E73">
      <w:pPr>
        <w:pStyle w:val="a4"/>
        <w:numPr>
          <w:ilvl w:val="0"/>
          <w:numId w:val="22"/>
        </w:numPr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ТЕМАТИЧЕСКИЙ ПЛАН ДИСЦИПЛИНЫ:</w:t>
      </w:r>
    </w:p>
    <w:p w:rsidR="000F7E73" w:rsidRPr="00EF460C" w:rsidRDefault="000F7E73" w:rsidP="000F7E73">
      <w:pPr>
        <w:pStyle w:val="a4"/>
        <w:ind w:left="1069"/>
        <w:jc w:val="center"/>
        <w:rPr>
          <w:sz w:val="24"/>
          <w:szCs w:val="24"/>
        </w:rPr>
      </w:pPr>
      <w:r w:rsidRPr="00EF460C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EF460C" w:rsidTr="00B03FE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Всего</w:t>
            </w:r>
          </w:p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часов</w:t>
            </w:r>
          </w:p>
        </w:tc>
      </w:tr>
      <w:tr w:rsidR="000F7E73" w:rsidRPr="00EF460C" w:rsidTr="00B03FE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20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24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28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ind w:right="19"/>
              <w:rPr>
                <w:bCs/>
                <w:sz w:val="24"/>
                <w:szCs w:val="24"/>
              </w:rPr>
            </w:pPr>
            <w:r w:rsidRPr="00EF460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72</w:t>
            </w:r>
          </w:p>
        </w:tc>
      </w:tr>
    </w:tbl>
    <w:p w:rsidR="000F7E73" w:rsidRPr="00EF460C" w:rsidRDefault="000F7E73" w:rsidP="000F7E73">
      <w:pPr>
        <w:rPr>
          <w:b/>
          <w:sz w:val="24"/>
          <w:szCs w:val="24"/>
        </w:rPr>
      </w:pPr>
    </w:p>
    <w:p w:rsidR="000F7E73" w:rsidRPr="00EF460C" w:rsidRDefault="000F7E73" w:rsidP="000F7E73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0F7E73" w:rsidRPr="00EF460C" w:rsidTr="00B03FE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Всего</w:t>
            </w:r>
          </w:p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часов</w:t>
            </w:r>
          </w:p>
        </w:tc>
      </w:tr>
      <w:tr w:rsidR="000F7E73" w:rsidRPr="00EF460C" w:rsidTr="00B03FE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E73" w:rsidRPr="00EF460C" w:rsidRDefault="000F7E73" w:rsidP="00B03FE3">
            <w:pPr>
              <w:rPr>
                <w:sz w:val="24"/>
                <w:szCs w:val="24"/>
              </w:rPr>
            </w:pP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Морфологические аспекты спортивного отбора и ориентации.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20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Структурные основы адаптации организма к физическим нагрузкам.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24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rPr>
                <w:color w:val="000000"/>
                <w:sz w:val="24"/>
                <w:szCs w:val="24"/>
              </w:rPr>
            </w:pPr>
            <w:r w:rsidRPr="00EF460C">
              <w:rPr>
                <w:color w:val="000000"/>
                <w:sz w:val="24"/>
                <w:szCs w:val="24"/>
              </w:rPr>
              <w:t>Возрастные, половые и конституциональные аспекты спортивной пригодности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28</w:t>
            </w:r>
          </w:p>
        </w:tc>
      </w:tr>
      <w:tr w:rsidR="000F7E73" w:rsidRPr="00EF460C" w:rsidTr="00B03FE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73" w:rsidRPr="00EF460C" w:rsidRDefault="000F7E73" w:rsidP="00B03F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ind w:right="19"/>
              <w:rPr>
                <w:bCs/>
                <w:sz w:val="24"/>
                <w:szCs w:val="24"/>
              </w:rPr>
            </w:pPr>
            <w:r w:rsidRPr="00EF460C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73" w:rsidRPr="00EF460C" w:rsidRDefault="000F7E73" w:rsidP="00B03FE3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72</w:t>
            </w:r>
          </w:p>
        </w:tc>
      </w:tr>
    </w:tbl>
    <w:p w:rsidR="0097323E" w:rsidRPr="00EF460C" w:rsidRDefault="0097323E" w:rsidP="0097323E">
      <w:pPr>
        <w:pStyle w:val="a4"/>
        <w:shd w:val="clear" w:color="auto" w:fill="FFFFFF"/>
        <w:ind w:left="709"/>
        <w:jc w:val="both"/>
        <w:rPr>
          <w:sz w:val="24"/>
          <w:szCs w:val="24"/>
        </w:rPr>
      </w:pPr>
    </w:p>
    <w:p w:rsidR="00916B41" w:rsidRPr="00EF460C" w:rsidRDefault="00916B41" w:rsidP="00916B41">
      <w:pPr>
        <w:pStyle w:val="a4"/>
        <w:shd w:val="clear" w:color="auto" w:fill="FFFFFF"/>
        <w:ind w:left="709"/>
        <w:jc w:val="both"/>
        <w:rPr>
          <w:sz w:val="24"/>
          <w:szCs w:val="24"/>
        </w:rPr>
      </w:pPr>
    </w:p>
    <w:p w:rsidR="00916B41" w:rsidRPr="00EF460C" w:rsidRDefault="00916B41" w:rsidP="00916B41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142" w:firstLine="0"/>
        <w:jc w:val="both"/>
        <w:rPr>
          <w:b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EF460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EF460C">
        <w:rPr>
          <w:b/>
          <w:sz w:val="24"/>
          <w:szCs w:val="24"/>
        </w:rPr>
        <w:t>необходимый для освоения дисциплины:</w:t>
      </w:r>
    </w:p>
    <w:p w:rsidR="00916B41" w:rsidRPr="00EF460C" w:rsidRDefault="00916B41" w:rsidP="00916B41">
      <w:pPr>
        <w:pStyle w:val="a4"/>
        <w:spacing w:after="120"/>
        <w:ind w:left="1069"/>
        <w:jc w:val="both"/>
        <w:rPr>
          <w:b/>
          <w:bCs/>
          <w:sz w:val="24"/>
          <w:szCs w:val="24"/>
        </w:rPr>
      </w:pPr>
      <w:r w:rsidRPr="00EF460C">
        <w:rPr>
          <w:b/>
          <w:bCs/>
          <w:sz w:val="24"/>
          <w:szCs w:val="24"/>
        </w:rPr>
        <w:t>6.1. Основная литература.</w:t>
      </w:r>
    </w:p>
    <w:tbl>
      <w:tblPr>
        <w:tblW w:w="9528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1134"/>
        <w:gridCol w:w="1134"/>
      </w:tblGrid>
      <w:tr w:rsidR="00916B41" w:rsidRPr="00EF460C" w:rsidTr="005757FB">
        <w:trPr>
          <w:trHeight w:val="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F460C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F460C">
              <w:rPr>
                <w:rFonts w:ascii="Times New Roman" w:hAnsi="Times New Roman"/>
                <w:b/>
                <w:lang w:eastAsia="en-US"/>
              </w:rPr>
              <w:t>Наименование издания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F460C">
              <w:rPr>
                <w:rFonts w:ascii="Times New Roman" w:hAnsi="Times New Roman"/>
                <w:b/>
                <w:lang w:eastAsia="en-US"/>
              </w:rPr>
              <w:t>Кол-во экземпляров</w:t>
            </w:r>
          </w:p>
        </w:tc>
      </w:tr>
      <w:tr w:rsidR="00916B41" w:rsidRPr="00EF460C" w:rsidTr="005757FB">
        <w:trPr>
          <w:trHeight w:val="9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Pr="00EF460C" w:rsidRDefault="00916B41" w:rsidP="005757F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Pr="00EF460C" w:rsidRDefault="00916B41" w:rsidP="005757F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F460C">
              <w:rPr>
                <w:rFonts w:ascii="Times New Roman" w:hAnsi="Times New Roman"/>
                <w:b/>
                <w:lang w:eastAsia="en-US"/>
              </w:rPr>
              <w:t>на кафедре</w:t>
            </w:r>
          </w:p>
        </w:tc>
      </w:tr>
      <w:tr w:rsidR="00916B4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220AB1" w:rsidRDefault="00916B41" w:rsidP="00220AB1">
            <w:pPr>
              <w:pStyle w:val="a4"/>
              <w:numPr>
                <w:ilvl w:val="0"/>
                <w:numId w:val="2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bCs/>
                <w:lang w:eastAsia="en-US"/>
              </w:rPr>
              <w:t xml:space="preserve">Лысов, П. К. </w:t>
            </w:r>
            <w:r w:rsidRPr="00EF460C">
              <w:rPr>
                <w:rFonts w:ascii="Times New Roman" w:hAnsi="Times New Roman"/>
                <w:lang w:eastAsia="en-US"/>
              </w:rPr>
              <w:t xml:space="preserve">Анатомия человека с основами спортивной </w:t>
            </w:r>
            <w:r w:rsidRPr="00EF460C">
              <w:rPr>
                <w:rFonts w:ascii="Times New Roman" w:hAnsi="Times New Roman"/>
                <w:lang w:eastAsia="en-US"/>
              </w:rPr>
              <w:lastRenderedPageBreak/>
              <w:t>морфологии. В 2 т.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учебник. Т. 1 / П. К. Лысов, М. Р.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>. и доп. - Москва, 2015. - ил. - Текст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EF460C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EF460C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220AB1" w:rsidRDefault="00916B41" w:rsidP="00220AB1">
            <w:pPr>
              <w:pStyle w:val="a4"/>
              <w:numPr>
                <w:ilvl w:val="0"/>
                <w:numId w:val="2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Лысов, П. К. Анатомия человека с основами спортивной морфологии. В 2 т.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учебник. Т. 2 / П. К. Лысов, М. Р.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. - 2-е изд.,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перераб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>. и доп. - Москва, 2015. - ил. - Текст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EF460C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EF460C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220AB1" w:rsidRDefault="00916B41" w:rsidP="00220AB1">
            <w:pPr>
              <w:pStyle w:val="a4"/>
              <w:numPr>
                <w:ilvl w:val="0"/>
                <w:numId w:val="2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EF460C">
              <w:rPr>
                <w:sz w:val="24"/>
                <w:szCs w:val="24"/>
                <w:lang w:eastAsia="en-US"/>
              </w:rPr>
              <w:t>Основы спортивной морфологии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2013. - ил. - Библиогр.: с. 102. - Текст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220AB1" w:rsidRDefault="00916B41" w:rsidP="00220AB1">
            <w:pPr>
              <w:pStyle w:val="a4"/>
              <w:numPr>
                <w:ilvl w:val="0"/>
                <w:numId w:val="25"/>
              </w:num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bCs/>
                <w:sz w:val="24"/>
                <w:szCs w:val="24"/>
                <w:lang w:eastAsia="en-US"/>
              </w:rPr>
              <w:t xml:space="preserve">Кокорина, Е. А.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Соматотип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 спортсменов и методы его оценки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учебно-методическое пособие / Е. А. Кокорина ; НГУФК им. П. Ф. Лесгафта. - Санкт-Петербург, 2010. - табл. - Библиогр.: с. 55. - Текст : электронный // Электронно-библиотечная система ЭЛМАРК (МГАФК) : [сайт]. — </w:t>
            </w:r>
            <w:hyperlink r:id="rId10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EF460C" w:rsidRDefault="00916B41" w:rsidP="00220AB1">
            <w:pPr>
              <w:pStyle w:val="Style3"/>
              <w:widowControl/>
              <w:numPr>
                <w:ilvl w:val="0"/>
                <w:numId w:val="25"/>
              </w:num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bCs/>
                <w:sz w:val="24"/>
                <w:szCs w:val="24"/>
                <w:lang w:eastAsia="en-US"/>
              </w:rPr>
              <w:t xml:space="preserve">Ткачук, М. Г. </w:t>
            </w:r>
            <w:r w:rsidRPr="00EF460C">
              <w:rPr>
                <w:sz w:val="24"/>
                <w:szCs w:val="24"/>
                <w:lang w:eastAsia="en-US"/>
              </w:rPr>
              <w:t>Спортивная морфология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учебное пособие / М. Г. Ткачук, Е. А. Олейник, А. А.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Дюсенова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 xml:space="preserve"> ; НГУФК им. П. Ф. Лесгафта. - Санкт-Петербург, 2014. - ил. - Библиогр.: с. 103. - Текст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EF460C" w:rsidRDefault="00916B41" w:rsidP="00220AB1">
            <w:pPr>
              <w:pStyle w:val="Style3"/>
              <w:widowControl/>
              <w:numPr>
                <w:ilvl w:val="0"/>
                <w:numId w:val="25"/>
              </w:num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F460C">
              <w:rPr>
                <w:rFonts w:ascii="Times New Roman" w:hAnsi="Times New Roman"/>
                <w:bCs/>
                <w:lang w:eastAsia="en-US"/>
              </w:rPr>
              <w:t xml:space="preserve">Иваницкий М.Ф. Анатомия человека: учебник для высших учебных заведений физической культуры/ </w:t>
            </w:r>
            <w:proofErr w:type="spellStart"/>
            <w:r w:rsidRPr="00EF460C">
              <w:rPr>
                <w:rFonts w:ascii="Times New Roman" w:hAnsi="Times New Roman"/>
                <w:bCs/>
                <w:lang w:eastAsia="en-US"/>
              </w:rPr>
              <w:t>М.Ф.Иваницкий</w:t>
            </w:r>
            <w:proofErr w:type="spellEnd"/>
            <w:r w:rsidRPr="00EF460C">
              <w:rPr>
                <w:rFonts w:ascii="Times New Roman" w:hAnsi="Times New Roman"/>
                <w:bCs/>
                <w:lang w:eastAsia="en-US"/>
              </w:rPr>
              <w:t xml:space="preserve">; под ред. </w:t>
            </w:r>
            <w:proofErr w:type="spellStart"/>
            <w:r w:rsidRPr="00EF460C">
              <w:rPr>
                <w:rFonts w:ascii="Times New Roman" w:hAnsi="Times New Roman"/>
                <w:bCs/>
                <w:lang w:eastAsia="en-US"/>
              </w:rPr>
              <w:t>Б.А.Никитюка</w:t>
            </w:r>
            <w:proofErr w:type="spellEnd"/>
            <w:r w:rsidRPr="00EF460C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proofErr w:type="spellStart"/>
            <w:r w:rsidRPr="00EF460C">
              <w:rPr>
                <w:rFonts w:ascii="Times New Roman" w:hAnsi="Times New Roman"/>
                <w:bCs/>
                <w:lang w:eastAsia="en-US"/>
              </w:rPr>
              <w:t>А.А.Гладышевой</w:t>
            </w:r>
            <w:proofErr w:type="spellEnd"/>
            <w:r w:rsidRPr="00EF460C">
              <w:rPr>
                <w:rFonts w:ascii="Times New Roman" w:hAnsi="Times New Roman"/>
                <w:bCs/>
                <w:lang w:eastAsia="en-US"/>
              </w:rPr>
              <w:t xml:space="preserve">, </w:t>
            </w:r>
            <w:proofErr w:type="spellStart"/>
            <w:r w:rsidRPr="00EF460C">
              <w:rPr>
                <w:rFonts w:ascii="Times New Roman" w:hAnsi="Times New Roman"/>
                <w:bCs/>
                <w:lang w:eastAsia="en-US"/>
              </w:rPr>
              <w:t>Ф.В.Судзиловского</w:t>
            </w:r>
            <w:proofErr w:type="spellEnd"/>
            <w:r w:rsidRPr="00EF460C">
              <w:rPr>
                <w:rFonts w:ascii="Times New Roman" w:hAnsi="Times New Roman"/>
                <w:bCs/>
                <w:lang w:eastAsia="en-US"/>
              </w:rPr>
              <w:t xml:space="preserve">- Изд. 14-е.- М.: </w:t>
            </w:r>
            <w:proofErr w:type="spellStart"/>
            <w:r w:rsidRPr="00EF460C">
              <w:rPr>
                <w:rFonts w:ascii="Times New Roman" w:hAnsi="Times New Roman"/>
                <w:bCs/>
                <w:lang w:eastAsia="en-US"/>
              </w:rPr>
              <w:t>Сполрт</w:t>
            </w:r>
            <w:proofErr w:type="spellEnd"/>
            <w:r w:rsidRPr="00EF460C">
              <w:rPr>
                <w:rFonts w:ascii="Times New Roman" w:hAnsi="Times New Roman"/>
                <w:bCs/>
                <w:lang w:eastAsia="en-US"/>
              </w:rPr>
              <w:t xml:space="preserve">, 2018.- 623 с.: ил- </w:t>
            </w:r>
            <w:r w:rsidRPr="00EF460C">
              <w:rPr>
                <w:rFonts w:ascii="Times New Roman" w:hAnsi="Times New Roman"/>
                <w:bCs/>
                <w:lang w:val="en-US" w:eastAsia="en-US"/>
              </w:rPr>
              <w:t xml:space="preserve">ISBN </w:t>
            </w:r>
            <w:r w:rsidRPr="00EF460C">
              <w:rPr>
                <w:rFonts w:ascii="Times New Roman" w:hAnsi="Times New Roman"/>
                <w:bCs/>
                <w:lang w:eastAsia="en-US"/>
              </w:rPr>
              <w:t>978=5=9500179-2-6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EF460C" w:rsidRDefault="00916B41" w:rsidP="00220AB1">
            <w:pPr>
              <w:pStyle w:val="Style3"/>
              <w:widowControl/>
              <w:numPr>
                <w:ilvl w:val="0"/>
                <w:numId w:val="25"/>
              </w:num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EF460C">
              <w:rPr>
                <w:rFonts w:ascii="Times New Roman" w:hAnsi="Times New Roman"/>
                <w:bCs/>
                <w:lang w:eastAsia="en-US"/>
              </w:rPr>
              <w:t>Иваницкий, М. Ф. Анатомия человека (с основами динамической и спортивной морфологии)</w:t>
            </w:r>
            <w:proofErr w:type="gramStart"/>
            <w:r w:rsidRPr="00EF460C">
              <w:rPr>
                <w:rFonts w:ascii="Times New Roman" w:hAnsi="Times New Roman"/>
                <w:bCs/>
                <w:lang w:eastAsia="en-US"/>
              </w:rPr>
              <w:t xml:space="preserve">  :</w:t>
            </w:r>
            <w:proofErr w:type="gramEnd"/>
            <w:r w:rsidRPr="00EF460C">
              <w:rPr>
                <w:rFonts w:ascii="Times New Roman" w:hAnsi="Times New Roman"/>
                <w:bCs/>
                <w:lang w:eastAsia="en-US"/>
              </w:rPr>
              <w:t xml:space="preserve"> учебник для институтов физической культуры / М. Ф. Иваницкий ; под редакцией Б. А. Никитюк, А. А. Гладышева, Ф. В. </w:t>
            </w:r>
            <w:proofErr w:type="spellStart"/>
            <w:r w:rsidRPr="00EF460C">
              <w:rPr>
                <w:rFonts w:ascii="Times New Roman" w:hAnsi="Times New Roman"/>
                <w:bCs/>
                <w:lang w:eastAsia="en-US"/>
              </w:rPr>
              <w:t>Судзиловский</w:t>
            </w:r>
            <w:proofErr w:type="spellEnd"/>
            <w:r w:rsidRPr="00EF460C">
              <w:rPr>
                <w:rFonts w:ascii="Times New Roman" w:hAnsi="Times New Roman"/>
                <w:bCs/>
                <w:lang w:eastAsia="en-US"/>
              </w:rPr>
              <w:t>. — 14-е изд. —  Москва : Издательство «Спорт», Человек, 2018. — 624 c. — ISBN 978-5-9500179-2-6. — Текст</w:t>
            </w:r>
            <w:proofErr w:type="gramStart"/>
            <w:r w:rsidRPr="00EF460C">
              <w:rPr>
                <w:rFonts w:ascii="Times New Roman" w:hAnsi="Times New Roman"/>
                <w:bCs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bCs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EF460C">
                <w:rPr>
                  <w:rStyle w:val="a3"/>
                  <w:rFonts w:ascii="Times New Roman" w:eastAsiaTheme="minorEastAsia" w:hAnsi="Times New Roman"/>
                  <w:bCs/>
                  <w:lang w:eastAsia="en-US"/>
                </w:rPr>
                <w:t>http://www.iprbookshop.ru/74290.html</w:t>
              </w:r>
            </w:hyperlink>
            <w:r w:rsidRPr="00EF460C">
              <w:rPr>
                <w:rFonts w:ascii="Times New Roman" w:hAnsi="Times New Roman"/>
                <w:bCs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220AB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B1" w:rsidRPr="00EF460C" w:rsidRDefault="00220AB1" w:rsidP="00220AB1">
            <w:pPr>
              <w:pStyle w:val="Style3"/>
              <w:widowControl/>
              <w:numPr>
                <w:ilvl w:val="0"/>
                <w:numId w:val="25"/>
              </w:num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B1" w:rsidRPr="0097189A" w:rsidRDefault="00220AB1" w:rsidP="00220A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432AE">
              <w:rPr>
                <w:bCs/>
                <w:iCs/>
                <w:sz w:val="24"/>
                <w:szCs w:val="24"/>
              </w:rPr>
              <w:t>Замараев, В. А.</w:t>
            </w:r>
            <w:r w:rsidRPr="0097189A">
              <w:rPr>
                <w:bCs/>
                <w:i/>
                <w:iCs/>
                <w:sz w:val="24"/>
                <w:szCs w:val="24"/>
              </w:rPr>
              <w:t> </w:t>
            </w:r>
            <w:r w:rsidRPr="0097189A">
              <w:rPr>
                <w:bCs/>
                <w:sz w:val="24"/>
                <w:szCs w:val="24"/>
              </w:rPr>
              <w:t> Анатомия для студентов физкультурных вузов и факультетов</w:t>
            </w:r>
            <w:proofErr w:type="gramStart"/>
            <w:r w:rsidRPr="0097189A">
              <w:rPr>
                <w:bCs/>
                <w:sz w:val="24"/>
                <w:szCs w:val="24"/>
              </w:rPr>
              <w:t> :</w:t>
            </w:r>
            <w:proofErr w:type="gramEnd"/>
            <w:r w:rsidRPr="0097189A">
              <w:rPr>
                <w:bCs/>
                <w:sz w:val="24"/>
                <w:szCs w:val="24"/>
              </w:rPr>
              <w:t xml:space="preserve"> учебник и практикум для вузов / В. А. Замараев, Е. З. Година, Д. Б. Никитюк. — Москва</w:t>
            </w:r>
            <w:proofErr w:type="gramStart"/>
            <w:r w:rsidRPr="0097189A">
              <w:rPr>
                <w:bCs/>
                <w:sz w:val="24"/>
                <w:szCs w:val="24"/>
              </w:rPr>
              <w:t> :</w:t>
            </w:r>
            <w:proofErr w:type="gramEnd"/>
            <w:r w:rsidRPr="0097189A">
              <w:rPr>
                <w:bCs/>
                <w:sz w:val="24"/>
                <w:szCs w:val="24"/>
              </w:rPr>
              <w:t xml:space="preserve"> Издательство Юрайт, 2021. — 416 с. — (Высшее образование). — ISBN 978-5-9916-8588-7. — Текст</w:t>
            </w:r>
            <w:proofErr w:type="gramStart"/>
            <w:r w:rsidRPr="0097189A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97189A">
              <w:rPr>
                <w:bCs/>
                <w:sz w:val="24"/>
                <w:szCs w:val="24"/>
              </w:rPr>
              <w:t xml:space="preserve"> электронный // ЭБС Юрайт [сайт]. — URL: </w:t>
            </w:r>
            <w:hyperlink r:id="rId13" w:tgtFrame="_blank" w:history="1">
              <w:r w:rsidRPr="0097189A">
                <w:rPr>
                  <w:rStyle w:val="a3"/>
                  <w:bCs/>
                  <w:sz w:val="24"/>
                  <w:szCs w:val="24"/>
                </w:rPr>
                <w:t>https://urait.ru/bcode/469385</w:t>
              </w:r>
            </w:hyperlink>
            <w:r w:rsidRPr="0097189A">
              <w:rPr>
                <w:bCs/>
                <w:sz w:val="24"/>
                <w:szCs w:val="24"/>
              </w:rPr>
              <w:t> (дата обращения: 10.06.2021).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B1" w:rsidRPr="0097189A" w:rsidRDefault="00220AB1" w:rsidP="00220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B1" w:rsidRPr="0097189A" w:rsidRDefault="00220AB1" w:rsidP="00220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0AB1" w:rsidRPr="00EF460C" w:rsidTr="00220AB1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B1" w:rsidRPr="00EF460C" w:rsidRDefault="00220AB1" w:rsidP="00220AB1">
            <w:pPr>
              <w:pStyle w:val="Style3"/>
              <w:widowControl/>
              <w:numPr>
                <w:ilvl w:val="0"/>
                <w:numId w:val="25"/>
              </w:numPr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B1" w:rsidRPr="00EF460C" w:rsidRDefault="00220AB1" w:rsidP="00220AB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F460C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>, А. С. Физиология человека. Общая. Спортивная. Возрастная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учебник / А. С.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Солодков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>, Е. Б. Сологуб. — 8-е изд. —  Москва : Издательство «Спорт», 2018. — 624 c. — ISBN 978-5-9500179-3-3. — Текст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http://www.iprbookshop.ru/74306.html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B1" w:rsidRPr="00EF460C" w:rsidRDefault="00220AB1" w:rsidP="00220AB1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B1" w:rsidRPr="00EF460C" w:rsidRDefault="00220AB1" w:rsidP="00220AB1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16B41" w:rsidRPr="00EF460C" w:rsidRDefault="00916B41" w:rsidP="00916B41">
      <w:pPr>
        <w:ind w:left="360"/>
        <w:rPr>
          <w:b/>
          <w:bCs/>
          <w:sz w:val="24"/>
          <w:szCs w:val="24"/>
        </w:rPr>
      </w:pPr>
      <w:r w:rsidRPr="00EF460C">
        <w:rPr>
          <w:b/>
          <w:bCs/>
          <w:sz w:val="24"/>
          <w:szCs w:val="24"/>
        </w:rPr>
        <w:t>6.2. Дополнительная литература.</w:t>
      </w:r>
    </w:p>
    <w:p w:rsidR="00916B41" w:rsidRPr="00EF460C" w:rsidRDefault="00916B41" w:rsidP="00916B41">
      <w:pPr>
        <w:ind w:left="360"/>
        <w:rPr>
          <w:b/>
          <w:bCs/>
          <w:sz w:val="24"/>
          <w:szCs w:val="24"/>
        </w:rPr>
      </w:pPr>
    </w:p>
    <w:tbl>
      <w:tblPr>
        <w:tblW w:w="9555" w:type="dxa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6503"/>
        <w:gridCol w:w="1253"/>
        <w:gridCol w:w="1209"/>
      </w:tblGrid>
      <w:tr w:rsidR="00916B41" w:rsidRPr="00EF460C" w:rsidTr="00220AB1">
        <w:trPr>
          <w:trHeight w:val="9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65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Наименование издания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Кол-во экземпляров</w:t>
            </w:r>
          </w:p>
        </w:tc>
      </w:tr>
      <w:tr w:rsidR="00916B41" w:rsidRPr="00EF460C" w:rsidTr="005757FB">
        <w:trPr>
          <w:trHeight w:val="9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B41" w:rsidRPr="00EF460C" w:rsidRDefault="00916B41" w:rsidP="005757F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в библ.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на кафедре</w:t>
            </w:r>
          </w:p>
        </w:tc>
      </w:tr>
      <w:tr w:rsidR="00916B41" w:rsidRPr="00EF460C" w:rsidTr="00220AB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220AB1" w:rsidP="005757FB">
            <w:pPr>
              <w:pStyle w:val="Style3"/>
              <w:widowControl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 </w:t>
            </w:r>
            <w:r w:rsidR="00916B41" w:rsidRPr="00EF460C">
              <w:rPr>
                <w:rFonts w:ascii="Times New Roman" w:hAnsi="Times New Roman"/>
                <w:lang w:eastAsia="en-US"/>
              </w:rPr>
              <w:t>Человек: анатомия, физиология, психология</w:t>
            </w:r>
            <w:proofErr w:type="gramStart"/>
            <w:r w:rsidR="00916B41"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="00916B41" w:rsidRPr="00EF460C">
              <w:rPr>
                <w:rFonts w:ascii="Times New Roman" w:hAnsi="Times New Roman"/>
                <w:lang w:eastAsia="en-US"/>
              </w:rPr>
              <w:t xml:space="preserve"> энциклопедический иллюстрированный словарь / под ред. А. С. Батуева, Е. П. Ильина, Л. В. Соколовой. - СПб. : Питер, 2011. - 672 с.</w:t>
            </w:r>
            <w:proofErr w:type="gramStart"/>
            <w:r w:rsidR="00916B41"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="00916B41" w:rsidRPr="00EF460C">
              <w:rPr>
                <w:rFonts w:ascii="Times New Roman" w:hAnsi="Times New Roman"/>
                <w:lang w:eastAsia="en-US"/>
              </w:rPr>
              <w:t xml:space="preserve"> ил. - ISBN 978-5-4237-0233-5 : 929.50.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Антонов, С. Г. Основы спортивной морфологии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учебное пособие (для лабораторных занятий) / С. Г. Антонов, В. М. Пинчук, М. Г. Ткачук ;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. - Санкт-Петербург, 1999. - ил. - Библиогр.: с. 30. - ISBN 5-7065-0452-0. - Текст : электронный // Электронно-библиотечная система ЭЛМАРК (МГАФК) : [сайт]. — </w:t>
            </w:r>
            <w:hyperlink r:id="rId15" w:history="1">
              <w:r w:rsidRPr="00EF460C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EF460C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bCs/>
                <w:sz w:val="24"/>
                <w:szCs w:val="24"/>
                <w:lang w:eastAsia="en-US"/>
              </w:rPr>
              <w:t xml:space="preserve">Лысов, П. К. </w:t>
            </w:r>
            <w:r w:rsidRPr="00EF460C">
              <w:rPr>
                <w:sz w:val="24"/>
                <w:szCs w:val="24"/>
                <w:lang w:eastAsia="en-US"/>
              </w:rPr>
              <w:t>Анатомия (с основами спортивной морфологии)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учебник для студентов вузов в 2 т. Т. 1 / П. К. Лысов, М. Р.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Сапин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>. - Москва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Академия, 2010. - 247 с.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ил. - (Высшее профессиональное образование). - ISBN 978-5-7695-5955-6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501.94. - Текст (визуальный) : непосредственный.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916B41" w:rsidRPr="00EF460C" w:rsidTr="00220AB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Лысов, П. К. Анатомия (с основами спортивной морфологии)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учебник для студентов вузов в 2 т. Т. 2 / П. К. Лысов, М. Р.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Сапин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>. - Москва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Академия, 2010. - 320 с.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ил. - (Высшее профессиональное образование). - ISBN 978-5-7695-6054-5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611.04. - Текст (визуальный)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непосредственный.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EF460C">
              <w:rPr>
                <w:rFonts w:ascii="Times New Roman" w:hAnsi="Times New Roman"/>
                <w:lang w:val="en-US" w:eastAsia="en-US"/>
              </w:rPr>
              <w:t>2</w:t>
            </w:r>
          </w:p>
        </w:tc>
      </w:tr>
      <w:tr w:rsidR="00916B41" w:rsidRPr="00EF460C" w:rsidTr="00220AB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Ткачук, М. Г. Спортивная морфология</w:t>
            </w:r>
            <w:proofErr w:type="gramStart"/>
            <w:r w:rsidRPr="00EF460C">
              <w:rPr>
                <w:rFonts w:ascii="Times New Roman" w:hAnsi="Times New Roman"/>
                <w:lang w:eastAsia="en-US"/>
              </w:rPr>
              <w:t xml:space="preserve"> :</w:t>
            </w:r>
            <w:proofErr w:type="gramEnd"/>
            <w:r w:rsidRPr="00EF460C">
              <w:rPr>
                <w:rFonts w:ascii="Times New Roman" w:hAnsi="Times New Roman"/>
                <w:lang w:eastAsia="en-US"/>
              </w:rPr>
              <w:t xml:space="preserve"> учебное пособие / М. Г. Ткачук ; </w:t>
            </w:r>
            <w:proofErr w:type="spellStart"/>
            <w:r w:rsidRPr="00EF460C">
              <w:rPr>
                <w:rFonts w:ascii="Times New Roman" w:hAnsi="Times New Roman"/>
                <w:lang w:eastAsia="en-US"/>
              </w:rPr>
              <w:t>СПбГАФК</w:t>
            </w:r>
            <w:proofErr w:type="spellEnd"/>
            <w:r w:rsidRPr="00EF460C">
              <w:rPr>
                <w:rFonts w:ascii="Times New Roman" w:hAnsi="Times New Roman"/>
                <w:lang w:eastAsia="en-US"/>
              </w:rPr>
              <w:t xml:space="preserve"> им. П. Ф. Лесгафта. - Санкт-Петербург, 2003. - табл. - Библиогр.: с 64. - ISBN 5-7065-0485-7. - Текст : электронный // Электронно-библиотечная система ЭЛМАРК (МГАФК) : [сайт]. — </w:t>
            </w:r>
            <w:hyperlink r:id="rId16" w:history="1">
              <w:r w:rsidRPr="00EF460C">
                <w:rPr>
                  <w:rStyle w:val="a3"/>
                  <w:rFonts w:ascii="Times New Roman" w:eastAsiaTheme="minorEastAsia" w:hAnsi="Times New Roman"/>
                  <w:lang w:eastAsia="en-US"/>
                </w:rPr>
                <w:t>URL: http://lib.mgafk.ru</w:t>
              </w:r>
            </w:hyperlink>
            <w:r w:rsidRPr="00EF460C">
              <w:rPr>
                <w:rFonts w:ascii="Times New Roman" w:hAnsi="Times New Roman"/>
                <w:lang w:eastAsia="en-US"/>
              </w:rPr>
              <w:t xml:space="preserve"> (дата обращения: 28.01.2020). — Режим доступа: для авторизир. пользователей доп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Рожков, М. С. Руководство к практическим занятиям по спортивной морфологии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учебное пособие / М. С. Рожков ; </w:t>
            </w:r>
            <w:proofErr w:type="spellStart"/>
            <w:r w:rsidRPr="00EF460C">
              <w:rPr>
                <w:sz w:val="24"/>
                <w:szCs w:val="24"/>
                <w:lang w:eastAsia="en-US"/>
              </w:rPr>
              <w:t>Сиб</w:t>
            </w:r>
            <w:proofErr w:type="spellEnd"/>
            <w:r w:rsidRPr="00EF460C">
              <w:rPr>
                <w:sz w:val="24"/>
                <w:szCs w:val="24"/>
                <w:lang w:eastAsia="en-US"/>
              </w:rPr>
              <w:t>. гос. ун-т физ. культуры и спорта. - Омск, 2015. - 132 с.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ил. - Библиогр.: с. 134. - Текст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Лысов, П. К. Основы спортивной морфологии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учебно-методическое пособие для студентов / П. К. Лысов ; МГАФК. - Москва, 2007. - Текст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916B41" w:rsidRPr="00EF460C" w:rsidTr="00220AB1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Лысов, П. К. Спортивная морфология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учебное пособие для студентов физкультурных вузов и факультетов физического воспитания академий и университетов / П. К. Лысов ; МГАФК. - Москва, 2007. - Текст</w:t>
            </w:r>
            <w:proofErr w:type="gramStart"/>
            <w:r w:rsidRPr="00EF460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F460C">
              <w:rPr>
                <w:sz w:val="24"/>
                <w:szCs w:val="24"/>
                <w:lang w:eastAsia="en-US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EF460C">
                <w:rPr>
                  <w:rStyle w:val="a3"/>
                  <w:rFonts w:eastAsiaTheme="minorEastAsia"/>
                  <w:sz w:val="24"/>
                  <w:szCs w:val="24"/>
                  <w:lang w:eastAsia="en-US"/>
                </w:rPr>
                <w:t>URL: http://lib.mgafk.ru</w:t>
              </w:r>
            </w:hyperlink>
            <w:r w:rsidRPr="00EF460C">
              <w:rPr>
                <w:sz w:val="24"/>
                <w:szCs w:val="24"/>
                <w:lang w:eastAsia="en-US"/>
              </w:rPr>
              <w:t xml:space="preserve"> (дата обращения: 28.01.2020). — Режим доступа: для авторизир. пользователей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6B41" w:rsidRPr="00EF460C" w:rsidRDefault="00916B41" w:rsidP="005757FB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F460C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916B41" w:rsidRPr="00EF460C" w:rsidRDefault="00916B41" w:rsidP="00916B41">
      <w:pPr>
        <w:pStyle w:val="a4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916B41" w:rsidRPr="00EF460C" w:rsidRDefault="00916B41" w:rsidP="00916B41">
      <w:pPr>
        <w:ind w:left="360"/>
        <w:rPr>
          <w:sz w:val="24"/>
          <w:szCs w:val="24"/>
        </w:rPr>
      </w:pPr>
    </w:p>
    <w:p w:rsidR="00220AB1" w:rsidRPr="000B28AF" w:rsidRDefault="00220AB1" w:rsidP="00220AB1">
      <w:pPr>
        <w:ind w:firstLine="567"/>
        <w:jc w:val="both"/>
        <w:rPr>
          <w:sz w:val="24"/>
          <w:szCs w:val="24"/>
        </w:rPr>
      </w:pPr>
      <w:r w:rsidRPr="000B28AF">
        <w:rPr>
          <w:b/>
          <w:caps/>
          <w:spacing w:val="-1"/>
          <w:sz w:val="24"/>
          <w:szCs w:val="24"/>
        </w:rPr>
        <w:t>7. П</w:t>
      </w:r>
      <w:r w:rsidRPr="000B28AF">
        <w:rPr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0B28AF">
        <w:rPr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220AB1" w:rsidRPr="00AE51B2" w:rsidRDefault="00220AB1" w:rsidP="00220AB1">
      <w:pPr>
        <w:numPr>
          <w:ilvl w:val="0"/>
          <w:numId w:val="26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Электронная библиотечная система ЭЛМАРК (МГАФК) </w:t>
      </w:r>
      <w:hyperlink r:id="rId20" w:history="1">
        <w:r w:rsidRPr="00AE51B2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E51B2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220AB1" w:rsidRPr="00AE51B2" w:rsidRDefault="00220AB1" w:rsidP="00220AB1">
      <w:pPr>
        <w:numPr>
          <w:ilvl w:val="0"/>
          <w:numId w:val="26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Elibrary </w:t>
      </w:r>
      <w:hyperlink r:id="rId21" w:history="1">
        <w:r w:rsidRPr="00AE51B2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20AB1" w:rsidRPr="00AE51B2" w:rsidRDefault="00220AB1" w:rsidP="00220AB1">
      <w:pPr>
        <w:numPr>
          <w:ilvl w:val="0"/>
          <w:numId w:val="26"/>
        </w:numPr>
        <w:spacing w:after="160"/>
        <w:contextualSpacing/>
        <w:jc w:val="both"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IPRbooks </w:t>
      </w:r>
      <w:hyperlink r:id="rId22" w:history="1">
        <w:r w:rsidRPr="00AE51B2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20AB1" w:rsidRPr="00AE51B2" w:rsidRDefault="00220AB1" w:rsidP="00220AB1">
      <w:pPr>
        <w:numPr>
          <w:ilvl w:val="0"/>
          <w:numId w:val="26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«Юрайт» </w:t>
      </w:r>
      <w:hyperlink r:id="rId23" w:history="1">
        <w:r w:rsidRPr="00AE51B2">
          <w:rPr>
            <w:rStyle w:val="a3"/>
            <w:rFonts w:eastAsiaTheme="minorEastAsia"/>
            <w:sz w:val="24"/>
            <w:szCs w:val="24"/>
          </w:rPr>
          <w:t>https://urait.ru/</w:t>
        </w:r>
      </w:hyperlink>
    </w:p>
    <w:p w:rsidR="00220AB1" w:rsidRPr="00AE51B2" w:rsidRDefault="00220AB1" w:rsidP="00220AB1">
      <w:pPr>
        <w:numPr>
          <w:ilvl w:val="0"/>
          <w:numId w:val="26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Электронно-библиотечная система РУКОНТ </w:t>
      </w:r>
      <w:hyperlink r:id="rId24" w:history="1">
        <w:r w:rsidRPr="00AE51B2">
          <w:rPr>
            <w:rStyle w:val="a3"/>
            <w:rFonts w:eastAsiaTheme="minorEastAsia"/>
            <w:sz w:val="24"/>
            <w:szCs w:val="24"/>
          </w:rPr>
          <w:t>https://lib.rucont.ru</w:t>
        </w:r>
      </w:hyperlink>
    </w:p>
    <w:p w:rsidR="00220AB1" w:rsidRPr="00AE51B2" w:rsidRDefault="00220AB1" w:rsidP="00220AB1">
      <w:pPr>
        <w:numPr>
          <w:ilvl w:val="0"/>
          <w:numId w:val="2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5" w:history="1">
        <w:r w:rsidRPr="00AE51B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220AB1" w:rsidRPr="00AE51B2" w:rsidRDefault="00220AB1" w:rsidP="00220AB1">
      <w:pPr>
        <w:numPr>
          <w:ilvl w:val="0"/>
          <w:numId w:val="2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AE51B2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220AB1" w:rsidRPr="00AE51B2" w:rsidRDefault="00220AB1" w:rsidP="00220AB1">
      <w:pPr>
        <w:numPr>
          <w:ilvl w:val="0"/>
          <w:numId w:val="26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220AB1" w:rsidRPr="00AE51B2" w:rsidRDefault="00220AB1" w:rsidP="00220AB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220AB1" w:rsidRPr="00AE51B2" w:rsidRDefault="00220AB1" w:rsidP="00220AB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E51B2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AE51B2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220AB1" w:rsidRPr="00AE51B2" w:rsidRDefault="00220AB1" w:rsidP="00220AB1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AE51B2">
        <w:rPr>
          <w:sz w:val="24"/>
          <w:szCs w:val="24"/>
        </w:rPr>
        <w:t xml:space="preserve">Министерство спорта Российской Федерации </w:t>
      </w:r>
      <w:hyperlink r:id="rId30" w:history="1">
        <w:r w:rsidRPr="00AE51B2">
          <w:rPr>
            <w:rStyle w:val="a3"/>
            <w:rFonts w:eastAsiaTheme="minorEastAsia"/>
            <w:sz w:val="24"/>
            <w:szCs w:val="24"/>
          </w:rPr>
          <w:t>https://minsport.gov.ru/</w:t>
        </w:r>
      </w:hyperlink>
    </w:p>
    <w:p w:rsidR="00220AB1" w:rsidRPr="000B28AF" w:rsidRDefault="00220AB1" w:rsidP="00220AB1">
      <w:pPr>
        <w:widowControl w:val="0"/>
        <w:numPr>
          <w:ilvl w:val="0"/>
          <w:numId w:val="26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0B28AF">
        <w:rPr>
          <w:rFonts w:eastAsia="Calibri"/>
          <w:color w:val="2F2F2F"/>
          <w:sz w:val="24"/>
          <w:szCs w:val="24"/>
          <w:lang w:eastAsia="en-US"/>
        </w:rPr>
        <w:t xml:space="preserve">Виртуальный атлас по анатомии и физиологии человека </w:t>
      </w:r>
      <w:hyperlink r:id="rId31" w:history="1">
        <w:r w:rsidRPr="000B28AF">
          <w:rPr>
            <w:rStyle w:val="a3"/>
            <w:rFonts w:eastAsiaTheme="minorEastAsia"/>
            <w:color w:val="7030A0"/>
            <w:sz w:val="24"/>
            <w:szCs w:val="24"/>
          </w:rPr>
          <w:t>http://www.e-anatomy.ru</w:t>
        </w:r>
      </w:hyperlink>
    </w:p>
    <w:p w:rsidR="00220AB1" w:rsidRPr="000B28AF" w:rsidRDefault="00220AB1" w:rsidP="00220AB1">
      <w:pPr>
        <w:widowControl w:val="0"/>
        <w:numPr>
          <w:ilvl w:val="0"/>
          <w:numId w:val="26"/>
        </w:numPr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0B28AF">
        <w:rPr>
          <w:rFonts w:eastAsia="Calibri"/>
          <w:color w:val="2F2F2F"/>
          <w:sz w:val="24"/>
          <w:szCs w:val="24"/>
          <w:lang w:eastAsia="en-US"/>
        </w:rPr>
        <w:t xml:space="preserve">Анатомический словарь </w:t>
      </w:r>
      <w:hyperlink r:id="rId32" w:history="1">
        <w:r w:rsidRPr="000B28AF">
          <w:rPr>
            <w:rStyle w:val="a3"/>
            <w:rFonts w:eastAsiaTheme="minorEastAsia"/>
            <w:color w:val="7030A0"/>
            <w:sz w:val="24"/>
            <w:szCs w:val="24"/>
          </w:rPr>
          <w:t>http://anatomyonline.ru</w:t>
        </w:r>
      </w:hyperlink>
    </w:p>
    <w:p w:rsidR="00933779" w:rsidRPr="00EF460C" w:rsidRDefault="00933779" w:rsidP="00933779">
      <w:pPr>
        <w:pStyle w:val="a4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933779" w:rsidRPr="00220AB1" w:rsidRDefault="00933779" w:rsidP="00220AB1">
      <w:pPr>
        <w:pStyle w:val="a4"/>
        <w:numPr>
          <w:ilvl w:val="0"/>
          <w:numId w:val="27"/>
        </w:num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220AB1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220AB1">
        <w:rPr>
          <w:sz w:val="24"/>
          <w:szCs w:val="24"/>
        </w:rPr>
        <w:t xml:space="preserve"> </w:t>
      </w:r>
    </w:p>
    <w:p w:rsidR="00933779" w:rsidRPr="00EF460C" w:rsidRDefault="00933779" w:rsidP="0093377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8.1.перечень аудиторий и оборудование</w:t>
      </w:r>
    </w:p>
    <w:p w:rsidR="00933779" w:rsidRPr="00EF460C" w:rsidRDefault="00933779" w:rsidP="00933779">
      <w:pPr>
        <w:numPr>
          <w:ilvl w:val="0"/>
          <w:numId w:val="5"/>
        </w:numPr>
        <w:tabs>
          <w:tab w:val="right" w:leader="underscore" w:pos="9639"/>
        </w:tabs>
        <w:jc w:val="both"/>
        <w:rPr>
          <w:sz w:val="24"/>
          <w:szCs w:val="24"/>
        </w:rPr>
      </w:pPr>
      <w:r w:rsidRPr="00EF460C">
        <w:rPr>
          <w:sz w:val="24"/>
          <w:szCs w:val="24"/>
        </w:rPr>
        <w:t>Специализированные аудитории.</w:t>
      </w:r>
    </w:p>
    <w:p w:rsidR="00933779" w:rsidRPr="00EF460C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Анатомические музейные и учебные препараты.</w:t>
      </w:r>
    </w:p>
    <w:p w:rsidR="00933779" w:rsidRPr="00EF460C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Муляжи.</w:t>
      </w:r>
    </w:p>
    <w:p w:rsidR="00933779" w:rsidRPr="00EF460C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Планшеты.</w:t>
      </w:r>
    </w:p>
    <w:p w:rsidR="00933779" w:rsidRPr="00EF460C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Таблицы.</w:t>
      </w:r>
    </w:p>
    <w:p w:rsidR="00933779" w:rsidRPr="00EF460C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>Антропометрические инструменты.</w:t>
      </w:r>
    </w:p>
    <w:p w:rsidR="00933779" w:rsidRPr="00EF460C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Мультимедийные лекции.</w:t>
      </w:r>
    </w:p>
    <w:p w:rsidR="00933779" w:rsidRPr="00EF460C" w:rsidRDefault="00933779" w:rsidP="00933779">
      <w:pPr>
        <w:pStyle w:val="BodyText21"/>
        <w:widowControl/>
        <w:numPr>
          <w:ilvl w:val="0"/>
          <w:numId w:val="5"/>
        </w:numPr>
        <w:tabs>
          <w:tab w:val="clear" w:pos="432"/>
          <w:tab w:val="clear" w:pos="57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EF460C">
        <w:rPr>
          <w:sz w:val="24"/>
          <w:szCs w:val="24"/>
        </w:rPr>
        <w:t>Мультимедийное оборудование (экран, проектор, ноутбук)</w:t>
      </w:r>
    </w:p>
    <w:p w:rsidR="00933779" w:rsidRPr="00EF460C" w:rsidRDefault="00933779" w:rsidP="00916B41">
      <w:pPr>
        <w:pStyle w:val="a4"/>
        <w:widowControl w:val="0"/>
        <w:ind w:left="709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>В качестве программного обеспечения</w:t>
      </w:r>
      <w:r w:rsidRPr="00EF460C">
        <w:rPr>
          <w:sz w:val="24"/>
          <w:szCs w:val="24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EF460C">
        <w:rPr>
          <w:sz w:val="24"/>
          <w:szCs w:val="24"/>
          <w:lang w:val="en-US"/>
        </w:rPr>
        <w:t>GYULGPL</w:t>
      </w:r>
      <w:r w:rsidRPr="00EF460C">
        <w:rPr>
          <w:sz w:val="24"/>
          <w:szCs w:val="24"/>
        </w:rPr>
        <w:t xml:space="preserve"> </w:t>
      </w:r>
      <w:proofErr w:type="spellStart"/>
      <w:r w:rsidRPr="00EF460C">
        <w:rPr>
          <w:sz w:val="24"/>
          <w:szCs w:val="24"/>
          <w:lang w:val="en-US"/>
        </w:rPr>
        <w:t>Libre</w:t>
      </w:r>
      <w:proofErr w:type="spellEnd"/>
      <w:r w:rsidRPr="00EF460C">
        <w:rPr>
          <w:sz w:val="24"/>
          <w:szCs w:val="24"/>
        </w:rPr>
        <w:t xml:space="preserve"> </w:t>
      </w:r>
      <w:r w:rsidRPr="00EF460C">
        <w:rPr>
          <w:sz w:val="24"/>
          <w:szCs w:val="24"/>
          <w:lang w:val="en-US"/>
        </w:rPr>
        <w:t>Office</w:t>
      </w:r>
      <w:r w:rsidRPr="00EF460C">
        <w:rPr>
          <w:sz w:val="24"/>
          <w:szCs w:val="24"/>
        </w:rPr>
        <w:t xml:space="preserve"> или одна из лицензионных версий </w:t>
      </w:r>
      <w:r w:rsidRPr="00EF460C">
        <w:rPr>
          <w:sz w:val="24"/>
          <w:szCs w:val="24"/>
          <w:lang w:val="en-US"/>
        </w:rPr>
        <w:t>Microsoft</w:t>
      </w:r>
      <w:r w:rsidRPr="00EF460C">
        <w:rPr>
          <w:sz w:val="24"/>
          <w:szCs w:val="24"/>
        </w:rPr>
        <w:t xml:space="preserve"> </w:t>
      </w:r>
      <w:r w:rsidRPr="00EF460C">
        <w:rPr>
          <w:sz w:val="24"/>
          <w:szCs w:val="24"/>
          <w:lang w:val="en-US"/>
        </w:rPr>
        <w:t>Office</w:t>
      </w:r>
      <w:r w:rsidRPr="00EF460C">
        <w:rPr>
          <w:sz w:val="24"/>
          <w:szCs w:val="24"/>
        </w:rPr>
        <w:t>.</w:t>
      </w:r>
    </w:p>
    <w:p w:rsidR="00933779" w:rsidRPr="00EF460C" w:rsidRDefault="00933779" w:rsidP="00933779">
      <w:pPr>
        <w:widowControl w:val="0"/>
        <w:ind w:firstLine="709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right="106" w:firstLine="709"/>
        <w:jc w:val="both"/>
        <w:rPr>
          <w:spacing w:val="-1"/>
          <w:sz w:val="24"/>
          <w:szCs w:val="24"/>
        </w:rPr>
      </w:pPr>
      <w:r w:rsidRPr="00EF460C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EF460C">
        <w:rPr>
          <w:b/>
          <w:sz w:val="24"/>
          <w:szCs w:val="24"/>
        </w:rPr>
        <w:t xml:space="preserve">и </w:t>
      </w:r>
      <w:r w:rsidRPr="00EF460C">
        <w:rPr>
          <w:b/>
          <w:spacing w:val="-1"/>
          <w:sz w:val="24"/>
          <w:szCs w:val="24"/>
        </w:rPr>
        <w:t xml:space="preserve">обучающимися </w:t>
      </w:r>
      <w:r w:rsidRPr="00EF460C">
        <w:rPr>
          <w:b/>
          <w:sz w:val="24"/>
          <w:szCs w:val="24"/>
        </w:rPr>
        <w:t xml:space="preserve">с ограниченными </w:t>
      </w:r>
      <w:r w:rsidRPr="00EF460C">
        <w:rPr>
          <w:b/>
          <w:spacing w:val="-1"/>
          <w:sz w:val="24"/>
          <w:szCs w:val="24"/>
        </w:rPr>
        <w:t>возможностями здоровья</w:t>
      </w:r>
      <w:r w:rsidRPr="00EF460C">
        <w:rPr>
          <w:spacing w:val="-1"/>
          <w:sz w:val="24"/>
          <w:szCs w:val="24"/>
        </w:rPr>
        <w:t xml:space="preserve"> осуществляется </w:t>
      </w:r>
      <w:r w:rsidRPr="00EF460C">
        <w:rPr>
          <w:sz w:val="24"/>
          <w:szCs w:val="24"/>
        </w:rPr>
        <w:t xml:space="preserve">с </w:t>
      </w:r>
      <w:r w:rsidRPr="00EF460C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F460C">
        <w:rPr>
          <w:sz w:val="24"/>
          <w:szCs w:val="24"/>
        </w:rPr>
        <w:t xml:space="preserve"> и </w:t>
      </w:r>
      <w:r w:rsidRPr="00EF460C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F460C">
        <w:rPr>
          <w:spacing w:val="-2"/>
          <w:sz w:val="24"/>
          <w:szCs w:val="24"/>
        </w:rPr>
        <w:t xml:space="preserve">доступ </w:t>
      </w:r>
      <w:r w:rsidRPr="00EF460C">
        <w:rPr>
          <w:sz w:val="24"/>
          <w:szCs w:val="24"/>
        </w:rPr>
        <w:t xml:space="preserve">в </w:t>
      </w:r>
      <w:r w:rsidRPr="00EF460C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8.3.1. для </w:t>
      </w:r>
      <w:r w:rsidRPr="00EF460C">
        <w:rPr>
          <w:i/>
          <w:iCs/>
          <w:spacing w:val="-1"/>
          <w:sz w:val="24"/>
          <w:szCs w:val="24"/>
        </w:rPr>
        <w:t xml:space="preserve">инвалидов </w:t>
      </w:r>
      <w:r w:rsidRPr="00EF460C">
        <w:rPr>
          <w:i/>
          <w:iCs/>
          <w:sz w:val="24"/>
          <w:szCs w:val="24"/>
        </w:rPr>
        <w:t>и лиц с</w:t>
      </w:r>
      <w:r w:rsidRPr="00EF460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F460C">
        <w:rPr>
          <w:i/>
          <w:iCs/>
          <w:sz w:val="24"/>
          <w:szCs w:val="24"/>
        </w:rPr>
        <w:t xml:space="preserve"> здоровья по зрению:</w:t>
      </w:r>
    </w:p>
    <w:p w:rsidR="00933779" w:rsidRPr="00EF460C" w:rsidRDefault="00933779" w:rsidP="00933779">
      <w:pPr>
        <w:ind w:firstLine="709"/>
        <w:jc w:val="both"/>
        <w:rPr>
          <w:spacing w:val="-1"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- </w:t>
      </w:r>
      <w:r w:rsidRPr="00EF460C">
        <w:rPr>
          <w:iCs/>
          <w:sz w:val="24"/>
          <w:szCs w:val="24"/>
        </w:rPr>
        <w:t>о</w:t>
      </w:r>
      <w:r w:rsidRPr="00EF460C">
        <w:rPr>
          <w:spacing w:val="-1"/>
          <w:sz w:val="24"/>
          <w:szCs w:val="24"/>
        </w:rPr>
        <w:t xml:space="preserve">беспечен доступ </w:t>
      </w:r>
      <w:r w:rsidRPr="00EF460C">
        <w:rPr>
          <w:sz w:val="24"/>
          <w:szCs w:val="24"/>
        </w:rPr>
        <w:t xml:space="preserve">обучающихся, </w:t>
      </w:r>
      <w:r w:rsidRPr="00EF460C">
        <w:rPr>
          <w:spacing w:val="-1"/>
          <w:sz w:val="24"/>
          <w:szCs w:val="24"/>
        </w:rPr>
        <w:t xml:space="preserve">являющихся слепыми или слабовидящими </w:t>
      </w:r>
      <w:r w:rsidRPr="00EF460C">
        <w:rPr>
          <w:sz w:val="24"/>
          <w:szCs w:val="24"/>
        </w:rPr>
        <w:t xml:space="preserve">к </w:t>
      </w:r>
      <w:r w:rsidRPr="00EF460C">
        <w:rPr>
          <w:spacing w:val="-1"/>
          <w:sz w:val="24"/>
          <w:szCs w:val="24"/>
        </w:rPr>
        <w:t>зданиям Академии;</w:t>
      </w:r>
    </w:p>
    <w:p w:rsidR="00933779" w:rsidRPr="00EF460C" w:rsidRDefault="00933779" w:rsidP="00933779">
      <w:pPr>
        <w:ind w:firstLine="709"/>
        <w:jc w:val="both"/>
        <w:rPr>
          <w:sz w:val="24"/>
          <w:szCs w:val="24"/>
        </w:rPr>
      </w:pPr>
      <w:r w:rsidRPr="00EF460C">
        <w:rPr>
          <w:spacing w:val="-1"/>
          <w:sz w:val="24"/>
          <w:szCs w:val="24"/>
        </w:rPr>
        <w:t xml:space="preserve">- </w:t>
      </w:r>
      <w:r w:rsidRPr="00EF460C">
        <w:rPr>
          <w:iCs/>
          <w:sz w:val="24"/>
          <w:szCs w:val="24"/>
        </w:rPr>
        <w:t>э</w:t>
      </w:r>
      <w:r w:rsidRPr="00EF460C">
        <w:rPr>
          <w:sz w:val="24"/>
          <w:szCs w:val="24"/>
        </w:rPr>
        <w:t xml:space="preserve">лектронный видео увеличитель "ONYX </w:t>
      </w:r>
      <w:proofErr w:type="spellStart"/>
      <w:r w:rsidRPr="00EF460C">
        <w:rPr>
          <w:sz w:val="24"/>
          <w:szCs w:val="24"/>
        </w:rPr>
        <w:t>Deskset</w:t>
      </w:r>
      <w:proofErr w:type="spellEnd"/>
      <w:r w:rsidRPr="00EF460C">
        <w:rPr>
          <w:sz w:val="24"/>
          <w:szCs w:val="24"/>
        </w:rPr>
        <w:t xml:space="preserve"> HD 22 (в полной комплектации);</w:t>
      </w:r>
    </w:p>
    <w:p w:rsidR="00933779" w:rsidRPr="00EF460C" w:rsidRDefault="00933779" w:rsidP="00933779">
      <w:pPr>
        <w:ind w:firstLine="709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 xml:space="preserve">- </w:t>
      </w:r>
      <w:r w:rsidRPr="00EF460C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F460C">
        <w:rPr>
          <w:sz w:val="24"/>
          <w:szCs w:val="24"/>
        </w:rPr>
        <w:t xml:space="preserve"> </w:t>
      </w:r>
    </w:p>
    <w:p w:rsidR="00933779" w:rsidRPr="00EF460C" w:rsidRDefault="00933779" w:rsidP="00933779">
      <w:pPr>
        <w:ind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b/>
          <w:sz w:val="24"/>
          <w:szCs w:val="24"/>
        </w:rPr>
        <w:t>-</w:t>
      </w:r>
      <w:r w:rsidRPr="00EF460C">
        <w:rPr>
          <w:sz w:val="24"/>
          <w:szCs w:val="24"/>
        </w:rPr>
        <w:t xml:space="preserve"> принтер Брайля; </w:t>
      </w:r>
    </w:p>
    <w:p w:rsidR="00933779" w:rsidRPr="00EF460C" w:rsidRDefault="00933779" w:rsidP="00933779">
      <w:pPr>
        <w:ind w:firstLine="709"/>
        <w:jc w:val="both"/>
        <w:rPr>
          <w:sz w:val="24"/>
          <w:szCs w:val="24"/>
          <w:shd w:val="clear" w:color="auto" w:fill="FEFEFE"/>
        </w:rPr>
      </w:pPr>
      <w:r w:rsidRPr="00EF460C">
        <w:rPr>
          <w:b/>
          <w:sz w:val="24"/>
          <w:szCs w:val="24"/>
          <w:shd w:val="clear" w:color="auto" w:fill="FFFFFF"/>
        </w:rPr>
        <w:t xml:space="preserve">- </w:t>
      </w:r>
      <w:r w:rsidRPr="00EF460C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F460C">
        <w:rPr>
          <w:b/>
          <w:sz w:val="24"/>
          <w:szCs w:val="24"/>
          <w:shd w:val="clear" w:color="auto" w:fill="FFFFFF"/>
        </w:rPr>
        <w:t xml:space="preserve"> 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firstLine="709"/>
        <w:jc w:val="both"/>
        <w:rPr>
          <w:i/>
          <w:iCs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8.3.2. для </w:t>
      </w:r>
      <w:r w:rsidRPr="00EF460C">
        <w:rPr>
          <w:i/>
          <w:iCs/>
          <w:spacing w:val="-1"/>
          <w:sz w:val="24"/>
          <w:szCs w:val="24"/>
        </w:rPr>
        <w:t xml:space="preserve">инвалидов </w:t>
      </w:r>
      <w:r w:rsidRPr="00EF460C">
        <w:rPr>
          <w:i/>
          <w:iCs/>
          <w:sz w:val="24"/>
          <w:szCs w:val="24"/>
        </w:rPr>
        <w:t>и лиц с</w:t>
      </w:r>
      <w:r w:rsidRPr="00EF460C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F460C">
        <w:rPr>
          <w:i/>
          <w:iCs/>
          <w:sz w:val="24"/>
          <w:szCs w:val="24"/>
        </w:rPr>
        <w:t xml:space="preserve"> здоровья по слуху: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- </w:t>
      </w:r>
      <w:r w:rsidRPr="00EF460C">
        <w:rPr>
          <w:sz w:val="24"/>
          <w:szCs w:val="24"/>
        </w:rPr>
        <w:t>акустическая система</w:t>
      </w:r>
      <w:r w:rsidRPr="00EF4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460C">
        <w:rPr>
          <w:sz w:val="24"/>
          <w:szCs w:val="24"/>
          <w:shd w:val="clear" w:color="auto" w:fill="FFFFFF"/>
        </w:rPr>
        <w:t>Front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460C">
        <w:rPr>
          <w:sz w:val="24"/>
          <w:szCs w:val="24"/>
          <w:shd w:val="clear" w:color="auto" w:fill="FFFFFF"/>
        </w:rPr>
        <w:t>Row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460C">
        <w:rPr>
          <w:sz w:val="24"/>
          <w:szCs w:val="24"/>
          <w:shd w:val="clear" w:color="auto" w:fill="FFFFFF"/>
        </w:rPr>
        <w:t>to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F460C">
        <w:rPr>
          <w:sz w:val="24"/>
          <w:szCs w:val="24"/>
          <w:shd w:val="clear" w:color="auto" w:fill="FFFFFF"/>
        </w:rPr>
        <w:t>Go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i/>
          <w:iCs/>
          <w:sz w:val="24"/>
          <w:szCs w:val="24"/>
        </w:rPr>
        <w:t xml:space="preserve">- </w:t>
      </w:r>
      <w:r w:rsidRPr="00EF460C">
        <w:rPr>
          <w:sz w:val="24"/>
          <w:szCs w:val="24"/>
          <w:shd w:val="clear" w:color="auto" w:fill="FFFFFF"/>
        </w:rPr>
        <w:t xml:space="preserve">«ElBrailleW14J G2; 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b/>
          <w:sz w:val="24"/>
          <w:szCs w:val="24"/>
          <w:shd w:val="clear" w:color="auto" w:fill="FFFFFF"/>
        </w:rPr>
        <w:t>-</w:t>
      </w:r>
      <w:r w:rsidRPr="00EF460C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sz w:val="24"/>
          <w:szCs w:val="24"/>
          <w:shd w:val="clear" w:color="auto" w:fill="FFFFFF"/>
        </w:rPr>
        <w:t>- FM-передатчик AMIGO T31;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EF460C">
        <w:rPr>
          <w:sz w:val="24"/>
          <w:szCs w:val="24"/>
          <w:shd w:val="clear" w:color="auto" w:fill="FFFFFF"/>
        </w:rPr>
        <w:t>радиокласс</w:t>
      </w:r>
      <w:proofErr w:type="spellEnd"/>
      <w:r w:rsidRPr="00EF460C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right="114" w:firstLine="709"/>
        <w:jc w:val="both"/>
        <w:rPr>
          <w:i/>
          <w:iCs/>
          <w:sz w:val="24"/>
          <w:szCs w:val="24"/>
        </w:rPr>
      </w:pPr>
      <w:r w:rsidRPr="00EF460C">
        <w:rPr>
          <w:i/>
          <w:iCs/>
          <w:sz w:val="24"/>
          <w:szCs w:val="24"/>
        </w:rPr>
        <w:t xml:space="preserve">8.3.3. для </w:t>
      </w:r>
      <w:r w:rsidRPr="00EF460C">
        <w:rPr>
          <w:i/>
          <w:iCs/>
          <w:spacing w:val="-1"/>
          <w:sz w:val="24"/>
          <w:szCs w:val="24"/>
        </w:rPr>
        <w:t xml:space="preserve">инвалидов </w:t>
      </w:r>
      <w:r w:rsidRPr="00EF460C">
        <w:rPr>
          <w:i/>
          <w:iCs/>
          <w:sz w:val="24"/>
          <w:szCs w:val="24"/>
        </w:rPr>
        <w:t xml:space="preserve">и лиц с </w:t>
      </w:r>
      <w:r w:rsidRPr="00EF460C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F460C">
        <w:rPr>
          <w:i/>
          <w:iCs/>
          <w:sz w:val="24"/>
          <w:szCs w:val="24"/>
        </w:rPr>
        <w:t>аппарата:</w:t>
      </w:r>
    </w:p>
    <w:p w:rsidR="00933779" w:rsidRPr="00EF460C" w:rsidRDefault="00933779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i/>
          <w:iCs/>
          <w:sz w:val="24"/>
          <w:szCs w:val="24"/>
        </w:rPr>
        <w:t xml:space="preserve">- </w:t>
      </w:r>
      <w:r w:rsidRPr="00EF460C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041F6A" w:rsidRPr="00EF460C" w:rsidRDefault="00041F6A" w:rsidP="00933779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E72D01" w:rsidRDefault="00E72D01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E72D01" w:rsidRPr="00EF460C" w:rsidRDefault="00E72D01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0C294B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C294B" w:rsidRPr="00EF460C" w:rsidRDefault="00B60022" w:rsidP="000C294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к рабочей программе</w:t>
      </w:r>
      <w:r w:rsidR="000C294B" w:rsidRPr="00EF460C">
        <w:rPr>
          <w:i/>
          <w:sz w:val="24"/>
          <w:szCs w:val="24"/>
        </w:rPr>
        <w:t xml:space="preserve"> дисциплины</w:t>
      </w:r>
    </w:p>
    <w:p w:rsidR="000C294B" w:rsidRPr="00EF460C" w:rsidRDefault="000C294B" w:rsidP="000C294B">
      <w:pPr>
        <w:jc w:val="right"/>
        <w:rPr>
          <w:i/>
          <w:sz w:val="24"/>
          <w:szCs w:val="24"/>
        </w:rPr>
      </w:pPr>
      <w:r w:rsidRPr="00EF460C">
        <w:rPr>
          <w:i/>
          <w:sz w:val="24"/>
          <w:szCs w:val="24"/>
        </w:rPr>
        <w:t>«Основы спортивной морфологии»</w:t>
      </w:r>
    </w:p>
    <w:p w:rsidR="000C294B" w:rsidRPr="00EF460C" w:rsidRDefault="000C294B" w:rsidP="000C294B">
      <w:pPr>
        <w:jc w:val="right"/>
        <w:rPr>
          <w:i/>
          <w:sz w:val="24"/>
          <w:szCs w:val="24"/>
        </w:rPr>
      </w:pPr>
    </w:p>
    <w:p w:rsidR="000C294B" w:rsidRPr="00EF460C" w:rsidRDefault="000C294B" w:rsidP="000C294B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 xml:space="preserve">Министерство спорта Российской Федерации </w:t>
      </w:r>
    </w:p>
    <w:p w:rsidR="000C294B" w:rsidRPr="00EF460C" w:rsidRDefault="000C294B" w:rsidP="000C294B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C294B" w:rsidRPr="00EF460C" w:rsidRDefault="000C294B" w:rsidP="000C294B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>высшего образования</w:t>
      </w:r>
    </w:p>
    <w:p w:rsidR="000C294B" w:rsidRPr="00EF460C" w:rsidRDefault="000C294B" w:rsidP="000C294B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</w:p>
    <w:p w:rsidR="000C294B" w:rsidRPr="00EF460C" w:rsidRDefault="000C294B" w:rsidP="000C294B">
      <w:pPr>
        <w:jc w:val="center"/>
        <w:rPr>
          <w:sz w:val="24"/>
          <w:szCs w:val="24"/>
        </w:rPr>
      </w:pPr>
      <w:r w:rsidRPr="00EF460C">
        <w:rPr>
          <w:sz w:val="24"/>
          <w:szCs w:val="24"/>
        </w:rPr>
        <w:t>Кафедра АНАТОМИИ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</w:p>
    <w:p w:rsidR="000C294B" w:rsidRPr="00EF460C" w:rsidRDefault="000C294B" w:rsidP="000C294B">
      <w:pPr>
        <w:jc w:val="right"/>
        <w:rPr>
          <w:sz w:val="24"/>
          <w:szCs w:val="24"/>
        </w:rPr>
      </w:pPr>
    </w:p>
    <w:p w:rsidR="000C294B" w:rsidRPr="00EF460C" w:rsidRDefault="000C294B" w:rsidP="000C294B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>УТВЕРЖДЕНО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 xml:space="preserve">решением Учебно-методической комиссии     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 xml:space="preserve">   протокол №</w:t>
      </w:r>
      <w:r w:rsidR="00C375E3" w:rsidRPr="00EF460C">
        <w:rPr>
          <w:sz w:val="24"/>
          <w:szCs w:val="24"/>
        </w:rPr>
        <w:t xml:space="preserve">8/21 </w:t>
      </w:r>
      <w:r w:rsidRPr="00EF460C">
        <w:rPr>
          <w:sz w:val="24"/>
          <w:szCs w:val="24"/>
        </w:rPr>
        <w:t xml:space="preserve"> от </w:t>
      </w:r>
      <w:r w:rsidR="00C375E3" w:rsidRPr="00EF460C">
        <w:rPr>
          <w:sz w:val="24"/>
          <w:szCs w:val="24"/>
        </w:rPr>
        <w:t xml:space="preserve"> 15 июня </w:t>
      </w:r>
      <w:r w:rsidRPr="00EF460C">
        <w:rPr>
          <w:sz w:val="24"/>
          <w:szCs w:val="24"/>
        </w:rPr>
        <w:t>20</w:t>
      </w:r>
      <w:r w:rsidR="00C375E3" w:rsidRPr="00EF460C">
        <w:rPr>
          <w:sz w:val="24"/>
          <w:szCs w:val="24"/>
        </w:rPr>
        <w:t xml:space="preserve">21 </w:t>
      </w:r>
      <w:r w:rsidRPr="00EF460C">
        <w:rPr>
          <w:sz w:val="24"/>
          <w:szCs w:val="24"/>
        </w:rPr>
        <w:t>г.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 xml:space="preserve">Председатель УМК, 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>проректор по учебной работе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>___________________А.Н. Таланцев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</w:p>
    <w:p w:rsidR="00C375E3" w:rsidRPr="00EF460C" w:rsidRDefault="00C375E3" w:rsidP="000C294B">
      <w:pPr>
        <w:jc w:val="right"/>
        <w:rPr>
          <w:sz w:val="24"/>
          <w:szCs w:val="24"/>
        </w:rPr>
      </w:pPr>
    </w:p>
    <w:p w:rsidR="00C375E3" w:rsidRPr="00EF460C" w:rsidRDefault="00C375E3" w:rsidP="000C294B">
      <w:pPr>
        <w:jc w:val="right"/>
        <w:rPr>
          <w:sz w:val="24"/>
          <w:szCs w:val="24"/>
        </w:rPr>
      </w:pPr>
    </w:p>
    <w:p w:rsidR="000C294B" w:rsidRPr="00EF460C" w:rsidRDefault="000C294B" w:rsidP="000C294B">
      <w:pPr>
        <w:jc w:val="center"/>
        <w:rPr>
          <w:b/>
          <w:bCs/>
          <w:sz w:val="24"/>
          <w:szCs w:val="24"/>
        </w:rPr>
      </w:pPr>
      <w:r w:rsidRPr="00EF460C">
        <w:rPr>
          <w:b/>
          <w:bCs/>
          <w:sz w:val="24"/>
          <w:szCs w:val="24"/>
        </w:rPr>
        <w:t xml:space="preserve">Фонд оценочных средств </w:t>
      </w:r>
      <w:r w:rsidRPr="00EF460C">
        <w:rPr>
          <w:b/>
          <w:sz w:val="24"/>
          <w:szCs w:val="24"/>
        </w:rPr>
        <w:t>по дисциплине</w:t>
      </w:r>
    </w:p>
    <w:p w:rsidR="000C294B" w:rsidRPr="00EF460C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«ОСНОВЫ СПОРТИВНОЙ МОРФОЛОГИИ»</w:t>
      </w:r>
    </w:p>
    <w:p w:rsidR="000C294B" w:rsidRPr="00EF460C" w:rsidRDefault="002D54AE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Б1.О.17</w:t>
      </w:r>
    </w:p>
    <w:p w:rsidR="000C294B" w:rsidRPr="00EF460C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EF460C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Направление подготовки</w:t>
      </w:r>
    </w:p>
    <w:p w:rsidR="000C294B" w:rsidRPr="00EF460C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49.03.01Физическая культура</w:t>
      </w:r>
    </w:p>
    <w:p w:rsidR="000C294B" w:rsidRPr="00EF460C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</w:p>
    <w:p w:rsidR="000C294B" w:rsidRPr="00EF460C" w:rsidRDefault="000C294B" w:rsidP="000C294B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EF460C">
        <w:rPr>
          <w:b/>
          <w:i/>
          <w:color w:val="000000"/>
          <w:sz w:val="24"/>
          <w:szCs w:val="24"/>
        </w:rPr>
        <w:t>Профили подготовки:</w:t>
      </w:r>
    </w:p>
    <w:p w:rsidR="000C294B" w:rsidRPr="00EF460C" w:rsidRDefault="002D54AE" w:rsidP="000C294B">
      <w:pPr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 xml:space="preserve"> </w:t>
      </w:r>
      <w:r w:rsidR="000C294B" w:rsidRPr="00EF460C">
        <w:rPr>
          <w:color w:val="000000"/>
          <w:sz w:val="24"/>
          <w:szCs w:val="24"/>
        </w:rPr>
        <w:t>«Спортивный менеджмент»</w:t>
      </w:r>
    </w:p>
    <w:p w:rsidR="000C294B" w:rsidRPr="00EF460C" w:rsidRDefault="000C294B" w:rsidP="000C294B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0C294B" w:rsidRPr="00EF460C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Квалификация выпускника</w:t>
      </w:r>
    </w:p>
    <w:p w:rsidR="000C294B" w:rsidRPr="00EF460C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Бакалавр</w:t>
      </w:r>
    </w:p>
    <w:p w:rsidR="000C294B" w:rsidRPr="00EF460C" w:rsidRDefault="000C294B" w:rsidP="000C294B">
      <w:pPr>
        <w:widowControl w:val="0"/>
        <w:jc w:val="center"/>
        <w:rPr>
          <w:b/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>Форма обучения:</w:t>
      </w:r>
    </w:p>
    <w:p w:rsidR="000C294B" w:rsidRPr="00EF460C" w:rsidRDefault="000C294B" w:rsidP="000C294B">
      <w:pPr>
        <w:widowControl w:val="0"/>
        <w:jc w:val="center"/>
        <w:rPr>
          <w:color w:val="000000"/>
          <w:sz w:val="24"/>
          <w:szCs w:val="24"/>
        </w:rPr>
      </w:pPr>
      <w:r w:rsidRPr="00EF460C">
        <w:rPr>
          <w:b/>
          <w:color w:val="000000"/>
          <w:sz w:val="24"/>
          <w:szCs w:val="24"/>
        </w:rPr>
        <w:t xml:space="preserve"> </w:t>
      </w:r>
      <w:r w:rsidRPr="00EF460C">
        <w:rPr>
          <w:color w:val="000000"/>
          <w:sz w:val="24"/>
          <w:szCs w:val="24"/>
        </w:rPr>
        <w:t>очная/заочная</w:t>
      </w:r>
    </w:p>
    <w:p w:rsidR="000C294B" w:rsidRPr="00EF460C" w:rsidRDefault="000C294B" w:rsidP="000C294B">
      <w:pPr>
        <w:jc w:val="center"/>
        <w:rPr>
          <w:b/>
          <w:sz w:val="24"/>
          <w:szCs w:val="24"/>
        </w:rPr>
      </w:pPr>
    </w:p>
    <w:p w:rsidR="000C294B" w:rsidRPr="00EF460C" w:rsidRDefault="000C294B" w:rsidP="000C294B">
      <w:pPr>
        <w:jc w:val="center"/>
        <w:rPr>
          <w:b/>
          <w:sz w:val="24"/>
          <w:szCs w:val="24"/>
        </w:rPr>
      </w:pPr>
    </w:p>
    <w:p w:rsidR="000C294B" w:rsidRPr="00EF460C" w:rsidRDefault="000C294B" w:rsidP="000C294B">
      <w:pPr>
        <w:jc w:val="right"/>
        <w:rPr>
          <w:sz w:val="24"/>
          <w:szCs w:val="24"/>
        </w:rPr>
      </w:pPr>
      <w:r w:rsidRPr="00EF460C">
        <w:rPr>
          <w:sz w:val="24"/>
          <w:szCs w:val="24"/>
        </w:rPr>
        <w:t>Рассмотрено и одобрено на заседании кафедры</w:t>
      </w:r>
    </w:p>
    <w:p w:rsidR="000C294B" w:rsidRPr="00EF460C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EF460C">
        <w:rPr>
          <w:sz w:val="24"/>
          <w:szCs w:val="24"/>
        </w:rPr>
        <w:t>(</w:t>
      </w:r>
      <w:r w:rsidRPr="00EF460C">
        <w:rPr>
          <w:color w:val="000000"/>
          <w:sz w:val="24"/>
          <w:szCs w:val="24"/>
        </w:rPr>
        <w:t>протокол №</w:t>
      </w:r>
      <w:r w:rsidR="00C375E3" w:rsidRPr="00EF460C">
        <w:rPr>
          <w:color w:val="000000"/>
          <w:sz w:val="24"/>
          <w:szCs w:val="24"/>
        </w:rPr>
        <w:t>9</w:t>
      </w:r>
      <w:r w:rsidR="005778AD" w:rsidRPr="00EF460C">
        <w:rPr>
          <w:color w:val="000000"/>
          <w:sz w:val="24"/>
          <w:szCs w:val="24"/>
        </w:rPr>
        <w:t xml:space="preserve">  </w:t>
      </w:r>
      <w:r w:rsidRPr="00EF460C">
        <w:rPr>
          <w:color w:val="000000"/>
          <w:sz w:val="24"/>
          <w:szCs w:val="24"/>
        </w:rPr>
        <w:t xml:space="preserve"> от </w:t>
      </w:r>
      <w:r w:rsidR="00B60022">
        <w:rPr>
          <w:color w:val="000000"/>
          <w:sz w:val="24"/>
          <w:szCs w:val="24"/>
        </w:rPr>
        <w:t xml:space="preserve"> </w:t>
      </w:r>
      <w:r w:rsidR="00C375E3" w:rsidRPr="00EF460C">
        <w:rPr>
          <w:color w:val="000000"/>
          <w:sz w:val="24"/>
          <w:szCs w:val="24"/>
        </w:rPr>
        <w:t>27 июня</w:t>
      </w:r>
      <w:r w:rsidRPr="00EF460C">
        <w:rPr>
          <w:color w:val="000000"/>
          <w:sz w:val="24"/>
          <w:szCs w:val="24"/>
        </w:rPr>
        <w:t xml:space="preserve"> 20</w:t>
      </w:r>
      <w:r w:rsidR="005778AD" w:rsidRPr="00EF460C">
        <w:rPr>
          <w:color w:val="000000"/>
          <w:sz w:val="24"/>
          <w:szCs w:val="24"/>
        </w:rPr>
        <w:t>2</w:t>
      </w:r>
      <w:r w:rsidR="00C375E3" w:rsidRPr="00EF460C">
        <w:rPr>
          <w:color w:val="000000"/>
          <w:sz w:val="24"/>
          <w:szCs w:val="24"/>
        </w:rPr>
        <w:t>1</w:t>
      </w:r>
      <w:r w:rsidRPr="00EF460C">
        <w:rPr>
          <w:color w:val="000000"/>
          <w:sz w:val="24"/>
          <w:szCs w:val="24"/>
        </w:rPr>
        <w:t xml:space="preserve"> г.)</w:t>
      </w:r>
    </w:p>
    <w:p w:rsidR="000C294B" w:rsidRPr="00EF460C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 xml:space="preserve">Зав. кафедрой, </w:t>
      </w:r>
    </w:p>
    <w:p w:rsidR="000C294B" w:rsidRPr="00EF460C" w:rsidRDefault="00C375E3" w:rsidP="000C294B">
      <w:pPr>
        <w:widowControl w:val="0"/>
        <w:jc w:val="right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Д.м.н., про</w:t>
      </w:r>
      <w:r w:rsidR="005778AD" w:rsidRPr="00EF460C">
        <w:rPr>
          <w:color w:val="000000"/>
          <w:sz w:val="24"/>
          <w:szCs w:val="24"/>
        </w:rPr>
        <w:t>ф. Крикун Е.Н.</w:t>
      </w:r>
    </w:p>
    <w:p w:rsidR="000C294B" w:rsidRPr="00EF460C" w:rsidRDefault="000C294B" w:rsidP="000C294B">
      <w:pPr>
        <w:widowControl w:val="0"/>
        <w:jc w:val="right"/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>____________________</w:t>
      </w:r>
    </w:p>
    <w:p w:rsidR="000C294B" w:rsidRPr="00EF460C" w:rsidRDefault="000C294B" w:rsidP="000C294B">
      <w:pPr>
        <w:jc w:val="right"/>
        <w:rPr>
          <w:sz w:val="24"/>
          <w:szCs w:val="24"/>
        </w:rPr>
      </w:pPr>
      <w:r w:rsidRPr="00EF460C">
        <w:rPr>
          <w:color w:val="000000"/>
          <w:sz w:val="24"/>
          <w:szCs w:val="24"/>
        </w:rPr>
        <w:t>.</w:t>
      </w: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72D01" w:rsidRDefault="00E72D01" w:rsidP="000C294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EF460C" w:rsidRPr="00E72D01" w:rsidRDefault="000C294B" w:rsidP="00E72D0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proofErr w:type="spellStart"/>
      <w:r w:rsidRPr="00EF460C">
        <w:rPr>
          <w:sz w:val="24"/>
          <w:szCs w:val="24"/>
        </w:rPr>
        <w:t>Малаховка</w:t>
      </w:r>
      <w:proofErr w:type="spellEnd"/>
      <w:r w:rsidRPr="00EF460C">
        <w:rPr>
          <w:sz w:val="24"/>
          <w:szCs w:val="24"/>
        </w:rPr>
        <w:t xml:space="preserve"> 20</w:t>
      </w:r>
      <w:r w:rsidR="005778AD" w:rsidRPr="00EF460C">
        <w:rPr>
          <w:sz w:val="24"/>
          <w:szCs w:val="24"/>
        </w:rPr>
        <w:t>2</w:t>
      </w:r>
      <w:r w:rsidR="00C375E3" w:rsidRPr="00EF460C">
        <w:rPr>
          <w:sz w:val="24"/>
          <w:szCs w:val="24"/>
        </w:rPr>
        <w:t>1</w:t>
      </w:r>
      <w:r w:rsidRPr="00EF460C">
        <w:rPr>
          <w:sz w:val="24"/>
          <w:szCs w:val="24"/>
        </w:rPr>
        <w:t xml:space="preserve"> год</w:t>
      </w:r>
    </w:p>
    <w:p w:rsidR="00EF460C" w:rsidRDefault="00EF460C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EF460C" w:rsidRDefault="00EF460C" w:rsidP="00041F6A">
      <w:pPr>
        <w:pStyle w:val="a4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041F6A" w:rsidRPr="00EF460C" w:rsidRDefault="00041F6A" w:rsidP="00EF460C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41F6A" w:rsidRPr="00EF460C" w:rsidRDefault="00041F6A" w:rsidP="00041F6A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041F6A" w:rsidRPr="00EF460C" w:rsidRDefault="00041F6A" w:rsidP="00041F6A">
      <w:pPr>
        <w:pStyle w:val="a6"/>
        <w:kinsoku w:val="0"/>
        <w:overflowPunct w:val="0"/>
        <w:spacing w:after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EF460C">
        <w:rPr>
          <w:b/>
          <w:sz w:val="24"/>
          <w:szCs w:val="24"/>
        </w:rPr>
        <w:t>Паспорт фонда оценочных средств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864"/>
        <w:gridCol w:w="3914"/>
        <w:gridCol w:w="4252"/>
      </w:tblGrid>
      <w:tr w:rsidR="00041F6A" w:rsidRPr="00EF460C" w:rsidTr="00041F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C29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C29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</w:p>
          <w:p w:rsidR="00EF460C" w:rsidRPr="00EF460C" w:rsidRDefault="00EF460C" w:rsidP="000C29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(трудовое действие)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C294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041F6A" w:rsidRPr="00EF460C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1F6A" w:rsidRPr="00EF460C" w:rsidRDefault="00041F6A" w:rsidP="000C29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ОПК-1</w:t>
            </w:r>
          </w:p>
          <w:p w:rsidR="00041F6A" w:rsidRPr="00EF460C" w:rsidRDefault="00041F6A" w:rsidP="000C294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EF460C" w:rsidRDefault="00B03FE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EF460C">
              <w:rPr>
                <w:color w:val="000000"/>
                <w:spacing w:val="-1"/>
                <w:sz w:val="24"/>
                <w:szCs w:val="24"/>
              </w:rPr>
              <w:t>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А/03.5</w:t>
            </w:r>
            <w:r w:rsidRPr="00EF460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DA3C9D" w:rsidRPr="00EF460C" w:rsidRDefault="00DA3C9D" w:rsidP="00DA3C9D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Т: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В/02.5</w:t>
            </w:r>
            <w:r w:rsidRPr="00EF460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DA3C9D" w:rsidRPr="00EF460C" w:rsidRDefault="00DA3C9D" w:rsidP="00B03FE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03FE3" w:rsidRPr="00EF460C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B03FE3" w:rsidRPr="00EF460C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>Т</w:t>
            </w:r>
            <w:r w:rsidRPr="00EF460C">
              <w:rPr>
                <w:sz w:val="24"/>
                <w:szCs w:val="24"/>
              </w:rPr>
              <w:t xml:space="preserve">: </w:t>
            </w:r>
            <w:r w:rsidRPr="00EF460C">
              <w:rPr>
                <w:b/>
                <w:i/>
                <w:sz w:val="24"/>
                <w:szCs w:val="24"/>
              </w:rPr>
              <w:t>С/01.6</w:t>
            </w:r>
            <w:r w:rsidRPr="00EF460C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EF460C">
              <w:rPr>
                <w:sz w:val="24"/>
                <w:szCs w:val="24"/>
                <w:lang w:eastAsia="en-US"/>
              </w:rPr>
              <w:t>(</w:t>
            </w:r>
            <w:r w:rsidRPr="00EF460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  <w:p w:rsidR="00041F6A" w:rsidRPr="00EF460C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морфофункциональные п</w:t>
            </w:r>
            <w:r w:rsidRPr="00EF460C">
              <w:rPr>
                <w:sz w:val="24"/>
                <w:szCs w:val="24"/>
              </w:rPr>
              <w:t xml:space="preserve">оказатели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041F6A" w:rsidRPr="00EF460C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Определяет</w:t>
            </w:r>
            <w:r w:rsidRPr="00EF460C">
              <w:rPr>
                <w:sz w:val="24"/>
                <w:szCs w:val="24"/>
              </w:rPr>
              <w:t xml:space="preserve"> показатели морфофункционального состояния </w:t>
            </w:r>
            <w:proofErr w:type="gramStart"/>
            <w:r w:rsidRPr="00EF460C">
              <w:rPr>
                <w:sz w:val="24"/>
                <w:szCs w:val="24"/>
              </w:rPr>
              <w:t>занимающихся</w:t>
            </w:r>
            <w:proofErr w:type="gramEnd"/>
            <w:r w:rsidRPr="00EF460C">
              <w:rPr>
                <w:sz w:val="24"/>
                <w:szCs w:val="24"/>
              </w:rPr>
              <w:t xml:space="preserve">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>..</w:t>
            </w:r>
          </w:p>
          <w:p w:rsidR="00041F6A" w:rsidRPr="00EF460C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 xml:space="preserve">Оценивает </w:t>
            </w:r>
            <w:r w:rsidRPr="00EF460C">
              <w:rPr>
                <w:sz w:val="24"/>
                <w:szCs w:val="24"/>
              </w:rPr>
              <w:t>показатели морфофункционального статуса спортсменов в ИВС.</w:t>
            </w:r>
          </w:p>
          <w:p w:rsidR="00041F6A" w:rsidRPr="00EF460C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041F6A" w:rsidRPr="00EF460C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F6A" w:rsidRPr="00EF460C" w:rsidRDefault="00041F6A" w:rsidP="000C294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EF460C" w:rsidRDefault="00B03FE3" w:rsidP="00B03FE3">
            <w:pPr>
              <w:jc w:val="both"/>
              <w:rPr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EF460C">
              <w:rPr>
                <w:color w:val="000000"/>
                <w:spacing w:val="-1"/>
                <w:sz w:val="24"/>
                <w:szCs w:val="24"/>
              </w:rPr>
              <w:t>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А/03.5</w:t>
            </w:r>
            <w:r w:rsidRPr="00EF460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03FE3" w:rsidRPr="00EF460C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DA3C9D" w:rsidRPr="00EF460C" w:rsidRDefault="00DA3C9D" w:rsidP="00DA3C9D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Т: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В/02.5</w:t>
            </w:r>
            <w:r w:rsidRPr="00EF460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DA3C9D" w:rsidRPr="00EF460C" w:rsidRDefault="00DA3C9D" w:rsidP="00B03FE3">
            <w:pPr>
              <w:jc w:val="both"/>
              <w:rPr>
                <w:sz w:val="24"/>
                <w:szCs w:val="24"/>
              </w:rPr>
            </w:pPr>
          </w:p>
          <w:p w:rsidR="00041F6A" w:rsidRPr="00EF460C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>Т</w:t>
            </w:r>
            <w:r w:rsidRPr="00EF460C">
              <w:rPr>
                <w:sz w:val="24"/>
                <w:szCs w:val="24"/>
              </w:rPr>
              <w:t xml:space="preserve">: </w:t>
            </w:r>
            <w:r w:rsidRPr="00EF460C">
              <w:rPr>
                <w:b/>
                <w:i/>
                <w:sz w:val="24"/>
                <w:szCs w:val="24"/>
              </w:rPr>
              <w:t>С/01.6</w:t>
            </w:r>
            <w:r w:rsidRPr="00EF460C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EF460C">
              <w:rPr>
                <w:sz w:val="24"/>
                <w:szCs w:val="24"/>
                <w:lang w:eastAsia="en-US"/>
              </w:rPr>
              <w:t>(</w:t>
            </w:r>
            <w:r w:rsidRPr="00EF460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C294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EF460C">
              <w:rPr>
                <w:sz w:val="24"/>
                <w:szCs w:val="24"/>
              </w:rPr>
              <w:t xml:space="preserve">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>.</w:t>
            </w:r>
          </w:p>
          <w:p w:rsidR="00041F6A" w:rsidRPr="00EF460C" w:rsidRDefault="00041F6A" w:rsidP="000C294B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Определяет</w:t>
            </w:r>
            <w:r w:rsidRPr="00EF460C">
              <w:rPr>
                <w:sz w:val="24"/>
                <w:szCs w:val="24"/>
              </w:rPr>
              <w:t xml:space="preserve"> модельные морфологические характеристики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 xml:space="preserve"> на различных этапах развития</w:t>
            </w:r>
          </w:p>
          <w:p w:rsidR="00041F6A" w:rsidRPr="00EF460C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 xml:space="preserve">Определяет </w:t>
            </w:r>
            <w:r w:rsidRPr="00EF460C">
              <w:rPr>
                <w:sz w:val="24"/>
                <w:szCs w:val="24"/>
              </w:rPr>
              <w:t xml:space="preserve">морфологические критерии спортивного отбора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</w:p>
        </w:tc>
      </w:tr>
      <w:tr w:rsidR="00041F6A" w:rsidRPr="00EF460C" w:rsidTr="00041F6A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1F6A" w:rsidRPr="00EF460C" w:rsidRDefault="00041F6A" w:rsidP="000C294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EF460C" w:rsidRDefault="00B03FE3" w:rsidP="00B03FE3">
            <w:pPr>
              <w:jc w:val="both"/>
              <w:rPr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EF460C">
              <w:rPr>
                <w:color w:val="000000"/>
                <w:spacing w:val="-1"/>
                <w:sz w:val="24"/>
                <w:szCs w:val="24"/>
              </w:rPr>
              <w:t>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А/03.5</w:t>
            </w:r>
            <w:r w:rsidRPr="00EF460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03FE3" w:rsidRPr="00EF460C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DA3C9D" w:rsidRPr="00EF460C" w:rsidRDefault="00DA3C9D" w:rsidP="00DA3C9D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Т: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В/02.5</w:t>
            </w:r>
            <w:r w:rsidRPr="00EF460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DA3C9D" w:rsidRPr="00EF460C" w:rsidRDefault="00DA3C9D" w:rsidP="00B03FE3">
            <w:pPr>
              <w:jc w:val="both"/>
              <w:rPr>
                <w:sz w:val="24"/>
                <w:szCs w:val="24"/>
              </w:rPr>
            </w:pPr>
          </w:p>
          <w:p w:rsidR="00041F6A" w:rsidRPr="00EF460C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>Т</w:t>
            </w:r>
            <w:r w:rsidRPr="00EF460C">
              <w:rPr>
                <w:sz w:val="24"/>
                <w:szCs w:val="24"/>
              </w:rPr>
              <w:t xml:space="preserve">: </w:t>
            </w:r>
            <w:r w:rsidRPr="00EF460C">
              <w:rPr>
                <w:b/>
                <w:i/>
                <w:sz w:val="24"/>
                <w:szCs w:val="24"/>
              </w:rPr>
              <w:t>С/01.6</w:t>
            </w:r>
            <w:r w:rsidRPr="00EF460C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EF460C">
              <w:rPr>
                <w:sz w:val="24"/>
                <w:szCs w:val="24"/>
                <w:lang w:eastAsia="en-US"/>
              </w:rPr>
              <w:t>(</w:t>
            </w:r>
            <w:r w:rsidRPr="00EF460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C294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методику проведения антропометрических измерений,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методы определения морфофункционального статуса занимающихся </w:t>
            </w:r>
            <w:proofErr w:type="spellStart"/>
            <w:r w:rsidRPr="00EF460C">
              <w:rPr>
                <w:spacing w:val="-1"/>
                <w:sz w:val="24"/>
                <w:szCs w:val="24"/>
                <w:lang w:eastAsia="en-US"/>
              </w:rPr>
              <w:t>ФКиС</w:t>
            </w:r>
            <w:proofErr w:type="spellEnd"/>
          </w:p>
          <w:p w:rsidR="00041F6A" w:rsidRPr="00EF460C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041F6A" w:rsidRPr="00EF460C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антропометрические измерения.</w:t>
            </w:r>
          </w:p>
          <w:p w:rsidR="00041F6A" w:rsidRPr="00EF460C" w:rsidRDefault="00041F6A" w:rsidP="000C294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 соответствия контрольным измерениям.</w:t>
            </w:r>
          </w:p>
        </w:tc>
      </w:tr>
    </w:tbl>
    <w:p w:rsidR="00041F6A" w:rsidRPr="00EF460C" w:rsidRDefault="00041F6A" w:rsidP="000C294B">
      <w:pPr>
        <w:pStyle w:val="a4"/>
        <w:shd w:val="clear" w:color="auto" w:fill="FFFFFF"/>
        <w:ind w:left="1069"/>
        <w:jc w:val="both"/>
        <w:rPr>
          <w:sz w:val="24"/>
          <w:szCs w:val="24"/>
        </w:rPr>
      </w:pPr>
    </w:p>
    <w:p w:rsidR="00041F6A" w:rsidRPr="00EF460C" w:rsidRDefault="00041F6A" w:rsidP="00041F6A">
      <w:pPr>
        <w:pStyle w:val="a4"/>
        <w:numPr>
          <w:ilvl w:val="0"/>
          <w:numId w:val="9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041F6A" w:rsidRPr="00EF460C" w:rsidRDefault="00041F6A" w:rsidP="00041F6A">
      <w:pPr>
        <w:pStyle w:val="a4"/>
        <w:numPr>
          <w:ilvl w:val="1"/>
          <w:numId w:val="9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041F6A" w:rsidRPr="00EF460C" w:rsidRDefault="00041F6A" w:rsidP="005778AD">
      <w:pPr>
        <w:jc w:val="center"/>
        <w:rPr>
          <w:sz w:val="24"/>
          <w:szCs w:val="24"/>
        </w:rPr>
      </w:pPr>
      <w:r w:rsidRPr="00EF460C">
        <w:rPr>
          <w:b/>
          <w:bCs/>
          <w:i/>
          <w:color w:val="000000"/>
          <w:sz w:val="24"/>
          <w:szCs w:val="24"/>
        </w:rPr>
        <w:t>Вопросы для зачета</w:t>
      </w:r>
      <w:r w:rsidR="005778AD" w:rsidRPr="00EF460C">
        <w:rPr>
          <w:b/>
          <w:bCs/>
          <w:i/>
          <w:color w:val="000000"/>
          <w:sz w:val="24"/>
          <w:szCs w:val="24"/>
        </w:rPr>
        <w:t xml:space="preserve"> с оценкой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Задачи и методы спортивной морфологии.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Генотип и фенотип спортсмена. Генетические маркеры и спортивная одаренность. Медико-биологические аспекты спортивной ориентации и отбора.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Отбор в спорте как поиск лиц, фенотип которых соответствует структуре конкретной спортивной деятельности (избранному виду спорта). Методы, критерии. этапы спортивного отбора.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Общие морфологические особенности (длина, масса тела, содержание мышечной массы, особенности ОДА, подвижности суставов, ультраструктуры скелетной мускулатуры, характер энергообеспечения) организма спортсмена, характерные для ИВС.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Морфофункциональная характеристика выносливости и физических качеств. Значимость их в ИВС. Зависимость выраженности физических качеств от наследственных </w:t>
      </w:r>
      <w:r w:rsidRPr="00EF460C">
        <w:rPr>
          <w:sz w:val="24"/>
          <w:szCs w:val="24"/>
        </w:rPr>
        <w:lastRenderedPageBreak/>
        <w:t xml:space="preserve">и средовых факторов. Периоды оптимального развития физических качеств и выносливости.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Морфологические образования (на органном, клеточном и субклеточном уровнях), обеспечивающие проявление физических качеств.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Морфологические методы определения физических качеств по уровням организации (антропометрия, </w:t>
      </w:r>
      <w:proofErr w:type="spellStart"/>
      <w:r w:rsidRPr="00EF460C">
        <w:rPr>
          <w:sz w:val="24"/>
          <w:szCs w:val="24"/>
        </w:rPr>
        <w:t>полидинамометрия</w:t>
      </w:r>
      <w:proofErr w:type="spellEnd"/>
      <w:r w:rsidRPr="00EF460C">
        <w:rPr>
          <w:sz w:val="24"/>
          <w:szCs w:val="24"/>
        </w:rPr>
        <w:t xml:space="preserve">, анатомический анализ движения, гониометрия, гистохимические, </w:t>
      </w:r>
      <w:proofErr w:type="spellStart"/>
      <w:r w:rsidRPr="00EF460C">
        <w:rPr>
          <w:sz w:val="24"/>
          <w:szCs w:val="24"/>
        </w:rPr>
        <w:t>электронномикроскопические</w:t>
      </w:r>
      <w:proofErr w:type="spellEnd"/>
      <w:r w:rsidRPr="00EF460C">
        <w:rPr>
          <w:sz w:val="24"/>
          <w:szCs w:val="24"/>
        </w:rPr>
        <w:t xml:space="preserve"> методы).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Анатомо-биомеханические особенности опорно-двигательного аппарата в ИВС. Методика выявления силы, выраженности мышечных групп, подвижности в суставах. Морфологическая характеристика ОДА в ИВС.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Правила, техника, инструментарий, практические навыки антропометрии. Основные измерительные показатели и расчетные параметры, принятые в морфологии (антропологии).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Морфофункциональная характеристика жировой массы (ЖМ). Методы определения ЖМ их достоинства и недостатки.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Морфофункциональная характеристика скелетной мускулатуры и методика определения. Мышечная масса (ММ) основной показатель компонентного состава тела. Связь выраженности скелетной мускулатуры в различных частях тела.  Адаптационные изменения ММ и ИВС. Методы определения мышечной массы.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Состав мышечных волокон. Взаимообусловленность характера физической работы с составом мышечных волокон.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Независимость роста костей в длину и ширину, поэтапное их смена.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EF460C">
        <w:rPr>
          <w:sz w:val="24"/>
          <w:szCs w:val="24"/>
        </w:rPr>
        <w:t xml:space="preserve">Морфофункциональная характеристика пропорций тела. Пропорции тела как генетический маркер. Значимость непропорциональности отдельных частей тела для достижения высоких результатов в спорте. Пропорции тела спортсмена ИВС.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Морфологическое определение состояния позвоночного столба. Искривление позвоночного столба и факторы их развития. Значимость и прогноз.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Морфологическое определение состояния стопы. Методы определения состояния стопы. Плоскостопие. Факторы развития.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Морфологический профиль спортсмена. Критерии, входящие в профиль. Их достоверность, </w:t>
      </w:r>
      <w:proofErr w:type="spellStart"/>
      <w:r w:rsidRPr="00EF460C">
        <w:rPr>
          <w:sz w:val="24"/>
          <w:szCs w:val="24"/>
        </w:rPr>
        <w:t>прогностичность</w:t>
      </w:r>
      <w:proofErr w:type="spellEnd"/>
      <w:r w:rsidRPr="00EF460C">
        <w:rPr>
          <w:sz w:val="24"/>
          <w:szCs w:val="24"/>
        </w:rPr>
        <w:t xml:space="preserve">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Внешняя среда и организм спортсмена. Адекватные неадекватные раздражители. Структура как материальная основа функции. Структурные основы гомеостаза организма спортсмена. Понятия о биологических ритмах.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Защитно-приспособительные реакции организма спортсмена. Стресс и тренировка.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Понятие о гиперплазии (гипертрофия), гипоплазии (атрофии). Их значение, исходы, обратимость.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Морфологическая характеристика "пика формы", возможные сроки ее развития и удержания. Влияние различных факторов и восстановительных средств на скорость функционального и структурного восстановления.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Компенсаторные реакции организма спортсмена. Декомпенсация.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EF460C">
        <w:rPr>
          <w:sz w:val="24"/>
          <w:szCs w:val="24"/>
        </w:rPr>
        <w:t>Понятие и основные морфофункциональные характеристики и механизмы развития "стресс" реакции.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b/>
          <w:bCs/>
          <w:sz w:val="24"/>
          <w:szCs w:val="24"/>
        </w:rPr>
      </w:pPr>
      <w:r w:rsidRPr="00EF460C">
        <w:rPr>
          <w:sz w:val="24"/>
          <w:szCs w:val="24"/>
        </w:rPr>
        <w:t xml:space="preserve"> Воспаление и иммунитет, как защитных реакций немедленного и отсроченного реагирования, способствующих формированию и нормальному течению компенсаторно-приспособительных реакций.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Адаптация сердечно-сосудистой и дыхательной систем организма к спортивной деятельности. «Спортивное сердце». Особенности перестройки сосудистого </w:t>
      </w:r>
      <w:r w:rsidRPr="00EF460C">
        <w:rPr>
          <w:sz w:val="24"/>
          <w:szCs w:val="24"/>
        </w:rPr>
        <w:lastRenderedPageBreak/>
        <w:t>русла и системы крови у спортсменов. Перестройка микроциркуляторного русла, изменение венозной сети. Изменения строения лимфатической системы. Их значимость.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Характер и значимость особенностей кроветворения и системы крови у спортсменов. Клетки крови как маркеры состояния и напряженности </w:t>
      </w:r>
      <w:proofErr w:type="spellStart"/>
      <w:r w:rsidRPr="00EF460C">
        <w:rPr>
          <w:sz w:val="24"/>
          <w:szCs w:val="24"/>
        </w:rPr>
        <w:t>конпенсаторно</w:t>
      </w:r>
      <w:proofErr w:type="spellEnd"/>
      <w:r w:rsidRPr="00EF460C">
        <w:rPr>
          <w:sz w:val="24"/>
          <w:szCs w:val="24"/>
        </w:rPr>
        <w:t xml:space="preserve">-приспособительных реакций, интенсивности восстановления и уровня тренированности.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Морфологические особенности иммунной системы спортсменов ИВС.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Морфологические особенности центральной нервной и эндокринной систем спортсменов.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Биологический возраст спортсмена. Возрастные группы в спорте. Биологический возраст как интегральный показатель нормального, опережающего или замедленного биологического развития по отношению к хронологическому (паспортному) возрасту.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1134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Критерии биологического возраста и его определение: оценочные шкалы, нормативные таблицы, зубной возраст, костный возраст, половой возраст. Интенсивность и варианты развития.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Прогнозирование сроков полового созревания, окончательной дифференцировки тканей и органов и достижение зрелости. Понятие об акселерации. Значимость биологического возраста при назначении физических упражнений, спортивной тренировки и достижения спортивного результата. Период полового созревания (11-16 лет), пубертатный скачок роста.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Значение ИВС, как средства физического воспитания людей определенных возрастных групп.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Конституция человека. Соответствие общей конституции структуре конкретной деятельности человека как непременное условие высоких достижений в последней.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Морфологическая конституция. Определение морфологической конституции.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Определение типа телосложения. </w:t>
      </w:r>
      <w:proofErr w:type="spellStart"/>
      <w:r w:rsidRPr="00EF460C">
        <w:rPr>
          <w:sz w:val="24"/>
          <w:szCs w:val="24"/>
        </w:rPr>
        <w:t>Соматотипирование</w:t>
      </w:r>
      <w:proofErr w:type="spellEnd"/>
      <w:r w:rsidRPr="00EF460C">
        <w:rPr>
          <w:sz w:val="24"/>
          <w:szCs w:val="24"/>
        </w:rPr>
        <w:t xml:space="preserve"> как первый и обязательный этап выявления конституции.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Характеристика габаритных показателей. Длина и масса тела как основные и интегральные показатели габаритов тела, его телосложения. Габаритные показатели и результативность спортивной деятельности. Темп роста. Возможности ограничения направленного регулирования темпов роста. 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Масса тела как критерий интенсивности энергетических процессов организма. Связь массы тела с развитием скелетной мускулатуры и силовыми возможностями. Зависимость массы тела от наследственных факторов и возможность направленного регулирования темпов роста массы тела.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Соотношение длины и массы тела в онтогенезе. </w:t>
      </w:r>
      <w:proofErr w:type="spellStart"/>
      <w:proofErr w:type="gramStart"/>
      <w:r w:rsidRPr="00EF460C">
        <w:rPr>
          <w:sz w:val="24"/>
          <w:szCs w:val="24"/>
        </w:rPr>
        <w:t>Весо</w:t>
      </w:r>
      <w:proofErr w:type="spellEnd"/>
      <w:r w:rsidRPr="00EF460C">
        <w:rPr>
          <w:sz w:val="24"/>
          <w:szCs w:val="24"/>
        </w:rPr>
        <w:t>-ростовые</w:t>
      </w:r>
      <w:proofErr w:type="gramEnd"/>
      <w:r w:rsidRPr="00EF460C">
        <w:rPr>
          <w:sz w:val="24"/>
          <w:szCs w:val="24"/>
        </w:rPr>
        <w:t xml:space="preserve"> индексы, их информативность. Поверхность тела, методы определения, значимость в ИВС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Компонентные показатели </w:t>
      </w:r>
      <w:proofErr w:type="spellStart"/>
      <w:r w:rsidRPr="00EF460C">
        <w:rPr>
          <w:sz w:val="24"/>
          <w:szCs w:val="24"/>
        </w:rPr>
        <w:t>соматотипа</w:t>
      </w:r>
      <w:proofErr w:type="spellEnd"/>
      <w:r w:rsidRPr="00EF460C">
        <w:rPr>
          <w:sz w:val="24"/>
          <w:szCs w:val="24"/>
        </w:rPr>
        <w:t>.</w:t>
      </w:r>
    </w:p>
    <w:p w:rsidR="00041F6A" w:rsidRPr="00EF460C" w:rsidRDefault="00041F6A" w:rsidP="00041F6A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contextualSpacing w:val="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Определение </w:t>
      </w:r>
      <w:proofErr w:type="spellStart"/>
      <w:r w:rsidRPr="00EF460C">
        <w:rPr>
          <w:sz w:val="24"/>
          <w:szCs w:val="24"/>
        </w:rPr>
        <w:t>соматотипа</w:t>
      </w:r>
      <w:proofErr w:type="spellEnd"/>
      <w:r w:rsidRPr="00EF460C">
        <w:rPr>
          <w:sz w:val="24"/>
          <w:szCs w:val="24"/>
        </w:rPr>
        <w:t xml:space="preserve">. Понятие о </w:t>
      </w:r>
      <w:proofErr w:type="spellStart"/>
      <w:r w:rsidRPr="00EF460C">
        <w:rPr>
          <w:sz w:val="24"/>
          <w:szCs w:val="24"/>
        </w:rPr>
        <w:t>соматотипе</w:t>
      </w:r>
      <w:proofErr w:type="spellEnd"/>
      <w:r w:rsidRPr="00EF460C">
        <w:rPr>
          <w:sz w:val="24"/>
          <w:szCs w:val="24"/>
        </w:rPr>
        <w:t xml:space="preserve">. Достоинство и недостатки различных схем. Сравнение собственного </w:t>
      </w:r>
      <w:proofErr w:type="spellStart"/>
      <w:r w:rsidRPr="00EF460C">
        <w:rPr>
          <w:sz w:val="24"/>
          <w:szCs w:val="24"/>
        </w:rPr>
        <w:t>соматотипа</w:t>
      </w:r>
      <w:proofErr w:type="spellEnd"/>
      <w:r w:rsidRPr="00EF460C">
        <w:rPr>
          <w:sz w:val="24"/>
          <w:szCs w:val="24"/>
        </w:rPr>
        <w:t xml:space="preserve"> с эталонными значениями в ИВС</w:t>
      </w:r>
      <w:r w:rsidRPr="00EF460C">
        <w:rPr>
          <w:b/>
          <w:bCs/>
          <w:sz w:val="24"/>
          <w:szCs w:val="24"/>
        </w:rPr>
        <w:t>.</w:t>
      </w:r>
    </w:p>
    <w:p w:rsidR="00041F6A" w:rsidRPr="00EF460C" w:rsidRDefault="00041F6A" w:rsidP="000C294B">
      <w:pPr>
        <w:ind w:firstLine="720"/>
        <w:jc w:val="both"/>
        <w:rPr>
          <w:b/>
          <w:bCs/>
          <w:color w:val="000000"/>
          <w:sz w:val="24"/>
          <w:szCs w:val="24"/>
        </w:rPr>
      </w:pPr>
    </w:p>
    <w:p w:rsidR="00041F6A" w:rsidRPr="00EF460C" w:rsidRDefault="00041F6A" w:rsidP="00041F6A">
      <w:pPr>
        <w:pStyle w:val="a4"/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Тестовые задания</w:t>
      </w:r>
    </w:p>
    <w:p w:rsidR="00041F6A" w:rsidRPr="00EF460C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1. Каким антропометрическим инструментом можно измерить диаметр нижней части плеча, предплечья, бедра и голени?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динамометр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толстотный циркуль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антропометр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скользящий циркуль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>2. Положительным результатом адаптации мышечных волокон к физической нагрузке является: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саркоплазматическая гипертрофия мышечного волокна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2) </w:t>
      </w:r>
      <w:proofErr w:type="spellStart"/>
      <w:r w:rsidRPr="00EF460C">
        <w:rPr>
          <w:sz w:val="24"/>
          <w:szCs w:val="24"/>
        </w:rPr>
        <w:t>митохондриально</w:t>
      </w:r>
      <w:proofErr w:type="spellEnd"/>
      <w:r w:rsidRPr="00EF460C">
        <w:rPr>
          <w:sz w:val="24"/>
          <w:szCs w:val="24"/>
        </w:rPr>
        <w:t>-миофибриллярная гипертрофия мышечного волокна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гиперплазия мышечного волокна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атрофия мышечного волокна</w:t>
      </w:r>
    </w:p>
    <w:p w:rsidR="00041F6A" w:rsidRPr="00EF460C" w:rsidRDefault="00041F6A" w:rsidP="000C294B">
      <w:pPr>
        <w:rPr>
          <w:sz w:val="24"/>
          <w:szCs w:val="24"/>
        </w:rPr>
      </w:pP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3. Какие из перечисленных показателей можно отнести к генетическим маркерам при спортивном отборе?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1) тип мышечных волокон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2) формула крови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соматотип</w:t>
      </w:r>
      <w:proofErr w:type="spellEnd"/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4) масса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4. Какие антропометрические точки используют при измерении длины туловища?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акромиальная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2) </w:t>
      </w:r>
      <w:proofErr w:type="spellStart"/>
      <w:r w:rsidRPr="00EF460C">
        <w:rPr>
          <w:sz w:val="24"/>
          <w:szCs w:val="24"/>
        </w:rPr>
        <w:t>верхнегрудинная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нижнегрудинная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лобковая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5. Кто является автором схемы конституциональной диагностики, предусматривающей деление на три типа – астенический, </w:t>
      </w:r>
      <w:proofErr w:type="spellStart"/>
      <w:r w:rsidRPr="00EF460C">
        <w:rPr>
          <w:sz w:val="24"/>
          <w:szCs w:val="24"/>
        </w:rPr>
        <w:t>нормастенический</w:t>
      </w:r>
      <w:proofErr w:type="spellEnd"/>
      <w:r w:rsidRPr="00EF460C">
        <w:rPr>
          <w:sz w:val="24"/>
          <w:szCs w:val="24"/>
        </w:rPr>
        <w:t xml:space="preserve">, </w:t>
      </w:r>
      <w:proofErr w:type="spellStart"/>
      <w:r w:rsidRPr="00EF460C">
        <w:rPr>
          <w:sz w:val="24"/>
          <w:szCs w:val="24"/>
        </w:rPr>
        <w:t>гиперстенический</w:t>
      </w:r>
      <w:proofErr w:type="spellEnd"/>
      <w:r w:rsidRPr="00EF460C">
        <w:rPr>
          <w:sz w:val="24"/>
          <w:szCs w:val="24"/>
        </w:rPr>
        <w:t>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</w:t>
      </w:r>
      <w:proofErr w:type="spellStart"/>
      <w:r w:rsidRPr="00EF460C">
        <w:rPr>
          <w:sz w:val="24"/>
          <w:szCs w:val="24"/>
        </w:rPr>
        <w:t>В.В.Бунак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2) </w:t>
      </w:r>
      <w:proofErr w:type="spellStart"/>
      <w:r w:rsidRPr="00EF460C">
        <w:rPr>
          <w:sz w:val="24"/>
          <w:szCs w:val="24"/>
        </w:rPr>
        <w:t>И.Б.Галант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В.Н.Шевкуненко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4) </w:t>
      </w:r>
      <w:proofErr w:type="spellStart"/>
      <w:r w:rsidRPr="00EF460C">
        <w:rPr>
          <w:sz w:val="24"/>
          <w:szCs w:val="24"/>
        </w:rPr>
        <w:t>М.В.Черноруцкий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6. При оценке пропорционального уровня варьирования (по методике </w:t>
      </w:r>
      <w:proofErr w:type="spellStart"/>
      <w:r w:rsidRPr="00EF460C">
        <w:rPr>
          <w:sz w:val="24"/>
          <w:szCs w:val="24"/>
        </w:rPr>
        <w:t>Р.Н.Дорохова</w:t>
      </w:r>
      <w:proofErr w:type="spellEnd"/>
      <w:r w:rsidRPr="00EF460C">
        <w:rPr>
          <w:sz w:val="24"/>
          <w:szCs w:val="24"/>
        </w:rPr>
        <w:t>) используют показатели: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длины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длины туловища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длины руки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длины ноги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7. Какой возрастной период характеризуется началом активного прироста мышечной массы?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первого детства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второго детства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подростковый период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юношеский период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8. Какие мышцы являются синергистами при сгибании плеча?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плечевая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двуглавая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трехглавая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клювовидно-плечевая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9. Какие показатели плечевого индекса свидетельствуют о нарушении осанки?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65%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75%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85%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95%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10. На каком уровне структурной организации организма используют гистохимические методы исследования?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клеточном  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2) тканевом  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органном  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 4) молекулярном</w:t>
      </w:r>
    </w:p>
    <w:p w:rsidR="00041F6A" w:rsidRPr="00EF460C" w:rsidRDefault="00041F6A" w:rsidP="000C294B">
      <w:pPr>
        <w:rPr>
          <w:i/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11. Показатель экскурсии грудной клетки характеризует: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объем грудной клетки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объем легких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ЖЕЛ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подвижность грудной клетки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12. Период полового созревания соответствует периоду: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первого детства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второго детства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подросткового возраста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юношеского возраста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13. В мышечных волокнах какого типа содержится большое количество митохондрий и миоглобина?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во всех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в белых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в красных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в смешанных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14. Стресс-реакцией называют: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нервное истощение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срыв адаптации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состояние перетренированности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общий адаптационный синдром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15. Какие антропометрические точки используют при измерении дуги спины?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акромиальная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лопаточная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затылочная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4) крестцовая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16. Ограничителями движения в суставе являются: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мышцы-синергисты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мышцы-антагонисты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связки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сухожилия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17. Какие особенности организма обеспечивают возможность компенсаторных реакций?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физическая подготовленность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иммунитет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органы-синергисты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4) </w:t>
      </w:r>
      <w:proofErr w:type="spellStart"/>
      <w:r w:rsidRPr="00EF460C">
        <w:rPr>
          <w:sz w:val="24"/>
          <w:szCs w:val="24"/>
        </w:rPr>
        <w:t>полифункциональность</w:t>
      </w:r>
      <w:proofErr w:type="spellEnd"/>
      <w:r w:rsidRPr="00EF460C">
        <w:rPr>
          <w:sz w:val="24"/>
          <w:szCs w:val="24"/>
        </w:rPr>
        <w:t xml:space="preserve"> структур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>18. Како</w:t>
      </w:r>
      <w:r w:rsidR="00E72D01">
        <w:rPr>
          <w:sz w:val="24"/>
          <w:szCs w:val="24"/>
        </w:rPr>
        <w:t xml:space="preserve">й из </w:t>
      </w:r>
      <w:proofErr w:type="gramStart"/>
      <w:r w:rsidR="00E72D01">
        <w:rPr>
          <w:sz w:val="24"/>
          <w:szCs w:val="24"/>
        </w:rPr>
        <w:t>перечисленных</w:t>
      </w:r>
      <w:proofErr w:type="gramEnd"/>
      <w:r w:rsidR="00E72D01">
        <w:rPr>
          <w:sz w:val="24"/>
          <w:szCs w:val="24"/>
        </w:rPr>
        <w:t xml:space="preserve"> </w:t>
      </w:r>
      <w:proofErr w:type="spellStart"/>
      <w:r w:rsidR="00E72D01">
        <w:rPr>
          <w:sz w:val="24"/>
          <w:szCs w:val="24"/>
        </w:rPr>
        <w:t>сом</w:t>
      </w:r>
      <w:r w:rsidRPr="00EF460C">
        <w:rPr>
          <w:sz w:val="24"/>
          <w:szCs w:val="24"/>
        </w:rPr>
        <w:t>атотипов</w:t>
      </w:r>
      <w:proofErr w:type="spellEnd"/>
      <w:r w:rsidRPr="00EF460C">
        <w:rPr>
          <w:sz w:val="24"/>
          <w:szCs w:val="24"/>
        </w:rPr>
        <w:t xml:space="preserve"> (по методике </w:t>
      </w:r>
      <w:proofErr w:type="spellStart"/>
      <w:r w:rsidRPr="00EF460C">
        <w:rPr>
          <w:sz w:val="24"/>
          <w:szCs w:val="24"/>
        </w:rPr>
        <w:t>Р.Н.Дорохова</w:t>
      </w:r>
      <w:proofErr w:type="spellEnd"/>
      <w:r w:rsidRPr="00EF460C">
        <w:rPr>
          <w:sz w:val="24"/>
          <w:szCs w:val="24"/>
        </w:rPr>
        <w:t>) характеризует средние габариты тела?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</w:t>
      </w:r>
      <w:proofErr w:type="spellStart"/>
      <w:r w:rsidRPr="00EF460C">
        <w:rPr>
          <w:sz w:val="24"/>
          <w:szCs w:val="24"/>
        </w:rPr>
        <w:t>НаС</w:t>
      </w:r>
      <w:proofErr w:type="spellEnd"/>
      <w:r w:rsidRPr="00EF460C">
        <w:rPr>
          <w:sz w:val="24"/>
          <w:szCs w:val="24"/>
        </w:rPr>
        <w:t xml:space="preserve"> - </w:t>
      </w:r>
      <w:proofErr w:type="spellStart"/>
      <w:r w:rsidRPr="00EF460C">
        <w:rPr>
          <w:sz w:val="24"/>
          <w:szCs w:val="24"/>
        </w:rPr>
        <w:t>наносомный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2) </w:t>
      </w:r>
      <w:proofErr w:type="spellStart"/>
      <w:r w:rsidRPr="00EF460C">
        <w:rPr>
          <w:sz w:val="24"/>
          <w:szCs w:val="24"/>
        </w:rPr>
        <w:t>МиС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микросомный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МеС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мезосомный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4) </w:t>
      </w:r>
      <w:proofErr w:type="spellStart"/>
      <w:r w:rsidRPr="00EF460C">
        <w:rPr>
          <w:sz w:val="24"/>
          <w:szCs w:val="24"/>
        </w:rPr>
        <w:t>МаС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макросомный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19. Какие мышцы работают в преодолевающем режиме при сгибании плеча?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трехглавая мышца плеча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локтевая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плечевая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двуглавая мышца плеча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20. К защитным приспособлениям в организме относят: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кожные покровы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образование антител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гипертрофия миокарда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слизистые оболочки</w:t>
      </w:r>
    </w:p>
    <w:p w:rsidR="00041F6A" w:rsidRPr="00EF460C" w:rsidRDefault="00041F6A" w:rsidP="000C294B">
      <w:pPr>
        <w:jc w:val="center"/>
        <w:rPr>
          <w:i/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21. При оценке габаритного уровня варьирования (по методике </w:t>
      </w:r>
      <w:proofErr w:type="spellStart"/>
      <w:r w:rsidRPr="00EF460C">
        <w:rPr>
          <w:sz w:val="24"/>
          <w:szCs w:val="24"/>
        </w:rPr>
        <w:t>Р.Н.Дорохова</w:t>
      </w:r>
      <w:proofErr w:type="spellEnd"/>
      <w:r w:rsidRPr="00EF460C">
        <w:rPr>
          <w:sz w:val="24"/>
          <w:szCs w:val="24"/>
        </w:rPr>
        <w:t>) используют показатели: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длины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длины туловища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окружности грудной клетки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массы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22. Какой антропометрический инструмент используют для измерения продольных размеров тела?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антропометр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толстотный циркуль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калипер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сантиметровая лента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23. «Зубная зрелость» может служить критерием оценки биологического возраста в период: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с 6 до 9 лет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с 10 до 13 лет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с 14 до 16 лет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 17 до 21 года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24. </w:t>
      </w:r>
      <w:proofErr w:type="spellStart"/>
      <w:proofErr w:type="gramStart"/>
      <w:r w:rsidRPr="00EF460C">
        <w:rPr>
          <w:sz w:val="24"/>
          <w:szCs w:val="24"/>
        </w:rPr>
        <w:t>Весо</w:t>
      </w:r>
      <w:proofErr w:type="spellEnd"/>
      <w:r w:rsidRPr="00EF460C">
        <w:rPr>
          <w:sz w:val="24"/>
          <w:szCs w:val="24"/>
        </w:rPr>
        <w:t>-ростовой</w:t>
      </w:r>
      <w:proofErr w:type="gramEnd"/>
      <w:r w:rsidRPr="00EF460C">
        <w:rPr>
          <w:sz w:val="24"/>
          <w:szCs w:val="24"/>
        </w:rPr>
        <w:t xml:space="preserve"> коэффициент у спортсменов характеризует: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габариты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плотность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соматотип</w:t>
      </w:r>
      <w:proofErr w:type="spellEnd"/>
      <w:r w:rsidRPr="00EF460C">
        <w:rPr>
          <w:sz w:val="24"/>
          <w:szCs w:val="24"/>
        </w:rPr>
        <w:t xml:space="preserve"> спортсмена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морфологический профиль спортсмена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25. Какие мышцы работают в преодолевающем режиме при сгибании бедра?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четырехглавая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полусухожильная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портняжная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двуглавая мышца бедра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 xml:space="preserve">26. К каким факторам среды, влияющим на организм, относят </w:t>
      </w:r>
      <w:proofErr w:type="spellStart"/>
      <w:r w:rsidRPr="00EF460C">
        <w:rPr>
          <w:sz w:val="24"/>
          <w:szCs w:val="24"/>
        </w:rPr>
        <w:t>ФКиС</w:t>
      </w:r>
      <w:proofErr w:type="spellEnd"/>
      <w:r w:rsidRPr="00EF460C">
        <w:rPr>
          <w:sz w:val="24"/>
          <w:szCs w:val="24"/>
        </w:rPr>
        <w:t>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экзогенным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эндогенным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антропогенным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социальным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27. К защитным приспособлениям в организме относят: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синовиальные сумки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гипертрофия миокарда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внутриклеточная регенерация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волосяной покров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28. Какие методы спортивной морфологии позволяют определить тип мышечных волокон?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рентгенологические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микроскопические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ультразвуковой </w:t>
      </w:r>
      <w:proofErr w:type="spellStart"/>
      <w:r w:rsidRPr="00EF460C">
        <w:rPr>
          <w:sz w:val="24"/>
          <w:szCs w:val="24"/>
        </w:rPr>
        <w:t>эхолокации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компьютерной томографии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29. В какой период интенсивности ростовых процессов происходит замедление роста до полной остановки?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пуэрильный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пубертатный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ювенильный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4) </w:t>
      </w:r>
      <w:proofErr w:type="spellStart"/>
      <w:r w:rsidRPr="00EF460C">
        <w:rPr>
          <w:sz w:val="24"/>
          <w:szCs w:val="24"/>
        </w:rPr>
        <w:t>матурантный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30. Какой антропометрический инструмент используется для измерения возможной амплитуды движений в суставах?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 антропометр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2) </w:t>
      </w:r>
      <w:proofErr w:type="spellStart"/>
      <w:r w:rsidRPr="00EF460C">
        <w:rPr>
          <w:sz w:val="24"/>
          <w:szCs w:val="24"/>
        </w:rPr>
        <w:t>калипер</w:t>
      </w:r>
      <w:proofErr w:type="spellEnd"/>
      <w:r w:rsidRPr="00EF460C">
        <w:rPr>
          <w:sz w:val="24"/>
          <w:szCs w:val="24"/>
        </w:rPr>
        <w:t xml:space="preserve">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гониометр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толстотный циркуль</w:t>
      </w:r>
    </w:p>
    <w:p w:rsidR="00041F6A" w:rsidRPr="00EF460C" w:rsidRDefault="00041F6A" w:rsidP="000C294B">
      <w:pPr>
        <w:jc w:val="both"/>
        <w:rPr>
          <w:i/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31.  Проекция верхнего края яремной вырезки соответствует: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верхушечной точке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ключичной точке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верхнегрудинной</w:t>
      </w:r>
      <w:proofErr w:type="spellEnd"/>
      <w:r w:rsidRPr="00EF460C">
        <w:rPr>
          <w:sz w:val="24"/>
          <w:szCs w:val="24"/>
        </w:rPr>
        <w:t xml:space="preserve"> точке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4) </w:t>
      </w:r>
      <w:proofErr w:type="spellStart"/>
      <w:r w:rsidRPr="00EF460C">
        <w:rPr>
          <w:sz w:val="24"/>
          <w:szCs w:val="24"/>
        </w:rPr>
        <w:t>нижнегрудинной</w:t>
      </w:r>
      <w:proofErr w:type="spellEnd"/>
      <w:r w:rsidRPr="00EF460C">
        <w:rPr>
          <w:sz w:val="24"/>
          <w:szCs w:val="24"/>
        </w:rPr>
        <w:t xml:space="preserve"> точке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32. В какой возрастной период наблюдается первый «ростовой скачок»?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раннее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первое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второе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подростковый период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33. Какие мышцы работают в преодолевающем режиме при разгибании плеча?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трехглавая мышца плеча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локтевая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плечевая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двуглавая мышца плеча</w:t>
      </w:r>
    </w:p>
    <w:p w:rsidR="00041F6A" w:rsidRPr="00EF460C" w:rsidRDefault="00041F6A" w:rsidP="000C294B">
      <w:pPr>
        <w:rPr>
          <w:sz w:val="24"/>
          <w:szCs w:val="24"/>
        </w:rPr>
      </w:pP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>34. Какие из методов спортивной морфологии используют при определении типа телосложения?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1) рентгенологические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2) гистохимические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3) антропометрические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>4) компьютерной томографии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35. Какие структуры в организме обеспечивают реакции компенсации при мышечной работе?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мышцы-синерги</w:t>
      </w:r>
      <w:r w:rsidR="00B60022">
        <w:rPr>
          <w:sz w:val="24"/>
          <w:szCs w:val="24"/>
        </w:rPr>
        <w:t>с</w:t>
      </w:r>
      <w:r w:rsidRPr="00EF460C">
        <w:rPr>
          <w:sz w:val="24"/>
          <w:szCs w:val="24"/>
        </w:rPr>
        <w:t>ты</w:t>
      </w:r>
    </w:p>
    <w:p w:rsidR="00041F6A" w:rsidRPr="00EF460C" w:rsidRDefault="00E72D01" w:rsidP="000C294B">
      <w:pPr>
        <w:jc w:val="both"/>
        <w:rPr>
          <w:sz w:val="24"/>
          <w:szCs w:val="24"/>
        </w:rPr>
      </w:pPr>
      <w:r>
        <w:rPr>
          <w:sz w:val="24"/>
          <w:szCs w:val="24"/>
        </w:rPr>
        <w:t>2) мышцы-анта</w:t>
      </w:r>
      <w:r w:rsidR="00041F6A" w:rsidRPr="00EF460C">
        <w:rPr>
          <w:sz w:val="24"/>
          <w:szCs w:val="24"/>
        </w:rPr>
        <w:t>гонисты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структуры, находившиеся в условиях относительного покоя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дополнительно образующиеся структуры в организме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36. Какой из перечисленных </w:t>
      </w:r>
      <w:proofErr w:type="spellStart"/>
      <w:r w:rsidRPr="00EF460C">
        <w:rPr>
          <w:sz w:val="24"/>
          <w:szCs w:val="24"/>
        </w:rPr>
        <w:t>соматотипов</w:t>
      </w:r>
      <w:proofErr w:type="spellEnd"/>
      <w:r w:rsidRPr="00EF460C">
        <w:rPr>
          <w:sz w:val="24"/>
          <w:szCs w:val="24"/>
        </w:rPr>
        <w:t xml:space="preserve"> (по методике </w:t>
      </w:r>
      <w:proofErr w:type="spellStart"/>
      <w:r w:rsidRPr="00EF460C">
        <w:rPr>
          <w:sz w:val="24"/>
          <w:szCs w:val="24"/>
        </w:rPr>
        <w:t>Р.Н.Дорохова</w:t>
      </w:r>
      <w:proofErr w:type="spellEnd"/>
      <w:r w:rsidRPr="00EF460C">
        <w:rPr>
          <w:sz w:val="24"/>
          <w:szCs w:val="24"/>
        </w:rPr>
        <w:t>) характеризует большие габариты тела?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</w:t>
      </w:r>
      <w:proofErr w:type="spellStart"/>
      <w:r w:rsidRPr="00EF460C">
        <w:rPr>
          <w:sz w:val="24"/>
          <w:szCs w:val="24"/>
        </w:rPr>
        <w:t>НаС</w:t>
      </w:r>
      <w:proofErr w:type="spellEnd"/>
      <w:r w:rsidRPr="00EF460C">
        <w:rPr>
          <w:sz w:val="24"/>
          <w:szCs w:val="24"/>
        </w:rPr>
        <w:t xml:space="preserve"> - </w:t>
      </w:r>
      <w:proofErr w:type="spellStart"/>
      <w:r w:rsidRPr="00EF460C">
        <w:rPr>
          <w:sz w:val="24"/>
          <w:szCs w:val="24"/>
        </w:rPr>
        <w:t>наносомный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2) </w:t>
      </w:r>
      <w:proofErr w:type="spellStart"/>
      <w:r w:rsidRPr="00EF460C">
        <w:rPr>
          <w:sz w:val="24"/>
          <w:szCs w:val="24"/>
        </w:rPr>
        <w:t>МиС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микросомный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МеС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мезосомный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4) </w:t>
      </w:r>
      <w:proofErr w:type="spellStart"/>
      <w:r w:rsidRPr="00EF460C">
        <w:rPr>
          <w:sz w:val="24"/>
          <w:szCs w:val="24"/>
        </w:rPr>
        <w:t>МаС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макросомный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37. Какой антропометрический инструмент используют для измерения кожно-жировых складок?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антропометр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толстотный циркуль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калипер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гониометр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38. Какие показатели индекса свода стопы (по Фридлянду) характеризуют нормальное состояние продольных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сводов стопы?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менее 25%            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 2) 25-26%             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27-29%        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 4) 29-31%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39. К защитным реакциям организма относятся: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стресс-реакция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декомпенсация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регенерация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воспаление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40. Преобладание мышечных волокон какого типа дает предрасположенность к физическим нагрузкам с аэробным типом </w:t>
      </w:r>
      <w:proofErr w:type="spellStart"/>
      <w:r w:rsidRPr="00EF460C">
        <w:rPr>
          <w:sz w:val="24"/>
          <w:szCs w:val="24"/>
        </w:rPr>
        <w:t>энергообразования</w:t>
      </w:r>
      <w:proofErr w:type="spellEnd"/>
      <w:r w:rsidRPr="00EF460C">
        <w:rPr>
          <w:sz w:val="24"/>
          <w:szCs w:val="24"/>
        </w:rPr>
        <w:t>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белых                                          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смешанных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красных                                          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 4) любых</w:t>
      </w:r>
    </w:p>
    <w:p w:rsidR="00041F6A" w:rsidRPr="00EF460C" w:rsidRDefault="00041F6A" w:rsidP="000C294B">
      <w:pPr>
        <w:jc w:val="center"/>
        <w:rPr>
          <w:i/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41. Какой из перечисленных </w:t>
      </w:r>
      <w:proofErr w:type="spellStart"/>
      <w:r w:rsidRPr="00EF460C">
        <w:rPr>
          <w:sz w:val="24"/>
          <w:szCs w:val="24"/>
        </w:rPr>
        <w:t>соматотипов</w:t>
      </w:r>
      <w:proofErr w:type="spellEnd"/>
      <w:r w:rsidRPr="00EF460C">
        <w:rPr>
          <w:sz w:val="24"/>
          <w:szCs w:val="24"/>
        </w:rPr>
        <w:t xml:space="preserve"> (по методике </w:t>
      </w:r>
      <w:proofErr w:type="spellStart"/>
      <w:r w:rsidRPr="00EF460C">
        <w:rPr>
          <w:sz w:val="24"/>
          <w:szCs w:val="24"/>
        </w:rPr>
        <w:t>Р.Н.Дорохова</w:t>
      </w:r>
      <w:proofErr w:type="spellEnd"/>
      <w:r w:rsidRPr="00EF460C">
        <w:rPr>
          <w:sz w:val="24"/>
          <w:szCs w:val="24"/>
        </w:rPr>
        <w:t>) характеризует малые габариты тела?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</w:t>
      </w:r>
      <w:proofErr w:type="spellStart"/>
      <w:r w:rsidRPr="00EF460C">
        <w:rPr>
          <w:sz w:val="24"/>
          <w:szCs w:val="24"/>
        </w:rPr>
        <w:t>НаС</w:t>
      </w:r>
      <w:proofErr w:type="spellEnd"/>
      <w:r w:rsidRPr="00EF460C">
        <w:rPr>
          <w:sz w:val="24"/>
          <w:szCs w:val="24"/>
        </w:rPr>
        <w:t xml:space="preserve"> - </w:t>
      </w:r>
      <w:proofErr w:type="spellStart"/>
      <w:r w:rsidRPr="00EF460C">
        <w:rPr>
          <w:sz w:val="24"/>
          <w:szCs w:val="24"/>
        </w:rPr>
        <w:t>наносомный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 xml:space="preserve">2) </w:t>
      </w:r>
      <w:proofErr w:type="spellStart"/>
      <w:r w:rsidRPr="00EF460C">
        <w:rPr>
          <w:sz w:val="24"/>
          <w:szCs w:val="24"/>
        </w:rPr>
        <w:t>МиС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микросомный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МеС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мезосомный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4) </w:t>
      </w:r>
      <w:proofErr w:type="spellStart"/>
      <w:r w:rsidRPr="00EF460C">
        <w:rPr>
          <w:sz w:val="24"/>
          <w:szCs w:val="24"/>
        </w:rPr>
        <w:t>МаС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макросомный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42. Какие показатели плечевого индекса свидетельствуют о нормальной осанке?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60%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70%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80%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90%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43.Какие антропометрические точки используют при определении длины руки?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плечевая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акромиальная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ключичная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пальцевая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 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44. Увеличение мышечной массы происходит за счет: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гиперплазии мышечных волокон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гипертрофии мышечных волокон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увеличения общей массы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увеличения диаметра мышечных волокон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45. В какой возрастной период применяют метод определения биологического возраста по степени развития вторичных половых признаков?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в период первого детства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в период второго детства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в подростковый период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в юношеский период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46. Какие мышцы работают в уступающем режиме при сгибании голени?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четырехглавая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полусухожильная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портняжная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двуглавая мышца бедра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47. При адаптации ССС к длительной физической нагрузке умеренной мощности наблюдается преимущественно: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гипертрофия миокарда левого желудочка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гипертрофия миокарда правого желудочка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гипертрофия миокарда левого предсердия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гипертрофия миокарда правого предсердия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48. Каким антропометрическим инструментом можно измерить длину корпуса?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скользящий циркуль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толстотный циркуль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антропометр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4) </w:t>
      </w:r>
      <w:proofErr w:type="spellStart"/>
      <w:r w:rsidRPr="00EF460C">
        <w:rPr>
          <w:sz w:val="24"/>
          <w:szCs w:val="24"/>
        </w:rPr>
        <w:t>калипер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49. На каком уровне структурной организации организма используют цитохимические методы исследования?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клеточном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тканевом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>3) органном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системном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50. Какая из стадий стресс-реакции протекает по типу компенсаторных реакций?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никакая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тревоги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3) </w:t>
      </w:r>
      <w:proofErr w:type="spellStart"/>
      <w:r w:rsidRPr="00EF460C">
        <w:rPr>
          <w:sz w:val="24"/>
          <w:szCs w:val="24"/>
        </w:rPr>
        <w:t>резистенции</w:t>
      </w:r>
      <w:proofErr w:type="spellEnd"/>
      <w:r w:rsidRPr="00EF460C">
        <w:rPr>
          <w:sz w:val="24"/>
          <w:szCs w:val="24"/>
        </w:rPr>
        <w:t xml:space="preserve"> (сопротивления)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истощения</w:t>
      </w:r>
    </w:p>
    <w:p w:rsidR="00041F6A" w:rsidRPr="00EF460C" w:rsidRDefault="00041F6A" w:rsidP="000C294B">
      <w:pPr>
        <w:jc w:val="center"/>
        <w:rPr>
          <w:i/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51. Преобладание мышечных волокон какого типа дает предрасположенность к физическим нагрузкам с анаэробным типом </w:t>
      </w:r>
      <w:proofErr w:type="spellStart"/>
      <w:r w:rsidRPr="00EF460C">
        <w:rPr>
          <w:sz w:val="24"/>
          <w:szCs w:val="24"/>
        </w:rPr>
        <w:t>энергообразования</w:t>
      </w:r>
      <w:proofErr w:type="spellEnd"/>
      <w:r w:rsidRPr="00EF460C">
        <w:rPr>
          <w:sz w:val="24"/>
          <w:szCs w:val="24"/>
        </w:rPr>
        <w:t>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белых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красных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смешанных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любых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52. «Нормой реакции» называют: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степень реагирования, не нарушающая физиологического равновесия в организме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ответная реакция организма в пределах определенной нормы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стандартный показатель реактивности на определенный раздражитель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индивидуальная биологическая реактивность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53. Какие мышцы работают в преодолевающем режиме при сгибании голени?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четырехглавая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передняя большеберцовая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портняжная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двуглавая мышца бедра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54. Какие антропометрические точки используют при измерении диаметра нижней части бедра?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</w:t>
      </w:r>
      <w:proofErr w:type="spellStart"/>
      <w:r w:rsidRPr="00EF460C">
        <w:rPr>
          <w:sz w:val="24"/>
          <w:szCs w:val="24"/>
        </w:rPr>
        <w:t>верхнеберцовая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2) </w:t>
      </w:r>
      <w:proofErr w:type="spellStart"/>
      <w:r w:rsidRPr="00EF460C">
        <w:rPr>
          <w:sz w:val="24"/>
          <w:szCs w:val="24"/>
        </w:rPr>
        <w:t>нижнеберцовая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пяточная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коленная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55. </w:t>
      </w:r>
      <w:proofErr w:type="spellStart"/>
      <w:r w:rsidRPr="00EF460C">
        <w:rPr>
          <w:sz w:val="24"/>
          <w:szCs w:val="24"/>
        </w:rPr>
        <w:t>Мезосомный</w:t>
      </w:r>
      <w:proofErr w:type="spellEnd"/>
      <w:r w:rsidRPr="00EF460C">
        <w:rPr>
          <w:sz w:val="24"/>
          <w:szCs w:val="24"/>
        </w:rPr>
        <w:t xml:space="preserve"> тип (по методике </w:t>
      </w:r>
      <w:proofErr w:type="spellStart"/>
      <w:r w:rsidRPr="00EF460C">
        <w:rPr>
          <w:sz w:val="24"/>
          <w:szCs w:val="24"/>
        </w:rPr>
        <w:t>Р.Н.Дорохова</w:t>
      </w:r>
      <w:proofErr w:type="spellEnd"/>
      <w:r w:rsidRPr="00EF460C">
        <w:rPr>
          <w:sz w:val="24"/>
          <w:szCs w:val="24"/>
        </w:rPr>
        <w:t>) характеризуется: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малыми габаритами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средними габаритами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большими габаритами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очень большими габаритами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56. Общим адаптационным синдромом называют: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компенсаторные реакции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иммунные реакции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стресс-реакции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воспаление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57. Каким антропометрическим инструментом можно измерить диаметр грудной клетки?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скользящий циркуль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толстотный циркуль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антропометр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сантиметровая лента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58. В какой возрастной период наблюдается второй «ростовой скачок»?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раннее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первое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второе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подростковый период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59. Декомпенсация является следствием: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 ухудшения состояния здоровья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прекращением физической нагрузки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истощением энергетических ресурсов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нарушением работы компенсирующих структур организма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60. Увеличение показателя </w:t>
      </w:r>
      <w:proofErr w:type="spellStart"/>
      <w:proofErr w:type="gramStart"/>
      <w:r w:rsidRPr="00EF460C">
        <w:rPr>
          <w:sz w:val="24"/>
          <w:szCs w:val="24"/>
        </w:rPr>
        <w:t>весо</w:t>
      </w:r>
      <w:proofErr w:type="spellEnd"/>
      <w:r w:rsidRPr="00EF460C">
        <w:rPr>
          <w:sz w:val="24"/>
          <w:szCs w:val="24"/>
        </w:rPr>
        <w:t>-ростового</w:t>
      </w:r>
      <w:proofErr w:type="gramEnd"/>
      <w:r w:rsidRPr="00EF460C">
        <w:rPr>
          <w:sz w:val="24"/>
          <w:szCs w:val="24"/>
        </w:rPr>
        <w:t xml:space="preserve"> коэффициента у спортсменов свидетельствует: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об увеличении мышечной массы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об увеличении плотности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об увеличении жировой массы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об увеличении костной массы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61. Какой прибор используется для определения силы мы</w:t>
      </w:r>
      <w:r w:rsidR="00E72D01">
        <w:rPr>
          <w:sz w:val="24"/>
          <w:szCs w:val="24"/>
        </w:rPr>
        <w:t>шц</w:t>
      </w:r>
      <w:r w:rsidRPr="00EF460C">
        <w:rPr>
          <w:sz w:val="24"/>
          <w:szCs w:val="24"/>
        </w:rPr>
        <w:t>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1) </w:t>
      </w:r>
      <w:proofErr w:type="spellStart"/>
      <w:r w:rsidRPr="00EF460C">
        <w:rPr>
          <w:sz w:val="24"/>
          <w:szCs w:val="24"/>
        </w:rPr>
        <w:t>калипер</w:t>
      </w:r>
      <w:proofErr w:type="spellEnd"/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гониометр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динамометр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спирометр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62. К какому возрастному периоду относятся дети в возрасте 6-ти лет?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раннее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первое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второе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подростковый возраст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63. К какому возрастному периоду относятся дети в возрасте 9-ти лет?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раннее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первое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второе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подростковый возраст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64. К какому возрастному периоду относятся дети в возрасте 13-ти лет?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раннее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первое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второе детство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подростковый возраст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65. Границей окончания 1-ого периода зрелого возраста является: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22 года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35 лет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55 лет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60 лет</w:t>
      </w: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66. Границей окончания 2-ого периода зрелого возраста является: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22 года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35 лет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>3) 55 лет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60 лет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67. Какие морфофункциональные показатели в большей степени изменяются под влиянием занятий </w:t>
      </w:r>
      <w:proofErr w:type="spellStart"/>
      <w:r w:rsidRPr="00EF460C">
        <w:rPr>
          <w:sz w:val="24"/>
          <w:szCs w:val="24"/>
        </w:rPr>
        <w:t>ФКиС</w:t>
      </w:r>
      <w:proofErr w:type="spellEnd"/>
      <w:r w:rsidRPr="00EF460C">
        <w:rPr>
          <w:sz w:val="24"/>
          <w:szCs w:val="24"/>
        </w:rPr>
        <w:t>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жировой компонент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мышечный компонент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костный компонент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пропорции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68. Какие морфофункциональные показатели в меньшей степени изменяются под влиянием занятий </w:t>
      </w:r>
      <w:proofErr w:type="spellStart"/>
      <w:r w:rsidRPr="00EF460C">
        <w:rPr>
          <w:sz w:val="24"/>
          <w:szCs w:val="24"/>
        </w:rPr>
        <w:t>ФКиС</w:t>
      </w:r>
      <w:proofErr w:type="spellEnd"/>
      <w:r w:rsidRPr="00EF460C">
        <w:rPr>
          <w:sz w:val="24"/>
          <w:szCs w:val="24"/>
        </w:rPr>
        <w:t>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жировой компонент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мышечный компонент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костный компонент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пропорции тела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69. У спортсменов каких видов спорта показатель экскурсии грудной клетки имеет большое значение для достижения хороших результатов?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1) тяжелая атлетика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2) плавание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3) лыжный спорт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sz w:val="24"/>
          <w:szCs w:val="24"/>
        </w:rPr>
        <w:t>4) спортивная гимнастика</w:t>
      </w:r>
    </w:p>
    <w:p w:rsidR="00041F6A" w:rsidRPr="00EF460C" w:rsidRDefault="00041F6A" w:rsidP="000C294B">
      <w:pPr>
        <w:jc w:val="both"/>
        <w:rPr>
          <w:sz w:val="24"/>
          <w:szCs w:val="24"/>
        </w:rPr>
      </w:pPr>
    </w:p>
    <w:p w:rsidR="00041F6A" w:rsidRPr="00EF460C" w:rsidRDefault="00041F6A" w:rsidP="000C294B">
      <w:pPr>
        <w:pStyle w:val="a4"/>
        <w:suppressAutoHyphens/>
        <w:ind w:left="0"/>
        <w:rPr>
          <w:sz w:val="24"/>
          <w:szCs w:val="24"/>
        </w:rPr>
      </w:pPr>
      <w:r w:rsidRPr="00EF460C">
        <w:rPr>
          <w:sz w:val="24"/>
          <w:szCs w:val="24"/>
        </w:rPr>
        <w:t>70. Схему конституциональной диагностики для детей предложил: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 xml:space="preserve">1) В.Г. </w:t>
      </w:r>
      <w:proofErr w:type="spellStart"/>
      <w:r w:rsidRPr="00EF460C">
        <w:rPr>
          <w:sz w:val="24"/>
          <w:szCs w:val="24"/>
        </w:rPr>
        <w:t>Штефко</w:t>
      </w:r>
      <w:proofErr w:type="spellEnd"/>
      <w:r w:rsidRPr="00EF460C">
        <w:rPr>
          <w:sz w:val="24"/>
          <w:szCs w:val="24"/>
        </w:rPr>
        <w:t xml:space="preserve"> и А.Д. Островский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 xml:space="preserve">2) В.В. </w:t>
      </w:r>
      <w:proofErr w:type="spellStart"/>
      <w:r w:rsidRPr="00EF460C">
        <w:rPr>
          <w:sz w:val="24"/>
          <w:szCs w:val="24"/>
        </w:rPr>
        <w:t>Бунак</w:t>
      </w:r>
      <w:proofErr w:type="spellEnd"/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3) Гиппократ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 xml:space="preserve">4) М.В. </w:t>
      </w:r>
      <w:proofErr w:type="spellStart"/>
      <w:r w:rsidRPr="00EF460C">
        <w:rPr>
          <w:sz w:val="24"/>
          <w:szCs w:val="24"/>
        </w:rPr>
        <w:t>Черноруцкий</w:t>
      </w:r>
      <w:proofErr w:type="spellEnd"/>
    </w:p>
    <w:p w:rsidR="00041F6A" w:rsidRPr="00EF460C" w:rsidRDefault="00041F6A" w:rsidP="000C294B">
      <w:pPr>
        <w:suppressAutoHyphens/>
        <w:rPr>
          <w:sz w:val="24"/>
          <w:szCs w:val="24"/>
        </w:rPr>
      </w:pP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sz w:val="24"/>
          <w:szCs w:val="24"/>
        </w:rPr>
        <w:t xml:space="preserve">71. Кто из авторов предложил схему конституциональной диагностики, предусматривающую </w:t>
      </w:r>
      <w:r w:rsidRPr="00EF460C">
        <w:rPr>
          <w:color w:val="000000" w:themeColor="text1"/>
          <w:sz w:val="24"/>
          <w:szCs w:val="24"/>
        </w:rPr>
        <w:t>три основных дифференцирующих типа (пикнический, атлетический и астенический):</w:t>
      </w: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1) В.В.</w:t>
      </w:r>
      <w:r w:rsidR="00E72D01">
        <w:rPr>
          <w:color w:val="000000" w:themeColor="text1"/>
          <w:sz w:val="24"/>
          <w:szCs w:val="24"/>
        </w:rPr>
        <w:t xml:space="preserve"> </w:t>
      </w:r>
      <w:proofErr w:type="spellStart"/>
      <w:r w:rsidRPr="00EF460C">
        <w:rPr>
          <w:color w:val="000000" w:themeColor="text1"/>
          <w:sz w:val="24"/>
          <w:szCs w:val="24"/>
        </w:rPr>
        <w:t>Бунак</w:t>
      </w:r>
      <w:proofErr w:type="spellEnd"/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 xml:space="preserve">2) Э. </w:t>
      </w:r>
      <w:proofErr w:type="spellStart"/>
      <w:r w:rsidRPr="00EF460C">
        <w:rPr>
          <w:color w:val="000000" w:themeColor="text1"/>
          <w:sz w:val="24"/>
          <w:szCs w:val="24"/>
        </w:rPr>
        <w:t>Кречмер</w:t>
      </w:r>
      <w:proofErr w:type="spellEnd"/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 xml:space="preserve">3) М.В. </w:t>
      </w:r>
      <w:proofErr w:type="spellStart"/>
      <w:r w:rsidRPr="00EF460C">
        <w:rPr>
          <w:color w:val="000000" w:themeColor="text1"/>
          <w:sz w:val="24"/>
          <w:szCs w:val="24"/>
        </w:rPr>
        <w:t>Черноруцкий</w:t>
      </w:r>
      <w:proofErr w:type="spellEnd"/>
    </w:p>
    <w:p w:rsidR="00041F6A" w:rsidRPr="00EF460C" w:rsidRDefault="00041F6A" w:rsidP="000C294B">
      <w:pPr>
        <w:suppressAutoHyphens/>
        <w:rPr>
          <w:sz w:val="24"/>
          <w:szCs w:val="24"/>
          <w:lang w:eastAsia="en-US"/>
        </w:rPr>
      </w:pPr>
      <w:r w:rsidRPr="00EF460C">
        <w:rPr>
          <w:color w:val="000000" w:themeColor="text1"/>
          <w:sz w:val="24"/>
          <w:szCs w:val="24"/>
        </w:rPr>
        <w:t>4)</w:t>
      </w:r>
      <w:r w:rsidRPr="00EF460C">
        <w:rPr>
          <w:sz w:val="24"/>
          <w:szCs w:val="24"/>
        </w:rPr>
        <w:t xml:space="preserve"> И.Б. Галант</w:t>
      </w: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72. Кто из авторов предложил схему конституциональной диагностики, предусматривающую три основных дифференцирующих типа (мускульный, брюшной, грудной):</w:t>
      </w:r>
    </w:p>
    <w:p w:rsidR="00041F6A" w:rsidRPr="00EF460C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proofErr w:type="spellStart"/>
      <w:r w:rsidRPr="00EF460C">
        <w:rPr>
          <w:color w:val="000000" w:themeColor="text1"/>
          <w:sz w:val="24"/>
          <w:szCs w:val="24"/>
        </w:rPr>
        <w:t>Э.Кречмер</w:t>
      </w:r>
      <w:proofErr w:type="spellEnd"/>
    </w:p>
    <w:p w:rsidR="00041F6A" w:rsidRPr="00EF460C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 xml:space="preserve"> М.В. </w:t>
      </w:r>
      <w:proofErr w:type="spellStart"/>
      <w:r w:rsidRPr="00EF460C">
        <w:rPr>
          <w:color w:val="000000" w:themeColor="text1"/>
          <w:sz w:val="24"/>
          <w:szCs w:val="24"/>
        </w:rPr>
        <w:t>Черноруцкий</w:t>
      </w:r>
      <w:proofErr w:type="spellEnd"/>
    </w:p>
    <w:p w:rsidR="00041F6A" w:rsidRPr="00EF460C" w:rsidRDefault="00041F6A" w:rsidP="00041F6A">
      <w:pPr>
        <w:pStyle w:val="a4"/>
        <w:numPr>
          <w:ilvl w:val="0"/>
          <w:numId w:val="15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 xml:space="preserve"> И.Б. Галант</w:t>
      </w:r>
    </w:p>
    <w:p w:rsidR="00041F6A" w:rsidRPr="00EF460C" w:rsidRDefault="00041F6A" w:rsidP="00041F6A">
      <w:pPr>
        <w:pStyle w:val="a4"/>
        <w:numPr>
          <w:ilvl w:val="0"/>
          <w:numId w:val="15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 xml:space="preserve"> </w:t>
      </w:r>
      <w:proofErr w:type="spellStart"/>
      <w:r w:rsidRPr="00EF460C">
        <w:rPr>
          <w:color w:val="000000" w:themeColor="text1"/>
          <w:sz w:val="24"/>
          <w:szCs w:val="24"/>
        </w:rPr>
        <w:t>В.В.Бунак</w:t>
      </w:r>
      <w:proofErr w:type="spellEnd"/>
    </w:p>
    <w:p w:rsidR="00041F6A" w:rsidRPr="00EF460C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 xml:space="preserve">73. В.В. </w:t>
      </w:r>
      <w:proofErr w:type="spellStart"/>
      <w:r w:rsidRPr="00EF460C">
        <w:rPr>
          <w:color w:val="000000" w:themeColor="text1"/>
          <w:sz w:val="24"/>
          <w:szCs w:val="24"/>
        </w:rPr>
        <w:t>Бунак</w:t>
      </w:r>
      <w:proofErr w:type="spellEnd"/>
      <w:r w:rsidRPr="00EF460C">
        <w:rPr>
          <w:color w:val="000000" w:themeColor="text1"/>
          <w:sz w:val="24"/>
          <w:szCs w:val="24"/>
        </w:rPr>
        <w:t xml:space="preserve"> разработал и использовал схему конституциональной диагностики  </w:t>
      </w:r>
      <w:proofErr w:type="gramStart"/>
      <w:r w:rsidRPr="00EF460C">
        <w:rPr>
          <w:color w:val="000000" w:themeColor="text1"/>
          <w:sz w:val="24"/>
          <w:szCs w:val="24"/>
        </w:rPr>
        <w:t>для</w:t>
      </w:r>
      <w:proofErr w:type="gramEnd"/>
      <w:r w:rsidRPr="00EF460C">
        <w:rPr>
          <w:color w:val="000000" w:themeColor="text1"/>
          <w:sz w:val="24"/>
          <w:szCs w:val="24"/>
        </w:rPr>
        <w:t>:</w:t>
      </w:r>
    </w:p>
    <w:p w:rsidR="00041F6A" w:rsidRPr="00EF460C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женщин</w:t>
      </w:r>
    </w:p>
    <w:p w:rsidR="00041F6A" w:rsidRPr="00EF460C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детей</w:t>
      </w:r>
    </w:p>
    <w:p w:rsidR="00041F6A" w:rsidRPr="00EF460C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мужчин</w:t>
      </w:r>
    </w:p>
    <w:p w:rsidR="00041F6A" w:rsidRPr="00EF460C" w:rsidRDefault="00041F6A" w:rsidP="00041F6A">
      <w:pPr>
        <w:pStyle w:val="a4"/>
        <w:numPr>
          <w:ilvl w:val="0"/>
          <w:numId w:val="16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женщин и мужчин</w:t>
      </w:r>
    </w:p>
    <w:p w:rsidR="00041F6A" w:rsidRPr="00EF460C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lastRenderedPageBreak/>
        <w:t>74. И.Б. Галант разработал и использовал схему конституциональной диагностики для:</w:t>
      </w:r>
    </w:p>
    <w:p w:rsidR="00041F6A" w:rsidRPr="00EF460C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женщин</w:t>
      </w:r>
    </w:p>
    <w:p w:rsidR="00041F6A" w:rsidRPr="00EF460C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детей</w:t>
      </w:r>
    </w:p>
    <w:p w:rsidR="00041F6A" w:rsidRPr="00EF460C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мужчин</w:t>
      </w:r>
    </w:p>
    <w:p w:rsidR="00041F6A" w:rsidRPr="00EF460C" w:rsidRDefault="00041F6A" w:rsidP="00041F6A">
      <w:pPr>
        <w:pStyle w:val="a4"/>
        <w:numPr>
          <w:ilvl w:val="0"/>
          <w:numId w:val="17"/>
        </w:num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женщин и мужчин</w:t>
      </w:r>
    </w:p>
    <w:p w:rsidR="00041F6A" w:rsidRPr="00EF460C" w:rsidRDefault="00041F6A" w:rsidP="000C294B">
      <w:pPr>
        <w:pStyle w:val="a4"/>
        <w:suppressAutoHyphens/>
        <w:rPr>
          <w:color w:val="000000" w:themeColor="text1"/>
          <w:sz w:val="24"/>
          <w:szCs w:val="24"/>
        </w:rPr>
      </w:pPr>
    </w:p>
    <w:p w:rsidR="00041F6A" w:rsidRPr="00EF460C" w:rsidRDefault="00041F6A" w:rsidP="000C294B">
      <w:pPr>
        <w:suppressAutoHyphens/>
        <w:rPr>
          <w:sz w:val="24"/>
          <w:szCs w:val="24"/>
          <w:lang w:eastAsia="en-US"/>
        </w:rPr>
      </w:pPr>
      <w:r w:rsidRPr="00EF460C">
        <w:rPr>
          <w:sz w:val="24"/>
          <w:szCs w:val="24"/>
        </w:rPr>
        <w:t xml:space="preserve">75. Укажите автора  схемы конституциональной диагностики, в основе которой лежит индекс </w:t>
      </w:r>
      <w:proofErr w:type="spellStart"/>
      <w:r w:rsidRPr="00EF460C">
        <w:rPr>
          <w:sz w:val="24"/>
          <w:szCs w:val="24"/>
        </w:rPr>
        <w:t>Пинье</w:t>
      </w:r>
      <w:proofErr w:type="spellEnd"/>
      <w:r w:rsidRPr="00EF460C">
        <w:rPr>
          <w:sz w:val="24"/>
          <w:szCs w:val="24"/>
        </w:rPr>
        <w:t>: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1) В.Б. Дерябин</w:t>
      </w: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sz w:val="24"/>
          <w:szCs w:val="24"/>
        </w:rPr>
        <w:t>2</w:t>
      </w:r>
      <w:r w:rsidRPr="00EF460C">
        <w:rPr>
          <w:color w:val="000000" w:themeColor="text1"/>
          <w:sz w:val="24"/>
          <w:szCs w:val="24"/>
        </w:rPr>
        <w:t xml:space="preserve">) Э. </w:t>
      </w:r>
      <w:proofErr w:type="spellStart"/>
      <w:r w:rsidRPr="00EF460C">
        <w:rPr>
          <w:color w:val="000000" w:themeColor="text1"/>
          <w:sz w:val="24"/>
          <w:szCs w:val="24"/>
        </w:rPr>
        <w:t>Кречмер</w:t>
      </w:r>
      <w:proofErr w:type="spellEnd"/>
    </w:p>
    <w:p w:rsidR="00041F6A" w:rsidRPr="00EF460C" w:rsidRDefault="00041F6A" w:rsidP="000C294B">
      <w:pPr>
        <w:suppressAutoHyphens/>
        <w:rPr>
          <w:sz w:val="24"/>
          <w:szCs w:val="24"/>
          <w:lang w:eastAsia="en-US"/>
        </w:rPr>
      </w:pPr>
      <w:r w:rsidRPr="00EF460C">
        <w:rPr>
          <w:sz w:val="24"/>
          <w:szCs w:val="24"/>
        </w:rPr>
        <w:t>3) И.Б. Галант</w:t>
      </w: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sz w:val="24"/>
          <w:szCs w:val="24"/>
        </w:rPr>
        <w:t>4)</w:t>
      </w:r>
      <w:r w:rsidRPr="00EF460C">
        <w:rPr>
          <w:color w:val="000000" w:themeColor="text1"/>
          <w:sz w:val="24"/>
          <w:szCs w:val="24"/>
        </w:rPr>
        <w:t xml:space="preserve"> М.В. </w:t>
      </w:r>
      <w:proofErr w:type="spellStart"/>
      <w:r w:rsidRPr="00EF460C">
        <w:rPr>
          <w:color w:val="000000" w:themeColor="text1"/>
          <w:sz w:val="24"/>
          <w:szCs w:val="24"/>
        </w:rPr>
        <w:t>Черноруций</w:t>
      </w:r>
      <w:proofErr w:type="spellEnd"/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</w:p>
    <w:p w:rsidR="00041F6A" w:rsidRPr="00EF460C" w:rsidRDefault="00041F6A" w:rsidP="000C294B">
      <w:pPr>
        <w:suppressAutoHyphens/>
        <w:rPr>
          <w:color w:val="000000" w:themeColor="text1"/>
          <w:sz w:val="24"/>
          <w:szCs w:val="24"/>
        </w:rPr>
      </w:pPr>
      <w:r w:rsidRPr="00EF460C">
        <w:rPr>
          <w:color w:val="000000" w:themeColor="text1"/>
          <w:sz w:val="24"/>
          <w:szCs w:val="24"/>
        </w:rPr>
        <w:t>76. Укажите адаптационные изменения, которые происходят в костях под влиянием физических нагрузок: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1) изменение химического состава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2) перестройка перекладин губчатого вещества кости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3) изменение толщины компактного слоя костей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4) все вышеперечисленное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77. Для долговременной адаптации дыхательной системы под влиянием физических нагрузок характерны:</w:t>
      </w:r>
    </w:p>
    <w:p w:rsidR="00041F6A" w:rsidRPr="00EF460C" w:rsidRDefault="00041F6A" w:rsidP="000C294B">
      <w:pPr>
        <w:pStyle w:val="a4"/>
        <w:suppressAutoHyphens/>
        <w:ind w:left="0"/>
        <w:rPr>
          <w:sz w:val="24"/>
          <w:szCs w:val="24"/>
        </w:rPr>
      </w:pPr>
      <w:r w:rsidRPr="00EF460C">
        <w:rPr>
          <w:sz w:val="24"/>
          <w:szCs w:val="24"/>
        </w:rPr>
        <w:t>1) Увеличение ЖЕЛ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2) Уменьшение ЖЕЛ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3) Увеличение дыхательного объема в покое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4) Снижение дыхательного объема в покое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 xml:space="preserve"> 78. Гипертрофия мышцы это:</w:t>
      </w:r>
    </w:p>
    <w:p w:rsidR="00041F6A" w:rsidRPr="00EF460C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увеличение массы мышцы без увеличения количества клеток</w:t>
      </w:r>
    </w:p>
    <w:p w:rsidR="00041F6A" w:rsidRPr="00EF460C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увеличение массы мышцы за счет увеличения количества клеток</w:t>
      </w:r>
    </w:p>
    <w:p w:rsidR="00041F6A" w:rsidRPr="00EF460C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уменьшение массы мышцы без уменьшения количества клеток</w:t>
      </w:r>
    </w:p>
    <w:p w:rsidR="00041F6A" w:rsidRPr="00EF460C" w:rsidRDefault="00041F6A" w:rsidP="00041F6A">
      <w:pPr>
        <w:pStyle w:val="a4"/>
        <w:numPr>
          <w:ilvl w:val="0"/>
          <w:numId w:val="18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уменьшение массы мышцы за счет уменьшения количества клеток</w:t>
      </w:r>
    </w:p>
    <w:p w:rsidR="00041F6A" w:rsidRPr="00EF460C" w:rsidRDefault="00041F6A" w:rsidP="000C294B">
      <w:pPr>
        <w:pStyle w:val="a4"/>
        <w:ind w:left="0"/>
        <w:rPr>
          <w:sz w:val="24"/>
          <w:szCs w:val="24"/>
        </w:rPr>
      </w:pPr>
    </w:p>
    <w:p w:rsidR="00041F6A" w:rsidRPr="00EF460C" w:rsidRDefault="00041F6A" w:rsidP="000C294B">
      <w:pPr>
        <w:pStyle w:val="a4"/>
        <w:ind w:left="0"/>
        <w:rPr>
          <w:sz w:val="24"/>
          <w:szCs w:val="24"/>
        </w:rPr>
      </w:pPr>
      <w:r w:rsidRPr="00EF460C">
        <w:rPr>
          <w:sz w:val="24"/>
          <w:szCs w:val="24"/>
        </w:rPr>
        <w:t>79. При адаптации сердечно-сосудистой системы к физической нагрузке происходит:</w:t>
      </w:r>
    </w:p>
    <w:p w:rsidR="00041F6A" w:rsidRPr="00EF460C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EF460C">
        <w:rPr>
          <w:sz w:val="24"/>
          <w:szCs w:val="24"/>
        </w:rPr>
        <w:t>истончение стенок сосудов</w:t>
      </w:r>
    </w:p>
    <w:p w:rsidR="00041F6A" w:rsidRPr="00EF460C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proofErr w:type="spellStart"/>
      <w:r w:rsidRPr="00EF460C">
        <w:rPr>
          <w:sz w:val="24"/>
          <w:szCs w:val="24"/>
        </w:rPr>
        <w:t>склерозирование</w:t>
      </w:r>
      <w:proofErr w:type="spellEnd"/>
      <w:r w:rsidRPr="00EF460C">
        <w:rPr>
          <w:sz w:val="24"/>
          <w:szCs w:val="24"/>
        </w:rPr>
        <w:t xml:space="preserve"> сосудов</w:t>
      </w:r>
    </w:p>
    <w:p w:rsidR="00041F6A" w:rsidRPr="00EF460C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EF460C">
        <w:rPr>
          <w:sz w:val="24"/>
          <w:szCs w:val="24"/>
        </w:rPr>
        <w:t>утолщение стенок сосудов</w:t>
      </w:r>
    </w:p>
    <w:p w:rsidR="00041F6A" w:rsidRPr="00EF460C" w:rsidRDefault="00041F6A" w:rsidP="00041F6A">
      <w:pPr>
        <w:pStyle w:val="a4"/>
        <w:numPr>
          <w:ilvl w:val="0"/>
          <w:numId w:val="20"/>
        </w:numPr>
        <w:ind w:left="0" w:firstLine="0"/>
        <w:rPr>
          <w:sz w:val="24"/>
          <w:szCs w:val="24"/>
        </w:rPr>
      </w:pPr>
      <w:r w:rsidRPr="00EF460C">
        <w:rPr>
          <w:sz w:val="24"/>
          <w:szCs w:val="24"/>
        </w:rPr>
        <w:t>изменений не происходит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 xml:space="preserve">80. При больших физических нагрузках: 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1) диаметр лимфатических капилляров не изменяется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2) диаметр лимфатических капилляров увеличивается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3) диаметр лимфатических капилляров уменьшается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4) нет правильного ответа</w:t>
      </w:r>
    </w:p>
    <w:p w:rsidR="00041F6A" w:rsidRPr="00EF460C" w:rsidRDefault="00041F6A" w:rsidP="000C294B">
      <w:pPr>
        <w:suppressAutoHyphens/>
        <w:rPr>
          <w:sz w:val="24"/>
          <w:szCs w:val="24"/>
        </w:rPr>
      </w:pPr>
    </w:p>
    <w:p w:rsidR="00041F6A" w:rsidRPr="00EF460C" w:rsidRDefault="00041F6A" w:rsidP="000C294B">
      <w:p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81. Гиперплазия  это:</w:t>
      </w:r>
    </w:p>
    <w:p w:rsidR="00041F6A" w:rsidRPr="00EF460C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увеличение объема функционирующей структуры</w:t>
      </w:r>
    </w:p>
    <w:p w:rsidR="00041F6A" w:rsidRPr="00EF460C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увеличение количества функционирующих структур</w:t>
      </w:r>
    </w:p>
    <w:p w:rsidR="00041F6A" w:rsidRPr="00EF460C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уменьшение объема функционирующей структуры</w:t>
      </w:r>
    </w:p>
    <w:p w:rsidR="00041F6A" w:rsidRPr="00EF460C" w:rsidRDefault="00041F6A" w:rsidP="00041F6A">
      <w:pPr>
        <w:pStyle w:val="a4"/>
        <w:numPr>
          <w:ilvl w:val="0"/>
          <w:numId w:val="19"/>
        </w:numPr>
        <w:suppressAutoHyphens/>
        <w:rPr>
          <w:sz w:val="24"/>
          <w:szCs w:val="24"/>
        </w:rPr>
      </w:pPr>
      <w:r w:rsidRPr="00EF460C">
        <w:rPr>
          <w:sz w:val="24"/>
          <w:szCs w:val="24"/>
        </w:rPr>
        <w:t>уменьшение количества функционирующих структур</w:t>
      </w:r>
    </w:p>
    <w:p w:rsidR="00041F6A" w:rsidRPr="00EF460C" w:rsidRDefault="00041F6A" w:rsidP="000C294B">
      <w:pPr>
        <w:rPr>
          <w:sz w:val="24"/>
          <w:szCs w:val="24"/>
        </w:rPr>
      </w:pP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>82. При оценке физического развития наиболее важным показателем является определение коррелятивной связи между: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 xml:space="preserve"> 1) окружностью грудной клетки и весом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 xml:space="preserve"> 2) ростом и весом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 xml:space="preserve"> 3) осанкой и формой грудной клетки</w:t>
      </w:r>
    </w:p>
    <w:p w:rsidR="00041F6A" w:rsidRPr="00EF460C" w:rsidRDefault="00041F6A" w:rsidP="000C294B">
      <w:pPr>
        <w:rPr>
          <w:sz w:val="24"/>
          <w:szCs w:val="24"/>
        </w:rPr>
      </w:pPr>
      <w:r w:rsidRPr="00EF460C">
        <w:rPr>
          <w:sz w:val="24"/>
          <w:szCs w:val="24"/>
        </w:rPr>
        <w:t xml:space="preserve"> 4) ростом и окружностью грудной клетки</w:t>
      </w:r>
    </w:p>
    <w:p w:rsidR="00041F6A" w:rsidRPr="00EF460C" w:rsidRDefault="00041F6A" w:rsidP="000C294B">
      <w:pPr>
        <w:rPr>
          <w:sz w:val="24"/>
          <w:szCs w:val="24"/>
        </w:rPr>
      </w:pPr>
    </w:p>
    <w:p w:rsidR="00041F6A" w:rsidRPr="00EF460C" w:rsidRDefault="00041F6A" w:rsidP="000C294B">
      <w:pPr>
        <w:pStyle w:val="a4"/>
        <w:suppressAutoHyphens/>
        <w:ind w:left="435"/>
        <w:rPr>
          <w:sz w:val="24"/>
          <w:szCs w:val="24"/>
        </w:rPr>
      </w:pPr>
    </w:p>
    <w:p w:rsidR="00041F6A" w:rsidRPr="00EF460C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41F6A" w:rsidRPr="00EF460C" w:rsidRDefault="00041F6A" w:rsidP="000C294B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041F6A" w:rsidRPr="00EF460C" w:rsidRDefault="00041F6A" w:rsidP="00041F6A">
      <w:pPr>
        <w:pStyle w:val="a4"/>
        <w:numPr>
          <w:ilvl w:val="1"/>
          <w:numId w:val="10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 xml:space="preserve"> Практические задания.</w:t>
      </w:r>
    </w:p>
    <w:p w:rsidR="00041F6A" w:rsidRPr="00EF460C" w:rsidRDefault="00041F6A" w:rsidP="00041F6A">
      <w:pPr>
        <w:pStyle w:val="a4"/>
        <w:numPr>
          <w:ilvl w:val="2"/>
          <w:numId w:val="10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EF460C">
        <w:rPr>
          <w:b/>
          <w:i/>
          <w:color w:val="000000"/>
          <w:spacing w:val="-1"/>
          <w:sz w:val="24"/>
          <w:szCs w:val="24"/>
        </w:rPr>
        <w:t>Провести анатомический анализ положения или движения тела человека.</w:t>
      </w: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Провести анатомический анализ движения  по следующему плану.</w:t>
      </w:r>
    </w:p>
    <w:p w:rsidR="00041F6A" w:rsidRPr="00EF460C" w:rsidRDefault="00041F6A" w:rsidP="00041F6A">
      <w:pPr>
        <w:numPr>
          <w:ilvl w:val="0"/>
          <w:numId w:val="12"/>
        </w:numPr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>Общая характеристика движения</w:t>
      </w:r>
      <w:r w:rsidRPr="00EF460C">
        <w:rPr>
          <w:sz w:val="24"/>
          <w:szCs w:val="24"/>
        </w:rPr>
        <w:t>: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(циклическое – ациклическое, с передвижением - на месте, симметричное – ассиметричное, статическое – динамическое).</w:t>
      </w:r>
    </w:p>
    <w:p w:rsidR="00041F6A" w:rsidRPr="00EF460C" w:rsidRDefault="00041F6A" w:rsidP="00041F6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Фазы движения (рисунки).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proofErr w:type="spellStart"/>
      <w:r w:rsidRPr="00EF460C">
        <w:rPr>
          <w:sz w:val="24"/>
          <w:szCs w:val="24"/>
        </w:rPr>
        <w:t>И.п</w:t>
      </w:r>
      <w:proofErr w:type="spellEnd"/>
      <w:r w:rsidRPr="00EF460C">
        <w:rPr>
          <w:sz w:val="24"/>
          <w:szCs w:val="24"/>
        </w:rPr>
        <w:t>.                 1 фаза                     2 фаза</w:t>
      </w:r>
    </w:p>
    <w:p w:rsidR="00041F6A" w:rsidRPr="00EF460C" w:rsidRDefault="00041F6A" w:rsidP="00041F6A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>Положение звеньев тела в данной фазе.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Голова (нейтрально, с поворотом, с наклоном и т.д.)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Туловище (нейтрально, согнуто – разогнуто, скручено и т.д.)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 xml:space="preserve">Плечо (согнуто-разогнуто, отведено – приведено, </w:t>
      </w:r>
      <w:proofErr w:type="spellStart"/>
      <w:r w:rsidRPr="00EF460C">
        <w:rPr>
          <w:sz w:val="24"/>
          <w:szCs w:val="24"/>
        </w:rPr>
        <w:t>пронировано</w:t>
      </w:r>
      <w:proofErr w:type="spellEnd"/>
      <w:r w:rsidRPr="00EF460C">
        <w:rPr>
          <w:sz w:val="24"/>
          <w:szCs w:val="24"/>
        </w:rPr>
        <w:t xml:space="preserve"> – </w:t>
      </w:r>
      <w:proofErr w:type="spellStart"/>
      <w:r w:rsidRPr="00EF460C">
        <w:rPr>
          <w:sz w:val="24"/>
          <w:szCs w:val="24"/>
        </w:rPr>
        <w:t>супинировано</w:t>
      </w:r>
      <w:proofErr w:type="spellEnd"/>
      <w:r w:rsidRPr="00EF460C">
        <w:rPr>
          <w:sz w:val="24"/>
          <w:szCs w:val="24"/>
        </w:rPr>
        <w:t>)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Предплечье (так же)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Кисть (так же)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Бедро (так же)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Голень (так же)</w:t>
      </w:r>
    </w:p>
    <w:p w:rsidR="00041F6A" w:rsidRPr="00EF460C" w:rsidRDefault="00041F6A" w:rsidP="000C294B">
      <w:pPr>
        <w:ind w:left="36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Стопа (так же)</w:t>
      </w:r>
    </w:p>
    <w:p w:rsidR="00041F6A" w:rsidRPr="00EF460C" w:rsidRDefault="00041F6A" w:rsidP="00041F6A">
      <w:pPr>
        <w:numPr>
          <w:ilvl w:val="0"/>
          <w:numId w:val="12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>Положение ОЦТ (общего центра тяжести) в данной фазе движения и проекция его на площадь опоры (рисунок). Вид равновесия (устойчивое – неустойчивое)</w:t>
      </w:r>
      <w:r w:rsidRPr="00EF460C">
        <w:rPr>
          <w:sz w:val="24"/>
          <w:szCs w:val="24"/>
        </w:rPr>
        <w:t xml:space="preserve"> (если ОЦТ проецируется в площадь опоры, то равновесие устойчивое).</w:t>
      </w:r>
    </w:p>
    <w:p w:rsidR="00041F6A" w:rsidRPr="00EF460C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>Режим работы мышц (преодолевающий и уступающий) в данной фазе движения в указанном суставе.</w:t>
      </w:r>
      <w:r w:rsidRPr="00EF460C">
        <w:rPr>
          <w:sz w:val="24"/>
          <w:szCs w:val="24"/>
        </w:rPr>
        <w:t xml:space="preserve"> При сокращении мышца работает в преодолевающем режиме, при растяжении – в уступающем, при статическом напряжении – в удерживающем. (Перечислить работающие мышцы и указать режим их работы.)</w:t>
      </w:r>
    </w:p>
    <w:p w:rsidR="00041F6A" w:rsidRPr="00EF460C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 xml:space="preserve">Ограничители подвижности в указанном суставе в данной фазе движения. </w:t>
      </w:r>
      <w:r w:rsidRPr="00EF460C">
        <w:rPr>
          <w:sz w:val="24"/>
          <w:szCs w:val="24"/>
        </w:rPr>
        <w:t>(К ограничителям подвижности в суставе относят наличие выростов, суставных губ и т.п.; связки и мышцы-ант</w:t>
      </w:r>
      <w:r w:rsidR="00E72D01">
        <w:rPr>
          <w:sz w:val="24"/>
          <w:szCs w:val="24"/>
        </w:rPr>
        <w:t>а</w:t>
      </w:r>
      <w:r w:rsidRPr="00EF460C">
        <w:rPr>
          <w:sz w:val="24"/>
          <w:szCs w:val="24"/>
        </w:rPr>
        <w:t>гонисты).</w:t>
      </w:r>
    </w:p>
    <w:p w:rsidR="00041F6A" w:rsidRPr="00EF460C" w:rsidRDefault="00041F6A" w:rsidP="00041F6A">
      <w:pPr>
        <w:numPr>
          <w:ilvl w:val="0"/>
          <w:numId w:val="13"/>
        </w:numPr>
        <w:tabs>
          <w:tab w:val="num" w:pos="360"/>
        </w:tabs>
        <w:ind w:left="360" w:firstLine="0"/>
        <w:jc w:val="both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t xml:space="preserve">Упражнения на развитие подвижности в данном суставе и укрепление мышц, осуществляющих это движение. </w:t>
      </w:r>
      <w:r w:rsidRPr="00EF460C">
        <w:rPr>
          <w:sz w:val="24"/>
          <w:szCs w:val="24"/>
        </w:rPr>
        <w:t>(3 упражнения)</w:t>
      </w: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>Критерии оценки</w:t>
      </w:r>
      <w:r w:rsidRPr="00EF460C">
        <w:rPr>
          <w:sz w:val="24"/>
          <w:szCs w:val="24"/>
        </w:rPr>
        <w:t xml:space="preserve">: </w:t>
      </w: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Оценка «зачтено» ставится при выполнении работы в соответствии с предложенным планом.</w:t>
      </w: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Оценка «не зачтено» ставится при отсутствии выполненной работы.</w:t>
      </w:r>
    </w:p>
    <w:p w:rsidR="00041F6A" w:rsidRPr="00EF460C" w:rsidRDefault="00041F6A" w:rsidP="000C294B">
      <w:pPr>
        <w:ind w:firstLine="720"/>
        <w:jc w:val="center"/>
        <w:rPr>
          <w:b/>
          <w:sz w:val="24"/>
          <w:szCs w:val="24"/>
        </w:rPr>
      </w:pPr>
    </w:p>
    <w:p w:rsidR="00041F6A" w:rsidRPr="00EF460C" w:rsidRDefault="00041F6A" w:rsidP="00E72D01">
      <w:pPr>
        <w:pStyle w:val="a4"/>
        <w:numPr>
          <w:ilvl w:val="2"/>
          <w:numId w:val="10"/>
        </w:numPr>
        <w:spacing w:line="288" w:lineRule="auto"/>
        <w:ind w:left="0" w:firstLine="0"/>
        <w:jc w:val="both"/>
        <w:rPr>
          <w:b/>
          <w:i/>
          <w:sz w:val="24"/>
          <w:szCs w:val="24"/>
        </w:rPr>
      </w:pPr>
      <w:r w:rsidRPr="00EF460C">
        <w:rPr>
          <w:b/>
          <w:i/>
          <w:sz w:val="24"/>
          <w:szCs w:val="24"/>
        </w:rPr>
        <w:t>Определить морфофункциональные особенности организма спортсмена в ИВС».</w:t>
      </w:r>
    </w:p>
    <w:p w:rsidR="00041F6A" w:rsidRPr="00EF460C" w:rsidRDefault="00041F6A" w:rsidP="000C294B">
      <w:pPr>
        <w:spacing w:line="288" w:lineRule="auto"/>
        <w:ind w:firstLine="709"/>
        <w:rPr>
          <w:sz w:val="24"/>
          <w:szCs w:val="24"/>
        </w:rPr>
      </w:pPr>
      <w:r w:rsidRPr="00EF460C">
        <w:rPr>
          <w:sz w:val="24"/>
          <w:szCs w:val="24"/>
        </w:rPr>
        <w:t>По данным литературных источников определить морфофункциональные модели высококвалифицированных спортсменов в ИВС.</w:t>
      </w:r>
    </w:p>
    <w:p w:rsidR="00041F6A" w:rsidRPr="00EF460C" w:rsidRDefault="00041F6A" w:rsidP="000C294B">
      <w:pPr>
        <w:spacing w:line="288" w:lineRule="auto"/>
        <w:ind w:firstLine="709"/>
        <w:rPr>
          <w:sz w:val="24"/>
          <w:szCs w:val="24"/>
        </w:rPr>
      </w:pPr>
      <w:r w:rsidRPr="00EF460C">
        <w:rPr>
          <w:sz w:val="24"/>
          <w:szCs w:val="24"/>
        </w:rPr>
        <w:lastRenderedPageBreak/>
        <w:t>По результатам антропометрического обследования и расчетно-графических работ, выполненных на практических занятиях, описать морфофункциональные особенности организма спортсмена в ИВС. Проанализировать полученные результаты и представить практические рекомендации для коррекции тренировочного процесса в случае отклонений от модельных показателей.</w:t>
      </w: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  <w:r w:rsidRPr="00EF460C">
        <w:rPr>
          <w:b/>
          <w:sz w:val="24"/>
          <w:szCs w:val="24"/>
        </w:rPr>
        <w:t>Критерии оценки</w:t>
      </w:r>
      <w:r w:rsidRPr="00EF460C">
        <w:rPr>
          <w:sz w:val="24"/>
          <w:szCs w:val="24"/>
        </w:rPr>
        <w:t xml:space="preserve">: </w:t>
      </w: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Оценка «зачтено» ставится при выполнении работы в соответствии с указанными требованиями.</w:t>
      </w:r>
    </w:p>
    <w:p w:rsidR="00041F6A" w:rsidRPr="00EF460C" w:rsidRDefault="00041F6A" w:rsidP="000C294B">
      <w:pPr>
        <w:ind w:firstLine="720"/>
        <w:jc w:val="both"/>
        <w:rPr>
          <w:sz w:val="24"/>
          <w:szCs w:val="24"/>
        </w:rPr>
      </w:pPr>
      <w:r w:rsidRPr="00EF460C">
        <w:rPr>
          <w:sz w:val="24"/>
          <w:szCs w:val="24"/>
        </w:rPr>
        <w:t>Оценка «не зачтено» ставится при отсутствии выполненной работы.</w:t>
      </w:r>
    </w:p>
    <w:p w:rsidR="00041F6A" w:rsidRPr="00EF460C" w:rsidRDefault="00041F6A" w:rsidP="000C294B">
      <w:pPr>
        <w:jc w:val="center"/>
        <w:rPr>
          <w:b/>
          <w:sz w:val="24"/>
          <w:szCs w:val="24"/>
        </w:rPr>
      </w:pPr>
    </w:p>
    <w:p w:rsidR="00041F6A" w:rsidRPr="00EF460C" w:rsidRDefault="00041F6A" w:rsidP="00041F6A">
      <w:pPr>
        <w:pStyle w:val="a4"/>
        <w:numPr>
          <w:ilvl w:val="2"/>
          <w:numId w:val="11"/>
        </w:num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EF460C">
        <w:rPr>
          <w:b/>
          <w:i/>
          <w:color w:val="000000"/>
          <w:spacing w:val="-1"/>
          <w:sz w:val="24"/>
          <w:szCs w:val="24"/>
        </w:rPr>
        <w:t>Контрольная работа</w:t>
      </w:r>
    </w:p>
    <w:p w:rsidR="00041F6A" w:rsidRPr="00EF460C" w:rsidRDefault="00041F6A" w:rsidP="000C294B">
      <w:pPr>
        <w:shd w:val="clear" w:color="auto" w:fill="FFFFFF"/>
        <w:rPr>
          <w:i/>
          <w:color w:val="000000"/>
          <w:spacing w:val="-1"/>
          <w:sz w:val="24"/>
          <w:szCs w:val="24"/>
        </w:rPr>
      </w:pPr>
      <w:r w:rsidRPr="00EF460C">
        <w:rPr>
          <w:i/>
          <w:color w:val="000000"/>
          <w:spacing w:val="-1"/>
          <w:sz w:val="24"/>
          <w:szCs w:val="24"/>
        </w:rPr>
        <w:t>(Контрольная работа состоит из двух тем, каждая из которых может быть выполнена в виде реферата объемом не менее 6 печатных листов или презентации объемом не менее 10 слайдов</w:t>
      </w:r>
      <w:r w:rsidR="00CD0504" w:rsidRPr="00EF460C">
        <w:rPr>
          <w:i/>
          <w:color w:val="000000"/>
          <w:spacing w:val="-1"/>
          <w:sz w:val="24"/>
          <w:szCs w:val="24"/>
        </w:rPr>
        <w:t>, с указанием источников представленных материалов)</w:t>
      </w:r>
      <w:r w:rsidRPr="00EF460C">
        <w:rPr>
          <w:i/>
          <w:color w:val="000000"/>
          <w:spacing w:val="-1"/>
          <w:sz w:val="24"/>
          <w:szCs w:val="24"/>
        </w:rPr>
        <w:t>)</w:t>
      </w:r>
    </w:p>
    <w:p w:rsidR="00041F6A" w:rsidRPr="00EF460C" w:rsidRDefault="00041F6A" w:rsidP="000C294B">
      <w:pPr>
        <w:shd w:val="clear" w:color="auto" w:fill="FFFFFF"/>
        <w:ind w:left="1428"/>
        <w:rPr>
          <w:i/>
          <w:color w:val="000000"/>
          <w:spacing w:val="-1"/>
          <w:sz w:val="24"/>
          <w:szCs w:val="24"/>
        </w:rPr>
      </w:pPr>
      <w:r w:rsidRPr="00EF460C">
        <w:rPr>
          <w:i/>
          <w:color w:val="000000"/>
          <w:spacing w:val="-1"/>
          <w:sz w:val="24"/>
          <w:szCs w:val="24"/>
        </w:rPr>
        <w:t>Тема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pStyle w:val="a4"/>
              <w:ind w:left="560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</w:p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Тема презентации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Спортивная морфология, как учебная и научная дисциплина. Задачи, методы исследования.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Б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Компенсаторные реакции организма. Виды компенсации. Декомпенсация. Значение в спорте.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</w:t>
            </w:r>
            <w:r w:rsidR="00A94BED" w:rsidRPr="00EF460C">
              <w:rPr>
                <w:sz w:val="24"/>
                <w:szCs w:val="24"/>
              </w:rPr>
              <w:t xml:space="preserve">  </w:t>
            </w:r>
            <w:proofErr w:type="gramStart"/>
            <w:r w:rsidR="00A94BED" w:rsidRPr="00EF460C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Понятие о реактивности организма человека. Виды раздражителей. Норма реакции. Значение в спорте.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Г    Я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Защитные структурные образования в организме человека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Д</w:t>
            </w:r>
            <w:r w:rsidR="00A94BED" w:rsidRPr="00EF460C">
              <w:rPr>
                <w:sz w:val="24"/>
                <w:szCs w:val="24"/>
              </w:rPr>
              <w:t xml:space="preserve">   Р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Защитные реакции организма. Иммунитет. Воспаление. Аллергические реакции.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Е    С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Стресс-реакция или общий адаптационный синдром. Значение в спорте.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Ж    Т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Возрастная периодизация. Краткая характеристика каждого возрастного периода (морфологические изменения).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З    У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Определение биологического возраста по степени зубной зрелости.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И    Ф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Определение биологического возраста по степени скелетной зрелости.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К    Х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Определение биологического возраста по степени развития вторичных половых признаков (половая зрелость).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Л    Ц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Спортивный отбор. Спортивная ориентация. Спортивная пригодность. Морфологические аспекты спортивного отбора.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М    Ч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Регенерация структур организма человека. Виды регенерации.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Н    Ш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Приспособительные реакции организма человека. Значение в спорте.</w:t>
            </w:r>
          </w:p>
        </w:tc>
      </w:tr>
      <w:tr w:rsidR="00041F6A" w:rsidRPr="00EF460C" w:rsidTr="000C294B">
        <w:tc>
          <w:tcPr>
            <w:tcW w:w="1696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О Щ</w:t>
            </w:r>
          </w:p>
        </w:tc>
        <w:tc>
          <w:tcPr>
            <w:tcW w:w="7649" w:type="dxa"/>
          </w:tcPr>
          <w:p w:rsidR="00041F6A" w:rsidRPr="00EF460C" w:rsidRDefault="00041F6A" w:rsidP="00041F6A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Понятие о </w:t>
            </w:r>
            <w:proofErr w:type="spellStart"/>
            <w:r w:rsidRPr="00EF460C">
              <w:rPr>
                <w:sz w:val="24"/>
                <w:szCs w:val="24"/>
              </w:rPr>
              <w:t>соматотипе</w:t>
            </w:r>
            <w:proofErr w:type="spellEnd"/>
            <w:r w:rsidRPr="00EF460C">
              <w:rPr>
                <w:sz w:val="24"/>
                <w:szCs w:val="24"/>
              </w:rPr>
              <w:t xml:space="preserve">. Методика определения </w:t>
            </w:r>
            <w:proofErr w:type="spellStart"/>
            <w:r w:rsidRPr="00EF460C">
              <w:rPr>
                <w:sz w:val="24"/>
                <w:szCs w:val="24"/>
              </w:rPr>
              <w:t>соматотипа</w:t>
            </w:r>
            <w:proofErr w:type="spellEnd"/>
            <w:r w:rsidRPr="00EF460C">
              <w:rPr>
                <w:sz w:val="24"/>
                <w:szCs w:val="24"/>
              </w:rPr>
              <w:t xml:space="preserve"> по Р.Н.</w:t>
            </w:r>
            <w:r w:rsidR="00E72D01">
              <w:rPr>
                <w:sz w:val="24"/>
                <w:szCs w:val="24"/>
              </w:rPr>
              <w:t xml:space="preserve"> </w:t>
            </w:r>
            <w:r w:rsidRPr="00EF460C">
              <w:rPr>
                <w:sz w:val="24"/>
                <w:szCs w:val="24"/>
              </w:rPr>
              <w:t>Дорохову.</w:t>
            </w:r>
          </w:p>
        </w:tc>
      </w:tr>
      <w:tr w:rsidR="00723D1C" w:rsidRPr="00EF460C" w:rsidTr="00B03FE3">
        <w:tc>
          <w:tcPr>
            <w:tcW w:w="1696" w:type="dxa"/>
          </w:tcPr>
          <w:p w:rsidR="00723D1C" w:rsidRPr="00EF460C" w:rsidRDefault="00723D1C" w:rsidP="00B03FE3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П   Э</w:t>
            </w:r>
          </w:p>
        </w:tc>
        <w:tc>
          <w:tcPr>
            <w:tcW w:w="7649" w:type="dxa"/>
          </w:tcPr>
          <w:p w:rsidR="00723D1C" w:rsidRPr="00EF460C" w:rsidRDefault="00723D1C" w:rsidP="00B03FE3">
            <w:pPr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Физическое развитие. Методы оценки физического развития. Значение в спорте.</w:t>
            </w:r>
          </w:p>
        </w:tc>
      </w:tr>
      <w:tr w:rsidR="00723D1C" w:rsidRPr="00EF460C" w:rsidTr="00723D1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C" w:rsidRPr="00EF460C" w:rsidRDefault="00723D1C">
            <w:pPr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Р    Ю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C" w:rsidRPr="00EF460C" w:rsidRDefault="00723D1C">
            <w:pPr>
              <w:rPr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  <w:lang w:eastAsia="en-US"/>
              </w:rPr>
              <w:t>Показатели физического развития спортсменов в избранном виде спорта.</w:t>
            </w:r>
          </w:p>
        </w:tc>
      </w:tr>
    </w:tbl>
    <w:p w:rsidR="00041F6A" w:rsidRPr="00EF460C" w:rsidRDefault="00041F6A" w:rsidP="000C294B">
      <w:pPr>
        <w:pStyle w:val="a4"/>
        <w:shd w:val="clear" w:color="auto" w:fill="FFFFFF"/>
        <w:ind w:left="360"/>
        <w:rPr>
          <w:b/>
          <w:color w:val="000000"/>
          <w:spacing w:val="-1"/>
          <w:sz w:val="24"/>
          <w:szCs w:val="24"/>
        </w:rPr>
      </w:pPr>
    </w:p>
    <w:p w:rsidR="00041F6A" w:rsidRPr="00EF460C" w:rsidRDefault="00041F6A" w:rsidP="000C294B">
      <w:pPr>
        <w:pStyle w:val="a4"/>
        <w:shd w:val="clear" w:color="auto" w:fill="FFFFFF"/>
        <w:ind w:left="360"/>
        <w:rPr>
          <w:i/>
          <w:color w:val="000000"/>
          <w:spacing w:val="-1"/>
          <w:sz w:val="24"/>
          <w:szCs w:val="24"/>
        </w:rPr>
      </w:pPr>
      <w:r w:rsidRPr="00EF460C">
        <w:rPr>
          <w:i/>
          <w:color w:val="000000"/>
          <w:spacing w:val="-1"/>
          <w:sz w:val="24"/>
          <w:szCs w:val="24"/>
        </w:rPr>
        <w:t>Тема №2.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13"/>
        <w:gridCol w:w="7832"/>
      </w:tblGrid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Первая буква фамилии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b/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Тема презентации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Адаптация органов сердечно-сосудистой системы к физической нагрузке.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Адаптация органов дыхательной системы к физической нагрузке.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Адаптация  костной системы к физической нагрузке.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Г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Адаптация  мышечной системы к физической нагрузке.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Д  Я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Возрастные особенности развития костной системы.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Е  Ж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Возрастные особенности развития мышечной системы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proofErr w:type="gramStart"/>
            <w:r w:rsidRPr="00EF460C">
              <w:rPr>
                <w:sz w:val="24"/>
                <w:szCs w:val="24"/>
              </w:rPr>
              <w:t>З</w:t>
            </w:r>
            <w:proofErr w:type="gramEnd"/>
            <w:r w:rsidRPr="00EF460C">
              <w:rPr>
                <w:sz w:val="24"/>
                <w:szCs w:val="24"/>
              </w:rPr>
              <w:t xml:space="preserve">  И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Скелетная мускулатура. Виды мышечных волокон. Значение в спорте.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К  У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Сенситивные периоды развития основных физических качеств.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Л  Ф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Половой диморфизм (морфологические отличия в организме мужчины и женщины)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М  Х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Возрастные особенности развития сердечно-сосудистой системы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Н  </w:t>
            </w:r>
            <w:proofErr w:type="gramStart"/>
            <w:r w:rsidRPr="00EF460C">
              <w:rPr>
                <w:sz w:val="24"/>
                <w:szCs w:val="24"/>
              </w:rPr>
              <w:t>Ц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Возрастные особенности развития нервной системы.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О  Ч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Возрастные особенности развития органов эндокринной системы.  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proofErr w:type="gramStart"/>
            <w:r w:rsidRPr="00EF460C">
              <w:rPr>
                <w:sz w:val="24"/>
                <w:szCs w:val="24"/>
              </w:rPr>
              <w:t>П</w:t>
            </w:r>
            <w:proofErr w:type="gramEnd"/>
            <w:r w:rsidRPr="00EF460C">
              <w:rPr>
                <w:sz w:val="24"/>
                <w:szCs w:val="24"/>
              </w:rPr>
              <w:t xml:space="preserve">  Ш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Схемы конституциональной диагностики  В.В. </w:t>
            </w:r>
            <w:proofErr w:type="spellStart"/>
            <w:r w:rsidRPr="00EF460C">
              <w:rPr>
                <w:sz w:val="24"/>
                <w:szCs w:val="24"/>
              </w:rPr>
              <w:t>Бунака</w:t>
            </w:r>
            <w:proofErr w:type="spellEnd"/>
            <w:r w:rsidRPr="00EF460C">
              <w:rPr>
                <w:sz w:val="24"/>
                <w:szCs w:val="24"/>
              </w:rPr>
              <w:t>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proofErr w:type="gramStart"/>
            <w:r w:rsidRPr="00EF460C">
              <w:rPr>
                <w:sz w:val="24"/>
                <w:szCs w:val="24"/>
              </w:rPr>
              <w:t>Р</w:t>
            </w:r>
            <w:proofErr w:type="gramEnd"/>
            <w:r w:rsidRPr="00EF460C">
              <w:rPr>
                <w:sz w:val="24"/>
                <w:szCs w:val="24"/>
              </w:rPr>
              <w:t xml:space="preserve">  Щ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Схемы конституциональной диагностики В.Г. </w:t>
            </w:r>
            <w:proofErr w:type="spellStart"/>
            <w:r w:rsidRPr="00EF460C">
              <w:rPr>
                <w:sz w:val="24"/>
                <w:szCs w:val="24"/>
              </w:rPr>
              <w:t>Штефко</w:t>
            </w:r>
            <w:proofErr w:type="spellEnd"/>
            <w:r w:rsidRPr="00EF460C">
              <w:rPr>
                <w:sz w:val="24"/>
                <w:szCs w:val="24"/>
              </w:rPr>
              <w:t xml:space="preserve"> и А.Д. Островского.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  Э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Схемы конституциональной диагностики И.Б. Галанта.</w:t>
            </w:r>
          </w:p>
        </w:tc>
      </w:tr>
      <w:tr w:rsidR="00041F6A" w:rsidRPr="00EF460C" w:rsidTr="000C294B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Т  </w:t>
            </w:r>
            <w:proofErr w:type="gramStart"/>
            <w:r w:rsidRPr="00EF460C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6A" w:rsidRPr="00EF460C" w:rsidRDefault="00041F6A" w:rsidP="00041F6A">
            <w:pPr>
              <w:jc w:val="center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Схемы конституциональной диагностики В.П. </w:t>
            </w:r>
            <w:proofErr w:type="spellStart"/>
            <w:r w:rsidRPr="00EF460C">
              <w:rPr>
                <w:sz w:val="24"/>
                <w:szCs w:val="24"/>
              </w:rPr>
              <w:t>Чтецова</w:t>
            </w:r>
            <w:proofErr w:type="spellEnd"/>
          </w:p>
        </w:tc>
      </w:tr>
    </w:tbl>
    <w:p w:rsidR="00041F6A" w:rsidRPr="00EF460C" w:rsidRDefault="00041F6A" w:rsidP="000C294B">
      <w:pPr>
        <w:pStyle w:val="a4"/>
        <w:shd w:val="clear" w:color="auto" w:fill="FFFFFF"/>
        <w:ind w:left="360"/>
        <w:rPr>
          <w:i/>
          <w:color w:val="000000"/>
          <w:spacing w:val="-1"/>
          <w:sz w:val="24"/>
          <w:szCs w:val="24"/>
        </w:rPr>
      </w:pPr>
    </w:p>
    <w:p w:rsidR="00041F6A" w:rsidRPr="00EF460C" w:rsidRDefault="00041F6A" w:rsidP="000C294B">
      <w:pPr>
        <w:jc w:val="both"/>
        <w:rPr>
          <w:sz w:val="24"/>
          <w:szCs w:val="24"/>
        </w:rPr>
      </w:pPr>
      <w:r w:rsidRPr="00EF460C">
        <w:rPr>
          <w:b/>
          <w:bCs/>
          <w:color w:val="000000"/>
          <w:sz w:val="24"/>
          <w:szCs w:val="24"/>
        </w:rPr>
        <w:t>Критерии оценки:</w:t>
      </w:r>
    </w:p>
    <w:p w:rsidR="00041F6A" w:rsidRPr="00EF460C" w:rsidRDefault="00041F6A" w:rsidP="000C294B">
      <w:pPr>
        <w:rPr>
          <w:color w:val="000000"/>
          <w:sz w:val="24"/>
          <w:szCs w:val="24"/>
        </w:rPr>
      </w:pPr>
      <w:r w:rsidRPr="00EF460C">
        <w:rPr>
          <w:color w:val="000000"/>
          <w:sz w:val="24"/>
          <w:szCs w:val="24"/>
        </w:rPr>
        <w:t xml:space="preserve">- оценка </w:t>
      </w:r>
      <w:r w:rsidRPr="00EF460C">
        <w:rPr>
          <w:b/>
          <w:color w:val="000000"/>
          <w:sz w:val="24"/>
          <w:szCs w:val="24"/>
        </w:rPr>
        <w:t>«зачтено»</w:t>
      </w:r>
      <w:r w:rsidRPr="00EF460C">
        <w:rPr>
          <w:color w:val="000000"/>
          <w:sz w:val="24"/>
          <w:szCs w:val="24"/>
        </w:rPr>
        <w:t xml:space="preserve"> выставляется обучающемуся, если содержание работы полностью соотве</w:t>
      </w:r>
      <w:r w:rsidR="00CD0504" w:rsidRPr="00EF460C">
        <w:rPr>
          <w:color w:val="000000"/>
          <w:sz w:val="24"/>
          <w:szCs w:val="24"/>
        </w:rPr>
        <w:t>тствует теме и выполнена в соответствии с требованиями.</w:t>
      </w:r>
    </w:p>
    <w:p w:rsidR="00041F6A" w:rsidRPr="00EF460C" w:rsidRDefault="00041F6A" w:rsidP="000C294B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 w:rsidRPr="00EF460C">
        <w:rPr>
          <w:bCs/>
          <w:color w:val="000000"/>
          <w:sz w:val="24"/>
          <w:szCs w:val="24"/>
        </w:rPr>
        <w:t xml:space="preserve">- оценка </w:t>
      </w:r>
      <w:r w:rsidRPr="00EF460C">
        <w:rPr>
          <w:b/>
          <w:bCs/>
          <w:color w:val="000000"/>
          <w:sz w:val="24"/>
          <w:szCs w:val="24"/>
        </w:rPr>
        <w:t xml:space="preserve">«не зачтено» </w:t>
      </w:r>
      <w:r w:rsidRPr="00EF460C">
        <w:rPr>
          <w:bCs/>
          <w:color w:val="000000"/>
          <w:sz w:val="24"/>
          <w:szCs w:val="24"/>
        </w:rPr>
        <w:t>- ставится при отсутствии выполненной в соответствии с требованиями работы.</w:t>
      </w:r>
    </w:p>
    <w:p w:rsidR="00041F6A" w:rsidRPr="00EF460C" w:rsidRDefault="00041F6A" w:rsidP="00041F6A">
      <w:pPr>
        <w:pStyle w:val="a4"/>
        <w:numPr>
          <w:ilvl w:val="1"/>
          <w:numId w:val="11"/>
        </w:num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EF460C">
        <w:rPr>
          <w:b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041F6A" w:rsidRPr="00EF460C" w:rsidRDefault="00041F6A" w:rsidP="000C294B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041F6A" w:rsidRPr="00EF460C" w:rsidRDefault="00C375E3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t>По дисциплине предусмотрен з</w:t>
      </w:r>
      <w:r w:rsidR="00041F6A" w:rsidRPr="00EF460C">
        <w:rPr>
          <w:color w:val="000000"/>
          <w:spacing w:val="-1"/>
          <w:sz w:val="24"/>
          <w:szCs w:val="24"/>
        </w:rPr>
        <w:t xml:space="preserve">ачет </w:t>
      </w:r>
      <w:r w:rsidRPr="00EF460C">
        <w:rPr>
          <w:color w:val="000000"/>
          <w:spacing w:val="-1"/>
          <w:sz w:val="24"/>
          <w:szCs w:val="24"/>
        </w:rPr>
        <w:t xml:space="preserve">с оценкой </w:t>
      </w:r>
      <w:r w:rsidR="00041F6A" w:rsidRPr="00EF460C">
        <w:rPr>
          <w:color w:val="000000"/>
          <w:spacing w:val="-1"/>
          <w:sz w:val="24"/>
          <w:szCs w:val="24"/>
        </w:rPr>
        <w:t xml:space="preserve">в 4-ом семестре. К зачету допускаются студенты, освоившие в полном объеме программу дисциплины, выполнившие практические задания и защитившие контрольную работу. </w:t>
      </w:r>
    </w:p>
    <w:p w:rsidR="00041F6A" w:rsidRPr="00EF460C" w:rsidRDefault="00041F6A" w:rsidP="000C294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практические задания, направленные на закрепление необходимых умений и навыков. Практические задания представлены в разделе 2.3.1, 2.3.2 и 2.3.3 настоящего ФОС. 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аттестации. Темы контрольных работ представлены в разделе 2.3.2 настоящего ФОС.</w:t>
      </w:r>
    </w:p>
    <w:p w:rsidR="00041F6A" w:rsidRPr="00EF460C" w:rsidRDefault="00041F6A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t xml:space="preserve">Для промежуточной аттестации предусмотрен устный опрос и тестирование. Вопросы к зачету приведены в разделе 2.1 настоящего ФОС. Тестовые задания приведены в разделе 2.2 настоящего ФОС. </w:t>
      </w:r>
    </w:p>
    <w:p w:rsidR="005778AD" w:rsidRPr="00EF460C" w:rsidRDefault="005778AD" w:rsidP="000C294B">
      <w:pPr>
        <w:pStyle w:val="a4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:rsidR="005778AD" w:rsidRPr="00EF460C" w:rsidRDefault="005778AD" w:rsidP="005778A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F460C">
        <w:rPr>
          <w:color w:val="000000"/>
          <w:spacing w:val="-1"/>
          <w:sz w:val="24"/>
          <w:szCs w:val="24"/>
        </w:rPr>
        <w:t xml:space="preserve">Демонстрационный билет для зачета с оценкой представлен ниже. </w:t>
      </w:r>
    </w:p>
    <w:p w:rsidR="005778AD" w:rsidRPr="00EF460C" w:rsidRDefault="005778AD" w:rsidP="005778AD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426"/>
        <w:gridCol w:w="2052"/>
      </w:tblGrid>
      <w:tr w:rsidR="005778AD" w:rsidRPr="00EF460C" w:rsidTr="00B03FE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Pr="00EF460C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МГАФК</w:t>
            </w:r>
          </w:p>
          <w:p w:rsidR="005778AD" w:rsidRPr="00EF460C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20__ - 20__  уч. год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Pr="00EF460C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Демонстрационный билет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Pr="00EF460C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 xml:space="preserve">Утверждаю. </w:t>
            </w:r>
          </w:p>
          <w:p w:rsidR="005778AD" w:rsidRPr="00EF460C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Зав. кафедрой</w:t>
            </w:r>
          </w:p>
        </w:tc>
      </w:tr>
      <w:tr w:rsidR="005778AD" w:rsidRPr="00EF460C" w:rsidTr="00B03FE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AD" w:rsidRPr="00EF460C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Дисциплина: ОСНОВЫ СПОРТИВНОЙ МОРФОЛОГИИ</w:t>
            </w:r>
          </w:p>
          <w:p w:rsidR="005778AD" w:rsidRPr="00EF460C" w:rsidRDefault="005778AD" w:rsidP="00B03FE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  <w:lang w:eastAsia="en-US"/>
              </w:rPr>
              <w:t>Н</w:t>
            </w:r>
            <w:r w:rsidR="00C375E3" w:rsidRPr="00EF460C">
              <w:rPr>
                <w:b/>
                <w:sz w:val="24"/>
                <w:szCs w:val="24"/>
                <w:lang w:eastAsia="en-US"/>
              </w:rPr>
              <w:t>аправление подготовки: 49.03.01- Физическая культура</w:t>
            </w:r>
          </w:p>
        </w:tc>
      </w:tr>
      <w:tr w:rsidR="005778AD" w:rsidRPr="00EF460C" w:rsidTr="00B03FE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AD" w:rsidRPr="00EF460C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 Задачи и методы спортивной морфологии.</w:t>
            </w:r>
          </w:p>
          <w:p w:rsidR="005778AD" w:rsidRPr="00EF460C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 xml:space="preserve">Морфофункциональная характеристика костной массы (КМ) и методика определения. Закономерности роста КМ в возрастном аспекте и связь с двигательным режимом. </w:t>
            </w:r>
          </w:p>
          <w:p w:rsidR="005778AD" w:rsidRPr="00EF460C" w:rsidRDefault="005778AD" w:rsidP="005778AD">
            <w:pPr>
              <w:pStyle w:val="a4"/>
              <w:numPr>
                <w:ilvl w:val="3"/>
                <w:numId w:val="12"/>
              </w:numPr>
              <w:tabs>
                <w:tab w:val="clear" w:pos="2880"/>
                <w:tab w:val="left" w:pos="851"/>
                <w:tab w:val="num" w:pos="2520"/>
              </w:tabs>
              <w:ind w:left="772"/>
              <w:contextualSpacing w:val="0"/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 w:rsidRPr="00EF460C">
              <w:rPr>
                <w:sz w:val="24"/>
                <w:szCs w:val="24"/>
              </w:rPr>
              <w:t>соматотипа</w:t>
            </w:r>
            <w:proofErr w:type="spellEnd"/>
            <w:r w:rsidRPr="00EF460C">
              <w:rPr>
                <w:sz w:val="24"/>
                <w:szCs w:val="24"/>
              </w:rPr>
              <w:t xml:space="preserve">. Понятие о </w:t>
            </w:r>
            <w:proofErr w:type="spellStart"/>
            <w:r w:rsidRPr="00EF460C">
              <w:rPr>
                <w:sz w:val="24"/>
                <w:szCs w:val="24"/>
              </w:rPr>
              <w:t>соматотипе</w:t>
            </w:r>
            <w:proofErr w:type="spellEnd"/>
            <w:r w:rsidRPr="00EF460C">
              <w:rPr>
                <w:sz w:val="24"/>
                <w:szCs w:val="24"/>
              </w:rPr>
              <w:t xml:space="preserve">. Достоинство и недостатки различных схем. Сравнение собственного </w:t>
            </w:r>
            <w:proofErr w:type="spellStart"/>
            <w:r w:rsidRPr="00EF460C">
              <w:rPr>
                <w:sz w:val="24"/>
                <w:szCs w:val="24"/>
              </w:rPr>
              <w:t>соматотипа</w:t>
            </w:r>
            <w:proofErr w:type="spellEnd"/>
            <w:r w:rsidRPr="00EF460C">
              <w:rPr>
                <w:sz w:val="24"/>
                <w:szCs w:val="24"/>
              </w:rPr>
              <w:t xml:space="preserve"> с эталонными значениями в ИВС</w:t>
            </w:r>
            <w:r w:rsidRPr="00EF460C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5778AD" w:rsidRPr="00EF460C" w:rsidRDefault="005778AD" w:rsidP="005778AD">
      <w:pPr>
        <w:autoSpaceDE w:val="0"/>
        <w:autoSpaceDN w:val="0"/>
        <w:adjustRightInd w:val="0"/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lastRenderedPageBreak/>
        <w:t>КРИТЕРИИ ОЦЕНКИ:</w:t>
      </w:r>
    </w:p>
    <w:p w:rsidR="005778AD" w:rsidRPr="00EF460C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EF460C">
        <w:rPr>
          <w:sz w:val="24"/>
          <w:szCs w:val="24"/>
          <w:lang w:eastAsia="ar-SA"/>
        </w:rPr>
        <w:t xml:space="preserve">- оценка </w:t>
      </w:r>
      <w:r w:rsidRPr="00EF460C">
        <w:rPr>
          <w:b/>
          <w:sz w:val="24"/>
          <w:szCs w:val="24"/>
          <w:lang w:eastAsia="ar-SA"/>
        </w:rPr>
        <w:t>«отлично»</w:t>
      </w:r>
      <w:r w:rsidRPr="00EF460C">
        <w:rPr>
          <w:sz w:val="24"/>
          <w:szCs w:val="24"/>
          <w:lang w:eastAsia="ar-SA"/>
        </w:rPr>
        <w:t xml:space="preserve"> выставляется студенту, если:</w:t>
      </w:r>
    </w:p>
    <w:p w:rsidR="005778AD" w:rsidRPr="00EF460C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EF460C">
        <w:rPr>
          <w:sz w:val="24"/>
          <w:szCs w:val="24"/>
          <w:lang w:eastAsia="ar-SA"/>
        </w:rPr>
        <w:t>• По всем трем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Pr="00EF460C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EF460C">
        <w:rPr>
          <w:sz w:val="24"/>
          <w:szCs w:val="24"/>
          <w:lang w:eastAsia="ar-SA"/>
        </w:rPr>
        <w:t xml:space="preserve">- оценка </w:t>
      </w:r>
      <w:r w:rsidRPr="00EF460C">
        <w:rPr>
          <w:b/>
          <w:sz w:val="24"/>
          <w:szCs w:val="24"/>
          <w:lang w:eastAsia="ar-SA"/>
        </w:rPr>
        <w:t>«хорошо»</w:t>
      </w:r>
      <w:r w:rsidRPr="00EF460C">
        <w:rPr>
          <w:sz w:val="24"/>
          <w:szCs w:val="24"/>
          <w:lang w:eastAsia="ar-SA"/>
        </w:rPr>
        <w:t xml:space="preserve"> выставляется студенту, если:</w:t>
      </w:r>
    </w:p>
    <w:p w:rsidR="005778AD" w:rsidRPr="00EF460C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EF460C">
        <w:rPr>
          <w:sz w:val="24"/>
          <w:szCs w:val="24"/>
          <w:lang w:eastAsia="ar-SA"/>
        </w:rPr>
        <w:t>• По двум вопросам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Pr="00EF460C" w:rsidRDefault="005778AD" w:rsidP="005778AD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EF460C">
        <w:rPr>
          <w:sz w:val="24"/>
          <w:szCs w:val="24"/>
          <w:lang w:eastAsia="ar-SA"/>
        </w:rPr>
        <w:t xml:space="preserve">- оценка </w:t>
      </w:r>
      <w:r w:rsidRPr="00EF460C">
        <w:rPr>
          <w:b/>
          <w:sz w:val="24"/>
          <w:szCs w:val="24"/>
          <w:lang w:eastAsia="ar-SA"/>
        </w:rPr>
        <w:t xml:space="preserve">«удовлетворительно» </w:t>
      </w:r>
      <w:r w:rsidRPr="00EF460C">
        <w:rPr>
          <w:sz w:val="24"/>
          <w:szCs w:val="24"/>
          <w:lang w:eastAsia="ar-SA"/>
        </w:rPr>
        <w:t>выставляется студенту, если:</w:t>
      </w:r>
    </w:p>
    <w:p w:rsidR="005778AD" w:rsidRPr="00EF460C" w:rsidRDefault="005778AD" w:rsidP="005778AD">
      <w:pPr>
        <w:shd w:val="clear" w:color="auto" w:fill="FFFFFF"/>
        <w:tabs>
          <w:tab w:val="left" w:pos="709"/>
        </w:tabs>
        <w:spacing w:after="60"/>
        <w:ind w:firstLine="709"/>
        <w:jc w:val="both"/>
        <w:rPr>
          <w:sz w:val="24"/>
          <w:szCs w:val="24"/>
          <w:lang w:eastAsia="ar-SA"/>
        </w:rPr>
      </w:pPr>
      <w:r w:rsidRPr="00EF460C">
        <w:rPr>
          <w:sz w:val="24"/>
          <w:szCs w:val="24"/>
          <w:lang w:eastAsia="ar-SA"/>
        </w:rPr>
        <w:t>• По одному вопросу билета студент даёт верный, чёткий, ясный, краткий ответ, показывает и правильно называет анатомические образования на препаратах, муляжах, планшетах.</w:t>
      </w:r>
    </w:p>
    <w:p w:rsidR="005778AD" w:rsidRPr="00EF460C" w:rsidRDefault="005778AD" w:rsidP="005778AD">
      <w:pPr>
        <w:shd w:val="clear" w:color="auto" w:fill="FFFFFF"/>
        <w:ind w:firstLine="709"/>
        <w:jc w:val="both"/>
        <w:rPr>
          <w:sz w:val="24"/>
          <w:szCs w:val="24"/>
          <w:lang w:eastAsia="ar-SA"/>
        </w:rPr>
      </w:pPr>
      <w:r w:rsidRPr="00EF460C">
        <w:rPr>
          <w:sz w:val="24"/>
          <w:szCs w:val="24"/>
          <w:lang w:eastAsia="ar-SA"/>
        </w:rPr>
        <w:t xml:space="preserve">- оценка </w:t>
      </w:r>
      <w:r w:rsidRPr="00EF460C">
        <w:rPr>
          <w:b/>
          <w:sz w:val="24"/>
          <w:szCs w:val="24"/>
          <w:lang w:eastAsia="ar-SA"/>
        </w:rPr>
        <w:t>«неудовлетворительно»</w:t>
      </w:r>
      <w:r w:rsidRPr="00EF460C">
        <w:rPr>
          <w:sz w:val="24"/>
          <w:szCs w:val="24"/>
          <w:lang w:eastAsia="ar-SA"/>
        </w:rPr>
        <w:t xml:space="preserve"> выставляется студенту при полном </w:t>
      </w:r>
    </w:p>
    <w:p w:rsidR="005778AD" w:rsidRPr="00EF460C" w:rsidRDefault="005778AD" w:rsidP="005778AD">
      <w:pPr>
        <w:pStyle w:val="a4"/>
        <w:shd w:val="clear" w:color="auto" w:fill="FFFFFF"/>
        <w:ind w:left="0" w:firstLine="708"/>
        <w:jc w:val="both"/>
        <w:rPr>
          <w:i/>
          <w:sz w:val="24"/>
          <w:szCs w:val="24"/>
        </w:rPr>
      </w:pPr>
      <w:r w:rsidRPr="00EF460C">
        <w:rPr>
          <w:sz w:val="24"/>
          <w:szCs w:val="24"/>
          <w:lang w:eastAsia="ar-SA"/>
        </w:rPr>
        <w:t>отсутствии ответа на вопросы.</w:t>
      </w:r>
    </w:p>
    <w:p w:rsidR="005778AD" w:rsidRPr="00EF460C" w:rsidRDefault="005778AD" w:rsidP="005778AD">
      <w:pPr>
        <w:rPr>
          <w:sz w:val="24"/>
          <w:szCs w:val="24"/>
        </w:rPr>
      </w:pPr>
    </w:p>
    <w:p w:rsidR="005778AD" w:rsidRPr="00EF460C" w:rsidRDefault="005778AD" w:rsidP="005778AD">
      <w:pPr>
        <w:rPr>
          <w:sz w:val="24"/>
          <w:szCs w:val="24"/>
        </w:rPr>
      </w:pPr>
    </w:p>
    <w:p w:rsidR="00041F6A" w:rsidRPr="00EF460C" w:rsidRDefault="00041F6A" w:rsidP="000C294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41F6A" w:rsidRPr="00EF460C" w:rsidRDefault="00041F6A" w:rsidP="00041F6A">
      <w:pPr>
        <w:jc w:val="both"/>
        <w:rPr>
          <w:color w:val="000000"/>
          <w:sz w:val="24"/>
          <w:szCs w:val="24"/>
        </w:rPr>
      </w:pPr>
    </w:p>
    <w:p w:rsidR="00041F6A" w:rsidRPr="00EF460C" w:rsidRDefault="00041F6A" w:rsidP="00933779">
      <w:pPr>
        <w:pStyle w:val="a6"/>
        <w:kinsoku w:val="0"/>
        <w:overflowPunct w:val="0"/>
        <w:spacing w:after="0"/>
        <w:ind w:right="113" w:firstLine="709"/>
        <w:jc w:val="both"/>
        <w:rPr>
          <w:i/>
          <w:iCs/>
          <w:sz w:val="24"/>
          <w:szCs w:val="24"/>
        </w:rPr>
      </w:pPr>
    </w:p>
    <w:p w:rsidR="00933779" w:rsidRPr="00EF460C" w:rsidRDefault="00933779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0C294B" w:rsidRPr="00EF460C" w:rsidRDefault="000C294B" w:rsidP="00933779">
      <w:pPr>
        <w:rPr>
          <w:sz w:val="24"/>
          <w:szCs w:val="24"/>
        </w:rPr>
      </w:pPr>
    </w:p>
    <w:p w:rsidR="009F5577" w:rsidRPr="00EF460C" w:rsidRDefault="009F5577" w:rsidP="00933779">
      <w:pPr>
        <w:rPr>
          <w:sz w:val="24"/>
          <w:szCs w:val="24"/>
        </w:rPr>
        <w:sectPr w:rsidR="009F5577" w:rsidRPr="00EF4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577" w:rsidRPr="00EF460C" w:rsidRDefault="009F5577" w:rsidP="00933779">
      <w:pPr>
        <w:rPr>
          <w:b/>
          <w:sz w:val="24"/>
          <w:szCs w:val="24"/>
        </w:rPr>
      </w:pPr>
      <w:r w:rsidRPr="00EF460C">
        <w:rPr>
          <w:b/>
          <w:sz w:val="24"/>
          <w:szCs w:val="24"/>
        </w:rPr>
        <w:lastRenderedPageBreak/>
        <w:t>РЕЗУЛЬТАТЫ ОСВОЕНИЯ ДИСЦИПЛИНЫ «ОСНОВЫ СПОРТИВНОЙ МОРФОЛОГИИ» для направления подготовки 49.03.01 –</w:t>
      </w:r>
      <w:r w:rsidRPr="00EF460C">
        <w:rPr>
          <w:sz w:val="24"/>
          <w:szCs w:val="24"/>
        </w:rPr>
        <w:t xml:space="preserve"> </w:t>
      </w:r>
      <w:r w:rsidRPr="00EF460C">
        <w:rPr>
          <w:b/>
          <w:sz w:val="24"/>
          <w:szCs w:val="24"/>
        </w:rPr>
        <w:t>Физическая культура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2126"/>
        <w:gridCol w:w="5528"/>
        <w:gridCol w:w="3260"/>
        <w:gridCol w:w="2658"/>
      </w:tblGrid>
      <w:tr w:rsidR="005757FB" w:rsidRPr="00EF460C" w:rsidTr="00EF460C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  <w:r w:rsidR="00E46E96"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(обобщенная функция)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Трудовые функции</w:t>
            </w:r>
            <w:r w:rsidR="00842E42"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(трудовое действие)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Знания/Умения /Опыт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</w:tc>
      </w:tr>
      <w:tr w:rsidR="005757FB" w:rsidRPr="00EF460C" w:rsidTr="00EF460C">
        <w:trPr>
          <w:cantSplit/>
          <w:trHeight w:val="11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7FB" w:rsidRPr="00EF460C" w:rsidRDefault="005757FB" w:rsidP="005757F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ОПК-1</w:t>
            </w:r>
          </w:p>
          <w:p w:rsidR="005757FB" w:rsidRPr="00EF460C" w:rsidRDefault="005757FB" w:rsidP="005757F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Pr="00EF460C" w:rsidRDefault="00473DC5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3" w:history="1">
              <w:r w:rsidR="005757FB" w:rsidRPr="00EF460C">
                <w:rPr>
                  <w:rStyle w:val="a5"/>
                  <w:color w:val="auto"/>
                  <w:lang w:eastAsia="en-US"/>
                </w:rPr>
                <w:t>05.003"Тренер"</w:t>
              </w:r>
            </w:hyperlink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104479" w:rsidRPr="00EF460C" w:rsidRDefault="00104479" w:rsidP="00104479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5757FB" w:rsidRPr="00EF460C" w:rsidRDefault="00E46E96" w:rsidP="00E46E9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EF460C" w:rsidRDefault="00B03FE3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EF460C">
              <w:rPr>
                <w:color w:val="000000"/>
                <w:spacing w:val="-1"/>
                <w:sz w:val="24"/>
                <w:szCs w:val="24"/>
              </w:rPr>
              <w:t>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А/03.5</w:t>
            </w:r>
            <w:r w:rsidRPr="00EF460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104479" w:rsidRPr="00EF460C" w:rsidRDefault="00104479" w:rsidP="00B03FE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03FE3" w:rsidRPr="00EF460C" w:rsidRDefault="00104479" w:rsidP="00B03FE3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Т: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В/02.5</w:t>
            </w:r>
            <w:r w:rsidRPr="00EF460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104479" w:rsidRPr="00EF460C" w:rsidRDefault="00104479" w:rsidP="00B03FE3">
            <w:pPr>
              <w:jc w:val="both"/>
              <w:rPr>
                <w:sz w:val="24"/>
                <w:szCs w:val="24"/>
              </w:rPr>
            </w:pPr>
          </w:p>
          <w:p w:rsidR="005757FB" w:rsidRPr="00EF460C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>Т</w:t>
            </w:r>
            <w:r w:rsidRPr="00EF460C">
              <w:rPr>
                <w:sz w:val="24"/>
                <w:szCs w:val="24"/>
              </w:rPr>
              <w:t xml:space="preserve">: </w:t>
            </w:r>
            <w:r w:rsidRPr="00EF460C">
              <w:rPr>
                <w:b/>
                <w:i/>
                <w:sz w:val="24"/>
                <w:szCs w:val="24"/>
              </w:rPr>
              <w:t>С/01.6</w:t>
            </w:r>
            <w:r w:rsidRPr="00EF460C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EF460C">
              <w:rPr>
                <w:sz w:val="24"/>
                <w:szCs w:val="24"/>
                <w:lang w:eastAsia="en-US"/>
              </w:rPr>
              <w:t>(</w:t>
            </w:r>
            <w:r w:rsidRPr="00EF460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B60022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Знать:</w:t>
            </w:r>
            <w:r w:rsidR="005757FB" w:rsidRPr="00EF460C">
              <w:rPr>
                <w:sz w:val="24"/>
                <w:szCs w:val="24"/>
              </w:rPr>
              <w:t xml:space="preserve"> Морфофункциональные показатели занимающихся </w:t>
            </w:r>
            <w:proofErr w:type="spellStart"/>
            <w:r w:rsidR="005757FB" w:rsidRPr="00EF460C">
              <w:rPr>
                <w:sz w:val="24"/>
                <w:szCs w:val="24"/>
              </w:rPr>
              <w:t>ФКиС</w:t>
            </w:r>
            <w:proofErr w:type="spellEnd"/>
            <w:r w:rsidR="005757FB" w:rsidRPr="00EF460C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5757FB" w:rsidRPr="00EF460C" w:rsidRDefault="00B60022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Уметь:</w:t>
            </w:r>
            <w:r w:rsidR="005757FB" w:rsidRPr="00EF460C">
              <w:rPr>
                <w:sz w:val="24"/>
                <w:szCs w:val="24"/>
              </w:rPr>
              <w:t xml:space="preserve"> Определять показатели морфофункционального состояния занимающихся </w:t>
            </w:r>
            <w:proofErr w:type="spellStart"/>
            <w:r w:rsidR="005757FB" w:rsidRPr="00EF460C">
              <w:rPr>
                <w:sz w:val="24"/>
                <w:szCs w:val="24"/>
              </w:rPr>
              <w:t>ФКиС</w:t>
            </w:r>
            <w:proofErr w:type="spellEnd"/>
            <w:r w:rsidR="005757FB" w:rsidRPr="00EF460C">
              <w:rPr>
                <w:sz w:val="24"/>
                <w:szCs w:val="24"/>
              </w:rPr>
              <w:t>.</w:t>
            </w:r>
          </w:p>
          <w:p w:rsidR="005757FB" w:rsidRPr="00EF460C" w:rsidRDefault="005757FB" w:rsidP="005757FB">
            <w:pPr>
              <w:pStyle w:val="a4"/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>Иметь опыт</w:t>
            </w:r>
            <w:r w:rsidR="00B60022">
              <w:rPr>
                <w:b/>
                <w:sz w:val="24"/>
                <w:szCs w:val="24"/>
              </w:rPr>
              <w:t>:</w:t>
            </w:r>
            <w:r w:rsidRPr="00EF460C">
              <w:rPr>
                <w:sz w:val="24"/>
                <w:szCs w:val="24"/>
              </w:rPr>
              <w:t xml:space="preserve"> оценки показателей морфофункционального статуса спортсменов в ИВС (исследование состояния сводов стопы, осанки, компонентного состава тела, пропорций, ЖЕЛ, динамометрии и др.).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морфофункциональные п</w:t>
            </w:r>
            <w:r w:rsidRPr="00EF460C">
              <w:rPr>
                <w:sz w:val="24"/>
                <w:szCs w:val="24"/>
              </w:rPr>
              <w:t xml:space="preserve">оказатели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 xml:space="preserve"> (Строение и функции различных систем организма, определяющих физические способности и функциональное состояние спортсменов (опорно-двигательный аппарат, системы обеспечения и регуляции движений)</w:t>
            </w:r>
          </w:p>
          <w:p w:rsidR="005757FB" w:rsidRPr="00EF460C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Определяет</w:t>
            </w:r>
            <w:r w:rsidRPr="00EF460C">
              <w:rPr>
                <w:sz w:val="24"/>
                <w:szCs w:val="24"/>
              </w:rPr>
              <w:t xml:space="preserve"> показатели морфофункционального состояния занимаю</w:t>
            </w:r>
            <w:r w:rsidR="00B60022">
              <w:rPr>
                <w:sz w:val="24"/>
                <w:szCs w:val="24"/>
              </w:rPr>
              <w:t xml:space="preserve">щихся </w:t>
            </w:r>
            <w:proofErr w:type="spellStart"/>
            <w:r w:rsidR="00B60022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>.</w:t>
            </w:r>
          </w:p>
          <w:p w:rsidR="005757FB" w:rsidRPr="00EF460C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 xml:space="preserve">Оценивает </w:t>
            </w:r>
            <w:r w:rsidRPr="00EF460C">
              <w:rPr>
                <w:sz w:val="24"/>
                <w:szCs w:val="24"/>
              </w:rPr>
              <w:t>показатели морфофункционального статуса спортсменов в ИВС.</w:t>
            </w:r>
          </w:p>
          <w:p w:rsidR="005757FB" w:rsidRPr="00EF460C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</w:tr>
      <w:tr w:rsidR="005757FB" w:rsidRPr="00EF460C" w:rsidTr="00EF460C">
        <w:trPr>
          <w:cantSplit/>
          <w:trHeight w:val="11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7FB" w:rsidRPr="00EF460C" w:rsidRDefault="005757FB" w:rsidP="005757FB">
            <w:pPr>
              <w:shd w:val="clear" w:color="auto" w:fill="FFFFFF"/>
              <w:ind w:right="113" w:firstLine="70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Pr="00EF460C" w:rsidRDefault="00473DC5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4" w:history="1">
              <w:r w:rsidR="005757FB" w:rsidRPr="00EF460C">
                <w:rPr>
                  <w:rStyle w:val="a5"/>
                  <w:color w:val="auto"/>
                  <w:lang w:eastAsia="en-US"/>
                </w:rPr>
                <w:t>05.003"Тренер"</w:t>
              </w:r>
            </w:hyperlink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104479" w:rsidRPr="00EF460C" w:rsidRDefault="00104479" w:rsidP="00104479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5757FB" w:rsidRPr="00EF460C" w:rsidRDefault="00E46E96" w:rsidP="00E46E9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EF460C" w:rsidRDefault="00B03FE3" w:rsidP="00B03FE3">
            <w:pPr>
              <w:jc w:val="both"/>
              <w:rPr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EF460C">
              <w:rPr>
                <w:color w:val="000000"/>
                <w:spacing w:val="-1"/>
                <w:sz w:val="24"/>
                <w:szCs w:val="24"/>
              </w:rPr>
              <w:t>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А/03.5</w:t>
            </w:r>
            <w:r w:rsidRPr="00EF460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03FE3" w:rsidRPr="00EF460C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104479" w:rsidRPr="00EF460C" w:rsidRDefault="00104479" w:rsidP="00B03FE3">
            <w:pPr>
              <w:jc w:val="both"/>
              <w:rPr>
                <w:sz w:val="24"/>
                <w:szCs w:val="24"/>
              </w:rPr>
            </w:pPr>
          </w:p>
          <w:p w:rsidR="00104479" w:rsidRPr="00EF460C" w:rsidRDefault="00104479" w:rsidP="00104479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Т: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В/02.5</w:t>
            </w:r>
            <w:r w:rsidRPr="00EF460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104479" w:rsidRPr="00EF460C" w:rsidRDefault="00104479" w:rsidP="00104479">
            <w:pPr>
              <w:jc w:val="both"/>
              <w:rPr>
                <w:sz w:val="24"/>
                <w:szCs w:val="24"/>
              </w:rPr>
            </w:pPr>
          </w:p>
          <w:p w:rsidR="005757FB" w:rsidRPr="00EF460C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>Т</w:t>
            </w:r>
            <w:r w:rsidRPr="00EF460C">
              <w:rPr>
                <w:sz w:val="24"/>
                <w:szCs w:val="24"/>
              </w:rPr>
              <w:t xml:space="preserve">: </w:t>
            </w:r>
            <w:r w:rsidRPr="00EF460C">
              <w:rPr>
                <w:b/>
                <w:i/>
                <w:sz w:val="24"/>
                <w:szCs w:val="24"/>
              </w:rPr>
              <w:t>С/01.6</w:t>
            </w:r>
            <w:r w:rsidRPr="00EF460C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EF460C">
              <w:rPr>
                <w:sz w:val="24"/>
                <w:szCs w:val="24"/>
                <w:lang w:eastAsia="en-US"/>
              </w:rPr>
              <w:t>(</w:t>
            </w:r>
            <w:r w:rsidRPr="00EF460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B60022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 w:rsidR="005757FB" w:rsidRPr="00EF460C">
              <w:rPr>
                <w:sz w:val="24"/>
                <w:szCs w:val="24"/>
              </w:rPr>
              <w:t xml:space="preserve"> Морфологические аспекты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</w:t>
            </w:r>
            <w:proofErr w:type="spellStart"/>
            <w:r w:rsidR="005757FB" w:rsidRPr="00EF460C">
              <w:rPr>
                <w:sz w:val="24"/>
                <w:szCs w:val="24"/>
              </w:rPr>
              <w:t>ФКиС</w:t>
            </w:r>
            <w:proofErr w:type="spellEnd"/>
            <w:r w:rsidR="005757FB" w:rsidRPr="00EF460C">
              <w:rPr>
                <w:sz w:val="24"/>
                <w:szCs w:val="24"/>
              </w:rPr>
              <w:t>.</w:t>
            </w:r>
          </w:p>
          <w:p w:rsidR="005757FB" w:rsidRPr="00EF460C" w:rsidRDefault="00B60022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proofErr w:type="gramStart"/>
            <w:r w:rsidR="005757FB" w:rsidRPr="00EF460C">
              <w:rPr>
                <w:sz w:val="24"/>
                <w:szCs w:val="24"/>
              </w:rPr>
              <w:t xml:space="preserve"> О</w:t>
            </w:r>
            <w:proofErr w:type="gramEnd"/>
            <w:r w:rsidR="005757FB" w:rsidRPr="00EF460C">
              <w:rPr>
                <w:sz w:val="24"/>
                <w:szCs w:val="24"/>
              </w:rPr>
              <w:t xml:space="preserve">пределять модельные морфологические характеристики занимающихся </w:t>
            </w:r>
            <w:proofErr w:type="spellStart"/>
            <w:r w:rsidR="005757FB" w:rsidRPr="00EF460C">
              <w:rPr>
                <w:sz w:val="24"/>
                <w:szCs w:val="24"/>
              </w:rPr>
              <w:t>ФКиС</w:t>
            </w:r>
            <w:proofErr w:type="spellEnd"/>
            <w:r w:rsidR="005757FB" w:rsidRPr="00EF460C">
              <w:rPr>
                <w:sz w:val="24"/>
                <w:szCs w:val="24"/>
              </w:rPr>
              <w:t xml:space="preserve"> на различных этапах развития (габариты тела, компоненты веса тела, пропорции, индексы, характеризующие физическое состояние)</w:t>
            </w:r>
          </w:p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bCs/>
                <w:sz w:val="24"/>
                <w:szCs w:val="24"/>
              </w:rPr>
              <w:t>Иметь опыт</w:t>
            </w:r>
            <w:r w:rsidRPr="00EF460C">
              <w:rPr>
                <w:sz w:val="24"/>
                <w:szCs w:val="24"/>
              </w:rPr>
              <w:t xml:space="preserve"> определения морфологических критериев спортивного отбора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tabs>
                <w:tab w:val="left" w:pos="1134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морфологические а</w:t>
            </w:r>
            <w:r w:rsidRPr="00EF460C">
              <w:rPr>
                <w:sz w:val="24"/>
                <w:szCs w:val="24"/>
              </w:rPr>
              <w:t xml:space="preserve">спекты спортивного отбора и ориентации. Этапы спортивного отбора. Особенности спортивного отбора и ориентации в избранном виде спорта. Морфофункциональные показатели спортсменов на различных этапах спортивного онтогенеза, служащие критериями спортивного отбора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>.</w:t>
            </w:r>
          </w:p>
          <w:p w:rsidR="005757FB" w:rsidRPr="00EF460C" w:rsidRDefault="005757FB" w:rsidP="005757FB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Определяет</w:t>
            </w:r>
            <w:r w:rsidRPr="00EF460C">
              <w:rPr>
                <w:sz w:val="24"/>
                <w:szCs w:val="24"/>
              </w:rPr>
              <w:t xml:space="preserve"> модельные морфологические характеристики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  <w:r w:rsidRPr="00EF460C">
              <w:rPr>
                <w:sz w:val="24"/>
                <w:szCs w:val="24"/>
              </w:rPr>
              <w:t xml:space="preserve"> на различных этапах развития</w:t>
            </w:r>
          </w:p>
          <w:p w:rsidR="005757FB" w:rsidRPr="00EF460C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 xml:space="preserve">Определяет </w:t>
            </w:r>
            <w:r w:rsidRPr="00EF460C">
              <w:rPr>
                <w:sz w:val="24"/>
                <w:szCs w:val="24"/>
              </w:rPr>
              <w:t xml:space="preserve">морфологические критерии спортивного отбора занимающихся </w:t>
            </w:r>
            <w:proofErr w:type="spellStart"/>
            <w:r w:rsidRPr="00EF460C">
              <w:rPr>
                <w:sz w:val="24"/>
                <w:szCs w:val="24"/>
              </w:rPr>
              <w:t>ФКиС</w:t>
            </w:r>
            <w:proofErr w:type="spellEnd"/>
          </w:p>
        </w:tc>
      </w:tr>
      <w:tr w:rsidR="005757FB" w:rsidRPr="00EF460C" w:rsidTr="00EF460C">
        <w:trPr>
          <w:cantSplit/>
          <w:trHeight w:val="113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57FB" w:rsidRPr="00EF460C" w:rsidRDefault="005757FB" w:rsidP="005757FB">
            <w:pPr>
              <w:ind w:left="113" w:right="113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ОПК-9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FB" w:rsidRPr="00EF460C" w:rsidRDefault="00473DC5" w:rsidP="005757FB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hyperlink r:id="rId35" w:history="1">
              <w:r w:rsidR="005757FB" w:rsidRPr="00EF460C">
                <w:rPr>
                  <w:rStyle w:val="a5"/>
                  <w:color w:val="auto"/>
                  <w:lang w:eastAsia="en-US"/>
                </w:rPr>
                <w:t>05.003"Тренер"</w:t>
              </w:r>
            </w:hyperlink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А. Руководство общей физической и специальной подготовкой занимающихся</w:t>
            </w:r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104479" w:rsidRPr="00EF460C" w:rsidRDefault="00104479" w:rsidP="00104479">
            <w:pPr>
              <w:jc w:val="both"/>
              <w:rPr>
                <w:sz w:val="24"/>
                <w:szCs w:val="24"/>
              </w:rPr>
            </w:pPr>
            <w:r w:rsidRPr="00EF460C">
              <w:rPr>
                <w:sz w:val="24"/>
                <w:szCs w:val="24"/>
              </w:rPr>
              <w:t>В. Подготовка занимающихся на этапах спортивно-оздоровительном и начальной подготовки</w:t>
            </w:r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E46E96" w:rsidRPr="00EF460C" w:rsidRDefault="00E46E96" w:rsidP="00E46E96">
            <w:pPr>
              <w:jc w:val="both"/>
              <w:rPr>
                <w:sz w:val="24"/>
                <w:szCs w:val="24"/>
              </w:rPr>
            </w:pPr>
          </w:p>
          <w:p w:rsidR="005757FB" w:rsidRPr="00EF460C" w:rsidRDefault="00E46E96" w:rsidP="00E46E96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sz w:val="24"/>
                <w:szCs w:val="24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E3" w:rsidRPr="00EF460C" w:rsidRDefault="00B03FE3" w:rsidP="00B03FE3">
            <w:pPr>
              <w:jc w:val="both"/>
              <w:rPr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EF460C">
              <w:rPr>
                <w:color w:val="000000"/>
                <w:spacing w:val="-1"/>
                <w:sz w:val="24"/>
                <w:szCs w:val="24"/>
              </w:rPr>
              <w:t>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А/03.5</w:t>
            </w:r>
            <w:r w:rsidRPr="00EF460C">
              <w:rPr>
                <w:sz w:val="24"/>
                <w:szCs w:val="24"/>
              </w:rPr>
              <w:t xml:space="preserve"> Измерение и оценка физической и функциональной подготовленности занимающихся в циклах тренировки (Подбор показателей и системы тестов для определения уровня физической и функциональной подготовленности занимающегося)</w:t>
            </w:r>
          </w:p>
          <w:p w:rsidR="00B03FE3" w:rsidRPr="00EF460C" w:rsidRDefault="00B03FE3" w:rsidP="00B03FE3">
            <w:pPr>
              <w:jc w:val="both"/>
              <w:rPr>
                <w:sz w:val="24"/>
                <w:szCs w:val="24"/>
              </w:rPr>
            </w:pPr>
          </w:p>
          <w:p w:rsidR="00104479" w:rsidRPr="00EF460C" w:rsidRDefault="00104479" w:rsidP="00104479">
            <w:pPr>
              <w:jc w:val="both"/>
              <w:rPr>
                <w:sz w:val="24"/>
                <w:szCs w:val="24"/>
              </w:rPr>
            </w:pPr>
            <w:r w:rsidRPr="00EF460C">
              <w:rPr>
                <w:b/>
                <w:sz w:val="24"/>
                <w:szCs w:val="24"/>
              </w:rPr>
              <w:t>Т:</w:t>
            </w:r>
            <w:r w:rsidRPr="00EF460C">
              <w:rPr>
                <w:sz w:val="24"/>
                <w:szCs w:val="24"/>
              </w:rPr>
              <w:t xml:space="preserve"> </w:t>
            </w:r>
            <w:r w:rsidRPr="00EF460C">
              <w:rPr>
                <w:b/>
                <w:i/>
                <w:sz w:val="24"/>
                <w:szCs w:val="24"/>
              </w:rPr>
              <w:t>В/02.5</w:t>
            </w:r>
            <w:r w:rsidRPr="00EF460C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этапах спортивно-оздоровительном, начальной подготовки (Анализ результатов медицинских обследований и антропометрических измерений занимающихся)</w:t>
            </w:r>
          </w:p>
          <w:p w:rsidR="00104479" w:rsidRPr="00EF460C" w:rsidRDefault="00104479" w:rsidP="00B03FE3">
            <w:pPr>
              <w:jc w:val="both"/>
              <w:rPr>
                <w:sz w:val="24"/>
                <w:szCs w:val="24"/>
              </w:rPr>
            </w:pPr>
          </w:p>
          <w:p w:rsidR="005757FB" w:rsidRPr="00EF460C" w:rsidRDefault="00B03FE3" w:rsidP="00B03FE3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sz w:val="24"/>
                <w:szCs w:val="24"/>
              </w:rPr>
              <w:t>Т</w:t>
            </w:r>
            <w:r w:rsidRPr="00EF460C">
              <w:rPr>
                <w:sz w:val="24"/>
                <w:szCs w:val="24"/>
              </w:rPr>
              <w:t xml:space="preserve">: </w:t>
            </w:r>
            <w:r w:rsidRPr="00EF460C">
              <w:rPr>
                <w:b/>
                <w:i/>
                <w:sz w:val="24"/>
                <w:szCs w:val="24"/>
              </w:rPr>
              <w:t>С/01.6</w:t>
            </w:r>
            <w:r w:rsidRPr="00EF460C">
              <w:rPr>
                <w:sz w:val="24"/>
                <w:szCs w:val="24"/>
              </w:rPr>
              <w:t xml:space="preserve"> Отбор занимающихся в группы тренировочного этапа (этапа спортивной специализации) </w:t>
            </w:r>
            <w:r w:rsidRPr="00EF460C">
              <w:rPr>
                <w:sz w:val="24"/>
                <w:szCs w:val="24"/>
                <w:lang w:eastAsia="en-US"/>
              </w:rPr>
              <w:t>(</w:t>
            </w:r>
            <w:r w:rsidRPr="00EF460C">
              <w:rPr>
                <w:sz w:val="24"/>
                <w:szCs w:val="24"/>
              </w:rPr>
              <w:t>Анализ самостоятельно или в составе комиссии информации о состоянии здоровья, уровне подготовленности, результатах, достигнутых занимающимся на этапе начальной подготовки (показатели прироста физических качеств, спортивные результаты, данные личного учета, результаты педагогических наблюдений, медико-биологических и психологических обследований, антропометрических измерений), определение индивидуальных возможностей занимающегося)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Знать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Методику проведения антропометрических измерений;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методы определения морфофункционального статуса занимающихся </w:t>
            </w:r>
            <w:proofErr w:type="spellStart"/>
            <w:r w:rsidRPr="00EF460C">
              <w:rPr>
                <w:spacing w:val="-1"/>
                <w:sz w:val="24"/>
                <w:szCs w:val="24"/>
                <w:lang w:eastAsia="en-US"/>
              </w:rPr>
              <w:t>ФКиС</w:t>
            </w:r>
            <w:proofErr w:type="spellEnd"/>
          </w:p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Уметь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находить на теле человека антропометрические точки для проведения измерений;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интерпретировать </w:t>
            </w:r>
            <w:r w:rsidRPr="00EF460C">
              <w:rPr>
                <w:sz w:val="24"/>
                <w:szCs w:val="24"/>
                <w:lang w:eastAsia="en-US"/>
              </w:rPr>
              <w:t xml:space="preserve">результаты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антропометрических измерений </w:t>
            </w:r>
            <w:r w:rsidRPr="00EF460C">
              <w:rPr>
                <w:sz w:val="24"/>
                <w:szCs w:val="24"/>
                <w:lang w:eastAsia="en-US"/>
              </w:rPr>
              <w:t xml:space="preserve">и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показатели физического развития, </w:t>
            </w:r>
          </w:p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 определяя степень соответствия </w:t>
            </w:r>
            <w:r w:rsidRPr="00EF460C">
              <w:rPr>
                <w:sz w:val="24"/>
                <w:szCs w:val="24"/>
                <w:lang w:eastAsia="en-US"/>
              </w:rPr>
              <w:t xml:space="preserve">их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>контрольным нормативам.</w:t>
            </w:r>
          </w:p>
          <w:p w:rsidR="005757FB" w:rsidRPr="00EF460C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Иметь опыт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: Проведения антропометрических измерений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FB" w:rsidRPr="00EF460C" w:rsidRDefault="005757FB" w:rsidP="005757FB">
            <w:pPr>
              <w:widowControl w:val="0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>.</w:t>
            </w: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методику проведения антропометрических измерений, </w:t>
            </w:r>
            <w:r w:rsidRPr="00EF460C">
              <w:rPr>
                <w:spacing w:val="-1"/>
                <w:sz w:val="24"/>
                <w:szCs w:val="24"/>
                <w:lang w:eastAsia="en-US"/>
              </w:rPr>
              <w:t xml:space="preserve">методы определения морфофункционального статуса занимающихся </w:t>
            </w:r>
            <w:proofErr w:type="spellStart"/>
            <w:r w:rsidRPr="00EF460C">
              <w:rPr>
                <w:spacing w:val="-1"/>
                <w:sz w:val="24"/>
                <w:szCs w:val="24"/>
                <w:lang w:eastAsia="en-US"/>
              </w:rPr>
              <w:t>ФКиС</w:t>
            </w:r>
            <w:proofErr w:type="spellEnd"/>
          </w:p>
          <w:p w:rsidR="005757FB" w:rsidRPr="00EF460C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Находит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на теле человека антропометрические точки для проведения измерений.</w:t>
            </w:r>
          </w:p>
          <w:p w:rsidR="005757FB" w:rsidRPr="00EF460C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Проводит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антропометрические измерения.</w:t>
            </w:r>
          </w:p>
          <w:p w:rsidR="005757FB" w:rsidRPr="00EF460C" w:rsidRDefault="005757FB" w:rsidP="005757FB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EF460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Интерпретирует</w:t>
            </w:r>
            <w:r w:rsidRPr="00EF460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результаты антропометрических измерений и показатели физического развития, определяя степень их  соответствия контрольным измерениям.</w:t>
            </w:r>
          </w:p>
        </w:tc>
      </w:tr>
    </w:tbl>
    <w:p w:rsidR="007D6623" w:rsidRDefault="007D6623"/>
    <w:sectPr w:rsidR="007D6623" w:rsidSect="009F5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3B1"/>
    <w:multiLevelType w:val="hybridMultilevel"/>
    <w:tmpl w:val="DE8EB19A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74F55EE"/>
    <w:multiLevelType w:val="hybridMultilevel"/>
    <w:tmpl w:val="BA3878A2"/>
    <w:lvl w:ilvl="0" w:tplc="649E97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43F71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54A0C"/>
    <w:multiLevelType w:val="hybridMultilevel"/>
    <w:tmpl w:val="D6F02F78"/>
    <w:lvl w:ilvl="0" w:tplc="688AF2D6">
      <w:start w:val="8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94997"/>
    <w:multiLevelType w:val="hybridMultilevel"/>
    <w:tmpl w:val="849602A4"/>
    <w:lvl w:ilvl="0" w:tplc="7004A8BE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16644DD"/>
    <w:multiLevelType w:val="hybridMultilevel"/>
    <w:tmpl w:val="18C242A8"/>
    <w:lvl w:ilvl="0" w:tplc="53CE940C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067643"/>
    <w:multiLevelType w:val="hybridMultilevel"/>
    <w:tmpl w:val="7C38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E064C"/>
    <w:multiLevelType w:val="hybridMultilevel"/>
    <w:tmpl w:val="50262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F6C50"/>
    <w:multiLevelType w:val="multilevel"/>
    <w:tmpl w:val="2B664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487C7F05"/>
    <w:multiLevelType w:val="hybridMultilevel"/>
    <w:tmpl w:val="C4DA8598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0DDA"/>
    <w:multiLevelType w:val="hybridMultilevel"/>
    <w:tmpl w:val="781E76A2"/>
    <w:lvl w:ilvl="0" w:tplc="8F482B62">
      <w:start w:val="6"/>
      <w:numFmt w:val="decimal"/>
      <w:lvlText w:val="%1."/>
      <w:lvlJc w:val="left"/>
      <w:pPr>
        <w:ind w:left="1069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E1395"/>
    <w:multiLevelType w:val="hybridMultilevel"/>
    <w:tmpl w:val="48AEA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1966"/>
    <w:multiLevelType w:val="hybridMultilevel"/>
    <w:tmpl w:val="C39A7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A1D72"/>
    <w:multiLevelType w:val="hybridMultilevel"/>
    <w:tmpl w:val="97D07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B52E12"/>
    <w:multiLevelType w:val="hybridMultilevel"/>
    <w:tmpl w:val="64C8A9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6238E6"/>
    <w:multiLevelType w:val="multilevel"/>
    <w:tmpl w:val="08805DD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74" w:hanging="5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  <w:b/>
      </w:rPr>
    </w:lvl>
  </w:abstractNum>
  <w:abstractNum w:abstractNumId="19">
    <w:nsid w:val="77C16762"/>
    <w:multiLevelType w:val="hybridMultilevel"/>
    <w:tmpl w:val="19460B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114FEC"/>
    <w:multiLevelType w:val="hybridMultilevel"/>
    <w:tmpl w:val="4BBAB36E"/>
    <w:lvl w:ilvl="0" w:tplc="F97C91F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79084A"/>
    <w:multiLevelType w:val="hybridMultilevel"/>
    <w:tmpl w:val="1C3EE8B2"/>
    <w:lvl w:ilvl="0" w:tplc="B360FE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0"/>
  </w:num>
  <w:num w:numId="24">
    <w:abstractNumId w:val="8"/>
  </w:num>
  <w:num w:numId="25">
    <w:abstractNumId w:val="16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15"/>
    <w:rsid w:val="00041F6A"/>
    <w:rsid w:val="000C294B"/>
    <w:rsid w:val="000F7E73"/>
    <w:rsid w:val="00104479"/>
    <w:rsid w:val="00220AB1"/>
    <w:rsid w:val="0023220D"/>
    <w:rsid w:val="002D2DC4"/>
    <w:rsid w:val="002D54AE"/>
    <w:rsid w:val="00405F8B"/>
    <w:rsid w:val="00473DC5"/>
    <w:rsid w:val="005757FB"/>
    <w:rsid w:val="005778AD"/>
    <w:rsid w:val="005B5EC3"/>
    <w:rsid w:val="00667A81"/>
    <w:rsid w:val="006912E9"/>
    <w:rsid w:val="00720EEE"/>
    <w:rsid w:val="00723D1C"/>
    <w:rsid w:val="007D6623"/>
    <w:rsid w:val="00842E42"/>
    <w:rsid w:val="00906C40"/>
    <w:rsid w:val="00916B41"/>
    <w:rsid w:val="00933779"/>
    <w:rsid w:val="0097323E"/>
    <w:rsid w:val="009F5577"/>
    <w:rsid w:val="00A94BED"/>
    <w:rsid w:val="00B03FE3"/>
    <w:rsid w:val="00B432AE"/>
    <w:rsid w:val="00B60022"/>
    <w:rsid w:val="00C0500F"/>
    <w:rsid w:val="00C375E3"/>
    <w:rsid w:val="00CC009F"/>
    <w:rsid w:val="00CD0504"/>
    <w:rsid w:val="00D1414E"/>
    <w:rsid w:val="00D2082D"/>
    <w:rsid w:val="00D51815"/>
    <w:rsid w:val="00D62579"/>
    <w:rsid w:val="00D728B3"/>
    <w:rsid w:val="00DA3C9D"/>
    <w:rsid w:val="00E46E96"/>
    <w:rsid w:val="00E72D01"/>
    <w:rsid w:val="00ED141A"/>
    <w:rsid w:val="00EF460C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2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2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23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7323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732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23E"/>
    <w:pPr>
      <w:ind w:left="720"/>
      <w:contextualSpacing/>
    </w:pPr>
  </w:style>
  <w:style w:type="paragraph" w:customStyle="1" w:styleId="Style3">
    <w:name w:val="Style3"/>
    <w:basedOn w:val="a"/>
    <w:rsid w:val="0097323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uiPriority w:val="99"/>
    <w:rsid w:val="009732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7323E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9337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4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04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2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2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323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97323E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7323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23E"/>
    <w:pPr>
      <w:ind w:left="720"/>
      <w:contextualSpacing/>
    </w:pPr>
  </w:style>
  <w:style w:type="paragraph" w:customStyle="1" w:styleId="Style3">
    <w:name w:val="Style3"/>
    <w:basedOn w:val="a"/>
    <w:rsid w:val="0097323E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BodyText21">
    <w:name w:val="Body Text 21"/>
    <w:basedOn w:val="a"/>
    <w:uiPriority w:val="99"/>
    <w:rsid w:val="0097323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Calibri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7323E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ody Text"/>
    <w:basedOn w:val="a"/>
    <w:link w:val="a7"/>
    <w:uiPriority w:val="99"/>
    <w:semiHidden/>
    <w:unhideWhenUsed/>
    <w:rsid w:val="009337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3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041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04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urait.ru/bcode/469385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://obrnadzor.gov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" TargetMode="External"/><Relationship Id="rId34" Type="http://schemas.openxmlformats.org/officeDocument/2006/relationships/hyperlink" Target="http://internet.garant.ru/document/redirect/72232870/0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http://www.iprbookshop.ru/74290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lib.mgafk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lib.rucont.ru" TargetMode="External"/><Relationship Id="rId32" Type="http://schemas.openxmlformats.org/officeDocument/2006/relationships/hyperlink" Target="http://anatomyonlin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urait.ru/" TargetMode="External"/><Relationship Id="rId28" Type="http://schemas.openxmlformats.org/officeDocument/2006/relationships/hyperlink" Target="http://window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www.e-anatomy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http://www.iprbookshop.ru/74306.html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s://minsport.gov.ru/" TargetMode="External"/><Relationship Id="rId35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33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M9104443065@outlook.com</cp:lastModifiedBy>
  <cp:revision>33</cp:revision>
  <dcterms:created xsi:type="dcterms:W3CDTF">2019-11-25T10:37:00Z</dcterms:created>
  <dcterms:modified xsi:type="dcterms:W3CDTF">2021-08-26T10:37:00Z</dcterms:modified>
</cp:coreProperties>
</file>