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0" w:rsidRPr="00FC2E18" w:rsidRDefault="001C558C">
      <w:pPr>
        <w:spacing w:after="120"/>
        <w:jc w:val="right"/>
        <w:rPr>
          <w:rFonts w:cs="Tahoma"/>
          <w:i/>
          <w:sz w:val="24"/>
          <w:szCs w:val="24"/>
        </w:rPr>
      </w:pPr>
      <w:r w:rsidRPr="00FC2E18">
        <w:rPr>
          <w:rFonts w:cs="Tahoma"/>
          <w:i/>
          <w:sz w:val="24"/>
          <w:szCs w:val="24"/>
        </w:rPr>
        <w:t>Набор 20</w:t>
      </w:r>
      <w:r w:rsidR="00F935F7">
        <w:rPr>
          <w:rFonts w:cs="Tahoma"/>
          <w:i/>
          <w:sz w:val="24"/>
          <w:szCs w:val="24"/>
        </w:rPr>
        <w:t>21</w:t>
      </w:r>
      <w:r w:rsidRPr="00FC2E18">
        <w:rPr>
          <w:rFonts w:cs="Tahoma"/>
          <w:i/>
          <w:sz w:val="24"/>
          <w:szCs w:val="24"/>
        </w:rPr>
        <w:t xml:space="preserve"> г.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высшего образования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A1E70" w:rsidRPr="00FC2E18" w:rsidRDefault="001C558C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A1E70" w:rsidRPr="00FC2E18" w:rsidRDefault="00DA1E7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935F7" w:rsidRPr="00FC2E18">
        <w:tc>
          <w:tcPr>
            <w:tcW w:w="4617" w:type="dxa"/>
            <w:hideMark/>
          </w:tcPr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A1E70" w:rsidRPr="00FC2E18" w:rsidRDefault="001C558C" w:rsidP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="00FC2E18" w:rsidRPr="00FC2E18">
        <w:rPr>
          <w:rFonts w:cs="Tahoma"/>
          <w:b/>
          <w:color w:val="000000"/>
          <w:sz w:val="24"/>
          <w:szCs w:val="24"/>
        </w:rPr>
        <w:t>Математические методы исследования и оптимизации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:rsidR="00FC2E18" w:rsidRPr="00FC2E18" w:rsidRDefault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FC2E18">
        <w:rPr>
          <w:rFonts w:cs="Tahoma"/>
          <w:b/>
          <w:color w:val="000000"/>
          <w:sz w:val="24"/>
          <w:szCs w:val="24"/>
        </w:rPr>
        <w:t>.В.ДВ.0</w:t>
      </w:r>
      <w:r w:rsidR="00F935F7">
        <w:rPr>
          <w:rFonts w:cs="Tahoma"/>
          <w:b/>
          <w:color w:val="000000"/>
          <w:sz w:val="24"/>
          <w:szCs w:val="24"/>
        </w:rPr>
        <w:t>4</w:t>
      </w:r>
      <w:r w:rsidRPr="00FC2E18">
        <w:rPr>
          <w:rFonts w:cs="Tahoma"/>
          <w:b/>
          <w:color w:val="000000"/>
          <w:sz w:val="24"/>
          <w:szCs w:val="24"/>
        </w:rPr>
        <w:t>.01</w:t>
      </w: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Бакалавр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Pr="00FC2E18">
        <w:rPr>
          <w:rFonts w:cs="Tahoma"/>
          <w:color w:val="000000"/>
          <w:sz w:val="24"/>
          <w:szCs w:val="24"/>
        </w:rPr>
        <w:t>очная</w:t>
      </w:r>
      <w:proofErr w:type="gramEnd"/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935F7" w:rsidRPr="00FC2E18">
        <w:trPr>
          <w:trHeight w:val="3026"/>
        </w:trPr>
        <w:tc>
          <w:tcPr>
            <w:tcW w:w="3544" w:type="dxa"/>
          </w:tcPr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>СОГЛАСОВАНО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7F2714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sz w:val="24"/>
                <w:szCs w:val="24"/>
              </w:rPr>
              <w:t>., доцент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7F2714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7F2714">
              <w:rPr>
                <w:rFonts w:cs="Tahoma"/>
                <w:sz w:val="24"/>
                <w:szCs w:val="24"/>
              </w:rPr>
              <w:t xml:space="preserve"> В.А.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7F2714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7F2714">
              <w:rPr>
                <w:rFonts w:cs="Tahoma"/>
                <w:sz w:val="24"/>
                <w:szCs w:val="24"/>
              </w:rPr>
              <w:t>д</w:t>
            </w:r>
            <w:r w:rsidRPr="007F2714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>от 24 мая 2021 г.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sz w:val="24"/>
                <w:szCs w:val="24"/>
              </w:rPr>
              <w:t>., профессор</w:t>
            </w:r>
          </w:p>
          <w:p w:rsidR="00F935F7" w:rsidRPr="007F2714" w:rsidRDefault="00F935F7" w:rsidP="00F935F7">
            <w:pPr>
              <w:rPr>
                <w:rFonts w:cs="Tahoma"/>
                <w:sz w:val="24"/>
                <w:szCs w:val="24"/>
              </w:rPr>
            </w:pPr>
            <w:r w:rsidRPr="007F2714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F935F7" w:rsidRPr="007F2714" w:rsidRDefault="00F935F7" w:rsidP="00F935F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Малаховка 20</w:t>
      </w:r>
      <w:r w:rsidR="00F935F7">
        <w:rPr>
          <w:rFonts w:cs="Tahoma"/>
          <w:b/>
          <w:color w:val="000000"/>
          <w:sz w:val="24"/>
          <w:szCs w:val="24"/>
        </w:rPr>
        <w:t>21</w:t>
      </w:r>
    </w:p>
    <w:p w:rsidR="007C236E" w:rsidRDefault="001C558C" w:rsidP="007C236E">
      <w:pPr>
        <w:jc w:val="both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="007C236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="007C236E">
        <w:rPr>
          <w:rFonts w:cs="Tahoma"/>
          <w:color w:val="000000"/>
          <w:sz w:val="24"/>
          <w:szCs w:val="24"/>
        </w:rPr>
        <w:t>ВО</w:t>
      </w:r>
      <w:proofErr w:type="gramEnd"/>
      <w:r w:rsidR="007C236E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="007C236E">
        <w:rPr>
          <w:rFonts w:cs="Tahoma"/>
          <w:color w:val="000000"/>
          <w:sz w:val="24"/>
          <w:szCs w:val="24"/>
        </w:rPr>
        <w:t>по</w:t>
      </w:r>
      <w:proofErr w:type="gramEnd"/>
      <w:r w:rsidR="007C236E">
        <w:rPr>
          <w:rFonts w:cs="Tahoma"/>
          <w:color w:val="000000"/>
          <w:sz w:val="24"/>
          <w:szCs w:val="24"/>
        </w:rPr>
        <w:t xml:space="preserve"> направлению подгото</w:t>
      </w:r>
      <w:r w:rsidR="007C236E">
        <w:rPr>
          <w:rFonts w:cs="Tahoma"/>
          <w:color w:val="000000"/>
          <w:sz w:val="24"/>
          <w:szCs w:val="24"/>
        </w:rPr>
        <w:t>в</w:t>
      </w:r>
      <w:r w:rsidR="007C236E">
        <w:rPr>
          <w:rFonts w:cs="Tahoma"/>
          <w:color w:val="000000"/>
          <w:sz w:val="24"/>
          <w:szCs w:val="24"/>
        </w:rPr>
        <w:t xml:space="preserve">ки 49.03.01 «Физическая культура» (уровень </w:t>
      </w:r>
      <w:proofErr w:type="spellStart"/>
      <w:r w:rsidR="007C236E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="007C236E">
        <w:rPr>
          <w:rFonts w:cs="Tahoma"/>
          <w:color w:val="000000"/>
          <w:sz w:val="24"/>
          <w:szCs w:val="24"/>
        </w:rPr>
        <w:t>) утвержденным приказом Министерства образования и науки Российской Федерации № 940 от 19 сентября 2017 года.</w:t>
      </w:r>
    </w:p>
    <w:p w:rsidR="007C236E" w:rsidRDefault="007C236E" w:rsidP="007C236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7C236E" w:rsidRDefault="007C236E" w:rsidP="007C236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</w:p>
    <w:p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7C236E" w:rsidRDefault="007C236E" w:rsidP="007C236E">
      <w:pPr>
        <w:widowControl w:val="0"/>
        <w:jc w:val="both"/>
        <w:rPr>
          <w:sz w:val="24"/>
          <w:szCs w:val="24"/>
        </w:rPr>
      </w:pPr>
    </w:p>
    <w:p w:rsidR="007C236E" w:rsidRPr="00B129C7" w:rsidRDefault="007C236E" w:rsidP="007C236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:rsidR="00DA1E70" w:rsidRPr="00FC2E18" w:rsidRDefault="00DA1E70" w:rsidP="007C236E">
      <w:pPr>
        <w:jc w:val="both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FC2E18">
        <w:rPr>
          <w:rFonts w:cs="Tahoma"/>
          <w:b/>
          <w:color w:val="000000"/>
          <w:sz w:val="24"/>
          <w:szCs w:val="24"/>
        </w:rPr>
        <w:t>н</w:t>
      </w:r>
      <w:r w:rsidRPr="00FC2E18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FC2E18">
        <w:tc>
          <w:tcPr>
            <w:tcW w:w="9782" w:type="dxa"/>
            <w:gridSpan w:val="4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DA1E70" w:rsidRPr="00FC2E18" w:rsidRDefault="004D7EE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A1E70" w:rsidRPr="00FC2E18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DA1E70" w:rsidRPr="00FC2E18" w:rsidRDefault="004D7EE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д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разделения организации), осущест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в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ляющей деятельность в области ф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и</w:t>
              </w:r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>зической культуры и спорта"</w:t>
              </w:r>
            </w:hyperlink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FC2E18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FC2E18">
        <w:rPr>
          <w:bCs/>
          <w:caps/>
          <w:color w:val="000000"/>
          <w:spacing w:val="-1"/>
          <w:sz w:val="24"/>
          <w:szCs w:val="24"/>
        </w:rPr>
        <w:t>ю</w:t>
      </w:r>
      <w:r w:rsidRPr="00FC2E18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</w:t>
      </w:r>
      <w:r w:rsidRPr="00FC2E18">
        <w:rPr>
          <w:color w:val="000000"/>
          <w:spacing w:val="-1"/>
          <w:sz w:val="24"/>
          <w:szCs w:val="24"/>
        </w:rPr>
        <w:t>и</w:t>
      </w:r>
      <w:r w:rsidRPr="00FC2E18">
        <w:rPr>
          <w:color w:val="000000"/>
          <w:spacing w:val="-1"/>
          <w:sz w:val="24"/>
          <w:szCs w:val="24"/>
        </w:rPr>
        <w:t>заций физической культуры и спорта.</w:t>
      </w:r>
    </w:p>
    <w:p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FC2E18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FC2E18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099"/>
      </w:tblGrid>
      <w:tr w:rsidR="00DA1E70" w:rsidRPr="00FC2E18" w:rsidTr="00FC2E18">
        <w:trPr>
          <w:jc w:val="center"/>
        </w:trPr>
        <w:tc>
          <w:tcPr>
            <w:tcW w:w="6487" w:type="dxa"/>
          </w:tcPr>
          <w:p w:rsidR="00DA1E70" w:rsidRPr="00FC2E18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Соотнесенные професси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нальные </w:t>
            </w:r>
          </w:p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A1E70" w:rsidRPr="00FC2E18" w:rsidTr="00FC2E18">
        <w:trPr>
          <w:trHeight w:val="387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935F7" w:rsidRPr="00FC2E18" w:rsidRDefault="001C558C" w:rsidP="00F935F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С/02.6,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="00050B89"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/05.6 </w:t>
            </w:r>
            <w:r w:rsidR="00F935F7"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="00F935F7"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F935F7"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:rsidR="00F935F7" w:rsidRDefault="00F935F7" w:rsidP="00F935F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В/01.6, </w:t>
            </w:r>
          </w:p>
          <w:p w:rsidR="00DA1E70" w:rsidRPr="00FC2E18" w:rsidRDefault="00DA1E70" w:rsidP="00050B8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832"/>
          <w:jc w:val="center"/>
        </w:trPr>
        <w:tc>
          <w:tcPr>
            <w:tcW w:w="6487" w:type="dxa"/>
            <w:shd w:val="clear" w:color="auto" w:fill="FFFFFF" w:themeFill="background1"/>
          </w:tcPr>
          <w:p w:rsidR="00DA1E70" w:rsidRPr="00FC2E18" w:rsidRDefault="001C5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неджмента в сфере физической культуры и спорта; принц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проективного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представлении проблемы в профессиональной деятельности в форме уникального пр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екта, содержащего все разделы и этапы, которые обеспеч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вают правильные постановки целей, эффективные алгори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мы действий и получение итоговых результатов;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математ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ческих методов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реализации проектов.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A1E70" w:rsidRPr="00FC2E18" w:rsidTr="00FC2E18">
        <w:trPr>
          <w:trHeight w:val="591"/>
          <w:jc w:val="center"/>
        </w:trPr>
        <w:tc>
          <w:tcPr>
            <w:tcW w:w="6487" w:type="dxa"/>
            <w:shd w:val="clear" w:color="auto" w:fill="FFFFFF" w:themeFill="background1"/>
          </w:tcPr>
          <w:p w:rsidR="00DA1E70" w:rsidRPr="00FC2E18" w:rsidRDefault="001C5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Математических методов качественного и количественного анализа данных в сфере физической культуры и спорта.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FC2E18" w:rsidTr="00FC2E18">
        <w:trPr>
          <w:trHeight w:val="162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161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Представить проблему, подлежащую решению, в форме проекта: осмыслить, установить причинно-следственные связи объекта, спланировать исследование, детализировать объект и исследование на конкретные действия, определить закономерности функционирования объекта и его элементов, построить прогноз жизнедеятельности, интерпретировать и обобщить результаты.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DA1E70" w:rsidRPr="00FC2E18" w:rsidTr="00FC2E18">
        <w:trPr>
          <w:trHeight w:val="1440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Проводить мониторинг показателей деятельности физич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ских лиц и организаций физической культуры и спорта с п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зиции системного подхода, определять ресурсы и их пред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лы, разрабатывать технологии достижения желаемых 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зультатов.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FC2E18" w:rsidTr="00FC2E18">
        <w:trPr>
          <w:trHeight w:val="81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415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ве вычислительного эксперимента, предполагающей след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ющие этапы.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Определение актуальности проблемы, формулировка цели проекта.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-Сетевое планирование и моделирование.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основы подготовки исходных данных.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рования объекта.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-Аппроксимация табличных информационных моделей ан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литическими функциями, установление закономерностей изменения показателей. Прогноз динамики их изменения.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оптимальных режимов и показателей.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</w:tbl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FC2E18">
        <w:rPr>
          <w:caps/>
          <w:color w:val="000000"/>
          <w:spacing w:val="-1"/>
          <w:sz w:val="24"/>
          <w:szCs w:val="24"/>
        </w:rPr>
        <w:t>о</w:t>
      </w:r>
      <w:r w:rsidRPr="00FC2E18">
        <w:rPr>
          <w:caps/>
          <w:color w:val="000000"/>
          <w:spacing w:val="-1"/>
          <w:sz w:val="24"/>
          <w:szCs w:val="24"/>
        </w:rPr>
        <w:t>граммы: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 ч</w:t>
      </w:r>
      <w:r w:rsidRPr="00FC2E18">
        <w:rPr>
          <w:color w:val="000000"/>
          <w:spacing w:val="-1"/>
          <w:sz w:val="24"/>
          <w:szCs w:val="24"/>
        </w:rPr>
        <w:t>а</w:t>
      </w:r>
      <w:r w:rsidRPr="00FC2E18">
        <w:rPr>
          <w:color w:val="000000"/>
          <w:spacing w:val="-1"/>
          <w:sz w:val="24"/>
          <w:szCs w:val="24"/>
        </w:rPr>
        <w:t xml:space="preserve">сти, формируемой участниками образовательных отношений. 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3-ом семес</w:t>
      </w:r>
      <w:r w:rsidRPr="00FC2E18">
        <w:rPr>
          <w:color w:val="000000"/>
          <w:spacing w:val="-1"/>
          <w:sz w:val="24"/>
          <w:szCs w:val="24"/>
        </w:rPr>
        <w:t>т</w:t>
      </w:r>
      <w:r w:rsidRPr="00FC2E18">
        <w:rPr>
          <w:color w:val="000000"/>
          <w:spacing w:val="-1"/>
          <w:sz w:val="24"/>
          <w:szCs w:val="24"/>
        </w:rPr>
        <w:t xml:space="preserve">ре очной формы обучения. Вид промежуточной аттестации: зачет с оценкой. </w:t>
      </w:r>
    </w:p>
    <w:p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C2E18" w:rsidRDefault="00FC2E1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A1E70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:rsidR="004D6E78" w:rsidRPr="00E15516" w:rsidRDefault="004D6E78" w:rsidP="004D6E78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4D6E78" w:rsidRPr="00FC2E18" w:rsidRDefault="004D6E78" w:rsidP="004D6E78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FC2E1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FC2E18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</w:t>
            </w:r>
            <w:r w:rsidRPr="00FC2E18">
              <w:rPr>
                <w:bCs/>
                <w:sz w:val="24"/>
                <w:szCs w:val="24"/>
              </w:rPr>
              <w:t>а</w:t>
            </w:r>
            <w:r w:rsidRPr="00FC2E18">
              <w:rPr>
                <w:bCs/>
                <w:sz w:val="24"/>
                <w:szCs w:val="24"/>
              </w:rPr>
              <w:t>лизация экспер</w:t>
            </w:r>
            <w:r w:rsidRPr="00FC2E18">
              <w:rPr>
                <w:bCs/>
                <w:sz w:val="24"/>
                <w:szCs w:val="24"/>
              </w:rPr>
              <w:t>и</w:t>
            </w:r>
            <w:r w:rsidRPr="00FC2E18">
              <w:rPr>
                <w:bCs/>
                <w:sz w:val="24"/>
                <w:szCs w:val="24"/>
              </w:rPr>
              <w:t>мента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Сетевое и календарное планирование. Планиров</w:t>
            </w:r>
            <w:r w:rsidRPr="00FC2E18">
              <w:rPr>
                <w:bCs/>
                <w:sz w:val="24"/>
                <w:szCs w:val="24"/>
              </w:rPr>
              <w:t>а</w:t>
            </w:r>
            <w:r w:rsidRPr="00FC2E18">
              <w:rPr>
                <w:bCs/>
                <w:sz w:val="24"/>
                <w:szCs w:val="24"/>
              </w:rPr>
              <w:t>ние вычислительного эксперимента.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</w:t>
            </w:r>
            <w:r w:rsidRPr="00FC2E18">
              <w:rPr>
                <w:bCs/>
                <w:sz w:val="24"/>
                <w:szCs w:val="24"/>
              </w:rPr>
              <w:t>ш</w:t>
            </w:r>
            <w:r w:rsidRPr="00FC2E18">
              <w:rPr>
                <w:bCs/>
                <w:sz w:val="24"/>
                <w:szCs w:val="24"/>
              </w:rPr>
              <w:t>ностей измерений и вычислений.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A1E70" w:rsidRPr="00FC2E18">
        <w:trPr>
          <w:trHeight w:val="1048"/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</w:t>
            </w:r>
            <w:r w:rsidRPr="00FC2E18">
              <w:rPr>
                <w:bCs/>
                <w:sz w:val="24"/>
                <w:szCs w:val="24"/>
              </w:rPr>
              <w:t>а</w:t>
            </w:r>
            <w:r w:rsidRPr="00FC2E18">
              <w:rPr>
                <w:bCs/>
                <w:sz w:val="24"/>
                <w:szCs w:val="24"/>
              </w:rPr>
              <w:t>кономерностей исследуемых пр</w:t>
            </w:r>
            <w:r w:rsidRPr="00FC2E18">
              <w:rPr>
                <w:bCs/>
                <w:sz w:val="24"/>
                <w:szCs w:val="24"/>
              </w:rPr>
              <w:t>о</w:t>
            </w:r>
            <w:r w:rsidRPr="00FC2E18">
              <w:rPr>
                <w:bCs/>
                <w:sz w:val="24"/>
                <w:szCs w:val="24"/>
              </w:rPr>
              <w:t>цессов</w:t>
            </w:r>
          </w:p>
        </w:tc>
        <w:tc>
          <w:tcPr>
            <w:tcW w:w="5528" w:type="dxa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</w:t>
            </w:r>
            <w:r w:rsidRPr="00FC2E18">
              <w:rPr>
                <w:bCs/>
                <w:sz w:val="24"/>
                <w:szCs w:val="24"/>
              </w:rPr>
              <w:t>е</w:t>
            </w:r>
            <w:r w:rsidRPr="00FC2E18">
              <w:rPr>
                <w:bCs/>
                <w:sz w:val="24"/>
                <w:szCs w:val="24"/>
              </w:rPr>
              <w:t>риментальным данным.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установившихся реж</w:t>
            </w:r>
            <w:r w:rsidRPr="00FC2E18">
              <w:rPr>
                <w:bCs/>
                <w:sz w:val="24"/>
                <w:szCs w:val="24"/>
              </w:rPr>
              <w:t>и</w:t>
            </w:r>
            <w:r w:rsidRPr="00FC2E18">
              <w:rPr>
                <w:bCs/>
                <w:sz w:val="24"/>
                <w:szCs w:val="24"/>
              </w:rPr>
              <w:t>мов. Методы последовательных приближений при решении нелинейных алгебраических уравнений и систем линейных алгебраических уравнений. М</w:t>
            </w:r>
            <w:r w:rsidRPr="00FC2E18">
              <w:rPr>
                <w:bCs/>
                <w:sz w:val="24"/>
                <w:szCs w:val="24"/>
              </w:rPr>
              <w:t>е</w:t>
            </w:r>
            <w:r w:rsidRPr="00FC2E18">
              <w:rPr>
                <w:bCs/>
                <w:sz w:val="24"/>
                <w:szCs w:val="24"/>
              </w:rPr>
              <w:t xml:space="preserve">тоды </w:t>
            </w:r>
            <w:proofErr w:type="spellStart"/>
            <w:r w:rsidRPr="00FC2E18">
              <w:rPr>
                <w:bCs/>
                <w:sz w:val="24"/>
                <w:szCs w:val="24"/>
              </w:rPr>
              <w:t>бисекции</w:t>
            </w:r>
            <w:proofErr w:type="spellEnd"/>
            <w:r w:rsidRPr="00FC2E18">
              <w:rPr>
                <w:bCs/>
                <w:sz w:val="24"/>
                <w:szCs w:val="24"/>
              </w:rPr>
              <w:t>, хорд, простой итерации.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</w:t>
            </w:r>
            <w:r w:rsidRPr="00FC2E18">
              <w:rPr>
                <w:bCs/>
                <w:sz w:val="24"/>
                <w:szCs w:val="24"/>
              </w:rPr>
              <w:t>е</w:t>
            </w:r>
            <w:r w:rsidRPr="00FC2E18">
              <w:rPr>
                <w:bCs/>
                <w:sz w:val="24"/>
                <w:szCs w:val="24"/>
              </w:rPr>
              <w:t>ренциальных уравнений явным неявным методами Эйлера.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</w:t>
            </w:r>
            <w:r w:rsidRPr="00FC2E18">
              <w:rPr>
                <w:bCs/>
                <w:sz w:val="24"/>
                <w:szCs w:val="24"/>
              </w:rPr>
              <w:t>е</w:t>
            </w:r>
            <w:r w:rsidRPr="00FC2E18">
              <w:rPr>
                <w:bCs/>
                <w:sz w:val="24"/>
                <w:szCs w:val="24"/>
              </w:rPr>
              <w:t>шения</w:t>
            </w:r>
          </w:p>
        </w:tc>
        <w:tc>
          <w:tcPr>
            <w:tcW w:w="5528" w:type="dxa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</w:t>
            </w:r>
            <w:r w:rsidRPr="00FC2E18">
              <w:rPr>
                <w:bCs/>
                <w:sz w:val="24"/>
                <w:szCs w:val="24"/>
              </w:rPr>
              <w:t>с</w:t>
            </w:r>
            <w:r w:rsidRPr="00FC2E18">
              <w:rPr>
                <w:bCs/>
                <w:sz w:val="24"/>
                <w:szCs w:val="24"/>
              </w:rPr>
              <w:t>тремумов функций. Методы линейного програ</w:t>
            </w:r>
            <w:r w:rsidRPr="00FC2E18">
              <w:rPr>
                <w:bCs/>
                <w:sz w:val="24"/>
                <w:szCs w:val="24"/>
              </w:rPr>
              <w:t>м</w:t>
            </w:r>
            <w:r w:rsidRPr="00FC2E18">
              <w:rPr>
                <w:bCs/>
                <w:sz w:val="24"/>
                <w:szCs w:val="24"/>
              </w:rPr>
              <w:t>мирования.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DA1E70" w:rsidRPr="00FC2E18">
        <w:trPr>
          <w:jc w:val="center"/>
        </w:trPr>
        <w:tc>
          <w:tcPr>
            <w:tcW w:w="2751" w:type="dxa"/>
            <w:gridSpan w:val="2"/>
            <w:vAlign w:val="center"/>
          </w:tcPr>
          <w:p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A1E70" w:rsidRPr="00FC2E18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jc w:val="both"/>
        <w:rPr>
          <w:b/>
          <w:sz w:val="24"/>
          <w:szCs w:val="24"/>
        </w:rPr>
      </w:pPr>
    </w:p>
    <w:p w:rsidR="00DA1E70" w:rsidRPr="00FC2E18" w:rsidRDefault="00DA1E70">
      <w:pPr>
        <w:pStyle w:val="a3"/>
        <w:ind w:left="1069"/>
        <w:rPr>
          <w:sz w:val="24"/>
          <w:szCs w:val="24"/>
        </w:rPr>
      </w:pPr>
    </w:p>
    <w:p w:rsidR="00DA1E70" w:rsidRPr="00FC2E18" w:rsidRDefault="00DA1E70">
      <w:pPr>
        <w:pStyle w:val="a3"/>
        <w:ind w:left="1069"/>
        <w:rPr>
          <w:sz w:val="24"/>
          <w:szCs w:val="24"/>
        </w:rPr>
      </w:pPr>
    </w:p>
    <w:p w:rsidR="00DA1E70" w:rsidRPr="00FC2E18" w:rsidRDefault="00DA1E70">
      <w:pPr>
        <w:pStyle w:val="a3"/>
        <w:ind w:left="1069"/>
        <w:rPr>
          <w:sz w:val="24"/>
          <w:szCs w:val="24"/>
        </w:rPr>
      </w:pPr>
    </w:p>
    <w:p w:rsidR="00DA1E70" w:rsidRPr="00FC2E18" w:rsidRDefault="00DA1E70">
      <w:pPr>
        <w:pStyle w:val="a3"/>
        <w:ind w:left="1069"/>
        <w:rPr>
          <w:sz w:val="24"/>
          <w:szCs w:val="24"/>
        </w:rPr>
      </w:pPr>
    </w:p>
    <w:p w:rsidR="00DA1E70" w:rsidRPr="00FC2E18" w:rsidRDefault="00DA1E70">
      <w:pPr>
        <w:ind w:left="709"/>
        <w:rPr>
          <w:sz w:val="24"/>
          <w:szCs w:val="24"/>
        </w:rPr>
      </w:pPr>
    </w:p>
    <w:p w:rsidR="00DA1E70" w:rsidRPr="00FC2E18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lastRenderedPageBreak/>
        <w:t>РАЗДЕЛЫ ДИСЦИПЛИНЫ И ВИДЫ УЧЕБНОЙ РАБОТЫ:</w:t>
      </w:r>
    </w:p>
    <w:p w:rsidR="00DA1E70" w:rsidRPr="00FC2E18" w:rsidRDefault="00DA1E70">
      <w:pPr>
        <w:pStyle w:val="a3"/>
        <w:ind w:left="1069"/>
        <w:jc w:val="both"/>
        <w:rPr>
          <w:sz w:val="24"/>
          <w:szCs w:val="24"/>
        </w:rPr>
      </w:pPr>
    </w:p>
    <w:p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№ </w:t>
            </w:r>
            <w:proofErr w:type="gramStart"/>
            <w:r w:rsidRPr="00FC2E18">
              <w:rPr>
                <w:sz w:val="24"/>
                <w:szCs w:val="24"/>
              </w:rPr>
              <w:t>п</w:t>
            </w:r>
            <w:proofErr w:type="gramEnd"/>
            <w:r w:rsidRPr="00FC2E18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FC2E18">
        <w:rPr>
          <w:sz w:val="24"/>
          <w:szCs w:val="24"/>
        </w:rPr>
        <w:t>необх</w:t>
      </w:r>
      <w:r w:rsidRPr="00FC2E18">
        <w:rPr>
          <w:sz w:val="24"/>
          <w:szCs w:val="24"/>
        </w:rPr>
        <w:t>о</w:t>
      </w:r>
      <w:r w:rsidRPr="00FC2E18">
        <w:rPr>
          <w:sz w:val="24"/>
          <w:szCs w:val="24"/>
        </w:rPr>
        <w:t>димый для освоения дисциплины (модуля)</w:t>
      </w:r>
    </w:p>
    <w:p w:rsidR="00DA1E70" w:rsidRPr="00FC2E18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4D6E78" w:rsidRPr="00D476D8" w:rsidRDefault="004D6E78" w:rsidP="004D6E78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4D6E78" w:rsidRPr="00D476D8" w:rsidTr="006F17A3">
        <w:tc>
          <w:tcPr>
            <w:tcW w:w="817" w:type="dxa"/>
            <w:vMerge w:val="restart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476D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476D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6E78" w:rsidRPr="00D476D8" w:rsidTr="006F17A3">
        <w:tc>
          <w:tcPr>
            <w:tcW w:w="817" w:type="dxa"/>
            <w:vMerge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4D6E78" w:rsidRPr="00D476D8" w:rsidRDefault="004D6E78" w:rsidP="006F17A3">
            <w:pPr>
              <w:rPr>
                <w:bCs/>
                <w:sz w:val="24"/>
                <w:szCs w:val="24"/>
              </w:rPr>
            </w:pPr>
            <w:r w:rsidRPr="00AE49FA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49FA">
              <w:rPr>
                <w:bCs/>
                <w:sz w:val="24"/>
                <w:szCs w:val="24"/>
              </w:rPr>
              <w:t>Математические методы исследования и оптимизации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учебно-методическое пособие для ст</w:t>
            </w:r>
            <w:r w:rsidRPr="00AE49FA">
              <w:rPr>
                <w:bCs/>
                <w:sz w:val="24"/>
                <w:szCs w:val="24"/>
              </w:rPr>
              <w:t>у</w:t>
            </w:r>
            <w:r w:rsidRPr="00AE49FA">
              <w:rPr>
                <w:bCs/>
                <w:sz w:val="24"/>
                <w:szCs w:val="24"/>
              </w:rPr>
              <w:t>дентов, обучающихся по направлениям: 080200.62 «М</w:t>
            </w:r>
            <w:r w:rsidRPr="00AE49FA">
              <w:rPr>
                <w:bCs/>
                <w:sz w:val="24"/>
                <w:szCs w:val="24"/>
              </w:rPr>
              <w:t>е</w:t>
            </w:r>
            <w:r w:rsidRPr="00AE49FA">
              <w:rPr>
                <w:bCs/>
                <w:sz w:val="24"/>
                <w:szCs w:val="24"/>
              </w:rPr>
              <w:t>неджмент», 034300.62 «Спортивный менеджмент» / Г. А. Шмелева, А. Н. Фураев ; МГАФК. - Малаховка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В</w:t>
            </w:r>
            <w:r w:rsidRPr="00AE49FA">
              <w:rPr>
                <w:bCs/>
                <w:sz w:val="24"/>
                <w:szCs w:val="24"/>
              </w:rPr>
              <w:t>И</w:t>
            </w:r>
            <w:r w:rsidRPr="00AE49FA">
              <w:rPr>
                <w:bCs/>
                <w:sz w:val="24"/>
                <w:szCs w:val="24"/>
              </w:rPr>
              <w:t xml:space="preserve">НИТИ, 2012. - 98 с. - </w:t>
            </w:r>
            <w:proofErr w:type="spellStart"/>
            <w:r w:rsidRPr="00AE49FA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AE49FA">
              <w:rPr>
                <w:bCs/>
                <w:sz w:val="24"/>
                <w:szCs w:val="24"/>
              </w:rPr>
              <w:t>.: с. 17. - 50.00. - Текст (визуальный)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4D6E78" w:rsidRPr="00AE49FA" w:rsidRDefault="004D6E78" w:rsidP="006F17A3">
            <w:pPr>
              <w:rPr>
                <w:bCs/>
                <w:sz w:val="24"/>
                <w:szCs w:val="24"/>
              </w:rPr>
            </w:pPr>
            <w:r w:rsidRPr="00AE49FA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49FA">
              <w:rPr>
                <w:bCs/>
                <w:sz w:val="24"/>
                <w:szCs w:val="24"/>
              </w:rPr>
              <w:t>Математические методы исследования и оптимизации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учебно-методическое пособие для ст</w:t>
            </w:r>
            <w:r w:rsidRPr="00AE49FA">
              <w:rPr>
                <w:bCs/>
                <w:sz w:val="24"/>
                <w:szCs w:val="24"/>
              </w:rPr>
              <w:t>у</w:t>
            </w:r>
            <w:r w:rsidRPr="00AE49FA">
              <w:rPr>
                <w:bCs/>
                <w:sz w:val="24"/>
                <w:szCs w:val="24"/>
              </w:rPr>
              <w:t>дентов, обучающихся по направлениям: 080200.62 «М</w:t>
            </w:r>
            <w:r w:rsidRPr="00AE49FA">
              <w:rPr>
                <w:bCs/>
                <w:sz w:val="24"/>
                <w:szCs w:val="24"/>
              </w:rPr>
              <w:t>е</w:t>
            </w:r>
            <w:r w:rsidRPr="00AE49FA">
              <w:rPr>
                <w:bCs/>
                <w:sz w:val="24"/>
                <w:szCs w:val="24"/>
              </w:rPr>
              <w:t>неджмент», 034300.62 «Спортивный менеджмент» / Г. А. Шмелева, А. Н. Фураев. - Малаховка, 2012. - Текст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E49FA">
              <w:rPr>
                <w:bCs/>
                <w:sz w:val="24"/>
                <w:szCs w:val="24"/>
              </w:rPr>
              <w:t>Л</w:t>
            </w:r>
            <w:r w:rsidRPr="00AE49FA">
              <w:rPr>
                <w:bCs/>
                <w:sz w:val="24"/>
                <w:szCs w:val="24"/>
              </w:rPr>
              <w:t xml:space="preserve">МАРК (МГАФК) : [сайт]. — </w:t>
            </w:r>
            <w:hyperlink r:id="rId10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E49FA">
              <w:rPr>
                <w:bCs/>
                <w:sz w:val="24"/>
                <w:szCs w:val="24"/>
              </w:rPr>
              <w:t xml:space="preserve"> (д</w:t>
            </w:r>
            <w:r w:rsidRPr="00AE49FA">
              <w:rPr>
                <w:bCs/>
                <w:sz w:val="24"/>
                <w:szCs w:val="24"/>
              </w:rPr>
              <w:t>а</w:t>
            </w:r>
            <w:r w:rsidRPr="00AE49FA">
              <w:rPr>
                <w:bCs/>
                <w:sz w:val="24"/>
                <w:szCs w:val="24"/>
              </w:rPr>
              <w:t xml:space="preserve">та обращения: 26.03.2020). — Режим доступа: для </w:t>
            </w:r>
            <w:proofErr w:type="spellStart"/>
            <w:r w:rsidRPr="00AE49FA">
              <w:rPr>
                <w:bCs/>
                <w:sz w:val="24"/>
                <w:szCs w:val="24"/>
              </w:rPr>
              <w:t>авт</w:t>
            </w:r>
            <w:r w:rsidRPr="00AE49FA">
              <w:rPr>
                <w:bCs/>
                <w:sz w:val="24"/>
                <w:szCs w:val="24"/>
              </w:rPr>
              <w:t>о</w:t>
            </w:r>
            <w:r w:rsidRPr="00AE49FA">
              <w:rPr>
                <w:bCs/>
                <w:sz w:val="24"/>
                <w:szCs w:val="24"/>
              </w:rPr>
              <w:t>ризир</w:t>
            </w:r>
            <w:proofErr w:type="spellEnd"/>
            <w:r w:rsidRPr="00AE49F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4D6E78" w:rsidRPr="00D476D8" w:rsidRDefault="004D6E78" w:rsidP="006F17A3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математического анализа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- 187 с. - 73.00. - Текст (визуальный)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0CFE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190C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:rsidR="004D6E78" w:rsidRPr="00190CFE" w:rsidRDefault="004D6E78" w:rsidP="006F17A3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математического анализа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электронный // Электронно-библиотечная сист</w:t>
            </w:r>
            <w:r w:rsidRPr="00190CFE">
              <w:rPr>
                <w:bCs/>
                <w:sz w:val="24"/>
                <w:szCs w:val="24"/>
              </w:rPr>
              <w:t>е</w:t>
            </w:r>
            <w:r w:rsidRPr="00190CFE">
              <w:rPr>
                <w:bCs/>
                <w:sz w:val="24"/>
                <w:szCs w:val="24"/>
              </w:rPr>
              <w:t xml:space="preserve">ма ЭЛМАРК (МГАФК) : [сайт]. — </w:t>
            </w:r>
            <w:hyperlink r:id="rId11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</w:t>
            </w:r>
            <w:r w:rsidRPr="00190CFE">
              <w:rPr>
                <w:bCs/>
                <w:sz w:val="24"/>
                <w:szCs w:val="24"/>
              </w:rPr>
              <w:t>е</w:t>
            </w:r>
            <w:r w:rsidRPr="00190CFE">
              <w:rPr>
                <w:bCs/>
                <w:sz w:val="24"/>
                <w:szCs w:val="24"/>
              </w:rPr>
              <w:t xml:space="preserve">жим </w:t>
            </w:r>
            <w:proofErr w:type="spellStart"/>
            <w:proofErr w:type="gramStart"/>
            <w:r w:rsidRPr="00190CFE">
              <w:rPr>
                <w:bCs/>
                <w:sz w:val="24"/>
                <w:szCs w:val="24"/>
              </w:rPr>
              <w:t>досту</w:t>
            </w:r>
            <w:proofErr w:type="spellEnd"/>
            <w:r w:rsidRPr="00190CFE">
              <w:rPr>
                <w:bCs/>
                <w:sz w:val="24"/>
                <w:szCs w:val="24"/>
              </w:rPr>
              <w:t>-па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: для </w:t>
            </w:r>
            <w:proofErr w:type="spellStart"/>
            <w:r w:rsidRPr="00190CF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90CF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4D6E78" w:rsidRPr="00D476D8" w:rsidRDefault="004D6E78" w:rsidP="006F17A3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теории вероятностей и матем</w:t>
            </w:r>
            <w:r w:rsidRPr="00190CFE">
              <w:rPr>
                <w:bCs/>
                <w:sz w:val="24"/>
                <w:szCs w:val="24"/>
              </w:rPr>
              <w:t>а</w:t>
            </w:r>
            <w:r w:rsidRPr="00190CFE">
              <w:rPr>
                <w:bCs/>
                <w:sz w:val="24"/>
                <w:szCs w:val="24"/>
              </w:rPr>
              <w:t>тической статистики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пособие по дисциплине "Высшая </w:t>
            </w:r>
            <w:proofErr w:type="spellStart"/>
            <w:r w:rsidRPr="00190CFE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Шмелё-ва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(визуальный)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:rsidR="004D6E78" w:rsidRPr="00190CFE" w:rsidRDefault="004D6E78" w:rsidP="006F17A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>, П. А. Элементы теории вероятностей и матем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тической статистики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4D6E78" w:rsidRPr="00E23EF4" w:rsidRDefault="004D6E78" w:rsidP="006F17A3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Майстренко, А. В. Информационные технологии в науке, образовании и инженерной практике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</w:t>
            </w:r>
            <w:r w:rsidRPr="00E23EF4">
              <w:rPr>
                <w:sz w:val="24"/>
                <w:szCs w:val="24"/>
              </w:rPr>
              <w:lastRenderedPageBreak/>
              <w:t>В. Майстренко, Н. В. Майстренко. — Тамбов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Тамбо</w:t>
            </w:r>
            <w:r w:rsidRPr="00E23EF4">
              <w:rPr>
                <w:sz w:val="24"/>
                <w:szCs w:val="24"/>
              </w:rPr>
              <w:t>в</w:t>
            </w:r>
            <w:r w:rsidRPr="00E23EF4">
              <w:rPr>
                <w:sz w:val="24"/>
                <w:szCs w:val="24"/>
              </w:rPr>
              <w:t>ский государственный технический университет, ЭБС АСВ, 2014. — 97 c. — ISBN 2227-8397.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</w:t>
            </w:r>
            <w:r w:rsidRPr="00E23EF4">
              <w:rPr>
                <w:sz w:val="24"/>
                <w:szCs w:val="24"/>
              </w:rPr>
              <w:t>к</w:t>
            </w:r>
            <w:r w:rsidRPr="00E23EF4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5" w:type="dxa"/>
          </w:tcPr>
          <w:p w:rsidR="004D6E78" w:rsidRPr="00E23EF4" w:rsidRDefault="004D6E78" w:rsidP="006F17A3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Основы информационных технологий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</w:t>
            </w:r>
            <w:proofErr w:type="gramStart"/>
            <w:r w:rsidRPr="00E23EF4">
              <w:rPr>
                <w:sz w:val="24"/>
                <w:szCs w:val="24"/>
              </w:rPr>
              <w:t>Пи Ар</w:t>
            </w:r>
            <w:proofErr w:type="gramEnd"/>
            <w:r w:rsidRPr="00E23EF4">
              <w:rPr>
                <w:sz w:val="24"/>
                <w:szCs w:val="24"/>
              </w:rPr>
              <w:t xml:space="preserve"> Медиа, 2020. — 530 c. — ISBN 978-5-4497-0339-2.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</w:t>
            </w:r>
            <w:r w:rsidRPr="00E23EF4">
              <w:rPr>
                <w:sz w:val="24"/>
                <w:szCs w:val="24"/>
              </w:rPr>
              <w:t>е</w:t>
            </w:r>
            <w:r w:rsidRPr="00E23EF4">
              <w:rPr>
                <w:sz w:val="24"/>
                <w:szCs w:val="24"/>
              </w:rPr>
              <w:t xml:space="preserve">ма IPR BOOKS : [сайт]. — URL: </w:t>
            </w:r>
            <w:hyperlink r:id="rId14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817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4D6E78" w:rsidRPr="00E23EF4" w:rsidRDefault="004D6E78" w:rsidP="006F17A3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Богданова, С. В. Информационные технологии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Ставрополь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Ставр</w:t>
            </w:r>
            <w:r w:rsidRPr="00E23EF4">
              <w:rPr>
                <w:sz w:val="24"/>
                <w:szCs w:val="24"/>
              </w:rPr>
              <w:t>о</w:t>
            </w:r>
            <w:r w:rsidRPr="00E23EF4">
              <w:rPr>
                <w:sz w:val="24"/>
                <w:szCs w:val="24"/>
              </w:rPr>
              <w:t xml:space="preserve">польский государственный аграрный университет, </w:t>
            </w:r>
            <w:proofErr w:type="spellStart"/>
            <w:r w:rsidRPr="00E23EF4">
              <w:rPr>
                <w:sz w:val="24"/>
                <w:szCs w:val="24"/>
              </w:rPr>
              <w:t>Се</w:t>
            </w:r>
            <w:r w:rsidRPr="00E23EF4">
              <w:rPr>
                <w:sz w:val="24"/>
                <w:szCs w:val="24"/>
              </w:rPr>
              <w:t>р</w:t>
            </w:r>
            <w:r w:rsidRPr="00E23EF4">
              <w:rPr>
                <w:sz w:val="24"/>
                <w:szCs w:val="24"/>
              </w:rPr>
              <w:t>висшкола</w:t>
            </w:r>
            <w:proofErr w:type="spellEnd"/>
            <w:r w:rsidRPr="00E23EF4">
              <w:rPr>
                <w:sz w:val="24"/>
                <w:szCs w:val="24"/>
              </w:rPr>
              <w:t>, 2014. — 211 c. — ISBN 2227-8397.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4D6E78" w:rsidRPr="00D476D8" w:rsidRDefault="004D6E78" w:rsidP="004D6E78">
      <w:pPr>
        <w:pStyle w:val="a3"/>
        <w:ind w:left="1069"/>
        <w:rPr>
          <w:b/>
          <w:bCs/>
          <w:sz w:val="24"/>
          <w:szCs w:val="24"/>
        </w:rPr>
      </w:pPr>
    </w:p>
    <w:p w:rsidR="004D6E78" w:rsidRPr="00D476D8" w:rsidRDefault="004D6E78" w:rsidP="004D6E78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4D6E78" w:rsidRPr="00D476D8" w:rsidTr="006F17A3">
        <w:tc>
          <w:tcPr>
            <w:tcW w:w="1146" w:type="dxa"/>
            <w:vMerge w:val="restart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476D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476D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66" w:type="dxa"/>
            <w:vMerge w:val="restart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4D6E78" w:rsidRPr="00D476D8" w:rsidRDefault="004D6E78" w:rsidP="006F17A3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6E78" w:rsidRPr="00D476D8" w:rsidTr="006F17A3">
        <w:tc>
          <w:tcPr>
            <w:tcW w:w="1146" w:type="dxa"/>
            <w:vMerge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D476D8" w:rsidRDefault="004D6E78" w:rsidP="006F17A3">
            <w:pPr>
              <w:rPr>
                <w:bCs/>
                <w:sz w:val="24"/>
                <w:szCs w:val="24"/>
              </w:rPr>
            </w:pPr>
            <w:proofErr w:type="spellStart"/>
            <w:r w:rsidRPr="00D476D8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D476D8">
              <w:rPr>
                <w:bCs/>
                <w:color w:val="000000"/>
                <w:sz w:val="24"/>
                <w:szCs w:val="24"/>
              </w:rPr>
              <w:t xml:space="preserve">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>еория вероятностей и математич</w:t>
            </w:r>
            <w:r w:rsidRPr="00D476D8">
              <w:rPr>
                <w:color w:val="000000"/>
                <w:sz w:val="24"/>
                <w:szCs w:val="24"/>
              </w:rPr>
              <w:t>е</w:t>
            </w:r>
            <w:r w:rsidRPr="00D476D8">
              <w:rPr>
                <w:color w:val="000000"/>
                <w:sz w:val="24"/>
                <w:szCs w:val="24"/>
              </w:rPr>
              <w:t>ская статистика : учебное пособие для студентов в</w:t>
            </w:r>
            <w:r w:rsidRPr="00D476D8">
              <w:rPr>
                <w:color w:val="000000"/>
                <w:sz w:val="24"/>
                <w:szCs w:val="24"/>
              </w:rPr>
              <w:t>у</w:t>
            </w:r>
            <w:r w:rsidRPr="00D476D8">
              <w:rPr>
                <w:color w:val="000000"/>
                <w:sz w:val="24"/>
                <w:szCs w:val="24"/>
              </w:rPr>
              <w:t xml:space="preserve">зов. - 9-е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изд.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>тереотип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>. - М.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 xml:space="preserve"> Высшая школа, 2003. - 480 с. 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78" w:rsidRPr="00986E00" w:rsidRDefault="004D6E78" w:rsidP="006F17A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В. Е.  Руководство к решению задач по теории вероятностей и математической статистике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учебное пособие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11-е изд.,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2020. — 406 с. — (Высшее образование). — ISBN 978-5-534-08389-7. — Текст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6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78" w:rsidRPr="00986E00" w:rsidRDefault="004D6E78" w:rsidP="006F17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78" w:rsidRPr="00986E00" w:rsidRDefault="004D6E78" w:rsidP="006F17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986E00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78" w:rsidRPr="00986E00" w:rsidRDefault="004D6E78" w:rsidP="006F17A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В. Е.  Теория вероятностей и математич</w:t>
            </w:r>
            <w:r w:rsidRPr="00986E00">
              <w:rPr>
                <w:bCs/>
                <w:color w:val="000000"/>
                <w:sz w:val="24"/>
                <w:szCs w:val="24"/>
              </w:rPr>
              <w:t>е</w:t>
            </w:r>
            <w:r w:rsidRPr="00986E00">
              <w:rPr>
                <w:bCs/>
                <w:color w:val="000000"/>
                <w:sz w:val="24"/>
                <w:szCs w:val="24"/>
              </w:rPr>
              <w:t>ская статистика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> 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учебник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12-е изд. — Москва :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2020. — 479 с. — (Высшее образование). — ISBN 978-5-534-00211-9. — Текст</w:t>
            </w:r>
            <w:proofErr w:type="gramStart"/>
            <w:r w:rsidRPr="00986E00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6E00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7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78" w:rsidRPr="00986E00" w:rsidRDefault="004D6E78" w:rsidP="006F17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E78" w:rsidRPr="00986E00" w:rsidRDefault="004D6E78" w:rsidP="006F17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</w:t>
            </w:r>
            <w:proofErr w:type="spellStart"/>
            <w:r w:rsidRPr="004C631B">
              <w:rPr>
                <w:sz w:val="24"/>
                <w:szCs w:val="24"/>
              </w:rPr>
              <w:t>ПриборКомплект</w:t>
            </w:r>
            <w:proofErr w:type="spellEnd"/>
            <w:r w:rsidRPr="004C631B">
              <w:rPr>
                <w:sz w:val="24"/>
                <w:szCs w:val="24"/>
              </w:rPr>
              <w:t>, 2005. - 537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- 1CD диск. - ISBN 5-94074-257-2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310.00.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7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справочник по функциям / А. Я. Суранов.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2005. - 510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511. - ISBN 5-94074-207-6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290.00.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в исследованиях и ра</w:t>
            </w:r>
            <w:r w:rsidRPr="004C631B">
              <w:rPr>
                <w:sz w:val="24"/>
                <w:szCs w:val="24"/>
              </w:rPr>
              <w:t>з</w:t>
            </w:r>
            <w:r w:rsidRPr="004C631B">
              <w:rPr>
                <w:sz w:val="24"/>
                <w:szCs w:val="24"/>
              </w:rPr>
              <w:t xml:space="preserve">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>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Горячая л</w:t>
            </w:r>
            <w:r w:rsidRPr="004C631B">
              <w:rPr>
                <w:sz w:val="24"/>
                <w:szCs w:val="24"/>
              </w:rPr>
              <w:t>и</w:t>
            </w:r>
            <w:r w:rsidRPr="004C631B">
              <w:rPr>
                <w:sz w:val="24"/>
                <w:szCs w:val="24"/>
              </w:rPr>
              <w:t>ния-Телеком, 2005. - 350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351. - ISBN 5-93517-211-9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300.00.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Трэвис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Дж.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4C631B">
              <w:rPr>
                <w:sz w:val="24"/>
                <w:szCs w:val="24"/>
              </w:rPr>
              <w:t>Трэвис</w:t>
            </w:r>
            <w:proofErr w:type="spellEnd"/>
            <w:proofErr w:type="gramStart"/>
            <w:r w:rsidRPr="004C631B">
              <w:rPr>
                <w:sz w:val="24"/>
                <w:szCs w:val="24"/>
              </w:rPr>
              <w:t xml:space="preserve"> Д</w:t>
            </w:r>
            <w:proofErr w:type="gramEnd"/>
            <w:r w:rsidRPr="004C631B">
              <w:rPr>
                <w:sz w:val="24"/>
                <w:szCs w:val="24"/>
              </w:rPr>
              <w:t xml:space="preserve">ж., </w:t>
            </w:r>
            <w:proofErr w:type="spellStart"/>
            <w:r w:rsidRPr="004C631B">
              <w:rPr>
                <w:sz w:val="24"/>
                <w:szCs w:val="24"/>
              </w:rPr>
              <w:t>Кринг</w:t>
            </w:r>
            <w:proofErr w:type="spellEnd"/>
            <w:r w:rsidRPr="004C631B">
              <w:rPr>
                <w:sz w:val="24"/>
                <w:szCs w:val="24"/>
              </w:rPr>
              <w:t xml:space="preserve"> Дж. - 3-е изд., доп. и </w:t>
            </w:r>
            <w:proofErr w:type="spellStart"/>
            <w:r w:rsidRPr="004C631B">
              <w:rPr>
                <w:sz w:val="24"/>
                <w:szCs w:val="24"/>
              </w:rPr>
              <w:t>перераб</w:t>
            </w:r>
            <w:proofErr w:type="spellEnd"/>
            <w:r w:rsidRPr="004C631B">
              <w:rPr>
                <w:sz w:val="24"/>
                <w:szCs w:val="24"/>
              </w:rPr>
              <w:t>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2008. - 880 с. - ISBN 5-94074-401-Х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595.00.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:rsidR="004D6E78" w:rsidRPr="00D476D8" w:rsidRDefault="004D6E78" w:rsidP="006F17A3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>Математика</w:t>
            </w:r>
            <w:proofErr w:type="gramStart"/>
            <w:r w:rsidRPr="004C631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учебное пособие / А. Г. Катранов, В. В. </w:t>
            </w:r>
            <w:proofErr w:type="spellStart"/>
            <w:r w:rsidRPr="004C631B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4C631B">
              <w:rPr>
                <w:bCs/>
                <w:sz w:val="24"/>
                <w:szCs w:val="24"/>
              </w:rPr>
              <w:t>СПбГАФК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4C631B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bCs/>
                <w:sz w:val="24"/>
                <w:szCs w:val="24"/>
              </w:rPr>
              <w:t>.: с. 75. - Текст</w:t>
            </w:r>
            <w:proofErr w:type="gramStart"/>
            <w:r w:rsidRPr="004C631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4C631B">
              <w:rPr>
                <w:bCs/>
                <w:sz w:val="24"/>
                <w:szCs w:val="24"/>
              </w:rPr>
              <w:t>и</w:t>
            </w:r>
            <w:r w:rsidRPr="004C631B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8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4C631B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моделирования процессов измерения. Часть 2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уче</w:t>
            </w:r>
            <w:r w:rsidRPr="004C631B">
              <w:rPr>
                <w:sz w:val="24"/>
                <w:szCs w:val="24"/>
              </w:rPr>
              <w:t>б</w:t>
            </w:r>
            <w:r w:rsidRPr="004C631B">
              <w:rPr>
                <w:sz w:val="24"/>
                <w:szCs w:val="24"/>
              </w:rPr>
              <w:t>ное пособие / Б. П. Хромой. —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технический университет связи и информатики, 2016. — 37 c. — ISBN 2227-8397. — Текст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:rsidTr="006F17A3">
        <w:tc>
          <w:tcPr>
            <w:tcW w:w="1146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4D6E78" w:rsidRPr="004C631B" w:rsidRDefault="004D6E78" w:rsidP="006F17A3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моделирования процессов измерений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учебное пос</w:t>
            </w:r>
            <w:r w:rsidRPr="004C631B">
              <w:rPr>
                <w:sz w:val="24"/>
                <w:szCs w:val="24"/>
              </w:rPr>
              <w:t>о</w:t>
            </w:r>
            <w:r w:rsidRPr="004C631B">
              <w:rPr>
                <w:sz w:val="24"/>
                <w:szCs w:val="24"/>
              </w:rPr>
              <w:t>бие / Б. П. Хромой. —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</w:t>
            </w:r>
            <w:r w:rsidRPr="004C631B">
              <w:rPr>
                <w:sz w:val="24"/>
                <w:szCs w:val="24"/>
              </w:rPr>
              <w:t>е</w:t>
            </w:r>
            <w:r w:rsidRPr="004C631B">
              <w:rPr>
                <w:sz w:val="24"/>
                <w:szCs w:val="24"/>
              </w:rPr>
              <w:t>ский университет связи и информатики, 2013. — 44 c. — ISBN 2227-8397. — Текст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</w:t>
            </w:r>
            <w:r w:rsidRPr="004C631B">
              <w:rPr>
                <w:sz w:val="24"/>
                <w:szCs w:val="24"/>
              </w:rPr>
              <w:t>к</w:t>
            </w:r>
            <w:r w:rsidRPr="004C631B">
              <w:rPr>
                <w:sz w:val="24"/>
                <w:szCs w:val="24"/>
              </w:rPr>
              <w:t xml:space="preserve">тронно-библиотечная система IPR BOOKS : [сайт]. — URL: </w:t>
            </w:r>
            <w:hyperlink r:id="rId20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</w:t>
            </w:r>
            <w:r w:rsidRPr="004C631B">
              <w:rPr>
                <w:sz w:val="24"/>
                <w:szCs w:val="24"/>
              </w:rPr>
              <w:t>о</w:t>
            </w:r>
            <w:r w:rsidRPr="004C631B">
              <w:rPr>
                <w:sz w:val="24"/>
                <w:szCs w:val="24"/>
              </w:rPr>
              <w:t>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4D6E7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D6E78" w:rsidRPr="00D476D8" w:rsidRDefault="004D6E78" w:rsidP="006F17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4D6E78" w:rsidRDefault="004D6E78" w:rsidP="004D6E78">
      <w:pPr>
        <w:jc w:val="center"/>
        <w:rPr>
          <w:b/>
          <w:bCs/>
          <w:sz w:val="24"/>
          <w:szCs w:val="24"/>
        </w:rPr>
        <w:sectPr w:rsidR="004D6E7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D6E78" w:rsidRPr="00CD11CA" w:rsidRDefault="004D6E78" w:rsidP="004D6E78">
      <w:pPr>
        <w:jc w:val="center"/>
        <w:rPr>
          <w:b/>
          <w:bCs/>
          <w:sz w:val="24"/>
          <w:szCs w:val="24"/>
        </w:rPr>
      </w:pPr>
    </w:p>
    <w:p w:rsidR="004D6E78" w:rsidRPr="00EE0B20" w:rsidRDefault="004D6E78" w:rsidP="004D6E78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:rsidR="004D6E78" w:rsidRPr="00EE0B20" w:rsidRDefault="004D6E78" w:rsidP="004D6E78">
      <w:pPr>
        <w:widowControl w:val="0"/>
        <w:ind w:firstLine="709"/>
        <w:jc w:val="both"/>
        <w:rPr>
          <w:b/>
          <w:sz w:val="24"/>
          <w:szCs w:val="24"/>
        </w:rPr>
      </w:pPr>
    </w:p>
    <w:p w:rsidR="004D6E78" w:rsidRPr="00B66005" w:rsidRDefault="004D6E78" w:rsidP="004D6E78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D6E78" w:rsidRPr="00B66005" w:rsidRDefault="004D6E78" w:rsidP="004D6E78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2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D6E78" w:rsidRPr="00B66005" w:rsidRDefault="004D6E78" w:rsidP="004D6E78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D6E78" w:rsidRPr="00B66005" w:rsidRDefault="004D6E78" w:rsidP="004D6E78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4D6E78" w:rsidRPr="00B66005" w:rsidRDefault="004D6E78" w:rsidP="004D6E78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4D6E78" w:rsidRPr="00B66005" w:rsidRDefault="004D6E78" w:rsidP="004D6E78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4D6E78" w:rsidRPr="00B66005" w:rsidRDefault="004D6E78" w:rsidP="004D6E78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4D6E78" w:rsidRPr="00B66005" w:rsidRDefault="004D6E78" w:rsidP="004D6E78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D6E78" w:rsidRPr="00B66005" w:rsidRDefault="004D6E78" w:rsidP="004D6E78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4D6E78" w:rsidRPr="00B66005" w:rsidRDefault="004D6E78" w:rsidP="004D6E78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4D6E78" w:rsidRPr="004D7EEE" w:rsidRDefault="004D6E78" w:rsidP="004D6E78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4D7EEE" w:rsidRPr="00986E00" w:rsidRDefault="004D7EEE" w:rsidP="004D7EE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4D6E78" w:rsidRPr="00D867D8" w:rsidRDefault="004D6E78" w:rsidP="004D6E7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D6E78" w:rsidRPr="00CD258E" w:rsidRDefault="004D6E78" w:rsidP="004D6E78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</w:t>
      </w:r>
      <w:r w:rsidRPr="00CD258E">
        <w:rPr>
          <w:b/>
          <w:caps/>
          <w:color w:val="000000"/>
          <w:spacing w:val="-1"/>
          <w:sz w:val="24"/>
          <w:szCs w:val="24"/>
        </w:rPr>
        <w:t>и</w:t>
      </w:r>
      <w:r w:rsidRPr="00CD258E">
        <w:rPr>
          <w:b/>
          <w:caps/>
          <w:color w:val="000000"/>
          <w:spacing w:val="-1"/>
          <w:sz w:val="24"/>
          <w:szCs w:val="24"/>
        </w:rPr>
        <w:t>ны</w:t>
      </w:r>
      <w:r w:rsidRPr="00CD258E">
        <w:rPr>
          <w:b/>
          <w:sz w:val="24"/>
          <w:szCs w:val="24"/>
        </w:rPr>
        <w:t>:</w:t>
      </w:r>
    </w:p>
    <w:p w:rsidR="004D6E78" w:rsidRPr="00CD258E" w:rsidRDefault="004D6E78" w:rsidP="004D6E7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4D6E78" w:rsidRPr="00CD258E" w:rsidRDefault="004D6E78" w:rsidP="004D6E7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4D6E78" w:rsidRPr="00CD258E" w:rsidRDefault="004D6E78" w:rsidP="004D6E7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4D6E78" w:rsidRPr="00CD258E" w:rsidRDefault="004D6E78" w:rsidP="004D6E7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4D6E78" w:rsidRPr="00CD258E" w:rsidRDefault="004D6E78" w:rsidP="004D6E7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4D6E78" w:rsidRPr="00CD258E" w:rsidRDefault="004D6E78" w:rsidP="004D6E7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4D6E78" w:rsidRPr="00FC2E18" w:rsidRDefault="004D6E78" w:rsidP="004D6E7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2E18">
        <w:rPr>
          <w:b/>
          <w:i/>
          <w:spacing w:val="-1"/>
          <w:sz w:val="24"/>
          <w:szCs w:val="24"/>
        </w:rPr>
        <w:t>8.3</w:t>
      </w:r>
      <w:r w:rsidRPr="00FC2E18">
        <w:rPr>
          <w:b/>
          <w:spacing w:val="-1"/>
          <w:sz w:val="24"/>
          <w:szCs w:val="24"/>
        </w:rPr>
        <w:t xml:space="preserve"> </w:t>
      </w:r>
      <w:r w:rsidRPr="00FC2E18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2E18">
        <w:rPr>
          <w:b/>
          <w:i/>
          <w:sz w:val="24"/>
          <w:szCs w:val="24"/>
        </w:rPr>
        <w:t xml:space="preserve">и </w:t>
      </w:r>
      <w:r w:rsidRPr="00FC2E18">
        <w:rPr>
          <w:b/>
          <w:i/>
          <w:spacing w:val="-1"/>
          <w:sz w:val="24"/>
          <w:szCs w:val="24"/>
        </w:rPr>
        <w:t xml:space="preserve">обучающимися </w:t>
      </w:r>
      <w:r w:rsidRPr="00FC2E18">
        <w:rPr>
          <w:b/>
          <w:i/>
          <w:sz w:val="24"/>
          <w:szCs w:val="24"/>
        </w:rPr>
        <w:t xml:space="preserve">с ограниченными </w:t>
      </w:r>
      <w:r w:rsidRPr="00FC2E18">
        <w:rPr>
          <w:b/>
          <w:i/>
          <w:spacing w:val="-1"/>
          <w:sz w:val="24"/>
          <w:szCs w:val="24"/>
        </w:rPr>
        <w:t>возможностями здоровья</w:t>
      </w:r>
      <w:r w:rsidRPr="00FC2E18">
        <w:rPr>
          <w:spacing w:val="-1"/>
          <w:sz w:val="24"/>
          <w:szCs w:val="24"/>
        </w:rPr>
        <w:t xml:space="preserve"> осуществляется </w:t>
      </w:r>
      <w:r w:rsidRPr="00FC2E18">
        <w:rPr>
          <w:sz w:val="24"/>
          <w:szCs w:val="24"/>
        </w:rPr>
        <w:t xml:space="preserve">с </w:t>
      </w:r>
      <w:r w:rsidRPr="00FC2E1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2E18">
        <w:rPr>
          <w:sz w:val="24"/>
          <w:szCs w:val="24"/>
        </w:rPr>
        <w:t xml:space="preserve"> и </w:t>
      </w:r>
      <w:r w:rsidRPr="00FC2E18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FC2E18">
        <w:rPr>
          <w:spacing w:val="-1"/>
          <w:sz w:val="24"/>
          <w:szCs w:val="24"/>
        </w:rPr>
        <w:t>обучающихся</w:t>
      </w:r>
      <w:proofErr w:type="gramEnd"/>
      <w:r w:rsidRPr="00FC2E18">
        <w:rPr>
          <w:spacing w:val="-1"/>
          <w:sz w:val="24"/>
          <w:szCs w:val="24"/>
        </w:rPr>
        <w:t xml:space="preserve"> обеспечен беспрепятственный </w:t>
      </w:r>
      <w:r w:rsidRPr="00FC2E18">
        <w:rPr>
          <w:spacing w:val="-2"/>
          <w:sz w:val="24"/>
          <w:szCs w:val="24"/>
        </w:rPr>
        <w:t xml:space="preserve">доступ </w:t>
      </w:r>
      <w:r w:rsidRPr="00FC2E18">
        <w:rPr>
          <w:sz w:val="24"/>
          <w:szCs w:val="24"/>
        </w:rPr>
        <w:t xml:space="preserve">в </w:t>
      </w:r>
      <w:r w:rsidRPr="00FC2E18">
        <w:rPr>
          <w:spacing w:val="-1"/>
          <w:sz w:val="24"/>
          <w:szCs w:val="24"/>
        </w:rPr>
        <w:t>учебные п</w:t>
      </w:r>
      <w:r w:rsidRPr="00FC2E18">
        <w:rPr>
          <w:spacing w:val="-1"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FC2E18">
        <w:rPr>
          <w:sz w:val="24"/>
          <w:szCs w:val="24"/>
        </w:rPr>
        <w:t xml:space="preserve">на 1 этаже главного здания. </w:t>
      </w:r>
      <w:r w:rsidRPr="00FC2E18">
        <w:rPr>
          <w:spacing w:val="-1"/>
          <w:sz w:val="24"/>
          <w:szCs w:val="24"/>
        </w:rPr>
        <w:t>Созданы сл</w:t>
      </w:r>
      <w:r w:rsidRPr="00FC2E18">
        <w:rPr>
          <w:spacing w:val="-1"/>
          <w:sz w:val="24"/>
          <w:szCs w:val="24"/>
        </w:rPr>
        <w:t>е</w:t>
      </w:r>
      <w:r w:rsidRPr="00FC2E18">
        <w:rPr>
          <w:spacing w:val="-1"/>
          <w:sz w:val="24"/>
          <w:szCs w:val="24"/>
        </w:rPr>
        <w:t xml:space="preserve">дующие специальные условия: </w:t>
      </w:r>
    </w:p>
    <w:p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8.3.1.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зрению:</w:t>
      </w:r>
    </w:p>
    <w:p w:rsidR="004D6E78" w:rsidRPr="00FC2E18" w:rsidRDefault="004D6E78" w:rsidP="004D6E78">
      <w:pPr>
        <w:ind w:firstLine="709"/>
        <w:jc w:val="both"/>
        <w:rPr>
          <w:spacing w:val="-1"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беспечен доступ </w:t>
      </w:r>
      <w:proofErr w:type="gramStart"/>
      <w:r w:rsidRPr="00FC2E18">
        <w:rPr>
          <w:sz w:val="24"/>
          <w:szCs w:val="24"/>
        </w:rPr>
        <w:t>обучающихся</w:t>
      </w:r>
      <w:proofErr w:type="gramEnd"/>
      <w:r w:rsidRPr="00FC2E18">
        <w:rPr>
          <w:sz w:val="24"/>
          <w:szCs w:val="24"/>
        </w:rPr>
        <w:t xml:space="preserve">, </w:t>
      </w:r>
      <w:r w:rsidRPr="00FC2E18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2E18">
        <w:rPr>
          <w:sz w:val="24"/>
          <w:szCs w:val="24"/>
        </w:rPr>
        <w:t xml:space="preserve">к </w:t>
      </w:r>
      <w:r w:rsidRPr="00FC2E18">
        <w:rPr>
          <w:spacing w:val="-1"/>
          <w:sz w:val="24"/>
          <w:szCs w:val="24"/>
        </w:rPr>
        <w:t>зданиям Академии;</w:t>
      </w:r>
    </w:p>
    <w:p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spacing w:val="-1"/>
          <w:sz w:val="24"/>
          <w:szCs w:val="24"/>
        </w:rPr>
        <w:lastRenderedPageBreak/>
        <w:t xml:space="preserve">- </w:t>
      </w:r>
      <w:r w:rsidRPr="00FC2E18">
        <w:rPr>
          <w:iCs/>
          <w:sz w:val="24"/>
          <w:szCs w:val="24"/>
        </w:rPr>
        <w:t>э</w:t>
      </w:r>
      <w:r w:rsidRPr="00FC2E18">
        <w:rPr>
          <w:sz w:val="24"/>
          <w:szCs w:val="24"/>
        </w:rPr>
        <w:t xml:space="preserve">лектронный видео увеличитель "ONYX </w:t>
      </w:r>
      <w:proofErr w:type="spellStart"/>
      <w:r w:rsidRPr="00FC2E18">
        <w:rPr>
          <w:sz w:val="24"/>
          <w:szCs w:val="24"/>
        </w:rPr>
        <w:t>Deskset</w:t>
      </w:r>
      <w:proofErr w:type="spellEnd"/>
      <w:r w:rsidRPr="00FC2E18">
        <w:rPr>
          <w:sz w:val="24"/>
          <w:szCs w:val="24"/>
        </w:rPr>
        <w:t xml:space="preserve"> HD 22 (в полной комплект</w:t>
      </w:r>
      <w:r w:rsidRPr="00FC2E18">
        <w:rPr>
          <w:sz w:val="24"/>
          <w:szCs w:val="24"/>
        </w:rPr>
        <w:t>а</w:t>
      </w:r>
      <w:r w:rsidRPr="00FC2E18">
        <w:rPr>
          <w:sz w:val="24"/>
          <w:szCs w:val="24"/>
        </w:rPr>
        <w:t>ции);</w:t>
      </w:r>
    </w:p>
    <w:p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b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2E18">
        <w:rPr>
          <w:sz w:val="24"/>
          <w:szCs w:val="24"/>
        </w:rPr>
        <w:t xml:space="preserve"> </w:t>
      </w:r>
    </w:p>
    <w:p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</w:rPr>
        <w:t>-</w:t>
      </w:r>
      <w:r w:rsidRPr="00FC2E18">
        <w:rPr>
          <w:sz w:val="24"/>
          <w:szCs w:val="24"/>
        </w:rPr>
        <w:t xml:space="preserve"> принтер Брайля; </w:t>
      </w:r>
    </w:p>
    <w:p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2E18">
        <w:rPr>
          <w:b/>
          <w:sz w:val="24"/>
          <w:szCs w:val="24"/>
          <w:shd w:val="clear" w:color="auto" w:fill="FFFFFF"/>
        </w:rPr>
        <w:t xml:space="preserve">- </w:t>
      </w:r>
      <w:r w:rsidRPr="00FC2E1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2E18">
        <w:rPr>
          <w:b/>
          <w:sz w:val="24"/>
          <w:szCs w:val="24"/>
          <w:shd w:val="clear" w:color="auto" w:fill="FFFFFF"/>
        </w:rPr>
        <w:t xml:space="preserve"> </w:t>
      </w:r>
    </w:p>
    <w:p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8.3.2.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слуху:</w:t>
      </w:r>
    </w:p>
    <w:p w:rsidR="004D6E78" w:rsidRPr="00FC2E18" w:rsidRDefault="004D6E78" w:rsidP="004D6E7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</w:rPr>
        <w:t>акустическая система</w:t>
      </w:r>
      <w:r w:rsidRPr="00FC2E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C2E18">
        <w:rPr>
          <w:sz w:val="24"/>
          <w:szCs w:val="24"/>
          <w:shd w:val="clear" w:color="auto" w:fill="FFFFFF"/>
        </w:rPr>
        <w:t>Front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C2E18">
        <w:rPr>
          <w:sz w:val="24"/>
          <w:szCs w:val="24"/>
          <w:shd w:val="clear" w:color="auto" w:fill="FFFFFF"/>
        </w:rPr>
        <w:t>Row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C2E18">
        <w:rPr>
          <w:sz w:val="24"/>
          <w:szCs w:val="24"/>
          <w:shd w:val="clear" w:color="auto" w:fill="FFFFFF"/>
        </w:rPr>
        <w:t>to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C2E18">
        <w:rPr>
          <w:sz w:val="24"/>
          <w:szCs w:val="24"/>
          <w:shd w:val="clear" w:color="auto" w:fill="FFFFFF"/>
        </w:rPr>
        <w:t>Go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FC2E18">
        <w:rPr>
          <w:sz w:val="24"/>
          <w:szCs w:val="24"/>
          <w:shd w:val="clear" w:color="auto" w:fill="FFFFFF"/>
        </w:rPr>
        <w:t>у</w:t>
      </w:r>
      <w:r w:rsidRPr="00FC2E18">
        <w:rPr>
          <w:sz w:val="24"/>
          <w:szCs w:val="24"/>
          <w:shd w:val="clear" w:color="auto" w:fill="FFFFFF"/>
        </w:rPr>
        <w:t>кового поля);</w:t>
      </w:r>
    </w:p>
    <w:p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«ElBrailleW14J G2;</w:t>
      </w:r>
      <w:r w:rsidRPr="00FC2E18">
        <w:rPr>
          <w:sz w:val="22"/>
          <w:szCs w:val="22"/>
          <w:shd w:val="clear" w:color="auto" w:fill="FFFFFF"/>
        </w:rPr>
        <w:t xml:space="preserve"> </w:t>
      </w:r>
    </w:p>
    <w:p w:rsidR="004D6E78" w:rsidRPr="00FC2E18" w:rsidRDefault="004D6E78" w:rsidP="004D6E7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  <w:shd w:val="clear" w:color="auto" w:fill="FFFFFF"/>
        </w:rPr>
        <w:t>-</w:t>
      </w:r>
      <w:r w:rsidRPr="00FC2E1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FM-передатчик AMIGO T31;</w:t>
      </w:r>
    </w:p>
    <w:p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FC2E18">
        <w:rPr>
          <w:sz w:val="24"/>
          <w:szCs w:val="24"/>
          <w:shd w:val="clear" w:color="auto" w:fill="FFFFFF"/>
        </w:rPr>
        <w:t>радиокласс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D6E78" w:rsidRPr="00FC2E18" w:rsidRDefault="004D6E78" w:rsidP="004D6E7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8.3.3.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 xml:space="preserve">и лиц с </w:t>
      </w:r>
      <w:r w:rsidRPr="00FC2E1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2E18">
        <w:rPr>
          <w:i/>
          <w:iCs/>
          <w:sz w:val="24"/>
          <w:szCs w:val="24"/>
        </w:rPr>
        <w:t>аппарата:</w:t>
      </w:r>
    </w:p>
    <w:p w:rsidR="004D6E78" w:rsidRPr="00FC2E18" w:rsidRDefault="004D6E78" w:rsidP="004D6E7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FC2E18">
        <w:rPr>
          <w:sz w:val="24"/>
          <w:szCs w:val="24"/>
          <w:shd w:val="clear" w:color="auto" w:fill="FFFFFF"/>
        </w:rPr>
        <w:t>обучающегося</w:t>
      </w:r>
      <w:proofErr w:type="gramEnd"/>
      <w:r w:rsidRPr="00FC2E18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FC2E18" w:rsidRDefault="00FC2E18">
      <w:pPr>
        <w:jc w:val="right"/>
        <w:rPr>
          <w:i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jc w:val="right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FC2E18">
        <w:rPr>
          <w:i/>
          <w:sz w:val="24"/>
          <w:szCs w:val="24"/>
        </w:rPr>
        <w:t>к</w:t>
      </w:r>
      <w:proofErr w:type="gramEnd"/>
      <w:r w:rsidRPr="00FC2E18">
        <w:rPr>
          <w:i/>
          <w:sz w:val="24"/>
          <w:szCs w:val="24"/>
        </w:rPr>
        <w:t xml:space="preserve"> рабочей программы дисциплины</w:t>
      </w:r>
    </w:p>
    <w:p w:rsidR="00DA1E70" w:rsidRPr="00FC2E18" w:rsidRDefault="001C558C">
      <w:pPr>
        <w:jc w:val="right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«Математические методы исследования и оптимизации»</w:t>
      </w:r>
    </w:p>
    <w:p w:rsidR="00DA1E70" w:rsidRPr="00FC2E18" w:rsidRDefault="00DA1E70">
      <w:pPr>
        <w:jc w:val="right"/>
        <w:rPr>
          <w:i/>
          <w:sz w:val="24"/>
          <w:szCs w:val="24"/>
        </w:rPr>
      </w:pPr>
    </w:p>
    <w:p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Министерство спорта Российской Федерации </w:t>
      </w: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высшего образования</w:t>
      </w:r>
    </w:p>
    <w:p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A1E70" w:rsidRPr="00FC2E18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Биомеханики и информационных технологий</w:t>
      </w:r>
    </w:p>
    <w:p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Наименование кафедры</w:t>
      </w:r>
    </w:p>
    <w:p w:rsidR="00DA1E70" w:rsidRPr="00FC2E18" w:rsidRDefault="00DA1E70">
      <w:pPr>
        <w:jc w:val="right"/>
        <w:rPr>
          <w:sz w:val="24"/>
          <w:szCs w:val="24"/>
        </w:rPr>
      </w:pP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>УТВЕРЖДЕНО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 xml:space="preserve">решением Учебно-методической комиссии     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 xml:space="preserve">   протокол № 4от «</w:t>
      </w:r>
      <w:r w:rsidRPr="004D6E78">
        <w:rPr>
          <w:sz w:val="24"/>
          <w:szCs w:val="24"/>
          <w:u w:val="single"/>
        </w:rPr>
        <w:t>29</w:t>
      </w:r>
      <w:r w:rsidRPr="004D6E78">
        <w:rPr>
          <w:sz w:val="24"/>
          <w:szCs w:val="24"/>
        </w:rPr>
        <w:t xml:space="preserve">»   </w:t>
      </w:r>
      <w:r w:rsidRPr="004D6E78">
        <w:rPr>
          <w:sz w:val="24"/>
          <w:szCs w:val="24"/>
          <w:u w:val="single"/>
        </w:rPr>
        <w:t xml:space="preserve">июня </w:t>
      </w:r>
      <w:r w:rsidRPr="004D6E78">
        <w:rPr>
          <w:sz w:val="24"/>
          <w:szCs w:val="24"/>
        </w:rPr>
        <w:t xml:space="preserve"> 20</w:t>
      </w:r>
      <w:r w:rsidRPr="004D6E78">
        <w:rPr>
          <w:sz w:val="24"/>
          <w:szCs w:val="24"/>
          <w:u w:val="single"/>
        </w:rPr>
        <w:t>21</w:t>
      </w:r>
      <w:r w:rsidRPr="004D6E78">
        <w:rPr>
          <w:sz w:val="24"/>
          <w:szCs w:val="24"/>
        </w:rPr>
        <w:t>г.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 xml:space="preserve">Председатель УМК, 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>проректор по учебной работе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 xml:space="preserve">___________________А.Н. </w:t>
      </w:r>
      <w:proofErr w:type="spellStart"/>
      <w:r w:rsidRPr="004D6E78">
        <w:rPr>
          <w:sz w:val="24"/>
          <w:szCs w:val="24"/>
        </w:rPr>
        <w:t>Таланцев</w:t>
      </w:r>
      <w:proofErr w:type="spellEnd"/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>«</w:t>
      </w:r>
      <w:r w:rsidRPr="004D6E78">
        <w:rPr>
          <w:sz w:val="24"/>
          <w:szCs w:val="24"/>
          <w:u w:val="single"/>
        </w:rPr>
        <w:t>29</w:t>
      </w:r>
      <w:r w:rsidRPr="004D6E78">
        <w:rPr>
          <w:sz w:val="24"/>
          <w:szCs w:val="24"/>
        </w:rPr>
        <w:t>» ___</w:t>
      </w:r>
      <w:r w:rsidRPr="004D6E78">
        <w:rPr>
          <w:sz w:val="24"/>
          <w:szCs w:val="24"/>
          <w:u w:val="single"/>
        </w:rPr>
        <w:t>июня</w:t>
      </w:r>
      <w:r w:rsidRPr="004D6E78">
        <w:rPr>
          <w:sz w:val="24"/>
          <w:szCs w:val="24"/>
        </w:rPr>
        <w:t>___ 2021_г.</w:t>
      </w:r>
    </w:p>
    <w:p w:rsidR="00DA1E70" w:rsidRPr="00FC2E18" w:rsidRDefault="00DA1E70">
      <w:pPr>
        <w:jc w:val="right"/>
        <w:rPr>
          <w:sz w:val="24"/>
          <w:szCs w:val="24"/>
        </w:rPr>
      </w:pPr>
    </w:p>
    <w:p w:rsidR="00DA1E70" w:rsidRPr="00FC2E18" w:rsidRDefault="00DA1E70">
      <w:pPr>
        <w:jc w:val="right"/>
        <w:rPr>
          <w:sz w:val="24"/>
          <w:szCs w:val="24"/>
        </w:rPr>
      </w:pPr>
    </w:p>
    <w:p w:rsidR="00DA1E70" w:rsidRPr="00FC2E18" w:rsidRDefault="001C558C">
      <w:pPr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Фонд оценочных средств</w:t>
      </w:r>
    </w:p>
    <w:p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по дисциплине (модулю, практике)</w:t>
      </w: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Математические методы исследования и оптимизации</w:t>
      </w:r>
    </w:p>
    <w:p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наименование дисциплины (модуля, практики)</w:t>
      </w: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код и наименование направления</w:t>
      </w:r>
    </w:p>
    <w:p w:rsidR="00DA1E70" w:rsidRPr="00FC2E18" w:rsidRDefault="001C558C">
      <w:pPr>
        <w:jc w:val="center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 xml:space="preserve">уровень </w:t>
      </w:r>
      <w:proofErr w:type="spellStart"/>
      <w:r w:rsidRPr="00FC2E18">
        <w:rPr>
          <w:b/>
          <w:i/>
          <w:sz w:val="24"/>
          <w:szCs w:val="24"/>
        </w:rPr>
        <w:t>бакалавриата</w:t>
      </w:r>
      <w:proofErr w:type="spellEnd"/>
    </w:p>
    <w:p w:rsidR="00DA1E70" w:rsidRPr="00FC2E18" w:rsidRDefault="00DA1E70">
      <w:pPr>
        <w:jc w:val="center"/>
        <w:rPr>
          <w:b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 xml:space="preserve">Форма обучения </w:t>
      </w:r>
    </w:p>
    <w:p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очная</w:t>
      </w:r>
    </w:p>
    <w:p w:rsidR="00DA1E70" w:rsidRPr="00FC2E18" w:rsidRDefault="00DA1E70">
      <w:pPr>
        <w:jc w:val="center"/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b/>
          <w:sz w:val="24"/>
          <w:szCs w:val="24"/>
        </w:rPr>
      </w:pP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>Рассмотрено и одобрено на заседании кафедры</w:t>
      </w:r>
    </w:p>
    <w:p w:rsidR="004D6E78" w:rsidRPr="004D6E78" w:rsidRDefault="004D6E78" w:rsidP="004D6E78">
      <w:pPr>
        <w:jc w:val="right"/>
        <w:rPr>
          <w:sz w:val="24"/>
          <w:szCs w:val="24"/>
        </w:rPr>
      </w:pPr>
      <w:r w:rsidRPr="004D6E78">
        <w:rPr>
          <w:sz w:val="24"/>
          <w:szCs w:val="24"/>
        </w:rPr>
        <w:t xml:space="preserve">(протокол № 10 от «24» мая 2021 г.) </w:t>
      </w:r>
    </w:p>
    <w:p w:rsidR="004D6E78" w:rsidRPr="004D6E78" w:rsidRDefault="004D6E78" w:rsidP="004D6E7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D6E78">
        <w:rPr>
          <w:sz w:val="24"/>
          <w:szCs w:val="24"/>
        </w:rPr>
        <w:t>Зав. кафедрой проф.                  /Фураев А.Н.</w:t>
      </w:r>
    </w:p>
    <w:p w:rsidR="004D6E78" w:rsidRPr="004D6E78" w:rsidRDefault="004D6E78" w:rsidP="004D6E7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4D6E78">
        <w:rPr>
          <w:sz w:val="24"/>
          <w:szCs w:val="24"/>
        </w:rPr>
        <w:t xml:space="preserve">                                                                 «24» ___</w:t>
      </w:r>
      <w:r w:rsidRPr="004D6E78">
        <w:rPr>
          <w:sz w:val="24"/>
          <w:szCs w:val="24"/>
          <w:u w:val="single"/>
        </w:rPr>
        <w:t>мая</w:t>
      </w:r>
      <w:r w:rsidRPr="004D6E78">
        <w:rPr>
          <w:sz w:val="24"/>
          <w:szCs w:val="24"/>
        </w:rPr>
        <w:t>___ 2021г</w:t>
      </w:r>
    </w:p>
    <w:p w:rsidR="004D6E78" w:rsidRPr="004D6E78" w:rsidRDefault="004D6E78" w:rsidP="004D6E78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4D6E78" w:rsidRPr="004D6E78" w:rsidRDefault="004D6E78" w:rsidP="004D6E7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D6E78" w:rsidRPr="004D6E78" w:rsidRDefault="004D6E78" w:rsidP="004D6E78">
      <w:pPr>
        <w:jc w:val="center"/>
        <w:rPr>
          <w:sz w:val="24"/>
          <w:szCs w:val="24"/>
        </w:rPr>
      </w:pPr>
      <w:r w:rsidRPr="004D6E78">
        <w:rPr>
          <w:sz w:val="24"/>
          <w:szCs w:val="24"/>
        </w:rPr>
        <w:t xml:space="preserve">Малаховка, 2021 год </w:t>
      </w:r>
    </w:p>
    <w:p w:rsidR="00FC2E18" w:rsidRDefault="00FC2E1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13AC3" w:rsidRDefault="001C558C" w:rsidP="00F13AC3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FC2E18">
        <w:rPr>
          <w:b/>
          <w:sz w:val="24"/>
          <w:szCs w:val="24"/>
        </w:rPr>
        <w:t>Ч</w:t>
      </w:r>
      <w:r w:rsidRPr="00FC2E18">
        <w:rPr>
          <w:b/>
          <w:sz w:val="24"/>
          <w:szCs w:val="24"/>
        </w:rPr>
        <w:t>НОЙ АТТЕСТАЦИИ</w:t>
      </w:r>
    </w:p>
    <w:p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2996"/>
        <w:gridCol w:w="4587"/>
      </w:tblGrid>
      <w:tr w:rsidR="00DA1E70" w:rsidRPr="00FC2E18" w:rsidTr="00F13AC3">
        <w:trPr>
          <w:trHeight w:val="185"/>
        </w:trPr>
        <w:tc>
          <w:tcPr>
            <w:tcW w:w="1489" w:type="dxa"/>
            <w:vAlign w:val="center"/>
          </w:tcPr>
          <w:p w:rsidR="00DA1E70" w:rsidRPr="00FC2E18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96" w:type="dxa"/>
            <w:vAlign w:val="center"/>
          </w:tcPr>
          <w:p w:rsidR="00DA1E70" w:rsidRPr="00FC2E18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Трудовые функции </w:t>
            </w:r>
          </w:p>
          <w:p w:rsidR="00DA1E70" w:rsidRPr="00FC2E18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87" w:type="dxa"/>
            <w:vAlign w:val="center"/>
          </w:tcPr>
          <w:p w:rsidR="00DA1E70" w:rsidRPr="00FC2E18" w:rsidRDefault="001C558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C2E1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0B89" w:rsidRPr="00FC2E18" w:rsidTr="00F13AC3">
        <w:trPr>
          <w:trHeight w:val="698"/>
        </w:trPr>
        <w:tc>
          <w:tcPr>
            <w:tcW w:w="1489" w:type="dxa"/>
          </w:tcPr>
          <w:p w:rsidR="00050B89" w:rsidRPr="00FC2E18" w:rsidRDefault="00050B89" w:rsidP="00050B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050B89" w:rsidRPr="00FC2E18" w:rsidRDefault="00050B89" w:rsidP="00050B89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лять поиск, критический анализ и синтез 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050B89" w:rsidRPr="00FC2E18" w:rsidRDefault="00050B89" w:rsidP="00050B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</w:p>
          <w:p w:rsidR="00050B89" w:rsidRPr="00FC2E18" w:rsidRDefault="00050B89" w:rsidP="00050B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лять анализ данных о 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зультатах деятельности организаций физической культуры и спорта.</w:t>
            </w:r>
          </w:p>
          <w:p w:rsidR="00050B89" w:rsidRPr="00FC2E18" w:rsidRDefault="00050B89" w:rsidP="00050B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96" w:type="dxa"/>
          </w:tcPr>
          <w:p w:rsidR="00050B89" w:rsidRDefault="00050B89" w:rsidP="00050B89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50B89" w:rsidRPr="00050B89" w:rsidRDefault="00050B89" w:rsidP="00050B89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ся в группы тренировочн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го этапа (этапа спортивной специализации).</w:t>
            </w:r>
          </w:p>
          <w:p w:rsidR="00050B89" w:rsidRPr="005B4816" w:rsidRDefault="00050B89" w:rsidP="00050B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подготовки зан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мающихся на тренирово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ном этапе (этапе спорти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ной специализации).</w:t>
            </w:r>
          </w:p>
          <w:p w:rsidR="00050B89" w:rsidRPr="005B4816" w:rsidRDefault="00050B89" w:rsidP="00050B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странения передового оп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та тренерской деятельн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сти.</w:t>
            </w:r>
          </w:p>
          <w:p w:rsidR="00050B89" w:rsidRPr="0054486A" w:rsidRDefault="00050B89" w:rsidP="00050B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нальным обеспечением подготовки спортсмена, группы спортсменов,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команды.</w:t>
            </w:r>
          </w:p>
          <w:p w:rsidR="00050B89" w:rsidRPr="0054486A" w:rsidRDefault="00050B89" w:rsidP="00050B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ровочных занятий со спортсменами спортивной команды.</w:t>
            </w:r>
          </w:p>
          <w:p w:rsidR="00050B89" w:rsidRDefault="00050B89" w:rsidP="00050B89">
            <w:pPr>
              <w:tabs>
                <w:tab w:val="right" w:leader="underscore" w:pos="9356"/>
              </w:tabs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троль взаимодействия фи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культурно-спортивных 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ганизаций, объединений, публично-правовых обр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зований в части, касающе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ся реализации программ развития вида спорта в субъекте Российской Фед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рации.</w:t>
            </w:r>
          </w:p>
          <w:p w:rsidR="004D6E78" w:rsidRDefault="004D6E78" w:rsidP="004D6E7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4D6E78" w:rsidRPr="00050B89" w:rsidRDefault="004D6E78" w:rsidP="004D6E7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культурно-оздоровительной и спортивной деятельн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стью по месту работы,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сту жительства и месту о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дыха, а также в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тельных организациях.</w:t>
            </w:r>
          </w:p>
          <w:p w:rsidR="004D6E78" w:rsidRPr="00FC2E18" w:rsidRDefault="004D6E78" w:rsidP="004D6E78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ждение текущих и перспе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тивных планов работы, определение целевых пок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зателей деятельности.</w:t>
            </w:r>
          </w:p>
        </w:tc>
        <w:tc>
          <w:tcPr>
            <w:tcW w:w="4587" w:type="dxa"/>
          </w:tcPr>
          <w:p w:rsidR="00050B89" w:rsidRPr="00FC2E18" w:rsidRDefault="00050B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</w:t>
            </w:r>
            <w:r w:rsidRPr="00FC2E18"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>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сетевое пл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нирование этапов его реализа</w:t>
            </w:r>
            <w:r>
              <w:rPr>
                <w:sz w:val="24"/>
                <w:szCs w:val="24"/>
              </w:rPr>
              <w:t>ции;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косвенны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и оценк</w:t>
            </w:r>
            <w:r>
              <w:rPr>
                <w:sz w:val="24"/>
                <w:szCs w:val="24"/>
              </w:rPr>
              <w:t>у</w:t>
            </w:r>
            <w:r w:rsidRPr="00FC2E18">
              <w:rPr>
                <w:sz w:val="24"/>
                <w:szCs w:val="24"/>
              </w:rPr>
              <w:t xml:space="preserve"> исходных показателей с заданной точно</w:t>
            </w:r>
            <w:r>
              <w:rPr>
                <w:sz w:val="24"/>
                <w:szCs w:val="24"/>
              </w:rPr>
              <w:t>стью;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тодов математического моделирова</w:t>
            </w:r>
            <w:r>
              <w:rPr>
                <w:sz w:val="24"/>
                <w:szCs w:val="24"/>
              </w:rPr>
              <w:t>ния;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>дущем;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формирует </w:t>
            </w:r>
            <w:r w:rsidRPr="00FC2E18">
              <w:rPr>
                <w:sz w:val="24"/>
                <w:szCs w:val="24"/>
              </w:rPr>
              <w:t>обобщ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ния и выводы.</w:t>
            </w:r>
          </w:p>
          <w:p w:rsidR="00050B89" w:rsidRPr="00FC2E18" w:rsidRDefault="00050B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:rsidR="00050B89" w:rsidRPr="00FC2E18" w:rsidRDefault="00050B89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</w:t>
            </w:r>
            <w:r w:rsidRPr="00FC2E18">
              <w:rPr>
                <w:bCs/>
                <w:color w:val="000000"/>
                <w:sz w:val="24"/>
                <w:szCs w:val="24"/>
              </w:rPr>
              <w:t>о</w:t>
            </w:r>
            <w:r w:rsidRPr="00FC2E18">
              <w:rPr>
                <w:bCs/>
                <w:color w:val="000000"/>
                <w:sz w:val="24"/>
                <w:szCs w:val="24"/>
              </w:rPr>
              <w:t>зиции сложного объекта на отдельные об</w:t>
            </w:r>
            <w:r w:rsidRPr="00FC2E18">
              <w:rPr>
                <w:bCs/>
                <w:color w:val="000000"/>
                <w:sz w:val="24"/>
                <w:szCs w:val="24"/>
              </w:rPr>
              <w:t>о</w:t>
            </w:r>
            <w:r w:rsidRPr="00FC2E18">
              <w:rPr>
                <w:bCs/>
                <w:color w:val="000000"/>
                <w:sz w:val="24"/>
                <w:szCs w:val="24"/>
              </w:rPr>
              <w:t>зримые элементы; сетевые методы мод</w:t>
            </w:r>
            <w:r w:rsidRPr="00FC2E18">
              <w:rPr>
                <w:bCs/>
                <w:color w:val="000000"/>
                <w:sz w:val="24"/>
                <w:szCs w:val="24"/>
              </w:rPr>
              <w:t>е</w:t>
            </w:r>
            <w:r w:rsidRPr="00FC2E18">
              <w:rPr>
                <w:bCs/>
                <w:color w:val="000000"/>
                <w:sz w:val="24"/>
                <w:szCs w:val="24"/>
              </w:rPr>
              <w:t>лирования и планирования; основы метр</w:t>
            </w:r>
            <w:r w:rsidRPr="00FC2E18">
              <w:rPr>
                <w:bCs/>
                <w:color w:val="000000"/>
                <w:sz w:val="24"/>
                <w:szCs w:val="24"/>
              </w:rPr>
              <w:t>о</w:t>
            </w:r>
            <w:r w:rsidRPr="00FC2E18">
              <w:rPr>
                <w:bCs/>
                <w:color w:val="000000"/>
                <w:sz w:val="24"/>
                <w:szCs w:val="24"/>
              </w:rPr>
              <w:t>логии; численные методы решения алге</w:t>
            </w:r>
            <w:r w:rsidRPr="00FC2E18">
              <w:rPr>
                <w:bCs/>
                <w:color w:val="000000"/>
                <w:sz w:val="24"/>
                <w:szCs w:val="24"/>
              </w:rPr>
              <w:t>б</w:t>
            </w:r>
            <w:r w:rsidRPr="00FC2E18">
              <w:rPr>
                <w:bCs/>
                <w:color w:val="000000"/>
                <w:sz w:val="24"/>
                <w:szCs w:val="24"/>
              </w:rPr>
              <w:t>раических и дифференциальных уравн</w:t>
            </w:r>
            <w:r w:rsidRPr="00FC2E18">
              <w:rPr>
                <w:bCs/>
                <w:color w:val="000000"/>
                <w:sz w:val="24"/>
                <w:szCs w:val="24"/>
              </w:rPr>
              <w:t>е</w:t>
            </w:r>
            <w:r w:rsidRPr="00FC2E18">
              <w:rPr>
                <w:bCs/>
                <w:color w:val="000000"/>
                <w:sz w:val="24"/>
                <w:szCs w:val="24"/>
              </w:rPr>
              <w:t>ний; методы приближения функций; мет</w:t>
            </w:r>
            <w:r w:rsidRPr="00FC2E18">
              <w:rPr>
                <w:bCs/>
                <w:color w:val="000000"/>
                <w:sz w:val="24"/>
                <w:szCs w:val="24"/>
              </w:rPr>
              <w:t>о</w:t>
            </w:r>
            <w:r w:rsidRPr="00FC2E18">
              <w:rPr>
                <w:bCs/>
                <w:color w:val="000000"/>
                <w:sz w:val="24"/>
                <w:szCs w:val="24"/>
              </w:rPr>
              <w:t>ды оптимизации.</w:t>
            </w:r>
          </w:p>
          <w:p w:rsidR="00050B89" w:rsidRPr="00FC2E18" w:rsidRDefault="00050B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:rsidR="00050B89" w:rsidRPr="00FC2E18" w:rsidRDefault="00050B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gramStart"/>
            <w:r w:rsidRPr="00FC2E18">
              <w:rPr>
                <w:sz w:val="24"/>
                <w:szCs w:val="24"/>
              </w:rPr>
              <w:t>-Сформировать систему требуемых пок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зателей, провести педагогический ко</w:t>
            </w:r>
            <w:r w:rsidRPr="00FC2E18">
              <w:rPr>
                <w:sz w:val="24"/>
                <w:szCs w:val="24"/>
              </w:rPr>
              <w:t>н</w:t>
            </w:r>
            <w:r w:rsidRPr="00FC2E18">
              <w:rPr>
                <w:sz w:val="24"/>
                <w:szCs w:val="24"/>
              </w:rPr>
              <w:t>троль по их оценке, анализировать и оц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нивать динамику их изменения, сформир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вать критерии и методы диагностики с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стояния объекта, отбора в группы, выпо</w:t>
            </w:r>
            <w:r w:rsidRPr="00FC2E18">
              <w:rPr>
                <w:sz w:val="24"/>
                <w:szCs w:val="24"/>
              </w:rPr>
              <w:t>л</w:t>
            </w:r>
            <w:r w:rsidRPr="00FC2E18">
              <w:rPr>
                <w:sz w:val="24"/>
                <w:szCs w:val="24"/>
              </w:rPr>
              <w:t>нить сравнительный анализ результати</w:t>
            </w:r>
            <w:r w:rsidRPr="00FC2E18">
              <w:rPr>
                <w:sz w:val="24"/>
                <w:szCs w:val="24"/>
              </w:rPr>
              <w:t>в</w:t>
            </w:r>
            <w:r w:rsidRPr="00FC2E18">
              <w:rPr>
                <w:sz w:val="24"/>
                <w:szCs w:val="24"/>
              </w:rPr>
              <w:t>ности показателей, прогнозировать дин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мику изменения показателей, моделир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вать оптимальные уровни исследуемых показателей, интерпретировать аналитич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ские данные реальным показателям, обо</w:t>
            </w:r>
            <w:r w:rsidRPr="00FC2E18">
              <w:rPr>
                <w:sz w:val="24"/>
                <w:szCs w:val="24"/>
              </w:rPr>
              <w:t>б</w:t>
            </w:r>
            <w:r w:rsidRPr="00FC2E18">
              <w:rPr>
                <w:sz w:val="24"/>
                <w:szCs w:val="24"/>
              </w:rPr>
              <w:t>щать результаты, формировать выводы и рекомендации.</w:t>
            </w:r>
            <w:proofErr w:type="gramEnd"/>
          </w:p>
          <w:p w:rsidR="00050B89" w:rsidRPr="00FC2E18" w:rsidRDefault="00050B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Планировать и прогнозировать технол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гию работ в области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, выполнять анализ реалистичности планов.</w:t>
            </w:r>
          </w:p>
          <w:p w:rsidR="00050B89" w:rsidRPr="00FC2E18" w:rsidRDefault="00050B8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Составлять периодические оперативные планы и планы-графики по консультиров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нию и тестированию физических лиц и 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ганизаций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050B89" w:rsidRPr="00FC2E18" w:rsidRDefault="00050B8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-Рассчитывать объем и достаточность 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сурсов для обеспечения выполнения пл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нов консультирования и тестирования.</w:t>
            </w:r>
          </w:p>
        </w:tc>
      </w:tr>
    </w:tbl>
    <w:p w:rsidR="00DA1E70" w:rsidRPr="00FC2E18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2E1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экспериментом?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цель эксперимента?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Какие параметры называют характеристическими?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планом эксперимента?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суть сетевого моделирования?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Из каких элементов состоит сетевая модель?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представляет собой путь в сетевой модели?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Какой путь называют критическим?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Каким требованиям должны удовлетворять сетевые модели?</w:t>
      </w:r>
    </w:p>
    <w:p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 по сетевому плану можно оптимизировать сроки эксперимента?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цифры в записи числа называют значащими?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правила округления чисел Вы знаете?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погрешность приближенного числа?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систематическую погрешность?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погрешность метода?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проводить расчеты?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приводить ответы вычислений?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приближением функций?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цесса?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способы задания функций вы знаете?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интерполированием функций?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задач интерполирования?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«узлами интерполяции»?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:rsidR="00DA1E70" w:rsidRPr="00FC2E18" w:rsidRDefault="001C558C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eastAsia="en-US"/>
        </w:rPr>
      </w:pPr>
      <w:r w:rsidRPr="00FC2E18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составить «нормальную систему уравнений по МНК»?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коэффициенты нормальной системы: S0, S1, S2,….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Si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свободные члены нормальной системы: Т</w:t>
      </w:r>
      <w:proofErr w:type="gram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0</w:t>
      </w:r>
      <w:proofErr w:type="gram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, Т1, Т2,….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Тi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Каков алгоритм поиска наилучшей степени многочлена МНК? Поиск целесоо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разно начинать с наивысшей или с 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наинизшей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 степени?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недостатки имеют многочлены МНК Высоких степеней?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режимы называют установившимися?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областью допустимых значений уравнения?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решением уравнения?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отделением корней?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Какому условию должна удовлетворять функция, имеющая внутри отрезка [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a,b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] корень?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возрастающей функции?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убывающей функции?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точки называются критическими?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половинного деления?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хорд?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Как оценить погрешность решения уравнения по методу 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бисекции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хорд?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хордой функции?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1-го п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рядка табличной функции.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2-го п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рядка табличной функции.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Ньютона – Лейбница для вычисления определенного инт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грала.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фигуру называют криволинейной трапецией?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формулы называют квадратурными?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левых прямоугольников?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правых прямоугольников?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трапеций?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стационарными?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динамическими?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уравнения называют дифференциальными (ДУ)?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задачи Коши для обыкновенных ДУ?</w:t>
      </w:r>
      <w:proofErr w:type="gramEnd"/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явного метода Эйлера численного решения ДУ?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задачи называют «жесткими»?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численного решения ДУ?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Где в физической культуре и в спорте встречаются «жесткие» задачи? Привед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те примеры.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суть задач оптимизации?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критерием?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целевой?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классификацию задач оптимизации Вы знаете?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производственной?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 линейного программирования?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системой ограничений в задачах линейного программ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C2E18">
        <w:rPr>
          <w:rFonts w:ascii="Times New Roman" w:hAnsi="Times New Roman" w:cs="Times New Roman"/>
          <w:sz w:val="24"/>
          <w:szCs w:val="24"/>
          <w:lang w:eastAsia="en-US"/>
        </w:rPr>
        <w:t>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симплексного метода?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транспортной задачи?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сбалансированной?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несбалансированной?</w:t>
      </w:r>
    </w:p>
    <w:p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FC2E18" w:rsidRDefault="001C558C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FC2E18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DA1E70" w:rsidRPr="00FC2E18" w:rsidTr="00FC2E18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A1E70" w:rsidRPr="00FC2E18" w:rsidTr="00FC2E18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:rsidTr="00FC2E18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стей исследу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жа.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DA1E70" w:rsidRPr="00FC2E18" w:rsidTr="00FC2E18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Вычислител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ный экспер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:rsidTr="00FC2E18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E70" w:rsidRPr="00FC2E18" w:rsidRDefault="001C558C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ментами.</w:t>
            </w:r>
          </w:p>
          <w:p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:rsidTr="00FC2E18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:rsidR="00DA1E70" w:rsidRPr="00FC2E18" w:rsidRDefault="00DA1E70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A1E70" w:rsidRPr="00FC2E18" w:rsidRDefault="00FC2E18" w:rsidP="00FC2E18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DA1E70" w:rsidRPr="00FC2E1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DA1E70" w:rsidRPr="00FC2E1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FC2E18" w:rsidRDefault="00FC2E1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DA1E70" w:rsidRDefault="004F256D">
      <w:pPr>
        <w:jc w:val="center"/>
        <w:rPr>
          <w:sz w:val="24"/>
          <w:szCs w:val="24"/>
        </w:rPr>
      </w:pPr>
      <w:r w:rsidRPr="004F256D">
        <w:rPr>
          <w:sz w:val="24"/>
          <w:szCs w:val="24"/>
        </w:rPr>
        <w:t>(практические задания содержат наборы типовых разноуровневых задач (</w:t>
      </w:r>
      <w:proofErr w:type="gramStart"/>
      <w:r w:rsidRPr="004F256D">
        <w:rPr>
          <w:sz w:val="24"/>
          <w:szCs w:val="24"/>
        </w:rPr>
        <w:t>ТР</w:t>
      </w:r>
      <w:proofErr w:type="gramEnd"/>
      <w:r w:rsidRPr="004F256D">
        <w:rPr>
          <w:sz w:val="24"/>
          <w:szCs w:val="24"/>
        </w:rPr>
        <w:t>))</w:t>
      </w:r>
    </w:p>
    <w:p w:rsidR="004F256D" w:rsidRPr="004F256D" w:rsidRDefault="004F256D">
      <w:pPr>
        <w:jc w:val="center"/>
        <w:rPr>
          <w:sz w:val="24"/>
          <w:szCs w:val="24"/>
        </w:r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:rsidR="00DA1E70" w:rsidRPr="00FC2E18" w:rsidRDefault="001C558C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В сборнике 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 :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FC2E18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1. </w:t>
      </w:r>
      <w:r w:rsidRPr="00FC2E18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1.1</w:t>
      </w:r>
      <w:r w:rsidRPr="00FC2E18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DA1E70" w:rsidRPr="00FC2E18" w:rsidTr="004F256D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DA1E70" w:rsidRPr="00FC2E18" w:rsidTr="004F256D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DA1E70" w:rsidRPr="00FC2E18" w:rsidTr="004F256D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:rsidR="00DA1E70" w:rsidRPr="00FC2E18" w:rsidRDefault="00DA1E70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Построить сетевой график; 2) Определить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</w:t>
      </w:r>
      <w:r w:rsidRPr="00FC2E18">
        <w:rPr>
          <w:rFonts w:eastAsiaTheme="minorHAnsi"/>
          <w:sz w:val="24"/>
          <w:szCs w:val="24"/>
          <w:lang w:eastAsia="en-US"/>
        </w:rPr>
        <w:t>и</w:t>
      </w:r>
      <w:r w:rsidRPr="00FC2E18">
        <w:rPr>
          <w:rFonts w:eastAsiaTheme="minorHAnsi"/>
          <w:sz w:val="24"/>
          <w:szCs w:val="24"/>
          <w:lang w:eastAsia="en-US"/>
        </w:rPr>
        <w:t xml:space="preserve">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FC2E18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FC2E18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3) Определить кр</w:t>
      </w:r>
      <w:r w:rsidRPr="00FC2E18">
        <w:rPr>
          <w:rFonts w:eastAsiaTheme="minorHAnsi"/>
          <w:sz w:val="24"/>
          <w:szCs w:val="24"/>
          <w:lang w:eastAsia="en-US"/>
        </w:rPr>
        <w:t>и</w:t>
      </w:r>
      <w:r w:rsidRPr="00FC2E18">
        <w:rPr>
          <w:rFonts w:eastAsiaTheme="minorHAnsi"/>
          <w:sz w:val="24"/>
          <w:szCs w:val="24"/>
          <w:lang w:eastAsia="en-US"/>
        </w:rPr>
        <w:t xml:space="preserve">тический путь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FC2E18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1.2.</w:t>
      </w:r>
      <w:r w:rsidRPr="00FC2E18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</w:t>
      </w:r>
      <w:r w:rsidRPr="00FC2E18">
        <w:rPr>
          <w:rFonts w:eastAsiaTheme="minorHAnsi"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>лировать задачу исследования тренировочного процесса. Составить сетевую модель. Определить ее количественные характеристики</w:t>
      </w:r>
    </w:p>
    <w:p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2 Измерения. Приближенные вычисления. Погрешности.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2.1.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FC2E18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,</w:t>
      </w:r>
      <w:r w:rsidRPr="00FC2E18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ax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my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>=4.00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0.1       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</w:t>
      </w:r>
      <w:r w:rsidRPr="00FC2E18">
        <w:rPr>
          <w:rFonts w:eastAsiaTheme="minorHAnsi"/>
          <w:sz w:val="24"/>
          <w:szCs w:val="24"/>
          <w:lang w:eastAsia="en-US"/>
        </w:rPr>
        <w:object w:dxaOrig="1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36.45pt" o:ole="">
            <v:imagedata r:id="rId32" o:title=""/>
          </v:shape>
          <o:OLEObject Type="Embed" ProgID="Equation.3" ShapeID="_x0000_i1025" DrawAspect="Content" ObjectID="_1686638370" r:id="rId33"/>
        </w:objec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D18416E" wp14:editId="0692FD38">
            <wp:extent cx="115570" cy="2197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009022B" wp14:editId="04A507A3">
            <wp:extent cx="115570" cy="2197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   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+а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х+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а</w:t>
      </w:r>
      <w:proofErr w:type="gramStart"/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sz w:val="24"/>
          <w:szCs w:val="24"/>
          <w:lang w:eastAsia="en-US"/>
        </w:rPr>
        <w:t>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0,001;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х</w:t>
      </w:r>
      <w:proofErr w:type="gramStart"/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>=1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0,1;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0,1.</w:t>
      </w:r>
    </w:p>
    <w:p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2.2</w:t>
      </w:r>
      <w:r w:rsidRPr="00FC2E18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·100м</w:t>
      </w:r>
      <w:r w:rsidRPr="00FC2E18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γ=1,5</w:t>
      </w:r>
      <w:r w:rsidRPr="00FC2E18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2.3.</w:t>
      </w:r>
      <w:r w:rsidRPr="00FC2E18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</w:t>
      </w:r>
      <w:r w:rsidRPr="00FC2E18">
        <w:rPr>
          <w:rFonts w:eastAsiaTheme="minorHAnsi"/>
          <w:sz w:val="24"/>
          <w:szCs w:val="24"/>
          <w:lang w:eastAsia="en-US"/>
        </w:rPr>
        <w:t>о</w:t>
      </w:r>
      <w:r w:rsidRPr="00FC2E18">
        <w:rPr>
          <w:rFonts w:eastAsiaTheme="minorHAnsi"/>
          <w:sz w:val="24"/>
          <w:szCs w:val="24"/>
          <w:lang w:eastAsia="en-US"/>
        </w:rPr>
        <w:t xml:space="preserve">сти велосипедиста на дистанции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·100±0,6</w:t>
      </w:r>
      <w:r w:rsidRPr="00FC2E18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sz w:val="24"/>
          <w:szCs w:val="24"/>
          <w:lang w:eastAsia="en-US"/>
        </w:rPr>
        <w:t>=3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±0,018</w:t>
      </w:r>
      <w:r w:rsidRPr="00FC2E18">
        <w:rPr>
          <w:rFonts w:eastAsiaTheme="minorHAnsi"/>
          <w:sz w:val="24"/>
          <w:szCs w:val="24"/>
          <w:lang w:eastAsia="en-US"/>
        </w:rPr>
        <w:t xml:space="preserve"> часа. 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2.4</w:t>
      </w:r>
      <w:r w:rsidRPr="00FC2E18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=220В</w:t>
      </w:r>
      <w:r w:rsidRPr="00FC2E18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>=220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 кВт коэффициент мощн</w:t>
      </w:r>
      <w:r w:rsidRPr="00FC2E18">
        <w:rPr>
          <w:rFonts w:eastAsiaTheme="minorHAnsi"/>
          <w:sz w:val="24"/>
          <w:szCs w:val="24"/>
          <w:lang w:eastAsia="en-US"/>
        </w:rPr>
        <w:t>о</w:t>
      </w:r>
      <w:r w:rsidRPr="00FC2E18">
        <w:rPr>
          <w:rFonts w:eastAsiaTheme="minorHAnsi"/>
          <w:sz w:val="24"/>
          <w:szCs w:val="24"/>
          <w:lang w:eastAsia="en-US"/>
        </w:rPr>
        <w:t xml:space="preserve">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cos</w:t>
      </w:r>
      <w:r w:rsidRPr="00FC2E18">
        <w:rPr>
          <w:rFonts w:eastAsiaTheme="minorHAnsi"/>
          <w:b/>
          <w:sz w:val="24"/>
          <w:szCs w:val="24"/>
          <w:lang w:eastAsia="en-US"/>
        </w:rPr>
        <w:t>φ=0,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</w:t>
      </w:r>
      <w:r w:rsidRPr="00FC2E18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</w:t>
      </w:r>
      <w:r w:rsidRPr="00FC2E18">
        <w:rPr>
          <w:rFonts w:eastAsiaTheme="minorHAnsi"/>
          <w:sz w:val="24"/>
          <w:szCs w:val="24"/>
          <w:lang w:eastAsia="en-US"/>
        </w:rPr>
        <w:t xml:space="preserve"> и</w:t>
      </w:r>
      <w:r w:rsidRPr="00FC2E18">
        <w:rPr>
          <w:rFonts w:eastAsiaTheme="minorHAnsi"/>
          <w:sz w:val="24"/>
          <w:szCs w:val="24"/>
          <w:lang w:eastAsia="en-US"/>
        </w:rPr>
        <w:t>с</w:t>
      </w:r>
      <w:r w:rsidRPr="00FC2E18">
        <w:rPr>
          <w:rFonts w:eastAsiaTheme="minorHAnsi"/>
          <w:sz w:val="24"/>
          <w:szCs w:val="24"/>
          <w:lang w:eastAsia="en-US"/>
        </w:rPr>
        <w:t>пользуемых приборов: вольтметр-4.0; электрический счетчик мощности 2.0. Зависим</w:t>
      </w:r>
      <w:r w:rsidRPr="00FC2E18">
        <w:rPr>
          <w:rFonts w:eastAsiaTheme="minorHAnsi"/>
          <w:sz w:val="24"/>
          <w:szCs w:val="24"/>
          <w:lang w:eastAsia="en-US"/>
        </w:rPr>
        <w:t>о</w:t>
      </w:r>
      <w:r w:rsidRPr="00FC2E18">
        <w:rPr>
          <w:rFonts w:eastAsiaTheme="minorHAnsi"/>
          <w:sz w:val="24"/>
          <w:szCs w:val="24"/>
          <w:lang w:eastAsia="en-US"/>
        </w:rPr>
        <w:t xml:space="preserve">сти между электрическими величинами следующие: 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P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UICos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IZ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4A22ADCA" wp14:editId="2F71F35A">
            <wp:extent cx="925830" cy="24320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ZCos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х= 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ZSin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3 Интерполяция табличных функций многочленом</w:t>
      </w: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Лагранжа.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у(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>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DA1E70" w:rsidRPr="00FC2E18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:rsidR="00DA1E70" w:rsidRPr="00FC2E18" w:rsidRDefault="00DA1E7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FC2E18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количество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мячей, не пропущенных в ворота.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DA1E70" w:rsidRPr="00FC2E18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A1E70" w:rsidRPr="00FC2E18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4 Приближение табличных функций по методу наименьших квадратов (МНК).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у(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>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DA1E70" w:rsidRPr="00FC2E18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ab/>
      </w: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Методом наименьших квадратов найти многочлены 0, 1, 2 и 3 степеней. Выбрать многочлен с минимальным средним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квадратическим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отклонением. Построить графики исходной функции и аппроксимирующих многочленов.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</w:t>
      </w: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У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=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количество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мячей, не пропущенных в ворота.</w:t>
      </w:r>
    </w:p>
    <w:p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</w:t>
      </w:r>
      <w:r w:rsidRPr="00FC2E18">
        <w:rPr>
          <w:rFonts w:eastAsiaTheme="minorHAnsi"/>
          <w:sz w:val="24"/>
          <w:szCs w:val="24"/>
          <w:lang w:eastAsia="en-US"/>
        </w:rPr>
        <w:t>р</w:t>
      </w:r>
      <w:r w:rsidRPr="00FC2E18">
        <w:rPr>
          <w:rFonts w:eastAsiaTheme="minorHAnsi"/>
          <w:sz w:val="24"/>
          <w:szCs w:val="24"/>
          <w:lang w:eastAsia="en-US"/>
        </w:rPr>
        <w:t>поляционного многочлена Лагранжа.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DA1E70" w:rsidRPr="00FC2E18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proofErr w:type="gram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,д</w:t>
            </w:r>
            <w:proofErr w:type="gramEnd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A1E70" w:rsidRPr="00FC2E18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gram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,к</w:t>
            </w:r>
            <w:proofErr w:type="gramEnd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ол</w:t>
            </w:r>
            <w:proofErr w:type="spellEnd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:rsidR="00DA1E70" w:rsidRPr="00FC2E18" w:rsidRDefault="00DA1E70">
      <w:pPr>
        <w:rPr>
          <w:rFonts w:eastAsiaTheme="minorHAnsi"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</w:t>
      </w:r>
      <w:r w:rsidRPr="00FC2E18">
        <w:rPr>
          <w:rFonts w:eastAsiaTheme="minorHAnsi"/>
          <w:sz w:val="24"/>
          <w:szCs w:val="24"/>
          <w:lang w:eastAsia="en-US"/>
        </w:rPr>
        <w:t>е</w:t>
      </w:r>
      <w:r w:rsidRPr="00FC2E18">
        <w:rPr>
          <w:rFonts w:eastAsiaTheme="minorHAnsi"/>
          <w:sz w:val="24"/>
          <w:szCs w:val="24"/>
          <w:lang w:eastAsia="en-US"/>
        </w:rPr>
        <w:t>личивать, оставить неизменным, сокращать?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5 Решение нелинейных уравнений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5.1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</w:t>
      </w:r>
      <w:r w:rsidRPr="00FC2E18">
        <w:rPr>
          <w:rFonts w:eastAsiaTheme="minorHAnsi"/>
          <w:sz w:val="24"/>
          <w:szCs w:val="24"/>
          <w:lang w:eastAsia="en-US"/>
        </w:rPr>
        <w:t>а</w:t>
      </w:r>
      <w:r w:rsidRPr="00FC2E18">
        <w:rPr>
          <w:rFonts w:eastAsiaTheme="minorHAnsi"/>
          <w:sz w:val="24"/>
          <w:szCs w:val="24"/>
          <w:lang w:eastAsia="en-US"/>
        </w:rPr>
        <w:t>рактеризует функция: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11786499" wp14:editId="52B7FDE6">
            <wp:extent cx="1458595" cy="393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Здесь: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>-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прибыль, тыс. руб.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</w:t>
      </w:r>
      <w:r w:rsidRPr="00FC2E18">
        <w:rPr>
          <w:rFonts w:eastAsiaTheme="minorHAnsi"/>
          <w:sz w:val="24"/>
          <w:szCs w:val="24"/>
          <w:lang w:eastAsia="en-US"/>
        </w:rPr>
        <w:t>и</w:t>
      </w:r>
      <w:r w:rsidRPr="00FC2E18">
        <w:rPr>
          <w:rFonts w:eastAsiaTheme="minorHAnsi"/>
          <w:sz w:val="24"/>
          <w:szCs w:val="24"/>
          <w:lang w:eastAsia="en-US"/>
        </w:rPr>
        <w:t>тия и спада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производства.</w:t>
      </w:r>
    </w:p>
    <w:p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779442DC" wp14:editId="0DD5D7C1">
            <wp:extent cx="1481455" cy="393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:rsidR="00DA1E70" w:rsidRPr="00FC2E18" w:rsidRDefault="001C558C">
      <w:pPr>
        <w:numPr>
          <w:ilvl w:val="1"/>
          <w:numId w:val="30"/>
        </w:num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:rsidR="00DA1E70" w:rsidRPr="00FC2E18" w:rsidRDefault="001C558C">
      <w:pPr>
        <w:numPr>
          <w:ilvl w:val="1"/>
          <w:numId w:val="30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методом хорд.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:rsidR="00DA1E70" w:rsidRPr="00FC2E18" w:rsidRDefault="00DA1E70">
      <w:pPr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5.2.</w:t>
      </w:r>
      <w:r w:rsidRPr="00FC2E18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FC2B4E5" wp14:editId="4BA28E5B">
            <wp:extent cx="868045" cy="266065"/>
            <wp:effectExtent l="1905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– объем выпуска (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кол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.ш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);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 xml:space="preserve"> – доход (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тыс.руб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). Сколько костюмов нужно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п</w:t>
      </w:r>
      <w:r w:rsidRPr="00FC2E18">
        <w:rPr>
          <w:rFonts w:eastAsiaTheme="minorHAnsi"/>
          <w:sz w:val="24"/>
          <w:szCs w:val="24"/>
          <w:lang w:eastAsia="en-US"/>
        </w:rPr>
        <w:t>о</w:t>
      </w:r>
      <w:r w:rsidRPr="00FC2E18">
        <w:rPr>
          <w:rFonts w:eastAsiaTheme="minorHAnsi"/>
          <w:sz w:val="24"/>
          <w:szCs w:val="24"/>
          <w:lang w:eastAsia="en-US"/>
        </w:rPr>
        <w:t>шить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чтобы получит доход 250 тыс.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руб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>?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методом хорд.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6 Приближенное дифференцирование и интегрирование функций.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6.1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ри движении материальной точки зафиксированы ее координаты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sz w:val="24"/>
          <w:szCs w:val="24"/>
          <w:lang w:eastAsia="en-US"/>
        </w:rPr>
        <w:t xml:space="preserve"> 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FC2E18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Используя формулы численного интегрирования прямоугольников и трапеций, в</w:t>
      </w:r>
      <w:r w:rsidRPr="00FC2E18">
        <w:rPr>
          <w:rFonts w:eastAsiaTheme="minorHAnsi"/>
          <w:sz w:val="24"/>
          <w:szCs w:val="24"/>
          <w:lang w:eastAsia="en-US"/>
        </w:rPr>
        <w:t>ы</w:t>
      </w:r>
      <w:r w:rsidRPr="00FC2E18">
        <w:rPr>
          <w:rFonts w:eastAsiaTheme="minorHAnsi"/>
          <w:sz w:val="24"/>
          <w:szCs w:val="24"/>
          <w:lang w:eastAsia="en-US"/>
        </w:rPr>
        <w:t xml:space="preserve">числить путь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/>
          <w:sz w:val="24"/>
          <w:szCs w:val="24"/>
          <w:lang w:eastAsia="en-US"/>
        </w:rPr>
        <w:t xml:space="preserve"> 7 Моделирование  динамических процессов.</w:t>
      </w:r>
    </w:p>
    <w:p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7.1</w:t>
      </w:r>
      <w:r w:rsidRPr="00FC2E18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FC2E18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FC2E18">
        <w:rPr>
          <w:rFonts w:eastAsiaTheme="minorHAnsi"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FC2E18">
        <w:rPr>
          <w:rFonts w:eastAsiaTheme="minorHAnsi"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>-ой минуте, если коэффициент пропо</w:t>
      </w:r>
      <w:r w:rsidRPr="00FC2E18">
        <w:rPr>
          <w:rFonts w:eastAsiaTheme="minorHAnsi"/>
          <w:sz w:val="24"/>
          <w:szCs w:val="24"/>
          <w:lang w:eastAsia="en-US"/>
        </w:rPr>
        <w:t>р</w:t>
      </w:r>
      <w:r w:rsidRPr="00FC2E18">
        <w:rPr>
          <w:rFonts w:eastAsiaTheme="minorHAnsi"/>
          <w:sz w:val="24"/>
          <w:szCs w:val="24"/>
          <w:lang w:eastAsia="en-US"/>
        </w:rPr>
        <w:t xml:space="preserve">циональности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sz w:val="24"/>
          <w:szCs w:val="24"/>
          <w:lang w:eastAsia="en-US"/>
        </w:rPr>
        <w:t>=20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7.2</w:t>
      </w:r>
      <w:r w:rsidRPr="00FC2E18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FC2E18">
        <w:rPr>
          <w:rFonts w:eastAsiaTheme="minorHAnsi"/>
          <w:b/>
          <w:sz w:val="24"/>
          <w:szCs w:val="24"/>
          <w:lang w:eastAsia="en-US"/>
        </w:rPr>
        <w:t>T(t)</w:t>
      </w:r>
      <w:r w:rsidRPr="00FC2E18">
        <w:rPr>
          <w:rFonts w:eastAsiaTheme="minorHAnsi"/>
          <w:sz w:val="24"/>
          <w:szCs w:val="24"/>
          <w:lang w:eastAsia="en-US"/>
        </w:rPr>
        <w:t xml:space="preserve"> в течени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двух часов, если известно, что скорость охлаждения пропорциональна разности температур чайн</w:t>
      </w:r>
      <w:r w:rsidRPr="00FC2E18">
        <w:rPr>
          <w:rFonts w:eastAsiaTheme="minorHAnsi"/>
          <w:sz w:val="24"/>
          <w:szCs w:val="24"/>
          <w:lang w:eastAsia="en-US"/>
        </w:rPr>
        <w:t>и</w:t>
      </w:r>
      <w:r w:rsidRPr="00FC2E18">
        <w:rPr>
          <w:rFonts w:eastAsiaTheme="minorHAnsi"/>
          <w:sz w:val="24"/>
          <w:szCs w:val="24"/>
          <w:lang w:eastAsia="en-US"/>
        </w:rPr>
        <w:t xml:space="preserve">ка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FC2E18">
        <w:rPr>
          <w:rFonts w:eastAsiaTheme="minorHAnsi"/>
          <w:sz w:val="24"/>
          <w:szCs w:val="24"/>
          <w:lang w:eastAsia="en-US"/>
        </w:rPr>
        <w:t xml:space="preserve">и окружающей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cреды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л. К</w:t>
      </w:r>
      <w:r w:rsidRPr="00FC2E18">
        <w:rPr>
          <w:rFonts w:eastAsiaTheme="minorHAnsi"/>
          <w:sz w:val="24"/>
          <w:szCs w:val="24"/>
          <w:lang w:eastAsia="en-US"/>
        </w:rPr>
        <w:t>о</w:t>
      </w:r>
      <w:r w:rsidRPr="00FC2E18">
        <w:rPr>
          <w:rFonts w:eastAsiaTheme="minorHAnsi"/>
          <w:sz w:val="24"/>
          <w:szCs w:val="24"/>
          <w:lang w:eastAsia="en-US"/>
        </w:rPr>
        <w:t xml:space="preserve">эффициент пропорциональности </w:t>
      </w:r>
      <w:r w:rsidRPr="00FC2E18">
        <w:rPr>
          <w:rFonts w:eastAsiaTheme="minorHAnsi"/>
          <w:b/>
          <w:sz w:val="24"/>
          <w:szCs w:val="24"/>
          <w:lang w:eastAsia="en-US"/>
        </w:rPr>
        <w:t>k=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2D84D282" wp14:editId="5B8C9DCA">
            <wp:extent cx="486410" cy="393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>= (n-20)</w:t>
      </w:r>
      <w:smartTag w:uri="urn:schemas-microsoft-com:office:smarttags" w:element="metricconverter">
        <w:smartTagPr>
          <w:attr w:name="ProductID" w:val="0C"/>
        </w:smartTagPr>
        <w:r w:rsidRPr="00FC2E18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FC2E18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FC2E18">
        <w:rPr>
          <w:rFonts w:eastAsiaTheme="minorHAnsi"/>
          <w:sz w:val="24"/>
          <w:szCs w:val="24"/>
          <w:lang w:eastAsia="en-US"/>
        </w:rPr>
        <w:t>. Задачу решить аналитич</w:t>
      </w:r>
      <w:r w:rsidRPr="00FC2E18">
        <w:rPr>
          <w:rFonts w:eastAsiaTheme="minorHAnsi"/>
          <w:sz w:val="24"/>
          <w:szCs w:val="24"/>
          <w:lang w:eastAsia="en-US"/>
        </w:rPr>
        <w:t>е</w:t>
      </w:r>
      <w:r w:rsidRPr="00FC2E18">
        <w:rPr>
          <w:rFonts w:eastAsiaTheme="minorHAnsi"/>
          <w:sz w:val="24"/>
          <w:szCs w:val="24"/>
          <w:lang w:eastAsia="en-US"/>
        </w:rPr>
        <w:t xml:space="preserve">ски и численно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явным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 xml:space="preserve"> и неявным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методоми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Эйлера I-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порядка. Оценить погрешности по формуле Рунге, выбрав величиной шагов </w:t>
      </w:r>
      <w:r w:rsidRPr="00FC2E18">
        <w:rPr>
          <w:rFonts w:eastAsiaTheme="minorHAnsi"/>
          <w:b/>
          <w:sz w:val="24"/>
          <w:szCs w:val="24"/>
          <w:lang w:eastAsia="en-US"/>
        </w:rPr>
        <w:t>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=20’; 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=10’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7.3</w:t>
      </w:r>
      <w:r w:rsidRPr="00FC2E18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</w:t>
      </w:r>
      <w:r w:rsidRPr="00FC2E18">
        <w:rPr>
          <w:rFonts w:eastAsiaTheme="minorHAnsi"/>
          <w:sz w:val="24"/>
          <w:szCs w:val="24"/>
          <w:lang w:eastAsia="en-US"/>
        </w:rPr>
        <w:t>е</w:t>
      </w:r>
      <w:r w:rsidRPr="00FC2E18">
        <w:rPr>
          <w:rFonts w:eastAsiaTheme="minorHAnsi"/>
          <w:sz w:val="24"/>
          <w:szCs w:val="24"/>
          <w:lang w:eastAsia="en-US"/>
        </w:rPr>
        <w:t>шение.</w:t>
      </w:r>
    </w:p>
    <w:p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7.4</w:t>
      </w:r>
      <w:r w:rsidRPr="00FC2E18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FC2E18">
        <w:rPr>
          <w:rFonts w:eastAsiaTheme="minorHAnsi"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</w:t>
      </w:r>
    </w:p>
    <w:p w:rsidR="00DA1E70" w:rsidRPr="00FC2E18" w:rsidRDefault="00DA1E70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4F256D" w:rsidRDefault="004F256D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8. Итоговый. Оптимальные решения.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м/с. Пр</w:t>
      </w:r>
      <w:r w:rsidRPr="00FC2E18">
        <w:rPr>
          <w:rFonts w:eastAsiaTheme="minorHAnsi"/>
          <w:bCs/>
          <w:sz w:val="24"/>
          <w:szCs w:val="24"/>
          <w:lang w:eastAsia="en-US"/>
        </w:rPr>
        <w:t>е</w:t>
      </w:r>
      <w:r w:rsidRPr="00FC2E18">
        <w:rPr>
          <w:rFonts w:eastAsiaTheme="minorHAnsi"/>
          <w:bCs/>
          <w:sz w:val="24"/>
          <w:szCs w:val="24"/>
          <w:lang w:eastAsia="en-US"/>
        </w:rPr>
        <w:t>небрегая сопротивлением воздуха определить: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FC2E18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</w:t>
      </w:r>
      <w:r w:rsidRPr="00FC2E18">
        <w:rPr>
          <w:rFonts w:eastAsiaTheme="minorHAnsi"/>
          <w:bCs/>
          <w:sz w:val="24"/>
          <w:szCs w:val="24"/>
          <w:lang w:eastAsia="en-US"/>
        </w:rPr>
        <w:t>и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быль </w:t>
      </w: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Р</w:t>
      </w:r>
      <w:proofErr w:type="gram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>) имеет вид:</w:t>
      </w:r>
    </w:p>
    <w:p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P(S</w:t>
      </w:r>
      <w:proofErr w:type="gram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)=</w:t>
      </w:r>
      <w:proofErr w:type="gramEnd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руб</w:t>
      </w:r>
      <w:proofErr w:type="spellEnd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)=</w:t>
      </w:r>
      <w:proofErr w:type="gramEnd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-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:rsidR="00DA1E70" w:rsidRPr="00FC2E18" w:rsidRDefault="001C558C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FC2E18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8.3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 xml:space="preserve"> С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>проектировать личный жилой дом минимальной стоимости, если выбрали матер</w:t>
      </w:r>
      <w:r w:rsidRPr="00FC2E18">
        <w:rPr>
          <w:rFonts w:eastAsiaTheme="minorHAnsi"/>
          <w:bCs/>
          <w:sz w:val="24"/>
          <w:szCs w:val="24"/>
          <w:lang w:eastAsia="en-US"/>
        </w:rPr>
        <w:t>и</w:t>
      </w:r>
      <w:r w:rsidRPr="00FC2E18">
        <w:rPr>
          <w:rFonts w:eastAsiaTheme="minorHAnsi"/>
          <w:bCs/>
          <w:sz w:val="24"/>
          <w:szCs w:val="24"/>
          <w:lang w:eastAsia="en-US"/>
        </w:rPr>
        <w:t>алы по следующей цене за 1 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proofErr w:type="gramEnd"/>
      <w:r w:rsidRPr="00FC2E18">
        <w:rPr>
          <w:rFonts w:eastAsiaTheme="minorHAnsi"/>
          <w:b/>
          <w:bCs/>
          <w:sz w:val="24"/>
          <w:szCs w:val="24"/>
          <w:lang w:eastAsia="en-US"/>
        </w:rPr>
        <w:t>)=100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proofErr w:type="spellEnd"/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67AF907E" wp14:editId="55472B02">
            <wp:extent cx="451485" cy="2546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)=300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proofErr w:type="spellEnd"/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2649C185" wp14:editId="7691E454">
            <wp:extent cx="451485" cy="254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>).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го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на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).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го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на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).</w:t>
      </w:r>
    </w:p>
    <w:p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го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изделия и 60% от реализации 2 –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го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изделия. Найти максимальную общую прибыль от использования ресурсов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и </w:t>
      </w:r>
      <w:proofErr w:type="gramStart"/>
      <w:r w:rsidRPr="00FC2E18">
        <w:rPr>
          <w:rFonts w:eastAsiaTheme="minorHAnsi"/>
          <w:b/>
          <w:bCs/>
          <w:sz w:val="24"/>
          <w:szCs w:val="24"/>
          <w:lang w:eastAsia="en-US"/>
        </w:rPr>
        <w:t>у</w:t>
      </w:r>
      <w:proofErr w:type="gramEnd"/>
      <w:r w:rsidRPr="00FC2E18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FC2E18">
        <w:rPr>
          <w:rFonts w:eastAsiaTheme="minorHAnsi"/>
          <w:bCs/>
          <w:sz w:val="24"/>
          <w:szCs w:val="24"/>
          <w:lang w:eastAsia="en-US"/>
        </w:rPr>
        <w:t>м ткани. На пошив одн</w:t>
      </w:r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го комбинезона нужно: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FC2E18">
        <w:rPr>
          <w:rFonts w:eastAsiaTheme="minorHAnsi"/>
          <w:bCs/>
          <w:sz w:val="24"/>
          <w:szCs w:val="24"/>
          <w:lang w:eastAsia="en-US"/>
        </w:rPr>
        <w:t>м. Сколько нужно изготовить комбин</w:t>
      </w:r>
      <w:r w:rsidRPr="00FC2E18">
        <w:rPr>
          <w:rFonts w:eastAsiaTheme="minorHAnsi"/>
          <w:bCs/>
          <w:sz w:val="24"/>
          <w:szCs w:val="24"/>
          <w:lang w:eastAsia="en-US"/>
        </w:rPr>
        <w:t>е</w:t>
      </w:r>
      <w:r w:rsidRPr="00FC2E18">
        <w:rPr>
          <w:rFonts w:eastAsiaTheme="minorHAnsi"/>
          <w:bCs/>
          <w:sz w:val="24"/>
          <w:szCs w:val="24"/>
          <w:lang w:eastAsia="en-US"/>
        </w:rPr>
        <w:t>зонов и плащей, чтобы получить максимальную прибыль от реализации всей проду</w:t>
      </w:r>
      <w:r w:rsidRPr="00FC2E18">
        <w:rPr>
          <w:rFonts w:eastAsiaTheme="minorHAnsi"/>
          <w:bCs/>
          <w:sz w:val="24"/>
          <w:szCs w:val="24"/>
          <w:lang w:eastAsia="en-US"/>
        </w:rPr>
        <w:t>к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ции, если комбинезон стоит 2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тыс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.р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>уб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; а плащ – 1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тыс.руб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. Известно, что комбинезонов нужно не более 50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шт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; а плащей – не более 20 шт.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Матрица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С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FC2E18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55F162A0" wp14:editId="2861748F">
            <wp:extent cx="1219200" cy="586507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DA1E70" w:rsidRPr="004F256D" w:rsidRDefault="001C558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</w:t>
      </w:r>
      <w:r w:rsidRPr="004F256D">
        <w:rPr>
          <w:rFonts w:eastAsiaTheme="minorHAnsi"/>
          <w:sz w:val="24"/>
          <w:szCs w:val="24"/>
          <w:lang w:eastAsia="en-US"/>
        </w:rPr>
        <w:t>:</w:t>
      </w:r>
    </w:p>
    <w:p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FC2E18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</w:t>
      </w:r>
      <w:r w:rsidRPr="00FC2E18">
        <w:rPr>
          <w:rFonts w:eastAsiaTheme="minorHAnsi"/>
          <w:bCs/>
          <w:sz w:val="24"/>
          <w:szCs w:val="24"/>
          <w:lang w:eastAsia="en-US"/>
        </w:rPr>
        <w:t>у</w:t>
      </w:r>
      <w:r w:rsidRPr="00FC2E18">
        <w:rPr>
          <w:rFonts w:eastAsiaTheme="minorHAnsi"/>
          <w:bCs/>
          <w:sz w:val="24"/>
          <w:szCs w:val="24"/>
          <w:lang w:eastAsia="en-US"/>
        </w:rPr>
        <w:t>ле, потерян параметр, не влияющие на правильную последовательность рассу</w:t>
      </w:r>
      <w:r w:rsidRPr="00FC2E18">
        <w:rPr>
          <w:rFonts w:eastAsiaTheme="minorHAnsi"/>
          <w:bCs/>
          <w:sz w:val="24"/>
          <w:szCs w:val="24"/>
          <w:lang w:eastAsia="en-US"/>
        </w:rPr>
        <w:t>ж</w:t>
      </w:r>
      <w:r w:rsidRPr="00FC2E18">
        <w:rPr>
          <w:rFonts w:eastAsiaTheme="minorHAnsi"/>
          <w:bCs/>
          <w:sz w:val="24"/>
          <w:szCs w:val="24"/>
          <w:lang w:eastAsia="en-US"/>
        </w:rPr>
        <w:t>дений, но приведшие к неверному ответу.</w:t>
      </w:r>
    </w:p>
    <w:p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:rsidR="00DA1E70" w:rsidRPr="00FC2E18" w:rsidRDefault="001C558C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DA1E70" w:rsidRPr="00FC2E18" w:rsidRDefault="00DA1E70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Интегральный критерий оценивания отдельных 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 определяется как среднее арифметическое оценок всего задания:</w:t>
      </w:r>
    </w:p>
    <w:p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=</w:t>
      </w:r>
      <w:r w:rsidRPr="00FC2E18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026" type="#_x0000_t75" style="width:12.15pt;height:30.85pt" o:ole="">
            <v:imagedata r:id="rId44" o:title=""/>
          </v:shape>
          <o:OLEObject Type="Embed" ProgID="Equation.3" ShapeID="_x0000_i1026" DrawAspect="Content" ObjectID="_1686638371" r:id="rId45"/>
        </w:object>
      </w:r>
      <w:r w:rsidRPr="00FC2E18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027" type="#_x0000_t75" style="width:36.45pt;height:34.6pt" o:ole="">
            <v:imagedata r:id="rId46" o:title=""/>
          </v:shape>
          <o:OLEObject Type="Embed" ProgID="Equation.3" ShapeID="_x0000_i1027" DrawAspect="Content" ObjectID="_1686638372" r:id="rId47"/>
        </w:object>
      </w:r>
      <w:r w:rsidRPr="00FC2E18">
        <w:rPr>
          <w:rFonts w:eastAsiaTheme="minorHAnsi"/>
          <w:bCs/>
          <w:sz w:val="24"/>
          <w:szCs w:val="24"/>
          <w:lang w:eastAsia="en-US"/>
        </w:rPr>
        <w:t>;</w:t>
      </w:r>
    </w:p>
    <w:p w:rsidR="00DA1E70" w:rsidRPr="00FC2E18" w:rsidRDefault="001C55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Theme="minorHAnsi"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</w:t>
      </w:r>
      <w:proofErr w:type="gramStart"/>
      <w:r w:rsidRPr="00FC2E18">
        <w:rPr>
          <w:rFonts w:eastAsiaTheme="minorHAnsi"/>
          <w:bCs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bCs/>
          <w:sz w:val="24"/>
          <w:szCs w:val="24"/>
          <w:lang w:eastAsia="en-US"/>
        </w:rPr>
        <w:t xml:space="preserve">;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proofErr w:type="spellEnd"/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– оценки за отдельные задания в ТР;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1. Постановка и реализация эксперимента.</w:t>
      </w:r>
    </w:p>
    <w:p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  1 Сетевое планирование (25 вариантов по 2 задачи).</w:t>
      </w:r>
    </w:p>
    <w:p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 xml:space="preserve">Раздел 2. </w:t>
      </w:r>
      <w:r w:rsidRPr="00FC2E18">
        <w:rPr>
          <w:b/>
          <w:sz w:val="24"/>
          <w:szCs w:val="24"/>
        </w:rPr>
        <w:t>Определение закономерностей исследуемых процессов.</w:t>
      </w:r>
    </w:p>
    <w:p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   2 Поиск аналитических закономерностей по экспериментальным данным (25 вариантов по 1 задаче).</w:t>
      </w:r>
    </w:p>
    <w:p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3. Вычислительный эксперимент.</w:t>
      </w:r>
    </w:p>
    <w:p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  3 Численное решение задачи Коши для ОДУ (25 вариантов по 2 задачи).</w:t>
      </w:r>
    </w:p>
    <w:p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4. Оптимальные решения.</w:t>
      </w:r>
    </w:p>
    <w:p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  4 Оптимальные решения (25 вариантов по 2 задачи).</w:t>
      </w: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A1E70" w:rsidRPr="004F256D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ОЦЕНКИ:</w:t>
      </w:r>
    </w:p>
    <w:p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A1E70" w:rsidRPr="00FC2E18" w:rsidRDefault="001C558C">
      <w:pPr>
        <w:jc w:val="both"/>
        <w:rPr>
          <w:sz w:val="24"/>
          <w:szCs w:val="24"/>
        </w:rPr>
      </w:pPr>
      <w:r w:rsidRPr="004F256D">
        <w:rPr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«отлично»</w:t>
      </w:r>
      <w:r w:rsidRPr="00FC2E18">
        <w:rPr>
          <w:sz w:val="24"/>
          <w:szCs w:val="24"/>
        </w:rPr>
        <w:t xml:space="preserve"> выставляется студенту, если: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sz w:val="24"/>
          <w:szCs w:val="24"/>
        </w:rPr>
        <w:t>В</w:t>
      </w:r>
      <w:r w:rsidRPr="00FC2E18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DA1E70" w:rsidRPr="00FC2E18" w:rsidRDefault="001C558C">
      <w:pPr>
        <w:jc w:val="both"/>
        <w:rPr>
          <w:bCs/>
          <w:sz w:val="24"/>
          <w:szCs w:val="24"/>
        </w:rPr>
      </w:pPr>
      <w:r w:rsidRPr="004F256D">
        <w:rPr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«хорошо»: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 верном решении допущена вычислительная ошибка или «описка» в форм</w:t>
      </w:r>
      <w:r w:rsidRPr="00FC2E18">
        <w:rPr>
          <w:bCs/>
          <w:sz w:val="24"/>
          <w:szCs w:val="24"/>
        </w:rPr>
        <w:t>у</w:t>
      </w:r>
      <w:r w:rsidRPr="00FC2E18">
        <w:rPr>
          <w:bCs/>
          <w:sz w:val="24"/>
          <w:szCs w:val="24"/>
        </w:rPr>
        <w:t>ле, потерян параметр, не влияющие на правильную последовательность рассу</w:t>
      </w:r>
      <w:r w:rsidRPr="00FC2E18">
        <w:rPr>
          <w:bCs/>
          <w:sz w:val="24"/>
          <w:szCs w:val="24"/>
        </w:rPr>
        <w:t>ж</w:t>
      </w:r>
      <w:r w:rsidRPr="00FC2E18">
        <w:rPr>
          <w:bCs/>
          <w:sz w:val="24"/>
          <w:szCs w:val="24"/>
        </w:rPr>
        <w:t>дений, но приведшие к неверному ответу;</w:t>
      </w:r>
    </w:p>
    <w:p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«удовлетворительно»: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«неудовлетворительно»: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отдельные верные расчетные формулы по теме.</w:t>
      </w:r>
    </w:p>
    <w:p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Отсутствует решение.</w:t>
      </w:r>
    </w:p>
    <w:p w:rsidR="00DA1E70" w:rsidRPr="00FC2E18" w:rsidRDefault="00DA1E70">
      <w:pPr>
        <w:jc w:val="both"/>
        <w:rPr>
          <w:bCs/>
          <w:sz w:val="24"/>
          <w:szCs w:val="24"/>
        </w:rPr>
      </w:pPr>
    </w:p>
    <w:p w:rsidR="00DA1E70" w:rsidRPr="00FC2E18" w:rsidRDefault="00DA1E70">
      <w:pPr>
        <w:jc w:val="both"/>
        <w:rPr>
          <w:bCs/>
          <w:sz w:val="24"/>
          <w:szCs w:val="24"/>
        </w:rPr>
      </w:pPr>
    </w:p>
    <w:p w:rsidR="00DA1E70" w:rsidRPr="00FC2E18" w:rsidRDefault="001C558C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 xml:space="preserve">Интегральный критерий оценивания </w:t>
      </w: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 определяется как среднее арифметическое оценок всего задания:</w:t>
      </w:r>
    </w:p>
    <w:p w:rsidR="00DA1E70" w:rsidRPr="00FC2E18" w:rsidRDefault="001C558C">
      <w:pPr>
        <w:jc w:val="center"/>
        <w:rPr>
          <w:bCs/>
          <w:sz w:val="24"/>
          <w:szCs w:val="24"/>
        </w:rPr>
      </w:pP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proofErr w:type="spellEnd"/>
      <w:r w:rsidRPr="00FC2E18">
        <w:rPr>
          <w:bCs/>
          <w:sz w:val="24"/>
          <w:szCs w:val="24"/>
        </w:rPr>
        <w:t>=</w:t>
      </w:r>
      <w:r w:rsidRPr="00FC2E18">
        <w:rPr>
          <w:bCs/>
          <w:position w:val="-24"/>
          <w:sz w:val="24"/>
          <w:szCs w:val="24"/>
        </w:rPr>
        <w:object w:dxaOrig="240" w:dyaOrig="620">
          <v:shape id="_x0000_i1028" type="#_x0000_t75" style="width:12.15pt;height:30.85pt" o:ole="">
            <v:imagedata r:id="rId44" o:title=""/>
          </v:shape>
          <o:OLEObject Type="Embed" ProgID="Equation.3" ShapeID="_x0000_i1028" DrawAspect="Content" ObjectID="_1686638373" r:id="rId48"/>
        </w:object>
      </w:r>
      <w:r w:rsidRPr="00FC2E18">
        <w:rPr>
          <w:bCs/>
          <w:position w:val="-28"/>
          <w:sz w:val="24"/>
          <w:szCs w:val="24"/>
        </w:rPr>
        <w:object w:dxaOrig="700" w:dyaOrig="680">
          <v:shape id="_x0000_i1029" type="#_x0000_t75" style="width:36.45pt;height:34.6pt" o:ole="">
            <v:imagedata r:id="rId46" o:title=""/>
          </v:shape>
          <o:OLEObject Type="Embed" ProgID="Equation.3" ShapeID="_x0000_i1029" DrawAspect="Content" ObjectID="_1686638374" r:id="rId49"/>
        </w:object>
      </w:r>
      <w:r w:rsidRPr="00FC2E18">
        <w:rPr>
          <w:bCs/>
          <w:sz w:val="24"/>
          <w:szCs w:val="24"/>
        </w:rPr>
        <w:t>;</w:t>
      </w:r>
    </w:p>
    <w:p w:rsidR="00DA1E70" w:rsidRPr="00FC2E18" w:rsidRDefault="001C558C">
      <w:pPr>
        <w:tabs>
          <w:tab w:val="left" w:pos="3060"/>
        </w:tabs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 xml:space="preserve">Здесь: </w:t>
      </w:r>
      <w:r w:rsidRPr="00FC2E18">
        <w:rPr>
          <w:bCs/>
          <w:sz w:val="24"/>
          <w:szCs w:val="24"/>
          <w:lang w:val="en-US"/>
        </w:rPr>
        <w:t>n</w:t>
      </w:r>
      <w:r w:rsidRPr="00FC2E18">
        <w:rPr>
          <w:bCs/>
          <w:sz w:val="24"/>
          <w:szCs w:val="24"/>
        </w:rPr>
        <w:t xml:space="preserve"> – количество задач в </w:t>
      </w:r>
      <w:proofErr w:type="gramStart"/>
      <w:r w:rsidRPr="00FC2E18">
        <w:rPr>
          <w:bCs/>
          <w:sz w:val="24"/>
          <w:szCs w:val="24"/>
        </w:rPr>
        <w:t>КР</w:t>
      </w:r>
      <w:proofErr w:type="gramEnd"/>
      <w:r w:rsidRPr="00FC2E18">
        <w:rPr>
          <w:bCs/>
          <w:sz w:val="24"/>
          <w:szCs w:val="24"/>
        </w:rPr>
        <w:t xml:space="preserve">; </w:t>
      </w: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FC2E18">
        <w:rPr>
          <w:bCs/>
          <w:sz w:val="24"/>
          <w:szCs w:val="24"/>
          <w:vertAlign w:val="subscript"/>
        </w:rPr>
        <w:t xml:space="preserve"> </w:t>
      </w:r>
      <w:r w:rsidRPr="00FC2E18">
        <w:rPr>
          <w:bCs/>
          <w:sz w:val="24"/>
          <w:szCs w:val="24"/>
        </w:rPr>
        <w:t xml:space="preserve">– оценки за отдельные задачи в КР; </w:t>
      </w: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proofErr w:type="spellEnd"/>
      <w:r w:rsidRPr="00FC2E18">
        <w:rPr>
          <w:bCs/>
          <w:sz w:val="24"/>
          <w:szCs w:val="24"/>
        </w:rPr>
        <w:t xml:space="preserve"> – итоговая оценка за контрольную работу.</w:t>
      </w:r>
    </w:p>
    <w:p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</w:t>
      </w:r>
      <w:r w:rsidRPr="00FC2E18">
        <w:rPr>
          <w:b/>
          <w:i/>
          <w:color w:val="000000"/>
          <w:spacing w:val="-1"/>
          <w:sz w:val="24"/>
          <w:szCs w:val="24"/>
        </w:rPr>
        <w:t>е</w:t>
      </w:r>
      <w:r w:rsidRPr="00FC2E18">
        <w:rPr>
          <w:b/>
          <w:i/>
          <w:color w:val="000000"/>
          <w:spacing w:val="-1"/>
          <w:sz w:val="24"/>
          <w:szCs w:val="24"/>
        </w:rPr>
        <w:t>тенций.</w:t>
      </w:r>
    </w:p>
    <w:p w:rsidR="00DA1E70" w:rsidRPr="00FC2E18" w:rsidRDefault="00DA1E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Default="001C558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:rsidR="00AF53E6" w:rsidRDefault="00AF53E6" w:rsidP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AB34C9">
        <w:rPr>
          <w:color w:val="000000"/>
          <w:spacing w:val="-1"/>
          <w:sz w:val="24"/>
          <w:szCs w:val="24"/>
        </w:rPr>
        <w:t xml:space="preserve">Перед </w:t>
      </w:r>
      <w:r w:rsidR="00B96394">
        <w:rPr>
          <w:color w:val="000000"/>
          <w:spacing w:val="-1"/>
          <w:sz w:val="24"/>
          <w:szCs w:val="24"/>
        </w:rPr>
        <w:t>зачетом</w:t>
      </w:r>
      <w:r w:rsidRPr="00AB34C9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</w:t>
      </w:r>
      <w:r w:rsidRPr="00AB34C9">
        <w:rPr>
          <w:color w:val="000000"/>
          <w:spacing w:val="-1"/>
          <w:sz w:val="24"/>
          <w:szCs w:val="24"/>
        </w:rPr>
        <w:t>о</w:t>
      </w:r>
      <w:r w:rsidRPr="00AB34C9">
        <w:rPr>
          <w:color w:val="000000"/>
          <w:spacing w:val="-1"/>
          <w:sz w:val="24"/>
          <w:szCs w:val="24"/>
        </w:rPr>
        <w:t xml:space="preserve">ящего ФОС. Кейсы,  ситуационные задачи и практические работы </w:t>
      </w:r>
      <w:r>
        <w:rPr>
          <w:color w:val="000000"/>
          <w:spacing w:val="-1"/>
          <w:sz w:val="24"/>
          <w:szCs w:val="24"/>
        </w:rPr>
        <w:t>с наборами типовых разноуровневых задач (</w:t>
      </w:r>
      <w:proofErr w:type="gramStart"/>
      <w:r>
        <w:rPr>
          <w:color w:val="000000"/>
          <w:spacing w:val="-1"/>
          <w:sz w:val="24"/>
          <w:szCs w:val="24"/>
        </w:rPr>
        <w:t>ТР</w:t>
      </w:r>
      <w:proofErr w:type="gramEnd"/>
      <w:r>
        <w:rPr>
          <w:color w:val="000000"/>
          <w:spacing w:val="-1"/>
          <w:sz w:val="24"/>
          <w:szCs w:val="24"/>
        </w:rPr>
        <w:t xml:space="preserve">) </w:t>
      </w:r>
      <w:r w:rsidRPr="00AB34C9">
        <w:rPr>
          <w:color w:val="000000"/>
          <w:spacing w:val="-1"/>
          <w:sz w:val="24"/>
          <w:szCs w:val="24"/>
        </w:rPr>
        <w:t xml:space="preserve">приведены в разделе 2.3 настоящего ФОС. </w:t>
      </w:r>
      <w:r>
        <w:rPr>
          <w:color w:val="000000"/>
          <w:spacing w:val="-1"/>
          <w:sz w:val="24"/>
          <w:szCs w:val="24"/>
        </w:rPr>
        <w:t xml:space="preserve">Для усвоения изучаемого материала, приобретения навыков решения </w:t>
      </w:r>
      <w:r w:rsidR="00B96394">
        <w:rPr>
          <w:color w:val="000000"/>
          <w:spacing w:val="-1"/>
          <w:sz w:val="24"/>
          <w:szCs w:val="24"/>
        </w:rPr>
        <w:t>проектных</w:t>
      </w:r>
      <w:r>
        <w:rPr>
          <w:color w:val="000000"/>
          <w:spacing w:val="-1"/>
          <w:sz w:val="24"/>
          <w:szCs w:val="24"/>
        </w:rPr>
        <w:t xml:space="preserve"> задач </w:t>
      </w:r>
      <w:r w:rsidR="00B96394">
        <w:rPr>
          <w:color w:val="000000"/>
          <w:spacing w:val="-1"/>
          <w:sz w:val="24"/>
          <w:szCs w:val="24"/>
        </w:rPr>
        <w:t xml:space="preserve">в менеджменте ФК </w:t>
      </w:r>
      <w:r>
        <w:rPr>
          <w:color w:val="000000"/>
          <w:spacing w:val="-1"/>
          <w:sz w:val="24"/>
          <w:szCs w:val="24"/>
        </w:rPr>
        <w:t>обязательна регулярная самостоятельная работа студента, в результате которой 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 xml:space="preserve">полняются </w:t>
      </w:r>
      <w:proofErr w:type="gramStart"/>
      <w:r>
        <w:rPr>
          <w:color w:val="000000"/>
          <w:spacing w:val="-1"/>
          <w:sz w:val="24"/>
          <w:szCs w:val="24"/>
        </w:rPr>
        <w:t>ТР</w:t>
      </w:r>
      <w:proofErr w:type="gramEnd"/>
      <w:r>
        <w:rPr>
          <w:color w:val="000000"/>
          <w:spacing w:val="-1"/>
          <w:sz w:val="24"/>
          <w:szCs w:val="24"/>
        </w:rPr>
        <w:t>, подлежащие обязательной сдаче преподавателю</w:t>
      </w:r>
      <w:r w:rsidR="00B96394">
        <w:rPr>
          <w:color w:val="000000"/>
          <w:spacing w:val="-1"/>
          <w:sz w:val="24"/>
          <w:szCs w:val="24"/>
        </w:rPr>
        <w:t xml:space="preserve"> на контрольно-итоговых занятиях в семестре</w:t>
      </w:r>
      <w:r>
        <w:rPr>
          <w:color w:val="000000"/>
          <w:spacing w:val="-1"/>
          <w:sz w:val="24"/>
          <w:szCs w:val="24"/>
        </w:rPr>
        <w:t>. Кроме того, для текущего контроля знаний студентов в семестре предусмотрены контрольные работы, тематика которых приведена в разделе 2.4 наст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ящего ФОС.</w:t>
      </w:r>
    </w:p>
    <w:p w:rsidR="00AF53E6" w:rsidRPr="00FC2E18" w:rsidRDefault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3. Виды и уровень задач соответствуют задачам </w:t>
      </w:r>
      <w:proofErr w:type="gramStart"/>
      <w:r w:rsidRPr="00FC2E18">
        <w:rPr>
          <w:rFonts w:eastAsiaTheme="minorHAnsi"/>
          <w:sz w:val="24"/>
          <w:szCs w:val="24"/>
          <w:lang w:eastAsia="en-US"/>
        </w:rPr>
        <w:t>ТР</w:t>
      </w:r>
      <w:proofErr w:type="gramEnd"/>
      <w:r w:rsidRPr="00FC2E18">
        <w:rPr>
          <w:rFonts w:eastAsiaTheme="minorHAnsi"/>
          <w:sz w:val="24"/>
          <w:szCs w:val="24"/>
          <w:lang w:eastAsia="en-US"/>
        </w:rPr>
        <w:t>, решаемым на практических занятиях в аудитории и при выполнении домашних заданий самостоятельно дома.</w:t>
      </w:r>
    </w:p>
    <w:p w:rsidR="00DA1E70" w:rsidRPr="00FC2E18" w:rsidRDefault="00DA1E7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C3C6B" w:rsidRPr="00FC2E18" w:rsidRDefault="006C3C6B" w:rsidP="006C3C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6C3C6B" w:rsidRPr="00FC2E18" w:rsidRDefault="006C3C6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DA1E70" w:rsidRPr="00FC2E18" w:rsidTr="004F256D">
        <w:tc>
          <w:tcPr>
            <w:tcW w:w="2268" w:type="dxa"/>
            <w:vAlign w:val="center"/>
          </w:tcPr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МАФК</w:t>
            </w:r>
          </w:p>
          <w:p w:rsidR="00DA1E70" w:rsidRPr="00FC2E18" w:rsidRDefault="001C558C" w:rsidP="00B96394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>-20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698" w:type="dxa"/>
            <w:vAlign w:val="center"/>
          </w:tcPr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Билет для зачета</w:t>
            </w:r>
            <w:r w:rsidR="00B96394">
              <w:rPr>
                <w:b/>
                <w:sz w:val="24"/>
                <w:szCs w:val="24"/>
              </w:rPr>
              <w:t xml:space="preserve"> №___</w:t>
            </w:r>
          </w:p>
        </w:tc>
        <w:tc>
          <w:tcPr>
            <w:tcW w:w="2071" w:type="dxa"/>
            <w:vAlign w:val="center"/>
          </w:tcPr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Утверждаю. </w:t>
            </w:r>
          </w:p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Зав. кафедрой</w:t>
            </w:r>
          </w:p>
          <w:p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  <w:p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E70" w:rsidRPr="00FC2E18" w:rsidTr="004F256D">
        <w:tc>
          <w:tcPr>
            <w:tcW w:w="9037" w:type="dxa"/>
            <w:gridSpan w:val="3"/>
            <w:vAlign w:val="center"/>
          </w:tcPr>
          <w:p w:rsidR="00B96394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ОПТИМИЗАЦИИ</w:t>
            </w:r>
          </w:p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  <w:p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Профиль: Спортивный менеджмент</w:t>
            </w:r>
          </w:p>
        </w:tc>
      </w:tr>
      <w:tr w:rsidR="00DA1E70" w:rsidRPr="00FC2E18" w:rsidTr="004F256D">
        <w:tc>
          <w:tcPr>
            <w:tcW w:w="9037" w:type="dxa"/>
            <w:gridSpan w:val="3"/>
            <w:vAlign w:val="center"/>
          </w:tcPr>
          <w:p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 Вычислить значение выражения и найти абсолютную и относительную погрешн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сти.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>P</w:t>
            </w:r>
            <w:r w:rsidRPr="00FC2E18">
              <w:rPr>
                <w:sz w:val="24"/>
                <w:szCs w:val="24"/>
              </w:rPr>
              <w:t xml:space="preserve"> =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·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,           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= 220 ± 5</w:t>
            </w:r>
            <w:r w:rsidRPr="00FC2E18">
              <w:rPr>
                <w:sz w:val="24"/>
                <w:szCs w:val="24"/>
                <w:lang w:val="en-US"/>
              </w:rPr>
              <w:t>B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  =</w:t>
            </w:r>
            <w:proofErr w:type="gramEnd"/>
            <w:r w:rsidRPr="00FC2E18">
              <w:rPr>
                <w:sz w:val="24"/>
                <w:szCs w:val="24"/>
              </w:rPr>
              <w:t xml:space="preserve"> 0,5 ± 0,01</w:t>
            </w:r>
            <w:r w:rsidRPr="00FC2E18">
              <w:rPr>
                <w:sz w:val="24"/>
                <w:szCs w:val="24"/>
                <w:lang w:val="en-US"/>
              </w:rPr>
              <w:t>A</w:t>
            </w:r>
            <w:r w:rsidRPr="00FC2E18">
              <w:rPr>
                <w:sz w:val="24"/>
                <w:szCs w:val="24"/>
              </w:rPr>
              <w:t>.</w:t>
            </w:r>
          </w:p>
          <w:p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2. Аппроксимировать функцию многочленами </w:t>
            </w:r>
            <w:proofErr w:type="spellStart"/>
            <w:r w:rsidRPr="00FC2E18">
              <w:rPr>
                <w:sz w:val="24"/>
                <w:szCs w:val="24"/>
              </w:rPr>
              <w:t>Лангранжа</w:t>
            </w:r>
            <w:proofErr w:type="spellEnd"/>
            <w:r w:rsidRPr="00FC2E18">
              <w:rPr>
                <w:sz w:val="24"/>
                <w:szCs w:val="24"/>
              </w:rPr>
              <w:t xml:space="preserve"> </w:t>
            </w:r>
            <w:r w:rsidRPr="00FC2E18">
              <w:rPr>
                <w:position w:val="-10"/>
                <w:sz w:val="24"/>
                <w:szCs w:val="24"/>
              </w:rPr>
              <w:object w:dxaOrig="180" w:dyaOrig="340">
                <v:shape id="_x0000_i1030" type="#_x0000_t75" style="width:9.35pt;height:16.85pt" o:ole="">
                  <v:imagedata r:id="rId50" o:title=""/>
                </v:shape>
                <o:OLEObject Type="Embed" ProgID="Equation.3" ShapeID="_x0000_i1030" DrawAspect="Content" ObjectID="_1686638375" r:id="rId51"/>
              </w:objec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i/>
                <w:sz w:val="24"/>
                <w:szCs w:val="24"/>
              </w:rPr>
              <w:t>L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 и по МНК Р</w:t>
            </w:r>
            <w:proofErr w:type="gramStart"/>
            <w:r w:rsidRPr="00FC2E18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FC2E18">
              <w:rPr>
                <w:sz w:val="24"/>
                <w:szCs w:val="24"/>
              </w:rPr>
              <w:t>(х),  Р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>(х), Р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(х).</w:t>
            </w:r>
          </w:p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Оценить средние </w:t>
            </w:r>
            <w:proofErr w:type="spellStart"/>
            <w:r w:rsidRPr="00FC2E18">
              <w:rPr>
                <w:sz w:val="24"/>
                <w:szCs w:val="24"/>
              </w:rPr>
              <w:t>квадратические</w:t>
            </w:r>
            <w:proofErr w:type="spellEnd"/>
            <w:r w:rsidRPr="00FC2E18">
              <w:rPr>
                <w:sz w:val="24"/>
                <w:szCs w:val="24"/>
              </w:rPr>
              <w:t xml:space="preserve"> отклонения σ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 xml:space="preserve"> (х).</w:t>
            </w:r>
          </w:p>
          <w:p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DA1E70" w:rsidRPr="00FC2E18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1E70" w:rsidRPr="00FC2E18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 Найти экстремум функции: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 xml:space="preserve">U </w:t>
            </w:r>
            <w:proofErr w:type="gramStart"/>
            <w:r w:rsidRPr="00FC2E18">
              <w:rPr>
                <w:sz w:val="24"/>
                <w:szCs w:val="24"/>
                <w:lang w:val="en-US"/>
              </w:rPr>
              <w:t xml:space="preserve">= </w:t>
            </w:r>
            <w:proofErr w:type="gramEnd"/>
            <w:r w:rsidRPr="00FC2E18">
              <w:rPr>
                <w:position w:val="-24"/>
                <w:sz w:val="24"/>
                <w:szCs w:val="24"/>
                <w:lang w:val="en-US"/>
              </w:rPr>
              <w:object w:dxaOrig="2520" w:dyaOrig="660">
                <v:shape id="_x0000_i1031" type="#_x0000_t75" style="width:125.3pt;height:32.75pt" o:ole="">
                  <v:imagedata r:id="rId52" o:title=""/>
                </v:shape>
                <o:OLEObject Type="Embed" ProgID="Equation.3" ShapeID="_x0000_i1031" DrawAspect="Content" ObjectID="_1686638376" r:id="rId53"/>
              </w:object>
            </w:r>
            <w:r w:rsidRPr="00FC2E18">
              <w:rPr>
                <w:sz w:val="24"/>
                <w:szCs w:val="24"/>
              </w:rPr>
              <w:t>.</w:t>
            </w:r>
          </w:p>
          <w:p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:rsidR="00DA1E70" w:rsidRPr="00FC2E18" w:rsidRDefault="00DA1E70">
      <w:pPr>
        <w:rPr>
          <w:sz w:val="24"/>
          <w:szCs w:val="24"/>
        </w:rPr>
      </w:pPr>
    </w:p>
    <w:p w:rsidR="00DA1E70" w:rsidRPr="00FC2E18" w:rsidRDefault="00DA1E70">
      <w:pPr>
        <w:rPr>
          <w:sz w:val="24"/>
          <w:szCs w:val="24"/>
        </w:rPr>
      </w:pPr>
    </w:p>
    <w:p w:rsidR="00B96394" w:rsidRDefault="00B96394">
      <w:pPr>
        <w:autoSpaceDE w:val="0"/>
        <w:autoSpaceDN w:val="0"/>
        <w:adjustRightInd w:val="0"/>
        <w:rPr>
          <w:sz w:val="24"/>
          <w:szCs w:val="24"/>
        </w:rPr>
      </w:pPr>
    </w:p>
    <w:p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lastRenderedPageBreak/>
        <w:t>КРИТЕРИИ ОЦЕНКИ</w:t>
      </w:r>
      <w:r w:rsidR="004F256D">
        <w:rPr>
          <w:sz w:val="24"/>
          <w:szCs w:val="24"/>
        </w:rPr>
        <w:t>:</w:t>
      </w:r>
    </w:p>
    <w:p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«отлично»</w:t>
      </w:r>
      <w:r w:rsidRPr="00FC2E18">
        <w:rPr>
          <w:sz w:val="24"/>
          <w:szCs w:val="24"/>
        </w:rPr>
        <w:t xml:space="preserve"> ставится если: </w:t>
      </w:r>
    </w:p>
    <w:p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Обоснованно получены 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Приведены ве</w:t>
      </w:r>
      <w:r w:rsidRPr="00FC2E18">
        <w:rPr>
          <w:rFonts w:eastAsia="Calibri"/>
          <w:bCs/>
          <w:sz w:val="24"/>
          <w:szCs w:val="24"/>
          <w:lang w:eastAsia="en-US"/>
        </w:rPr>
        <w:t>р</w:t>
      </w:r>
      <w:r w:rsidRPr="00FC2E18">
        <w:rPr>
          <w:rFonts w:eastAsia="Calibri"/>
          <w:bCs/>
          <w:sz w:val="24"/>
          <w:szCs w:val="24"/>
          <w:lang w:eastAsia="en-US"/>
        </w:rPr>
        <w:t>ные решения задач.</w:t>
      </w:r>
    </w:p>
    <w:p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:rsidR="00DA1E70" w:rsidRPr="00B96394" w:rsidRDefault="001C558C" w:rsidP="00B9639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Получены практически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 При верном реш</w:t>
      </w:r>
      <w:r w:rsidRPr="00FC2E18">
        <w:rPr>
          <w:rFonts w:eastAsia="Calibri"/>
          <w:bCs/>
          <w:sz w:val="24"/>
          <w:szCs w:val="24"/>
          <w:lang w:eastAsia="en-US"/>
        </w:rPr>
        <w:t>е</w:t>
      </w:r>
      <w:r w:rsidRPr="00FC2E18">
        <w:rPr>
          <w:rFonts w:eastAsia="Calibri"/>
          <w:bCs/>
          <w:sz w:val="24"/>
          <w:szCs w:val="24"/>
          <w:lang w:eastAsia="en-US"/>
        </w:rPr>
        <w:t>нии допущена вычислительная ошибка или «описка» в формуле, потерян пар</w:t>
      </w:r>
      <w:r w:rsidRPr="00FC2E18">
        <w:rPr>
          <w:rFonts w:eastAsia="Calibri"/>
          <w:bCs/>
          <w:sz w:val="24"/>
          <w:szCs w:val="24"/>
          <w:lang w:eastAsia="en-US"/>
        </w:rPr>
        <w:t>а</w:t>
      </w:r>
      <w:r w:rsidRPr="00FC2E18">
        <w:rPr>
          <w:rFonts w:eastAsia="Calibri"/>
          <w:bCs/>
          <w:sz w:val="24"/>
          <w:szCs w:val="24"/>
          <w:lang w:eastAsia="en-US"/>
        </w:rPr>
        <w:t>метр, не влияющие на правильную последовательность рассуждений, но пр</w:t>
      </w:r>
      <w:r w:rsidRPr="00FC2E18">
        <w:rPr>
          <w:rFonts w:eastAsia="Calibri"/>
          <w:bCs/>
          <w:sz w:val="24"/>
          <w:szCs w:val="24"/>
          <w:lang w:eastAsia="en-US"/>
        </w:rPr>
        <w:t>и</w:t>
      </w:r>
      <w:r w:rsidRPr="00FC2E18">
        <w:rPr>
          <w:rFonts w:eastAsia="Calibri"/>
          <w:bCs/>
          <w:sz w:val="24"/>
          <w:szCs w:val="24"/>
          <w:lang w:eastAsia="en-US"/>
        </w:rPr>
        <w:t>ведшие к неверному ответу.</w:t>
      </w:r>
    </w:p>
    <w:p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«удовлетворительно»</w:t>
      </w:r>
      <w:r w:rsidRPr="00FC2E18">
        <w:rPr>
          <w:sz w:val="24"/>
          <w:szCs w:val="24"/>
        </w:rPr>
        <w:t xml:space="preserve"> ставится если:</w:t>
      </w:r>
    </w:p>
    <w:p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Приведены верные законы, расчетные формулы по </w:t>
      </w:r>
      <w:r w:rsidR="00B96394">
        <w:rPr>
          <w:rFonts w:eastAsia="Calibri"/>
          <w:bCs/>
          <w:sz w:val="24"/>
          <w:szCs w:val="24"/>
          <w:lang w:eastAsia="en-US"/>
        </w:rPr>
        <w:t>пунктам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билета, но обнар</w:t>
      </w:r>
      <w:r w:rsidRPr="00FC2E18">
        <w:rPr>
          <w:rFonts w:eastAsia="Calibri"/>
          <w:bCs/>
          <w:sz w:val="24"/>
          <w:szCs w:val="24"/>
          <w:lang w:eastAsia="en-US"/>
        </w:rPr>
        <w:t>у</w:t>
      </w:r>
      <w:r w:rsidRPr="00FC2E18">
        <w:rPr>
          <w:rFonts w:eastAsia="Calibri"/>
          <w:bCs/>
          <w:sz w:val="24"/>
          <w:szCs w:val="24"/>
          <w:lang w:eastAsia="en-US"/>
        </w:rPr>
        <w:t>жено отсутствие знаний предыдущих разделов, получено окончательное реш</w:t>
      </w:r>
      <w:r w:rsidRPr="00FC2E18">
        <w:rPr>
          <w:rFonts w:eastAsia="Calibri"/>
          <w:bCs/>
          <w:sz w:val="24"/>
          <w:szCs w:val="24"/>
          <w:lang w:eastAsia="en-US"/>
        </w:rPr>
        <w:t>е</w:t>
      </w:r>
      <w:r w:rsidRPr="00FC2E18">
        <w:rPr>
          <w:rFonts w:eastAsia="Calibri"/>
          <w:bCs/>
          <w:sz w:val="24"/>
          <w:szCs w:val="24"/>
          <w:lang w:eastAsia="en-US"/>
        </w:rPr>
        <w:t>ние задачи, но небрежная запись решений и ответов.</w:t>
      </w:r>
    </w:p>
    <w:p w:rsidR="00DA1E70" w:rsidRPr="00FC2E18" w:rsidRDefault="001C558C">
      <w:pPr>
        <w:jc w:val="both"/>
        <w:rPr>
          <w:rFonts w:eastAsia="Calibri"/>
          <w:sz w:val="24"/>
          <w:szCs w:val="24"/>
          <w:lang w:eastAsia="en-US"/>
        </w:rPr>
      </w:pPr>
      <w:r w:rsidRPr="00FC2E18">
        <w:rPr>
          <w:rFonts w:eastAsia="Calibri"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DA1E70" w:rsidRPr="00FC2E18" w:rsidRDefault="00DA1E70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DA1E70" w:rsidRPr="00FC2E18" w:rsidRDefault="001C558C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>=</w:t>
      </w:r>
      <w:r w:rsidRPr="00FC2E18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>
          <v:shape id="_x0000_i1032" type="#_x0000_t75" style="width:12.15pt;height:32.75pt" o:ole="">
            <v:imagedata r:id="rId44" o:title=""/>
          </v:shape>
          <o:OLEObject Type="Embed" ProgID="Equation.3" ShapeID="_x0000_i1032" DrawAspect="Content" ObjectID="_1686638377" r:id="rId54"/>
        </w:object>
      </w:r>
      <w:r w:rsidRPr="00FC2E18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>
          <v:shape id="_x0000_i1033" type="#_x0000_t75" style="width:35.55pt;height:34.6pt" o:ole="">
            <v:imagedata r:id="rId46" o:title=""/>
          </v:shape>
          <o:OLEObject Type="Embed" ProgID="Equation.3" ShapeID="_x0000_i1033" DrawAspect="Content" ObjectID="_1686638378" r:id="rId55"/>
        </w:object>
      </w:r>
      <w:r w:rsidRPr="00FC2E18">
        <w:rPr>
          <w:rFonts w:eastAsia="Calibri"/>
          <w:bCs/>
          <w:sz w:val="24"/>
          <w:szCs w:val="24"/>
          <w:lang w:eastAsia="en-US"/>
        </w:rPr>
        <w:t>;</w:t>
      </w:r>
    </w:p>
    <w:p w:rsidR="00DA1E70" w:rsidRDefault="001C558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="Calibri"/>
          <w:bCs/>
          <w:sz w:val="24"/>
          <w:szCs w:val="24"/>
          <w:lang w:val="en-US" w:eastAsia="en-US"/>
        </w:rPr>
        <w:t>n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gramStart"/>
      <w:r w:rsidRPr="00FC2E18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proofErr w:type="spellEnd"/>
      <w:proofErr w:type="gramEnd"/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="Calibri"/>
          <w:bCs/>
          <w:sz w:val="24"/>
          <w:szCs w:val="24"/>
          <w:lang w:eastAsia="en-US"/>
        </w:rPr>
        <w:t>– оценки за отдельные задания в б</w:t>
      </w:r>
      <w:r w:rsidRPr="00FC2E18">
        <w:rPr>
          <w:rFonts w:eastAsia="Calibri"/>
          <w:bCs/>
          <w:sz w:val="24"/>
          <w:szCs w:val="24"/>
          <w:lang w:eastAsia="en-US"/>
        </w:rPr>
        <w:t>и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:rsidR="00B96394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0859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spacing w:val="-1"/>
          <w:sz w:val="24"/>
          <w:szCs w:val="24"/>
        </w:rPr>
        <w:t xml:space="preserve">: </w:t>
      </w:r>
      <w:r w:rsidRPr="00B96394">
        <w:rPr>
          <w:rFonts w:cs="Tahoma"/>
          <w:color w:val="000000"/>
          <w:sz w:val="24"/>
          <w:szCs w:val="24"/>
        </w:rPr>
        <w:t>МАТЕМАТИЧЕСКИЕ МЕТОДЫ ИССЛЕДОВАНИЯ И ОПТИМИЗАЦИИ</w:t>
      </w:r>
    </w:p>
    <w:tbl>
      <w:tblPr>
        <w:tblW w:w="14200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2906"/>
        <w:gridCol w:w="4704"/>
        <w:gridCol w:w="4271"/>
      </w:tblGrid>
      <w:tr w:rsidR="00B96394" w:rsidRPr="005B4816" w:rsidTr="004147B4">
        <w:tc>
          <w:tcPr>
            <w:tcW w:w="1209" w:type="dxa"/>
            <w:vAlign w:val="center"/>
          </w:tcPr>
          <w:p w:rsidR="00B96394" w:rsidRPr="0091776B" w:rsidRDefault="00B96394" w:rsidP="00B96394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</w:t>
            </w:r>
            <w:r w:rsidRPr="0091776B">
              <w:rPr>
                <w:spacing w:val="-1"/>
                <w:sz w:val="24"/>
                <w:szCs w:val="24"/>
              </w:rPr>
              <w:t>у</w:t>
            </w:r>
            <w:r w:rsidRPr="0091776B">
              <w:rPr>
                <w:spacing w:val="-1"/>
                <w:sz w:val="24"/>
                <w:szCs w:val="24"/>
              </w:rPr>
              <w:t>емые комп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1110" w:type="dxa"/>
            <w:vAlign w:val="center"/>
          </w:tcPr>
          <w:p w:rsidR="00B96394" w:rsidRPr="0091776B" w:rsidRDefault="00B96394" w:rsidP="00B9639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сенные профе</w:t>
            </w:r>
            <w:r w:rsidRPr="0091776B">
              <w:rPr>
                <w:spacing w:val="-1"/>
                <w:sz w:val="24"/>
                <w:szCs w:val="24"/>
              </w:rPr>
              <w:t>с</w:t>
            </w:r>
            <w:r w:rsidRPr="0091776B">
              <w:rPr>
                <w:spacing w:val="-1"/>
                <w:sz w:val="24"/>
                <w:szCs w:val="24"/>
              </w:rPr>
              <w:t>сионал</w:t>
            </w:r>
            <w:r w:rsidRPr="0091776B">
              <w:rPr>
                <w:spacing w:val="-1"/>
                <w:sz w:val="24"/>
                <w:szCs w:val="24"/>
              </w:rPr>
              <w:t>ь</w:t>
            </w:r>
            <w:r w:rsidRPr="0091776B">
              <w:rPr>
                <w:spacing w:val="-1"/>
                <w:sz w:val="24"/>
                <w:szCs w:val="24"/>
              </w:rPr>
              <w:t>ные ста</w:t>
            </w:r>
            <w:r w:rsidRPr="0091776B">
              <w:rPr>
                <w:spacing w:val="-1"/>
                <w:sz w:val="24"/>
                <w:szCs w:val="24"/>
              </w:rPr>
              <w:t>н</w:t>
            </w:r>
            <w:r w:rsidRPr="0091776B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2906" w:type="dxa"/>
            <w:vAlign w:val="center"/>
          </w:tcPr>
          <w:p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704" w:type="dxa"/>
            <w:vAlign w:val="center"/>
          </w:tcPr>
          <w:p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71" w:type="dxa"/>
            <w:vAlign w:val="center"/>
          </w:tcPr>
          <w:p w:rsidR="00B96394" w:rsidRPr="0091776B" w:rsidRDefault="00B96394" w:rsidP="00B9639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96394" w:rsidRPr="005B4816" w:rsidTr="004147B4">
        <w:trPr>
          <w:trHeight w:val="83"/>
        </w:trPr>
        <w:tc>
          <w:tcPr>
            <w:tcW w:w="1209" w:type="dxa"/>
            <w:vMerge w:val="restart"/>
          </w:tcPr>
          <w:p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лять п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иск, кр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тический анализ и синтез информ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ции, пр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менять систе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ный по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ход для решения поста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B96394" w:rsidRPr="0091776B" w:rsidRDefault="00B96394" w:rsidP="00B9639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лять ан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лиз да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ных о 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зультатах деятел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ности 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ганизаций физич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ской кул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туры и спорта.</w:t>
            </w:r>
          </w:p>
          <w:p w:rsidR="00B96394" w:rsidRPr="0091776B" w:rsidRDefault="00B96394" w:rsidP="00B96394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0859F7" w:rsidRPr="00FC2E18" w:rsidRDefault="000859F7" w:rsidP="000859F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0859F7" w:rsidRDefault="000859F7" w:rsidP="000859F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В/01.6, </w:t>
            </w:r>
          </w:p>
          <w:p w:rsidR="000859F7" w:rsidRPr="00FC2E18" w:rsidRDefault="000859F7" w:rsidP="000859F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394" w:rsidRPr="0091776B" w:rsidRDefault="000859F7" w:rsidP="000859F7">
            <w:pPr>
              <w:rPr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С/02.6,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2906" w:type="dxa"/>
            <w:vMerge w:val="restart"/>
          </w:tcPr>
          <w:p w:rsidR="004147B4" w:rsidRDefault="004147B4" w:rsidP="004147B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4147B4" w:rsidRPr="00050B89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культурно-оздоровительной и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деятельностью по месту работы, месту ж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тельства и месту отдыха, а также в образовательных организациях.</w:t>
            </w:r>
          </w:p>
          <w:p w:rsidR="004147B4" w:rsidRPr="005B4816" w:rsidRDefault="004147B4" w:rsidP="004147B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ждение текущих и пе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спективных планов раб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ты, определение целевых показателей деятельности.</w:t>
            </w:r>
          </w:p>
          <w:p w:rsidR="004147B4" w:rsidRDefault="004147B4" w:rsidP="004147B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147B4" w:rsidRPr="00050B89" w:rsidRDefault="004147B4" w:rsidP="004147B4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щихся в группы тренир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вочного этапа (этапа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специализации).</w:t>
            </w:r>
          </w:p>
          <w:p w:rsidR="004147B4" w:rsidRPr="005B4816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подготовки зан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мающихся на тренирово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ном этапе (этапе спорти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ной специализации).</w:t>
            </w:r>
            <w:bookmarkStart w:id="0" w:name="_GoBack"/>
            <w:bookmarkEnd w:id="0"/>
          </w:p>
          <w:p w:rsidR="004147B4" w:rsidRPr="005B4816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странения передового опыта тренерской деятел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  <w:p w:rsidR="004147B4" w:rsidRPr="0054486A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чением подготовки спортсмена, группы спортсменов, спортивной команды.</w:t>
            </w:r>
          </w:p>
          <w:p w:rsidR="004147B4" w:rsidRPr="0054486A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ровочных занятий со спортсменами спортивной команды.</w:t>
            </w:r>
          </w:p>
          <w:p w:rsidR="00B96394" w:rsidRPr="0091776B" w:rsidRDefault="004147B4" w:rsidP="004147B4">
            <w:pPr>
              <w:jc w:val="both"/>
              <w:rPr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троль взаимодействия физкультурно-спортивных организаций, объединений, публично-правовых обр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зований в части, каса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щейся реализации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грамм развития вида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та в субъекте Российской Федерации.</w:t>
            </w:r>
          </w:p>
        </w:tc>
        <w:tc>
          <w:tcPr>
            <w:tcW w:w="4704" w:type="dxa"/>
            <w:shd w:val="clear" w:color="auto" w:fill="D9D9D9" w:themeFill="background1" w:themeFillShade="D9"/>
          </w:tcPr>
          <w:p w:rsidR="00B96394" w:rsidRPr="0091776B" w:rsidRDefault="00B96394" w:rsidP="00B963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71" w:type="dxa"/>
            <w:vMerge w:val="restart"/>
          </w:tcPr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</w:t>
            </w:r>
            <w:r w:rsidRPr="00FC2E18"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>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сетевое планирование этапов его реализа</w:t>
            </w:r>
            <w:r>
              <w:rPr>
                <w:sz w:val="24"/>
                <w:szCs w:val="24"/>
              </w:rPr>
              <w:t>ции;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</w:t>
            </w:r>
            <w:r w:rsidRPr="00FC2E18">
              <w:rPr>
                <w:sz w:val="24"/>
                <w:szCs w:val="24"/>
              </w:rPr>
              <w:t>с</w:t>
            </w:r>
            <w:r w:rsidRPr="00FC2E18">
              <w:rPr>
                <w:sz w:val="24"/>
                <w:szCs w:val="24"/>
              </w:rPr>
              <w:t>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и оценк</w:t>
            </w:r>
            <w:r>
              <w:rPr>
                <w:sz w:val="24"/>
                <w:szCs w:val="24"/>
              </w:rPr>
              <w:t>у</w:t>
            </w:r>
            <w:r w:rsidRPr="00FC2E18">
              <w:rPr>
                <w:sz w:val="24"/>
                <w:szCs w:val="24"/>
              </w:rPr>
              <w:t xml:space="preserve"> исходных показателей с заданной точно</w:t>
            </w:r>
            <w:r>
              <w:rPr>
                <w:sz w:val="24"/>
                <w:szCs w:val="24"/>
              </w:rPr>
              <w:t>стью;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полняет </w:t>
            </w:r>
            <w:r w:rsidRPr="00FC2E18">
              <w:rPr>
                <w:sz w:val="24"/>
                <w:szCs w:val="24"/>
              </w:rPr>
              <w:t>анализ статических и динам</w:t>
            </w:r>
            <w:r w:rsidRPr="00FC2E18"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>ческих режимов функционирования объекта на основе методов математич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ского моделирова</w:t>
            </w:r>
            <w:r>
              <w:rPr>
                <w:sz w:val="24"/>
                <w:szCs w:val="24"/>
              </w:rPr>
              <w:t>ния;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дения в бу</w:t>
            </w:r>
            <w:r>
              <w:rPr>
                <w:sz w:val="24"/>
                <w:szCs w:val="24"/>
              </w:rPr>
              <w:t>дущем;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формирует </w:t>
            </w:r>
            <w:r w:rsidRPr="00FC2E18">
              <w:rPr>
                <w:sz w:val="24"/>
                <w:szCs w:val="24"/>
              </w:rPr>
              <w:t>обобщ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ния и выводы.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</w:t>
            </w:r>
            <w:r w:rsidRPr="00FC2E18">
              <w:rPr>
                <w:bCs/>
                <w:color w:val="000000"/>
                <w:sz w:val="24"/>
                <w:szCs w:val="24"/>
              </w:rPr>
              <w:t>м</w:t>
            </w:r>
            <w:r w:rsidRPr="00FC2E18">
              <w:rPr>
                <w:bCs/>
                <w:color w:val="000000"/>
                <w:sz w:val="24"/>
                <w:szCs w:val="24"/>
              </w:rPr>
              <w:t>позиции сложного объекта на отдел</w:t>
            </w:r>
            <w:r w:rsidRPr="00FC2E18">
              <w:rPr>
                <w:bCs/>
                <w:color w:val="000000"/>
                <w:sz w:val="24"/>
                <w:szCs w:val="24"/>
              </w:rPr>
              <w:t>ь</w:t>
            </w:r>
            <w:r w:rsidRPr="00FC2E18">
              <w:rPr>
                <w:bCs/>
                <w:color w:val="000000"/>
                <w:sz w:val="24"/>
                <w:szCs w:val="24"/>
              </w:rPr>
              <w:t>ные обозримые элементы; сетевые м</w:t>
            </w:r>
            <w:r w:rsidRPr="00FC2E18">
              <w:rPr>
                <w:bCs/>
                <w:color w:val="000000"/>
                <w:sz w:val="24"/>
                <w:szCs w:val="24"/>
              </w:rPr>
              <w:t>е</w:t>
            </w:r>
            <w:r w:rsidRPr="00FC2E18">
              <w:rPr>
                <w:bCs/>
                <w:color w:val="000000"/>
                <w:sz w:val="24"/>
                <w:szCs w:val="24"/>
              </w:rPr>
              <w:t>тоды моделирования и планирования; основы метрологии; численные методы решения алгебраических и диффере</w:t>
            </w:r>
            <w:r w:rsidRPr="00FC2E18">
              <w:rPr>
                <w:bCs/>
                <w:color w:val="000000"/>
                <w:sz w:val="24"/>
                <w:szCs w:val="24"/>
              </w:rPr>
              <w:t>н</w:t>
            </w:r>
            <w:r w:rsidRPr="00FC2E18">
              <w:rPr>
                <w:bCs/>
                <w:color w:val="000000"/>
                <w:sz w:val="24"/>
                <w:szCs w:val="24"/>
              </w:rPr>
              <w:t>циальных уравнений; методы прибл</w:t>
            </w:r>
            <w:r w:rsidRPr="00FC2E18">
              <w:rPr>
                <w:bCs/>
                <w:color w:val="000000"/>
                <w:sz w:val="24"/>
                <w:szCs w:val="24"/>
              </w:rPr>
              <w:t>и</w:t>
            </w:r>
            <w:r w:rsidRPr="00FC2E18">
              <w:rPr>
                <w:bCs/>
                <w:color w:val="000000"/>
                <w:sz w:val="24"/>
                <w:szCs w:val="24"/>
              </w:rPr>
              <w:t>жения функций; методы оптимизации.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gramStart"/>
            <w:r w:rsidRPr="00FC2E18">
              <w:rPr>
                <w:sz w:val="24"/>
                <w:szCs w:val="24"/>
              </w:rPr>
              <w:t>-Сформировать систему требуемых п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казателей, провести педагогический контроль по их оценке, анализировать и оценивать динамику их изменения, сформировать критерии и методы ди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гностики состояния объекта, отбора в группы, выполнить сравнительный ан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лиз результативности показателей, пр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гнозировать динамику изменения пок</w:t>
            </w:r>
            <w:r w:rsidRPr="00FC2E18">
              <w:rPr>
                <w:sz w:val="24"/>
                <w:szCs w:val="24"/>
              </w:rPr>
              <w:t>а</w:t>
            </w:r>
            <w:r w:rsidRPr="00FC2E18">
              <w:rPr>
                <w:sz w:val="24"/>
                <w:szCs w:val="24"/>
              </w:rPr>
              <w:t>зателей, моделировать оптимальные уровни исследуемых показателей, и</w:t>
            </w:r>
            <w:r w:rsidRPr="00FC2E18">
              <w:rPr>
                <w:sz w:val="24"/>
                <w:szCs w:val="24"/>
              </w:rPr>
              <w:t>н</w:t>
            </w:r>
            <w:r w:rsidRPr="00FC2E18">
              <w:rPr>
                <w:sz w:val="24"/>
                <w:szCs w:val="24"/>
              </w:rPr>
              <w:t>терпретировать аналитические данные реальным показателям, обобщать р</w:t>
            </w:r>
            <w:r w:rsidRPr="00FC2E18">
              <w:rPr>
                <w:sz w:val="24"/>
                <w:szCs w:val="24"/>
              </w:rPr>
              <w:t>е</w:t>
            </w:r>
            <w:r w:rsidRPr="00FC2E18">
              <w:rPr>
                <w:sz w:val="24"/>
                <w:szCs w:val="24"/>
              </w:rPr>
              <w:t>зультаты, формировать выводы и рек</w:t>
            </w:r>
            <w:r w:rsidRPr="00FC2E18">
              <w:rPr>
                <w:sz w:val="24"/>
                <w:szCs w:val="24"/>
              </w:rPr>
              <w:t>о</w:t>
            </w:r>
            <w:r w:rsidRPr="00FC2E18">
              <w:rPr>
                <w:sz w:val="24"/>
                <w:szCs w:val="24"/>
              </w:rPr>
              <w:t>мендации.</w:t>
            </w:r>
            <w:proofErr w:type="gramEnd"/>
          </w:p>
          <w:p w:rsidR="004147B4" w:rsidRPr="00FC2E18" w:rsidRDefault="004147B4" w:rsidP="004147B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Планировать и прогнозировать техн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логию работ в области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, выпо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нять анализ реалистичности планов.</w:t>
            </w:r>
          </w:p>
          <w:p w:rsidR="004147B4" w:rsidRPr="00FC2E18" w:rsidRDefault="004147B4" w:rsidP="004147B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Составлять периодические операти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ные планы и планы-графики по ко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сультированию и тестированию физич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ских лиц и организаций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96394" w:rsidRPr="0091776B" w:rsidRDefault="004147B4" w:rsidP="004147B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-Рассчитывать объем и достаточность ресурсов для обеспечения выполнения планов консультирования и тестиров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ния.</w:t>
            </w:r>
          </w:p>
        </w:tc>
      </w:tr>
      <w:tr w:rsidR="00B96394" w:rsidRPr="005B4816" w:rsidTr="004147B4">
        <w:trPr>
          <w:trHeight w:val="412"/>
        </w:trPr>
        <w:tc>
          <w:tcPr>
            <w:tcW w:w="1209" w:type="dxa"/>
            <w:vMerge/>
          </w:tcPr>
          <w:p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704" w:type="dxa"/>
          </w:tcPr>
          <w:p w:rsidR="000859F7" w:rsidRDefault="000859F7" w:rsidP="000859F7">
            <w:pPr>
              <w:ind w:firstLine="343"/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шении проблем менеджмента в сфере физ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ческой культуры и спорта; принципов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пр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ективного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представлении пр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блемы в профессиональной деятельности в форме уникального проекта, содержащего все разделы и этапы, которые обеспечивают правильные постановки целей, эффективные алгоритмы действий и получение итоговых результатов;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математических методов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реализации проектов.</w:t>
            </w:r>
          </w:p>
          <w:p w:rsidR="00B96394" w:rsidRPr="000859F7" w:rsidRDefault="000859F7" w:rsidP="000859F7">
            <w:pPr>
              <w:ind w:firstLine="343"/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Математических методов качественного и количественного анализа данных в сфере физической культуры и спорта.</w:t>
            </w:r>
          </w:p>
        </w:tc>
        <w:tc>
          <w:tcPr>
            <w:tcW w:w="4271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:rsidTr="004147B4">
        <w:trPr>
          <w:trHeight w:val="60"/>
        </w:trPr>
        <w:tc>
          <w:tcPr>
            <w:tcW w:w="1209" w:type="dxa"/>
            <w:vMerge/>
          </w:tcPr>
          <w:p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D9D9D9" w:themeFill="background1" w:themeFillShade="D9"/>
          </w:tcPr>
          <w:p w:rsidR="00B96394" w:rsidRPr="0091776B" w:rsidRDefault="00B96394" w:rsidP="00B9639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71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:rsidTr="004147B4">
        <w:trPr>
          <w:trHeight w:val="419"/>
        </w:trPr>
        <w:tc>
          <w:tcPr>
            <w:tcW w:w="1209" w:type="dxa"/>
            <w:vMerge/>
            <w:vAlign w:val="center"/>
          </w:tcPr>
          <w:p w:rsidR="00B96394" w:rsidRPr="0091776B" w:rsidRDefault="00B96394" w:rsidP="00B96394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704" w:type="dxa"/>
          </w:tcPr>
          <w:p w:rsidR="000859F7" w:rsidRDefault="000859F7" w:rsidP="000859F7">
            <w:pPr>
              <w:ind w:firstLine="343"/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Представить проблему, подлежащую решению, в форме проекта: осмыслить, установить причинно-следственные связи объекта, спланировать исследование, дет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лизировать объект и исследование на ко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кретные действия, определить закономерн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сти функционирования объекта и его эл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ментов, построить прогноз жизнедеятельн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lastRenderedPageBreak/>
              <w:t>сти, интерпретировать и обобщить результ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ты.</w:t>
            </w:r>
          </w:p>
          <w:p w:rsidR="00B96394" w:rsidRPr="004147B4" w:rsidRDefault="000859F7" w:rsidP="004147B4">
            <w:pPr>
              <w:ind w:firstLine="343"/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Проводить мониторинг показателей де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тельности физических лиц и организаций физической культуры и спорта с позиции системного подхода, определять ресурсы и их пределы, разрабатывать технологии д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стижения желаемых результатов.</w:t>
            </w:r>
          </w:p>
        </w:tc>
        <w:tc>
          <w:tcPr>
            <w:tcW w:w="4271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:rsidTr="004147B4">
        <w:trPr>
          <w:trHeight w:val="60"/>
        </w:trPr>
        <w:tc>
          <w:tcPr>
            <w:tcW w:w="1209" w:type="dxa"/>
            <w:vMerge/>
          </w:tcPr>
          <w:p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D9D9D9" w:themeFill="background1" w:themeFillShade="D9"/>
          </w:tcPr>
          <w:p w:rsidR="00B96394" w:rsidRPr="0091776B" w:rsidRDefault="00B96394" w:rsidP="00B9639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71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6394" w:rsidRPr="005B4816" w:rsidTr="004147B4">
        <w:trPr>
          <w:trHeight w:val="254"/>
        </w:trPr>
        <w:tc>
          <w:tcPr>
            <w:tcW w:w="1209" w:type="dxa"/>
            <w:vMerge/>
          </w:tcPr>
          <w:p w:rsidR="00B96394" w:rsidRPr="0091776B" w:rsidRDefault="00B96394" w:rsidP="00B9639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B96394" w:rsidRPr="0091776B" w:rsidRDefault="00B96394" w:rsidP="00B9639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704" w:type="dxa"/>
          </w:tcPr>
          <w:p w:rsidR="000859F7" w:rsidRPr="00FC2E18" w:rsidRDefault="000859F7" w:rsidP="004147B4">
            <w:pPr>
              <w:ind w:right="19" w:firstLine="34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тельностью на основе вычислительного эк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перимента, предполагающей следующие этапы.</w:t>
            </w:r>
          </w:p>
          <w:p w:rsidR="000859F7" w:rsidRPr="00FC2E18" w:rsidRDefault="000859F7" w:rsidP="000859F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Определение актуальности проблемы, формулировка цели проекта.</w:t>
            </w:r>
          </w:p>
          <w:p w:rsidR="000859F7" w:rsidRPr="00FC2E18" w:rsidRDefault="000859F7" w:rsidP="000859F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-Сетевое планирование и моделирование.</w:t>
            </w:r>
          </w:p>
          <w:p w:rsidR="000859F7" w:rsidRPr="00FC2E18" w:rsidRDefault="000859F7" w:rsidP="000859F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основы подготовки 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ходных данных.</w:t>
            </w:r>
          </w:p>
          <w:p w:rsidR="000859F7" w:rsidRPr="00FC2E18" w:rsidRDefault="000859F7" w:rsidP="000859F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жимов функционирования объекта.</w:t>
            </w:r>
          </w:p>
          <w:p w:rsidR="000859F7" w:rsidRPr="00FC2E18" w:rsidRDefault="000859F7" w:rsidP="000859F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-Аппроксимация табличных информацио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ных моделей аналитическими функциями, установление закономерностей изменения показателей. Прогноз динамики их измен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ния.</w:t>
            </w:r>
          </w:p>
          <w:p w:rsidR="00B96394" w:rsidRPr="0091776B" w:rsidRDefault="000859F7" w:rsidP="000859F7">
            <w:pPr>
              <w:ind w:right="19" w:firstLine="39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оптимальных режимов и пок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зателей.</w:t>
            </w:r>
          </w:p>
        </w:tc>
        <w:tc>
          <w:tcPr>
            <w:tcW w:w="4271" w:type="dxa"/>
            <w:vMerge/>
          </w:tcPr>
          <w:p w:rsidR="00B96394" w:rsidRPr="0091776B" w:rsidRDefault="00B96394" w:rsidP="00B9639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B96394" w:rsidRPr="005B4816" w:rsidRDefault="00B96394" w:rsidP="00B96394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B96394" w:rsidRPr="00FC2E18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A1E70" w:rsidRPr="00FC2E18" w:rsidSect="00B96394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F7" w:rsidRDefault="00F935F7">
      <w:r>
        <w:separator/>
      </w:r>
    </w:p>
  </w:endnote>
  <w:endnote w:type="continuationSeparator" w:id="0">
    <w:p w:rsidR="00F935F7" w:rsidRDefault="00F9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F7" w:rsidRDefault="00F935F7">
      <w:r>
        <w:separator/>
      </w:r>
    </w:p>
  </w:footnote>
  <w:footnote w:type="continuationSeparator" w:id="0">
    <w:p w:rsidR="00F935F7" w:rsidRDefault="00F9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26"/>
  </w:num>
  <w:num w:numId="5">
    <w:abstractNumId w:val="0"/>
  </w:num>
  <w:num w:numId="6">
    <w:abstractNumId w:val="25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8"/>
  </w:num>
  <w:num w:numId="16">
    <w:abstractNumId w:val="24"/>
  </w:num>
  <w:num w:numId="17">
    <w:abstractNumId w:val="11"/>
  </w:num>
  <w:num w:numId="18">
    <w:abstractNumId w:val="21"/>
  </w:num>
  <w:num w:numId="19">
    <w:abstractNumId w:val="15"/>
  </w:num>
  <w:num w:numId="20">
    <w:abstractNumId w:val="32"/>
  </w:num>
  <w:num w:numId="21">
    <w:abstractNumId w:val="22"/>
  </w:num>
  <w:num w:numId="22">
    <w:abstractNumId w:val="30"/>
  </w:num>
  <w:num w:numId="23">
    <w:abstractNumId w:val="5"/>
  </w:num>
  <w:num w:numId="24">
    <w:abstractNumId w:val="28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6"/>
  </w:num>
  <w:num w:numId="33">
    <w:abstractNumId w:val="8"/>
  </w:num>
  <w:num w:numId="34">
    <w:abstractNumId w:val="7"/>
  </w:num>
  <w:num w:numId="35">
    <w:abstractNumId w:val="3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50B89"/>
    <w:rsid w:val="000859F7"/>
    <w:rsid w:val="000B2D0F"/>
    <w:rsid w:val="001C558C"/>
    <w:rsid w:val="004147B4"/>
    <w:rsid w:val="00476A3D"/>
    <w:rsid w:val="004D6E78"/>
    <w:rsid w:val="004D7EEE"/>
    <w:rsid w:val="004F256D"/>
    <w:rsid w:val="006C3C6B"/>
    <w:rsid w:val="007C236E"/>
    <w:rsid w:val="00AF53E6"/>
    <w:rsid w:val="00B96394"/>
    <w:rsid w:val="00DA1E70"/>
    <w:rsid w:val="00F13AC3"/>
    <w:rsid w:val="00F935F7"/>
    <w:rsid w:val="00FC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4098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image" Target="media/image7.wmf"/><Relationship Id="rId21" Type="http://schemas.openxmlformats.org/officeDocument/2006/relationships/hyperlink" Target="http://lib.mgafk.ru" TargetMode="External"/><Relationship Id="rId34" Type="http://schemas.openxmlformats.org/officeDocument/2006/relationships/image" Target="media/image2.wmf"/><Relationship Id="rId42" Type="http://schemas.openxmlformats.org/officeDocument/2006/relationships/image" Target="media/image10.wmf"/><Relationship Id="rId47" Type="http://schemas.openxmlformats.org/officeDocument/2006/relationships/oleObject" Target="embeddings/oleObject3.bin"/><Relationship Id="rId50" Type="http://schemas.openxmlformats.org/officeDocument/2006/relationships/image" Target="media/image14.wmf"/><Relationship Id="rId55" Type="http://schemas.openxmlformats.org/officeDocument/2006/relationships/oleObject" Target="embeddings/oleObject9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rait.ru/bcode/449645" TargetMode="External"/><Relationship Id="rId29" Type="http://schemas.openxmlformats.org/officeDocument/2006/relationships/hyperlink" Target="http://window.edu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45" Type="http://schemas.openxmlformats.org/officeDocument/2006/relationships/oleObject" Target="embeddings/oleObject2.bin"/><Relationship Id="rId53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9" Type="http://schemas.openxmlformats.org/officeDocument/2006/relationships/hyperlink" Target="http://www.iprbookshop.ru/61495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89454.html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image" Target="media/image3.wmf"/><Relationship Id="rId43" Type="http://schemas.openxmlformats.org/officeDocument/2006/relationships/image" Target="media/image11.wmf"/><Relationship Id="rId48" Type="http://schemas.openxmlformats.org/officeDocument/2006/relationships/oleObject" Target="embeddings/oleObject4.bin"/><Relationship Id="rId56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49646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oleObject" Target="embeddings/oleObject1.bin"/><Relationship Id="rId38" Type="http://schemas.openxmlformats.org/officeDocument/2006/relationships/image" Target="media/image6.wmf"/><Relationship Id="rId46" Type="http://schemas.openxmlformats.org/officeDocument/2006/relationships/image" Target="media/image13.wmf"/><Relationship Id="rId20" Type="http://schemas.openxmlformats.org/officeDocument/2006/relationships/hyperlink" Target="http://www.iprbookshop.ru/63337.html%20" TargetMode="External"/><Relationship Id="rId41" Type="http://schemas.openxmlformats.org/officeDocument/2006/relationships/image" Target="media/image9.wmf"/><Relationship Id="rId54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image" Target="media/image4.wmf"/><Relationship Id="rId49" Type="http://schemas.openxmlformats.org/officeDocument/2006/relationships/oleObject" Target="embeddings/oleObject5.bin"/><Relationship Id="rId57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s://minsport.gov.ru/" TargetMode="External"/><Relationship Id="rId44" Type="http://schemas.openxmlformats.org/officeDocument/2006/relationships/image" Target="media/image12.wmf"/><Relationship Id="rId5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30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Заведующий БИИТ</cp:lastModifiedBy>
  <cp:revision>26</cp:revision>
  <cp:lastPrinted>2019-09-13T07:58:00Z</cp:lastPrinted>
  <dcterms:created xsi:type="dcterms:W3CDTF">2019-12-07T11:15:00Z</dcterms:created>
  <dcterms:modified xsi:type="dcterms:W3CDTF">2021-07-01T06:53:00Z</dcterms:modified>
</cp:coreProperties>
</file>