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8F" w:rsidRPr="00A10A0E" w:rsidRDefault="00D15D8F" w:rsidP="00D15D8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FCA" w:rsidRPr="00035FCA" w:rsidRDefault="00035FCA" w:rsidP="00035FC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</w:t>
      </w:r>
    </w:p>
    <w:p w:rsidR="00035FCA" w:rsidRPr="00035FCA" w:rsidRDefault="00035FCA" w:rsidP="00035FC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УМК,</w:t>
      </w:r>
    </w:p>
    <w:p w:rsidR="00035FCA" w:rsidRPr="00035FCA" w:rsidRDefault="00035FCA" w:rsidP="00035FC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35F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</w:t>
      </w:r>
      <w:proofErr w:type="spellEnd"/>
      <w:r w:rsidRPr="00035F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проректора по учебной работе</w:t>
      </w:r>
    </w:p>
    <w:p w:rsidR="00035FCA" w:rsidRPr="00035FCA" w:rsidRDefault="00035FCA" w:rsidP="00035FC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канд. </w:t>
      </w:r>
      <w:proofErr w:type="spellStart"/>
      <w:r w:rsidRPr="00035F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spellEnd"/>
      <w:r w:rsidRPr="00035F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наук. А.С. Солнцева</w:t>
      </w:r>
    </w:p>
    <w:p w:rsidR="00035FCA" w:rsidRPr="00035FCA" w:rsidRDefault="00035FCA" w:rsidP="00035FC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:rsidR="00D15D8F" w:rsidRPr="00A10A0E" w:rsidRDefault="00035FCA" w:rsidP="00035FCA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sz w:val="24"/>
          <w:szCs w:val="24"/>
          <w:lang w:eastAsia="ru-RU"/>
        </w:rPr>
        <w:t>«21» июня 2022 г.</w:t>
      </w:r>
    </w:p>
    <w:p w:rsidR="00035FCA" w:rsidRDefault="00035FCA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35FCA" w:rsidRDefault="00035FCA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8F" w:rsidRPr="00C753E6" w:rsidRDefault="00D15D8F" w:rsidP="00D15D8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iCs/>
          <w:sz w:val="24"/>
          <w:szCs w:val="24"/>
          <w:lang w:eastAsia="ru-RU"/>
        </w:rPr>
        <w:t>НАУЧНЫЙ СЕМИНАР «ПСИХОЛОГО-ПЕДАГОГИЧЕСКИЙ АСПЕКТ КУЛЬТУРНО-ПРОСВЕТИТЕЛЬСКОЙ ДЕЯТЕЛЬНОСТИ В СФЕРЕ ФИЗИЧЕСКОЙ КУЛЬТУРЫ»</w:t>
      </w:r>
    </w:p>
    <w:p w:rsidR="00D15D8F" w:rsidRPr="00C753E6" w:rsidRDefault="00D15D8F" w:rsidP="00D15D8F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Б1.В.03</w:t>
      </w:r>
    </w:p>
    <w:p w:rsidR="00D15D8F" w:rsidRPr="00A10A0E" w:rsidRDefault="00D15D8F" w:rsidP="00D15D8F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D8F" w:rsidRPr="00A10A0E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035FCA" w:rsidRDefault="00D15D8F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035FCA" w:rsidRDefault="00035FCA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FCA" w:rsidRDefault="00035FCA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FCA" w:rsidRDefault="00035FCA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FCA" w:rsidRDefault="00035FCA" w:rsidP="00D15D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035FCA" w:rsidRPr="00035FCA" w:rsidTr="00035FCA">
        <w:trPr>
          <w:trHeight w:val="2116"/>
        </w:trPr>
        <w:tc>
          <w:tcPr>
            <w:tcW w:w="3936" w:type="dxa"/>
            <w:hideMark/>
          </w:tcPr>
          <w:p w:rsidR="00035FCA" w:rsidRPr="00035FCA" w:rsidRDefault="00035FCA" w:rsidP="00035F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035FCA" w:rsidRPr="00035FCA" w:rsidRDefault="00035FCA" w:rsidP="00035F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035FCA" w:rsidRPr="00035FCA" w:rsidRDefault="00035FCA" w:rsidP="00035F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FCA">
              <w:rPr>
                <w:rFonts w:ascii="Times New Roman" w:hAnsi="Times New Roman"/>
                <w:color w:val="000000"/>
                <w:sz w:val="24"/>
                <w:szCs w:val="24"/>
              </w:rPr>
              <w:t>канд. фармацевт. наук</w:t>
            </w:r>
            <w:proofErr w:type="gramStart"/>
            <w:r w:rsidRPr="0003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035FCA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  <w:p w:rsidR="00035FCA" w:rsidRPr="00035FCA" w:rsidRDefault="00035FCA" w:rsidP="00035F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035FCA">
              <w:rPr>
                <w:rFonts w:ascii="Times New Roman" w:hAnsi="Times New Roman"/>
                <w:color w:val="000000"/>
                <w:sz w:val="24"/>
                <w:szCs w:val="24"/>
              </w:rPr>
              <w:t>Вощинина</w:t>
            </w:r>
            <w:proofErr w:type="spellEnd"/>
            <w:r w:rsidRPr="0003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5FCA" w:rsidRPr="00035FCA" w:rsidRDefault="00035FCA" w:rsidP="00035F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FCA">
              <w:rPr>
                <w:rFonts w:ascii="Times New Roman" w:hAnsi="Times New Roman"/>
                <w:sz w:val="24"/>
                <w:szCs w:val="24"/>
              </w:rPr>
              <w:t>«21» июня 2022 г.</w:t>
            </w:r>
            <w:r w:rsidRPr="0003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5FCA" w:rsidRPr="00035FCA" w:rsidRDefault="00035FCA" w:rsidP="00035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35FCA" w:rsidRPr="00035FCA" w:rsidRDefault="00035FCA" w:rsidP="00035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CA" w:rsidRPr="00035FCA" w:rsidRDefault="00035FCA" w:rsidP="0003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FCA" w:rsidRPr="00035FCA" w:rsidRDefault="00035FCA" w:rsidP="0003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FCA" w:rsidRPr="00035FCA" w:rsidRDefault="00035FCA" w:rsidP="0003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FCA" w:rsidRPr="00035FCA" w:rsidRDefault="00035FCA" w:rsidP="0003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FCA" w:rsidRPr="00035FCA" w:rsidRDefault="00035FCA" w:rsidP="0003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035FCA" w:rsidRPr="00035FCA" w:rsidRDefault="00035FCA" w:rsidP="00035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A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</w:t>
            </w:r>
            <w:r w:rsidRPr="00035FCA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FCA">
              <w:rPr>
                <w:rFonts w:ascii="Times New Roman" w:hAnsi="Times New Roman"/>
                <w:sz w:val="24"/>
                <w:szCs w:val="24"/>
              </w:rPr>
              <w:t>федры (протокол №  4 от  22.04.22)</w:t>
            </w:r>
          </w:p>
          <w:p w:rsidR="00035FCA" w:rsidRPr="00035FCA" w:rsidRDefault="00035FCA" w:rsidP="00035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A">
              <w:rPr>
                <w:rFonts w:ascii="Times New Roman" w:hAnsi="Times New Roman"/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:rsidR="00035FCA" w:rsidRPr="00035FCA" w:rsidRDefault="00035FCA" w:rsidP="00035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35FCA" w:rsidRPr="00035FCA" w:rsidRDefault="00035FCA" w:rsidP="00035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FCA" w:rsidRPr="00035FCA" w:rsidRDefault="00035FCA" w:rsidP="00035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FCA" w:rsidRPr="00035FCA" w:rsidRDefault="00035FCA" w:rsidP="00035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FCA">
        <w:rPr>
          <w:rFonts w:ascii="Times New Roman" w:hAnsi="Times New Roman"/>
          <w:b/>
          <w:sz w:val="28"/>
          <w:szCs w:val="28"/>
        </w:rPr>
        <w:t>Малаховка, 2022</w:t>
      </w:r>
    </w:p>
    <w:p w:rsidR="005C42E0" w:rsidRPr="00C753E6" w:rsidRDefault="005C42E0" w:rsidP="005C42E0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gramStart"/>
      <w:r w:rsidRPr="00C753E6">
        <w:rPr>
          <w:rFonts w:ascii="Times New Roman" w:hAnsi="Times New Roman"/>
          <w:sz w:val="24"/>
          <w:szCs w:val="24"/>
        </w:rPr>
        <w:t>ВО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– магистратура, по направлению подготовки 49.04.01 Физическая культура</w:t>
      </w:r>
      <w:r w:rsidRPr="00C753E6">
        <w:rPr>
          <w:rFonts w:ascii="Times New Roman" w:hAnsi="Times New Roman"/>
          <w:i/>
          <w:sz w:val="24"/>
          <w:szCs w:val="24"/>
        </w:rPr>
        <w:t>,</w:t>
      </w:r>
      <w:r w:rsidRPr="00C753E6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Российской Федерации № 944 от 19.09.2017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 xml:space="preserve">Составители рабочей программы: 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753E6">
        <w:rPr>
          <w:rFonts w:ascii="Times New Roman" w:hAnsi="Times New Roman"/>
          <w:sz w:val="24"/>
          <w:szCs w:val="24"/>
        </w:rPr>
        <w:t>Климашин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И.А, к.п.н., доцент.                                    </w:t>
      </w: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Никитина Е.Д., к.п.н., профессор                                   </w:t>
      </w: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Хрусталева С.О., </w:t>
      </w:r>
      <w:proofErr w:type="spellStart"/>
      <w:r w:rsidRPr="00C753E6">
        <w:rPr>
          <w:rFonts w:ascii="Times New Roman" w:hAnsi="Times New Roman"/>
          <w:sz w:val="24"/>
          <w:szCs w:val="24"/>
        </w:rPr>
        <w:t>к.п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. н. доцент                                       </w:t>
      </w: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42E0" w:rsidRPr="00C753E6" w:rsidRDefault="005C42E0" w:rsidP="005C42E0">
      <w:pPr>
        <w:pStyle w:val="ac"/>
        <w:spacing w:before="0"/>
        <w:ind w:left="0" w:firstLine="709"/>
        <w:jc w:val="both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pStyle w:val="ac"/>
        <w:spacing w:before="0"/>
        <w:ind w:left="0" w:firstLine="709"/>
        <w:jc w:val="both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pStyle w:val="ac"/>
        <w:spacing w:before="0"/>
        <w:ind w:left="0" w:firstLine="709"/>
        <w:jc w:val="both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5"/>
        <w:gridCol w:w="4381"/>
        <w:gridCol w:w="10"/>
        <w:gridCol w:w="3447"/>
        <w:gridCol w:w="67"/>
        <w:gridCol w:w="992"/>
      </w:tblGrid>
      <w:tr w:rsidR="005A6402" w:rsidRPr="00B6515F" w:rsidTr="00035FCA">
        <w:tc>
          <w:tcPr>
            <w:tcW w:w="885" w:type="dxa"/>
            <w:gridSpan w:val="2"/>
            <w:shd w:val="clear" w:color="auto" w:fill="auto"/>
          </w:tcPr>
          <w:p w:rsidR="005A6402" w:rsidRPr="00B6515F" w:rsidRDefault="005A6402" w:rsidP="005A64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515F"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381" w:type="dxa"/>
            <w:shd w:val="clear" w:color="auto" w:fill="auto"/>
          </w:tcPr>
          <w:p w:rsidR="005A6402" w:rsidRPr="00B6515F" w:rsidRDefault="005A6402" w:rsidP="005A64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515F"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3457" w:type="dxa"/>
            <w:gridSpan w:val="2"/>
            <w:shd w:val="clear" w:color="auto" w:fill="auto"/>
          </w:tcPr>
          <w:p w:rsidR="005A6402" w:rsidRPr="00B6515F" w:rsidRDefault="005A6402" w:rsidP="005A64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515F">
              <w:rPr>
                <w:rFonts w:ascii="Times New Roman" w:hAnsi="Times New Roman"/>
                <w:b/>
              </w:rPr>
              <w:t>Приказ Минтруда России</w:t>
            </w:r>
          </w:p>
        </w:tc>
        <w:tc>
          <w:tcPr>
            <w:tcW w:w="1059" w:type="dxa"/>
            <w:gridSpan w:val="2"/>
            <w:shd w:val="clear" w:color="auto" w:fill="auto"/>
          </w:tcPr>
          <w:p w:rsidR="005A6402" w:rsidRPr="00B6515F" w:rsidRDefault="005A6402" w:rsidP="005A64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6515F">
              <w:rPr>
                <w:rFonts w:ascii="Times New Roman" w:hAnsi="Times New Roman"/>
                <w:b/>
              </w:rPr>
              <w:t>Аббрев</w:t>
            </w:r>
            <w:proofErr w:type="spellEnd"/>
            <w:r w:rsidRPr="00B6515F">
              <w:rPr>
                <w:rFonts w:ascii="Times New Roman" w:hAnsi="Times New Roman"/>
                <w:b/>
              </w:rPr>
              <w:t>. исп. в РПД</w:t>
            </w:r>
          </w:p>
        </w:tc>
      </w:tr>
      <w:tr w:rsidR="005A6402" w:rsidRPr="00B5393B" w:rsidTr="00035FCA">
        <w:tc>
          <w:tcPr>
            <w:tcW w:w="9782" w:type="dxa"/>
            <w:gridSpan w:val="7"/>
            <w:shd w:val="clear" w:color="auto" w:fill="auto"/>
          </w:tcPr>
          <w:p w:rsidR="005A6402" w:rsidRPr="00B5393B" w:rsidRDefault="005A6402" w:rsidP="005A64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393B">
              <w:rPr>
                <w:rFonts w:ascii="Times New Roman" w:hAnsi="Times New Roman"/>
                <w:b/>
                <w:color w:val="000000"/>
              </w:rPr>
              <w:t>05 Физическая культура и спорт</w:t>
            </w:r>
          </w:p>
        </w:tc>
      </w:tr>
      <w:tr w:rsidR="005A6402" w:rsidRPr="00B8027A" w:rsidTr="00035FCA">
        <w:tc>
          <w:tcPr>
            <w:tcW w:w="830" w:type="dxa"/>
            <w:shd w:val="clear" w:color="auto" w:fill="auto"/>
          </w:tcPr>
          <w:p w:rsidR="005A6402" w:rsidRPr="00B8027A" w:rsidRDefault="005A6402" w:rsidP="005A64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27A">
              <w:rPr>
                <w:rFonts w:ascii="Times New Roman" w:hAnsi="Times New Roman"/>
              </w:rPr>
              <w:t>05.00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46" w:type="dxa"/>
            <w:gridSpan w:val="3"/>
            <w:shd w:val="clear" w:color="auto" w:fill="auto"/>
          </w:tcPr>
          <w:p w:rsidR="005A6402" w:rsidRPr="00B8027A" w:rsidRDefault="00035FCA" w:rsidP="005A640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hyperlink r:id="rId6" w:history="1">
              <w:r w:rsidR="005A6402" w:rsidRPr="00B8027A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 xml:space="preserve"> "</w:t>
              </w:r>
              <w:r w:rsidR="005A640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Тренер</w:t>
              </w:r>
              <w:r w:rsidR="005A6402" w:rsidRPr="00B8027A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"</w:t>
              </w:r>
            </w:hyperlink>
          </w:p>
        </w:tc>
        <w:tc>
          <w:tcPr>
            <w:tcW w:w="3514" w:type="dxa"/>
            <w:gridSpan w:val="2"/>
            <w:shd w:val="clear" w:color="auto" w:fill="auto"/>
          </w:tcPr>
          <w:p w:rsidR="005A6402" w:rsidRPr="00B8027A" w:rsidRDefault="005A6402" w:rsidP="005A64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27A">
              <w:rPr>
                <w:rFonts w:ascii="Times New Roman" w:hAnsi="Times New Roman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</w:rPr>
              <w:t>8</w:t>
            </w:r>
            <w:r w:rsidRPr="00B802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марта</w:t>
            </w:r>
            <w:r w:rsidRPr="00B8027A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9</w:t>
            </w:r>
            <w:r w:rsidRPr="00B8027A">
              <w:rPr>
                <w:rFonts w:ascii="Times New Roman" w:hAnsi="Times New Roman"/>
              </w:rPr>
              <w:t xml:space="preserve"> г. N </w:t>
            </w:r>
            <w:r>
              <w:rPr>
                <w:rFonts w:ascii="Times New Roman" w:hAnsi="Times New Roman"/>
              </w:rPr>
              <w:t>191</w:t>
            </w:r>
            <w:r w:rsidRPr="00B8027A">
              <w:rPr>
                <w:rFonts w:ascii="Times New Roman" w:hAnsi="Times New Roman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5A6402" w:rsidRPr="00B8027A" w:rsidRDefault="005A6402" w:rsidP="005A64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</w:p>
        </w:tc>
      </w:tr>
    </w:tbl>
    <w:p w:rsidR="005C42E0" w:rsidRPr="00C753E6" w:rsidRDefault="005C42E0" w:rsidP="005C42E0">
      <w:pPr>
        <w:pStyle w:val="ac"/>
        <w:spacing w:before="0"/>
        <w:ind w:left="0" w:firstLine="0"/>
        <w:jc w:val="both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pStyle w:val="ac"/>
        <w:spacing w:before="0"/>
        <w:ind w:left="0" w:firstLine="0"/>
        <w:jc w:val="both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</w:p>
    <w:p w:rsidR="00344200" w:rsidRPr="00C753E6" w:rsidRDefault="00344200">
      <w:pPr>
        <w:spacing w:after="0" w:line="240" w:lineRule="auto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bCs/>
          <w:caps/>
          <w:spacing w:val="-1"/>
          <w:sz w:val="24"/>
          <w:szCs w:val="24"/>
        </w:rPr>
        <w:br w:type="page"/>
      </w:r>
    </w:p>
    <w:p w:rsidR="005C42E0" w:rsidRPr="00C753E6" w:rsidRDefault="005C42E0" w:rsidP="00C753E6">
      <w:pPr>
        <w:pStyle w:val="ac"/>
        <w:spacing w:before="0"/>
        <w:ind w:left="0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bCs/>
          <w:caps/>
          <w:spacing w:val="-1"/>
          <w:sz w:val="24"/>
          <w:szCs w:val="24"/>
        </w:rPr>
        <w:lastRenderedPageBreak/>
        <w:t xml:space="preserve">1. </w:t>
      </w:r>
      <w:r w:rsidRPr="00C753E6">
        <w:rPr>
          <w:rFonts w:ascii="Times New Roman" w:hAnsi="Times New Roman"/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5C42E0" w:rsidRPr="00C753E6" w:rsidRDefault="005C42E0" w:rsidP="00C75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УК-1 - </w:t>
      </w:r>
      <w:r w:rsidRPr="00C753E6">
        <w:rPr>
          <w:rFonts w:ascii="Times New Roman" w:hAnsi="Times New Roman"/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5C42E0" w:rsidRPr="00C753E6" w:rsidRDefault="005C42E0" w:rsidP="00C75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ПК-3 - </w:t>
      </w:r>
      <w:r w:rsidRPr="00C753E6">
        <w:rPr>
          <w:rFonts w:ascii="Times New Roman" w:hAnsi="Times New Roman"/>
          <w:sz w:val="24"/>
          <w:szCs w:val="24"/>
        </w:rPr>
        <w:t>Способен формировать воспитательную среду при осуществлении физкультурно-спортивной деятельности.</w:t>
      </w:r>
    </w:p>
    <w:p w:rsidR="005C42E0" w:rsidRPr="00C753E6" w:rsidRDefault="005C42E0" w:rsidP="005C42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C753E6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9"/>
        <w:gridCol w:w="2240"/>
        <w:gridCol w:w="1682"/>
      </w:tblGrid>
      <w:tr w:rsidR="005C42E0" w:rsidRPr="00C753E6" w:rsidTr="005A6402">
        <w:trPr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C42E0" w:rsidRPr="00C753E6" w:rsidTr="005A6402">
        <w:trPr>
          <w:trHeight w:val="286"/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Знания: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приёмов критического анализа проблемных ситуаций на основе системного подхода, абстрактной мыслительной деятельности, анализа и синтеза элементов, явлений и процессов </w:t>
            </w: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Умения: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применения критического анализа проблемных ситуаций на основе системного подхода, абстрактной мыслительной деятельности, анализа и синтеза элементов, явлений и процессов 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Навыки </w:t>
            </w: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и/или опыт деятельности: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владения критическим анализом проблемных ситуаций на основе системного подхода, выработки  стратегии действий на основе  применения приёмов научной мыслительной деятельности, анализа и синтеза элементов,  явлений и процессов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A6402" w:rsidP="005C42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 используются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УК-1</w:t>
            </w:r>
          </w:p>
        </w:tc>
      </w:tr>
      <w:tr w:rsidR="005A6402" w:rsidRPr="00C753E6" w:rsidTr="005A6402">
        <w:trPr>
          <w:trHeight w:val="286"/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02" w:rsidRPr="005A6402" w:rsidRDefault="005A6402" w:rsidP="005A6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6402">
              <w:rPr>
                <w:rFonts w:ascii="Times New Roman" w:hAnsi="Times New Roman"/>
                <w:b/>
                <w:color w:val="000000" w:themeColor="text1"/>
                <w:spacing w:val="-1"/>
              </w:rPr>
              <w:t xml:space="preserve">Знания: </w:t>
            </w:r>
            <w:r w:rsidRPr="005A64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Передовые и перспективные научно-методические разработки в области методик подготовки высококвалифицированных спортсменов к соревнованиям по виду спорта (спортивной дисциплине, группе спортивных дисциплин).</w:t>
            </w:r>
          </w:p>
          <w:p w:rsidR="005A6402" w:rsidRPr="005A6402" w:rsidRDefault="005A6402" w:rsidP="005A64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A64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научно-методического обеспечения подготовки спортсменов</w:t>
            </w:r>
          </w:p>
          <w:p w:rsidR="005A6402" w:rsidRPr="005A6402" w:rsidRDefault="005A6402" w:rsidP="005A6402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</w:rPr>
            </w:pPr>
            <w:r w:rsidRPr="005A6402">
              <w:rPr>
                <w:rFonts w:ascii="Times New Roman" w:hAnsi="Times New Roman"/>
                <w:b/>
                <w:color w:val="000000" w:themeColor="text1"/>
                <w:spacing w:val="-1"/>
              </w:rPr>
              <w:t xml:space="preserve">Умения: </w:t>
            </w:r>
          </w:p>
          <w:p w:rsidR="005A6402" w:rsidRPr="005A6402" w:rsidRDefault="005A6402" w:rsidP="005A64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</w:rPr>
            </w:pPr>
            <w:r w:rsidRPr="005A64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Использовать визуальные и аудиовизуальные средства представления информации, информационные технологии для анализа выступления спортивной сборной команды</w:t>
            </w:r>
            <w:r w:rsidRPr="005A6402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Pr="005A64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Анализировать уровень мастерства спортсменов </w:t>
            </w:r>
            <w:r w:rsidRPr="005A6402">
              <w:rPr>
                <w:rFonts w:ascii="Times New Roman" w:hAnsi="Times New Roman"/>
                <w:b/>
                <w:color w:val="000000" w:themeColor="text1"/>
                <w:spacing w:val="-1"/>
              </w:rPr>
              <w:t xml:space="preserve">Навыки </w:t>
            </w:r>
            <w:r w:rsidRPr="005A6402">
              <w:rPr>
                <w:rFonts w:ascii="Times New Roman" w:hAnsi="Times New Roman"/>
                <w:color w:val="000000" w:themeColor="text1"/>
                <w:spacing w:val="-1"/>
              </w:rPr>
              <w:t>и/или опыт деятельности:</w:t>
            </w:r>
          </w:p>
          <w:p w:rsidR="005A6402" w:rsidRPr="005A6402" w:rsidRDefault="005A6402" w:rsidP="005A6402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64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проведения мероприятий научно-методического обеспечения подготовки спортсменов спортивной команды</w:t>
            </w:r>
          </w:p>
          <w:p w:rsidR="005A6402" w:rsidRPr="005A6402" w:rsidRDefault="005A6402" w:rsidP="005A6402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5A64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Обобщение и распространение собственного опыта деятельности по подготовке спортсменов в форме методических и учебных материалов, научных статей, лекций, семинаров, выступлений на отраслевых конференциях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02" w:rsidRPr="005A6402" w:rsidRDefault="005A6402" w:rsidP="005A640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A6402">
              <w:rPr>
                <w:rFonts w:ascii="Times New Roman" w:hAnsi="Times New Roman"/>
                <w:b/>
                <w:i/>
                <w:color w:val="000000" w:themeColor="text1"/>
              </w:rPr>
              <w:t>Т 05.003</w:t>
            </w:r>
          </w:p>
          <w:p w:rsidR="005A6402" w:rsidRPr="005A6402" w:rsidRDefault="005A6402" w:rsidP="005A640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64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Н/04.7</w:t>
            </w:r>
          </w:p>
          <w:p w:rsidR="005A6402" w:rsidRPr="005A6402" w:rsidRDefault="005A6402" w:rsidP="005A640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pacing w:val="-1"/>
              </w:rPr>
            </w:pPr>
            <w:r w:rsidRPr="005A64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02" w:rsidRPr="005A6402" w:rsidRDefault="005A6402" w:rsidP="005A64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</w:rPr>
            </w:pPr>
            <w:r w:rsidRPr="005A6402">
              <w:rPr>
                <w:rFonts w:ascii="Times New Roman" w:hAnsi="Times New Roman"/>
                <w:b/>
                <w:color w:val="000000" w:themeColor="text1"/>
                <w:spacing w:val="-1"/>
              </w:rPr>
              <w:t>ПК-3</w:t>
            </w:r>
          </w:p>
          <w:p w:rsidR="005A6402" w:rsidRPr="005A6402" w:rsidRDefault="005A6402" w:rsidP="005A64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</w:tr>
    </w:tbl>
    <w:p w:rsidR="005C42E0" w:rsidRPr="00C753E6" w:rsidRDefault="005C42E0" w:rsidP="005C42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caps/>
          <w:spacing w:val="-1"/>
          <w:sz w:val="24"/>
          <w:szCs w:val="24"/>
        </w:rPr>
        <w:t xml:space="preserve">2. </w:t>
      </w:r>
      <w:r w:rsidRPr="00C753E6">
        <w:rPr>
          <w:rFonts w:ascii="Times New Roman" w:hAnsi="Times New Roman"/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Дисциплина «Научный семинар:</w:t>
      </w:r>
      <w:r w:rsidRPr="00C753E6">
        <w:rPr>
          <w:rFonts w:ascii="Times New Roman" w:hAnsi="Times New Roman"/>
          <w:b/>
          <w:sz w:val="24"/>
          <w:szCs w:val="24"/>
        </w:rPr>
        <w:t xml:space="preserve"> </w:t>
      </w:r>
      <w:r w:rsidR="00C753E6">
        <w:rPr>
          <w:rFonts w:ascii="Times New Roman" w:hAnsi="Times New Roman"/>
          <w:sz w:val="24"/>
          <w:szCs w:val="24"/>
        </w:rPr>
        <w:t>психолого-педагогический</w:t>
      </w:r>
      <w:r w:rsidRPr="00C753E6">
        <w:rPr>
          <w:rFonts w:ascii="Times New Roman" w:hAnsi="Times New Roman"/>
          <w:sz w:val="24"/>
          <w:szCs w:val="24"/>
        </w:rPr>
        <w:t xml:space="preserve"> аспект культурно-просветительской деятельности в сфере физической культуры» </w:t>
      </w:r>
      <w:r w:rsidRPr="00C753E6">
        <w:rPr>
          <w:rFonts w:ascii="Times New Roman" w:hAnsi="Times New Roman"/>
          <w:spacing w:val="-1"/>
          <w:sz w:val="24"/>
          <w:szCs w:val="24"/>
        </w:rPr>
        <w:t xml:space="preserve">в структуре </w:t>
      </w:r>
      <w:r w:rsidRPr="00C753E6">
        <w:rPr>
          <w:rFonts w:ascii="Times New Roman" w:hAnsi="Times New Roman"/>
          <w:spacing w:val="-1"/>
          <w:sz w:val="24"/>
          <w:szCs w:val="24"/>
        </w:rPr>
        <w:lastRenderedPageBreak/>
        <w:t xml:space="preserve">образовательной программы относится </w:t>
      </w:r>
      <w:r w:rsidRPr="00C753E6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к части</w:t>
      </w:r>
      <w:r w:rsidRPr="00C753E6">
        <w:rPr>
          <w:rFonts w:ascii="Times New Roman" w:hAnsi="Times New Roman"/>
          <w:sz w:val="24"/>
          <w:szCs w:val="24"/>
        </w:rPr>
        <w:t xml:space="preserve"> </w:t>
      </w:r>
      <w:r w:rsidRPr="00C753E6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формируемой участниками образовательных отношений.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Объем дисциплины составляет 144 часа. Дисциплина преподается во 2 и 3 семестрах. Форма промежуточной аттестации по дисциплине – зачет; з</w:t>
      </w:r>
      <w:r w:rsidRPr="00C753E6">
        <w:rPr>
          <w:rFonts w:ascii="Times New Roman" w:hAnsi="Times New Roman"/>
          <w:spacing w:val="-1"/>
          <w:sz w:val="24"/>
          <w:szCs w:val="24"/>
        </w:rPr>
        <w:t xml:space="preserve">ачет с оценкой. </w:t>
      </w:r>
    </w:p>
    <w:p w:rsidR="005C42E0" w:rsidRPr="00C753E6" w:rsidRDefault="005C42E0" w:rsidP="005C42E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42E0" w:rsidRPr="00C753E6" w:rsidRDefault="005C42E0" w:rsidP="005C42E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 xml:space="preserve">3. Объем дисциплины и виды учебной работы </w:t>
      </w:r>
    </w:p>
    <w:tbl>
      <w:tblPr>
        <w:tblW w:w="9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246"/>
        <w:gridCol w:w="1391"/>
        <w:gridCol w:w="1391"/>
      </w:tblGrid>
      <w:tr w:rsidR="005C42E0" w:rsidRPr="00C753E6" w:rsidTr="005C42E0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5C42E0" w:rsidRPr="00C753E6" w:rsidTr="005C42E0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C42E0" w:rsidRPr="00C753E6" w:rsidTr="005C42E0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Контактная работа с преподавателем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C42E0" w:rsidRPr="00C753E6" w:rsidTr="005C42E0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2E0" w:rsidRPr="00C753E6" w:rsidTr="005C42E0">
        <w:trPr>
          <w:trHeight w:val="20"/>
          <w:jc w:val="center"/>
        </w:trPr>
        <w:tc>
          <w:tcPr>
            <w:tcW w:w="5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C42E0" w:rsidRPr="00C753E6" w:rsidTr="005C42E0">
        <w:trPr>
          <w:trHeight w:val="279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5C42E0" w:rsidRPr="00C753E6" w:rsidTr="005C42E0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часы/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 xml:space="preserve">зачет 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с оценкой</w:t>
            </w:r>
          </w:p>
        </w:tc>
      </w:tr>
      <w:tr w:rsidR="005C42E0" w:rsidRPr="00C753E6" w:rsidTr="005C42E0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>4. 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90"/>
        <w:gridCol w:w="6095"/>
        <w:gridCol w:w="851"/>
      </w:tblGrid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0" w:type="dxa"/>
            <w:vAlign w:val="center"/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095" w:type="dxa"/>
            <w:vAlign w:val="center"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Введение в дисциплину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3442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Задачи и организация изучения дисциплины, компетентностный подход к её освоению. Понятие о культурно-просветительской деятельности, её виды. Роль образовательных учреждений, в частности вузов спортивного профиля, в культурно-просветительской деятельности в сфере физической культуры. Культурно-просветительское значение деятельности спортивных школ и других  физкультурно-спортивных организаций. Факторы выбора темы научного исследования в сфере физкультурно-спортивного образования. Структура и общие требования к оформлению магистерской диссертации.</w:t>
            </w:r>
            <w:r w:rsidR="00344200" w:rsidRPr="00C7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Психолого-педагогический характер деятельности преподавателей вузов, средних профессиональных образовательных учреждений и спортивных тренеров. Традиции исследования профессиональной деятельности тренеров, учителей физической культуры, преподавателей вузов физической культуры и обучающихся  в профильных образовательных  учреждениях в предшествующий период (80-е гг. </w:t>
            </w: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 – начало </w:t>
            </w: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в.). Общая характеристика состояния исследований психолого-педагогических аспектов образовательной и культурно-просветительской деятельности в сфере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Методологические компоненты научного обоснования темы психолого-педагогической научной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2E0" w:rsidRPr="00C753E6" w:rsidRDefault="005C42E0" w:rsidP="00344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Цель разработки научного обоснования темы. Понятие об актуальности и проблеме  исследования, их взаимосвязь.  Содержание цели и гипотезы исследования по выбранной теме. Формулировка задач исследования, их обусловленность целью и гипотезой данной научной работы. Понятие научной новизны и теоретической значимости исследования. Подходы к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lastRenderedPageBreak/>
              <w:t>раскрытию практической значимости конкретного психолого-педагогического исследования. Формирование списка литературы на начальном этапе исследования. Дополнение и коррекция списка использованной литературы на последующих этапах исследования. Требования к литературным источникам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</w:tr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Представление в диссертации содержания выполненного исследования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344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Обзорный характер 1-й главы. Описание хода исследования и использованных методов (методик) во 2-й главе. Содержание последующих глав, соотношение в них текста, таблиц и рисунков. Требования к оформлению текста, таблиц и рисунков. Практические рекомендации, их место в диссертационной работе и обусловленность результатами, полученными в исследовании. Приложения, их содержание и связь с основным текстом.</w:t>
            </w:r>
            <w:r w:rsidR="00344200" w:rsidRPr="00C7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Требования к выводам диссертации, их связь с поставленными задачами. Отражение выводов в основных положениях, выносимых на защиту.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Презентация результатов исследования в выступлениях и научных статьях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Подготовка докладов по теме исследования. Требования к содержанию и форме ответов на вопросы. Сопровождение доклада наглядными средствами, в том числе предъявляемыми с помощью компьютерных технологий. 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Отражение полученных результатов в научных статьях  Объём и структура научной статьи. Виды оформления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3442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5C42E0" w:rsidRPr="00C753E6" w:rsidRDefault="005C42E0" w:rsidP="005C42E0">
      <w:pPr>
        <w:tabs>
          <w:tab w:val="left" w:pos="173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ab/>
      </w:r>
    </w:p>
    <w:p w:rsidR="005C42E0" w:rsidRPr="005A6402" w:rsidRDefault="005C42E0" w:rsidP="005C42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A6402">
        <w:rPr>
          <w:rFonts w:ascii="Times New Roman" w:hAnsi="Times New Roman"/>
          <w:b/>
          <w:sz w:val="24"/>
          <w:szCs w:val="24"/>
        </w:rPr>
        <w:t xml:space="preserve">5. </w:t>
      </w:r>
      <w:r w:rsidR="005A6402">
        <w:rPr>
          <w:rFonts w:ascii="Times New Roman" w:hAnsi="Times New Roman"/>
          <w:b/>
          <w:sz w:val="24"/>
          <w:szCs w:val="24"/>
        </w:rPr>
        <w:t xml:space="preserve">Разделы дисциплины и виды занятий </w:t>
      </w:r>
      <w:r w:rsidRPr="005A640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554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623"/>
        <w:gridCol w:w="6096"/>
        <w:gridCol w:w="850"/>
        <w:gridCol w:w="1134"/>
        <w:gridCol w:w="851"/>
      </w:tblGrid>
      <w:tr w:rsidR="005C42E0" w:rsidRPr="00C753E6" w:rsidTr="005A640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5C42E0" w:rsidRPr="00C753E6" w:rsidTr="005A640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E0" w:rsidRPr="00C753E6" w:rsidRDefault="005C42E0" w:rsidP="005A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Введение в дисциплину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   8-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  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5A6402">
        <w:trPr>
          <w:trHeight w:val="43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</w:tcPr>
          <w:p w:rsidR="005C42E0" w:rsidRPr="00C753E6" w:rsidRDefault="005C42E0" w:rsidP="005A6402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Методологические компоненты научного обоснования темы психолого-педагогической научной работы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5A640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E0" w:rsidRPr="00C753E6" w:rsidRDefault="005C42E0" w:rsidP="005A6402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Представление в диссертации содержания выполненного 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5A640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E0" w:rsidRPr="00C753E6" w:rsidRDefault="005C42E0" w:rsidP="005A6402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Презентация результатов исследования в выступлениях и научных статьях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42E0" w:rsidRPr="00C753E6" w:rsidTr="005A6402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keepNext/>
              <w:widowControl w:val="0"/>
              <w:shd w:val="clear" w:color="auto" w:fill="FFFFFF"/>
              <w:tabs>
                <w:tab w:val="right" w:leader="underscore" w:pos="9200"/>
              </w:tabs>
              <w:autoSpaceDE w:val="0"/>
              <w:snapToGrid w:val="0"/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0" w:rsidRPr="00C753E6" w:rsidRDefault="005C42E0" w:rsidP="005A6402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C753E6" w:rsidRDefault="00C753E6" w:rsidP="005C42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5C42E0" w:rsidRPr="00C753E6" w:rsidRDefault="005C42E0" w:rsidP="005C42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caps/>
          <w:spacing w:val="-1"/>
          <w:sz w:val="24"/>
          <w:szCs w:val="24"/>
        </w:rPr>
        <w:t xml:space="preserve">6. </w:t>
      </w:r>
      <w:r w:rsidRPr="00C753E6">
        <w:rPr>
          <w:rFonts w:ascii="Times New Roman" w:hAnsi="Times New Roman"/>
          <w:b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753E6">
        <w:rPr>
          <w:rFonts w:ascii="Times New Roman" w:hAnsi="Times New Roman"/>
          <w:b/>
          <w:sz w:val="24"/>
          <w:szCs w:val="24"/>
        </w:rPr>
        <w:t xml:space="preserve">необходимый для освоения дисциплины </w:t>
      </w:r>
    </w:p>
    <w:p w:rsidR="005C42E0" w:rsidRPr="00C753E6" w:rsidRDefault="005C42E0" w:rsidP="005C42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701"/>
      </w:tblGrid>
      <w:tr w:rsidR="00C753E6" w:rsidRPr="00256F1C" w:rsidTr="00C753E6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1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56F1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56F1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1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C">
              <w:rPr>
                <w:rFonts w:ascii="Times New Roman" w:hAnsi="Times New Roman"/>
                <w:sz w:val="24"/>
                <w:szCs w:val="24"/>
              </w:rPr>
              <w:t>Розанова, Н. М. Научно-исследовательская работа студента</w:t>
            </w:r>
            <w:proofErr w:type="gramStart"/>
            <w:r w:rsidRPr="00256F1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56F1C">
              <w:rPr>
                <w:rFonts w:ascii="Times New Roman" w:hAnsi="Times New Roman"/>
                <w:sz w:val="24"/>
                <w:szCs w:val="24"/>
              </w:rPr>
              <w:t xml:space="preserve"> учебно-практическое пособие / Н. М. Розанова. - М.</w:t>
            </w:r>
            <w:proofErr w:type="gramStart"/>
            <w:r w:rsidRPr="00256F1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56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F1C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56F1C">
              <w:rPr>
                <w:rFonts w:ascii="Times New Roman" w:hAnsi="Times New Roman"/>
                <w:sz w:val="24"/>
                <w:szCs w:val="24"/>
              </w:rPr>
              <w:t xml:space="preserve">, 2018. - 254 с. - (Бакалавриат). - </w:t>
            </w:r>
            <w:proofErr w:type="spellStart"/>
            <w:r w:rsidRPr="00256F1C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56F1C">
              <w:rPr>
                <w:rFonts w:ascii="Times New Roman" w:hAnsi="Times New Roman"/>
                <w:sz w:val="24"/>
                <w:szCs w:val="24"/>
              </w:rPr>
              <w:t>.: с. 251-252. - ISBN 978-5-406-06118-3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ED1">
              <w:rPr>
                <w:rFonts w:ascii="Times New Roman" w:hAnsi="Times New Roman"/>
                <w:sz w:val="24"/>
                <w:szCs w:val="24"/>
              </w:rPr>
              <w:t>Фискалов, В. Д. Научно-исследовательская работа магистранта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учебное пособие / В. Д. Фискалов, А. А. Кудинов, М. А. Вершинин ; ВГАФК. - Волгоград, 2011. - табл. -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.: с. 174-</w:t>
            </w:r>
            <w:r w:rsidRPr="00F17ED1">
              <w:rPr>
                <w:rFonts w:ascii="Times New Roman" w:hAnsi="Times New Roman"/>
                <w:sz w:val="24"/>
                <w:szCs w:val="24"/>
              </w:rPr>
              <w:lastRenderedPageBreak/>
              <w:t>175. - Текст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F17ED1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F17ED1">
              <w:rPr>
                <w:rFonts w:ascii="Times New Roman" w:hAnsi="Times New Roman"/>
                <w:sz w:val="24"/>
                <w:szCs w:val="24"/>
              </w:rPr>
              <w:t xml:space="preserve"> (дата обращения: 03.07.2020). — Режим доступа: для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Бурякин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, Ф. Г. Квалификационная работа выпускников вузов по специальностям и направлениям в области физической культуры и спорта (подготовка, оформление и защита)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учебное пособие / Ф. Г.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Бурякин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; МГАФК. - Малаховка, 2013. - 155 с. -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.: с. 152-154. - ISBN 978-5-900871-88-2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122.10.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Бурякин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, Ф. Г. Квалификационная работа выпускников вузов по специальностям и направлениям в области физической культуры и спорта (подготовка, оформление и защита)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учебное пособие / Ф. Г.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Бурякин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; МГАФК. - Малаховка, 2013. -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.: с. 152-154. - ISBN 978-5-900871-88-2. - Текст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F17ED1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F17ED1">
              <w:rPr>
                <w:rFonts w:ascii="Times New Roman" w:hAnsi="Times New Roman"/>
                <w:sz w:val="24"/>
                <w:szCs w:val="24"/>
              </w:rPr>
              <w:t xml:space="preserve"> (дата обращения: 22.09.2020). — Режим доступа: для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F17ED1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F17ED1" w:rsidRDefault="00C753E6" w:rsidP="00C75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Емельянова, И. Н. </w:t>
            </w:r>
            <w:r w:rsidRPr="00F17ED1">
              <w:rPr>
                <w:rFonts w:ascii="Times New Roman" w:hAnsi="Times New Roman"/>
                <w:sz w:val="24"/>
                <w:szCs w:val="24"/>
              </w:rPr>
              <w:t>Основы научной деятельности студента. Магистерская диссертация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И. Н. Емельянова. - М.</w:t>
            </w:r>
            <w:proofErr w:type="gramStart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ED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F17ED1">
              <w:rPr>
                <w:rFonts w:ascii="Times New Roman" w:hAnsi="Times New Roman"/>
                <w:sz w:val="24"/>
                <w:szCs w:val="24"/>
              </w:rPr>
              <w:t xml:space="preserve">, 2019. - 115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3E6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256F1C" w:rsidRDefault="00C753E6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F17ED1" w:rsidRDefault="00C753E6" w:rsidP="00C75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>Быченков, С. В. Организация научно-исследовательской работы на кафедре физического воспитания вуза</w:t>
            </w:r>
            <w:proofErr w:type="gramStart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учебно-методическое пособие / С. В. Быченков, В. А. Нестеров. — Саратов</w:t>
            </w:r>
            <w:proofErr w:type="gramStart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Вузовское образование, 2016. — 40 c. — ISBN 2227-8397. — Текст</w:t>
            </w:r>
            <w:proofErr w:type="gramStart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17ED1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http://www.iprbookshop.ru/49864.html</w:t>
              </w:r>
            </w:hyperlink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03.07.2020). — Режим доступа: для </w:t>
            </w:r>
            <w:proofErr w:type="spellStart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F17ED1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F17ED1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D168D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256F1C" w:rsidRDefault="006D168D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F17ED1" w:rsidRDefault="006D168D" w:rsidP="00C75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>Технологии научных исследований в физической культуре и спорте</w:t>
            </w:r>
            <w:proofErr w:type="gramStart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> :</w:t>
            </w:r>
            <w:proofErr w:type="gramEnd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вузов / З. С. Варфоломеева, В. Ф. Воробьев, О. Б. Подоляка, А. А. Артеменков. — 2-е изд. — Москва : Издательство </w:t>
            </w:r>
            <w:proofErr w:type="spellStart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>, 2020. — 105 с. — (Высшее образование). — ISBN 978-5-534-12321-0. — Текст</w:t>
            </w:r>
            <w:proofErr w:type="gramStart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 [сайт]. — URL: </w:t>
            </w:r>
            <w:hyperlink r:id="rId10" w:tgtFrame="_blank" w:history="1">
              <w:r w:rsidRPr="006D168D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https://urait.ru/bcode/447324</w:t>
              </w:r>
            </w:hyperlink>
            <w:r w:rsidRPr="006D168D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17.08.2021).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6D168D" w:rsidRDefault="006D168D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168D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256F1C" w:rsidRDefault="006D168D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6D168D" w:rsidRDefault="0065234E" w:rsidP="00652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3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Афанасьев, В. В. </w:t>
            </w:r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Методология и методы научного исследования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В. В. Афанасьев, О. В. 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Грибкова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Л. И. 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— Москва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2020. — 154 с. — (Высшее образование). — ISBN 978-5-534-02890-4. — Текст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1" w:tgtFrame="_blank" w:history="1">
              <w:r w:rsidRPr="006523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https://urait.ru/bcode/453479</w:t>
              </w:r>
            </w:hyperlink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Default="0065234E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168D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256F1C" w:rsidRDefault="006D168D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Pr="006D168D" w:rsidRDefault="0065234E" w:rsidP="006523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65234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Дрещинский</w:t>
            </w:r>
            <w:proofErr w:type="spellEnd"/>
            <w:r w:rsidRPr="0065234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В. А. </w:t>
            </w:r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Методология научных исследований</w:t>
            </w:r>
            <w:proofErr w:type="gram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 :</w:t>
            </w:r>
            <w:proofErr w:type="gram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Дрещинский</w:t>
            </w:r>
            <w:proofErr w:type="spell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 — 2-е изд., </w:t>
            </w:r>
            <w:proofErr w:type="spell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перераб</w:t>
            </w:r>
            <w:proofErr w:type="spell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Юрайт</w:t>
            </w:r>
            <w:proofErr w:type="spell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, 2020. — 274 с. — (Высшее образование). — ISBN 978-5-534-07187-0. — Текст</w:t>
            </w:r>
            <w:proofErr w:type="gram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>Юрайт</w:t>
            </w:r>
            <w:proofErr w:type="spellEnd"/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[сайт]. — URL: </w:t>
            </w:r>
            <w:hyperlink r:id="rId12" w:tgtFrame="_blank" w:history="1">
              <w:r w:rsidRPr="0065234E">
                <w:rPr>
                  <w:rStyle w:val="a5"/>
                  <w:rFonts w:ascii="Times New Roman" w:hAnsi="Times New Roman"/>
                  <w:bCs/>
                  <w:iCs/>
                  <w:sz w:val="24"/>
                  <w:szCs w:val="24"/>
                </w:rPr>
                <w:t>https://urait.ru/bcode/453548</w:t>
              </w:r>
            </w:hyperlink>
            <w:r w:rsidRPr="006523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Default="0065234E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34E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Pr="00256F1C" w:rsidRDefault="0065234E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Pr="0065234E" w:rsidRDefault="0065234E" w:rsidP="0065234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523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6523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Л. В. </w:t>
            </w:r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Методология и методы научного исследования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Л. В. 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 П. Чернявская. — 2-е изд.,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 — 221 с. — (Высшее образование). — </w:t>
            </w:r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ISBN 978-5-534-06257-1. — Текст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3" w:tgtFrame="_blank" w:history="1">
              <w:r w:rsidRPr="006523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https://urait.ru/bcode/452322</w:t>
              </w:r>
            </w:hyperlink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Default="0065234E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5234E" w:rsidRPr="00256F1C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Pr="00256F1C" w:rsidRDefault="0065234E" w:rsidP="00C753E6">
            <w:pPr>
              <w:widowControl w:val="0"/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Pr="0065234E" w:rsidRDefault="0065234E" w:rsidP="006523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23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Емельянова, И. Н. </w:t>
            </w:r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научной деятельности студента. Магистерская диссертация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И. Н. Емельянова. — Москва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2020. — 115 с. — (Высшее образование). — ISBN 978-5-534-09444-2. — Текст</w:t>
            </w:r>
            <w:proofErr w:type="gram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4" w:tgtFrame="_blank" w:history="1">
              <w:r w:rsidRPr="006523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https://urait.ru/bcode/455367</w:t>
              </w:r>
            </w:hyperlink>
            <w:r w:rsidRPr="0065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E" w:rsidRDefault="0065234E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753E6" w:rsidRPr="00256F1C" w:rsidRDefault="00C753E6" w:rsidP="00C753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53E6" w:rsidRPr="00C753E6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701"/>
      </w:tblGrid>
      <w:tr w:rsidR="00C753E6" w:rsidRPr="00C753E6" w:rsidTr="00C753E6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Железняк, Ю.Д. Основы научно-методической деятельности в физической культуре и спорте : учеб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Pr="00C753E6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. учеб. заведений / Ю.Д. Железняк, П.К. Петров. – 2-е изд., </w:t>
            </w:r>
            <w:proofErr w:type="spellStart"/>
            <w:r w:rsidRPr="00C753E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753E6">
              <w:rPr>
                <w:rFonts w:ascii="Times New Roman" w:hAnsi="Times New Roman"/>
                <w:sz w:val="24"/>
                <w:szCs w:val="24"/>
              </w:rPr>
              <w:t>. И доп. – М.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ИЦ Академия, 2005. – 272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Врублевский, В.П. Выпускная квалификационная работа: подготовка, оформление, защита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учебное пособие / Врублевский В.П., Лихачёв О.Е., Врублевская Л.Г. – М. : Физкультура и Спорт, 2006. – 228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Дудина, М. Н.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Дидактика высшей школы: от традиций к инновациям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М. Н. Дудина. - М.</w:t>
            </w:r>
            <w:proofErr w:type="gramStart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3E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753E6">
              <w:rPr>
                <w:rFonts w:ascii="Times New Roman" w:hAnsi="Times New Roman"/>
                <w:sz w:val="24"/>
                <w:szCs w:val="24"/>
              </w:rPr>
              <w:t xml:space="preserve">, 2019. - 150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Информационно-библиографическая культура</w:t>
            </w:r>
            <w:proofErr w:type="gram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И. А.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Киржанова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[и др.] ; МГАФК. - Малаховка, 2018. - 176 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Информационно-библиографическая культура</w:t>
            </w:r>
            <w:proofErr w:type="gram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И. А.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Киржанова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, Н. В. Кочнева, А. С. Солнцева, В. Н.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Тарицина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; МГАФК. - Малаховка, 2018. - ил. -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Библиогр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.: с. 156-157. - Текст</w:t>
            </w:r>
            <w:proofErr w:type="gram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C753E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22.09.2020). — Режим доступа: для </w:t>
            </w:r>
            <w:proofErr w:type="spellStart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C753E6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Закревская, Н. Г.</w:t>
            </w:r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Интеллектуальный потенциал научного сообщества в университетах физической культуры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монография / Н. Г. Закревская ; НГУ им. П. Ф. Лесгафта. - Санкт-Петербург, 2009. -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с. 147-158. - Текст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C753E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Замятин, Ю. П.</w:t>
            </w:r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Методика выполнения курсовых и квалификационных работ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/ Ю. П. Замятин, К. Ф. Шутов ;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Санкт-Петербург, 2002. -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45. - Текст : электронный // Электронно-библиотечная система ЭЛМАРК (МГАФК) : [сайт]. — </w:t>
            </w:r>
            <w:hyperlink r:id="rId17" w:history="1">
              <w:r w:rsidRPr="00C753E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Ким, С. В.</w:t>
            </w:r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научно-методической деятельности педагога сферы физкультурного образования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/ С. В. Ким ;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Санкт-Петербург, 2003. -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с. 194-197. - ISBN 5-94988-022-6. - Текст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</w:t>
            </w:r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— </w:t>
            </w:r>
            <w:hyperlink r:id="rId18" w:history="1">
              <w:r w:rsidRPr="00C753E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Научные труды кафедры педагогики и психологии МГАФК (1979-2014 гг.)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юбилейный сборник / Г. П. Щедровицкий, И. Н.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Решетень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 Н. Стрельникова, Т. Л.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Торунова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МГАФК ; под ред. Е. Д. Никитиной. - Малаховка, 2015. - Текст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C753E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753E6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 Ю. Научно-исследовательская работа студентов (современные требования, проблемы и их решения)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Современная гуманитарная академия, 2012. — 156 c. — ISBN 978-5-8323-0832-6. — Текст</w:t>
            </w:r>
            <w:proofErr w:type="gram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753E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http://www.iprbookshop.ru/16934.html</w:t>
              </w:r>
            </w:hyperlink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7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6" w:rsidRPr="00C753E6" w:rsidRDefault="00C753E6" w:rsidP="00C7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35BF2" w:rsidRPr="00C753E6" w:rsidTr="00C753E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C753E6" w:rsidRDefault="00535BF2" w:rsidP="00535BF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D168D" w:rsidRDefault="00535BF2" w:rsidP="00535B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 :</w:t>
            </w:r>
            <w:proofErr w:type="gram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учебное пособие для вузов / В. Г. Никитушкин. — 2-е изд., </w:t>
            </w:r>
            <w:proofErr w:type="spell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испр</w:t>
            </w:r>
            <w:proofErr w:type="spell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Юрайт</w:t>
            </w:r>
            <w:proofErr w:type="spell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, 2020. — 232 с. — (Высшее образование). — ISBN 978-5-534-07632-5. — Текст</w:t>
            </w:r>
            <w:proofErr w:type="gram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электронный // ЭБС </w:t>
            </w:r>
            <w:proofErr w:type="spellStart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>Юрайт</w:t>
            </w:r>
            <w:proofErr w:type="spellEnd"/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[сайт]. — URL: </w:t>
            </w:r>
            <w:hyperlink r:id="rId21" w:tgtFrame="_blank" w:history="1">
              <w:r w:rsidRPr="006D168D">
                <w:rPr>
                  <w:rStyle w:val="a5"/>
                  <w:rFonts w:ascii="Times New Roman" w:hAnsi="Times New Roman"/>
                  <w:bCs/>
                  <w:iCs/>
                  <w:sz w:val="24"/>
                  <w:szCs w:val="24"/>
                </w:rPr>
                <w:t>https://urait.ru/bcode/453593</w:t>
              </w:r>
            </w:hyperlink>
            <w:r w:rsidRPr="006D1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(дата обращения: 17.08.2021).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Default="00535BF2" w:rsidP="00535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402" w:rsidRPr="001403D5" w:rsidTr="005A640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2" w:rsidRPr="001403D5" w:rsidRDefault="005A6402" w:rsidP="005A640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02" w:rsidRPr="001403D5" w:rsidRDefault="005A6402" w:rsidP="005A64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03D5">
              <w:rPr>
                <w:rFonts w:ascii="Times New Roman" w:hAnsi="Times New Roman"/>
                <w:bCs/>
                <w:iCs/>
                <w:sz w:val="24"/>
                <w:szCs w:val="24"/>
              </w:rPr>
              <w:t>Актуальные проблемы физической культуры спорта : сборник научно-методических трудов профессорско-преподавательского коллектива, аспирантов, соискателей и студентов / С.В. Бояркина [и др.].. — Москва</w:t>
            </w:r>
            <w:proofErr w:type="gramStart"/>
            <w:r w:rsidRPr="001403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403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Московский педагогический государственный университет, 2015. — 164 c. — ISBN 978-5-4263-0152-8. — Текст</w:t>
            </w:r>
            <w:proofErr w:type="gramStart"/>
            <w:r w:rsidRPr="001403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403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r w:rsidRPr="001403D5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  <w:u w:val="single"/>
              </w:rPr>
              <w:t>https://www.iprbookshop.ru/70167.html</w:t>
            </w:r>
            <w:r w:rsidRPr="001403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(дата обращения: 19.11.2021). — Режим доступа: для </w:t>
            </w:r>
            <w:proofErr w:type="spellStart"/>
            <w:r w:rsidRPr="001403D5">
              <w:rPr>
                <w:rFonts w:ascii="Times New Roman" w:hAnsi="Times New Roman"/>
                <w:bCs/>
                <w:iCs/>
                <w:sz w:val="24"/>
                <w:szCs w:val="24"/>
              </w:rPr>
              <w:t>авторизир</w:t>
            </w:r>
            <w:proofErr w:type="spellEnd"/>
            <w:r w:rsidRPr="001403D5">
              <w:rPr>
                <w:rFonts w:ascii="Times New Roman" w:hAnsi="Times New Roman"/>
                <w:bCs/>
                <w:iCs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2" w:rsidRPr="001403D5" w:rsidRDefault="005A6402" w:rsidP="005A64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03D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</w:tbl>
    <w:p w:rsidR="00C753E6" w:rsidRPr="001403D5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35BF2" w:rsidRPr="00B25995" w:rsidRDefault="00535BF2" w:rsidP="00535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35BF2" w:rsidRPr="00B25995" w:rsidRDefault="00535BF2" w:rsidP="00535BF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2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535BF2" w:rsidRPr="00B25995" w:rsidRDefault="00535BF2" w:rsidP="00535BF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3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535BF2" w:rsidRPr="00B25995" w:rsidRDefault="00535BF2" w:rsidP="00535BF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4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5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6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Министерство </w:t>
      </w:r>
      <w:r w:rsidR="005A6402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науки и высшего </w:t>
      </w:r>
      <w:r w:rsidRPr="00B25995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образования Российской Федерации </w:t>
      </w:r>
      <w:hyperlink r:id="rId27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8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Федеральный портал «Российское образование»</w:t>
      </w:r>
      <w:r w:rsidRPr="00B25995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 </w:t>
      </w:r>
      <w:hyperlink r:id="rId29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1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32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https://minsport.gov.ru/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База данных научного цитирования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Science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3" w:history="1">
        <w:r w:rsidRPr="00B25995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535BF2" w:rsidRPr="00B25995" w:rsidRDefault="00535BF2" w:rsidP="00535B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мультидисциплинарная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hyperlink r:id="rId34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535BF2" w:rsidRPr="00B25995" w:rsidRDefault="00535BF2" w:rsidP="00535BF2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44AA"/>
          <w:sz w:val="24"/>
          <w:szCs w:val="24"/>
          <w:u w:val="single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5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535BF2" w:rsidRPr="00B25995" w:rsidRDefault="00535BF2" w:rsidP="00535BF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6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5C42E0" w:rsidRPr="00C753E6" w:rsidRDefault="005C42E0" w:rsidP="00C753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5C42E0" w:rsidRPr="00C753E6" w:rsidRDefault="005C42E0" w:rsidP="00C753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caps/>
          <w:spacing w:val="-1"/>
          <w:sz w:val="24"/>
          <w:szCs w:val="24"/>
        </w:rPr>
        <w:t>8. М</w:t>
      </w:r>
      <w:r w:rsidRPr="00C753E6">
        <w:rPr>
          <w:rFonts w:ascii="Times New Roman" w:hAnsi="Times New Roman"/>
          <w:b/>
          <w:spacing w:val="-1"/>
          <w:sz w:val="24"/>
          <w:szCs w:val="24"/>
        </w:rPr>
        <w:t>атериально-техническое обеспечение дисциплины</w:t>
      </w:r>
      <w:r w:rsidRPr="00C753E6">
        <w:rPr>
          <w:rFonts w:ascii="Times New Roman" w:hAnsi="Times New Roman"/>
          <w:b/>
          <w:sz w:val="24"/>
          <w:szCs w:val="24"/>
        </w:rPr>
        <w:t xml:space="preserve"> 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8.1</w:t>
      </w:r>
      <w:r w:rsidRPr="00C753E6">
        <w:rPr>
          <w:rFonts w:ascii="Times New Roman" w:hAnsi="Times New Roman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5C42E0" w:rsidRPr="00C753E6" w:rsidRDefault="005C42E0" w:rsidP="005C42E0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8.2. Программное обеспечение. </w:t>
      </w:r>
    </w:p>
    <w:p w:rsidR="005C42E0" w:rsidRPr="00C753E6" w:rsidRDefault="005C42E0" w:rsidP="005C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753E6">
        <w:rPr>
          <w:rFonts w:ascii="Times New Roman" w:hAnsi="Times New Roman"/>
          <w:sz w:val="24"/>
          <w:szCs w:val="24"/>
        </w:rPr>
        <w:t>Libre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53E6">
        <w:rPr>
          <w:rFonts w:ascii="Times New Roman" w:hAnsi="Times New Roman"/>
          <w:sz w:val="24"/>
          <w:szCs w:val="24"/>
        </w:rPr>
        <w:t>Office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proofErr w:type="spellStart"/>
      <w:r w:rsidRPr="00C753E6">
        <w:rPr>
          <w:rFonts w:ascii="Times New Roman" w:hAnsi="Times New Roman"/>
          <w:sz w:val="24"/>
          <w:szCs w:val="24"/>
        </w:rPr>
        <w:t>Microsoft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53E6">
        <w:rPr>
          <w:rFonts w:ascii="Times New Roman" w:hAnsi="Times New Roman"/>
          <w:sz w:val="24"/>
          <w:szCs w:val="24"/>
        </w:rPr>
        <w:t>Office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. 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753E6">
        <w:rPr>
          <w:rFonts w:ascii="Times New Roman" w:hAnsi="Times New Roman"/>
          <w:b/>
          <w:bCs/>
          <w:iCs/>
          <w:sz w:val="24"/>
          <w:szCs w:val="24"/>
        </w:rPr>
        <w:t xml:space="preserve">и </w:t>
      </w:r>
      <w:r w:rsidRPr="00C753E6">
        <w:rPr>
          <w:rFonts w:ascii="Times New Roman" w:hAnsi="Times New Roman"/>
          <w:b/>
          <w:bCs/>
          <w:iCs/>
          <w:spacing w:val="-1"/>
          <w:sz w:val="24"/>
          <w:szCs w:val="24"/>
        </w:rPr>
        <w:t xml:space="preserve">обучающимися </w:t>
      </w:r>
      <w:r w:rsidRPr="00C753E6">
        <w:rPr>
          <w:rFonts w:ascii="Times New Roman" w:hAnsi="Times New Roman"/>
          <w:b/>
          <w:bCs/>
          <w:iCs/>
          <w:sz w:val="24"/>
          <w:szCs w:val="24"/>
        </w:rPr>
        <w:t xml:space="preserve">с ограниченными </w:t>
      </w:r>
      <w:r w:rsidRPr="00C753E6">
        <w:rPr>
          <w:rFonts w:ascii="Times New Roman" w:hAnsi="Times New Roman"/>
          <w:b/>
          <w:bCs/>
          <w:iCs/>
          <w:spacing w:val="-1"/>
          <w:sz w:val="24"/>
          <w:szCs w:val="24"/>
        </w:rPr>
        <w:t>возможностями здоровья</w:t>
      </w:r>
      <w:r w:rsidRPr="00C753E6">
        <w:rPr>
          <w:rFonts w:ascii="Times New Roman" w:hAnsi="Times New Roman"/>
          <w:bCs/>
          <w:iCs/>
          <w:spacing w:val="-1"/>
          <w:sz w:val="24"/>
          <w:szCs w:val="24"/>
        </w:rPr>
        <w:t xml:space="preserve"> осуществляется </w:t>
      </w:r>
      <w:r w:rsidRPr="00C753E6">
        <w:rPr>
          <w:rFonts w:ascii="Times New Roman" w:hAnsi="Times New Roman"/>
          <w:bCs/>
          <w:iCs/>
          <w:sz w:val="24"/>
          <w:szCs w:val="24"/>
        </w:rPr>
        <w:t xml:space="preserve">с </w:t>
      </w:r>
      <w:r w:rsidRPr="00C753E6">
        <w:rPr>
          <w:rFonts w:ascii="Times New Roman" w:hAnsi="Times New Roman"/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753E6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Pr="00C753E6">
        <w:rPr>
          <w:rFonts w:ascii="Times New Roman" w:hAnsi="Times New Roman"/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753E6">
        <w:rPr>
          <w:rFonts w:ascii="Times New Roman" w:hAnsi="Times New Roman"/>
          <w:bCs/>
          <w:iCs/>
          <w:spacing w:val="-2"/>
          <w:sz w:val="24"/>
          <w:szCs w:val="24"/>
        </w:rPr>
        <w:t xml:space="preserve">доступ </w:t>
      </w:r>
      <w:r w:rsidRPr="00C753E6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C753E6">
        <w:rPr>
          <w:rFonts w:ascii="Times New Roman" w:hAnsi="Times New Roman"/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753E6">
        <w:rPr>
          <w:rFonts w:ascii="Times New Roman" w:hAnsi="Times New Roman"/>
          <w:bCs/>
          <w:iCs/>
          <w:sz w:val="24"/>
          <w:szCs w:val="24"/>
        </w:rPr>
        <w:t xml:space="preserve">на 1 этаже главного здания. </w:t>
      </w:r>
      <w:r w:rsidRPr="00C753E6">
        <w:rPr>
          <w:rFonts w:ascii="Times New Roman" w:hAnsi="Times New Roman"/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8.3.1. для 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инвалидов </w:t>
      </w:r>
      <w:r w:rsidRPr="00C753E6">
        <w:rPr>
          <w:rFonts w:ascii="Times New Roman" w:hAnsi="Times New Roman"/>
          <w:bCs/>
          <w:i/>
          <w:sz w:val="24"/>
          <w:szCs w:val="24"/>
        </w:rPr>
        <w:t>и лиц с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753E6">
        <w:rPr>
          <w:rFonts w:ascii="Times New Roman" w:hAnsi="Times New Roman"/>
          <w:bCs/>
          <w:i/>
          <w:sz w:val="24"/>
          <w:szCs w:val="24"/>
        </w:rPr>
        <w:t xml:space="preserve"> здоровья по зрению: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753E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753E6">
        <w:rPr>
          <w:rFonts w:ascii="Times New Roman" w:hAnsi="Times New Roman"/>
          <w:iCs/>
          <w:sz w:val="24"/>
          <w:szCs w:val="24"/>
        </w:rPr>
        <w:t>о</w:t>
      </w:r>
      <w:r w:rsidRPr="00C753E6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C753E6">
        <w:rPr>
          <w:rFonts w:ascii="Times New Roman" w:hAnsi="Times New Roman"/>
          <w:sz w:val="24"/>
          <w:szCs w:val="24"/>
        </w:rPr>
        <w:t xml:space="preserve">обучающихся, </w:t>
      </w:r>
      <w:r w:rsidRPr="00C753E6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C753E6">
        <w:rPr>
          <w:rFonts w:ascii="Times New Roman" w:hAnsi="Times New Roman"/>
          <w:sz w:val="24"/>
          <w:szCs w:val="24"/>
        </w:rPr>
        <w:t xml:space="preserve">к </w:t>
      </w:r>
      <w:r w:rsidRPr="00C753E6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C753E6">
        <w:rPr>
          <w:rFonts w:ascii="Times New Roman" w:hAnsi="Times New Roman"/>
          <w:iCs/>
          <w:sz w:val="24"/>
          <w:szCs w:val="24"/>
        </w:rPr>
        <w:t>э</w:t>
      </w:r>
      <w:r w:rsidRPr="00C753E6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C753E6">
        <w:rPr>
          <w:rFonts w:ascii="Times New Roman" w:hAnsi="Times New Roman"/>
          <w:sz w:val="24"/>
          <w:szCs w:val="24"/>
        </w:rPr>
        <w:t>Deskset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- </w:t>
      </w:r>
      <w:r w:rsidRPr="00C753E6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753E6">
        <w:rPr>
          <w:rFonts w:ascii="Times New Roman" w:hAnsi="Times New Roman"/>
          <w:sz w:val="24"/>
          <w:szCs w:val="24"/>
        </w:rPr>
        <w:t xml:space="preserve"> 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53E6">
        <w:rPr>
          <w:rFonts w:ascii="Times New Roman" w:hAnsi="Times New Roman"/>
          <w:b/>
          <w:sz w:val="24"/>
          <w:szCs w:val="24"/>
        </w:rPr>
        <w:t>-</w:t>
      </w:r>
      <w:r w:rsidRPr="00C753E6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C753E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C753E6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753E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8.3.2. для 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инвалидов </w:t>
      </w:r>
      <w:r w:rsidRPr="00C753E6">
        <w:rPr>
          <w:rFonts w:ascii="Times New Roman" w:hAnsi="Times New Roman"/>
          <w:bCs/>
          <w:i/>
          <w:sz w:val="24"/>
          <w:szCs w:val="24"/>
        </w:rPr>
        <w:t>и лиц с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753E6">
        <w:rPr>
          <w:rFonts w:ascii="Times New Roman" w:hAnsi="Times New Roman"/>
          <w:bCs/>
          <w:i/>
          <w:sz w:val="24"/>
          <w:szCs w:val="24"/>
        </w:rPr>
        <w:t xml:space="preserve"> здоровья по слуху: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C753E6">
        <w:rPr>
          <w:rFonts w:ascii="Times New Roman" w:hAnsi="Times New Roman"/>
          <w:bCs/>
          <w:iCs/>
          <w:sz w:val="24"/>
          <w:szCs w:val="24"/>
        </w:rPr>
        <w:t>акустическая система</w:t>
      </w: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Front</w:t>
      </w:r>
      <w:proofErr w:type="spellEnd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Row</w:t>
      </w:r>
      <w:proofErr w:type="spellEnd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to</w:t>
      </w:r>
      <w:proofErr w:type="spellEnd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Go</w:t>
      </w:r>
      <w:proofErr w:type="spellEnd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753E6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-</w:t>
      </w: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-  </w:t>
      </w:r>
      <w:proofErr w:type="spellStart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радиокласс</w:t>
      </w:r>
      <w:proofErr w:type="spellEnd"/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C42E0" w:rsidRPr="00C753E6" w:rsidRDefault="005C42E0" w:rsidP="005C42E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8.3.3. для 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инвалидов </w:t>
      </w:r>
      <w:r w:rsidRPr="00C753E6">
        <w:rPr>
          <w:rFonts w:ascii="Times New Roman" w:hAnsi="Times New Roman"/>
          <w:bCs/>
          <w:i/>
          <w:sz w:val="24"/>
          <w:szCs w:val="24"/>
        </w:rPr>
        <w:t xml:space="preserve">и лиц с </w:t>
      </w:r>
      <w:r w:rsidRPr="00C753E6">
        <w:rPr>
          <w:rFonts w:ascii="Times New Roman" w:hAnsi="Times New Roman"/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753E6">
        <w:rPr>
          <w:rFonts w:ascii="Times New Roman" w:hAnsi="Times New Roman"/>
          <w:bCs/>
          <w:i/>
          <w:sz w:val="24"/>
          <w:szCs w:val="24"/>
        </w:rPr>
        <w:t>аппарата: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C753E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C753E6">
        <w:rPr>
          <w:rFonts w:ascii="Times New Roman" w:hAnsi="Times New Roman"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br w:type="page"/>
      </w: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i/>
        </w:rPr>
      </w:pPr>
      <w:r w:rsidRPr="00C753E6"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i/>
        </w:rPr>
      </w:pPr>
      <w:r w:rsidRPr="00C753E6">
        <w:rPr>
          <w:rFonts w:ascii="Times New Roman" w:hAnsi="Times New Roman"/>
          <w:i/>
        </w:rPr>
        <w:t>«</w:t>
      </w:r>
      <w:r w:rsidR="00B6515F" w:rsidRPr="00C753E6">
        <w:rPr>
          <w:rFonts w:ascii="Times New Roman" w:hAnsi="Times New Roman"/>
          <w:i/>
        </w:rPr>
        <w:t>Научный семинар: психолого-педагогический аспект культурно-просветительской деятельности в сфере физической культуры</w:t>
      </w:r>
      <w:r w:rsidRPr="00C753E6">
        <w:rPr>
          <w:rFonts w:ascii="Times New Roman" w:hAnsi="Times New Roman"/>
          <w:i/>
        </w:rPr>
        <w:t>»</w:t>
      </w: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высшего образования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Кафедра педагогики и психологии</w:t>
      </w: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FCA" w:rsidRPr="00035FCA" w:rsidRDefault="00035FCA" w:rsidP="00035F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035FCA" w:rsidRPr="00035FCA" w:rsidRDefault="00035FCA" w:rsidP="00035F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035FCA" w:rsidRPr="00035FCA" w:rsidRDefault="00035FCA" w:rsidP="00035F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6/22 от «21» июня 2022г.</w:t>
      </w:r>
    </w:p>
    <w:p w:rsidR="00035FCA" w:rsidRPr="00035FCA" w:rsidRDefault="00035FCA" w:rsidP="00035F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035FCA" w:rsidRPr="00035FCA" w:rsidRDefault="00035FCA" w:rsidP="00035F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5C42E0" w:rsidRPr="00C753E6" w:rsidRDefault="00035FCA" w:rsidP="00035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A">
        <w:rPr>
          <w:rFonts w:ascii="Times New Roman" w:eastAsia="Times New Roman" w:hAnsi="Times New Roman"/>
          <w:sz w:val="24"/>
          <w:szCs w:val="24"/>
          <w:lang w:eastAsia="ru-RU"/>
        </w:rPr>
        <w:t>___________________А.С. Солнцева</w:t>
      </w:r>
    </w:p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5C42E0" w:rsidRPr="00C753E6" w:rsidTr="005C42E0">
        <w:tc>
          <w:tcPr>
            <w:tcW w:w="4928" w:type="dxa"/>
          </w:tcPr>
          <w:p w:rsidR="005C42E0" w:rsidRPr="00C753E6" w:rsidRDefault="005C42E0" w:rsidP="005C4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2E0" w:rsidRPr="00C753E6" w:rsidRDefault="005C42E0" w:rsidP="005C42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по дисциплине</w:t>
      </w:r>
    </w:p>
    <w:p w:rsidR="005C42E0" w:rsidRPr="00C753E6" w:rsidRDefault="005C42E0" w:rsidP="00535BF2">
      <w:pPr>
        <w:pStyle w:val="12"/>
        <w:ind w:firstLine="0"/>
        <w:jc w:val="center"/>
        <w:rPr>
          <w:b/>
          <w:bCs/>
          <w:sz w:val="24"/>
          <w:szCs w:val="24"/>
        </w:rPr>
      </w:pPr>
      <w:r w:rsidRPr="00C753E6">
        <w:rPr>
          <w:b/>
          <w:bCs/>
          <w:sz w:val="24"/>
          <w:szCs w:val="24"/>
        </w:rPr>
        <w:t>«</w:t>
      </w:r>
      <w:r w:rsidRPr="00C753E6">
        <w:rPr>
          <w:b/>
          <w:sz w:val="24"/>
          <w:szCs w:val="24"/>
        </w:rPr>
        <w:t>НАУЧНЫЙ СЕМИНАР: ПСИХОЛОГО-ПЕДАГОГИЧЕСКИЙ АСПЕКТ КУЛЬТУРНО-ПРОСВЕТИТЕЛЬСКОЙ ДЕЯТЕЛЬНОСТИ В СФЕРЕ ФИЗИЧЕСКОЙ КУЛЬТУРЫ</w:t>
      </w:r>
      <w:r w:rsidRPr="00C753E6">
        <w:rPr>
          <w:b/>
          <w:bCs/>
          <w:sz w:val="24"/>
          <w:szCs w:val="24"/>
        </w:rPr>
        <w:t>»</w:t>
      </w:r>
    </w:p>
    <w:p w:rsidR="005C42E0" w:rsidRPr="00C753E6" w:rsidRDefault="005C42E0" w:rsidP="005C42E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42E0" w:rsidRPr="00C753E6" w:rsidRDefault="005C42E0" w:rsidP="005C42E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42E0" w:rsidRPr="00C753E6" w:rsidRDefault="005C42E0" w:rsidP="005C42E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Направление подготовки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49.04.01 Физическая культура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 xml:space="preserve">«Психолого-педагогический аспект культурно-просветительской деятельности 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магистр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 xml:space="preserve">Форма обучения </w:t>
      </w:r>
    </w:p>
    <w:p w:rsidR="00C753E6" w:rsidRPr="00C753E6" w:rsidRDefault="00C753E6" w:rsidP="00C753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очная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FCA" w:rsidRPr="00035FCA" w:rsidRDefault="00035FCA" w:rsidP="0003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035FCA" w:rsidRPr="00035FCA" w:rsidRDefault="00035FCA" w:rsidP="0003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4 от «22» апреля 2022г.) </w:t>
      </w:r>
    </w:p>
    <w:p w:rsidR="00035FCA" w:rsidRPr="00035FCA" w:rsidRDefault="00035FCA" w:rsidP="00035FCA">
      <w:pPr>
        <w:shd w:val="clear" w:color="auto" w:fill="FFFFFF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sz w:val="24"/>
          <w:szCs w:val="24"/>
          <w:lang w:eastAsia="ru-RU"/>
        </w:rPr>
        <w:t>Зав. кафедрой ____________/_В.В. Буторин</w:t>
      </w:r>
    </w:p>
    <w:p w:rsidR="00035FCA" w:rsidRPr="00035FCA" w:rsidRDefault="00035FCA" w:rsidP="00035F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FCA" w:rsidRPr="00035FCA" w:rsidRDefault="00035FCA" w:rsidP="00035F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FCA" w:rsidRPr="00035FCA" w:rsidRDefault="00035FCA" w:rsidP="00035F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FCA" w:rsidRPr="00035FCA" w:rsidRDefault="00035FCA" w:rsidP="00035F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FCA" w:rsidRPr="00035FCA" w:rsidRDefault="00035FCA" w:rsidP="00035F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35F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Малаховка, 2022</w:t>
      </w:r>
    </w:p>
    <w:p w:rsidR="005C42E0" w:rsidRPr="00C753E6" w:rsidRDefault="005C42E0" w:rsidP="005C4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753E6">
        <w:rPr>
          <w:rFonts w:ascii="Times New Roman" w:hAnsi="Times New Roman"/>
          <w:b/>
          <w:sz w:val="24"/>
          <w:szCs w:val="24"/>
        </w:rPr>
        <w:br w:type="page"/>
      </w:r>
      <w:r w:rsidRPr="00C753E6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5C42E0" w:rsidRPr="00C753E6" w:rsidRDefault="005C42E0" w:rsidP="005C42E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1. 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912"/>
        <w:gridCol w:w="5068"/>
      </w:tblGrid>
      <w:tr w:rsidR="005C42E0" w:rsidRPr="00C753E6" w:rsidTr="005C42E0">
        <w:tc>
          <w:tcPr>
            <w:tcW w:w="1591" w:type="dxa"/>
            <w:vAlign w:val="center"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2912" w:type="dxa"/>
            <w:vAlign w:val="center"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068" w:type="dxa"/>
            <w:vAlign w:val="center"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5C42E0" w:rsidRPr="00C753E6" w:rsidTr="005C42E0">
        <w:tc>
          <w:tcPr>
            <w:tcW w:w="1591" w:type="dxa"/>
          </w:tcPr>
          <w:p w:rsidR="005C42E0" w:rsidRPr="00C753E6" w:rsidRDefault="005C42E0" w:rsidP="005C42E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2912" w:type="dxa"/>
          </w:tcPr>
          <w:p w:rsidR="005C42E0" w:rsidRPr="00C753E6" w:rsidRDefault="00CD6218" w:rsidP="005C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используются</w:t>
            </w:r>
          </w:p>
        </w:tc>
        <w:tc>
          <w:tcPr>
            <w:tcW w:w="5068" w:type="dxa"/>
          </w:tcPr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Знает </w:t>
            </w:r>
            <w:r w:rsidR="005A6402">
              <w:rPr>
                <w:rFonts w:ascii="Times New Roman" w:hAnsi="Times New Roman"/>
                <w:sz w:val="24"/>
                <w:szCs w:val="24"/>
              </w:rPr>
              <w:t>приёмы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критического анализа проблемных ситуаций на основе системного подхода, абстрактной мыслительной деятельности, анализа и синтеза элементов, явлений и процессов 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 xml:space="preserve">(вопросы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для промежуточной аттестации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, устного опроса, конспектирование).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>Ведет презентации, п</w:t>
            </w: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рименяя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методы критического анализа проблемных ситуаций на основе системного подхода, абстрактной мыслительной деятельности, анализа и синтеза элементов, явлений и процессов</w:t>
            </w: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творческие задания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).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2E0" w:rsidRPr="00C753E6" w:rsidRDefault="005C42E0" w:rsidP="00C753E6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Разрабатывает документы научного характера на основе критического анализа проблемных ситуаций на основе системного подхода, абстрактной мыслительной деятельности, анализа и синтеза элементов, явлений и процессов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творческие задания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).</w:t>
            </w:r>
          </w:p>
        </w:tc>
      </w:tr>
      <w:tr w:rsidR="005C42E0" w:rsidRPr="00C753E6" w:rsidTr="005C42E0">
        <w:tc>
          <w:tcPr>
            <w:tcW w:w="1591" w:type="dxa"/>
          </w:tcPr>
          <w:p w:rsidR="005C42E0" w:rsidRPr="00C753E6" w:rsidRDefault="005C42E0" w:rsidP="005C42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3E6">
              <w:rPr>
                <w:rFonts w:ascii="Times New Roman" w:hAnsi="Times New Roman"/>
                <w:b/>
                <w:bCs/>
                <w:sz w:val="24"/>
                <w:szCs w:val="24"/>
              </w:rPr>
              <w:t>ПК-3</w:t>
            </w:r>
          </w:p>
        </w:tc>
        <w:tc>
          <w:tcPr>
            <w:tcW w:w="2912" w:type="dxa"/>
          </w:tcPr>
          <w:p w:rsidR="005A6402" w:rsidRPr="00B6515F" w:rsidRDefault="005A6402" w:rsidP="005A640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</w:t>
            </w:r>
            <w:r w:rsidRPr="00B6515F">
              <w:rPr>
                <w:rFonts w:ascii="Times New Roman" w:hAnsi="Times New Roman"/>
                <w:b/>
                <w:i/>
              </w:rPr>
              <w:t xml:space="preserve"> 0</w:t>
            </w:r>
            <w:r w:rsidRPr="003700CE">
              <w:rPr>
                <w:rFonts w:ascii="Times New Roman" w:hAnsi="Times New Roman"/>
                <w:b/>
                <w:i/>
              </w:rPr>
              <w:t>5</w:t>
            </w:r>
            <w:r w:rsidRPr="00B6515F">
              <w:rPr>
                <w:rFonts w:ascii="Times New Roman" w:hAnsi="Times New Roman"/>
                <w:b/>
                <w:i/>
              </w:rPr>
              <w:t>.00</w:t>
            </w:r>
            <w:r>
              <w:rPr>
                <w:rFonts w:ascii="Times New Roman" w:hAnsi="Times New Roman"/>
                <w:b/>
                <w:i/>
              </w:rPr>
              <w:t>3</w:t>
            </w:r>
          </w:p>
          <w:p w:rsidR="005A6402" w:rsidRPr="005A6402" w:rsidRDefault="005A6402" w:rsidP="005A6402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6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Н/04.7</w:t>
            </w:r>
          </w:p>
          <w:p w:rsidR="005C42E0" w:rsidRPr="00C753E6" w:rsidRDefault="005A6402" w:rsidP="005A6402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6402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5068" w:type="dxa"/>
          </w:tcPr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Знает методологические основы современного научного знания, профессионального образования, в том числе зарубежных исследований, разработок и опыта 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формирования воспитательной среды при осуществлении физкультурно-спортивной деятельности 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 xml:space="preserve">(вопросы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для промежуточной аттестации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, устного опроса, конспектирование)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2E0" w:rsidRPr="00C753E6" w:rsidRDefault="005C42E0" w:rsidP="005C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z w:val="24"/>
                <w:szCs w:val="24"/>
              </w:rPr>
              <w:t xml:space="preserve">Разрабатывает документы, носящие научный, научно-методический характер на основе анализа с учетом отечественного и зарубежного опыта формирования воспитательной среды при осуществлении физкультурно-спортивной деятельности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творческие задания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5C42E0" w:rsidRPr="00C753E6" w:rsidRDefault="005C42E0" w:rsidP="005C42E0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753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Планирует </w:t>
            </w:r>
            <w:r w:rsidRPr="00C7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новые подходы и методические решения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 xml:space="preserve"> формирования воспитательной среды при осуществлении физкультурно-спортивной деятельности 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C753E6">
              <w:rPr>
                <w:rFonts w:ascii="Times New Roman" w:hAnsi="Times New Roman"/>
                <w:b/>
                <w:sz w:val="24"/>
                <w:szCs w:val="24"/>
              </w:rPr>
              <w:t>творческие задания</w:t>
            </w:r>
            <w:r w:rsidRPr="00C753E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</w:t>
            </w:r>
            <w:r w:rsidRPr="00C753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Составитель </w:t>
      </w:r>
      <w:proofErr w:type="spellStart"/>
      <w:r w:rsidRPr="00C753E6">
        <w:rPr>
          <w:rFonts w:ascii="Times New Roman" w:hAnsi="Times New Roman"/>
          <w:sz w:val="24"/>
          <w:szCs w:val="24"/>
        </w:rPr>
        <w:t>Климашин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И.А./___________________ 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344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spacing w:val="-1"/>
          <w:sz w:val="24"/>
          <w:szCs w:val="24"/>
        </w:rPr>
        <w:br w:type="page"/>
      </w:r>
      <w:r w:rsidRPr="00C753E6">
        <w:rPr>
          <w:rFonts w:ascii="Times New Roman" w:hAnsi="Times New Roman"/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5C42E0" w:rsidRPr="00C753E6" w:rsidRDefault="005C42E0" w:rsidP="005C4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C753E6">
        <w:rPr>
          <w:rFonts w:ascii="Times New Roman" w:hAnsi="Times New Roman"/>
          <w:b/>
          <w:spacing w:val="-1"/>
          <w:sz w:val="24"/>
          <w:szCs w:val="24"/>
        </w:rPr>
        <w:t>2.1. Перечень вопросов для промежуточной аттестации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2.1.1. Вопросы к зачету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Современное определение понятия «культурно-просветительская деятельность».</w:t>
      </w:r>
    </w:p>
    <w:p w:rsidR="005C42E0" w:rsidRPr="00C753E6" w:rsidRDefault="00C753E6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C42E0" w:rsidRPr="00C753E6">
        <w:rPr>
          <w:rFonts w:ascii="Times New Roman" w:hAnsi="Times New Roman"/>
          <w:sz w:val="24"/>
          <w:szCs w:val="24"/>
        </w:rPr>
        <w:t>Свидетельства начала культурно-просветительной деятельности в России 18 века.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3. Связь  системы образования с культурно-просветительской деятельностью. 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4. Цели культурно-просветительской деятельности на различных этапах её осуществления.</w:t>
      </w:r>
    </w:p>
    <w:p w:rsidR="005C42E0" w:rsidRPr="00C753E6" w:rsidRDefault="00C753E6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Направления </w:t>
      </w:r>
      <w:r w:rsidR="005C42E0" w:rsidRPr="00C753E6">
        <w:rPr>
          <w:rFonts w:ascii="Times New Roman" w:hAnsi="Times New Roman"/>
          <w:sz w:val="24"/>
          <w:szCs w:val="24"/>
        </w:rPr>
        <w:t>и сферы реализации культурно-просветительской деятельности вузом физкультурно-спортивного профиля.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6.  Культурно-просветительская деятельность спортивной школы.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7. Содержание культурно-просветительной работы в советский период.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8. Учреждения и организации, призванные в советский период вести культурно-просветительную работу.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9. Оценка роли вузов и средних профессиональных образовательных учреждений в культурно-просветительской деятельности среди населения.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10. Субъекты культурно-просветительской деятельности в вузе физической культуры и характеристика их деятельности в данном направлении.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11. Психолого-педагогические исследования в системе физкультурно-спортивного  образования  как культурно-просветительская деятельность.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12. Темы психолого-педагогических исследований в сфере физической культуры  в  период с 80-х </w:t>
      </w:r>
      <w:proofErr w:type="spellStart"/>
      <w:r w:rsidRPr="00C753E6">
        <w:rPr>
          <w:rFonts w:ascii="Times New Roman" w:hAnsi="Times New Roman"/>
          <w:bCs/>
          <w:sz w:val="24"/>
          <w:szCs w:val="24"/>
        </w:rPr>
        <w:t>гг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.Х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Pr="00C753E6">
        <w:rPr>
          <w:rFonts w:ascii="Times New Roman" w:hAnsi="Times New Roman"/>
          <w:bCs/>
          <w:sz w:val="24"/>
          <w:szCs w:val="24"/>
        </w:rPr>
        <w:t xml:space="preserve"> в. и начала ХХ1 в.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13. Компоненты системы образования в сфере физической культуры, охваченные психолого-педагогическими исследованиями в период 80-х </w:t>
      </w:r>
      <w:proofErr w:type="spellStart"/>
      <w:r w:rsidRPr="00C753E6">
        <w:rPr>
          <w:rFonts w:ascii="Times New Roman" w:hAnsi="Times New Roman"/>
          <w:bCs/>
          <w:sz w:val="24"/>
          <w:szCs w:val="24"/>
        </w:rPr>
        <w:t>гг.ХХ</w:t>
      </w:r>
      <w:proofErr w:type="spellEnd"/>
      <w:r w:rsidRPr="00C753E6">
        <w:rPr>
          <w:rFonts w:ascii="Times New Roman" w:hAnsi="Times New Roman"/>
          <w:bCs/>
          <w:sz w:val="24"/>
          <w:szCs w:val="24"/>
        </w:rPr>
        <w:t xml:space="preserve"> в. – начала ХХ1 в.14. Факторы выбора тематики психолого-педагогических исследований в сфере физической культуры.</w:t>
      </w:r>
    </w:p>
    <w:p w:rsidR="005C42E0" w:rsidRPr="00C753E6" w:rsidRDefault="005C42E0" w:rsidP="005C42E0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C753E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15. Тема  диссертационного исследования магистранта и причины её выбора (на своём примере).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16.</w:t>
      </w:r>
      <w:r w:rsidR="00C753E6">
        <w:rPr>
          <w:rFonts w:ascii="Times New Roman" w:hAnsi="Times New Roman"/>
          <w:bCs/>
          <w:sz w:val="24"/>
          <w:szCs w:val="24"/>
        </w:rPr>
        <w:t xml:space="preserve"> </w:t>
      </w:r>
      <w:r w:rsidRPr="00C753E6">
        <w:rPr>
          <w:rFonts w:ascii="Times New Roman" w:hAnsi="Times New Roman"/>
          <w:bCs/>
          <w:sz w:val="24"/>
          <w:szCs w:val="24"/>
        </w:rPr>
        <w:t>Документы, определяющие требования к магистерской диссертации   (её содержанию и оформлению). Характеристика предъявляемых требований.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17. Цели и задачи изучения дисциплины «Научный семинар: психолого-педагогический аспект культурно-просветительской деятельности в сфере физической культуры».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18. Компетенции, знания и умения, формируемые в процессе изучения дисциплины «Научный семинар: психолого-педагогический аспект культурно-просветительской деятельности в сфере физической культуры».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 19. Разделы и темы учебной дисциплины «Научный семинар: психолого-педагогический аспект культурно-просветительской деятельности в сфере</w:t>
      </w:r>
      <w:r w:rsidRPr="00C753E6">
        <w:rPr>
          <w:rFonts w:ascii="Times New Roman" w:hAnsi="Times New Roman"/>
          <w:sz w:val="24"/>
          <w:szCs w:val="24"/>
        </w:rPr>
        <w:t xml:space="preserve"> физической культуры»?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20. Типы учебных  заданий, выполнение которых предусмотрено в процессе изучения дисциплины «Научный семинар: психолого-педагогический аспект </w:t>
      </w:r>
      <w:r w:rsidRPr="00C753E6">
        <w:rPr>
          <w:rFonts w:ascii="Times New Roman" w:hAnsi="Times New Roman"/>
          <w:sz w:val="24"/>
          <w:szCs w:val="24"/>
        </w:rPr>
        <w:t>культурно-просветительской деятельности в сфере физической культуры».</w:t>
      </w:r>
    </w:p>
    <w:p w:rsidR="005C42E0" w:rsidRPr="00C753E6" w:rsidRDefault="005C42E0" w:rsidP="005C42E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E4A" w:rsidRPr="00814E4A" w:rsidRDefault="00814E4A" w:rsidP="00814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14E4A">
        <w:rPr>
          <w:rFonts w:ascii="Times New Roman" w:eastAsia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814E4A" w:rsidRPr="00814E4A" w:rsidRDefault="00814E4A" w:rsidP="00814E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E4A" w:rsidRPr="00814E4A" w:rsidRDefault="00814E4A" w:rsidP="00814E4A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Критерии оценки: </w:t>
      </w:r>
    </w:p>
    <w:p w:rsidR="00814E4A" w:rsidRPr="00814E4A" w:rsidRDefault="00814E4A" w:rsidP="00814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 xml:space="preserve">1. Оценка «зачтено» ставится студенту, ответ которого содержит: знание программного материала; знание понятийного и терминологического аппарата всего </w:t>
      </w: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курса; знание содержания основной и дополнительной литературы по курсу; связь теории с практикой;</w:t>
      </w:r>
    </w:p>
    <w:p w:rsidR="00814E4A" w:rsidRPr="00814E4A" w:rsidRDefault="00814E4A" w:rsidP="00814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814E4A" w:rsidRPr="00814E4A" w:rsidRDefault="00814E4A" w:rsidP="00814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535BF2" w:rsidRDefault="00535BF2" w:rsidP="005C42E0">
      <w:pPr>
        <w:pStyle w:val="Default"/>
        <w:ind w:firstLine="708"/>
        <w:jc w:val="both"/>
        <w:rPr>
          <w:color w:val="FF0000"/>
        </w:rPr>
      </w:pPr>
    </w:p>
    <w:p w:rsidR="005C42E0" w:rsidRPr="00535BF2" w:rsidRDefault="00C753E6" w:rsidP="00535BF2">
      <w:pPr>
        <w:pStyle w:val="Default"/>
        <w:ind w:firstLine="709"/>
        <w:jc w:val="both"/>
        <w:rPr>
          <w:b/>
          <w:color w:val="auto"/>
        </w:rPr>
      </w:pPr>
      <w:r w:rsidRPr="00535BF2">
        <w:rPr>
          <w:b/>
          <w:color w:val="auto"/>
        </w:rPr>
        <w:t>2.1.2 Вопросы для зачета с оценкой</w:t>
      </w:r>
      <w:r w:rsidR="005C42E0" w:rsidRPr="00535BF2">
        <w:rPr>
          <w:b/>
          <w:color w:val="auto"/>
        </w:rPr>
        <w:t xml:space="preserve"> 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b/>
          <w:color w:val="auto"/>
        </w:rPr>
      </w:pPr>
      <w:r>
        <w:rPr>
          <w:color w:val="auto"/>
        </w:rPr>
        <w:t>Сущность требований к  актуальности научного исследования, его проблеме и цели.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Задачи исследования, их взаимосвязь с целью и гипотезой исследования.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Обусловленность выводов задачами исследования.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Роль гипотезы в исследовании, проблема её доказательности, подтверждения или не подтверждения.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Проблема научной новизны и теоретической значимости научного исследования.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Структура диссертации, разработка проспекта исследования.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Назначение рисунков и таблиц в диссертации, требования к их оформлению.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Требования к оформлению научных статей. Аннотации и ключевые слова.</w:t>
      </w:r>
    </w:p>
    <w:p w:rsidR="00535BF2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Требования к научному докладу  на защите диссертации.</w:t>
      </w:r>
    </w:p>
    <w:p w:rsidR="00535BF2" w:rsidRPr="009B74D4" w:rsidRDefault="00535BF2" w:rsidP="00535BF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>
        <w:rPr>
          <w:color w:val="auto"/>
        </w:rPr>
        <w:t>Требования к оформлению презентации  как средству наглядности на защите диссертации.</w:t>
      </w:r>
    </w:p>
    <w:p w:rsidR="00C753E6" w:rsidRDefault="00C753E6" w:rsidP="00C7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753E6" w:rsidRPr="00225417" w:rsidRDefault="00C753E6" w:rsidP="00C7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5417">
        <w:rPr>
          <w:rFonts w:ascii="Times New Roman" w:hAnsi="Times New Roman"/>
          <w:bCs/>
          <w:sz w:val="24"/>
          <w:szCs w:val="24"/>
        </w:rPr>
        <w:t xml:space="preserve">При подготовке к промежуточной аттестации по дисциплине студент должен изучить вопросы к дифференцированному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</w:t>
      </w:r>
      <w:proofErr w:type="spellStart"/>
      <w:r w:rsidRPr="00225417">
        <w:rPr>
          <w:rFonts w:ascii="Times New Roman" w:hAnsi="Times New Roman"/>
          <w:bCs/>
          <w:sz w:val="24"/>
          <w:szCs w:val="24"/>
        </w:rPr>
        <w:t>диф</w:t>
      </w:r>
      <w:proofErr w:type="spellEnd"/>
      <w:r w:rsidRPr="00225417">
        <w:rPr>
          <w:rFonts w:ascii="Times New Roman" w:hAnsi="Times New Roman"/>
          <w:bCs/>
          <w:sz w:val="24"/>
          <w:szCs w:val="24"/>
        </w:rPr>
        <w:t>. зачета.</w:t>
      </w:r>
    </w:p>
    <w:p w:rsidR="00C753E6" w:rsidRPr="00225417" w:rsidRDefault="00C753E6" w:rsidP="00C75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3E6" w:rsidRPr="00225417" w:rsidRDefault="00C753E6" w:rsidP="00C753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225417">
        <w:rPr>
          <w:rFonts w:ascii="Times New Roman" w:hAnsi="Times New Roman"/>
          <w:b/>
          <w:color w:val="000000"/>
          <w:sz w:val="24"/>
          <w:szCs w:val="24"/>
        </w:rPr>
        <w:t xml:space="preserve">Критерии оценки: 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C753E6" w:rsidRPr="00225417" w:rsidRDefault="00C753E6" w:rsidP="00C75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753E6" w:rsidRDefault="00C753E6" w:rsidP="005C4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C753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2.2. Вопросы для устного опроса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1. Введение в дисциплину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Какое современное определение даётся понятию «культурно-просветительская деятельность»?</w:t>
      </w:r>
    </w:p>
    <w:p w:rsidR="005C42E0" w:rsidRPr="00C753E6" w:rsidRDefault="0034420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2.</w:t>
      </w:r>
      <w:r w:rsidR="005C42E0" w:rsidRPr="00C753E6">
        <w:rPr>
          <w:rFonts w:ascii="Times New Roman" w:hAnsi="Times New Roman"/>
          <w:sz w:val="24"/>
          <w:szCs w:val="24"/>
        </w:rPr>
        <w:t xml:space="preserve"> Какие действия государственной власти в сфере общественной жизни стали свидетельством начала культурно-просветительной деятельности в России 18 века?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3. Почему можно утверждать, что культурно-просветительская деятельность непосредственно связана с системой образования?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4. В чём заключаются цели культурно-просветительской деятельности?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5. Каковы направления  и сферы культурно-просветительской деятельности вуза, в частности физкультурно-спортивного профиля?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6. Каким образом спортивная школа осуществляет культурно-просветительскую деятельность в обществе?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7. Какие мероприятия входили в содержание культурно-просветительной работы в советский период?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8. Какие учреждения были призваны в советский период вести культурно-просветительную работу?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9. Как сегодня можно оценивать роль вузов и средних профессиональных образовательных учреждений в культурно-просветительской деятельности общества?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10. Кто является субъектами культурно-просветительской деятельности в вузе физической культуры? Обоснуйте свой ответ.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11. При каких условиях исследование психолого-педагогических аспектов образовательной деятельности можно назвать культурно-просветительской деятельностью?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12. Какие темы психолого-педагогических исследований в сфере физической культуры  характеризуют период 80-х </w:t>
      </w:r>
      <w:proofErr w:type="spellStart"/>
      <w:r w:rsidRPr="00C753E6">
        <w:rPr>
          <w:rFonts w:ascii="Times New Roman" w:hAnsi="Times New Roman"/>
          <w:bCs/>
          <w:sz w:val="24"/>
          <w:szCs w:val="24"/>
        </w:rPr>
        <w:t>гг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.Х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Pr="00C753E6">
        <w:rPr>
          <w:rFonts w:ascii="Times New Roman" w:hAnsi="Times New Roman"/>
          <w:bCs/>
          <w:sz w:val="24"/>
          <w:szCs w:val="24"/>
        </w:rPr>
        <w:t xml:space="preserve"> в. – начала ХХ1 в.? 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13. Какие компоненты системы образования в сфере физической культуры охватывались психолого-педагогическими исследованиями в период 80-х </w:t>
      </w:r>
      <w:proofErr w:type="spellStart"/>
      <w:r w:rsidRPr="00C753E6">
        <w:rPr>
          <w:rFonts w:ascii="Times New Roman" w:hAnsi="Times New Roman"/>
          <w:bCs/>
          <w:sz w:val="24"/>
          <w:szCs w:val="24"/>
        </w:rPr>
        <w:t>гг.ХХ</w:t>
      </w:r>
      <w:proofErr w:type="spellEnd"/>
      <w:r w:rsidRPr="00C753E6">
        <w:rPr>
          <w:rFonts w:ascii="Times New Roman" w:hAnsi="Times New Roman"/>
          <w:bCs/>
          <w:sz w:val="24"/>
          <w:szCs w:val="24"/>
        </w:rPr>
        <w:t xml:space="preserve"> в. – начала ХХ1 в.?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14. Каковы факторы выбора темы психолого-педагогических исследований в сфере физической культуры?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15. Какова тема вашего диссертационного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исследования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 и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какие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у вас причины для её выбора?</w:t>
      </w:r>
    </w:p>
    <w:p w:rsidR="005C42E0" w:rsidRPr="00C753E6" w:rsidRDefault="00C753E6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="005C42E0" w:rsidRPr="00C753E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42E0" w:rsidRPr="00C753E6">
        <w:rPr>
          <w:rFonts w:ascii="Times New Roman" w:hAnsi="Times New Roman"/>
          <w:bCs/>
          <w:sz w:val="24"/>
          <w:szCs w:val="24"/>
        </w:rPr>
        <w:t>Каким документом определяются  общие требования к магистерской диссертации и к её оформлению? В чём они заключаются?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lastRenderedPageBreak/>
        <w:t>17. Каковы цели и задачи изучения дисциплины «Научный семинар: психолого-педагогический аспект культурно-просветительской деятельности</w:t>
      </w:r>
      <w:r w:rsidR="00C753E6">
        <w:rPr>
          <w:rFonts w:ascii="Times New Roman" w:hAnsi="Times New Roman"/>
          <w:bCs/>
          <w:sz w:val="24"/>
          <w:szCs w:val="24"/>
        </w:rPr>
        <w:t xml:space="preserve"> </w:t>
      </w:r>
      <w:r w:rsidRPr="00C753E6">
        <w:rPr>
          <w:rFonts w:ascii="Times New Roman" w:hAnsi="Times New Roman"/>
          <w:bCs/>
          <w:sz w:val="24"/>
          <w:szCs w:val="24"/>
        </w:rPr>
        <w:t>в сфере физической культуры»?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18. Какие компетенции, знания и умения следует формировать в процессе изучения дисциплины «Научный семинар: психолого-педагогический аспект культурно-просветительской деятельности в сфере физической культуры»?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 19. Какова структура и темы для изучения учебной дисциплины «Научный семинар: психолого-педагогический аспект </w:t>
      </w:r>
      <w:r w:rsidRPr="00C753E6">
        <w:rPr>
          <w:rFonts w:ascii="Times New Roman" w:hAnsi="Times New Roman"/>
          <w:sz w:val="24"/>
          <w:szCs w:val="24"/>
        </w:rPr>
        <w:t>культурно-просветительской деятельности в сфере физической культуры»?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20. 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Выполнение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каких учебных  заданий предусмотрено в процессе изучения дисциплины «Научный семинар: психолого-педагогический аспект </w:t>
      </w:r>
      <w:r w:rsidRPr="00C753E6">
        <w:rPr>
          <w:rFonts w:ascii="Times New Roman" w:hAnsi="Times New Roman"/>
          <w:sz w:val="24"/>
          <w:szCs w:val="24"/>
        </w:rPr>
        <w:t>культурно-просветительской деятельности в сфере физической культуры»?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2.</w:t>
      </w:r>
      <w:r w:rsidRPr="00C753E6">
        <w:rPr>
          <w:rFonts w:ascii="Times New Roman" w:hAnsi="Times New Roman"/>
          <w:b/>
          <w:bCs/>
          <w:sz w:val="24"/>
          <w:szCs w:val="24"/>
        </w:rPr>
        <w:t xml:space="preserve"> Методологические компоненты научного обоснования темы психолого-педагогической научной работы.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Каково содержание актуальности, проблем и целей исследований, посвящённых деятельности преподавателей вуза?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2. Как формулируются актуальность, проблема и цель исследований, посвящённых деятельности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3. Каковы актуальность, проблема и цель исследований, посвящённых изучению студентов?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753E6">
        <w:rPr>
          <w:rFonts w:ascii="Times New Roman" w:hAnsi="Times New Roman"/>
          <w:sz w:val="24"/>
          <w:szCs w:val="24"/>
        </w:rPr>
        <w:t>Каковы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актуальность, проблема и цель в исследованиях, посвящённых изучению  спортсменов?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5. Каковы формулировки актуальности, проблемы и цели исследований, посвящённых комплексному изучению спортсменов 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6. Каковы формулировки актуальности, проблем и целей исследований, посвящённых комплексному изучению студентов и преподавателей?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7. В чём заключается сущность гипотез и задач исследований, посвящённых деятельности преподавателей вуза?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8.  В чём заключается сущность гипотез и задач исследований, посвящённых деятельности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9. В чём заключается сущность гипотез и задач исследований, посвящённых изучению студентов?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10. В чём состоит сущность гипотез и задач исследований, посвящённых изучению  спортсменов?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11. В чём заключается сущность гипотез и задач исследований, посвящённых комплексному изучению спортсменов 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12. В чём состоит сущность гипотез и задач исследований, посвящённых комплексному изучению студентов и преподавателей?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13. Каковы научная новизна, теоретическая и практическая значимость исследований, посвящённых деятельности преподавателей вуза?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14. Каковы научная новизна, теоретическая и практическая значимость исследований, посвящённых деятельности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15. Каковы научная новизна, теоретическая и практическая значимость исследований, посвящённых изучению студентов?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C753E6">
        <w:rPr>
          <w:rFonts w:ascii="Times New Roman" w:hAnsi="Times New Roman"/>
          <w:sz w:val="24"/>
          <w:szCs w:val="24"/>
        </w:rPr>
        <w:t>Каковы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научная новизна, теоретическая и практическая значимость исследований, посвящённых изучению  спортсменов?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17. Каковы научная новизна, теоретическая и практическая значимость исследований, посвящённых комплексному изучению спортсменов и тренеров?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18. Каковы научная новизна, теоретическая и практическая значимость исследований, посвящённых комплексному изучению и студентов, и преподавателей?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E4A" w:rsidRPr="00814E4A" w:rsidRDefault="00814E4A" w:rsidP="00814E4A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Критерии оценки:</w:t>
      </w:r>
    </w:p>
    <w:p w:rsidR="00814E4A" w:rsidRPr="00814E4A" w:rsidRDefault="00814E4A" w:rsidP="00814E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4E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«зачтено» </w:t>
      </w:r>
      <w:proofErr w:type="gramStart"/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>выставляется</w:t>
      </w:r>
      <w:proofErr w:type="gramEnd"/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814E4A" w:rsidRPr="00814E4A" w:rsidRDefault="00814E4A" w:rsidP="00814E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E4A" w:rsidRPr="00814E4A" w:rsidRDefault="00814E4A" w:rsidP="00814E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4E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«не зачтено» </w:t>
      </w:r>
      <w:r w:rsidRPr="00814E4A">
        <w:rPr>
          <w:rFonts w:ascii="Times New Roman" w:eastAsia="Times New Roman" w:hAnsi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814E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2.3. Темы для конспектирования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1. Введение в дисциплину.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Тематика научных исследований, проводившихся в образовательных учреждениях физкультурно-спортивного профиля в 80-е гг. 20 в. – начале 21 в.</w:t>
      </w:r>
    </w:p>
    <w:p w:rsidR="005C42E0" w:rsidRPr="00C753E6" w:rsidRDefault="005C42E0" w:rsidP="005C42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2.</w:t>
      </w:r>
      <w:r w:rsidRPr="00C753E6">
        <w:rPr>
          <w:rFonts w:ascii="Times New Roman" w:hAnsi="Times New Roman"/>
          <w:b/>
          <w:bCs/>
          <w:sz w:val="24"/>
          <w:szCs w:val="24"/>
        </w:rPr>
        <w:t xml:space="preserve"> Методологические компоненты научного обоснования темы психолого-педагогической научной работы.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1. Актуальность, проблема и цель исследований, посвящённых деятельности преподавателей вуза.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2. Актуальность, проблема и цель исследований, посвящённых деятельности тренеров.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3. Актуальность, проблема и цель исследований, посвящённых изучению студентов.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4. Актуальность, проблема и цель исследований, посвящённых изучению  спортсменов.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5. Актуальность, проблема и цель исследований, посвящённых комплексному изучению спортсменов и тренеров.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6. Актуальность, проблема и цель исследований, посвящённых комплексному изучению студентов и преподавателей.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7. Гипотеза и задачи исследований, посвящённых деятельности преподавателей вуза.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8.  Гипотеза и задачи исследований, посвящённых деятельности тренеров.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9.  Гипотеза и задачи исследований, посвящённых изучению студентов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10.  Гипотеза и задачи исследований, посвящённых изучению  спортсменов.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11. Гипотеза и задачи исследований, посвящённых комплексному изучению спортсменов и тренеров.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12. Гипотеза и задачи исследований, посвящённых комплексному изучению студентов и преподавателей.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13. Научная новизна, теоретическая и практическая значимость исследований, посвящённых деятельности преподавателей вуза.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14. Научная новизна, теоретическая и практическая значимость исследований, посвящённых деятельности тренеров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15. Научная новизна, теоретическая и практическая значимость исследований, посвящённых изучению студентов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16. Научная новизна, теоретическая и практическая значимость исследований, посвящённых изучению  спортсменов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17. Научная новизна, теоретическая и практическая значимость исследований, посвящённых комплексному изучению спортсменов и тренеров.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lastRenderedPageBreak/>
        <w:t xml:space="preserve">        18. Научная новизна, теоретическая и практическая значимость исследований, посвящённых комплексному изучению и студентов, и преподавателей.</w:t>
      </w:r>
    </w:p>
    <w:p w:rsidR="00814E4A" w:rsidRDefault="00814E4A" w:rsidP="005C42E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5C42E0" w:rsidRPr="00C753E6" w:rsidRDefault="005C42E0" w:rsidP="005C42E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753E6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5C42E0" w:rsidRPr="00C753E6" w:rsidRDefault="005C42E0" w:rsidP="005C42E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753E6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5C42E0" w:rsidRPr="00C753E6" w:rsidRDefault="005C42E0" w:rsidP="005C42E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5C42E0" w:rsidRPr="00C753E6" w:rsidRDefault="005C42E0" w:rsidP="00814E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2.4. Творческие задания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2.4.1. Темы индивидуальных творческих заданий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2.</w:t>
      </w:r>
      <w:r w:rsidRPr="00C753E6">
        <w:rPr>
          <w:rFonts w:ascii="Times New Roman" w:hAnsi="Times New Roman"/>
          <w:b/>
          <w:bCs/>
          <w:sz w:val="24"/>
          <w:szCs w:val="24"/>
        </w:rPr>
        <w:t xml:space="preserve"> Методологические компоненты научного обоснования темы психолого-педагогической научной работы.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1. </w:t>
      </w:r>
      <w:r w:rsidRPr="00C753E6">
        <w:rPr>
          <w:rFonts w:ascii="Times New Roman" w:hAnsi="Times New Roman"/>
          <w:sz w:val="24"/>
          <w:szCs w:val="24"/>
        </w:rPr>
        <w:t>Составить обзор тематики</w:t>
      </w:r>
      <w:r w:rsidRPr="00C753E6">
        <w:rPr>
          <w:rFonts w:ascii="Times New Roman" w:hAnsi="Times New Roman"/>
          <w:b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 xml:space="preserve">научных исследований, проводившихся в образовательных учреждениях физкультурно-спортивного профиля  (80-е гг. 20 в. – начало 21 в.). </w:t>
      </w:r>
    </w:p>
    <w:p w:rsidR="005C42E0" w:rsidRPr="00C753E6" w:rsidRDefault="005C42E0" w:rsidP="005C42E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C753E6">
        <w:rPr>
          <w:rFonts w:ascii="Times New Roman" w:hAnsi="Times New Roman"/>
          <w:b/>
          <w:sz w:val="24"/>
          <w:szCs w:val="24"/>
        </w:rPr>
        <w:t xml:space="preserve"> </w:t>
      </w:r>
      <w:r w:rsidRPr="00C753E6">
        <w:rPr>
          <w:rFonts w:ascii="Times New Roman" w:hAnsi="Times New Roman"/>
          <w:i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>О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характеризовать с позиций актуальности, </w:t>
      </w:r>
      <w:proofErr w:type="spellStart"/>
      <w:r w:rsidRPr="00C753E6">
        <w:rPr>
          <w:rFonts w:ascii="Times New Roman" w:hAnsi="Times New Roman"/>
          <w:sz w:val="24"/>
          <w:szCs w:val="24"/>
        </w:rPr>
        <w:t>проблемности</w:t>
      </w:r>
      <w:proofErr w:type="spellEnd"/>
      <w:r w:rsidRPr="00C753E6">
        <w:rPr>
          <w:rFonts w:ascii="Times New Roman" w:hAnsi="Times New Roman"/>
          <w:sz w:val="24"/>
          <w:szCs w:val="24"/>
        </w:rPr>
        <w:t xml:space="preserve"> и целей тематику научных исследований в образовательных учреждениях физкультурно-спортивного профиля  (80-е гг. 20 в. – начало 21 в.) по следующим направлениям. Исследования, посвящённые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1)  деятельности преподавателей вуза;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2)  деятельности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3) изучению студентов;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4. изучению  спортсменов;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5)  комплексному изучению спортсменов 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6) комплексному изучению студентов и преподавателей.</w:t>
      </w:r>
    </w:p>
    <w:p w:rsidR="005C42E0" w:rsidRPr="00C753E6" w:rsidRDefault="005C42E0" w:rsidP="005C42E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3.</w:t>
      </w:r>
      <w:r w:rsidRPr="00C753E6">
        <w:rPr>
          <w:rFonts w:ascii="Times New Roman" w:hAnsi="Times New Roman"/>
          <w:i/>
          <w:sz w:val="24"/>
          <w:szCs w:val="24"/>
        </w:rPr>
        <w:t xml:space="preserve">  </w:t>
      </w:r>
      <w:r w:rsidRPr="00C753E6">
        <w:rPr>
          <w:rFonts w:ascii="Times New Roman" w:hAnsi="Times New Roman"/>
          <w:sz w:val="24"/>
          <w:szCs w:val="24"/>
        </w:rPr>
        <w:t>Дать характеристику гипотез и задач</w:t>
      </w:r>
      <w:r w:rsidRPr="00C753E6">
        <w:rPr>
          <w:rFonts w:ascii="Times New Roman" w:hAnsi="Times New Roman"/>
          <w:i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>научных исследований, проводившихся  в образовательных учреждениях физкультурно-спортивного профиля  (80-е гг. 20 в. – начало 21 в.) по таким направлениям, как исследования, посвящённые: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1)  деятельности преподавателей вуза;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2)  деятельности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3) изучению студентов;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4. изучению  спортсменов;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5)  комплексному изучению спортсменов 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6) комплексному изучению студентов и преподавателей.</w:t>
      </w:r>
    </w:p>
    <w:p w:rsidR="005C42E0" w:rsidRPr="00C753E6" w:rsidRDefault="005C42E0" w:rsidP="005C42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4.</w:t>
      </w:r>
      <w:r w:rsidRPr="00C753E6">
        <w:rPr>
          <w:rFonts w:ascii="Times New Roman" w:hAnsi="Times New Roman"/>
          <w:i/>
          <w:sz w:val="24"/>
          <w:szCs w:val="24"/>
        </w:rPr>
        <w:t xml:space="preserve">  </w:t>
      </w:r>
      <w:r w:rsidRPr="00C753E6">
        <w:rPr>
          <w:rFonts w:ascii="Times New Roman" w:hAnsi="Times New Roman"/>
          <w:sz w:val="24"/>
          <w:szCs w:val="24"/>
        </w:rPr>
        <w:t>Дать характеристику научной новизны, теоретической и практической значимости</w:t>
      </w:r>
      <w:r w:rsidRPr="00C753E6">
        <w:rPr>
          <w:rFonts w:ascii="Times New Roman" w:hAnsi="Times New Roman"/>
          <w:i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>научных исследований, проводившихся  в образовательных учреждениях физкультурно-спортивного профиля  (80-е гг. 20 в. – начало 21 в.) по таким направлениям, как исследования, посвящённые: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1)  деятельности преподавателей вуза;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2)  деятельности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3) изучению студентов;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4. изучению  спортсменов;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5)  комплексному изучению спортсменов и тренеров;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         6) комплексному изучению студентов и преподавателей.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lastRenderedPageBreak/>
        <w:t>Раздел 3. Представление в диссертации содержания выполненного исследования.</w:t>
      </w: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1. Сформулировать тему  </w:t>
      </w:r>
      <w:r w:rsidRPr="00C753E6">
        <w:rPr>
          <w:rFonts w:ascii="Times New Roman" w:hAnsi="Times New Roman"/>
          <w:bCs/>
          <w:sz w:val="24"/>
          <w:szCs w:val="24"/>
        </w:rPr>
        <w:t>собственного исследования</w:t>
      </w:r>
      <w:proofErr w:type="gramStart"/>
      <w:r w:rsidRPr="00C753E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C753E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753E6">
        <w:rPr>
          <w:rFonts w:ascii="Times New Roman" w:hAnsi="Times New Roman"/>
          <w:sz w:val="24"/>
          <w:szCs w:val="24"/>
        </w:rPr>
        <w:t>и</w:t>
      </w:r>
      <w:proofErr w:type="gramEnd"/>
      <w:r w:rsidRPr="00C753E6">
        <w:rPr>
          <w:rFonts w:ascii="Times New Roman" w:hAnsi="Times New Roman"/>
          <w:sz w:val="24"/>
          <w:szCs w:val="24"/>
        </w:rPr>
        <w:t xml:space="preserve"> письменно изложить</w:t>
      </w:r>
      <w:r w:rsidRPr="00C753E6">
        <w:rPr>
          <w:rFonts w:ascii="Times New Roman" w:hAnsi="Times New Roman"/>
          <w:bCs/>
          <w:sz w:val="24"/>
          <w:szCs w:val="24"/>
        </w:rPr>
        <w:t xml:space="preserve"> её обоснование.</w:t>
      </w: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2. Подготовить оглавление  диссертации по теме собственного исследования.</w:t>
      </w: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3. Составить таблицы с результатами собственного исследования, дополнить их соответствующими комментариями. </w:t>
      </w: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4. Сформулировать выводы и практические рекомендации по теме собственного исследования.</w:t>
      </w: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42E0" w:rsidRPr="00C753E6" w:rsidRDefault="005C42E0" w:rsidP="00814E4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>Раздел 4. Презентация результатов исследования в выступлениях и научных статьях.</w:t>
      </w:r>
    </w:p>
    <w:p w:rsidR="005C42E0" w:rsidRPr="00C753E6" w:rsidRDefault="005C42E0" w:rsidP="00814E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Составить доклад к защите проведённого научного исследования.</w:t>
      </w:r>
    </w:p>
    <w:p w:rsidR="005C42E0" w:rsidRPr="00C753E6" w:rsidRDefault="005C42E0" w:rsidP="00814E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2. Подготовить статью по материалам собственного исследования.</w:t>
      </w:r>
    </w:p>
    <w:p w:rsidR="005C42E0" w:rsidRPr="00C753E6" w:rsidRDefault="005C42E0" w:rsidP="00814E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3. Написать рецензию на диссертационное исследование.</w:t>
      </w:r>
    </w:p>
    <w:p w:rsidR="005C42E0" w:rsidRPr="00C753E6" w:rsidRDefault="005C42E0" w:rsidP="00814E4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814E4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5C42E0" w:rsidRPr="00C753E6" w:rsidRDefault="005C42E0" w:rsidP="005C4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- оценка «зачтено» выставляется, если представленное задание  выполнено самостоятельно, является адекватным, связным и логичным изложением  требуемого содержания, написано ясно, грамотно,  с соблюдением научного стиля речи.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- 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 связности, логичности, грамотности и научности изложения.</w:t>
      </w:r>
    </w:p>
    <w:p w:rsidR="005C42E0" w:rsidRPr="00C753E6" w:rsidRDefault="005C42E0" w:rsidP="005C42E0">
      <w:pPr>
        <w:tabs>
          <w:tab w:val="left" w:pos="58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C42E0" w:rsidRPr="00C753E6" w:rsidRDefault="00814E4A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2.4.2</w:t>
      </w:r>
      <w:r w:rsidR="005C42E0" w:rsidRPr="00C753E6">
        <w:rPr>
          <w:rFonts w:ascii="Times New Roman" w:hAnsi="Times New Roman"/>
          <w:b/>
          <w:sz w:val="24"/>
          <w:szCs w:val="24"/>
        </w:rPr>
        <w:t xml:space="preserve"> Темы докладов-презентаций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Раздел 3. Представление в диссертации содержания выполненного исследования.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C753E6">
        <w:rPr>
          <w:rFonts w:ascii="Times New Roman" w:hAnsi="Times New Roman"/>
          <w:bCs/>
          <w:sz w:val="24"/>
          <w:szCs w:val="24"/>
        </w:rPr>
        <w:t>Обоснование</w:t>
      </w:r>
      <w:r w:rsidRPr="00C753E6">
        <w:rPr>
          <w:rFonts w:ascii="Times New Roman" w:hAnsi="Times New Roman"/>
          <w:sz w:val="24"/>
          <w:szCs w:val="24"/>
        </w:rPr>
        <w:t xml:space="preserve"> темы</w:t>
      </w:r>
      <w:r w:rsidRPr="00C753E6">
        <w:rPr>
          <w:rFonts w:ascii="Times New Roman" w:hAnsi="Times New Roman"/>
          <w:bCs/>
          <w:sz w:val="24"/>
          <w:szCs w:val="24"/>
        </w:rPr>
        <w:t xml:space="preserve"> исследования. Оглавление  диссертации по теме собственного исследования.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2. Обзор литературных источников и структура диссертации (оглавление).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 xml:space="preserve">3. Результаты проведённого эмпирического исследования   (в таблицах, рисунках и комментариях). 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53E6">
        <w:rPr>
          <w:rFonts w:ascii="Times New Roman" w:hAnsi="Times New Roman"/>
          <w:bCs/>
          <w:sz w:val="24"/>
          <w:szCs w:val="24"/>
        </w:rPr>
        <w:t>4. Выводы и практические рекомендации по теме проведённого исследования.</w:t>
      </w: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42E0" w:rsidRPr="00C753E6" w:rsidRDefault="005C42E0" w:rsidP="005C42E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753E6">
        <w:rPr>
          <w:rFonts w:ascii="Times New Roman" w:hAnsi="Times New Roman"/>
          <w:b/>
          <w:bCs/>
          <w:sz w:val="24"/>
          <w:szCs w:val="24"/>
        </w:rPr>
        <w:t>Раздел 4. Презентация результатов исследования в выступлениях и научных статьях.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1. Доклад-презентация к защите проведённого научного исследования.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2. Рецензия на диссертационное исследование.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Критерии оценки доклада-презентации:</w:t>
      </w: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</w:pPr>
      <w:r w:rsidRPr="00C753E6">
        <w:t xml:space="preserve">Оценка </w:t>
      </w:r>
      <w:r w:rsidRPr="00C753E6">
        <w:rPr>
          <w:b/>
        </w:rPr>
        <w:t>«отлично»</w:t>
      </w:r>
      <w:r w:rsidRPr="00C753E6">
        <w:t xml:space="preserve">  выставляется  обучающемуся, если его доклад отражает: 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 – </w:t>
      </w:r>
      <w:r w:rsidRPr="00C753E6">
        <w:t>основное содержание проведённого исследования;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– </w:t>
      </w:r>
      <w:r w:rsidRPr="00C753E6">
        <w:t>знание и понимание понятийного и терминологического аппарата по теме доклада;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– </w:t>
      </w:r>
      <w:r w:rsidRPr="00C753E6">
        <w:t xml:space="preserve"> знание  содержания использованной в работе научно-методической литературы;</w:t>
      </w:r>
    </w:p>
    <w:p w:rsidR="005C42E0" w:rsidRPr="00C753E6" w:rsidRDefault="005C42E0" w:rsidP="005C42E0">
      <w:pPr>
        <w:pStyle w:val="p4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 –  за презентацию выставлена оценка «зачтено».</w:t>
      </w: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</w:pPr>
      <w:r w:rsidRPr="00C753E6">
        <w:t xml:space="preserve">Оценка </w:t>
      </w:r>
      <w:r w:rsidRPr="00C753E6">
        <w:rPr>
          <w:b/>
        </w:rPr>
        <w:t>«хорошо»</w:t>
      </w:r>
      <w:r w:rsidRPr="00C753E6">
        <w:t xml:space="preserve"> ставится обучающемуся,  если его доклад свидетельствует: 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– </w:t>
      </w:r>
      <w:r w:rsidRPr="00C753E6">
        <w:t>о полном знании материалов исследования;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– </w:t>
      </w:r>
      <w:r w:rsidRPr="00C753E6">
        <w:t>о знании содержания  использованной литературы;</w:t>
      </w:r>
    </w:p>
    <w:p w:rsidR="005C42E0" w:rsidRPr="00C753E6" w:rsidRDefault="005C42E0" w:rsidP="005C42E0">
      <w:pPr>
        <w:pStyle w:val="p5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>– о з</w:t>
      </w:r>
      <w:r w:rsidRPr="00C753E6">
        <w:t>нании понятийного и терминологического аппарата по теме доклада;</w:t>
      </w:r>
    </w:p>
    <w:p w:rsidR="005C42E0" w:rsidRPr="00C753E6" w:rsidRDefault="005C42E0" w:rsidP="005C42E0">
      <w:pPr>
        <w:pStyle w:val="p6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lastRenderedPageBreak/>
        <w:t xml:space="preserve">– </w:t>
      </w:r>
      <w:r w:rsidRPr="00C753E6">
        <w:t>содержит в целом правильное, но не всегда точное и аргументированное изложение материала;</w:t>
      </w:r>
    </w:p>
    <w:p w:rsidR="005C42E0" w:rsidRPr="00C753E6" w:rsidRDefault="005C42E0" w:rsidP="005C42E0">
      <w:pPr>
        <w:pStyle w:val="p4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>–  за презентацию выставлена оценка «зачтено».</w:t>
      </w: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</w:pPr>
      <w:r w:rsidRPr="00C753E6">
        <w:t xml:space="preserve">Оценка </w:t>
      </w:r>
      <w:r w:rsidRPr="00C753E6">
        <w:rPr>
          <w:b/>
        </w:rPr>
        <w:t>«удовлетворительно»</w:t>
      </w:r>
      <w:r w:rsidRPr="00C753E6">
        <w:t xml:space="preserve"> ставится обучающемуся,  если доклад содержит: </w:t>
      </w:r>
    </w:p>
    <w:p w:rsidR="005C42E0" w:rsidRPr="00C753E6" w:rsidRDefault="005C42E0" w:rsidP="005C42E0">
      <w:pPr>
        <w:pStyle w:val="p4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 xml:space="preserve">– </w:t>
      </w:r>
      <w:r w:rsidRPr="00C753E6">
        <w:t>недостаточно ясное изложение  содержания проведённого исследования;</w:t>
      </w:r>
    </w:p>
    <w:p w:rsidR="005C42E0" w:rsidRPr="00C753E6" w:rsidRDefault="005C42E0" w:rsidP="005C42E0">
      <w:pPr>
        <w:pStyle w:val="p4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>– </w:t>
      </w:r>
      <w:r w:rsidRPr="00C753E6">
        <w:t>затруднения с использованием понятийного аппарата и основной терминологии темы;</w:t>
      </w:r>
    </w:p>
    <w:p w:rsidR="005C42E0" w:rsidRPr="00C753E6" w:rsidRDefault="005C42E0" w:rsidP="005C42E0">
      <w:pPr>
        <w:pStyle w:val="p4"/>
        <w:spacing w:before="0" w:beforeAutospacing="0" w:after="0" w:afterAutospacing="0"/>
        <w:ind w:firstLine="709"/>
        <w:jc w:val="both"/>
      </w:pPr>
      <w:r w:rsidRPr="00C753E6">
        <w:rPr>
          <w:rStyle w:val="s2"/>
        </w:rPr>
        <w:t>–  за презентацию выставлена оценка «зачтено».</w:t>
      </w: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</w:pPr>
      <w:r w:rsidRPr="00C753E6">
        <w:t xml:space="preserve">Оценка  </w:t>
      </w:r>
      <w:r w:rsidRPr="00C753E6">
        <w:rPr>
          <w:b/>
        </w:rPr>
        <w:t xml:space="preserve">«неудовлетворительно»  </w:t>
      </w:r>
      <w:r w:rsidRPr="00C753E6">
        <w:t xml:space="preserve">ставится  обучающемуся, имеющему: существенные пробелы в знании и понимании  материала,  допустившему принципиальные ошибки при изложении материала,  не владеющему понятийным аппаратом и основной терминологией по теме, а также при выставлении за презентацию оценки «не зачтено». </w:t>
      </w:r>
    </w:p>
    <w:p w:rsidR="005C42E0" w:rsidRPr="00C753E6" w:rsidRDefault="005C42E0" w:rsidP="005C42E0">
      <w:pPr>
        <w:pStyle w:val="p3"/>
        <w:spacing w:before="0" w:beforeAutospacing="0" w:after="0" w:afterAutospacing="0"/>
        <w:jc w:val="both"/>
        <w:rPr>
          <w:b/>
        </w:rPr>
      </w:pP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753E6">
        <w:rPr>
          <w:b/>
        </w:rPr>
        <w:t>Требования к оформлению презентации, предъявляемой как иллюстрация к докладу</w:t>
      </w:r>
    </w:p>
    <w:p w:rsidR="005C42E0" w:rsidRPr="00C753E6" w:rsidRDefault="005C42E0" w:rsidP="005C42E0">
      <w:pPr>
        <w:pStyle w:val="p3"/>
        <w:spacing w:before="0" w:beforeAutospacing="0" w:after="0" w:afterAutospacing="0"/>
        <w:ind w:firstLine="709"/>
        <w:jc w:val="both"/>
      </w:pPr>
      <w:r w:rsidRPr="00C753E6">
        <w:t>1. 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Критерии оценки презентации: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- 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5C42E0" w:rsidRPr="00C753E6" w:rsidRDefault="005C42E0" w:rsidP="005C4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- оценка «не зачтено» выставляется, если: студент проигнорировал данный вид      работы; представленная с докладом презентация не отвечает предъявленным требованиям к её оформлению или изложению.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>Критерии оценки рецензии: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b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 xml:space="preserve">– оценка </w:t>
      </w:r>
      <w:r w:rsidRPr="00C753E6">
        <w:rPr>
          <w:rFonts w:ascii="Times New Roman" w:hAnsi="Times New Roman"/>
          <w:b/>
          <w:sz w:val="24"/>
          <w:szCs w:val="24"/>
        </w:rPr>
        <w:t xml:space="preserve">«зачтено» </w:t>
      </w:r>
      <w:r w:rsidRPr="00C753E6">
        <w:rPr>
          <w:rFonts w:ascii="Times New Roman" w:hAnsi="Times New Roman"/>
          <w:sz w:val="24"/>
          <w:szCs w:val="24"/>
        </w:rPr>
        <w:t>выставляется,</w:t>
      </w:r>
      <w:r w:rsidRPr="00C753E6">
        <w:rPr>
          <w:rFonts w:ascii="Times New Roman" w:hAnsi="Times New Roman"/>
          <w:b/>
          <w:sz w:val="24"/>
          <w:szCs w:val="24"/>
        </w:rPr>
        <w:t xml:space="preserve">  </w:t>
      </w:r>
      <w:r w:rsidRPr="00C753E6">
        <w:rPr>
          <w:rFonts w:ascii="Times New Roman" w:hAnsi="Times New Roman"/>
          <w:sz w:val="24"/>
          <w:szCs w:val="24"/>
        </w:rPr>
        <w:t>если</w:t>
      </w:r>
      <w:r w:rsidRPr="00C753E6">
        <w:rPr>
          <w:rFonts w:ascii="Times New Roman" w:hAnsi="Times New Roman"/>
          <w:b/>
          <w:sz w:val="24"/>
          <w:szCs w:val="24"/>
        </w:rPr>
        <w:t xml:space="preserve"> </w:t>
      </w:r>
      <w:r w:rsidRPr="00C753E6">
        <w:rPr>
          <w:rFonts w:ascii="Times New Roman" w:hAnsi="Times New Roman"/>
          <w:sz w:val="24"/>
          <w:szCs w:val="24"/>
        </w:rPr>
        <w:t>в рецензии отражены следующие вопросы: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 xml:space="preserve"> –  оценка актуальности выбранной темы;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 соответствие содержания исследования заявленной теме;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 структура представленной работы;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наличие и качество обзора литературных источников;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адекватность методов исследования поставленным задачам;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оценка достоверности результатов исследования;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степень подтверждения гипотезы полученными результатами;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соответствие выводов задачам исследования;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оформление работы и качество иллюстративного материала;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основные достоинства и недостатки рецензируемой работы;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t>– указание на степень завершённости исследования.</w:t>
      </w:r>
    </w:p>
    <w:p w:rsidR="005C42E0" w:rsidRPr="00C753E6" w:rsidRDefault="005C42E0" w:rsidP="005C4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E6">
        <w:rPr>
          <w:rFonts w:ascii="Times New Roman" w:hAnsi="Times New Roman"/>
          <w:sz w:val="24"/>
          <w:szCs w:val="24"/>
        </w:rPr>
        <w:lastRenderedPageBreak/>
        <w:t xml:space="preserve">– оценка </w:t>
      </w:r>
      <w:r w:rsidRPr="00C753E6">
        <w:rPr>
          <w:rFonts w:ascii="Times New Roman" w:hAnsi="Times New Roman"/>
          <w:b/>
          <w:sz w:val="24"/>
          <w:szCs w:val="24"/>
        </w:rPr>
        <w:t>«не зачтено»</w:t>
      </w:r>
      <w:r w:rsidRPr="00C753E6">
        <w:rPr>
          <w:rFonts w:ascii="Times New Roman" w:hAnsi="Times New Roman"/>
          <w:sz w:val="24"/>
          <w:szCs w:val="24"/>
        </w:rPr>
        <w:t xml:space="preserve"> выставляется  в случае недостаточной полноты проведённого рецензентом  анализа, нарушения требований грамотности и научного стиля изложения рецензии.</w:t>
      </w:r>
    </w:p>
    <w:p w:rsidR="00B6515F" w:rsidRPr="00C753E6" w:rsidRDefault="00B6515F" w:rsidP="00B6515F">
      <w:pPr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6515F" w:rsidRPr="00C753E6" w:rsidRDefault="00344200" w:rsidP="00B6515F">
      <w:pPr>
        <w:spacing w:after="0" w:line="240" w:lineRule="auto"/>
        <w:ind w:firstLine="708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pacing w:val="-1"/>
          <w:sz w:val="24"/>
          <w:szCs w:val="24"/>
          <w:lang w:eastAsia="ru-RU"/>
        </w:rPr>
        <w:t>2.5</w:t>
      </w:r>
      <w:r w:rsidR="00C753E6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 </w:t>
      </w:r>
      <w:r w:rsidR="00B6515F" w:rsidRPr="00C753E6">
        <w:rPr>
          <w:rFonts w:ascii="Times New Roman" w:hAnsi="Times New Roman"/>
          <w:b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- выполнения всех видов самостоятельной работы, предусмотренных настоящим Фондом оценочных средств;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 xml:space="preserve">- оценка за </w:t>
      </w:r>
      <w:proofErr w:type="spellStart"/>
      <w:r w:rsidRPr="00C753E6">
        <w:rPr>
          <w:rFonts w:ascii="Times New Roman" w:hAnsi="Times New Roman"/>
          <w:sz w:val="24"/>
          <w:szCs w:val="24"/>
          <w:lang w:eastAsia="ru-RU"/>
        </w:rPr>
        <w:t>внутрисеместровую</w:t>
      </w:r>
      <w:proofErr w:type="spellEnd"/>
      <w:r w:rsidRPr="00C753E6">
        <w:rPr>
          <w:rFonts w:ascii="Times New Roman" w:hAnsi="Times New Roman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B6515F" w:rsidRPr="00C753E6" w:rsidRDefault="00B6515F" w:rsidP="00B6515F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B6515F" w:rsidRPr="00C753E6" w:rsidRDefault="00B6515F" w:rsidP="00B6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 xml:space="preserve">- при выставлении студенту оценки на </w:t>
      </w:r>
      <w:r w:rsidR="00C753E6">
        <w:rPr>
          <w:rFonts w:ascii="Times New Roman" w:hAnsi="Times New Roman"/>
          <w:sz w:val="24"/>
          <w:szCs w:val="24"/>
          <w:lang w:eastAsia="ru-RU"/>
        </w:rPr>
        <w:t>зачете</w:t>
      </w:r>
      <w:r w:rsidRPr="00C753E6">
        <w:rPr>
          <w:rFonts w:ascii="Times New Roman" w:hAnsi="Times New Roman"/>
          <w:sz w:val="24"/>
          <w:szCs w:val="24"/>
          <w:lang w:eastAsia="ru-RU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B6515F" w:rsidRDefault="00B6515F" w:rsidP="00B6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- каче</w:t>
      </w:r>
      <w:r w:rsidR="00C753E6">
        <w:rPr>
          <w:rFonts w:ascii="Times New Roman" w:hAnsi="Times New Roman"/>
          <w:sz w:val="24"/>
          <w:szCs w:val="24"/>
          <w:lang w:eastAsia="ru-RU"/>
        </w:rPr>
        <w:t>ство ответа студента на зачете</w:t>
      </w:r>
      <w:r w:rsidRPr="00C753E6">
        <w:rPr>
          <w:rFonts w:ascii="Times New Roman" w:hAnsi="Times New Roman"/>
          <w:sz w:val="24"/>
          <w:szCs w:val="24"/>
          <w:lang w:eastAsia="ru-RU"/>
        </w:rPr>
        <w:t xml:space="preserve"> оценивается в соответствии с разработанными и утвержденными на заседании кафедры критериями оценки.</w:t>
      </w:r>
      <w:r w:rsidR="00535B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B6515F" w:rsidSect="0053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54F4689"/>
    <w:multiLevelType w:val="hybridMultilevel"/>
    <w:tmpl w:val="15E6660E"/>
    <w:lvl w:ilvl="0" w:tplc="9A869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">
    <w:nsid w:val="12352166"/>
    <w:multiLevelType w:val="hybridMultilevel"/>
    <w:tmpl w:val="D76AA1A0"/>
    <w:lvl w:ilvl="0" w:tplc="650E374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7562"/>
    <w:multiLevelType w:val="hybridMultilevel"/>
    <w:tmpl w:val="5A8AD48C"/>
    <w:lvl w:ilvl="0" w:tplc="650E374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6813C6"/>
    <w:multiLevelType w:val="hybridMultilevel"/>
    <w:tmpl w:val="97DEB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B2236C"/>
    <w:multiLevelType w:val="hybridMultilevel"/>
    <w:tmpl w:val="544697C0"/>
    <w:lvl w:ilvl="0" w:tplc="2F424178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8E123B1"/>
    <w:multiLevelType w:val="hybridMultilevel"/>
    <w:tmpl w:val="7DCC7082"/>
    <w:lvl w:ilvl="0" w:tplc="52D29D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E695C25"/>
    <w:multiLevelType w:val="hybridMultilevel"/>
    <w:tmpl w:val="B71EB1AA"/>
    <w:lvl w:ilvl="0" w:tplc="3DA423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C3248"/>
    <w:multiLevelType w:val="hybridMultilevel"/>
    <w:tmpl w:val="4DE6FA32"/>
    <w:lvl w:ilvl="0" w:tplc="A9FE26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64C3F0B"/>
    <w:multiLevelType w:val="hybridMultilevel"/>
    <w:tmpl w:val="7BE22AFA"/>
    <w:lvl w:ilvl="0" w:tplc="17B86A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14"/>
  </w:num>
  <w:num w:numId="16">
    <w:abstractNumId w:val="13"/>
  </w:num>
  <w:num w:numId="17">
    <w:abstractNumId w:val="10"/>
  </w:num>
  <w:num w:numId="18">
    <w:abstractNumId w:val="1"/>
  </w:num>
  <w:num w:numId="19">
    <w:abstractNumId w:val="12"/>
  </w:num>
  <w:num w:numId="20">
    <w:abstractNumId w:val="4"/>
  </w:num>
  <w:num w:numId="21">
    <w:abstractNumId w:val="15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0CF"/>
    <w:rsid w:val="00035FCA"/>
    <w:rsid w:val="00056A75"/>
    <w:rsid w:val="000677CE"/>
    <w:rsid w:val="00077434"/>
    <w:rsid w:val="00090D72"/>
    <w:rsid w:val="000F5163"/>
    <w:rsid w:val="00137D3C"/>
    <w:rsid w:val="001403D5"/>
    <w:rsid w:val="001A4D5E"/>
    <w:rsid w:val="001B49C5"/>
    <w:rsid w:val="00205369"/>
    <w:rsid w:val="00226F3F"/>
    <w:rsid w:val="00256F1C"/>
    <w:rsid w:val="00293875"/>
    <w:rsid w:val="002B1213"/>
    <w:rsid w:val="002F7589"/>
    <w:rsid w:val="00344200"/>
    <w:rsid w:val="00365140"/>
    <w:rsid w:val="003678F4"/>
    <w:rsid w:val="003700CE"/>
    <w:rsid w:val="00374A42"/>
    <w:rsid w:val="00380972"/>
    <w:rsid w:val="00393433"/>
    <w:rsid w:val="003A138C"/>
    <w:rsid w:val="00432755"/>
    <w:rsid w:val="004437C6"/>
    <w:rsid w:val="00451D5B"/>
    <w:rsid w:val="00476213"/>
    <w:rsid w:val="00505D3A"/>
    <w:rsid w:val="00535BF2"/>
    <w:rsid w:val="00564275"/>
    <w:rsid w:val="00577C1A"/>
    <w:rsid w:val="00587FB2"/>
    <w:rsid w:val="005A1EAA"/>
    <w:rsid w:val="005A6402"/>
    <w:rsid w:val="005C42E0"/>
    <w:rsid w:val="005D5589"/>
    <w:rsid w:val="005E0061"/>
    <w:rsid w:val="00604C6F"/>
    <w:rsid w:val="00605ABE"/>
    <w:rsid w:val="006449E3"/>
    <w:rsid w:val="00650014"/>
    <w:rsid w:val="0065234E"/>
    <w:rsid w:val="006868EB"/>
    <w:rsid w:val="0068701B"/>
    <w:rsid w:val="006A6113"/>
    <w:rsid w:val="006D168D"/>
    <w:rsid w:val="006F7BEA"/>
    <w:rsid w:val="00793461"/>
    <w:rsid w:val="007F1B5C"/>
    <w:rsid w:val="00814E4A"/>
    <w:rsid w:val="0082316B"/>
    <w:rsid w:val="008608B4"/>
    <w:rsid w:val="0086443D"/>
    <w:rsid w:val="008B3371"/>
    <w:rsid w:val="008F6B80"/>
    <w:rsid w:val="009133CC"/>
    <w:rsid w:val="0092242A"/>
    <w:rsid w:val="009460CF"/>
    <w:rsid w:val="00A93AEE"/>
    <w:rsid w:val="00AD279F"/>
    <w:rsid w:val="00B0717A"/>
    <w:rsid w:val="00B10D1B"/>
    <w:rsid w:val="00B52850"/>
    <w:rsid w:val="00B6515F"/>
    <w:rsid w:val="00B75D4A"/>
    <w:rsid w:val="00B84C46"/>
    <w:rsid w:val="00B90903"/>
    <w:rsid w:val="00BA37A1"/>
    <w:rsid w:val="00BB0D13"/>
    <w:rsid w:val="00BD2315"/>
    <w:rsid w:val="00BE0E4F"/>
    <w:rsid w:val="00BE4DB0"/>
    <w:rsid w:val="00C0038C"/>
    <w:rsid w:val="00C07508"/>
    <w:rsid w:val="00C366BF"/>
    <w:rsid w:val="00C37EE9"/>
    <w:rsid w:val="00C5028E"/>
    <w:rsid w:val="00C740A0"/>
    <w:rsid w:val="00C753E6"/>
    <w:rsid w:val="00CD6218"/>
    <w:rsid w:val="00CD6E1C"/>
    <w:rsid w:val="00D0255E"/>
    <w:rsid w:val="00D15D8F"/>
    <w:rsid w:val="00D279F9"/>
    <w:rsid w:val="00D44D48"/>
    <w:rsid w:val="00D92E1E"/>
    <w:rsid w:val="00DB79BC"/>
    <w:rsid w:val="00DE5AB8"/>
    <w:rsid w:val="00E35856"/>
    <w:rsid w:val="00E80315"/>
    <w:rsid w:val="00EA42D8"/>
    <w:rsid w:val="00EE73A9"/>
    <w:rsid w:val="00F0553F"/>
    <w:rsid w:val="00F11AA7"/>
    <w:rsid w:val="00F17ED1"/>
    <w:rsid w:val="00F44561"/>
    <w:rsid w:val="00F5221F"/>
    <w:rsid w:val="00F54379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3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C4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C42E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C42E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536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4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5C42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05369"/>
    <w:rPr>
      <w:rFonts w:cs="Times New Roman"/>
      <w:color w:val="106BBE"/>
    </w:rPr>
  </w:style>
  <w:style w:type="table" w:styleId="a4">
    <w:name w:val="Table Grid"/>
    <w:basedOn w:val="a1"/>
    <w:uiPriority w:val="59"/>
    <w:rsid w:val="002053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16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F17ED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5C4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C42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C42E0"/>
    <w:rPr>
      <w:rFonts w:ascii="Tahoma" w:hAnsi="Tahoma"/>
      <w:sz w:val="16"/>
      <w:szCs w:val="20"/>
      <w:lang w:eastAsia="ja-JP"/>
    </w:rPr>
  </w:style>
  <w:style w:type="paragraph" w:styleId="a8">
    <w:name w:val="Balloon Text"/>
    <w:basedOn w:val="a"/>
    <w:link w:val="a7"/>
    <w:uiPriority w:val="99"/>
    <w:semiHidden/>
    <w:rsid w:val="005C42E0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paragraph" w:styleId="a9">
    <w:name w:val="Normal (Web)"/>
    <w:basedOn w:val="a"/>
    <w:rsid w:val="005C42E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5C42E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ab">
    <w:name w:val="Основной текст с отступом Знак"/>
    <w:basedOn w:val="a0"/>
    <w:link w:val="aa"/>
    <w:uiPriority w:val="99"/>
    <w:rsid w:val="005C42E0"/>
    <w:rPr>
      <w:rFonts w:ascii="Times New Roman" w:eastAsia="Times New Roman" w:hAnsi="Times New Roman"/>
      <w:sz w:val="24"/>
      <w:szCs w:val="24"/>
      <w:lang w:eastAsia="ja-JP"/>
    </w:rPr>
  </w:style>
  <w:style w:type="paragraph" w:styleId="ac">
    <w:name w:val="List Paragraph"/>
    <w:basedOn w:val="a"/>
    <w:uiPriority w:val="99"/>
    <w:qFormat/>
    <w:rsid w:val="005C42E0"/>
    <w:pPr>
      <w:spacing w:before="240" w:after="0" w:line="240" w:lineRule="auto"/>
      <w:ind w:left="720" w:hanging="357"/>
      <w:contextualSpacing/>
    </w:pPr>
  </w:style>
  <w:style w:type="paragraph" w:customStyle="1" w:styleId="11">
    <w:name w:val="Заголовок №1"/>
    <w:basedOn w:val="a"/>
    <w:uiPriority w:val="99"/>
    <w:rsid w:val="005C42E0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Style3">
    <w:name w:val="Style3"/>
    <w:basedOn w:val="a"/>
    <w:link w:val="Style30"/>
    <w:rsid w:val="005C42E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0"/>
      <w:lang w:eastAsia="ja-JP"/>
    </w:rPr>
  </w:style>
  <w:style w:type="character" w:customStyle="1" w:styleId="Style30">
    <w:name w:val="Style3 Знак"/>
    <w:link w:val="Style3"/>
    <w:locked/>
    <w:rsid w:val="005C42E0"/>
    <w:rPr>
      <w:rFonts w:ascii="Tahoma" w:hAnsi="Tahoma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e"/>
    <w:uiPriority w:val="99"/>
    <w:semiHidden/>
    <w:rsid w:val="005C42E0"/>
    <w:rPr>
      <w:rFonts w:eastAsia="Times New Roman"/>
      <w:lang w:eastAsia="ja-JP"/>
    </w:rPr>
  </w:style>
  <w:style w:type="paragraph" w:styleId="ae">
    <w:name w:val="Body Text"/>
    <w:basedOn w:val="a"/>
    <w:link w:val="ad"/>
    <w:uiPriority w:val="99"/>
    <w:semiHidden/>
    <w:rsid w:val="005C42E0"/>
    <w:pPr>
      <w:spacing w:after="120"/>
    </w:pPr>
    <w:rPr>
      <w:rFonts w:eastAsia="Times New Roman"/>
      <w:lang w:eastAsia="ja-JP"/>
    </w:rPr>
  </w:style>
  <w:style w:type="character" w:customStyle="1" w:styleId="apple-converted-space">
    <w:name w:val="apple-converted-space"/>
    <w:basedOn w:val="a0"/>
    <w:uiPriority w:val="99"/>
    <w:rsid w:val="005C42E0"/>
    <w:rPr>
      <w:rFonts w:cs="Times New Roman"/>
    </w:rPr>
  </w:style>
  <w:style w:type="paragraph" w:customStyle="1" w:styleId="12">
    <w:name w:val="Обычный1"/>
    <w:rsid w:val="005C42E0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f">
    <w:name w:val="Title"/>
    <w:basedOn w:val="a"/>
    <w:next w:val="a"/>
    <w:link w:val="af0"/>
    <w:uiPriority w:val="99"/>
    <w:qFormat/>
    <w:locked/>
    <w:rsid w:val="005C42E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b/>
      <w:bCs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5C42E0"/>
    <w:rPr>
      <w:rFonts w:ascii="Times New Roman" w:eastAsiaTheme="minorEastAsia" w:hAnsi="Times New Roman"/>
      <w:b/>
      <w:bCs/>
    </w:rPr>
  </w:style>
  <w:style w:type="paragraph" w:customStyle="1" w:styleId="Style6">
    <w:name w:val="Style6"/>
    <w:basedOn w:val="a"/>
    <w:uiPriority w:val="99"/>
    <w:rsid w:val="005C42E0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customStyle="1" w:styleId="BodyTextChar">
    <w:name w:val="Body Text Char"/>
    <w:locked/>
    <w:rsid w:val="005C42E0"/>
    <w:rPr>
      <w:rFonts w:ascii="Times New Roman" w:hAnsi="Times New Roman"/>
      <w:sz w:val="28"/>
      <w:shd w:val="clear" w:color="auto" w:fill="FFFFFF"/>
    </w:rPr>
  </w:style>
  <w:style w:type="paragraph" w:customStyle="1" w:styleId="13">
    <w:name w:val="Абзац списка1"/>
    <w:basedOn w:val="a"/>
    <w:rsid w:val="005C42E0"/>
    <w:pPr>
      <w:ind w:left="720"/>
      <w:contextualSpacing/>
    </w:pPr>
    <w:rPr>
      <w:rFonts w:eastAsia="Times New Roman"/>
    </w:rPr>
  </w:style>
  <w:style w:type="character" w:customStyle="1" w:styleId="af1">
    <w:name w:val="Текст сноски Знак"/>
    <w:basedOn w:val="a0"/>
    <w:link w:val="af2"/>
    <w:semiHidden/>
    <w:rsid w:val="005C42E0"/>
    <w:rPr>
      <w:rFonts w:ascii="Times New Roman" w:eastAsia="Times New Roman" w:hAnsi="Times New Roman"/>
      <w:sz w:val="20"/>
      <w:szCs w:val="20"/>
    </w:rPr>
  </w:style>
  <w:style w:type="paragraph" w:styleId="af2">
    <w:name w:val="footnote text"/>
    <w:basedOn w:val="a"/>
    <w:link w:val="af1"/>
    <w:semiHidden/>
    <w:unhideWhenUsed/>
    <w:rsid w:val="005C42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3">
    <w:name w:val="Strong"/>
    <w:basedOn w:val="a0"/>
    <w:qFormat/>
    <w:locked/>
    <w:rsid w:val="005C42E0"/>
    <w:rPr>
      <w:b/>
      <w:bCs/>
    </w:rPr>
  </w:style>
  <w:style w:type="paragraph" w:customStyle="1" w:styleId="s16">
    <w:name w:val="s_16"/>
    <w:basedOn w:val="a"/>
    <w:rsid w:val="005C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C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C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5C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5C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5C42E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2322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lib.rucont.ru" TargetMode="External"/><Relationship Id="rId21" Type="http://schemas.openxmlformats.org/officeDocument/2006/relationships/hyperlink" Target="https://urait.ru/bcode/453593" TargetMode="External"/><Relationship Id="rId34" Type="http://schemas.openxmlformats.org/officeDocument/2006/relationships/hyperlink" Target="https://www.scopus.com/search/form.uri?display=basic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s://urait.ru/bcode/453548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://wokinfo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16934.html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urait.ru/bcode/453479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447324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49864.html%20" TargetMode="External"/><Relationship Id="rId14" Type="http://schemas.openxmlformats.org/officeDocument/2006/relationships/hyperlink" Target="https://urait.ru/bcode/455367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psylab.info" TargetMode="External"/><Relationship Id="rId8" Type="http://schemas.openxmlformats.org/officeDocument/2006/relationships/hyperlink" Target="URL:%20http://lib.mgafk.ru%2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Завкафедрой ПиП</dc:creator>
  <cp:lastModifiedBy>Завкафедрой ПиП</cp:lastModifiedBy>
  <cp:revision>9</cp:revision>
  <cp:lastPrinted>2021-12-17T08:28:00Z</cp:lastPrinted>
  <dcterms:created xsi:type="dcterms:W3CDTF">2021-12-17T05:45:00Z</dcterms:created>
  <dcterms:modified xsi:type="dcterms:W3CDTF">2022-06-21T07:13:00Z</dcterms:modified>
</cp:coreProperties>
</file>