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AC1" w:rsidRPr="00E72757" w:rsidRDefault="00CA0AC1" w:rsidP="00CA0AC1">
      <w:pPr>
        <w:widowControl w:val="0"/>
        <w:jc w:val="right"/>
        <w:rPr>
          <w:rFonts w:cs="Tahoma"/>
          <w:i/>
          <w:color w:val="000000"/>
        </w:rPr>
      </w:pPr>
      <w:r w:rsidRPr="00E72757">
        <w:rPr>
          <w:i/>
        </w:rPr>
        <w:t>Набор 20</w:t>
      </w:r>
      <w:r>
        <w:rPr>
          <w:i/>
        </w:rPr>
        <w:t>2</w:t>
      </w:r>
      <w:r w:rsidR="00C47CAA">
        <w:rPr>
          <w:i/>
        </w:rPr>
        <w:t>2</w:t>
      </w:r>
      <w:r w:rsidRPr="00E72757">
        <w:rPr>
          <w:i/>
        </w:rPr>
        <w:t>г.</w:t>
      </w:r>
    </w:p>
    <w:p w:rsidR="00CA0AC1" w:rsidRPr="00C20644" w:rsidRDefault="00CA0AC1" w:rsidP="00CA0AC1">
      <w:pPr>
        <w:widowControl w:val="0"/>
        <w:jc w:val="center"/>
        <w:rPr>
          <w:rFonts w:cs="Tahoma"/>
          <w:sz w:val="24"/>
          <w:szCs w:val="24"/>
        </w:rPr>
      </w:pPr>
      <w:r w:rsidRPr="00C20644">
        <w:rPr>
          <w:rFonts w:cs="Tahoma"/>
          <w:sz w:val="24"/>
          <w:szCs w:val="24"/>
        </w:rPr>
        <w:t>Министерство спорта Российской Федерации</w:t>
      </w:r>
    </w:p>
    <w:p w:rsidR="00CA0AC1" w:rsidRPr="00C20644" w:rsidRDefault="00CA0AC1" w:rsidP="00CA0AC1">
      <w:pPr>
        <w:widowControl w:val="0"/>
        <w:jc w:val="center"/>
        <w:rPr>
          <w:rFonts w:cs="Tahoma"/>
          <w:b/>
          <w:sz w:val="24"/>
          <w:szCs w:val="24"/>
        </w:rPr>
      </w:pPr>
    </w:p>
    <w:p w:rsidR="00CA0AC1" w:rsidRPr="00C20644" w:rsidRDefault="00CA0AC1" w:rsidP="00CA0AC1">
      <w:pPr>
        <w:widowControl w:val="0"/>
        <w:jc w:val="center"/>
        <w:rPr>
          <w:rFonts w:cs="Tahoma"/>
          <w:sz w:val="24"/>
          <w:szCs w:val="24"/>
        </w:rPr>
      </w:pPr>
      <w:r w:rsidRPr="00C20644">
        <w:rPr>
          <w:rFonts w:cs="Tahoma"/>
          <w:sz w:val="24"/>
          <w:szCs w:val="24"/>
        </w:rPr>
        <w:t>Федеральное государственное бюджетное образовательное учреждение</w:t>
      </w:r>
    </w:p>
    <w:p w:rsidR="00CA0AC1" w:rsidRPr="00C20644" w:rsidRDefault="00CA0AC1" w:rsidP="00CA0AC1">
      <w:pPr>
        <w:widowControl w:val="0"/>
        <w:jc w:val="center"/>
        <w:rPr>
          <w:rFonts w:cs="Tahoma"/>
          <w:sz w:val="24"/>
          <w:szCs w:val="24"/>
        </w:rPr>
      </w:pPr>
      <w:r w:rsidRPr="00C20644">
        <w:rPr>
          <w:rFonts w:cs="Tahoma"/>
          <w:sz w:val="24"/>
          <w:szCs w:val="24"/>
        </w:rPr>
        <w:t>высшего образования</w:t>
      </w:r>
    </w:p>
    <w:p w:rsidR="00CA0AC1" w:rsidRPr="00C20644" w:rsidRDefault="00CA0AC1" w:rsidP="00CA0AC1">
      <w:pPr>
        <w:widowControl w:val="0"/>
        <w:jc w:val="center"/>
        <w:rPr>
          <w:rFonts w:cs="Tahoma"/>
          <w:sz w:val="24"/>
          <w:szCs w:val="24"/>
        </w:rPr>
      </w:pPr>
      <w:r w:rsidRPr="00C20644">
        <w:rPr>
          <w:rFonts w:cs="Tahoma"/>
          <w:sz w:val="24"/>
          <w:szCs w:val="24"/>
        </w:rPr>
        <w:t>«Московская государственная академия физической культуры»</w:t>
      </w:r>
    </w:p>
    <w:p w:rsidR="00CA0AC1" w:rsidRPr="00C20644" w:rsidRDefault="00CA0AC1" w:rsidP="00CA0AC1">
      <w:pPr>
        <w:widowControl w:val="0"/>
        <w:jc w:val="center"/>
        <w:rPr>
          <w:rFonts w:cs="Tahoma"/>
          <w:sz w:val="24"/>
          <w:szCs w:val="24"/>
        </w:rPr>
      </w:pPr>
    </w:p>
    <w:p w:rsidR="00CA0AC1" w:rsidRPr="00C20644" w:rsidRDefault="00CA0AC1" w:rsidP="00CA0AC1">
      <w:pPr>
        <w:widowControl w:val="0"/>
        <w:jc w:val="center"/>
        <w:rPr>
          <w:rFonts w:cs="Tahoma"/>
          <w:sz w:val="24"/>
          <w:szCs w:val="24"/>
        </w:rPr>
      </w:pPr>
      <w:r w:rsidRPr="00C20644">
        <w:rPr>
          <w:rFonts w:cs="Tahoma"/>
          <w:sz w:val="24"/>
          <w:szCs w:val="24"/>
        </w:rPr>
        <w:t>Кафедра управления, экономики и истории физической культуры</w:t>
      </w:r>
    </w:p>
    <w:p w:rsidR="00CA0AC1" w:rsidRPr="00C20644" w:rsidRDefault="00CA0AC1" w:rsidP="00CA0AC1">
      <w:pPr>
        <w:widowControl w:val="0"/>
        <w:numPr>
          <w:ilvl w:val="0"/>
          <w:numId w:val="2"/>
        </w:numPr>
        <w:ind w:left="709" w:firstLine="707"/>
        <w:jc w:val="center"/>
        <w:rPr>
          <w:rFonts w:cs="Tahoma"/>
          <w:sz w:val="24"/>
          <w:szCs w:val="24"/>
        </w:rPr>
      </w:pPr>
    </w:p>
    <w:tbl>
      <w:tblPr>
        <w:tblW w:w="0" w:type="auto"/>
        <w:tblLook w:val="04A0" w:firstRow="1" w:lastRow="0" w:firstColumn="1" w:lastColumn="0" w:noHBand="0" w:noVBand="1"/>
      </w:tblPr>
      <w:tblGrid>
        <w:gridCol w:w="4617"/>
        <w:gridCol w:w="4454"/>
      </w:tblGrid>
      <w:tr w:rsidR="00CA0AC1" w:rsidRPr="00C20644" w:rsidTr="008052EE">
        <w:tc>
          <w:tcPr>
            <w:tcW w:w="4617" w:type="dxa"/>
            <w:hideMark/>
          </w:tcPr>
          <w:p w:rsidR="00CA0AC1" w:rsidRPr="00C20644" w:rsidRDefault="00CA0AC1" w:rsidP="00B0334C">
            <w:pPr>
              <w:widowControl w:val="0"/>
              <w:jc w:val="center"/>
              <w:rPr>
                <w:rFonts w:cs="Tahoma"/>
                <w:sz w:val="24"/>
                <w:szCs w:val="24"/>
              </w:rPr>
            </w:pPr>
          </w:p>
        </w:tc>
        <w:tc>
          <w:tcPr>
            <w:tcW w:w="4454" w:type="dxa"/>
            <w:hideMark/>
          </w:tcPr>
          <w:p w:rsidR="00C47CAA" w:rsidRPr="00913736" w:rsidRDefault="00C47CAA" w:rsidP="00C47CAA">
            <w:pPr>
              <w:widowControl w:val="0"/>
              <w:jc w:val="center"/>
              <w:rPr>
                <w:sz w:val="24"/>
                <w:szCs w:val="24"/>
              </w:rPr>
            </w:pPr>
            <w:r w:rsidRPr="00913736">
              <w:rPr>
                <w:sz w:val="24"/>
                <w:szCs w:val="24"/>
              </w:rPr>
              <w:t>УТВЕРЖДЕНО</w:t>
            </w:r>
          </w:p>
          <w:p w:rsidR="00C47CAA" w:rsidRPr="00913736" w:rsidRDefault="00C47CAA" w:rsidP="00C47CAA">
            <w:pPr>
              <w:widowControl w:val="0"/>
              <w:jc w:val="center"/>
              <w:rPr>
                <w:sz w:val="24"/>
                <w:szCs w:val="24"/>
              </w:rPr>
            </w:pPr>
            <w:r w:rsidRPr="00913736">
              <w:rPr>
                <w:sz w:val="24"/>
                <w:szCs w:val="24"/>
              </w:rPr>
              <w:t>Председатель УМК,</w:t>
            </w:r>
          </w:p>
          <w:p w:rsidR="00C47CAA" w:rsidRPr="00913736" w:rsidRDefault="00C47CAA" w:rsidP="00C47CAA">
            <w:pPr>
              <w:widowControl w:val="0"/>
              <w:jc w:val="center"/>
              <w:rPr>
                <w:sz w:val="24"/>
                <w:szCs w:val="24"/>
              </w:rPr>
            </w:pPr>
            <w:proofErr w:type="spellStart"/>
            <w:r w:rsidRPr="00913736">
              <w:rPr>
                <w:sz w:val="24"/>
                <w:szCs w:val="24"/>
              </w:rPr>
              <w:t>и.о</w:t>
            </w:r>
            <w:proofErr w:type="spellEnd"/>
            <w:r w:rsidRPr="00913736">
              <w:rPr>
                <w:sz w:val="24"/>
                <w:szCs w:val="24"/>
              </w:rPr>
              <w:t>. проректора по учебной работе</w:t>
            </w:r>
          </w:p>
          <w:p w:rsidR="00C47CAA" w:rsidRPr="00913736" w:rsidRDefault="00C47CAA" w:rsidP="00C47CAA">
            <w:pPr>
              <w:widowControl w:val="0"/>
              <w:jc w:val="center"/>
              <w:rPr>
                <w:sz w:val="24"/>
                <w:szCs w:val="24"/>
              </w:rPr>
            </w:pPr>
            <w:r w:rsidRPr="00913736">
              <w:rPr>
                <w:sz w:val="24"/>
                <w:szCs w:val="24"/>
              </w:rPr>
              <w:t xml:space="preserve">канд. </w:t>
            </w:r>
            <w:proofErr w:type="spellStart"/>
            <w:r w:rsidRPr="00913736">
              <w:rPr>
                <w:sz w:val="24"/>
                <w:szCs w:val="24"/>
              </w:rPr>
              <w:t>пед</w:t>
            </w:r>
            <w:proofErr w:type="spellEnd"/>
            <w:r w:rsidRPr="00913736">
              <w:rPr>
                <w:sz w:val="24"/>
                <w:szCs w:val="24"/>
              </w:rPr>
              <w:t>. наук. А.С. Солнцева</w:t>
            </w:r>
          </w:p>
          <w:p w:rsidR="00C47CAA" w:rsidRPr="00913736" w:rsidRDefault="00C47CAA" w:rsidP="00C47CAA">
            <w:pPr>
              <w:widowControl w:val="0"/>
              <w:jc w:val="center"/>
              <w:rPr>
                <w:sz w:val="24"/>
                <w:szCs w:val="24"/>
              </w:rPr>
            </w:pPr>
            <w:r w:rsidRPr="00913736">
              <w:rPr>
                <w:sz w:val="24"/>
                <w:szCs w:val="24"/>
              </w:rPr>
              <w:t>______________________________</w:t>
            </w:r>
          </w:p>
          <w:p w:rsidR="00CA0AC1" w:rsidRPr="00C20644" w:rsidRDefault="00C47CAA" w:rsidP="00C47CAA">
            <w:pPr>
              <w:widowControl w:val="0"/>
              <w:jc w:val="center"/>
              <w:rPr>
                <w:rFonts w:cs="Tahoma"/>
                <w:sz w:val="24"/>
                <w:szCs w:val="24"/>
              </w:rPr>
            </w:pPr>
            <w:r w:rsidRPr="00913736">
              <w:rPr>
                <w:sz w:val="24"/>
                <w:szCs w:val="24"/>
              </w:rPr>
              <w:t>«21» июня 2022 г.</w:t>
            </w:r>
          </w:p>
        </w:tc>
      </w:tr>
    </w:tbl>
    <w:p w:rsidR="00CA0AC1" w:rsidRPr="00C20644" w:rsidRDefault="00CA0AC1" w:rsidP="00CA0AC1">
      <w:pPr>
        <w:widowControl w:val="0"/>
        <w:jc w:val="center"/>
        <w:rPr>
          <w:rFonts w:cs="Tahoma"/>
          <w:b/>
          <w:sz w:val="24"/>
          <w:szCs w:val="24"/>
        </w:rPr>
      </w:pPr>
    </w:p>
    <w:p w:rsidR="00CA0AC1" w:rsidRPr="00C20644" w:rsidRDefault="00CA0AC1" w:rsidP="00CA0AC1">
      <w:pPr>
        <w:widowControl w:val="0"/>
        <w:jc w:val="center"/>
        <w:rPr>
          <w:rFonts w:cs="Tahoma"/>
          <w:b/>
          <w:sz w:val="24"/>
          <w:szCs w:val="24"/>
        </w:rPr>
      </w:pPr>
      <w:r w:rsidRPr="00C20644">
        <w:rPr>
          <w:rFonts w:cs="Tahoma"/>
          <w:b/>
          <w:sz w:val="24"/>
          <w:szCs w:val="24"/>
        </w:rPr>
        <w:t>РАБОЧАЯ ПРОГРАММА ДИСЦИПЛИНЫ</w:t>
      </w:r>
    </w:p>
    <w:p w:rsidR="00CA0AC1" w:rsidRPr="00C20644" w:rsidRDefault="00CA0AC1" w:rsidP="00CA0AC1">
      <w:pPr>
        <w:widowControl w:val="0"/>
        <w:jc w:val="center"/>
        <w:rPr>
          <w:rFonts w:cs="Tahoma"/>
          <w:b/>
          <w:sz w:val="24"/>
          <w:szCs w:val="24"/>
        </w:rPr>
      </w:pPr>
    </w:p>
    <w:p w:rsidR="00CA0AC1" w:rsidRPr="00C20644" w:rsidRDefault="00CA0AC1" w:rsidP="00CA0AC1">
      <w:pPr>
        <w:widowControl w:val="0"/>
        <w:jc w:val="center"/>
        <w:rPr>
          <w:rFonts w:cs="Tahoma"/>
          <w:b/>
          <w:sz w:val="24"/>
          <w:szCs w:val="24"/>
        </w:rPr>
      </w:pPr>
      <w:r w:rsidRPr="00C20644">
        <w:rPr>
          <w:rFonts w:cs="Tahoma"/>
          <w:b/>
          <w:sz w:val="24"/>
          <w:szCs w:val="24"/>
        </w:rPr>
        <w:t>«УПРАВЛЕНИЕ ЧЕЛОВЕЧЕСКИМИ РЕСУРСАМИ»</w:t>
      </w:r>
    </w:p>
    <w:p w:rsidR="00CA0AC1" w:rsidRPr="00C20644" w:rsidRDefault="00CA0AC1" w:rsidP="00CA0AC1">
      <w:pPr>
        <w:widowControl w:val="0"/>
        <w:jc w:val="center"/>
        <w:rPr>
          <w:rFonts w:cs="Tahoma"/>
          <w:b/>
          <w:iCs/>
          <w:sz w:val="24"/>
          <w:szCs w:val="24"/>
        </w:rPr>
      </w:pPr>
      <w:r w:rsidRPr="00C20644">
        <w:rPr>
          <w:rFonts w:cs="Tahoma"/>
          <w:b/>
          <w:iCs/>
          <w:sz w:val="24"/>
          <w:szCs w:val="24"/>
        </w:rPr>
        <w:t>Б1.В.03</w:t>
      </w:r>
    </w:p>
    <w:p w:rsidR="00CA0AC1" w:rsidRPr="00C20644" w:rsidRDefault="00CA0AC1" w:rsidP="00CA0AC1">
      <w:pPr>
        <w:widowControl w:val="0"/>
        <w:jc w:val="center"/>
        <w:rPr>
          <w:rFonts w:cs="Tahoma"/>
          <w:b/>
          <w:sz w:val="24"/>
          <w:szCs w:val="24"/>
        </w:rPr>
      </w:pPr>
    </w:p>
    <w:p w:rsidR="00CA0AC1" w:rsidRPr="00C20644" w:rsidRDefault="00CA0AC1" w:rsidP="00CA0AC1">
      <w:pPr>
        <w:widowControl w:val="0"/>
        <w:jc w:val="center"/>
        <w:rPr>
          <w:rFonts w:cs="Tahoma"/>
          <w:b/>
          <w:sz w:val="24"/>
          <w:szCs w:val="24"/>
        </w:rPr>
      </w:pPr>
      <w:r w:rsidRPr="00C20644">
        <w:rPr>
          <w:rFonts w:cs="Tahoma"/>
          <w:b/>
          <w:sz w:val="24"/>
          <w:szCs w:val="24"/>
        </w:rPr>
        <w:t>Направление подготовки</w:t>
      </w:r>
      <w:r w:rsidRPr="00C20644">
        <w:rPr>
          <w:rFonts w:cs="Tahoma"/>
          <w:sz w:val="24"/>
          <w:szCs w:val="24"/>
        </w:rPr>
        <w:t xml:space="preserve"> </w:t>
      </w:r>
    </w:p>
    <w:p w:rsidR="00CA0AC1" w:rsidRPr="00C20644" w:rsidRDefault="00B83429" w:rsidP="00CA0AC1">
      <w:pPr>
        <w:jc w:val="center"/>
        <w:rPr>
          <w:rFonts w:cs="Tahoma"/>
          <w:b/>
          <w:sz w:val="24"/>
          <w:szCs w:val="24"/>
        </w:rPr>
      </w:pPr>
      <w:hyperlink r:id="rId5" w:history="1">
        <w:r w:rsidR="00CA0AC1" w:rsidRPr="00C20644">
          <w:rPr>
            <w:rFonts w:cs="Tahoma"/>
            <w:b/>
            <w:sz w:val="24"/>
            <w:szCs w:val="24"/>
          </w:rPr>
          <w:t>49.03.01</w:t>
        </w:r>
      </w:hyperlink>
      <w:r w:rsidR="00CA0AC1" w:rsidRPr="00C20644">
        <w:rPr>
          <w:rFonts w:cs="Tahoma"/>
          <w:b/>
          <w:sz w:val="24"/>
          <w:szCs w:val="24"/>
        </w:rPr>
        <w:t xml:space="preserve"> ФИЗИЧЕСКАЯ КУЛЬТУРА</w:t>
      </w:r>
    </w:p>
    <w:p w:rsidR="00CA0AC1" w:rsidRPr="00C20644" w:rsidRDefault="00CA0AC1" w:rsidP="00CA0AC1">
      <w:pPr>
        <w:widowControl w:val="0"/>
        <w:jc w:val="center"/>
        <w:rPr>
          <w:rFonts w:cs="Tahoma"/>
          <w:b/>
          <w:sz w:val="24"/>
          <w:szCs w:val="24"/>
        </w:rPr>
      </w:pPr>
    </w:p>
    <w:p w:rsidR="00CA0AC1" w:rsidRPr="00C20644" w:rsidRDefault="00CA0AC1" w:rsidP="00CA0AC1">
      <w:pPr>
        <w:widowControl w:val="0"/>
        <w:jc w:val="center"/>
        <w:rPr>
          <w:rFonts w:cs="Tahoma"/>
          <w:b/>
          <w:sz w:val="24"/>
          <w:szCs w:val="24"/>
        </w:rPr>
      </w:pPr>
      <w:r w:rsidRPr="00C20644">
        <w:rPr>
          <w:rFonts w:cs="Tahoma"/>
          <w:b/>
          <w:sz w:val="24"/>
          <w:szCs w:val="24"/>
        </w:rPr>
        <w:t>ОПОП:</w:t>
      </w:r>
    </w:p>
    <w:p w:rsidR="00CA0AC1" w:rsidRPr="00C20644" w:rsidRDefault="00CA0AC1" w:rsidP="00CA0AC1">
      <w:pPr>
        <w:widowControl w:val="0"/>
        <w:spacing w:line="480" w:lineRule="auto"/>
        <w:jc w:val="center"/>
        <w:rPr>
          <w:rFonts w:cs="Tahoma"/>
          <w:i/>
          <w:sz w:val="24"/>
          <w:szCs w:val="24"/>
        </w:rPr>
      </w:pPr>
      <w:r w:rsidRPr="00C20644">
        <w:rPr>
          <w:rFonts w:cs="Tahoma"/>
          <w:i/>
          <w:sz w:val="24"/>
          <w:szCs w:val="24"/>
        </w:rPr>
        <w:t>«Спортивный менеджмент»</w:t>
      </w:r>
    </w:p>
    <w:p w:rsidR="00CA0AC1" w:rsidRPr="00C20644" w:rsidRDefault="00CA0AC1" w:rsidP="00CA0AC1">
      <w:pPr>
        <w:widowControl w:val="0"/>
        <w:jc w:val="center"/>
        <w:rPr>
          <w:rFonts w:cs="Tahoma"/>
          <w:b/>
          <w:i/>
          <w:sz w:val="24"/>
          <w:szCs w:val="24"/>
        </w:rPr>
      </w:pPr>
    </w:p>
    <w:p w:rsidR="00CA0AC1" w:rsidRPr="00C20644" w:rsidRDefault="00CA0AC1" w:rsidP="00CA0AC1">
      <w:pPr>
        <w:widowControl w:val="0"/>
        <w:jc w:val="center"/>
        <w:rPr>
          <w:rFonts w:cs="Tahoma"/>
          <w:b/>
          <w:sz w:val="24"/>
          <w:szCs w:val="24"/>
        </w:rPr>
      </w:pPr>
      <w:r w:rsidRPr="00C20644">
        <w:rPr>
          <w:rFonts w:cs="Tahoma"/>
          <w:b/>
          <w:sz w:val="24"/>
          <w:szCs w:val="24"/>
        </w:rPr>
        <w:t>Квалификация выпускника</w:t>
      </w:r>
    </w:p>
    <w:p w:rsidR="00CA0AC1" w:rsidRPr="00C20644" w:rsidRDefault="00CA0AC1" w:rsidP="00CA0AC1">
      <w:pPr>
        <w:widowControl w:val="0"/>
        <w:jc w:val="center"/>
        <w:rPr>
          <w:rFonts w:cs="Tahoma"/>
          <w:b/>
          <w:sz w:val="24"/>
          <w:szCs w:val="24"/>
        </w:rPr>
      </w:pPr>
      <w:r w:rsidRPr="00C20644">
        <w:rPr>
          <w:i/>
          <w:sz w:val="24"/>
          <w:szCs w:val="24"/>
        </w:rPr>
        <w:t>бакалавр</w:t>
      </w:r>
    </w:p>
    <w:p w:rsidR="00CA0AC1" w:rsidRPr="00C20644" w:rsidRDefault="00CA0AC1" w:rsidP="00CA0AC1">
      <w:pPr>
        <w:widowControl w:val="0"/>
        <w:rPr>
          <w:rFonts w:cs="Tahoma"/>
          <w:b/>
          <w:sz w:val="24"/>
          <w:szCs w:val="24"/>
        </w:rPr>
      </w:pPr>
    </w:p>
    <w:p w:rsidR="00CA0AC1" w:rsidRPr="00C20644" w:rsidRDefault="00CA0AC1" w:rsidP="00CA0AC1">
      <w:pPr>
        <w:widowControl w:val="0"/>
        <w:jc w:val="center"/>
        <w:rPr>
          <w:rFonts w:cs="Tahoma"/>
          <w:b/>
          <w:sz w:val="24"/>
          <w:szCs w:val="24"/>
        </w:rPr>
      </w:pPr>
      <w:r w:rsidRPr="00C20644">
        <w:rPr>
          <w:rFonts w:cs="Tahoma"/>
          <w:b/>
          <w:sz w:val="24"/>
          <w:szCs w:val="24"/>
        </w:rPr>
        <w:t>Форма обучения</w:t>
      </w:r>
    </w:p>
    <w:p w:rsidR="00913736" w:rsidRPr="00913736" w:rsidRDefault="00913736" w:rsidP="00913736">
      <w:pPr>
        <w:widowControl w:val="0"/>
        <w:jc w:val="center"/>
        <w:rPr>
          <w:rFonts w:cs="Tahoma"/>
          <w:sz w:val="24"/>
          <w:szCs w:val="24"/>
        </w:rPr>
      </w:pPr>
      <w:r w:rsidRPr="00913736">
        <w:rPr>
          <w:rFonts w:cs="Tahoma"/>
          <w:sz w:val="24"/>
          <w:szCs w:val="24"/>
        </w:rPr>
        <w:t>очная/заочная</w:t>
      </w:r>
    </w:p>
    <w:p w:rsidR="00CA0AC1" w:rsidRPr="00C20644" w:rsidRDefault="00CA0AC1" w:rsidP="00CA0AC1">
      <w:pPr>
        <w:widowControl w:val="0"/>
        <w:jc w:val="center"/>
        <w:rPr>
          <w:rFonts w:cs="Tahoma"/>
          <w:b/>
          <w:sz w:val="24"/>
          <w:szCs w:val="24"/>
        </w:rPr>
      </w:pPr>
    </w:p>
    <w:p w:rsidR="00CA0AC1" w:rsidRPr="00C20644" w:rsidRDefault="00CA0AC1" w:rsidP="00CA0AC1">
      <w:pPr>
        <w:widowControl w:val="0"/>
        <w:jc w:val="center"/>
        <w:rPr>
          <w:rFonts w:cs="Tahoma"/>
          <w:b/>
          <w:sz w:val="24"/>
          <w:szCs w:val="24"/>
        </w:rPr>
      </w:pPr>
    </w:p>
    <w:tbl>
      <w:tblPr>
        <w:tblW w:w="10067" w:type="dxa"/>
        <w:tblLayout w:type="fixed"/>
        <w:tblLook w:val="04A0" w:firstRow="1" w:lastRow="0" w:firstColumn="1" w:lastColumn="0" w:noHBand="0" w:noVBand="1"/>
      </w:tblPr>
      <w:tblGrid>
        <w:gridCol w:w="3969"/>
        <w:gridCol w:w="3049"/>
        <w:gridCol w:w="3049"/>
      </w:tblGrid>
      <w:tr w:rsidR="00913736" w:rsidRPr="00C20644" w:rsidTr="001D22FB">
        <w:tc>
          <w:tcPr>
            <w:tcW w:w="3969" w:type="dxa"/>
          </w:tcPr>
          <w:p w:rsidR="00913736" w:rsidRPr="00913736" w:rsidRDefault="00913736" w:rsidP="00913736">
            <w:pPr>
              <w:ind w:left="-113" w:right="-113"/>
              <w:jc w:val="center"/>
              <w:rPr>
                <w:sz w:val="24"/>
                <w:szCs w:val="24"/>
              </w:rPr>
            </w:pPr>
            <w:r w:rsidRPr="00913736">
              <w:rPr>
                <w:sz w:val="24"/>
                <w:szCs w:val="24"/>
              </w:rPr>
              <w:t>СОГЛАСОВАНО</w:t>
            </w:r>
          </w:p>
          <w:p w:rsidR="00913736" w:rsidRPr="00913736" w:rsidRDefault="00913736" w:rsidP="00913736">
            <w:pPr>
              <w:ind w:left="-113" w:right="-113"/>
              <w:jc w:val="center"/>
              <w:rPr>
                <w:sz w:val="24"/>
                <w:szCs w:val="24"/>
              </w:rPr>
            </w:pPr>
            <w:r w:rsidRPr="00913736">
              <w:rPr>
                <w:sz w:val="24"/>
                <w:szCs w:val="24"/>
              </w:rPr>
              <w:t xml:space="preserve">Декан социально-педагогического факультета, </w:t>
            </w:r>
          </w:p>
          <w:p w:rsidR="00913736" w:rsidRPr="00913736" w:rsidRDefault="00913736" w:rsidP="00913736">
            <w:pPr>
              <w:ind w:left="-113" w:right="-113"/>
              <w:jc w:val="center"/>
              <w:rPr>
                <w:sz w:val="24"/>
                <w:szCs w:val="24"/>
              </w:rPr>
            </w:pPr>
            <w:proofErr w:type="spellStart"/>
            <w:r w:rsidRPr="00913736">
              <w:rPr>
                <w:sz w:val="24"/>
                <w:szCs w:val="24"/>
              </w:rPr>
              <w:t>к.психол.н</w:t>
            </w:r>
            <w:proofErr w:type="spellEnd"/>
            <w:r w:rsidRPr="00913736">
              <w:rPr>
                <w:sz w:val="24"/>
                <w:szCs w:val="24"/>
              </w:rPr>
              <w:t>., доцент</w:t>
            </w:r>
          </w:p>
          <w:p w:rsidR="00913736" w:rsidRPr="00913736" w:rsidRDefault="00913736" w:rsidP="00913736">
            <w:pPr>
              <w:ind w:left="-113" w:right="-113"/>
              <w:jc w:val="center"/>
              <w:rPr>
                <w:sz w:val="24"/>
                <w:szCs w:val="24"/>
                <w:lang w:eastAsia="en-US"/>
              </w:rPr>
            </w:pPr>
            <w:r w:rsidRPr="00913736">
              <w:rPr>
                <w:sz w:val="24"/>
                <w:szCs w:val="24"/>
              </w:rPr>
              <w:t>_____________</w:t>
            </w:r>
            <w:r w:rsidRPr="00913736">
              <w:rPr>
                <w:sz w:val="24"/>
                <w:szCs w:val="24"/>
                <w:lang w:eastAsia="en-US"/>
              </w:rPr>
              <w:t xml:space="preserve"> </w:t>
            </w:r>
            <w:r w:rsidRPr="00913736">
              <w:rPr>
                <w:sz w:val="24"/>
                <w:szCs w:val="24"/>
              </w:rPr>
              <w:t xml:space="preserve">В.А. </w:t>
            </w:r>
            <w:proofErr w:type="spellStart"/>
            <w:r w:rsidRPr="00913736">
              <w:rPr>
                <w:sz w:val="24"/>
                <w:szCs w:val="24"/>
              </w:rPr>
              <w:t>Дерючева</w:t>
            </w:r>
            <w:proofErr w:type="spellEnd"/>
            <w:r w:rsidRPr="00913736">
              <w:rPr>
                <w:sz w:val="24"/>
                <w:szCs w:val="24"/>
                <w:lang w:eastAsia="en-US"/>
              </w:rPr>
              <w:t xml:space="preserve"> </w:t>
            </w:r>
          </w:p>
          <w:p w:rsidR="00913736" w:rsidRPr="00913736" w:rsidRDefault="00913736" w:rsidP="00913736">
            <w:pPr>
              <w:ind w:left="-113" w:right="-113"/>
              <w:jc w:val="center"/>
              <w:rPr>
                <w:sz w:val="24"/>
                <w:szCs w:val="24"/>
              </w:rPr>
            </w:pPr>
            <w:r w:rsidRPr="00913736">
              <w:rPr>
                <w:sz w:val="24"/>
                <w:szCs w:val="24"/>
              </w:rPr>
              <w:t>«21» июня 2022 г.</w:t>
            </w:r>
          </w:p>
          <w:p w:rsidR="00913736" w:rsidRPr="00913736" w:rsidRDefault="00913736" w:rsidP="00913736">
            <w:pPr>
              <w:ind w:left="-113" w:right="-113"/>
              <w:jc w:val="center"/>
              <w:rPr>
                <w:sz w:val="24"/>
                <w:szCs w:val="24"/>
              </w:rPr>
            </w:pPr>
          </w:p>
        </w:tc>
        <w:tc>
          <w:tcPr>
            <w:tcW w:w="3049" w:type="dxa"/>
          </w:tcPr>
          <w:p w:rsidR="00913736" w:rsidRPr="00913736" w:rsidRDefault="00913736" w:rsidP="00913736">
            <w:pPr>
              <w:ind w:left="-113" w:right="-113"/>
              <w:jc w:val="center"/>
              <w:rPr>
                <w:sz w:val="24"/>
                <w:szCs w:val="24"/>
              </w:rPr>
            </w:pPr>
            <w:r w:rsidRPr="00913736">
              <w:rPr>
                <w:sz w:val="24"/>
                <w:szCs w:val="24"/>
              </w:rPr>
              <w:t>СОГЛАСОВАНО</w:t>
            </w:r>
          </w:p>
          <w:p w:rsidR="00913736" w:rsidRPr="00913736" w:rsidRDefault="00913736" w:rsidP="00913736">
            <w:pPr>
              <w:ind w:left="-113" w:right="-113"/>
              <w:jc w:val="center"/>
              <w:rPr>
                <w:sz w:val="24"/>
                <w:szCs w:val="24"/>
              </w:rPr>
            </w:pPr>
            <w:r w:rsidRPr="00913736">
              <w:rPr>
                <w:sz w:val="24"/>
                <w:szCs w:val="24"/>
              </w:rPr>
              <w:t>Декан факультета</w:t>
            </w:r>
          </w:p>
          <w:p w:rsidR="00913736" w:rsidRPr="00913736" w:rsidRDefault="00913736" w:rsidP="00913736">
            <w:pPr>
              <w:ind w:left="-113" w:right="-113"/>
              <w:jc w:val="center"/>
              <w:rPr>
                <w:sz w:val="24"/>
                <w:szCs w:val="24"/>
              </w:rPr>
            </w:pPr>
            <w:r w:rsidRPr="00913736">
              <w:rPr>
                <w:sz w:val="24"/>
                <w:szCs w:val="24"/>
              </w:rPr>
              <w:t xml:space="preserve">заочной формы обучения, </w:t>
            </w:r>
          </w:p>
          <w:p w:rsidR="00913736" w:rsidRPr="00913736" w:rsidRDefault="00913736" w:rsidP="00913736">
            <w:pPr>
              <w:ind w:left="-113" w:right="-113"/>
              <w:jc w:val="center"/>
              <w:rPr>
                <w:sz w:val="24"/>
                <w:szCs w:val="24"/>
              </w:rPr>
            </w:pPr>
            <w:r w:rsidRPr="00913736">
              <w:rPr>
                <w:sz w:val="24"/>
                <w:szCs w:val="24"/>
              </w:rPr>
              <w:t xml:space="preserve">канд. </w:t>
            </w:r>
            <w:proofErr w:type="spellStart"/>
            <w:r w:rsidRPr="00913736">
              <w:rPr>
                <w:sz w:val="24"/>
                <w:szCs w:val="24"/>
              </w:rPr>
              <w:t>пед</w:t>
            </w:r>
            <w:proofErr w:type="spellEnd"/>
            <w:r w:rsidRPr="00913736">
              <w:rPr>
                <w:sz w:val="24"/>
                <w:szCs w:val="24"/>
              </w:rPr>
              <w:t xml:space="preserve">. </w:t>
            </w:r>
            <w:r w:rsidR="0062531D" w:rsidRPr="00913736">
              <w:rPr>
                <w:sz w:val="24"/>
                <w:szCs w:val="24"/>
              </w:rPr>
              <w:t>наук,</w:t>
            </w:r>
            <w:r w:rsidRPr="00913736">
              <w:rPr>
                <w:sz w:val="24"/>
                <w:szCs w:val="24"/>
              </w:rPr>
              <w:t xml:space="preserve"> профессор</w:t>
            </w:r>
          </w:p>
          <w:p w:rsidR="00913736" w:rsidRPr="00913736" w:rsidRDefault="00913736" w:rsidP="00913736">
            <w:pPr>
              <w:ind w:left="-113" w:right="-113"/>
              <w:jc w:val="center"/>
              <w:rPr>
                <w:sz w:val="24"/>
                <w:szCs w:val="24"/>
              </w:rPr>
            </w:pPr>
            <w:r w:rsidRPr="00913736">
              <w:rPr>
                <w:sz w:val="24"/>
                <w:szCs w:val="24"/>
              </w:rPr>
              <w:t>___________В.Х Шнайдер</w:t>
            </w:r>
          </w:p>
          <w:p w:rsidR="00913736" w:rsidRPr="00913736" w:rsidRDefault="00913736" w:rsidP="00913736">
            <w:pPr>
              <w:ind w:left="-113" w:right="-113"/>
              <w:jc w:val="center"/>
              <w:rPr>
                <w:sz w:val="24"/>
                <w:szCs w:val="24"/>
              </w:rPr>
            </w:pPr>
            <w:r w:rsidRPr="00913736">
              <w:rPr>
                <w:sz w:val="24"/>
                <w:szCs w:val="24"/>
              </w:rPr>
              <w:t>«21» июня 2022 г.</w:t>
            </w:r>
          </w:p>
          <w:p w:rsidR="00913736" w:rsidRPr="00913736" w:rsidRDefault="00913736" w:rsidP="00913736">
            <w:pPr>
              <w:ind w:left="-113" w:right="-113"/>
              <w:jc w:val="center"/>
              <w:rPr>
                <w:sz w:val="24"/>
                <w:szCs w:val="24"/>
              </w:rPr>
            </w:pPr>
          </w:p>
        </w:tc>
        <w:tc>
          <w:tcPr>
            <w:tcW w:w="3049" w:type="dxa"/>
          </w:tcPr>
          <w:p w:rsidR="00913736" w:rsidRPr="00913736" w:rsidRDefault="00913736" w:rsidP="00913736">
            <w:pPr>
              <w:widowControl w:val="0"/>
              <w:ind w:left="-113" w:right="-113"/>
              <w:jc w:val="center"/>
              <w:rPr>
                <w:rFonts w:cs="Tahoma"/>
                <w:sz w:val="24"/>
                <w:szCs w:val="24"/>
              </w:rPr>
            </w:pPr>
            <w:r w:rsidRPr="00913736">
              <w:rPr>
                <w:rFonts w:cs="Tahoma"/>
                <w:sz w:val="24"/>
                <w:szCs w:val="24"/>
              </w:rPr>
              <w:t xml:space="preserve">Программа рассмотрена и одобрена на заседании кафедры (протокол №11 от </w:t>
            </w:r>
          </w:p>
          <w:p w:rsidR="00913736" w:rsidRPr="00913736" w:rsidRDefault="00913736" w:rsidP="00913736">
            <w:pPr>
              <w:widowControl w:val="0"/>
              <w:ind w:left="-113" w:right="-113"/>
              <w:jc w:val="center"/>
              <w:rPr>
                <w:rFonts w:cs="Tahoma"/>
                <w:sz w:val="24"/>
                <w:szCs w:val="24"/>
              </w:rPr>
            </w:pPr>
            <w:r w:rsidRPr="00913736">
              <w:rPr>
                <w:rFonts w:cs="Tahoma"/>
                <w:sz w:val="24"/>
                <w:szCs w:val="24"/>
              </w:rPr>
              <w:t>«11» мая 2022 г.)</w:t>
            </w:r>
          </w:p>
          <w:p w:rsidR="00913736" w:rsidRPr="00913736" w:rsidRDefault="00913736" w:rsidP="00913736">
            <w:pPr>
              <w:widowControl w:val="0"/>
              <w:ind w:left="-113" w:right="-113"/>
              <w:jc w:val="center"/>
              <w:rPr>
                <w:rFonts w:cs="Tahoma"/>
                <w:sz w:val="24"/>
                <w:szCs w:val="24"/>
              </w:rPr>
            </w:pPr>
            <w:r w:rsidRPr="00913736">
              <w:rPr>
                <w:rFonts w:cs="Tahoma"/>
                <w:sz w:val="24"/>
                <w:szCs w:val="24"/>
              </w:rPr>
              <w:t xml:space="preserve">Заведующий кафедрой, </w:t>
            </w:r>
            <w:proofErr w:type="spellStart"/>
            <w:r w:rsidRPr="00913736">
              <w:rPr>
                <w:rFonts w:cs="Tahoma"/>
                <w:sz w:val="24"/>
                <w:szCs w:val="24"/>
              </w:rPr>
              <w:t>д.п.н</w:t>
            </w:r>
            <w:proofErr w:type="spellEnd"/>
            <w:r w:rsidRPr="00913736">
              <w:rPr>
                <w:rFonts w:cs="Tahoma"/>
                <w:sz w:val="24"/>
                <w:szCs w:val="24"/>
              </w:rPr>
              <w:t xml:space="preserve">., профессор </w:t>
            </w:r>
          </w:p>
          <w:p w:rsidR="00913736" w:rsidRPr="00913736" w:rsidRDefault="00913736" w:rsidP="00913736">
            <w:pPr>
              <w:widowControl w:val="0"/>
              <w:ind w:left="-113" w:right="-113"/>
              <w:jc w:val="center"/>
              <w:rPr>
                <w:rFonts w:cs="Tahoma"/>
                <w:sz w:val="24"/>
                <w:szCs w:val="24"/>
              </w:rPr>
            </w:pPr>
            <w:r w:rsidRPr="00913736">
              <w:rPr>
                <w:rFonts w:cs="Tahoma"/>
                <w:sz w:val="24"/>
                <w:szCs w:val="24"/>
              </w:rPr>
              <w:t>___________</w:t>
            </w:r>
            <w:proofErr w:type="spellStart"/>
            <w:r w:rsidRPr="00913736">
              <w:rPr>
                <w:rFonts w:cs="Tahoma"/>
                <w:sz w:val="24"/>
                <w:szCs w:val="24"/>
              </w:rPr>
              <w:t>Починкин</w:t>
            </w:r>
            <w:proofErr w:type="spellEnd"/>
            <w:r w:rsidRPr="00913736">
              <w:rPr>
                <w:rFonts w:cs="Tahoma"/>
                <w:sz w:val="24"/>
                <w:szCs w:val="24"/>
              </w:rPr>
              <w:t xml:space="preserve"> А.В.</w:t>
            </w:r>
          </w:p>
          <w:p w:rsidR="00913736" w:rsidRPr="00913736" w:rsidRDefault="00913736" w:rsidP="00913736">
            <w:pPr>
              <w:widowControl w:val="0"/>
              <w:ind w:left="-113" w:right="-113"/>
              <w:jc w:val="center"/>
              <w:rPr>
                <w:rFonts w:cs="Tahoma"/>
                <w:sz w:val="24"/>
                <w:szCs w:val="24"/>
              </w:rPr>
            </w:pPr>
          </w:p>
        </w:tc>
      </w:tr>
    </w:tbl>
    <w:p w:rsidR="00CA0AC1" w:rsidRPr="00C20644" w:rsidRDefault="00CA0AC1" w:rsidP="00CA0AC1">
      <w:pPr>
        <w:widowControl w:val="0"/>
        <w:rPr>
          <w:rFonts w:cs="Tahoma"/>
          <w:b/>
          <w:sz w:val="24"/>
          <w:szCs w:val="24"/>
        </w:rPr>
      </w:pPr>
    </w:p>
    <w:p w:rsidR="00CA0AC1" w:rsidRPr="00C20644" w:rsidRDefault="00CA0AC1" w:rsidP="00CA0AC1">
      <w:pPr>
        <w:widowControl w:val="0"/>
        <w:rPr>
          <w:rFonts w:cs="Tahoma"/>
          <w:b/>
          <w:sz w:val="24"/>
          <w:szCs w:val="24"/>
        </w:rPr>
      </w:pPr>
    </w:p>
    <w:p w:rsidR="00B0334C" w:rsidRPr="00C20644" w:rsidRDefault="00B0334C" w:rsidP="00CA0AC1">
      <w:pPr>
        <w:widowControl w:val="0"/>
        <w:jc w:val="center"/>
        <w:rPr>
          <w:rFonts w:cs="Tahoma"/>
          <w:b/>
          <w:sz w:val="24"/>
          <w:szCs w:val="24"/>
        </w:rPr>
      </w:pPr>
    </w:p>
    <w:p w:rsidR="00B0334C" w:rsidRPr="00C20644" w:rsidRDefault="00B0334C" w:rsidP="00CA0AC1">
      <w:pPr>
        <w:widowControl w:val="0"/>
        <w:jc w:val="center"/>
        <w:rPr>
          <w:rFonts w:cs="Tahoma"/>
          <w:b/>
          <w:sz w:val="24"/>
          <w:szCs w:val="24"/>
        </w:rPr>
      </w:pPr>
    </w:p>
    <w:p w:rsidR="00B0334C" w:rsidRPr="00C20644" w:rsidRDefault="00B0334C" w:rsidP="00CA0AC1">
      <w:pPr>
        <w:widowControl w:val="0"/>
        <w:jc w:val="center"/>
        <w:rPr>
          <w:rFonts w:cs="Tahoma"/>
          <w:b/>
          <w:sz w:val="24"/>
          <w:szCs w:val="24"/>
        </w:rPr>
      </w:pPr>
    </w:p>
    <w:p w:rsidR="00B0334C" w:rsidRPr="00C20644" w:rsidRDefault="00B0334C" w:rsidP="00CA0AC1">
      <w:pPr>
        <w:widowControl w:val="0"/>
        <w:jc w:val="center"/>
        <w:rPr>
          <w:rFonts w:cs="Tahoma"/>
          <w:b/>
          <w:sz w:val="24"/>
          <w:szCs w:val="24"/>
        </w:rPr>
      </w:pPr>
    </w:p>
    <w:p w:rsidR="00CA0AC1" w:rsidRPr="00C20644" w:rsidRDefault="00CA0AC1" w:rsidP="00CA0AC1">
      <w:pPr>
        <w:widowControl w:val="0"/>
        <w:jc w:val="center"/>
        <w:rPr>
          <w:rFonts w:cs="Tahoma"/>
          <w:b/>
          <w:sz w:val="24"/>
          <w:szCs w:val="24"/>
        </w:rPr>
      </w:pPr>
      <w:proofErr w:type="spellStart"/>
      <w:r w:rsidRPr="00C20644">
        <w:rPr>
          <w:rFonts w:cs="Tahoma"/>
          <w:b/>
          <w:sz w:val="24"/>
          <w:szCs w:val="24"/>
        </w:rPr>
        <w:t>Малаховка</w:t>
      </w:r>
      <w:proofErr w:type="spellEnd"/>
      <w:r w:rsidRPr="00C20644">
        <w:rPr>
          <w:rFonts w:cs="Tahoma"/>
          <w:b/>
          <w:sz w:val="24"/>
          <w:szCs w:val="24"/>
        </w:rPr>
        <w:t xml:space="preserve"> 202</w:t>
      </w:r>
      <w:r w:rsidR="00905C64" w:rsidRPr="00C20644">
        <w:rPr>
          <w:rFonts w:cs="Tahoma"/>
          <w:b/>
          <w:sz w:val="24"/>
          <w:szCs w:val="24"/>
        </w:rPr>
        <w:t>2</w:t>
      </w:r>
    </w:p>
    <w:p w:rsidR="00CA0AC1" w:rsidRPr="00C20644" w:rsidRDefault="00CA0AC1" w:rsidP="00CA0AC1">
      <w:pPr>
        <w:widowControl w:val="0"/>
        <w:jc w:val="center"/>
        <w:rPr>
          <w:rFonts w:cs="Tahoma"/>
          <w:b/>
          <w:sz w:val="24"/>
          <w:szCs w:val="24"/>
        </w:rPr>
      </w:pPr>
      <w:r w:rsidRPr="00C20644">
        <w:rPr>
          <w:rFonts w:cs="Tahoma"/>
          <w:b/>
          <w:sz w:val="24"/>
          <w:szCs w:val="24"/>
        </w:rPr>
        <w:br w:type="page"/>
      </w:r>
    </w:p>
    <w:p w:rsidR="00CA0AC1" w:rsidRPr="00C20644" w:rsidRDefault="00CA0AC1" w:rsidP="00CA0AC1">
      <w:pPr>
        <w:widowControl w:val="0"/>
        <w:jc w:val="both"/>
        <w:rPr>
          <w:rFonts w:cs="Tahoma"/>
          <w:sz w:val="24"/>
          <w:szCs w:val="24"/>
        </w:rPr>
      </w:pPr>
      <w:r w:rsidRPr="00C20644">
        <w:rPr>
          <w:rFonts w:cs="Tahoma"/>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Pr="00C20644">
        <w:rPr>
          <w:rFonts w:cs="Tahoma"/>
          <w:sz w:val="24"/>
          <w:szCs w:val="24"/>
        </w:rPr>
        <w:t>бакалавриат</w:t>
      </w:r>
      <w:proofErr w:type="spellEnd"/>
      <w:r w:rsidRPr="00C20644">
        <w:rPr>
          <w:rFonts w:cs="Tahoma"/>
          <w:sz w:val="24"/>
          <w:szCs w:val="24"/>
        </w:rPr>
        <w:t xml:space="preserve"> по направлению подготовки 49.03.01 Физическая культура, утвержденным приказом Министерства образования и науки Российской Федерации № 9</w:t>
      </w:r>
      <w:r w:rsidR="00B0334C" w:rsidRPr="00C20644">
        <w:rPr>
          <w:rFonts w:cs="Tahoma"/>
          <w:sz w:val="24"/>
          <w:szCs w:val="24"/>
        </w:rPr>
        <w:t>7</w:t>
      </w:r>
      <w:r w:rsidRPr="00C20644">
        <w:rPr>
          <w:rFonts w:cs="Tahoma"/>
          <w:sz w:val="24"/>
          <w:szCs w:val="24"/>
        </w:rPr>
        <w:t>0 от 1</w:t>
      </w:r>
      <w:r w:rsidR="00B0334C" w:rsidRPr="00C20644">
        <w:rPr>
          <w:rFonts w:cs="Tahoma"/>
          <w:sz w:val="24"/>
          <w:szCs w:val="24"/>
        </w:rPr>
        <w:t>2 августа</w:t>
      </w:r>
      <w:r w:rsidRPr="00C20644">
        <w:rPr>
          <w:rFonts w:cs="Tahoma"/>
          <w:sz w:val="24"/>
          <w:szCs w:val="24"/>
        </w:rPr>
        <w:t xml:space="preserve"> 20</w:t>
      </w:r>
      <w:r w:rsidR="00B0334C" w:rsidRPr="00C20644">
        <w:rPr>
          <w:rFonts w:cs="Tahoma"/>
          <w:sz w:val="24"/>
          <w:szCs w:val="24"/>
        </w:rPr>
        <w:t>20</w:t>
      </w:r>
      <w:r w:rsidRPr="00C20644">
        <w:rPr>
          <w:rFonts w:cs="Tahoma"/>
          <w:sz w:val="24"/>
          <w:szCs w:val="24"/>
        </w:rPr>
        <w:t xml:space="preserve"> года </w:t>
      </w:r>
      <w:r w:rsidRPr="00C20644">
        <w:rPr>
          <w:sz w:val="24"/>
          <w:szCs w:val="24"/>
        </w:rPr>
        <w:t xml:space="preserve">(зарегистрирован Министерством юстиции Российской Федерации </w:t>
      </w:r>
      <w:r w:rsidR="00B0334C" w:rsidRPr="00C20644">
        <w:rPr>
          <w:sz w:val="24"/>
          <w:szCs w:val="24"/>
        </w:rPr>
        <w:t>25 августа</w:t>
      </w:r>
      <w:r w:rsidRPr="00C20644">
        <w:rPr>
          <w:sz w:val="24"/>
          <w:szCs w:val="24"/>
        </w:rPr>
        <w:t xml:space="preserve"> 20</w:t>
      </w:r>
      <w:r w:rsidR="00B0334C" w:rsidRPr="00C20644">
        <w:rPr>
          <w:sz w:val="24"/>
          <w:szCs w:val="24"/>
        </w:rPr>
        <w:t>20</w:t>
      </w:r>
      <w:r w:rsidRPr="00C20644">
        <w:rPr>
          <w:sz w:val="24"/>
          <w:szCs w:val="24"/>
        </w:rPr>
        <w:t xml:space="preserve"> г., регистрационный номер № </w:t>
      </w:r>
      <w:r w:rsidR="00616702" w:rsidRPr="00C20644">
        <w:rPr>
          <w:sz w:val="24"/>
          <w:szCs w:val="24"/>
        </w:rPr>
        <w:t>59449</w:t>
      </w:r>
      <w:r w:rsidRPr="00C20644">
        <w:rPr>
          <w:sz w:val="24"/>
          <w:szCs w:val="24"/>
        </w:rPr>
        <w:t>).</w:t>
      </w:r>
    </w:p>
    <w:p w:rsidR="00CA0AC1" w:rsidRPr="00C20644" w:rsidRDefault="00CA0AC1" w:rsidP="00CA0AC1">
      <w:pPr>
        <w:widowControl w:val="0"/>
        <w:rPr>
          <w:rFonts w:cs="Tahoma"/>
          <w:b/>
          <w:sz w:val="24"/>
          <w:szCs w:val="24"/>
        </w:rPr>
      </w:pPr>
    </w:p>
    <w:p w:rsidR="00CA0AC1" w:rsidRPr="00C20644" w:rsidRDefault="00CA0AC1" w:rsidP="00CA0AC1">
      <w:pPr>
        <w:widowControl w:val="0"/>
        <w:rPr>
          <w:rFonts w:cs="Tahoma"/>
          <w:b/>
          <w:sz w:val="24"/>
          <w:szCs w:val="24"/>
        </w:rPr>
      </w:pPr>
      <w:r w:rsidRPr="00C20644">
        <w:rPr>
          <w:rFonts w:cs="Tahoma"/>
          <w:b/>
          <w:sz w:val="24"/>
          <w:szCs w:val="24"/>
        </w:rPr>
        <w:t xml:space="preserve">Составитель рабочей программы: </w:t>
      </w:r>
    </w:p>
    <w:p w:rsidR="00CA0AC1" w:rsidRPr="00C20644" w:rsidRDefault="00C47CAA" w:rsidP="00CA0AC1">
      <w:pPr>
        <w:widowControl w:val="0"/>
        <w:jc w:val="both"/>
        <w:rPr>
          <w:rFonts w:cs="Tahoma"/>
          <w:sz w:val="24"/>
          <w:szCs w:val="24"/>
        </w:rPr>
      </w:pPr>
      <w:proofErr w:type="spellStart"/>
      <w:r w:rsidRPr="00C20644">
        <w:rPr>
          <w:rFonts w:cs="Tahoma"/>
          <w:sz w:val="24"/>
          <w:szCs w:val="24"/>
        </w:rPr>
        <w:t>Бузулуцкая</w:t>
      </w:r>
      <w:proofErr w:type="spellEnd"/>
      <w:r w:rsidRPr="00C20644">
        <w:rPr>
          <w:rFonts w:cs="Tahoma"/>
          <w:sz w:val="24"/>
          <w:szCs w:val="24"/>
        </w:rPr>
        <w:t xml:space="preserve"> М. В</w:t>
      </w:r>
      <w:r w:rsidR="00CA0AC1" w:rsidRPr="00C20644">
        <w:rPr>
          <w:rFonts w:cs="Tahoma"/>
          <w:sz w:val="24"/>
          <w:szCs w:val="24"/>
        </w:rPr>
        <w:t>.,</w:t>
      </w:r>
      <w:r w:rsidRPr="00C20644">
        <w:rPr>
          <w:rFonts w:cs="Tahoma"/>
          <w:sz w:val="24"/>
          <w:szCs w:val="24"/>
        </w:rPr>
        <w:t xml:space="preserve"> </w:t>
      </w:r>
      <w:r w:rsidR="00616702" w:rsidRPr="00C20644">
        <w:rPr>
          <w:rFonts w:cs="Tahoma"/>
          <w:sz w:val="24"/>
          <w:szCs w:val="24"/>
        </w:rPr>
        <w:t>доцент</w:t>
      </w:r>
    </w:p>
    <w:p w:rsidR="00CA0AC1" w:rsidRPr="00C20644" w:rsidRDefault="00C47CAA" w:rsidP="00CA0AC1">
      <w:pPr>
        <w:widowControl w:val="0"/>
        <w:jc w:val="both"/>
        <w:rPr>
          <w:rFonts w:cs="Tahoma"/>
          <w:sz w:val="24"/>
          <w:szCs w:val="24"/>
        </w:rPr>
      </w:pPr>
      <w:r w:rsidRPr="00C20644">
        <w:rPr>
          <w:rFonts w:cs="Tahoma"/>
          <w:sz w:val="24"/>
          <w:szCs w:val="24"/>
        </w:rPr>
        <w:t>К</w:t>
      </w:r>
      <w:r w:rsidR="00CA0AC1" w:rsidRPr="00C20644">
        <w:rPr>
          <w:rFonts w:cs="Tahoma"/>
          <w:sz w:val="24"/>
          <w:szCs w:val="24"/>
        </w:rPr>
        <w:t xml:space="preserve">афедры управления, экономики и </w:t>
      </w:r>
    </w:p>
    <w:p w:rsidR="00CA0AC1" w:rsidRPr="00C20644" w:rsidRDefault="00CA0AC1" w:rsidP="00CA0AC1">
      <w:pPr>
        <w:widowControl w:val="0"/>
        <w:jc w:val="both"/>
        <w:rPr>
          <w:rFonts w:cs="Tahoma"/>
          <w:sz w:val="24"/>
          <w:szCs w:val="24"/>
        </w:rPr>
      </w:pPr>
      <w:r w:rsidRPr="00C20644">
        <w:rPr>
          <w:rFonts w:cs="Tahoma"/>
          <w:sz w:val="24"/>
          <w:szCs w:val="24"/>
        </w:rPr>
        <w:t xml:space="preserve">истории физической культуры и </w:t>
      </w:r>
    </w:p>
    <w:p w:rsidR="00CA0AC1" w:rsidRPr="00C20644" w:rsidRDefault="00CA0AC1" w:rsidP="00CA0AC1">
      <w:pPr>
        <w:widowControl w:val="0"/>
        <w:jc w:val="both"/>
        <w:rPr>
          <w:rFonts w:cs="Tahoma"/>
          <w:sz w:val="24"/>
          <w:szCs w:val="24"/>
        </w:rPr>
      </w:pPr>
      <w:r w:rsidRPr="00C20644">
        <w:rPr>
          <w:rFonts w:cs="Tahoma"/>
          <w:sz w:val="24"/>
          <w:szCs w:val="24"/>
        </w:rPr>
        <w:t>спорта ФГБОУ МГАФК</w:t>
      </w:r>
    </w:p>
    <w:p w:rsidR="00CA0AC1" w:rsidRPr="00C20644" w:rsidRDefault="00CA0AC1" w:rsidP="00CA0AC1">
      <w:pPr>
        <w:widowControl w:val="0"/>
        <w:rPr>
          <w:rFonts w:cs="Tahoma"/>
          <w:b/>
          <w:sz w:val="24"/>
          <w:szCs w:val="24"/>
        </w:rPr>
      </w:pPr>
    </w:p>
    <w:p w:rsidR="00616702" w:rsidRPr="00C20644" w:rsidRDefault="00616702" w:rsidP="00616702">
      <w:pPr>
        <w:widowControl w:val="0"/>
        <w:jc w:val="both"/>
        <w:rPr>
          <w:b/>
          <w:iCs/>
          <w:sz w:val="24"/>
          <w:szCs w:val="24"/>
        </w:rPr>
      </w:pPr>
      <w:r w:rsidRPr="00C20644">
        <w:rPr>
          <w:b/>
          <w:iCs/>
          <w:sz w:val="24"/>
          <w:szCs w:val="24"/>
        </w:rPr>
        <w:t>Рецензенты:</w:t>
      </w:r>
    </w:p>
    <w:p w:rsidR="00616702" w:rsidRPr="00C20644" w:rsidRDefault="00616702" w:rsidP="00616702">
      <w:pPr>
        <w:widowControl w:val="0"/>
        <w:jc w:val="both"/>
        <w:rPr>
          <w:rFonts w:cs="Tahoma"/>
          <w:sz w:val="24"/>
          <w:szCs w:val="24"/>
        </w:rPr>
      </w:pPr>
      <w:r w:rsidRPr="00C20644">
        <w:rPr>
          <w:rFonts w:cs="Tahoma"/>
          <w:sz w:val="24"/>
          <w:szCs w:val="24"/>
        </w:rPr>
        <w:t xml:space="preserve">Димитров И.Л., к.э.н., доцент, </w:t>
      </w:r>
    </w:p>
    <w:p w:rsidR="00616702" w:rsidRPr="00C20644" w:rsidRDefault="00616702" w:rsidP="00616702">
      <w:pPr>
        <w:widowControl w:val="0"/>
        <w:jc w:val="both"/>
        <w:rPr>
          <w:rFonts w:cs="Tahoma"/>
          <w:sz w:val="24"/>
          <w:szCs w:val="24"/>
        </w:rPr>
      </w:pPr>
      <w:r w:rsidRPr="00C20644">
        <w:rPr>
          <w:rFonts w:cs="Tahoma"/>
          <w:sz w:val="24"/>
          <w:szCs w:val="24"/>
        </w:rPr>
        <w:t>доцент кафедры управления, экономики</w:t>
      </w:r>
    </w:p>
    <w:p w:rsidR="00616702" w:rsidRPr="00C20644" w:rsidRDefault="00616702" w:rsidP="00616702">
      <w:pPr>
        <w:widowControl w:val="0"/>
        <w:jc w:val="both"/>
        <w:rPr>
          <w:rFonts w:cs="Tahoma"/>
          <w:sz w:val="24"/>
          <w:szCs w:val="24"/>
        </w:rPr>
      </w:pPr>
      <w:r w:rsidRPr="00C20644">
        <w:rPr>
          <w:rFonts w:cs="Tahoma"/>
          <w:sz w:val="24"/>
          <w:szCs w:val="24"/>
        </w:rPr>
        <w:t>и истории физической культуры</w:t>
      </w:r>
    </w:p>
    <w:p w:rsidR="00616702" w:rsidRPr="00C20644" w:rsidRDefault="00616702" w:rsidP="00616702">
      <w:pPr>
        <w:widowControl w:val="0"/>
        <w:jc w:val="both"/>
        <w:rPr>
          <w:rFonts w:cs="Tahoma"/>
          <w:sz w:val="24"/>
          <w:szCs w:val="24"/>
        </w:rPr>
      </w:pPr>
      <w:r w:rsidRPr="00C20644">
        <w:rPr>
          <w:rFonts w:cs="Tahoma"/>
          <w:sz w:val="24"/>
          <w:szCs w:val="24"/>
        </w:rPr>
        <w:t>и спорта ФГБОУ ВО МГАФК</w:t>
      </w:r>
    </w:p>
    <w:p w:rsidR="00616702" w:rsidRPr="00C20644" w:rsidRDefault="00616702" w:rsidP="00616702">
      <w:pPr>
        <w:widowControl w:val="0"/>
        <w:rPr>
          <w:rFonts w:cs="Tahoma"/>
          <w:sz w:val="24"/>
          <w:szCs w:val="24"/>
        </w:rPr>
      </w:pPr>
    </w:p>
    <w:p w:rsidR="00C47CAA" w:rsidRPr="00C20644" w:rsidRDefault="00C47CAA" w:rsidP="00C47CAA">
      <w:pPr>
        <w:widowControl w:val="0"/>
        <w:jc w:val="both"/>
        <w:rPr>
          <w:rFonts w:cs="Tahoma"/>
          <w:sz w:val="24"/>
          <w:szCs w:val="24"/>
        </w:rPr>
      </w:pPr>
      <w:r w:rsidRPr="00C20644">
        <w:rPr>
          <w:rFonts w:cs="Tahoma"/>
          <w:sz w:val="24"/>
          <w:szCs w:val="24"/>
        </w:rPr>
        <w:t xml:space="preserve">Митрохина Е. Ю., </w:t>
      </w:r>
      <w:proofErr w:type="spellStart"/>
      <w:r w:rsidRPr="00C20644">
        <w:rPr>
          <w:rFonts w:cs="Tahoma"/>
          <w:sz w:val="24"/>
          <w:szCs w:val="24"/>
        </w:rPr>
        <w:t>к.соц.н</w:t>
      </w:r>
      <w:proofErr w:type="spellEnd"/>
      <w:r w:rsidRPr="00C20644">
        <w:rPr>
          <w:rFonts w:cs="Tahoma"/>
          <w:sz w:val="24"/>
          <w:szCs w:val="24"/>
        </w:rPr>
        <w:t>., доцент,</w:t>
      </w:r>
    </w:p>
    <w:p w:rsidR="00C47CAA" w:rsidRPr="00C20644" w:rsidRDefault="00C47CAA" w:rsidP="00C47CAA">
      <w:pPr>
        <w:widowControl w:val="0"/>
        <w:jc w:val="both"/>
        <w:rPr>
          <w:rFonts w:cs="Tahoma"/>
          <w:sz w:val="24"/>
          <w:szCs w:val="24"/>
        </w:rPr>
      </w:pPr>
      <w:r w:rsidRPr="00C20644">
        <w:rPr>
          <w:rFonts w:cs="Tahoma"/>
          <w:sz w:val="24"/>
          <w:szCs w:val="24"/>
        </w:rPr>
        <w:t xml:space="preserve">ИО заведующего кафедрой </w:t>
      </w:r>
    </w:p>
    <w:p w:rsidR="00C47CAA" w:rsidRPr="00C20644" w:rsidRDefault="00C47CAA" w:rsidP="00C47CAA">
      <w:pPr>
        <w:widowControl w:val="0"/>
        <w:jc w:val="both"/>
        <w:rPr>
          <w:rFonts w:cs="Tahoma"/>
          <w:sz w:val="24"/>
          <w:szCs w:val="24"/>
        </w:rPr>
      </w:pPr>
      <w:r w:rsidRPr="00C20644">
        <w:rPr>
          <w:rFonts w:cs="Tahoma"/>
          <w:sz w:val="24"/>
          <w:szCs w:val="24"/>
        </w:rPr>
        <w:t xml:space="preserve">философских, исторических и </w:t>
      </w:r>
    </w:p>
    <w:p w:rsidR="00C47CAA" w:rsidRPr="00C20644" w:rsidRDefault="00C47CAA" w:rsidP="00C47CAA">
      <w:pPr>
        <w:widowControl w:val="0"/>
        <w:jc w:val="both"/>
        <w:rPr>
          <w:rFonts w:cs="Tahoma"/>
          <w:sz w:val="24"/>
          <w:szCs w:val="24"/>
        </w:rPr>
      </w:pPr>
      <w:r w:rsidRPr="00C20644">
        <w:rPr>
          <w:rFonts w:cs="Tahoma"/>
          <w:sz w:val="24"/>
          <w:szCs w:val="24"/>
        </w:rPr>
        <w:t>социальных наук ФГБОУ ВО МГАФК</w:t>
      </w:r>
    </w:p>
    <w:p w:rsidR="00CA0AC1" w:rsidRPr="00C20644" w:rsidRDefault="00CA0AC1" w:rsidP="00CA0AC1">
      <w:pPr>
        <w:pStyle w:val="a3"/>
        <w:ind w:left="0" w:right="-852" w:firstLine="709"/>
        <w:rPr>
          <w:rFonts w:cs="Tahoma"/>
          <w:b/>
          <w:sz w:val="24"/>
          <w:szCs w:val="24"/>
        </w:rPr>
      </w:pPr>
    </w:p>
    <w:p w:rsidR="00CA0AC1" w:rsidRPr="00C20644" w:rsidRDefault="00CA0AC1" w:rsidP="00CA0AC1">
      <w:pPr>
        <w:pStyle w:val="a3"/>
        <w:ind w:left="0" w:right="-852" w:firstLine="709"/>
        <w:rPr>
          <w:b/>
          <w:sz w:val="24"/>
          <w:szCs w:val="24"/>
        </w:rPr>
      </w:pPr>
    </w:p>
    <w:p w:rsidR="00CA0AC1" w:rsidRPr="00C20644" w:rsidRDefault="00CA0AC1" w:rsidP="00CA0AC1">
      <w:pPr>
        <w:pStyle w:val="a3"/>
        <w:ind w:left="0" w:right="-852" w:firstLine="709"/>
        <w:rPr>
          <w:b/>
          <w:sz w:val="24"/>
          <w:szCs w:val="24"/>
        </w:rPr>
      </w:pPr>
    </w:p>
    <w:p w:rsidR="00CA0AC1" w:rsidRPr="00C20644" w:rsidRDefault="00CA0AC1" w:rsidP="00CA0AC1">
      <w:pPr>
        <w:pStyle w:val="a3"/>
        <w:ind w:left="0" w:right="-852" w:firstLine="709"/>
        <w:rPr>
          <w:b/>
          <w:sz w:val="24"/>
          <w:szCs w:val="24"/>
        </w:rPr>
      </w:pPr>
    </w:p>
    <w:p w:rsidR="00CA0AC1" w:rsidRPr="00C20644" w:rsidRDefault="00CA0AC1" w:rsidP="00CA0AC1">
      <w:pPr>
        <w:pStyle w:val="a3"/>
        <w:ind w:left="0" w:right="-852" w:firstLine="709"/>
        <w:rPr>
          <w:b/>
          <w:sz w:val="24"/>
          <w:szCs w:val="24"/>
        </w:rPr>
      </w:pPr>
    </w:p>
    <w:p w:rsidR="00CA0AC1" w:rsidRPr="00C20644" w:rsidRDefault="00CA0AC1" w:rsidP="00CA0AC1">
      <w:pPr>
        <w:pStyle w:val="a3"/>
        <w:ind w:left="0" w:right="-852" w:firstLine="709"/>
        <w:rPr>
          <w:b/>
          <w:sz w:val="24"/>
          <w:szCs w:val="24"/>
        </w:rPr>
      </w:pPr>
    </w:p>
    <w:p w:rsidR="00CA0AC1" w:rsidRPr="00C20644" w:rsidRDefault="00CA0AC1" w:rsidP="00CA0AC1">
      <w:pPr>
        <w:pStyle w:val="a3"/>
        <w:ind w:left="0" w:right="-852" w:firstLine="709"/>
        <w:rPr>
          <w:b/>
          <w:sz w:val="24"/>
          <w:szCs w:val="24"/>
        </w:rPr>
      </w:pPr>
    </w:p>
    <w:p w:rsidR="00CA0AC1" w:rsidRPr="00C20644" w:rsidRDefault="00CA0AC1" w:rsidP="00CA0AC1">
      <w:pPr>
        <w:pStyle w:val="a3"/>
        <w:ind w:left="0" w:right="-852" w:firstLine="709"/>
        <w:rPr>
          <w:b/>
          <w:sz w:val="24"/>
          <w:szCs w:val="24"/>
        </w:rPr>
      </w:pPr>
    </w:p>
    <w:p w:rsidR="00CA0AC1" w:rsidRPr="00C20644" w:rsidRDefault="00CA0AC1" w:rsidP="00CA0AC1">
      <w:pPr>
        <w:pStyle w:val="a3"/>
        <w:ind w:left="0" w:right="-852" w:firstLine="709"/>
        <w:rPr>
          <w:b/>
          <w:sz w:val="24"/>
          <w:szCs w:val="24"/>
        </w:rPr>
      </w:pPr>
    </w:p>
    <w:p w:rsidR="00CA0AC1" w:rsidRPr="00C20644" w:rsidRDefault="00CA0AC1" w:rsidP="00CA0AC1">
      <w:pPr>
        <w:widowControl w:val="0"/>
        <w:rPr>
          <w:b/>
          <w:sz w:val="24"/>
          <w:szCs w:val="24"/>
        </w:rPr>
      </w:pPr>
      <w:r w:rsidRPr="00C20644">
        <w:rPr>
          <w:b/>
          <w:sz w:val="24"/>
          <w:szCs w:val="24"/>
        </w:rPr>
        <w:t>Ссылки на используемые в разработке РПД дисциплины профессиональные стандарты (в соответствии с ФГОС ВО 49.03.01):</w:t>
      </w:r>
    </w:p>
    <w:tbl>
      <w:tblPr>
        <w:tblStyle w:val="aa"/>
        <w:tblW w:w="9782" w:type="dxa"/>
        <w:jc w:val="center"/>
        <w:tblLook w:val="04A0" w:firstRow="1" w:lastRow="0" w:firstColumn="1" w:lastColumn="0" w:noHBand="0" w:noVBand="1"/>
      </w:tblPr>
      <w:tblGrid>
        <w:gridCol w:w="876"/>
        <w:gridCol w:w="4676"/>
        <w:gridCol w:w="3171"/>
        <w:gridCol w:w="1059"/>
      </w:tblGrid>
      <w:tr w:rsidR="00CA0AC1" w:rsidRPr="00C20644" w:rsidTr="008052EE">
        <w:trPr>
          <w:jc w:val="center"/>
        </w:trPr>
        <w:tc>
          <w:tcPr>
            <w:tcW w:w="766" w:type="dxa"/>
            <w:vAlign w:val="center"/>
          </w:tcPr>
          <w:p w:rsidR="00CA0AC1" w:rsidRPr="00C20644" w:rsidRDefault="00CA0AC1" w:rsidP="008052EE">
            <w:pPr>
              <w:widowControl w:val="0"/>
              <w:jc w:val="center"/>
              <w:rPr>
                <w:b/>
                <w:sz w:val="24"/>
                <w:szCs w:val="24"/>
              </w:rPr>
            </w:pPr>
            <w:r w:rsidRPr="00C20644">
              <w:rPr>
                <w:b/>
                <w:sz w:val="24"/>
                <w:szCs w:val="24"/>
              </w:rPr>
              <w:t>Код ПС</w:t>
            </w:r>
          </w:p>
        </w:tc>
        <w:tc>
          <w:tcPr>
            <w:tcW w:w="4825" w:type="dxa"/>
            <w:vAlign w:val="center"/>
          </w:tcPr>
          <w:p w:rsidR="00CA0AC1" w:rsidRPr="00C20644" w:rsidRDefault="00CA0AC1" w:rsidP="008052EE">
            <w:pPr>
              <w:widowControl w:val="0"/>
              <w:jc w:val="center"/>
              <w:rPr>
                <w:b/>
                <w:sz w:val="24"/>
                <w:szCs w:val="24"/>
              </w:rPr>
            </w:pPr>
            <w:r w:rsidRPr="00C20644">
              <w:rPr>
                <w:b/>
                <w:sz w:val="24"/>
                <w:szCs w:val="24"/>
              </w:rPr>
              <w:t>Профессиональный стандарт</w:t>
            </w:r>
          </w:p>
        </w:tc>
        <w:tc>
          <w:tcPr>
            <w:tcW w:w="3260" w:type="dxa"/>
            <w:vAlign w:val="center"/>
          </w:tcPr>
          <w:p w:rsidR="00CA0AC1" w:rsidRPr="00C20644" w:rsidRDefault="00CA0AC1" w:rsidP="008052EE">
            <w:pPr>
              <w:widowControl w:val="0"/>
              <w:jc w:val="center"/>
              <w:rPr>
                <w:b/>
                <w:sz w:val="24"/>
                <w:szCs w:val="24"/>
              </w:rPr>
            </w:pPr>
            <w:r w:rsidRPr="00C20644">
              <w:rPr>
                <w:b/>
                <w:sz w:val="24"/>
                <w:szCs w:val="24"/>
              </w:rPr>
              <w:t>Приказ Министерства труда и социальной защиты РФ</w:t>
            </w:r>
          </w:p>
        </w:tc>
        <w:tc>
          <w:tcPr>
            <w:tcW w:w="931" w:type="dxa"/>
            <w:vAlign w:val="center"/>
          </w:tcPr>
          <w:p w:rsidR="00CA0AC1" w:rsidRPr="00C20644" w:rsidRDefault="00CA0AC1" w:rsidP="008052EE">
            <w:pPr>
              <w:widowControl w:val="0"/>
              <w:jc w:val="center"/>
              <w:rPr>
                <w:b/>
                <w:sz w:val="24"/>
                <w:szCs w:val="24"/>
              </w:rPr>
            </w:pPr>
            <w:proofErr w:type="spellStart"/>
            <w:r w:rsidRPr="00C20644">
              <w:rPr>
                <w:b/>
                <w:sz w:val="24"/>
                <w:szCs w:val="24"/>
              </w:rPr>
              <w:t>Аббрев</w:t>
            </w:r>
            <w:proofErr w:type="spellEnd"/>
            <w:r w:rsidRPr="00C20644">
              <w:rPr>
                <w:b/>
                <w:sz w:val="24"/>
                <w:szCs w:val="24"/>
              </w:rPr>
              <w:t>. исп. в РПД</w:t>
            </w:r>
          </w:p>
        </w:tc>
      </w:tr>
      <w:tr w:rsidR="00CA0AC1" w:rsidRPr="00C20644" w:rsidTr="008052EE">
        <w:trPr>
          <w:jc w:val="center"/>
        </w:trPr>
        <w:tc>
          <w:tcPr>
            <w:tcW w:w="9782" w:type="dxa"/>
            <w:gridSpan w:val="4"/>
          </w:tcPr>
          <w:p w:rsidR="00CA0AC1" w:rsidRPr="00C20644" w:rsidRDefault="00CA0AC1" w:rsidP="008052EE">
            <w:pPr>
              <w:widowControl w:val="0"/>
              <w:jc w:val="center"/>
              <w:rPr>
                <w:b/>
                <w:sz w:val="24"/>
                <w:szCs w:val="24"/>
              </w:rPr>
            </w:pPr>
            <w:r w:rsidRPr="00C20644">
              <w:rPr>
                <w:b/>
                <w:sz w:val="24"/>
                <w:szCs w:val="24"/>
              </w:rPr>
              <w:t>05 Физическая культура и спорт</w:t>
            </w:r>
          </w:p>
        </w:tc>
      </w:tr>
      <w:tr w:rsidR="00CA0AC1" w:rsidRPr="00C20644" w:rsidTr="008052EE">
        <w:trPr>
          <w:jc w:val="center"/>
        </w:trPr>
        <w:tc>
          <w:tcPr>
            <w:tcW w:w="766" w:type="dxa"/>
          </w:tcPr>
          <w:p w:rsidR="00CA0AC1" w:rsidRPr="00C20644" w:rsidRDefault="00CA0AC1" w:rsidP="008052EE">
            <w:pPr>
              <w:widowControl w:val="0"/>
              <w:jc w:val="both"/>
              <w:rPr>
                <w:sz w:val="24"/>
                <w:szCs w:val="24"/>
              </w:rPr>
            </w:pPr>
            <w:r w:rsidRPr="00C20644">
              <w:rPr>
                <w:sz w:val="24"/>
                <w:szCs w:val="24"/>
              </w:rPr>
              <w:t>05.008</w:t>
            </w:r>
          </w:p>
        </w:tc>
        <w:tc>
          <w:tcPr>
            <w:tcW w:w="4825" w:type="dxa"/>
          </w:tcPr>
          <w:p w:rsidR="00CA0AC1" w:rsidRPr="00C20644" w:rsidRDefault="00B83429" w:rsidP="008052EE">
            <w:pPr>
              <w:pStyle w:val="1"/>
              <w:spacing w:before="0" w:after="0"/>
              <w:jc w:val="both"/>
              <w:outlineLvl w:val="0"/>
              <w:rPr>
                <w:rFonts w:ascii="Times New Roman" w:hAnsi="Times New Roman" w:cs="Times New Roman"/>
                <w:color w:val="auto"/>
                <w:sz w:val="24"/>
                <w:szCs w:val="24"/>
              </w:rPr>
            </w:pPr>
            <w:hyperlink r:id="rId6" w:history="1">
              <w:r w:rsidR="00CA0AC1" w:rsidRPr="00C20644">
                <w:rPr>
                  <w:rStyle w:val="a9"/>
                  <w:rFonts w:ascii="Times New Roman" w:hAnsi="Times New Roman"/>
                  <w:b w:val="0"/>
                  <w:bCs w:val="0"/>
                  <w:color w:val="auto"/>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260" w:type="dxa"/>
          </w:tcPr>
          <w:p w:rsidR="00CA0AC1" w:rsidRPr="00C20644" w:rsidRDefault="00CA0AC1" w:rsidP="008052EE">
            <w:pPr>
              <w:widowControl w:val="0"/>
              <w:jc w:val="both"/>
              <w:rPr>
                <w:sz w:val="24"/>
                <w:szCs w:val="24"/>
              </w:rPr>
            </w:pPr>
            <w:r w:rsidRPr="00C20644">
              <w:rPr>
                <w:sz w:val="24"/>
                <w:szCs w:val="24"/>
              </w:rPr>
              <w:t>Приказ Министерства труда и социальной защиты РФ от 29 октября 2015 г. N 798н</w:t>
            </w:r>
          </w:p>
        </w:tc>
        <w:tc>
          <w:tcPr>
            <w:tcW w:w="931" w:type="dxa"/>
          </w:tcPr>
          <w:p w:rsidR="00CA0AC1" w:rsidRPr="00C20644" w:rsidRDefault="00CA0AC1" w:rsidP="008052EE">
            <w:pPr>
              <w:widowControl w:val="0"/>
              <w:jc w:val="both"/>
              <w:rPr>
                <w:b/>
                <w:sz w:val="24"/>
                <w:szCs w:val="24"/>
              </w:rPr>
            </w:pPr>
            <w:r w:rsidRPr="00C20644">
              <w:rPr>
                <w:b/>
                <w:sz w:val="24"/>
                <w:szCs w:val="24"/>
              </w:rPr>
              <w:t>Р</w:t>
            </w:r>
          </w:p>
        </w:tc>
      </w:tr>
    </w:tbl>
    <w:p w:rsidR="00CA0AC1" w:rsidRPr="00C20644" w:rsidRDefault="00CA0AC1" w:rsidP="00CA0AC1">
      <w:pPr>
        <w:spacing w:after="200" w:line="276" w:lineRule="auto"/>
        <w:rPr>
          <w:b/>
          <w:sz w:val="24"/>
          <w:szCs w:val="24"/>
        </w:rPr>
      </w:pPr>
      <w:r w:rsidRPr="00C20644">
        <w:rPr>
          <w:b/>
          <w:sz w:val="24"/>
          <w:szCs w:val="24"/>
        </w:rPr>
        <w:br w:type="page"/>
      </w:r>
    </w:p>
    <w:p w:rsidR="00425D05" w:rsidRPr="00C20644" w:rsidRDefault="00425D05" w:rsidP="00425D05">
      <w:pPr>
        <w:pStyle w:val="a3"/>
        <w:ind w:left="0" w:firstLine="709"/>
        <w:jc w:val="both"/>
        <w:rPr>
          <w:spacing w:val="-1"/>
          <w:sz w:val="24"/>
          <w:szCs w:val="24"/>
        </w:rPr>
      </w:pPr>
      <w:r w:rsidRPr="00C20644">
        <w:rPr>
          <w:bCs/>
          <w:caps/>
          <w:spacing w:val="-1"/>
          <w:sz w:val="24"/>
          <w:szCs w:val="24"/>
        </w:rPr>
        <w:lastRenderedPageBreak/>
        <w:t xml:space="preserve">1. изучениЕ дисциплины НАПРАВЛЕНО НА формирование следующих компетенций: </w:t>
      </w:r>
    </w:p>
    <w:p w:rsidR="00CA0AC1" w:rsidRPr="00C20644" w:rsidRDefault="00CA0AC1" w:rsidP="00CA0AC1">
      <w:pPr>
        <w:shd w:val="clear" w:color="auto" w:fill="FFFFFF"/>
        <w:ind w:firstLine="708"/>
        <w:jc w:val="both"/>
        <w:rPr>
          <w:caps/>
          <w:spacing w:val="-1"/>
          <w:sz w:val="24"/>
          <w:szCs w:val="24"/>
        </w:rPr>
      </w:pPr>
    </w:p>
    <w:p w:rsidR="002B299C" w:rsidRPr="00C20644" w:rsidRDefault="002B299C" w:rsidP="002B299C">
      <w:pPr>
        <w:shd w:val="clear" w:color="auto" w:fill="FFFFFF"/>
        <w:ind w:firstLine="708"/>
        <w:jc w:val="both"/>
        <w:rPr>
          <w:spacing w:val="-1"/>
          <w:sz w:val="24"/>
          <w:szCs w:val="24"/>
        </w:rPr>
      </w:pPr>
      <w:r w:rsidRPr="00C20644">
        <w:rPr>
          <w:caps/>
          <w:spacing w:val="-1"/>
          <w:sz w:val="24"/>
          <w:szCs w:val="24"/>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6"/>
        <w:gridCol w:w="2478"/>
        <w:gridCol w:w="2663"/>
      </w:tblGrid>
      <w:tr w:rsidR="002B299C" w:rsidRPr="00C20644" w:rsidTr="00087231">
        <w:trPr>
          <w:jc w:val="center"/>
        </w:trPr>
        <w:tc>
          <w:tcPr>
            <w:tcW w:w="4146" w:type="dxa"/>
          </w:tcPr>
          <w:p w:rsidR="002B299C" w:rsidRPr="00C20644" w:rsidRDefault="002B299C" w:rsidP="00087231">
            <w:pPr>
              <w:ind w:right="19"/>
              <w:jc w:val="both"/>
              <w:rPr>
                <w:spacing w:val="-1"/>
                <w:sz w:val="24"/>
                <w:szCs w:val="24"/>
              </w:rPr>
            </w:pPr>
          </w:p>
        </w:tc>
        <w:tc>
          <w:tcPr>
            <w:tcW w:w="2478" w:type="dxa"/>
          </w:tcPr>
          <w:p w:rsidR="002B299C" w:rsidRPr="00C20644" w:rsidRDefault="002B299C" w:rsidP="00087231">
            <w:pPr>
              <w:jc w:val="center"/>
              <w:rPr>
                <w:spacing w:val="-1"/>
                <w:sz w:val="24"/>
                <w:szCs w:val="24"/>
              </w:rPr>
            </w:pPr>
            <w:r w:rsidRPr="00C20644">
              <w:rPr>
                <w:spacing w:val="-1"/>
                <w:sz w:val="24"/>
                <w:szCs w:val="24"/>
              </w:rPr>
              <w:t>Соотнесенные профессиональные стандарты</w:t>
            </w:r>
          </w:p>
        </w:tc>
        <w:tc>
          <w:tcPr>
            <w:tcW w:w="2663" w:type="dxa"/>
          </w:tcPr>
          <w:p w:rsidR="002B299C" w:rsidRPr="00C20644" w:rsidRDefault="002B299C" w:rsidP="00087231">
            <w:pPr>
              <w:jc w:val="center"/>
              <w:rPr>
                <w:spacing w:val="-1"/>
                <w:sz w:val="24"/>
                <w:szCs w:val="24"/>
              </w:rPr>
            </w:pPr>
            <w:r w:rsidRPr="00C20644">
              <w:rPr>
                <w:spacing w:val="-1"/>
                <w:sz w:val="24"/>
                <w:szCs w:val="24"/>
              </w:rPr>
              <w:t>Формируемые компетенции</w:t>
            </w:r>
          </w:p>
        </w:tc>
      </w:tr>
      <w:tr w:rsidR="00087231" w:rsidRPr="00C20644" w:rsidTr="00087231">
        <w:trPr>
          <w:jc w:val="center"/>
        </w:trPr>
        <w:tc>
          <w:tcPr>
            <w:tcW w:w="4146" w:type="dxa"/>
          </w:tcPr>
          <w:p w:rsidR="00087231" w:rsidRPr="00C20644" w:rsidRDefault="00087231" w:rsidP="00087231">
            <w:pPr>
              <w:ind w:right="19"/>
              <w:jc w:val="both"/>
              <w:rPr>
                <w:spacing w:val="-1"/>
                <w:sz w:val="24"/>
                <w:szCs w:val="24"/>
              </w:rPr>
            </w:pPr>
            <w:r w:rsidRPr="00C20644">
              <w:rPr>
                <w:spacing w:val="-1"/>
                <w:sz w:val="24"/>
                <w:szCs w:val="24"/>
              </w:rPr>
              <w:t>Знания:</w:t>
            </w:r>
          </w:p>
          <w:p w:rsidR="00087231" w:rsidRPr="00C20644" w:rsidRDefault="00087231" w:rsidP="00087231">
            <w:pPr>
              <w:pStyle w:val="a3"/>
              <w:numPr>
                <w:ilvl w:val="0"/>
                <w:numId w:val="19"/>
              </w:numPr>
              <w:tabs>
                <w:tab w:val="left" w:pos="241"/>
              </w:tabs>
              <w:ind w:left="19" w:right="-113" w:firstLine="0"/>
              <w:rPr>
                <w:rFonts w:ascii="Verdana" w:hAnsi="Verdana"/>
                <w:sz w:val="24"/>
                <w:szCs w:val="24"/>
              </w:rPr>
            </w:pPr>
            <w:r w:rsidRPr="00C20644">
              <w:rPr>
                <w:sz w:val="24"/>
                <w:szCs w:val="24"/>
              </w:rPr>
              <w:t>нормативных документов в области управления персоналом физкультурно-спортивной организации, включая распорядительные акты вышестоящей организации;</w:t>
            </w:r>
          </w:p>
          <w:p w:rsidR="00087231" w:rsidRPr="00C20644" w:rsidRDefault="00087231" w:rsidP="00087231">
            <w:pPr>
              <w:pStyle w:val="a3"/>
              <w:numPr>
                <w:ilvl w:val="0"/>
                <w:numId w:val="19"/>
              </w:numPr>
              <w:tabs>
                <w:tab w:val="left" w:pos="241"/>
              </w:tabs>
              <w:ind w:left="19" w:right="-113" w:firstLine="0"/>
              <w:rPr>
                <w:rFonts w:ascii="Verdana" w:hAnsi="Verdana"/>
                <w:sz w:val="24"/>
                <w:szCs w:val="24"/>
              </w:rPr>
            </w:pPr>
            <w:r w:rsidRPr="00C20644">
              <w:rPr>
                <w:sz w:val="24"/>
                <w:szCs w:val="24"/>
              </w:rPr>
              <w:t>требований к оформлению, реквизитам, порядку разработки и утверждения локальных нормативных актов;</w:t>
            </w:r>
          </w:p>
          <w:p w:rsidR="00087231" w:rsidRPr="00C20644" w:rsidRDefault="00087231" w:rsidP="00087231">
            <w:pPr>
              <w:pStyle w:val="a3"/>
              <w:numPr>
                <w:ilvl w:val="0"/>
                <w:numId w:val="19"/>
              </w:numPr>
              <w:tabs>
                <w:tab w:val="left" w:pos="241"/>
              </w:tabs>
              <w:ind w:left="19" w:right="-113" w:firstLine="0"/>
              <w:rPr>
                <w:rFonts w:ascii="Verdana" w:hAnsi="Verdana"/>
                <w:sz w:val="24"/>
                <w:szCs w:val="24"/>
              </w:rPr>
            </w:pPr>
            <w:r w:rsidRPr="00C20644">
              <w:rPr>
                <w:sz w:val="24"/>
                <w:szCs w:val="24"/>
              </w:rPr>
              <w:t>основ экономики, организации труда и управления;</w:t>
            </w:r>
          </w:p>
          <w:p w:rsidR="00087231" w:rsidRPr="00C20644" w:rsidRDefault="00087231" w:rsidP="00087231">
            <w:pPr>
              <w:pStyle w:val="a3"/>
              <w:numPr>
                <w:ilvl w:val="0"/>
                <w:numId w:val="19"/>
              </w:numPr>
              <w:tabs>
                <w:tab w:val="left" w:pos="241"/>
              </w:tabs>
              <w:ind w:left="19" w:right="-113" w:firstLine="0"/>
              <w:rPr>
                <w:rFonts w:ascii="Verdana" w:hAnsi="Verdana"/>
                <w:sz w:val="24"/>
                <w:szCs w:val="24"/>
              </w:rPr>
            </w:pPr>
            <w:r w:rsidRPr="00C20644">
              <w:rPr>
                <w:sz w:val="24"/>
                <w:szCs w:val="24"/>
              </w:rPr>
              <w:t>трудового законодательство Российской Федерации;</w:t>
            </w:r>
          </w:p>
          <w:p w:rsidR="00087231" w:rsidRPr="00C20644" w:rsidRDefault="00087231" w:rsidP="00087231">
            <w:pPr>
              <w:pStyle w:val="a3"/>
              <w:numPr>
                <w:ilvl w:val="0"/>
                <w:numId w:val="19"/>
              </w:numPr>
              <w:tabs>
                <w:tab w:val="left" w:pos="241"/>
              </w:tabs>
              <w:ind w:left="19" w:right="-113" w:firstLine="0"/>
              <w:rPr>
                <w:rFonts w:ascii="Verdana" w:hAnsi="Verdana"/>
                <w:sz w:val="24"/>
                <w:szCs w:val="24"/>
              </w:rPr>
            </w:pPr>
            <w:r w:rsidRPr="00C20644">
              <w:rPr>
                <w:sz w:val="24"/>
                <w:szCs w:val="24"/>
              </w:rPr>
              <w:t>нормативных документов, регламентирующих работу со служебной документацией;</w:t>
            </w:r>
          </w:p>
          <w:p w:rsidR="00087231" w:rsidRPr="00C20644" w:rsidRDefault="00087231" w:rsidP="00087231">
            <w:pPr>
              <w:pStyle w:val="a3"/>
              <w:numPr>
                <w:ilvl w:val="0"/>
                <w:numId w:val="19"/>
              </w:numPr>
              <w:tabs>
                <w:tab w:val="left" w:pos="241"/>
              </w:tabs>
              <w:ind w:left="19" w:right="-113" w:firstLine="0"/>
              <w:rPr>
                <w:rFonts w:ascii="Verdana" w:hAnsi="Verdana"/>
                <w:sz w:val="24"/>
                <w:szCs w:val="24"/>
              </w:rPr>
            </w:pPr>
            <w:r w:rsidRPr="00C20644">
              <w:rPr>
                <w:sz w:val="24"/>
                <w:szCs w:val="24"/>
              </w:rPr>
              <w:t>правил внутреннего трудового распорядка физкультурно-спортивной организации;</w:t>
            </w:r>
          </w:p>
          <w:p w:rsidR="00087231" w:rsidRPr="00C20644" w:rsidRDefault="00087231" w:rsidP="00087231">
            <w:pPr>
              <w:pStyle w:val="a3"/>
              <w:numPr>
                <w:ilvl w:val="0"/>
                <w:numId w:val="19"/>
              </w:numPr>
              <w:tabs>
                <w:tab w:val="left" w:pos="241"/>
              </w:tabs>
              <w:ind w:left="19" w:right="-113" w:firstLine="0"/>
              <w:rPr>
                <w:rFonts w:ascii="Verdana" w:hAnsi="Verdana"/>
                <w:sz w:val="24"/>
                <w:szCs w:val="24"/>
              </w:rPr>
            </w:pPr>
            <w:r w:rsidRPr="00C20644">
              <w:rPr>
                <w:sz w:val="24"/>
                <w:szCs w:val="24"/>
              </w:rPr>
              <w:t>этических норм в области спорта;</w:t>
            </w:r>
          </w:p>
          <w:p w:rsidR="00087231" w:rsidRPr="00C20644" w:rsidRDefault="00087231" w:rsidP="00087231">
            <w:pPr>
              <w:pStyle w:val="a3"/>
              <w:numPr>
                <w:ilvl w:val="0"/>
                <w:numId w:val="19"/>
              </w:numPr>
              <w:tabs>
                <w:tab w:val="left" w:pos="241"/>
              </w:tabs>
              <w:ind w:left="19" w:right="-113" w:firstLine="0"/>
              <w:rPr>
                <w:sz w:val="24"/>
                <w:szCs w:val="24"/>
              </w:rPr>
            </w:pPr>
            <w:r w:rsidRPr="00C20644">
              <w:rPr>
                <w:sz w:val="24"/>
                <w:szCs w:val="24"/>
              </w:rPr>
              <w:t>требований охраны труда и пожарной безопасности</w:t>
            </w:r>
          </w:p>
          <w:p w:rsidR="00087231" w:rsidRPr="00C20644" w:rsidRDefault="00087231" w:rsidP="00087231">
            <w:pPr>
              <w:ind w:right="19"/>
              <w:jc w:val="both"/>
              <w:rPr>
                <w:spacing w:val="-1"/>
                <w:sz w:val="24"/>
                <w:szCs w:val="24"/>
              </w:rPr>
            </w:pPr>
          </w:p>
        </w:tc>
        <w:tc>
          <w:tcPr>
            <w:tcW w:w="2478" w:type="dxa"/>
            <w:vMerge w:val="restart"/>
          </w:tcPr>
          <w:p w:rsidR="00087231" w:rsidRPr="00C20644" w:rsidRDefault="00087231" w:rsidP="00087231">
            <w:pPr>
              <w:jc w:val="both"/>
              <w:rPr>
                <w:b/>
                <w:i/>
                <w:spacing w:val="-1"/>
                <w:sz w:val="24"/>
                <w:szCs w:val="24"/>
              </w:rPr>
            </w:pPr>
            <w:r w:rsidRPr="00C20644">
              <w:rPr>
                <w:b/>
                <w:i/>
                <w:spacing w:val="-1"/>
                <w:sz w:val="24"/>
                <w:szCs w:val="24"/>
              </w:rPr>
              <w:t>Р05.008 Руководитель организации (подразделения организации), осуществляющей деятельность в области физической культуры и спорта</w:t>
            </w:r>
          </w:p>
          <w:p w:rsidR="00087231" w:rsidRPr="00C20644" w:rsidRDefault="00087231" w:rsidP="00087231">
            <w:pPr>
              <w:tabs>
                <w:tab w:val="right" w:leader="underscore" w:pos="9356"/>
              </w:tabs>
              <w:rPr>
                <w:b/>
                <w:i/>
                <w:spacing w:val="-1"/>
                <w:sz w:val="24"/>
                <w:szCs w:val="24"/>
              </w:rPr>
            </w:pPr>
            <w:bookmarkStart w:id="0" w:name="_GoBack"/>
            <w:bookmarkEnd w:id="0"/>
          </w:p>
        </w:tc>
        <w:tc>
          <w:tcPr>
            <w:tcW w:w="2663" w:type="dxa"/>
            <w:vMerge w:val="restart"/>
          </w:tcPr>
          <w:p w:rsidR="00087231" w:rsidRPr="00C20644" w:rsidRDefault="00087231" w:rsidP="00087231">
            <w:pPr>
              <w:ind w:right="-69"/>
              <w:rPr>
                <w:b/>
                <w:spacing w:val="-1"/>
                <w:sz w:val="24"/>
                <w:szCs w:val="24"/>
              </w:rPr>
            </w:pPr>
            <w:r w:rsidRPr="00C20644">
              <w:rPr>
                <w:b/>
                <w:spacing w:val="-1"/>
                <w:sz w:val="24"/>
                <w:szCs w:val="24"/>
              </w:rPr>
              <w:t>ПК-4</w:t>
            </w:r>
          </w:p>
          <w:p w:rsidR="00087231" w:rsidRPr="00C20644" w:rsidRDefault="00087231" w:rsidP="00087231">
            <w:pPr>
              <w:rPr>
                <w:i/>
                <w:spacing w:val="-1"/>
                <w:sz w:val="24"/>
                <w:szCs w:val="24"/>
              </w:rPr>
            </w:pPr>
            <w:r w:rsidRPr="00C20644">
              <w:rPr>
                <w:spacing w:val="-1"/>
                <w:sz w:val="24"/>
                <w:szCs w:val="24"/>
              </w:rPr>
              <w:t xml:space="preserve">Способен планировать, организовывать и </w:t>
            </w:r>
            <w:r w:rsidR="0062531D" w:rsidRPr="00C20644">
              <w:rPr>
                <w:spacing w:val="-1"/>
                <w:sz w:val="24"/>
                <w:szCs w:val="24"/>
              </w:rPr>
              <w:t>контролировать работу</w:t>
            </w:r>
            <w:r w:rsidRPr="00C20644">
              <w:rPr>
                <w:spacing w:val="-1"/>
                <w:sz w:val="24"/>
                <w:szCs w:val="24"/>
              </w:rPr>
              <w:t xml:space="preserve"> персонала организации, осуществляющей деятельность в области физической культуры и спорта</w:t>
            </w:r>
          </w:p>
        </w:tc>
      </w:tr>
      <w:tr w:rsidR="00087231" w:rsidRPr="00C20644" w:rsidTr="00087231">
        <w:trPr>
          <w:jc w:val="center"/>
        </w:trPr>
        <w:tc>
          <w:tcPr>
            <w:tcW w:w="4146" w:type="dxa"/>
          </w:tcPr>
          <w:p w:rsidR="00087231" w:rsidRPr="00C20644" w:rsidRDefault="00087231" w:rsidP="00087231">
            <w:pPr>
              <w:ind w:right="19"/>
              <w:jc w:val="both"/>
              <w:rPr>
                <w:spacing w:val="-1"/>
                <w:sz w:val="24"/>
                <w:szCs w:val="24"/>
              </w:rPr>
            </w:pPr>
            <w:r w:rsidRPr="00C20644">
              <w:rPr>
                <w:spacing w:val="-1"/>
                <w:sz w:val="24"/>
                <w:szCs w:val="24"/>
              </w:rPr>
              <w:t>Умения:</w:t>
            </w:r>
          </w:p>
          <w:p w:rsidR="00087231" w:rsidRPr="00C20644" w:rsidRDefault="00087231" w:rsidP="00087231">
            <w:pPr>
              <w:pStyle w:val="a3"/>
              <w:numPr>
                <w:ilvl w:val="0"/>
                <w:numId w:val="19"/>
              </w:numPr>
              <w:tabs>
                <w:tab w:val="left" w:pos="241"/>
              </w:tabs>
              <w:ind w:left="19" w:right="-113" w:firstLine="0"/>
              <w:rPr>
                <w:sz w:val="24"/>
                <w:szCs w:val="24"/>
              </w:rPr>
            </w:pPr>
            <w:r w:rsidRPr="00C20644">
              <w:rPr>
                <w:sz w:val="24"/>
                <w:szCs w:val="24"/>
              </w:rPr>
              <w:t>ставить рабочие задачи подчиненным и добиваться их выполнения;</w:t>
            </w:r>
          </w:p>
          <w:p w:rsidR="00087231" w:rsidRPr="00C20644" w:rsidRDefault="00087231" w:rsidP="00087231">
            <w:pPr>
              <w:pStyle w:val="a3"/>
              <w:numPr>
                <w:ilvl w:val="0"/>
                <w:numId w:val="19"/>
              </w:numPr>
              <w:tabs>
                <w:tab w:val="left" w:pos="241"/>
              </w:tabs>
              <w:ind w:left="19" w:right="-113" w:firstLine="0"/>
              <w:rPr>
                <w:sz w:val="24"/>
                <w:szCs w:val="24"/>
              </w:rPr>
            </w:pPr>
            <w:r w:rsidRPr="00C20644">
              <w:rPr>
                <w:sz w:val="24"/>
                <w:szCs w:val="24"/>
              </w:rPr>
              <w:t>оформлять документы или контролировать правильность их оформления в соответствии с образцом</w:t>
            </w:r>
          </w:p>
          <w:p w:rsidR="00087231" w:rsidRPr="00C20644" w:rsidRDefault="00087231" w:rsidP="00087231">
            <w:pPr>
              <w:ind w:right="19"/>
              <w:jc w:val="both"/>
              <w:rPr>
                <w:spacing w:val="-1"/>
                <w:sz w:val="24"/>
                <w:szCs w:val="24"/>
              </w:rPr>
            </w:pPr>
          </w:p>
        </w:tc>
        <w:tc>
          <w:tcPr>
            <w:tcW w:w="2478" w:type="dxa"/>
            <w:vMerge/>
          </w:tcPr>
          <w:p w:rsidR="00087231" w:rsidRPr="00C20644" w:rsidRDefault="00087231" w:rsidP="00087231">
            <w:pPr>
              <w:tabs>
                <w:tab w:val="right" w:leader="underscore" w:pos="9356"/>
              </w:tabs>
              <w:rPr>
                <w:spacing w:val="-1"/>
                <w:sz w:val="24"/>
                <w:szCs w:val="24"/>
              </w:rPr>
            </w:pPr>
          </w:p>
        </w:tc>
        <w:tc>
          <w:tcPr>
            <w:tcW w:w="2663" w:type="dxa"/>
            <w:vMerge/>
          </w:tcPr>
          <w:p w:rsidR="00087231" w:rsidRPr="00C20644" w:rsidRDefault="00087231" w:rsidP="00087231">
            <w:pPr>
              <w:jc w:val="both"/>
              <w:rPr>
                <w:spacing w:val="-1"/>
                <w:sz w:val="24"/>
                <w:szCs w:val="24"/>
              </w:rPr>
            </w:pPr>
          </w:p>
        </w:tc>
      </w:tr>
      <w:tr w:rsidR="00087231" w:rsidRPr="00C20644" w:rsidTr="00087231">
        <w:trPr>
          <w:trHeight w:val="286"/>
          <w:jc w:val="center"/>
        </w:trPr>
        <w:tc>
          <w:tcPr>
            <w:tcW w:w="4146" w:type="dxa"/>
          </w:tcPr>
          <w:p w:rsidR="00087231" w:rsidRPr="00C20644" w:rsidRDefault="00087231" w:rsidP="00087231">
            <w:pPr>
              <w:ind w:right="19"/>
              <w:rPr>
                <w:spacing w:val="-1"/>
                <w:sz w:val="24"/>
                <w:szCs w:val="24"/>
              </w:rPr>
            </w:pPr>
            <w:r w:rsidRPr="00C20644">
              <w:rPr>
                <w:spacing w:val="-1"/>
                <w:sz w:val="24"/>
                <w:szCs w:val="24"/>
              </w:rPr>
              <w:t>Навыки и/или опыт деятельности:</w:t>
            </w:r>
          </w:p>
          <w:p w:rsidR="00087231" w:rsidRPr="00C20644" w:rsidRDefault="00087231" w:rsidP="00087231">
            <w:pPr>
              <w:pStyle w:val="a3"/>
              <w:numPr>
                <w:ilvl w:val="0"/>
                <w:numId w:val="19"/>
              </w:numPr>
              <w:tabs>
                <w:tab w:val="left" w:pos="241"/>
              </w:tabs>
              <w:ind w:left="19" w:right="-113" w:firstLine="0"/>
              <w:rPr>
                <w:sz w:val="24"/>
                <w:szCs w:val="24"/>
              </w:rPr>
            </w:pPr>
            <w:r w:rsidRPr="00C20644">
              <w:rPr>
                <w:sz w:val="24"/>
                <w:szCs w:val="24"/>
              </w:rPr>
              <w:t>подготовки и подписания распорядительных актов и иных официальных документов, связанных с управлением персоналом, в пределах собственных полномочий;</w:t>
            </w:r>
          </w:p>
          <w:p w:rsidR="00087231" w:rsidRPr="00C20644" w:rsidRDefault="00087231" w:rsidP="00087231">
            <w:pPr>
              <w:pStyle w:val="a3"/>
              <w:numPr>
                <w:ilvl w:val="0"/>
                <w:numId w:val="19"/>
              </w:numPr>
              <w:tabs>
                <w:tab w:val="left" w:pos="241"/>
              </w:tabs>
              <w:ind w:left="19" w:right="-113" w:firstLine="0"/>
              <w:rPr>
                <w:sz w:val="24"/>
                <w:szCs w:val="24"/>
              </w:rPr>
            </w:pPr>
            <w:r w:rsidRPr="00C20644">
              <w:rPr>
                <w:sz w:val="24"/>
                <w:szCs w:val="24"/>
              </w:rPr>
              <w:t>представления предложений о поощрении отличившихся работников, а также о наложении дисциплинарных взысканий на нарушителей производственной дисциплины;</w:t>
            </w:r>
          </w:p>
          <w:p w:rsidR="00087231" w:rsidRPr="00C20644" w:rsidRDefault="00087231" w:rsidP="00087231">
            <w:pPr>
              <w:pStyle w:val="a3"/>
              <w:numPr>
                <w:ilvl w:val="0"/>
                <w:numId w:val="19"/>
              </w:numPr>
              <w:tabs>
                <w:tab w:val="left" w:pos="241"/>
              </w:tabs>
              <w:ind w:left="19" w:right="-113" w:firstLine="0"/>
              <w:rPr>
                <w:sz w:val="24"/>
                <w:szCs w:val="24"/>
              </w:rPr>
            </w:pPr>
            <w:r w:rsidRPr="00C20644">
              <w:rPr>
                <w:sz w:val="24"/>
                <w:szCs w:val="24"/>
              </w:rPr>
              <w:lastRenderedPageBreak/>
              <w:t>обеспечения соответствия условий труда требованиям трудового законодательства Российской Федерации;</w:t>
            </w:r>
          </w:p>
          <w:p w:rsidR="00087231" w:rsidRPr="00C20644" w:rsidRDefault="00087231" w:rsidP="00087231">
            <w:pPr>
              <w:pStyle w:val="a3"/>
              <w:numPr>
                <w:ilvl w:val="0"/>
                <w:numId w:val="19"/>
              </w:numPr>
              <w:tabs>
                <w:tab w:val="left" w:pos="241"/>
              </w:tabs>
              <w:ind w:left="19" w:right="-113" w:firstLine="0"/>
              <w:rPr>
                <w:sz w:val="24"/>
                <w:szCs w:val="24"/>
              </w:rPr>
            </w:pPr>
            <w:r w:rsidRPr="00C20644">
              <w:rPr>
                <w:sz w:val="24"/>
                <w:szCs w:val="24"/>
              </w:rPr>
              <w:t>распределения задач и обязанностей в соответствии со знаниями и опытом работников;</w:t>
            </w:r>
          </w:p>
          <w:p w:rsidR="00087231" w:rsidRPr="00C20644" w:rsidRDefault="00087231" w:rsidP="00087231">
            <w:pPr>
              <w:ind w:right="19"/>
              <w:rPr>
                <w:spacing w:val="-1"/>
                <w:sz w:val="24"/>
                <w:szCs w:val="24"/>
              </w:rPr>
            </w:pPr>
            <w:r w:rsidRPr="00C20644">
              <w:rPr>
                <w:sz w:val="24"/>
                <w:szCs w:val="24"/>
              </w:rPr>
              <w:t>внесения предложений по повышению эффективности использования персонала</w:t>
            </w:r>
          </w:p>
        </w:tc>
        <w:tc>
          <w:tcPr>
            <w:tcW w:w="2478" w:type="dxa"/>
            <w:vMerge/>
          </w:tcPr>
          <w:p w:rsidR="00087231" w:rsidRPr="00C20644" w:rsidRDefault="00087231" w:rsidP="00087231">
            <w:pPr>
              <w:tabs>
                <w:tab w:val="right" w:leader="underscore" w:pos="9356"/>
              </w:tabs>
              <w:rPr>
                <w:spacing w:val="-1"/>
                <w:sz w:val="24"/>
                <w:szCs w:val="24"/>
              </w:rPr>
            </w:pPr>
          </w:p>
        </w:tc>
        <w:tc>
          <w:tcPr>
            <w:tcW w:w="2663" w:type="dxa"/>
            <w:vMerge/>
          </w:tcPr>
          <w:p w:rsidR="00087231" w:rsidRPr="00C20644" w:rsidRDefault="00087231" w:rsidP="00087231">
            <w:pPr>
              <w:jc w:val="both"/>
              <w:rPr>
                <w:spacing w:val="-1"/>
                <w:sz w:val="24"/>
                <w:szCs w:val="24"/>
              </w:rPr>
            </w:pPr>
          </w:p>
        </w:tc>
      </w:tr>
    </w:tbl>
    <w:p w:rsidR="00CA0AC1" w:rsidRPr="00C20644" w:rsidRDefault="00CA0AC1" w:rsidP="00CA0AC1">
      <w:pPr>
        <w:shd w:val="clear" w:color="auto" w:fill="FFFFFF"/>
        <w:ind w:firstLine="708"/>
        <w:jc w:val="both"/>
        <w:rPr>
          <w:caps/>
          <w:spacing w:val="-1"/>
          <w:sz w:val="24"/>
          <w:szCs w:val="24"/>
        </w:rPr>
      </w:pPr>
    </w:p>
    <w:p w:rsidR="00425D05" w:rsidRPr="00C20644" w:rsidRDefault="00425D05" w:rsidP="00425D05">
      <w:pPr>
        <w:pStyle w:val="a3"/>
        <w:numPr>
          <w:ilvl w:val="0"/>
          <w:numId w:val="1"/>
        </w:numPr>
        <w:tabs>
          <w:tab w:val="left" w:pos="1134"/>
        </w:tabs>
        <w:ind w:left="0" w:firstLine="709"/>
        <w:jc w:val="both"/>
        <w:rPr>
          <w:caps/>
          <w:spacing w:val="-1"/>
          <w:sz w:val="24"/>
          <w:szCs w:val="24"/>
        </w:rPr>
      </w:pPr>
      <w:r w:rsidRPr="00C20644">
        <w:rPr>
          <w:caps/>
          <w:spacing w:val="-1"/>
          <w:sz w:val="24"/>
          <w:szCs w:val="24"/>
        </w:rPr>
        <w:t>Место дисциплины в структуре Образовательной Программы:</w:t>
      </w:r>
    </w:p>
    <w:p w:rsidR="00CA0AC1" w:rsidRPr="00C20644" w:rsidRDefault="00CA0AC1" w:rsidP="00CA0AC1">
      <w:pPr>
        <w:ind w:firstLine="709"/>
        <w:jc w:val="both"/>
        <w:rPr>
          <w:spacing w:val="-1"/>
          <w:sz w:val="24"/>
          <w:szCs w:val="24"/>
        </w:rPr>
      </w:pPr>
      <w:r w:rsidRPr="00C20644">
        <w:rPr>
          <w:spacing w:val="-1"/>
          <w:sz w:val="24"/>
          <w:szCs w:val="24"/>
        </w:rPr>
        <w:t xml:space="preserve">Дисциплина в структуре образовательной программы относится к </w:t>
      </w:r>
      <w:r w:rsidRPr="00C20644">
        <w:rPr>
          <w:i/>
          <w:spacing w:val="-1"/>
          <w:sz w:val="24"/>
          <w:szCs w:val="24"/>
        </w:rPr>
        <w:t>части, формируемой участниками образовательных отношений</w:t>
      </w:r>
      <w:r w:rsidRPr="00C20644">
        <w:rPr>
          <w:spacing w:val="-1"/>
          <w:sz w:val="24"/>
          <w:szCs w:val="24"/>
        </w:rPr>
        <w:t xml:space="preserve">. </w:t>
      </w:r>
    </w:p>
    <w:p w:rsidR="00CA0AC1" w:rsidRPr="00C20644" w:rsidRDefault="00CA0AC1" w:rsidP="00CA0AC1">
      <w:pPr>
        <w:ind w:right="-426" w:firstLine="709"/>
        <w:rPr>
          <w:spacing w:val="-1"/>
          <w:sz w:val="24"/>
          <w:szCs w:val="24"/>
        </w:rPr>
      </w:pPr>
      <w:r w:rsidRPr="00C20644">
        <w:rPr>
          <w:spacing w:val="-1"/>
          <w:sz w:val="24"/>
          <w:szCs w:val="24"/>
        </w:rPr>
        <w:t xml:space="preserve">В соответствии с рабочим учебным планом дисциплина изучается в </w:t>
      </w:r>
      <w:r w:rsidRPr="00C20644">
        <w:rPr>
          <w:b/>
          <w:spacing w:val="-1"/>
          <w:sz w:val="24"/>
          <w:szCs w:val="24"/>
        </w:rPr>
        <w:t>3 семестр</w:t>
      </w:r>
      <w:r w:rsidR="00074B49" w:rsidRPr="00C20644">
        <w:rPr>
          <w:b/>
          <w:spacing w:val="-1"/>
          <w:sz w:val="24"/>
          <w:szCs w:val="24"/>
        </w:rPr>
        <w:t>е</w:t>
      </w:r>
    </w:p>
    <w:p w:rsidR="00CA0AC1" w:rsidRPr="00C20644" w:rsidRDefault="00CA0AC1" w:rsidP="00CA0AC1">
      <w:pPr>
        <w:ind w:right="-426" w:firstLine="709"/>
        <w:rPr>
          <w:spacing w:val="-1"/>
          <w:sz w:val="24"/>
          <w:szCs w:val="24"/>
        </w:rPr>
      </w:pPr>
      <w:r w:rsidRPr="00C20644">
        <w:rPr>
          <w:spacing w:val="-1"/>
          <w:sz w:val="24"/>
          <w:szCs w:val="24"/>
        </w:rPr>
        <w:t xml:space="preserve">Вид промежуточной аттестации: </w:t>
      </w:r>
      <w:r w:rsidRPr="00C20644">
        <w:rPr>
          <w:b/>
          <w:spacing w:val="-1"/>
          <w:sz w:val="24"/>
          <w:szCs w:val="24"/>
        </w:rPr>
        <w:t>экзамен</w:t>
      </w:r>
      <w:r w:rsidRPr="00C20644">
        <w:rPr>
          <w:spacing w:val="-1"/>
          <w:sz w:val="24"/>
          <w:szCs w:val="24"/>
        </w:rPr>
        <w:t xml:space="preserve">. </w:t>
      </w:r>
    </w:p>
    <w:p w:rsidR="00CA0AC1" w:rsidRPr="00C20644" w:rsidRDefault="00CA0AC1" w:rsidP="00CA0AC1">
      <w:pPr>
        <w:ind w:firstLine="709"/>
        <w:jc w:val="both"/>
        <w:rPr>
          <w:i/>
          <w:spacing w:val="-1"/>
          <w:sz w:val="24"/>
          <w:szCs w:val="24"/>
        </w:rPr>
      </w:pPr>
    </w:p>
    <w:p w:rsidR="002B299C" w:rsidRPr="00C20644" w:rsidRDefault="002B299C" w:rsidP="002B299C">
      <w:pPr>
        <w:pStyle w:val="a3"/>
        <w:numPr>
          <w:ilvl w:val="0"/>
          <w:numId w:val="1"/>
        </w:numPr>
        <w:tabs>
          <w:tab w:val="left" w:pos="1134"/>
        </w:tabs>
        <w:ind w:left="0" w:firstLine="709"/>
        <w:jc w:val="both"/>
        <w:rPr>
          <w:caps/>
          <w:spacing w:val="-1"/>
          <w:sz w:val="24"/>
          <w:szCs w:val="24"/>
        </w:rPr>
      </w:pPr>
      <w:r w:rsidRPr="00C20644">
        <w:rPr>
          <w:caps/>
          <w:spacing w:val="-1"/>
          <w:sz w:val="24"/>
          <w:szCs w:val="24"/>
        </w:rPr>
        <w:t>Объем дисциплины и виды учебной работы:</w:t>
      </w:r>
    </w:p>
    <w:p w:rsidR="002B299C" w:rsidRPr="00C20644" w:rsidRDefault="002B299C" w:rsidP="002B299C">
      <w:pPr>
        <w:shd w:val="clear" w:color="auto" w:fill="FFFFFF"/>
        <w:ind w:left="43" w:right="19" w:firstLine="629"/>
        <w:jc w:val="center"/>
        <w:rPr>
          <w:i/>
          <w:spacing w:val="-1"/>
          <w:sz w:val="24"/>
          <w:szCs w:val="24"/>
        </w:rPr>
      </w:pPr>
      <w:r w:rsidRPr="00C20644">
        <w:rPr>
          <w:i/>
          <w:spacing w:val="-1"/>
          <w:sz w:val="24"/>
          <w:szCs w:val="24"/>
        </w:rPr>
        <w:t>очная форма обучения</w:t>
      </w:r>
    </w:p>
    <w:p w:rsidR="00CA0AC1" w:rsidRPr="00C20644" w:rsidRDefault="00CA0AC1" w:rsidP="002B299C">
      <w:pPr>
        <w:pStyle w:val="a3"/>
        <w:tabs>
          <w:tab w:val="left" w:pos="1134"/>
        </w:tabs>
        <w:ind w:left="1778"/>
        <w:jc w:val="both"/>
        <w:rPr>
          <w:caps/>
          <w:spacing w:val="-1"/>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570"/>
        <w:gridCol w:w="1206"/>
        <w:gridCol w:w="1215"/>
        <w:gridCol w:w="1207"/>
      </w:tblGrid>
      <w:tr w:rsidR="00CA0AC1" w:rsidRPr="00C20644" w:rsidTr="008052EE">
        <w:trPr>
          <w:jc w:val="center"/>
        </w:trPr>
        <w:tc>
          <w:tcPr>
            <w:tcW w:w="3059" w:type="pct"/>
            <w:gridSpan w:val="2"/>
            <w:vMerge w:val="restart"/>
            <w:vAlign w:val="center"/>
          </w:tcPr>
          <w:p w:rsidR="00CA0AC1" w:rsidRPr="00C20644" w:rsidRDefault="00CA0AC1" w:rsidP="008052EE">
            <w:pPr>
              <w:jc w:val="center"/>
              <w:rPr>
                <w:spacing w:val="-1"/>
                <w:sz w:val="24"/>
                <w:szCs w:val="24"/>
              </w:rPr>
            </w:pPr>
            <w:r w:rsidRPr="00C20644">
              <w:rPr>
                <w:spacing w:val="-1"/>
                <w:sz w:val="24"/>
                <w:szCs w:val="24"/>
              </w:rPr>
              <w:t>Вид учебной работы</w:t>
            </w:r>
          </w:p>
        </w:tc>
        <w:tc>
          <w:tcPr>
            <w:tcW w:w="645" w:type="pct"/>
            <w:vMerge w:val="restart"/>
            <w:vAlign w:val="center"/>
          </w:tcPr>
          <w:p w:rsidR="00CA0AC1" w:rsidRPr="00C20644" w:rsidRDefault="00CA0AC1" w:rsidP="008052EE">
            <w:pPr>
              <w:jc w:val="center"/>
              <w:rPr>
                <w:spacing w:val="-1"/>
                <w:sz w:val="24"/>
                <w:szCs w:val="24"/>
              </w:rPr>
            </w:pPr>
            <w:r w:rsidRPr="00C20644">
              <w:rPr>
                <w:spacing w:val="-1"/>
                <w:sz w:val="24"/>
                <w:szCs w:val="24"/>
              </w:rPr>
              <w:t>Всего часов</w:t>
            </w:r>
          </w:p>
        </w:tc>
        <w:tc>
          <w:tcPr>
            <w:tcW w:w="1296" w:type="pct"/>
            <w:gridSpan w:val="2"/>
            <w:vAlign w:val="center"/>
          </w:tcPr>
          <w:p w:rsidR="00CA0AC1" w:rsidRPr="00C20644" w:rsidRDefault="00CA0AC1" w:rsidP="008052EE">
            <w:pPr>
              <w:jc w:val="center"/>
              <w:rPr>
                <w:spacing w:val="-1"/>
                <w:sz w:val="24"/>
                <w:szCs w:val="24"/>
              </w:rPr>
            </w:pPr>
            <w:r w:rsidRPr="00C20644">
              <w:rPr>
                <w:spacing w:val="-1"/>
                <w:sz w:val="24"/>
                <w:szCs w:val="24"/>
              </w:rPr>
              <w:t>семестры</w:t>
            </w:r>
          </w:p>
        </w:tc>
      </w:tr>
      <w:tr w:rsidR="00636743" w:rsidRPr="00C20644" w:rsidTr="00636743">
        <w:trPr>
          <w:trHeight w:val="183"/>
          <w:jc w:val="center"/>
        </w:trPr>
        <w:tc>
          <w:tcPr>
            <w:tcW w:w="3059" w:type="pct"/>
            <w:gridSpan w:val="2"/>
            <w:vMerge/>
            <w:vAlign w:val="center"/>
          </w:tcPr>
          <w:p w:rsidR="00636743" w:rsidRPr="00C20644" w:rsidRDefault="00636743" w:rsidP="008052EE">
            <w:pPr>
              <w:jc w:val="center"/>
              <w:rPr>
                <w:spacing w:val="-1"/>
                <w:sz w:val="24"/>
                <w:szCs w:val="24"/>
              </w:rPr>
            </w:pPr>
          </w:p>
        </w:tc>
        <w:tc>
          <w:tcPr>
            <w:tcW w:w="645" w:type="pct"/>
            <w:vMerge/>
            <w:vAlign w:val="center"/>
          </w:tcPr>
          <w:p w:rsidR="00636743" w:rsidRPr="00C20644" w:rsidRDefault="00636743" w:rsidP="008052EE">
            <w:pPr>
              <w:jc w:val="center"/>
              <w:rPr>
                <w:spacing w:val="-1"/>
                <w:sz w:val="24"/>
                <w:szCs w:val="24"/>
              </w:rPr>
            </w:pPr>
          </w:p>
        </w:tc>
        <w:tc>
          <w:tcPr>
            <w:tcW w:w="1296" w:type="pct"/>
            <w:gridSpan w:val="2"/>
            <w:vAlign w:val="center"/>
          </w:tcPr>
          <w:p w:rsidR="00636743" w:rsidRPr="00C20644" w:rsidRDefault="00636743" w:rsidP="00636743">
            <w:pPr>
              <w:jc w:val="center"/>
              <w:rPr>
                <w:spacing w:val="-1"/>
                <w:sz w:val="24"/>
                <w:szCs w:val="24"/>
              </w:rPr>
            </w:pPr>
            <w:r w:rsidRPr="00C20644">
              <w:rPr>
                <w:spacing w:val="-1"/>
                <w:sz w:val="24"/>
                <w:szCs w:val="24"/>
              </w:rPr>
              <w:t>3</w:t>
            </w:r>
          </w:p>
        </w:tc>
      </w:tr>
      <w:tr w:rsidR="00636743" w:rsidRPr="00C20644" w:rsidTr="00636743">
        <w:trPr>
          <w:trHeight w:val="210"/>
          <w:jc w:val="center"/>
        </w:trPr>
        <w:tc>
          <w:tcPr>
            <w:tcW w:w="3059" w:type="pct"/>
            <w:gridSpan w:val="2"/>
            <w:vAlign w:val="center"/>
          </w:tcPr>
          <w:p w:rsidR="00636743" w:rsidRPr="00C20644" w:rsidRDefault="00636743" w:rsidP="008052EE">
            <w:pPr>
              <w:rPr>
                <w:b/>
                <w:spacing w:val="-1"/>
                <w:sz w:val="24"/>
                <w:szCs w:val="24"/>
              </w:rPr>
            </w:pPr>
            <w:r w:rsidRPr="00C20644">
              <w:rPr>
                <w:b/>
                <w:spacing w:val="-1"/>
                <w:sz w:val="24"/>
                <w:szCs w:val="24"/>
              </w:rPr>
              <w:t xml:space="preserve">Контактная работа преподавателя с обучающимися </w:t>
            </w:r>
          </w:p>
        </w:tc>
        <w:tc>
          <w:tcPr>
            <w:tcW w:w="645" w:type="pct"/>
            <w:vAlign w:val="center"/>
          </w:tcPr>
          <w:p w:rsidR="00636743" w:rsidRPr="00C20644" w:rsidRDefault="00636743" w:rsidP="008052EE">
            <w:pPr>
              <w:jc w:val="center"/>
              <w:rPr>
                <w:b/>
                <w:spacing w:val="-1"/>
                <w:sz w:val="24"/>
                <w:szCs w:val="24"/>
              </w:rPr>
            </w:pPr>
            <w:r w:rsidRPr="00C20644">
              <w:rPr>
                <w:b/>
                <w:spacing w:val="-1"/>
                <w:sz w:val="24"/>
                <w:szCs w:val="24"/>
              </w:rPr>
              <w:t>74</w:t>
            </w:r>
          </w:p>
        </w:tc>
        <w:tc>
          <w:tcPr>
            <w:tcW w:w="1296" w:type="pct"/>
            <w:gridSpan w:val="2"/>
            <w:vAlign w:val="center"/>
          </w:tcPr>
          <w:p w:rsidR="00636743" w:rsidRPr="00C20644" w:rsidRDefault="00636743" w:rsidP="008052EE">
            <w:pPr>
              <w:jc w:val="center"/>
              <w:rPr>
                <w:b/>
                <w:spacing w:val="-1"/>
                <w:sz w:val="24"/>
                <w:szCs w:val="24"/>
              </w:rPr>
            </w:pPr>
            <w:r w:rsidRPr="00C20644">
              <w:rPr>
                <w:b/>
                <w:spacing w:val="-1"/>
                <w:sz w:val="24"/>
                <w:szCs w:val="24"/>
              </w:rPr>
              <w:t>74</w:t>
            </w:r>
          </w:p>
        </w:tc>
      </w:tr>
      <w:tr w:rsidR="00CA0AC1" w:rsidRPr="00C20644" w:rsidTr="00636743">
        <w:trPr>
          <w:jc w:val="center"/>
        </w:trPr>
        <w:tc>
          <w:tcPr>
            <w:tcW w:w="3059" w:type="pct"/>
            <w:gridSpan w:val="2"/>
            <w:vAlign w:val="center"/>
          </w:tcPr>
          <w:p w:rsidR="00CA0AC1" w:rsidRPr="00C20644" w:rsidRDefault="00CA0AC1" w:rsidP="008052EE">
            <w:pPr>
              <w:rPr>
                <w:spacing w:val="-1"/>
                <w:sz w:val="24"/>
                <w:szCs w:val="24"/>
              </w:rPr>
            </w:pPr>
            <w:r w:rsidRPr="00C20644">
              <w:rPr>
                <w:spacing w:val="-1"/>
                <w:sz w:val="24"/>
                <w:szCs w:val="24"/>
              </w:rPr>
              <w:t>В том числе:</w:t>
            </w:r>
          </w:p>
        </w:tc>
        <w:tc>
          <w:tcPr>
            <w:tcW w:w="645" w:type="pct"/>
            <w:vAlign w:val="center"/>
          </w:tcPr>
          <w:p w:rsidR="00CA0AC1" w:rsidRPr="00C20644" w:rsidRDefault="00CA0AC1" w:rsidP="008052EE">
            <w:pPr>
              <w:jc w:val="center"/>
              <w:rPr>
                <w:spacing w:val="-1"/>
                <w:sz w:val="24"/>
                <w:szCs w:val="24"/>
              </w:rPr>
            </w:pPr>
          </w:p>
        </w:tc>
        <w:tc>
          <w:tcPr>
            <w:tcW w:w="650" w:type="pct"/>
            <w:vAlign w:val="center"/>
          </w:tcPr>
          <w:p w:rsidR="00CA0AC1" w:rsidRPr="00C20644" w:rsidRDefault="00CA0AC1" w:rsidP="008052EE">
            <w:pPr>
              <w:jc w:val="center"/>
              <w:rPr>
                <w:spacing w:val="-1"/>
                <w:sz w:val="24"/>
                <w:szCs w:val="24"/>
              </w:rPr>
            </w:pPr>
          </w:p>
        </w:tc>
        <w:tc>
          <w:tcPr>
            <w:tcW w:w="646" w:type="pct"/>
          </w:tcPr>
          <w:p w:rsidR="00CA0AC1" w:rsidRPr="00C20644" w:rsidRDefault="00CA0AC1" w:rsidP="008052EE">
            <w:pPr>
              <w:jc w:val="center"/>
              <w:rPr>
                <w:spacing w:val="-1"/>
                <w:sz w:val="24"/>
                <w:szCs w:val="24"/>
              </w:rPr>
            </w:pPr>
          </w:p>
        </w:tc>
      </w:tr>
      <w:tr w:rsidR="00636743" w:rsidRPr="00C20644" w:rsidTr="00636743">
        <w:trPr>
          <w:jc w:val="center"/>
        </w:trPr>
        <w:tc>
          <w:tcPr>
            <w:tcW w:w="3059" w:type="pct"/>
            <w:gridSpan w:val="2"/>
            <w:vAlign w:val="center"/>
          </w:tcPr>
          <w:p w:rsidR="00636743" w:rsidRPr="00C20644" w:rsidRDefault="00636743" w:rsidP="008052EE">
            <w:pPr>
              <w:rPr>
                <w:spacing w:val="-1"/>
                <w:sz w:val="24"/>
                <w:szCs w:val="24"/>
              </w:rPr>
            </w:pPr>
            <w:r w:rsidRPr="00C20644">
              <w:rPr>
                <w:spacing w:val="-1"/>
                <w:sz w:val="24"/>
                <w:szCs w:val="24"/>
              </w:rPr>
              <w:t>Лекции</w:t>
            </w:r>
          </w:p>
        </w:tc>
        <w:tc>
          <w:tcPr>
            <w:tcW w:w="645" w:type="pct"/>
            <w:vAlign w:val="center"/>
          </w:tcPr>
          <w:p w:rsidR="00636743" w:rsidRPr="00C20644" w:rsidRDefault="00636743" w:rsidP="008052EE">
            <w:pPr>
              <w:jc w:val="center"/>
              <w:rPr>
                <w:spacing w:val="-1"/>
                <w:sz w:val="24"/>
                <w:szCs w:val="24"/>
              </w:rPr>
            </w:pPr>
            <w:r w:rsidRPr="00C20644">
              <w:rPr>
                <w:spacing w:val="-1"/>
                <w:sz w:val="24"/>
                <w:szCs w:val="24"/>
              </w:rPr>
              <w:t>24</w:t>
            </w:r>
          </w:p>
        </w:tc>
        <w:tc>
          <w:tcPr>
            <w:tcW w:w="1296" w:type="pct"/>
            <w:gridSpan w:val="2"/>
            <w:vAlign w:val="center"/>
          </w:tcPr>
          <w:p w:rsidR="00636743" w:rsidRPr="00C20644" w:rsidRDefault="00636743" w:rsidP="008052EE">
            <w:pPr>
              <w:jc w:val="center"/>
              <w:rPr>
                <w:spacing w:val="-1"/>
                <w:sz w:val="24"/>
                <w:szCs w:val="24"/>
              </w:rPr>
            </w:pPr>
            <w:r w:rsidRPr="00C20644">
              <w:rPr>
                <w:spacing w:val="-1"/>
                <w:sz w:val="24"/>
                <w:szCs w:val="24"/>
              </w:rPr>
              <w:t>24</w:t>
            </w:r>
          </w:p>
        </w:tc>
      </w:tr>
      <w:tr w:rsidR="00636743" w:rsidRPr="00C20644" w:rsidTr="00636743">
        <w:trPr>
          <w:jc w:val="center"/>
        </w:trPr>
        <w:tc>
          <w:tcPr>
            <w:tcW w:w="3059" w:type="pct"/>
            <w:gridSpan w:val="2"/>
            <w:vAlign w:val="center"/>
          </w:tcPr>
          <w:p w:rsidR="00636743" w:rsidRPr="00C20644" w:rsidRDefault="00636743" w:rsidP="008052EE">
            <w:pPr>
              <w:rPr>
                <w:spacing w:val="-1"/>
                <w:sz w:val="24"/>
                <w:szCs w:val="24"/>
              </w:rPr>
            </w:pPr>
            <w:r w:rsidRPr="00C20644">
              <w:rPr>
                <w:spacing w:val="-1"/>
                <w:sz w:val="24"/>
                <w:szCs w:val="24"/>
              </w:rPr>
              <w:t xml:space="preserve">Семинары </w:t>
            </w:r>
          </w:p>
        </w:tc>
        <w:tc>
          <w:tcPr>
            <w:tcW w:w="645" w:type="pct"/>
            <w:vAlign w:val="center"/>
          </w:tcPr>
          <w:p w:rsidR="00636743" w:rsidRPr="00C20644" w:rsidRDefault="00636743" w:rsidP="008052EE">
            <w:pPr>
              <w:jc w:val="center"/>
              <w:rPr>
                <w:spacing w:val="-1"/>
                <w:sz w:val="24"/>
                <w:szCs w:val="24"/>
              </w:rPr>
            </w:pPr>
            <w:r w:rsidRPr="00C20644">
              <w:rPr>
                <w:spacing w:val="-1"/>
                <w:sz w:val="24"/>
                <w:szCs w:val="24"/>
              </w:rPr>
              <w:t>48</w:t>
            </w:r>
          </w:p>
        </w:tc>
        <w:tc>
          <w:tcPr>
            <w:tcW w:w="1296" w:type="pct"/>
            <w:gridSpan w:val="2"/>
            <w:vAlign w:val="center"/>
          </w:tcPr>
          <w:p w:rsidR="00636743" w:rsidRPr="00C20644" w:rsidRDefault="00636743" w:rsidP="008052EE">
            <w:pPr>
              <w:jc w:val="center"/>
              <w:rPr>
                <w:spacing w:val="-1"/>
                <w:sz w:val="24"/>
                <w:szCs w:val="24"/>
              </w:rPr>
            </w:pPr>
            <w:r w:rsidRPr="00C20644">
              <w:rPr>
                <w:spacing w:val="-1"/>
                <w:sz w:val="24"/>
                <w:szCs w:val="24"/>
              </w:rPr>
              <w:t>48</w:t>
            </w:r>
          </w:p>
        </w:tc>
      </w:tr>
      <w:tr w:rsidR="00636743" w:rsidRPr="00C20644" w:rsidTr="00636743">
        <w:trPr>
          <w:jc w:val="center"/>
        </w:trPr>
        <w:tc>
          <w:tcPr>
            <w:tcW w:w="3059" w:type="pct"/>
            <w:gridSpan w:val="2"/>
            <w:vAlign w:val="center"/>
          </w:tcPr>
          <w:p w:rsidR="00636743" w:rsidRPr="00C20644" w:rsidRDefault="00636743" w:rsidP="008052EE">
            <w:pPr>
              <w:rPr>
                <w:spacing w:val="-1"/>
                <w:sz w:val="24"/>
                <w:szCs w:val="24"/>
              </w:rPr>
            </w:pPr>
            <w:r w:rsidRPr="00C20644">
              <w:rPr>
                <w:spacing w:val="-1"/>
                <w:sz w:val="24"/>
                <w:szCs w:val="24"/>
              </w:rPr>
              <w:t>Консультация</w:t>
            </w:r>
          </w:p>
        </w:tc>
        <w:tc>
          <w:tcPr>
            <w:tcW w:w="645" w:type="pct"/>
            <w:vAlign w:val="center"/>
          </w:tcPr>
          <w:p w:rsidR="00636743" w:rsidRPr="00C20644" w:rsidRDefault="00636743" w:rsidP="008052EE">
            <w:pPr>
              <w:jc w:val="center"/>
              <w:rPr>
                <w:spacing w:val="-1"/>
                <w:sz w:val="24"/>
                <w:szCs w:val="24"/>
              </w:rPr>
            </w:pPr>
            <w:r w:rsidRPr="00C20644">
              <w:rPr>
                <w:spacing w:val="-1"/>
                <w:sz w:val="24"/>
                <w:szCs w:val="24"/>
              </w:rPr>
              <w:t>2</w:t>
            </w:r>
          </w:p>
        </w:tc>
        <w:tc>
          <w:tcPr>
            <w:tcW w:w="1296" w:type="pct"/>
            <w:gridSpan w:val="2"/>
            <w:vAlign w:val="center"/>
          </w:tcPr>
          <w:p w:rsidR="00636743" w:rsidRPr="00C20644" w:rsidRDefault="00636743" w:rsidP="008052EE">
            <w:pPr>
              <w:jc w:val="center"/>
              <w:rPr>
                <w:spacing w:val="-1"/>
                <w:sz w:val="24"/>
                <w:szCs w:val="24"/>
              </w:rPr>
            </w:pPr>
            <w:r w:rsidRPr="00C20644">
              <w:rPr>
                <w:spacing w:val="-1"/>
                <w:sz w:val="24"/>
                <w:szCs w:val="24"/>
              </w:rPr>
              <w:t>2</w:t>
            </w:r>
          </w:p>
        </w:tc>
      </w:tr>
      <w:tr w:rsidR="00636743" w:rsidRPr="00C20644" w:rsidTr="00636743">
        <w:trPr>
          <w:jc w:val="center"/>
        </w:trPr>
        <w:tc>
          <w:tcPr>
            <w:tcW w:w="3059" w:type="pct"/>
            <w:gridSpan w:val="2"/>
            <w:vAlign w:val="center"/>
          </w:tcPr>
          <w:p w:rsidR="00636743" w:rsidRPr="00C20644" w:rsidRDefault="00636743" w:rsidP="008052EE">
            <w:pPr>
              <w:rPr>
                <w:b/>
                <w:spacing w:val="-1"/>
                <w:sz w:val="24"/>
                <w:szCs w:val="24"/>
              </w:rPr>
            </w:pPr>
            <w:r w:rsidRPr="00C20644">
              <w:rPr>
                <w:b/>
                <w:spacing w:val="-1"/>
                <w:sz w:val="24"/>
                <w:szCs w:val="24"/>
              </w:rPr>
              <w:t>Самостоятельная работа студента</w:t>
            </w:r>
          </w:p>
        </w:tc>
        <w:tc>
          <w:tcPr>
            <w:tcW w:w="645" w:type="pct"/>
            <w:vAlign w:val="center"/>
          </w:tcPr>
          <w:p w:rsidR="00636743" w:rsidRPr="00C20644" w:rsidRDefault="00C47CAA" w:rsidP="008052EE">
            <w:pPr>
              <w:jc w:val="center"/>
              <w:rPr>
                <w:b/>
                <w:spacing w:val="-1"/>
                <w:sz w:val="24"/>
                <w:szCs w:val="24"/>
              </w:rPr>
            </w:pPr>
            <w:r w:rsidRPr="00C20644">
              <w:rPr>
                <w:b/>
                <w:spacing w:val="-1"/>
                <w:sz w:val="24"/>
                <w:szCs w:val="24"/>
              </w:rPr>
              <w:t>88</w:t>
            </w:r>
          </w:p>
        </w:tc>
        <w:tc>
          <w:tcPr>
            <w:tcW w:w="1296" w:type="pct"/>
            <w:gridSpan w:val="2"/>
            <w:vAlign w:val="center"/>
          </w:tcPr>
          <w:p w:rsidR="00636743" w:rsidRPr="00C20644" w:rsidRDefault="00636743" w:rsidP="008052EE">
            <w:pPr>
              <w:jc w:val="center"/>
              <w:rPr>
                <w:b/>
                <w:spacing w:val="-1"/>
                <w:sz w:val="24"/>
                <w:szCs w:val="24"/>
              </w:rPr>
            </w:pPr>
            <w:r w:rsidRPr="00C20644">
              <w:rPr>
                <w:b/>
                <w:spacing w:val="-1"/>
                <w:sz w:val="24"/>
                <w:szCs w:val="24"/>
              </w:rPr>
              <w:t>88</w:t>
            </w:r>
          </w:p>
        </w:tc>
      </w:tr>
      <w:tr w:rsidR="00636743" w:rsidRPr="00C20644" w:rsidTr="00636743">
        <w:trPr>
          <w:jc w:val="center"/>
        </w:trPr>
        <w:tc>
          <w:tcPr>
            <w:tcW w:w="3059" w:type="pct"/>
            <w:gridSpan w:val="2"/>
            <w:vAlign w:val="center"/>
          </w:tcPr>
          <w:p w:rsidR="00636743" w:rsidRPr="00C20644" w:rsidRDefault="00636743" w:rsidP="008052EE">
            <w:pPr>
              <w:rPr>
                <w:spacing w:val="-1"/>
                <w:sz w:val="24"/>
                <w:szCs w:val="24"/>
              </w:rPr>
            </w:pPr>
            <w:r w:rsidRPr="00C20644">
              <w:rPr>
                <w:spacing w:val="-1"/>
                <w:sz w:val="24"/>
                <w:szCs w:val="24"/>
              </w:rPr>
              <w:t>Подготовка к экзамену</w:t>
            </w:r>
          </w:p>
        </w:tc>
        <w:tc>
          <w:tcPr>
            <w:tcW w:w="645" w:type="pct"/>
            <w:vAlign w:val="center"/>
          </w:tcPr>
          <w:p w:rsidR="00636743" w:rsidRPr="00C20644" w:rsidRDefault="00636743" w:rsidP="008052EE">
            <w:pPr>
              <w:jc w:val="center"/>
              <w:rPr>
                <w:spacing w:val="-1"/>
                <w:sz w:val="24"/>
                <w:szCs w:val="24"/>
              </w:rPr>
            </w:pPr>
            <w:r w:rsidRPr="00C20644">
              <w:rPr>
                <w:spacing w:val="-1"/>
                <w:sz w:val="24"/>
                <w:szCs w:val="24"/>
              </w:rPr>
              <w:t>18</w:t>
            </w:r>
          </w:p>
        </w:tc>
        <w:tc>
          <w:tcPr>
            <w:tcW w:w="1296" w:type="pct"/>
            <w:gridSpan w:val="2"/>
            <w:vAlign w:val="center"/>
          </w:tcPr>
          <w:p w:rsidR="00636743" w:rsidRPr="00C20644" w:rsidRDefault="00636743" w:rsidP="008052EE">
            <w:pPr>
              <w:jc w:val="center"/>
              <w:rPr>
                <w:spacing w:val="-1"/>
                <w:sz w:val="24"/>
                <w:szCs w:val="24"/>
              </w:rPr>
            </w:pPr>
            <w:r w:rsidRPr="00C20644">
              <w:rPr>
                <w:spacing w:val="-1"/>
                <w:sz w:val="24"/>
                <w:szCs w:val="24"/>
              </w:rPr>
              <w:t>18</w:t>
            </w:r>
          </w:p>
        </w:tc>
      </w:tr>
      <w:tr w:rsidR="00636743" w:rsidRPr="00C20644" w:rsidTr="00636743">
        <w:trPr>
          <w:jc w:val="center"/>
        </w:trPr>
        <w:tc>
          <w:tcPr>
            <w:tcW w:w="3059" w:type="pct"/>
            <w:gridSpan w:val="2"/>
            <w:vAlign w:val="center"/>
          </w:tcPr>
          <w:p w:rsidR="00636743" w:rsidRPr="00C20644" w:rsidRDefault="00636743" w:rsidP="008052EE">
            <w:pPr>
              <w:rPr>
                <w:spacing w:val="-1"/>
                <w:sz w:val="24"/>
                <w:szCs w:val="24"/>
              </w:rPr>
            </w:pPr>
            <w:r w:rsidRPr="00C20644">
              <w:rPr>
                <w:spacing w:val="-1"/>
                <w:sz w:val="24"/>
                <w:szCs w:val="24"/>
              </w:rPr>
              <w:t xml:space="preserve">Промежуточная аттестация </w:t>
            </w:r>
          </w:p>
        </w:tc>
        <w:tc>
          <w:tcPr>
            <w:tcW w:w="645" w:type="pct"/>
            <w:tcBorders>
              <w:right w:val="single" w:sz="2" w:space="0" w:color="000000" w:themeColor="text1"/>
            </w:tcBorders>
            <w:vAlign w:val="center"/>
          </w:tcPr>
          <w:p w:rsidR="00636743" w:rsidRPr="00C20644" w:rsidRDefault="00636743" w:rsidP="008052EE">
            <w:pPr>
              <w:jc w:val="center"/>
              <w:rPr>
                <w:spacing w:val="-1"/>
                <w:sz w:val="24"/>
                <w:szCs w:val="24"/>
              </w:rPr>
            </w:pPr>
            <w:r w:rsidRPr="00C20644">
              <w:rPr>
                <w:spacing w:val="-1"/>
                <w:sz w:val="24"/>
                <w:szCs w:val="24"/>
              </w:rPr>
              <w:t>х</w:t>
            </w:r>
          </w:p>
        </w:tc>
        <w:tc>
          <w:tcPr>
            <w:tcW w:w="1296" w:type="pct"/>
            <w:gridSpan w:val="2"/>
            <w:tcBorders>
              <w:left w:val="single" w:sz="2" w:space="0" w:color="000000" w:themeColor="text1"/>
            </w:tcBorders>
            <w:vAlign w:val="center"/>
          </w:tcPr>
          <w:p w:rsidR="00636743" w:rsidRPr="00C20644" w:rsidRDefault="00636743" w:rsidP="008052EE">
            <w:pPr>
              <w:jc w:val="center"/>
              <w:rPr>
                <w:spacing w:val="-1"/>
                <w:sz w:val="24"/>
                <w:szCs w:val="24"/>
              </w:rPr>
            </w:pPr>
            <w:r w:rsidRPr="00C20644">
              <w:rPr>
                <w:spacing w:val="-1"/>
                <w:sz w:val="24"/>
                <w:szCs w:val="24"/>
              </w:rPr>
              <w:t>экзамен</w:t>
            </w:r>
          </w:p>
        </w:tc>
      </w:tr>
      <w:tr w:rsidR="00636743" w:rsidRPr="00C20644" w:rsidTr="00636743">
        <w:trPr>
          <w:jc w:val="center"/>
        </w:trPr>
        <w:tc>
          <w:tcPr>
            <w:tcW w:w="1684" w:type="pct"/>
            <w:vMerge w:val="restart"/>
            <w:vAlign w:val="center"/>
          </w:tcPr>
          <w:p w:rsidR="00636743" w:rsidRPr="00C20644" w:rsidRDefault="00636743" w:rsidP="008052EE">
            <w:pPr>
              <w:jc w:val="center"/>
              <w:rPr>
                <w:b/>
                <w:spacing w:val="-1"/>
                <w:sz w:val="24"/>
                <w:szCs w:val="24"/>
              </w:rPr>
            </w:pPr>
            <w:r w:rsidRPr="00C20644">
              <w:rPr>
                <w:b/>
                <w:spacing w:val="-1"/>
                <w:sz w:val="24"/>
                <w:szCs w:val="24"/>
              </w:rPr>
              <w:t>Общая трудоемкость</w:t>
            </w:r>
          </w:p>
        </w:tc>
        <w:tc>
          <w:tcPr>
            <w:tcW w:w="1375" w:type="pct"/>
            <w:vAlign w:val="center"/>
          </w:tcPr>
          <w:p w:rsidR="00636743" w:rsidRPr="00C20644" w:rsidRDefault="00636743" w:rsidP="008052EE">
            <w:pPr>
              <w:jc w:val="center"/>
              <w:rPr>
                <w:b/>
                <w:spacing w:val="-1"/>
                <w:sz w:val="24"/>
                <w:szCs w:val="24"/>
              </w:rPr>
            </w:pPr>
            <w:r w:rsidRPr="00C20644">
              <w:rPr>
                <w:b/>
                <w:spacing w:val="-1"/>
                <w:sz w:val="24"/>
                <w:szCs w:val="24"/>
              </w:rPr>
              <w:t>часы</w:t>
            </w:r>
          </w:p>
        </w:tc>
        <w:tc>
          <w:tcPr>
            <w:tcW w:w="645" w:type="pct"/>
            <w:tcBorders>
              <w:right w:val="single" w:sz="2" w:space="0" w:color="000000" w:themeColor="text1"/>
            </w:tcBorders>
            <w:vAlign w:val="center"/>
          </w:tcPr>
          <w:p w:rsidR="00636743" w:rsidRPr="00C20644" w:rsidRDefault="00636743" w:rsidP="00636743">
            <w:pPr>
              <w:jc w:val="center"/>
              <w:rPr>
                <w:b/>
                <w:spacing w:val="-1"/>
                <w:sz w:val="24"/>
                <w:szCs w:val="24"/>
              </w:rPr>
            </w:pPr>
            <w:r w:rsidRPr="00C20644">
              <w:rPr>
                <w:b/>
                <w:spacing w:val="-1"/>
                <w:sz w:val="24"/>
                <w:szCs w:val="24"/>
              </w:rPr>
              <w:t>180</w:t>
            </w:r>
          </w:p>
        </w:tc>
        <w:tc>
          <w:tcPr>
            <w:tcW w:w="1296" w:type="pct"/>
            <w:gridSpan w:val="2"/>
            <w:tcBorders>
              <w:left w:val="single" w:sz="2" w:space="0" w:color="000000" w:themeColor="text1"/>
            </w:tcBorders>
            <w:vAlign w:val="center"/>
          </w:tcPr>
          <w:p w:rsidR="00636743" w:rsidRPr="00C20644" w:rsidRDefault="00636743" w:rsidP="008052EE">
            <w:pPr>
              <w:jc w:val="center"/>
              <w:rPr>
                <w:b/>
                <w:spacing w:val="-1"/>
                <w:sz w:val="24"/>
                <w:szCs w:val="24"/>
              </w:rPr>
            </w:pPr>
            <w:r w:rsidRPr="00C20644">
              <w:rPr>
                <w:b/>
                <w:spacing w:val="-1"/>
                <w:sz w:val="24"/>
                <w:szCs w:val="24"/>
              </w:rPr>
              <w:t>180</w:t>
            </w:r>
          </w:p>
        </w:tc>
      </w:tr>
      <w:tr w:rsidR="00636743" w:rsidRPr="00C20644" w:rsidTr="00636743">
        <w:trPr>
          <w:jc w:val="center"/>
        </w:trPr>
        <w:tc>
          <w:tcPr>
            <w:tcW w:w="1684" w:type="pct"/>
            <w:vMerge/>
            <w:vAlign w:val="center"/>
          </w:tcPr>
          <w:p w:rsidR="00636743" w:rsidRPr="00C20644" w:rsidRDefault="00636743" w:rsidP="008052EE">
            <w:pPr>
              <w:jc w:val="center"/>
              <w:rPr>
                <w:b/>
                <w:spacing w:val="-1"/>
                <w:sz w:val="24"/>
                <w:szCs w:val="24"/>
              </w:rPr>
            </w:pPr>
          </w:p>
        </w:tc>
        <w:tc>
          <w:tcPr>
            <w:tcW w:w="1375" w:type="pct"/>
            <w:vAlign w:val="center"/>
          </w:tcPr>
          <w:p w:rsidR="00636743" w:rsidRPr="00C20644" w:rsidRDefault="00636743" w:rsidP="008052EE">
            <w:pPr>
              <w:jc w:val="center"/>
              <w:rPr>
                <w:b/>
                <w:spacing w:val="-1"/>
                <w:sz w:val="24"/>
                <w:szCs w:val="24"/>
              </w:rPr>
            </w:pPr>
            <w:r w:rsidRPr="00C20644">
              <w:rPr>
                <w:b/>
                <w:spacing w:val="-1"/>
                <w:sz w:val="24"/>
                <w:szCs w:val="24"/>
              </w:rPr>
              <w:t>зачетные единицы</w:t>
            </w:r>
          </w:p>
        </w:tc>
        <w:tc>
          <w:tcPr>
            <w:tcW w:w="645" w:type="pct"/>
            <w:vAlign w:val="center"/>
          </w:tcPr>
          <w:p w:rsidR="00636743" w:rsidRPr="00C20644" w:rsidRDefault="00636743" w:rsidP="008052EE">
            <w:pPr>
              <w:jc w:val="center"/>
              <w:rPr>
                <w:b/>
                <w:spacing w:val="-1"/>
                <w:sz w:val="24"/>
                <w:szCs w:val="24"/>
              </w:rPr>
            </w:pPr>
            <w:r w:rsidRPr="00C20644">
              <w:rPr>
                <w:b/>
                <w:spacing w:val="-1"/>
                <w:sz w:val="24"/>
                <w:szCs w:val="24"/>
              </w:rPr>
              <w:t>3</w:t>
            </w:r>
          </w:p>
        </w:tc>
        <w:tc>
          <w:tcPr>
            <w:tcW w:w="1296" w:type="pct"/>
            <w:gridSpan w:val="2"/>
            <w:vAlign w:val="center"/>
          </w:tcPr>
          <w:p w:rsidR="00636743" w:rsidRPr="00C20644" w:rsidRDefault="00636743" w:rsidP="008052EE">
            <w:pPr>
              <w:jc w:val="center"/>
              <w:rPr>
                <w:b/>
                <w:spacing w:val="-1"/>
                <w:sz w:val="24"/>
                <w:szCs w:val="24"/>
              </w:rPr>
            </w:pPr>
            <w:r w:rsidRPr="00C20644">
              <w:rPr>
                <w:b/>
                <w:spacing w:val="-1"/>
                <w:sz w:val="24"/>
                <w:szCs w:val="24"/>
              </w:rPr>
              <w:t>3</w:t>
            </w:r>
          </w:p>
        </w:tc>
      </w:tr>
    </w:tbl>
    <w:p w:rsidR="00CA0AC1" w:rsidRPr="00C20644" w:rsidRDefault="00CA0AC1" w:rsidP="00CA0AC1">
      <w:pPr>
        <w:jc w:val="both"/>
        <w:rPr>
          <w:caps/>
          <w:spacing w:val="-1"/>
          <w:sz w:val="24"/>
          <w:szCs w:val="24"/>
        </w:rPr>
      </w:pPr>
    </w:p>
    <w:p w:rsidR="002B299C" w:rsidRPr="00C20644" w:rsidRDefault="002B299C" w:rsidP="002B299C">
      <w:pPr>
        <w:shd w:val="clear" w:color="auto" w:fill="FFFFFF"/>
        <w:ind w:left="43" w:right="19" w:firstLine="629"/>
        <w:jc w:val="center"/>
        <w:rPr>
          <w:i/>
          <w:spacing w:val="-1"/>
          <w:sz w:val="24"/>
          <w:szCs w:val="24"/>
        </w:rPr>
      </w:pPr>
      <w:r w:rsidRPr="00C20644">
        <w:rPr>
          <w:i/>
          <w:spacing w:val="-1"/>
          <w:sz w:val="24"/>
          <w:szCs w:val="24"/>
        </w:rPr>
        <w:t>заочная форма обучения</w:t>
      </w:r>
    </w:p>
    <w:p w:rsidR="002B299C" w:rsidRPr="00C20644" w:rsidRDefault="002B299C" w:rsidP="002B299C">
      <w:pPr>
        <w:pStyle w:val="a3"/>
        <w:tabs>
          <w:tab w:val="left" w:pos="1134"/>
        </w:tabs>
        <w:ind w:left="1778"/>
        <w:jc w:val="both"/>
        <w:rPr>
          <w:caps/>
          <w:spacing w:val="-1"/>
          <w:sz w:val="24"/>
          <w:szCs w:val="24"/>
        </w:rPr>
      </w:pPr>
    </w:p>
    <w:tbl>
      <w:tblPr>
        <w:tblW w:w="500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2415"/>
        <w:gridCol w:w="1094"/>
        <w:gridCol w:w="1533"/>
        <w:gridCol w:w="1340"/>
      </w:tblGrid>
      <w:tr w:rsidR="00C20644" w:rsidRPr="00C20644" w:rsidTr="002B299C">
        <w:trPr>
          <w:jc w:val="center"/>
        </w:trPr>
        <w:tc>
          <w:tcPr>
            <w:tcW w:w="2955" w:type="pct"/>
            <w:gridSpan w:val="2"/>
            <w:vMerge w:val="restart"/>
            <w:vAlign w:val="center"/>
          </w:tcPr>
          <w:p w:rsidR="002B299C" w:rsidRPr="00C20644" w:rsidRDefault="002B299C" w:rsidP="00087231">
            <w:pPr>
              <w:jc w:val="center"/>
              <w:rPr>
                <w:spacing w:val="-1"/>
                <w:sz w:val="24"/>
                <w:szCs w:val="24"/>
              </w:rPr>
            </w:pPr>
            <w:r w:rsidRPr="00C20644">
              <w:rPr>
                <w:spacing w:val="-1"/>
                <w:sz w:val="24"/>
                <w:szCs w:val="24"/>
              </w:rPr>
              <w:t>Вид учебной работы</w:t>
            </w:r>
          </w:p>
        </w:tc>
        <w:tc>
          <w:tcPr>
            <w:tcW w:w="623" w:type="pct"/>
            <w:vMerge w:val="restart"/>
            <w:vAlign w:val="center"/>
          </w:tcPr>
          <w:p w:rsidR="002B299C" w:rsidRPr="00C20644" w:rsidRDefault="002B299C" w:rsidP="00087231">
            <w:pPr>
              <w:jc w:val="center"/>
              <w:rPr>
                <w:spacing w:val="-1"/>
                <w:sz w:val="24"/>
                <w:szCs w:val="24"/>
              </w:rPr>
            </w:pPr>
            <w:r w:rsidRPr="00C20644">
              <w:rPr>
                <w:spacing w:val="-1"/>
                <w:sz w:val="24"/>
                <w:szCs w:val="24"/>
              </w:rPr>
              <w:t>Всего часов</w:t>
            </w:r>
          </w:p>
        </w:tc>
        <w:tc>
          <w:tcPr>
            <w:tcW w:w="1422" w:type="pct"/>
            <w:gridSpan w:val="2"/>
            <w:vAlign w:val="center"/>
          </w:tcPr>
          <w:p w:rsidR="002B299C" w:rsidRPr="00C20644" w:rsidRDefault="002B299C" w:rsidP="00087231">
            <w:pPr>
              <w:jc w:val="center"/>
              <w:rPr>
                <w:spacing w:val="-1"/>
                <w:sz w:val="24"/>
                <w:szCs w:val="24"/>
              </w:rPr>
            </w:pPr>
            <w:r w:rsidRPr="00C20644">
              <w:rPr>
                <w:spacing w:val="-1"/>
                <w:sz w:val="24"/>
                <w:szCs w:val="24"/>
              </w:rPr>
              <w:t>семестры</w:t>
            </w:r>
          </w:p>
        </w:tc>
      </w:tr>
      <w:tr w:rsidR="00C20644" w:rsidRPr="00C20644" w:rsidTr="002B299C">
        <w:trPr>
          <w:trHeight w:val="183"/>
          <w:jc w:val="center"/>
        </w:trPr>
        <w:tc>
          <w:tcPr>
            <w:tcW w:w="2955" w:type="pct"/>
            <w:gridSpan w:val="2"/>
            <w:vMerge/>
            <w:vAlign w:val="center"/>
          </w:tcPr>
          <w:p w:rsidR="002B299C" w:rsidRPr="00C20644" w:rsidRDefault="002B299C" w:rsidP="00087231">
            <w:pPr>
              <w:jc w:val="center"/>
              <w:rPr>
                <w:spacing w:val="-1"/>
                <w:sz w:val="24"/>
                <w:szCs w:val="24"/>
              </w:rPr>
            </w:pPr>
          </w:p>
        </w:tc>
        <w:tc>
          <w:tcPr>
            <w:tcW w:w="623" w:type="pct"/>
            <w:vMerge/>
            <w:vAlign w:val="center"/>
          </w:tcPr>
          <w:p w:rsidR="002B299C" w:rsidRPr="00C20644" w:rsidRDefault="002B299C" w:rsidP="00087231">
            <w:pPr>
              <w:jc w:val="center"/>
              <w:rPr>
                <w:spacing w:val="-1"/>
                <w:sz w:val="24"/>
                <w:szCs w:val="24"/>
              </w:rPr>
            </w:pPr>
          </w:p>
        </w:tc>
        <w:tc>
          <w:tcPr>
            <w:tcW w:w="668" w:type="pct"/>
            <w:vAlign w:val="center"/>
          </w:tcPr>
          <w:p w:rsidR="002B299C" w:rsidRPr="00C20644" w:rsidRDefault="002B299C" w:rsidP="00087231">
            <w:pPr>
              <w:jc w:val="center"/>
              <w:rPr>
                <w:spacing w:val="-1"/>
                <w:sz w:val="24"/>
                <w:szCs w:val="24"/>
              </w:rPr>
            </w:pPr>
            <w:r w:rsidRPr="00C20644">
              <w:rPr>
                <w:spacing w:val="-1"/>
                <w:sz w:val="24"/>
                <w:szCs w:val="24"/>
              </w:rPr>
              <w:t>3</w:t>
            </w:r>
          </w:p>
        </w:tc>
        <w:tc>
          <w:tcPr>
            <w:tcW w:w="754" w:type="pct"/>
          </w:tcPr>
          <w:p w:rsidR="002B299C" w:rsidRPr="00C20644" w:rsidRDefault="002B299C" w:rsidP="00087231">
            <w:pPr>
              <w:jc w:val="center"/>
              <w:rPr>
                <w:spacing w:val="-1"/>
                <w:sz w:val="24"/>
                <w:szCs w:val="24"/>
              </w:rPr>
            </w:pPr>
            <w:r w:rsidRPr="00C20644">
              <w:rPr>
                <w:spacing w:val="-1"/>
                <w:sz w:val="24"/>
                <w:szCs w:val="24"/>
              </w:rPr>
              <w:t>4</w:t>
            </w:r>
          </w:p>
        </w:tc>
      </w:tr>
      <w:tr w:rsidR="00C20644" w:rsidRPr="00C20644" w:rsidTr="002B299C">
        <w:trPr>
          <w:trHeight w:val="210"/>
          <w:jc w:val="center"/>
        </w:trPr>
        <w:tc>
          <w:tcPr>
            <w:tcW w:w="2955" w:type="pct"/>
            <w:gridSpan w:val="2"/>
            <w:vAlign w:val="center"/>
          </w:tcPr>
          <w:p w:rsidR="002B299C" w:rsidRPr="00C20644" w:rsidRDefault="002B299C" w:rsidP="00087231">
            <w:pPr>
              <w:rPr>
                <w:b/>
                <w:spacing w:val="-1"/>
                <w:sz w:val="24"/>
                <w:szCs w:val="24"/>
              </w:rPr>
            </w:pPr>
            <w:r w:rsidRPr="00C20644">
              <w:rPr>
                <w:b/>
                <w:spacing w:val="-1"/>
                <w:sz w:val="24"/>
                <w:szCs w:val="24"/>
              </w:rPr>
              <w:t xml:space="preserve">Контактная работа преподавателя с обучающимися </w:t>
            </w:r>
          </w:p>
        </w:tc>
        <w:tc>
          <w:tcPr>
            <w:tcW w:w="623" w:type="pct"/>
            <w:vAlign w:val="center"/>
          </w:tcPr>
          <w:p w:rsidR="002B299C" w:rsidRPr="00C20644" w:rsidRDefault="0036798E" w:rsidP="00087231">
            <w:pPr>
              <w:jc w:val="center"/>
              <w:rPr>
                <w:b/>
                <w:spacing w:val="-1"/>
                <w:sz w:val="24"/>
                <w:szCs w:val="24"/>
              </w:rPr>
            </w:pPr>
            <w:r w:rsidRPr="00C20644">
              <w:rPr>
                <w:b/>
                <w:spacing w:val="-1"/>
                <w:sz w:val="24"/>
                <w:szCs w:val="24"/>
              </w:rPr>
              <w:t>20</w:t>
            </w:r>
          </w:p>
        </w:tc>
        <w:tc>
          <w:tcPr>
            <w:tcW w:w="668" w:type="pct"/>
            <w:vAlign w:val="center"/>
          </w:tcPr>
          <w:p w:rsidR="002B299C" w:rsidRPr="00C20644" w:rsidRDefault="0036798E" w:rsidP="00087231">
            <w:pPr>
              <w:jc w:val="center"/>
              <w:rPr>
                <w:b/>
                <w:spacing w:val="-1"/>
                <w:sz w:val="24"/>
                <w:szCs w:val="24"/>
              </w:rPr>
            </w:pPr>
            <w:r w:rsidRPr="00C20644">
              <w:rPr>
                <w:b/>
                <w:spacing w:val="-1"/>
                <w:sz w:val="24"/>
                <w:szCs w:val="24"/>
              </w:rPr>
              <w:t>8</w:t>
            </w:r>
          </w:p>
        </w:tc>
        <w:tc>
          <w:tcPr>
            <w:tcW w:w="754" w:type="pct"/>
          </w:tcPr>
          <w:p w:rsidR="002B299C" w:rsidRPr="00C20644" w:rsidRDefault="0036798E" w:rsidP="00087231">
            <w:pPr>
              <w:jc w:val="center"/>
              <w:rPr>
                <w:b/>
                <w:spacing w:val="-1"/>
                <w:sz w:val="24"/>
                <w:szCs w:val="24"/>
              </w:rPr>
            </w:pPr>
            <w:r w:rsidRPr="00C20644">
              <w:rPr>
                <w:b/>
                <w:spacing w:val="-1"/>
                <w:sz w:val="24"/>
                <w:szCs w:val="24"/>
              </w:rPr>
              <w:t>12</w:t>
            </w:r>
          </w:p>
        </w:tc>
      </w:tr>
      <w:tr w:rsidR="00C20644" w:rsidRPr="00C20644" w:rsidTr="002B299C">
        <w:trPr>
          <w:jc w:val="center"/>
        </w:trPr>
        <w:tc>
          <w:tcPr>
            <w:tcW w:w="2955" w:type="pct"/>
            <w:gridSpan w:val="2"/>
            <w:vAlign w:val="center"/>
          </w:tcPr>
          <w:p w:rsidR="002B299C" w:rsidRPr="00C20644" w:rsidRDefault="002B299C" w:rsidP="00087231">
            <w:pPr>
              <w:rPr>
                <w:spacing w:val="-1"/>
                <w:sz w:val="24"/>
                <w:szCs w:val="24"/>
              </w:rPr>
            </w:pPr>
            <w:r w:rsidRPr="00C20644">
              <w:rPr>
                <w:spacing w:val="-1"/>
                <w:sz w:val="24"/>
                <w:szCs w:val="24"/>
              </w:rPr>
              <w:t>В том числе:</w:t>
            </w:r>
          </w:p>
        </w:tc>
        <w:tc>
          <w:tcPr>
            <w:tcW w:w="623" w:type="pct"/>
            <w:vAlign w:val="center"/>
          </w:tcPr>
          <w:p w:rsidR="002B299C" w:rsidRPr="00C20644" w:rsidRDefault="002B299C" w:rsidP="00087231">
            <w:pPr>
              <w:jc w:val="center"/>
              <w:rPr>
                <w:spacing w:val="-1"/>
                <w:sz w:val="24"/>
                <w:szCs w:val="24"/>
              </w:rPr>
            </w:pPr>
          </w:p>
        </w:tc>
        <w:tc>
          <w:tcPr>
            <w:tcW w:w="668" w:type="pct"/>
            <w:vAlign w:val="center"/>
          </w:tcPr>
          <w:p w:rsidR="002B299C" w:rsidRPr="00C20644" w:rsidRDefault="002B299C" w:rsidP="00087231">
            <w:pPr>
              <w:jc w:val="center"/>
              <w:rPr>
                <w:spacing w:val="-1"/>
                <w:sz w:val="24"/>
                <w:szCs w:val="24"/>
              </w:rPr>
            </w:pPr>
          </w:p>
        </w:tc>
        <w:tc>
          <w:tcPr>
            <w:tcW w:w="754" w:type="pct"/>
          </w:tcPr>
          <w:p w:rsidR="002B299C" w:rsidRPr="00C20644" w:rsidRDefault="002B299C" w:rsidP="00087231">
            <w:pPr>
              <w:jc w:val="center"/>
              <w:rPr>
                <w:spacing w:val="-1"/>
                <w:sz w:val="24"/>
                <w:szCs w:val="24"/>
              </w:rPr>
            </w:pPr>
          </w:p>
        </w:tc>
      </w:tr>
      <w:tr w:rsidR="00C20644" w:rsidRPr="00C20644" w:rsidTr="002B299C">
        <w:trPr>
          <w:jc w:val="center"/>
        </w:trPr>
        <w:tc>
          <w:tcPr>
            <w:tcW w:w="2955" w:type="pct"/>
            <w:gridSpan w:val="2"/>
            <w:vAlign w:val="center"/>
          </w:tcPr>
          <w:p w:rsidR="002B299C" w:rsidRPr="00C20644" w:rsidRDefault="002B299C" w:rsidP="00087231">
            <w:pPr>
              <w:rPr>
                <w:spacing w:val="-1"/>
                <w:sz w:val="24"/>
                <w:szCs w:val="24"/>
              </w:rPr>
            </w:pPr>
            <w:r w:rsidRPr="00C20644">
              <w:rPr>
                <w:spacing w:val="-1"/>
                <w:sz w:val="24"/>
                <w:szCs w:val="24"/>
              </w:rPr>
              <w:t>Лекции</w:t>
            </w:r>
          </w:p>
        </w:tc>
        <w:tc>
          <w:tcPr>
            <w:tcW w:w="623" w:type="pct"/>
            <w:vAlign w:val="center"/>
          </w:tcPr>
          <w:p w:rsidR="002B299C" w:rsidRPr="00C20644" w:rsidRDefault="0036798E" w:rsidP="00087231">
            <w:pPr>
              <w:jc w:val="center"/>
              <w:rPr>
                <w:spacing w:val="-1"/>
                <w:sz w:val="24"/>
                <w:szCs w:val="24"/>
              </w:rPr>
            </w:pPr>
            <w:r w:rsidRPr="00C20644">
              <w:rPr>
                <w:spacing w:val="-1"/>
                <w:sz w:val="24"/>
                <w:szCs w:val="24"/>
              </w:rPr>
              <w:t>6</w:t>
            </w:r>
          </w:p>
        </w:tc>
        <w:tc>
          <w:tcPr>
            <w:tcW w:w="668" w:type="pct"/>
            <w:vAlign w:val="center"/>
          </w:tcPr>
          <w:p w:rsidR="002B299C" w:rsidRPr="00C20644" w:rsidRDefault="002B299C" w:rsidP="00425D05">
            <w:pPr>
              <w:jc w:val="center"/>
              <w:rPr>
                <w:spacing w:val="-1"/>
                <w:sz w:val="24"/>
                <w:szCs w:val="24"/>
              </w:rPr>
            </w:pPr>
            <w:r w:rsidRPr="00C20644">
              <w:rPr>
                <w:spacing w:val="-1"/>
                <w:sz w:val="24"/>
                <w:szCs w:val="24"/>
              </w:rPr>
              <w:t>2</w:t>
            </w:r>
          </w:p>
        </w:tc>
        <w:tc>
          <w:tcPr>
            <w:tcW w:w="754" w:type="pct"/>
          </w:tcPr>
          <w:p w:rsidR="002B299C" w:rsidRPr="00C20644" w:rsidRDefault="00425D05" w:rsidP="00087231">
            <w:pPr>
              <w:jc w:val="center"/>
              <w:rPr>
                <w:spacing w:val="-1"/>
                <w:sz w:val="24"/>
                <w:szCs w:val="24"/>
              </w:rPr>
            </w:pPr>
            <w:r w:rsidRPr="00C20644">
              <w:rPr>
                <w:spacing w:val="-1"/>
                <w:sz w:val="24"/>
                <w:szCs w:val="24"/>
              </w:rPr>
              <w:t>4</w:t>
            </w:r>
          </w:p>
        </w:tc>
      </w:tr>
      <w:tr w:rsidR="00C20644" w:rsidRPr="00C20644" w:rsidTr="002B299C">
        <w:trPr>
          <w:jc w:val="center"/>
        </w:trPr>
        <w:tc>
          <w:tcPr>
            <w:tcW w:w="2955" w:type="pct"/>
            <w:gridSpan w:val="2"/>
            <w:vAlign w:val="center"/>
          </w:tcPr>
          <w:p w:rsidR="002B299C" w:rsidRPr="00C20644" w:rsidRDefault="002B299C" w:rsidP="00087231">
            <w:pPr>
              <w:rPr>
                <w:spacing w:val="-1"/>
                <w:sz w:val="24"/>
                <w:szCs w:val="24"/>
              </w:rPr>
            </w:pPr>
            <w:r w:rsidRPr="00C20644">
              <w:rPr>
                <w:spacing w:val="-1"/>
                <w:sz w:val="24"/>
                <w:szCs w:val="24"/>
              </w:rPr>
              <w:t xml:space="preserve">Семинары </w:t>
            </w:r>
          </w:p>
        </w:tc>
        <w:tc>
          <w:tcPr>
            <w:tcW w:w="623" w:type="pct"/>
            <w:vAlign w:val="center"/>
          </w:tcPr>
          <w:p w:rsidR="002B299C" w:rsidRPr="00C20644" w:rsidRDefault="0036798E" w:rsidP="00087231">
            <w:pPr>
              <w:jc w:val="center"/>
              <w:rPr>
                <w:spacing w:val="-1"/>
                <w:sz w:val="24"/>
                <w:szCs w:val="24"/>
              </w:rPr>
            </w:pPr>
            <w:r w:rsidRPr="00C20644">
              <w:rPr>
                <w:spacing w:val="-1"/>
                <w:sz w:val="24"/>
                <w:szCs w:val="24"/>
              </w:rPr>
              <w:t>14</w:t>
            </w:r>
          </w:p>
        </w:tc>
        <w:tc>
          <w:tcPr>
            <w:tcW w:w="668" w:type="pct"/>
            <w:vAlign w:val="center"/>
          </w:tcPr>
          <w:p w:rsidR="002B299C" w:rsidRPr="00C20644" w:rsidRDefault="00425D05" w:rsidP="00087231">
            <w:pPr>
              <w:jc w:val="center"/>
              <w:rPr>
                <w:spacing w:val="-1"/>
                <w:sz w:val="24"/>
                <w:szCs w:val="24"/>
              </w:rPr>
            </w:pPr>
            <w:r w:rsidRPr="00C20644">
              <w:rPr>
                <w:spacing w:val="-1"/>
                <w:sz w:val="24"/>
                <w:szCs w:val="24"/>
              </w:rPr>
              <w:t>6</w:t>
            </w:r>
          </w:p>
        </w:tc>
        <w:tc>
          <w:tcPr>
            <w:tcW w:w="754" w:type="pct"/>
          </w:tcPr>
          <w:p w:rsidR="002B299C" w:rsidRPr="00C20644" w:rsidRDefault="00425D05" w:rsidP="00087231">
            <w:pPr>
              <w:jc w:val="center"/>
              <w:rPr>
                <w:spacing w:val="-1"/>
                <w:sz w:val="24"/>
                <w:szCs w:val="24"/>
              </w:rPr>
            </w:pPr>
            <w:r w:rsidRPr="00C20644">
              <w:rPr>
                <w:spacing w:val="-1"/>
                <w:sz w:val="24"/>
                <w:szCs w:val="24"/>
              </w:rPr>
              <w:t>8</w:t>
            </w:r>
          </w:p>
        </w:tc>
      </w:tr>
      <w:tr w:rsidR="00C20644" w:rsidRPr="00C20644" w:rsidTr="002B299C">
        <w:trPr>
          <w:jc w:val="center"/>
        </w:trPr>
        <w:tc>
          <w:tcPr>
            <w:tcW w:w="2955" w:type="pct"/>
            <w:gridSpan w:val="2"/>
            <w:vAlign w:val="center"/>
          </w:tcPr>
          <w:p w:rsidR="002B299C" w:rsidRPr="00C20644" w:rsidRDefault="002B299C" w:rsidP="00087231">
            <w:pPr>
              <w:rPr>
                <w:spacing w:val="-1"/>
                <w:sz w:val="24"/>
                <w:szCs w:val="24"/>
              </w:rPr>
            </w:pPr>
            <w:r w:rsidRPr="00C20644">
              <w:rPr>
                <w:spacing w:val="-1"/>
                <w:sz w:val="24"/>
                <w:szCs w:val="24"/>
              </w:rPr>
              <w:t>Консультация</w:t>
            </w:r>
          </w:p>
        </w:tc>
        <w:tc>
          <w:tcPr>
            <w:tcW w:w="623" w:type="pct"/>
            <w:vAlign w:val="center"/>
          </w:tcPr>
          <w:p w:rsidR="002B299C" w:rsidRPr="00C20644" w:rsidRDefault="0036798E" w:rsidP="00087231">
            <w:pPr>
              <w:jc w:val="center"/>
              <w:rPr>
                <w:spacing w:val="-1"/>
                <w:sz w:val="24"/>
                <w:szCs w:val="24"/>
              </w:rPr>
            </w:pPr>
            <w:r w:rsidRPr="00C20644">
              <w:rPr>
                <w:spacing w:val="-1"/>
                <w:sz w:val="24"/>
                <w:szCs w:val="24"/>
              </w:rPr>
              <w:t>-</w:t>
            </w:r>
          </w:p>
        </w:tc>
        <w:tc>
          <w:tcPr>
            <w:tcW w:w="668" w:type="pct"/>
            <w:vAlign w:val="center"/>
          </w:tcPr>
          <w:p w:rsidR="002B299C" w:rsidRPr="00C20644" w:rsidRDefault="0036798E" w:rsidP="00087231">
            <w:pPr>
              <w:jc w:val="center"/>
              <w:rPr>
                <w:spacing w:val="-1"/>
                <w:sz w:val="24"/>
                <w:szCs w:val="24"/>
              </w:rPr>
            </w:pPr>
            <w:r w:rsidRPr="00C20644">
              <w:rPr>
                <w:spacing w:val="-1"/>
                <w:sz w:val="24"/>
                <w:szCs w:val="24"/>
              </w:rPr>
              <w:t>-</w:t>
            </w:r>
          </w:p>
        </w:tc>
        <w:tc>
          <w:tcPr>
            <w:tcW w:w="754" w:type="pct"/>
          </w:tcPr>
          <w:p w:rsidR="002B299C" w:rsidRPr="00C20644" w:rsidRDefault="0036798E" w:rsidP="00087231">
            <w:pPr>
              <w:jc w:val="center"/>
              <w:rPr>
                <w:spacing w:val="-1"/>
                <w:sz w:val="24"/>
                <w:szCs w:val="24"/>
              </w:rPr>
            </w:pPr>
            <w:r w:rsidRPr="00C20644">
              <w:rPr>
                <w:spacing w:val="-1"/>
                <w:sz w:val="24"/>
                <w:szCs w:val="24"/>
              </w:rPr>
              <w:t>-</w:t>
            </w:r>
          </w:p>
        </w:tc>
      </w:tr>
      <w:tr w:rsidR="00C20644" w:rsidRPr="00C20644" w:rsidTr="002B299C">
        <w:trPr>
          <w:jc w:val="center"/>
        </w:trPr>
        <w:tc>
          <w:tcPr>
            <w:tcW w:w="2955" w:type="pct"/>
            <w:gridSpan w:val="2"/>
            <w:vAlign w:val="center"/>
          </w:tcPr>
          <w:p w:rsidR="002B299C" w:rsidRPr="00C20644" w:rsidRDefault="002B299C" w:rsidP="00087231">
            <w:pPr>
              <w:rPr>
                <w:b/>
                <w:spacing w:val="-1"/>
                <w:sz w:val="24"/>
                <w:szCs w:val="24"/>
              </w:rPr>
            </w:pPr>
            <w:r w:rsidRPr="00C20644">
              <w:rPr>
                <w:b/>
                <w:spacing w:val="-1"/>
                <w:sz w:val="24"/>
                <w:szCs w:val="24"/>
              </w:rPr>
              <w:t>Самостоятельная работа студента</w:t>
            </w:r>
          </w:p>
        </w:tc>
        <w:tc>
          <w:tcPr>
            <w:tcW w:w="623" w:type="pct"/>
            <w:vAlign w:val="center"/>
          </w:tcPr>
          <w:p w:rsidR="002B299C" w:rsidRPr="00C20644" w:rsidRDefault="0036798E" w:rsidP="00087231">
            <w:pPr>
              <w:jc w:val="center"/>
              <w:rPr>
                <w:b/>
                <w:spacing w:val="-1"/>
                <w:sz w:val="24"/>
                <w:szCs w:val="24"/>
              </w:rPr>
            </w:pPr>
            <w:r w:rsidRPr="00C20644">
              <w:rPr>
                <w:b/>
                <w:spacing w:val="-1"/>
                <w:sz w:val="24"/>
                <w:szCs w:val="24"/>
              </w:rPr>
              <w:t>160</w:t>
            </w:r>
          </w:p>
        </w:tc>
        <w:tc>
          <w:tcPr>
            <w:tcW w:w="668" w:type="pct"/>
            <w:vAlign w:val="center"/>
          </w:tcPr>
          <w:p w:rsidR="002B299C" w:rsidRPr="00C20644" w:rsidRDefault="00425D05" w:rsidP="00087231">
            <w:pPr>
              <w:jc w:val="center"/>
              <w:rPr>
                <w:b/>
                <w:spacing w:val="-1"/>
                <w:sz w:val="24"/>
                <w:szCs w:val="24"/>
              </w:rPr>
            </w:pPr>
            <w:r w:rsidRPr="00C20644">
              <w:rPr>
                <w:b/>
                <w:spacing w:val="-1"/>
                <w:sz w:val="24"/>
                <w:szCs w:val="24"/>
              </w:rPr>
              <w:t>64</w:t>
            </w:r>
          </w:p>
        </w:tc>
        <w:tc>
          <w:tcPr>
            <w:tcW w:w="754" w:type="pct"/>
          </w:tcPr>
          <w:p w:rsidR="002B299C" w:rsidRPr="00C20644" w:rsidRDefault="00425D05" w:rsidP="00087231">
            <w:pPr>
              <w:jc w:val="center"/>
              <w:rPr>
                <w:b/>
                <w:spacing w:val="-1"/>
                <w:sz w:val="24"/>
                <w:szCs w:val="24"/>
              </w:rPr>
            </w:pPr>
            <w:r w:rsidRPr="00C20644">
              <w:rPr>
                <w:b/>
                <w:spacing w:val="-1"/>
                <w:sz w:val="24"/>
                <w:szCs w:val="24"/>
              </w:rPr>
              <w:t>96</w:t>
            </w:r>
          </w:p>
        </w:tc>
      </w:tr>
      <w:tr w:rsidR="00C20644" w:rsidRPr="00C20644" w:rsidTr="002B299C">
        <w:trPr>
          <w:jc w:val="center"/>
        </w:trPr>
        <w:tc>
          <w:tcPr>
            <w:tcW w:w="2955" w:type="pct"/>
            <w:gridSpan w:val="2"/>
            <w:vAlign w:val="center"/>
          </w:tcPr>
          <w:p w:rsidR="002B299C" w:rsidRPr="00C20644" w:rsidRDefault="002B299C" w:rsidP="00087231">
            <w:pPr>
              <w:rPr>
                <w:spacing w:val="-1"/>
                <w:sz w:val="24"/>
                <w:szCs w:val="24"/>
              </w:rPr>
            </w:pPr>
            <w:r w:rsidRPr="00C20644">
              <w:rPr>
                <w:spacing w:val="-1"/>
                <w:sz w:val="24"/>
                <w:szCs w:val="24"/>
              </w:rPr>
              <w:t>Подготовка к экзамену</w:t>
            </w:r>
          </w:p>
        </w:tc>
        <w:tc>
          <w:tcPr>
            <w:tcW w:w="623" w:type="pct"/>
            <w:vAlign w:val="center"/>
          </w:tcPr>
          <w:p w:rsidR="002B299C" w:rsidRPr="00C20644" w:rsidRDefault="00425D05" w:rsidP="00087231">
            <w:pPr>
              <w:jc w:val="center"/>
              <w:rPr>
                <w:spacing w:val="-1"/>
                <w:sz w:val="24"/>
                <w:szCs w:val="24"/>
              </w:rPr>
            </w:pPr>
            <w:r w:rsidRPr="00C20644">
              <w:rPr>
                <w:spacing w:val="-1"/>
                <w:sz w:val="24"/>
                <w:szCs w:val="24"/>
              </w:rPr>
              <w:t>2</w:t>
            </w:r>
          </w:p>
        </w:tc>
        <w:tc>
          <w:tcPr>
            <w:tcW w:w="668" w:type="pct"/>
            <w:vAlign w:val="center"/>
          </w:tcPr>
          <w:p w:rsidR="002B299C" w:rsidRPr="00C20644" w:rsidRDefault="0036798E" w:rsidP="00087231">
            <w:pPr>
              <w:jc w:val="center"/>
              <w:rPr>
                <w:spacing w:val="-1"/>
                <w:sz w:val="24"/>
                <w:szCs w:val="24"/>
              </w:rPr>
            </w:pPr>
            <w:r w:rsidRPr="00C20644">
              <w:rPr>
                <w:spacing w:val="-1"/>
                <w:sz w:val="24"/>
                <w:szCs w:val="24"/>
              </w:rPr>
              <w:t>-</w:t>
            </w:r>
          </w:p>
        </w:tc>
        <w:tc>
          <w:tcPr>
            <w:tcW w:w="754" w:type="pct"/>
          </w:tcPr>
          <w:p w:rsidR="002B299C" w:rsidRPr="00C20644" w:rsidRDefault="0036798E" w:rsidP="00087231">
            <w:pPr>
              <w:jc w:val="center"/>
              <w:rPr>
                <w:spacing w:val="-1"/>
                <w:sz w:val="24"/>
                <w:szCs w:val="24"/>
              </w:rPr>
            </w:pPr>
            <w:r w:rsidRPr="00C20644">
              <w:rPr>
                <w:spacing w:val="-1"/>
                <w:sz w:val="24"/>
                <w:szCs w:val="24"/>
              </w:rPr>
              <w:t>2</w:t>
            </w:r>
          </w:p>
        </w:tc>
      </w:tr>
      <w:tr w:rsidR="00C20644" w:rsidRPr="00C20644" w:rsidTr="002B299C">
        <w:trPr>
          <w:jc w:val="center"/>
        </w:trPr>
        <w:tc>
          <w:tcPr>
            <w:tcW w:w="2955" w:type="pct"/>
            <w:gridSpan w:val="2"/>
            <w:vAlign w:val="center"/>
          </w:tcPr>
          <w:p w:rsidR="002B299C" w:rsidRPr="00C20644" w:rsidRDefault="002B299C" w:rsidP="00087231">
            <w:pPr>
              <w:rPr>
                <w:spacing w:val="-1"/>
                <w:sz w:val="24"/>
                <w:szCs w:val="24"/>
              </w:rPr>
            </w:pPr>
            <w:r w:rsidRPr="00C20644">
              <w:rPr>
                <w:spacing w:val="-1"/>
                <w:sz w:val="24"/>
                <w:szCs w:val="24"/>
              </w:rPr>
              <w:t xml:space="preserve">Промежуточная аттестация </w:t>
            </w:r>
          </w:p>
        </w:tc>
        <w:tc>
          <w:tcPr>
            <w:tcW w:w="623" w:type="pct"/>
            <w:tcBorders>
              <w:right w:val="single" w:sz="2" w:space="0" w:color="000000" w:themeColor="text1"/>
            </w:tcBorders>
            <w:vAlign w:val="center"/>
          </w:tcPr>
          <w:p w:rsidR="002B299C" w:rsidRPr="00C20644" w:rsidRDefault="002B299C" w:rsidP="00087231">
            <w:pPr>
              <w:jc w:val="center"/>
              <w:rPr>
                <w:spacing w:val="-1"/>
                <w:sz w:val="24"/>
                <w:szCs w:val="24"/>
              </w:rPr>
            </w:pPr>
            <w:r w:rsidRPr="00C20644">
              <w:rPr>
                <w:spacing w:val="-1"/>
                <w:sz w:val="24"/>
                <w:szCs w:val="24"/>
              </w:rPr>
              <w:t>х</w:t>
            </w:r>
          </w:p>
        </w:tc>
        <w:tc>
          <w:tcPr>
            <w:tcW w:w="668" w:type="pct"/>
            <w:tcBorders>
              <w:left w:val="single" w:sz="2" w:space="0" w:color="000000" w:themeColor="text1"/>
            </w:tcBorders>
            <w:vAlign w:val="center"/>
          </w:tcPr>
          <w:p w:rsidR="002B299C" w:rsidRPr="00C20644" w:rsidRDefault="0036798E" w:rsidP="00087231">
            <w:pPr>
              <w:jc w:val="center"/>
              <w:rPr>
                <w:spacing w:val="-1"/>
                <w:sz w:val="24"/>
                <w:szCs w:val="24"/>
              </w:rPr>
            </w:pPr>
            <w:r w:rsidRPr="00C20644">
              <w:rPr>
                <w:spacing w:val="-1"/>
                <w:sz w:val="24"/>
                <w:szCs w:val="24"/>
              </w:rPr>
              <w:t>Контрольная работа</w:t>
            </w:r>
          </w:p>
        </w:tc>
        <w:tc>
          <w:tcPr>
            <w:tcW w:w="754" w:type="pct"/>
            <w:tcBorders>
              <w:left w:val="single" w:sz="2" w:space="0" w:color="000000" w:themeColor="text1"/>
            </w:tcBorders>
          </w:tcPr>
          <w:p w:rsidR="002B299C" w:rsidRPr="00C20644" w:rsidRDefault="00425D05" w:rsidP="00087231">
            <w:pPr>
              <w:jc w:val="center"/>
              <w:rPr>
                <w:spacing w:val="-1"/>
                <w:sz w:val="24"/>
                <w:szCs w:val="24"/>
              </w:rPr>
            </w:pPr>
            <w:r w:rsidRPr="00C20644">
              <w:rPr>
                <w:spacing w:val="-1"/>
                <w:sz w:val="24"/>
                <w:szCs w:val="24"/>
              </w:rPr>
              <w:t>экзамен</w:t>
            </w:r>
          </w:p>
        </w:tc>
      </w:tr>
      <w:tr w:rsidR="00C20644" w:rsidRPr="00C20644" w:rsidTr="002B299C">
        <w:trPr>
          <w:jc w:val="center"/>
        </w:trPr>
        <w:tc>
          <w:tcPr>
            <w:tcW w:w="1626" w:type="pct"/>
            <w:vMerge w:val="restart"/>
            <w:vAlign w:val="center"/>
          </w:tcPr>
          <w:p w:rsidR="002B299C" w:rsidRPr="00C20644" w:rsidRDefault="002B299C" w:rsidP="00087231">
            <w:pPr>
              <w:jc w:val="center"/>
              <w:rPr>
                <w:b/>
                <w:spacing w:val="-1"/>
                <w:sz w:val="24"/>
                <w:szCs w:val="24"/>
              </w:rPr>
            </w:pPr>
            <w:r w:rsidRPr="00C20644">
              <w:rPr>
                <w:b/>
                <w:spacing w:val="-1"/>
                <w:sz w:val="24"/>
                <w:szCs w:val="24"/>
              </w:rPr>
              <w:t>Общая трудоемкость</w:t>
            </w:r>
          </w:p>
        </w:tc>
        <w:tc>
          <w:tcPr>
            <w:tcW w:w="1329" w:type="pct"/>
            <w:vAlign w:val="center"/>
          </w:tcPr>
          <w:p w:rsidR="002B299C" w:rsidRPr="00C20644" w:rsidRDefault="002B299C" w:rsidP="00087231">
            <w:pPr>
              <w:jc w:val="center"/>
              <w:rPr>
                <w:b/>
                <w:spacing w:val="-1"/>
                <w:sz w:val="24"/>
                <w:szCs w:val="24"/>
              </w:rPr>
            </w:pPr>
            <w:r w:rsidRPr="00C20644">
              <w:rPr>
                <w:b/>
                <w:spacing w:val="-1"/>
                <w:sz w:val="24"/>
                <w:szCs w:val="24"/>
              </w:rPr>
              <w:t>часы</w:t>
            </w:r>
          </w:p>
        </w:tc>
        <w:tc>
          <w:tcPr>
            <w:tcW w:w="623" w:type="pct"/>
            <w:tcBorders>
              <w:right w:val="single" w:sz="2" w:space="0" w:color="000000" w:themeColor="text1"/>
            </w:tcBorders>
            <w:vAlign w:val="center"/>
          </w:tcPr>
          <w:p w:rsidR="002B299C" w:rsidRPr="00C20644" w:rsidRDefault="002B299C" w:rsidP="00087231">
            <w:pPr>
              <w:jc w:val="center"/>
              <w:rPr>
                <w:b/>
                <w:spacing w:val="-1"/>
                <w:sz w:val="24"/>
                <w:szCs w:val="24"/>
              </w:rPr>
            </w:pPr>
            <w:r w:rsidRPr="00C20644">
              <w:rPr>
                <w:b/>
                <w:spacing w:val="-1"/>
                <w:sz w:val="24"/>
                <w:szCs w:val="24"/>
              </w:rPr>
              <w:t>180</w:t>
            </w:r>
          </w:p>
        </w:tc>
        <w:tc>
          <w:tcPr>
            <w:tcW w:w="668" w:type="pct"/>
            <w:tcBorders>
              <w:left w:val="single" w:sz="2" w:space="0" w:color="000000" w:themeColor="text1"/>
            </w:tcBorders>
            <w:vAlign w:val="center"/>
          </w:tcPr>
          <w:p w:rsidR="002B299C" w:rsidRPr="00C20644" w:rsidRDefault="00425D05" w:rsidP="00087231">
            <w:pPr>
              <w:jc w:val="center"/>
              <w:rPr>
                <w:b/>
                <w:spacing w:val="-1"/>
                <w:sz w:val="24"/>
                <w:szCs w:val="24"/>
              </w:rPr>
            </w:pPr>
            <w:r w:rsidRPr="00C20644">
              <w:rPr>
                <w:b/>
                <w:spacing w:val="-1"/>
                <w:sz w:val="24"/>
                <w:szCs w:val="24"/>
              </w:rPr>
              <w:t>72</w:t>
            </w:r>
          </w:p>
        </w:tc>
        <w:tc>
          <w:tcPr>
            <w:tcW w:w="754" w:type="pct"/>
            <w:tcBorders>
              <w:left w:val="single" w:sz="2" w:space="0" w:color="000000" w:themeColor="text1"/>
            </w:tcBorders>
          </w:tcPr>
          <w:p w:rsidR="002B299C" w:rsidRPr="00C20644" w:rsidRDefault="00425D05" w:rsidP="00087231">
            <w:pPr>
              <w:jc w:val="center"/>
              <w:rPr>
                <w:b/>
                <w:spacing w:val="-1"/>
                <w:sz w:val="24"/>
                <w:szCs w:val="24"/>
              </w:rPr>
            </w:pPr>
            <w:r w:rsidRPr="00C20644">
              <w:rPr>
                <w:b/>
                <w:spacing w:val="-1"/>
                <w:sz w:val="24"/>
                <w:szCs w:val="24"/>
              </w:rPr>
              <w:t>108</w:t>
            </w:r>
          </w:p>
        </w:tc>
      </w:tr>
      <w:tr w:rsidR="00C20644" w:rsidRPr="00C20644" w:rsidTr="002B299C">
        <w:trPr>
          <w:jc w:val="center"/>
        </w:trPr>
        <w:tc>
          <w:tcPr>
            <w:tcW w:w="1626" w:type="pct"/>
            <w:vMerge/>
            <w:vAlign w:val="center"/>
          </w:tcPr>
          <w:p w:rsidR="002B299C" w:rsidRPr="00C20644" w:rsidRDefault="002B299C" w:rsidP="00087231">
            <w:pPr>
              <w:jc w:val="center"/>
              <w:rPr>
                <w:b/>
                <w:spacing w:val="-1"/>
                <w:sz w:val="24"/>
                <w:szCs w:val="24"/>
              </w:rPr>
            </w:pPr>
          </w:p>
        </w:tc>
        <w:tc>
          <w:tcPr>
            <w:tcW w:w="1329" w:type="pct"/>
            <w:vAlign w:val="center"/>
          </w:tcPr>
          <w:p w:rsidR="002B299C" w:rsidRPr="00C20644" w:rsidRDefault="002B299C" w:rsidP="00087231">
            <w:pPr>
              <w:jc w:val="center"/>
              <w:rPr>
                <w:b/>
                <w:spacing w:val="-1"/>
                <w:sz w:val="24"/>
                <w:szCs w:val="24"/>
              </w:rPr>
            </w:pPr>
            <w:r w:rsidRPr="00C20644">
              <w:rPr>
                <w:b/>
                <w:spacing w:val="-1"/>
                <w:sz w:val="24"/>
                <w:szCs w:val="24"/>
              </w:rPr>
              <w:t>зачетные единицы</w:t>
            </w:r>
          </w:p>
        </w:tc>
        <w:tc>
          <w:tcPr>
            <w:tcW w:w="623" w:type="pct"/>
            <w:vAlign w:val="center"/>
          </w:tcPr>
          <w:p w:rsidR="002B299C" w:rsidRPr="00C20644" w:rsidRDefault="002B299C" w:rsidP="00087231">
            <w:pPr>
              <w:jc w:val="center"/>
              <w:rPr>
                <w:b/>
                <w:spacing w:val="-1"/>
                <w:sz w:val="24"/>
                <w:szCs w:val="24"/>
              </w:rPr>
            </w:pPr>
          </w:p>
        </w:tc>
        <w:tc>
          <w:tcPr>
            <w:tcW w:w="668" w:type="pct"/>
            <w:vAlign w:val="center"/>
          </w:tcPr>
          <w:p w:rsidR="002B299C" w:rsidRPr="00C20644" w:rsidRDefault="0036798E" w:rsidP="00087231">
            <w:pPr>
              <w:jc w:val="center"/>
              <w:rPr>
                <w:b/>
                <w:spacing w:val="-1"/>
                <w:sz w:val="24"/>
                <w:szCs w:val="24"/>
              </w:rPr>
            </w:pPr>
            <w:r w:rsidRPr="00C20644">
              <w:rPr>
                <w:b/>
                <w:spacing w:val="-1"/>
                <w:sz w:val="24"/>
                <w:szCs w:val="24"/>
              </w:rPr>
              <w:t>5</w:t>
            </w:r>
          </w:p>
        </w:tc>
        <w:tc>
          <w:tcPr>
            <w:tcW w:w="754" w:type="pct"/>
          </w:tcPr>
          <w:p w:rsidR="002B299C" w:rsidRPr="00C20644" w:rsidRDefault="0036798E" w:rsidP="00087231">
            <w:pPr>
              <w:jc w:val="center"/>
              <w:rPr>
                <w:b/>
                <w:spacing w:val="-1"/>
                <w:sz w:val="24"/>
                <w:szCs w:val="24"/>
              </w:rPr>
            </w:pPr>
            <w:r w:rsidRPr="00C20644">
              <w:rPr>
                <w:b/>
                <w:spacing w:val="-1"/>
                <w:sz w:val="24"/>
                <w:szCs w:val="24"/>
              </w:rPr>
              <w:t>5</w:t>
            </w:r>
          </w:p>
        </w:tc>
      </w:tr>
    </w:tbl>
    <w:p w:rsidR="00CA0AC1" w:rsidRPr="00C20644" w:rsidRDefault="002B299C" w:rsidP="00087231">
      <w:pPr>
        <w:pStyle w:val="a3"/>
        <w:numPr>
          <w:ilvl w:val="0"/>
          <w:numId w:val="1"/>
        </w:numPr>
        <w:jc w:val="both"/>
        <w:rPr>
          <w:b/>
          <w:caps/>
          <w:spacing w:val="-1"/>
          <w:sz w:val="24"/>
          <w:szCs w:val="24"/>
        </w:rPr>
      </w:pPr>
      <w:r w:rsidRPr="00C20644">
        <w:rPr>
          <w:caps/>
          <w:spacing w:val="-1"/>
          <w:sz w:val="24"/>
          <w:szCs w:val="24"/>
        </w:rPr>
        <w:lastRenderedPageBreak/>
        <w:t>Содержание дисциплины:</w:t>
      </w:r>
    </w:p>
    <w:tbl>
      <w:tblPr>
        <w:tblW w:w="8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949"/>
        <w:gridCol w:w="6548"/>
      </w:tblGrid>
      <w:tr w:rsidR="00636743" w:rsidRPr="00C20644" w:rsidTr="00636743">
        <w:trPr>
          <w:cantSplit/>
          <w:trHeight w:val="489"/>
          <w:jc w:val="center"/>
        </w:trPr>
        <w:tc>
          <w:tcPr>
            <w:tcW w:w="425" w:type="dxa"/>
            <w:vAlign w:val="center"/>
          </w:tcPr>
          <w:p w:rsidR="00636743" w:rsidRPr="00C20644" w:rsidRDefault="00636743" w:rsidP="008052EE">
            <w:pPr>
              <w:ind w:left="-113" w:right="-113"/>
              <w:jc w:val="center"/>
              <w:rPr>
                <w:spacing w:val="-1"/>
                <w:sz w:val="24"/>
                <w:szCs w:val="24"/>
              </w:rPr>
            </w:pPr>
            <w:r w:rsidRPr="00C20644">
              <w:rPr>
                <w:sz w:val="24"/>
                <w:szCs w:val="24"/>
              </w:rPr>
              <w:t>№ п/п</w:t>
            </w:r>
          </w:p>
        </w:tc>
        <w:tc>
          <w:tcPr>
            <w:tcW w:w="1949" w:type="dxa"/>
            <w:vAlign w:val="center"/>
          </w:tcPr>
          <w:p w:rsidR="00636743" w:rsidRPr="00C20644" w:rsidRDefault="00636743" w:rsidP="008052EE">
            <w:pPr>
              <w:ind w:left="-113" w:right="-113"/>
              <w:jc w:val="center"/>
              <w:rPr>
                <w:i/>
                <w:spacing w:val="-1"/>
                <w:sz w:val="24"/>
                <w:szCs w:val="24"/>
              </w:rPr>
            </w:pPr>
            <w:r w:rsidRPr="00C20644">
              <w:rPr>
                <w:spacing w:val="-1"/>
                <w:sz w:val="24"/>
                <w:szCs w:val="24"/>
              </w:rPr>
              <w:t>Тема (раздел)</w:t>
            </w:r>
          </w:p>
        </w:tc>
        <w:tc>
          <w:tcPr>
            <w:tcW w:w="6548" w:type="dxa"/>
            <w:vAlign w:val="center"/>
          </w:tcPr>
          <w:p w:rsidR="00636743" w:rsidRPr="00C20644" w:rsidRDefault="00636743" w:rsidP="008052EE">
            <w:pPr>
              <w:ind w:left="-113" w:right="-113"/>
              <w:jc w:val="center"/>
              <w:rPr>
                <w:spacing w:val="-1"/>
                <w:sz w:val="24"/>
                <w:szCs w:val="24"/>
              </w:rPr>
            </w:pPr>
            <w:r w:rsidRPr="00C20644">
              <w:rPr>
                <w:spacing w:val="-1"/>
                <w:sz w:val="24"/>
                <w:szCs w:val="24"/>
              </w:rPr>
              <w:t xml:space="preserve">Содержание раздела </w:t>
            </w:r>
          </w:p>
        </w:tc>
      </w:tr>
      <w:tr w:rsidR="00636743" w:rsidRPr="00C20644" w:rsidTr="00636743">
        <w:trPr>
          <w:jc w:val="center"/>
        </w:trPr>
        <w:tc>
          <w:tcPr>
            <w:tcW w:w="425" w:type="dxa"/>
          </w:tcPr>
          <w:p w:rsidR="00636743" w:rsidRPr="00C20644" w:rsidRDefault="00636743" w:rsidP="008052EE">
            <w:pPr>
              <w:ind w:left="-113" w:right="-113"/>
              <w:jc w:val="center"/>
              <w:rPr>
                <w:spacing w:val="-1"/>
                <w:sz w:val="24"/>
                <w:szCs w:val="24"/>
              </w:rPr>
            </w:pPr>
            <w:r w:rsidRPr="00C20644">
              <w:rPr>
                <w:spacing w:val="-1"/>
                <w:sz w:val="24"/>
                <w:szCs w:val="24"/>
              </w:rPr>
              <w:t>1</w:t>
            </w:r>
          </w:p>
        </w:tc>
        <w:tc>
          <w:tcPr>
            <w:tcW w:w="1949" w:type="dxa"/>
          </w:tcPr>
          <w:p w:rsidR="00636743" w:rsidRPr="00C20644" w:rsidRDefault="00636743" w:rsidP="008052EE">
            <w:pPr>
              <w:shd w:val="clear" w:color="auto" w:fill="FFFFFF"/>
              <w:ind w:right="-113"/>
              <w:rPr>
                <w:sz w:val="24"/>
                <w:szCs w:val="24"/>
              </w:rPr>
            </w:pPr>
            <w:r w:rsidRPr="00C20644">
              <w:rPr>
                <w:sz w:val="24"/>
                <w:szCs w:val="24"/>
              </w:rPr>
              <w:t>Введение в управление человеческими ресурсами</w:t>
            </w:r>
          </w:p>
        </w:tc>
        <w:tc>
          <w:tcPr>
            <w:tcW w:w="6548" w:type="dxa"/>
          </w:tcPr>
          <w:p w:rsidR="00636743" w:rsidRPr="00C20644" w:rsidRDefault="00636743" w:rsidP="008052EE">
            <w:pPr>
              <w:shd w:val="clear" w:color="auto" w:fill="FFFFFF"/>
              <w:tabs>
                <w:tab w:val="left" w:leader="dot" w:pos="4454"/>
                <w:tab w:val="left" w:pos="4598"/>
              </w:tabs>
              <w:ind w:right="5"/>
              <w:rPr>
                <w:sz w:val="24"/>
                <w:szCs w:val="24"/>
                <w:lang w:eastAsia="en-US"/>
              </w:rPr>
            </w:pPr>
            <w:r w:rsidRPr="00C20644">
              <w:rPr>
                <w:spacing w:val="-1"/>
                <w:sz w:val="24"/>
                <w:szCs w:val="24"/>
                <w:lang w:eastAsia="en-US"/>
              </w:rPr>
              <w:t>1.1.</w:t>
            </w:r>
            <w:r w:rsidRPr="00C20644">
              <w:rPr>
                <w:sz w:val="24"/>
                <w:szCs w:val="24"/>
                <w:lang w:eastAsia="en-US"/>
              </w:rPr>
              <w:t xml:space="preserve"> Понятие, содержание, цели и функции </w:t>
            </w:r>
            <w:r w:rsidRPr="00C20644">
              <w:rPr>
                <w:sz w:val="24"/>
                <w:szCs w:val="24"/>
                <w:lang w:val="en-US" w:eastAsia="en-US"/>
              </w:rPr>
              <w:t>HR</w:t>
            </w:r>
            <w:r w:rsidRPr="00C20644">
              <w:rPr>
                <w:sz w:val="24"/>
                <w:szCs w:val="24"/>
                <w:lang w:eastAsia="en-US"/>
              </w:rPr>
              <w:t xml:space="preserve">-менеджмента. </w:t>
            </w:r>
          </w:p>
          <w:p w:rsidR="00636743" w:rsidRPr="00C20644" w:rsidRDefault="00636743" w:rsidP="008052EE">
            <w:pPr>
              <w:shd w:val="clear" w:color="auto" w:fill="FFFFFF"/>
              <w:tabs>
                <w:tab w:val="left" w:leader="dot" w:pos="4454"/>
                <w:tab w:val="left" w:pos="4598"/>
              </w:tabs>
              <w:ind w:right="5"/>
              <w:rPr>
                <w:sz w:val="24"/>
                <w:szCs w:val="24"/>
                <w:lang w:eastAsia="en-US"/>
              </w:rPr>
            </w:pPr>
            <w:r w:rsidRPr="00C20644">
              <w:rPr>
                <w:spacing w:val="-1"/>
                <w:sz w:val="24"/>
                <w:szCs w:val="24"/>
                <w:lang w:eastAsia="en-US"/>
              </w:rPr>
              <w:t>1.2.</w:t>
            </w:r>
            <w:r w:rsidRPr="00C20644">
              <w:rPr>
                <w:sz w:val="24"/>
                <w:szCs w:val="24"/>
                <w:lang w:eastAsia="en-US"/>
              </w:rPr>
              <w:t xml:space="preserve">Человеческие ресурсы как объект </w:t>
            </w:r>
            <w:r w:rsidRPr="00C20644">
              <w:rPr>
                <w:sz w:val="24"/>
                <w:szCs w:val="24"/>
                <w:lang w:val="en-US" w:eastAsia="en-US"/>
              </w:rPr>
              <w:t>HR</w:t>
            </w:r>
            <w:r w:rsidRPr="00C20644">
              <w:rPr>
                <w:sz w:val="24"/>
                <w:szCs w:val="24"/>
                <w:lang w:eastAsia="en-US"/>
              </w:rPr>
              <w:t xml:space="preserve">-менеджмента. </w:t>
            </w:r>
          </w:p>
          <w:p w:rsidR="00636743" w:rsidRPr="00C20644" w:rsidRDefault="00636743" w:rsidP="008052EE">
            <w:pPr>
              <w:shd w:val="clear" w:color="auto" w:fill="FFFFFF"/>
              <w:tabs>
                <w:tab w:val="left" w:leader="dot" w:pos="4454"/>
                <w:tab w:val="left" w:pos="4598"/>
              </w:tabs>
              <w:ind w:right="5"/>
              <w:rPr>
                <w:sz w:val="24"/>
                <w:szCs w:val="24"/>
                <w:lang w:eastAsia="en-US"/>
              </w:rPr>
            </w:pPr>
            <w:r w:rsidRPr="00C20644">
              <w:rPr>
                <w:sz w:val="24"/>
                <w:szCs w:val="24"/>
                <w:lang w:eastAsia="en-US"/>
              </w:rPr>
              <w:t>1.3. История формирования научных представлений об управлении человеческими ресурсами. Теории управления человеческими ресурсами.</w:t>
            </w:r>
          </w:p>
          <w:p w:rsidR="00636743" w:rsidRPr="00C20644" w:rsidRDefault="00636743" w:rsidP="008052EE">
            <w:pPr>
              <w:shd w:val="clear" w:color="auto" w:fill="FFFFFF"/>
              <w:tabs>
                <w:tab w:val="left" w:leader="dot" w:pos="4454"/>
                <w:tab w:val="left" w:pos="4598"/>
              </w:tabs>
              <w:ind w:right="5"/>
              <w:rPr>
                <w:spacing w:val="-1"/>
                <w:sz w:val="24"/>
                <w:szCs w:val="24"/>
                <w:lang w:eastAsia="en-US"/>
              </w:rPr>
            </w:pPr>
            <w:r w:rsidRPr="00C20644">
              <w:rPr>
                <w:spacing w:val="1"/>
                <w:sz w:val="24"/>
                <w:szCs w:val="24"/>
                <w:lang w:eastAsia="en-US"/>
              </w:rPr>
              <w:t>1.4. Формирование и развитие концепций управления персоналом и человеческими ресурсами.</w:t>
            </w:r>
            <w:r w:rsidRPr="00C20644">
              <w:rPr>
                <w:spacing w:val="-1"/>
                <w:sz w:val="24"/>
                <w:szCs w:val="24"/>
                <w:lang w:eastAsia="en-US"/>
              </w:rPr>
              <w:t xml:space="preserve"> </w:t>
            </w:r>
          </w:p>
          <w:p w:rsidR="00636743" w:rsidRPr="00C20644" w:rsidRDefault="00636743" w:rsidP="008052EE">
            <w:pPr>
              <w:shd w:val="clear" w:color="auto" w:fill="FFFFFF"/>
              <w:tabs>
                <w:tab w:val="left" w:leader="dot" w:pos="4454"/>
                <w:tab w:val="left" w:pos="4598"/>
              </w:tabs>
              <w:ind w:right="5"/>
              <w:rPr>
                <w:spacing w:val="-1"/>
                <w:sz w:val="24"/>
                <w:szCs w:val="24"/>
                <w:lang w:eastAsia="en-US"/>
              </w:rPr>
            </w:pPr>
            <w:r w:rsidRPr="00C20644">
              <w:rPr>
                <w:spacing w:val="-1"/>
                <w:sz w:val="24"/>
                <w:szCs w:val="24"/>
                <w:lang w:eastAsia="en-US"/>
              </w:rPr>
              <w:t xml:space="preserve">1.5. </w:t>
            </w:r>
            <w:r w:rsidRPr="00C20644">
              <w:rPr>
                <w:sz w:val="24"/>
                <w:szCs w:val="24"/>
                <w:lang w:eastAsia="en-US"/>
              </w:rPr>
              <w:t>Основные понятия в управлении человеческими ресурсами: определения терминов.</w:t>
            </w:r>
          </w:p>
        </w:tc>
      </w:tr>
      <w:tr w:rsidR="00636743" w:rsidRPr="00C20644" w:rsidTr="00636743">
        <w:trPr>
          <w:jc w:val="center"/>
        </w:trPr>
        <w:tc>
          <w:tcPr>
            <w:tcW w:w="425" w:type="dxa"/>
          </w:tcPr>
          <w:p w:rsidR="00636743" w:rsidRPr="00C20644" w:rsidRDefault="00636743" w:rsidP="008052EE">
            <w:pPr>
              <w:ind w:left="-113" w:right="-113"/>
              <w:jc w:val="center"/>
              <w:rPr>
                <w:spacing w:val="-1"/>
                <w:sz w:val="24"/>
                <w:szCs w:val="24"/>
              </w:rPr>
            </w:pPr>
            <w:r w:rsidRPr="00C20644">
              <w:rPr>
                <w:spacing w:val="-1"/>
                <w:sz w:val="24"/>
                <w:szCs w:val="24"/>
              </w:rPr>
              <w:t>2</w:t>
            </w:r>
          </w:p>
        </w:tc>
        <w:tc>
          <w:tcPr>
            <w:tcW w:w="1949" w:type="dxa"/>
          </w:tcPr>
          <w:p w:rsidR="00636743" w:rsidRPr="00C20644" w:rsidRDefault="00636743" w:rsidP="008052EE">
            <w:pPr>
              <w:shd w:val="clear" w:color="auto" w:fill="FFFFFF"/>
              <w:ind w:right="-113"/>
              <w:rPr>
                <w:sz w:val="24"/>
                <w:szCs w:val="24"/>
              </w:rPr>
            </w:pPr>
            <w:r w:rsidRPr="00C20644">
              <w:rPr>
                <w:sz w:val="24"/>
                <w:szCs w:val="24"/>
              </w:rPr>
              <w:t>Государственная система управления трудовыми ресурсами</w:t>
            </w:r>
          </w:p>
        </w:tc>
        <w:tc>
          <w:tcPr>
            <w:tcW w:w="6548" w:type="dxa"/>
            <w:vAlign w:val="center"/>
          </w:tcPr>
          <w:p w:rsidR="00636743" w:rsidRPr="00C20644" w:rsidRDefault="00636743" w:rsidP="008052EE">
            <w:pPr>
              <w:shd w:val="clear" w:color="auto" w:fill="FFFFFF"/>
              <w:tabs>
                <w:tab w:val="left" w:leader="dot" w:pos="4454"/>
                <w:tab w:val="left" w:pos="4598"/>
              </w:tabs>
              <w:ind w:right="5"/>
              <w:rPr>
                <w:sz w:val="24"/>
                <w:szCs w:val="24"/>
                <w:lang w:eastAsia="en-US"/>
              </w:rPr>
            </w:pPr>
            <w:r w:rsidRPr="00C20644">
              <w:rPr>
                <w:sz w:val="24"/>
                <w:szCs w:val="24"/>
                <w:lang w:eastAsia="en-US"/>
              </w:rPr>
              <w:t>2.1. Трудовой потенциал общества, организации, работника. Характеристика российского работника. Примеры характеристик трудового потенциала</w:t>
            </w:r>
          </w:p>
          <w:p w:rsidR="00636743" w:rsidRPr="00C20644" w:rsidRDefault="00636743" w:rsidP="008052EE">
            <w:pPr>
              <w:shd w:val="clear" w:color="auto" w:fill="FFFFFF"/>
              <w:tabs>
                <w:tab w:val="left" w:leader="dot" w:pos="4454"/>
                <w:tab w:val="left" w:pos="4598"/>
              </w:tabs>
              <w:ind w:right="5"/>
              <w:rPr>
                <w:sz w:val="24"/>
                <w:szCs w:val="24"/>
                <w:lang w:eastAsia="en-US"/>
              </w:rPr>
            </w:pPr>
            <w:r w:rsidRPr="00C20644">
              <w:rPr>
                <w:sz w:val="24"/>
                <w:szCs w:val="24"/>
                <w:lang w:eastAsia="en-US"/>
              </w:rPr>
              <w:t xml:space="preserve">2.2. Государственная стратегия управления трудовыми ресурсами.  </w:t>
            </w:r>
          </w:p>
          <w:p w:rsidR="00636743" w:rsidRPr="00C20644" w:rsidRDefault="00636743" w:rsidP="008052EE">
            <w:pPr>
              <w:shd w:val="clear" w:color="auto" w:fill="FFFFFF"/>
              <w:tabs>
                <w:tab w:val="left" w:leader="dot" w:pos="4454"/>
                <w:tab w:val="left" w:pos="4598"/>
              </w:tabs>
              <w:ind w:right="5"/>
              <w:rPr>
                <w:sz w:val="24"/>
                <w:szCs w:val="24"/>
                <w:lang w:eastAsia="en-US"/>
              </w:rPr>
            </w:pPr>
            <w:r w:rsidRPr="00C20644">
              <w:rPr>
                <w:sz w:val="24"/>
                <w:szCs w:val="24"/>
                <w:lang w:eastAsia="en-US"/>
              </w:rPr>
              <w:t xml:space="preserve">2.3. Характеристика и задачи государственной системы управления трудовыми ресурсами. </w:t>
            </w:r>
          </w:p>
          <w:p w:rsidR="00636743" w:rsidRPr="00C20644" w:rsidRDefault="00636743" w:rsidP="008052EE">
            <w:pPr>
              <w:shd w:val="clear" w:color="auto" w:fill="FFFFFF"/>
              <w:tabs>
                <w:tab w:val="left" w:leader="dot" w:pos="4454"/>
                <w:tab w:val="left" w:pos="4598"/>
              </w:tabs>
              <w:ind w:right="5"/>
              <w:rPr>
                <w:sz w:val="24"/>
                <w:szCs w:val="24"/>
                <w:lang w:eastAsia="en-US"/>
              </w:rPr>
            </w:pPr>
            <w:r w:rsidRPr="00C20644">
              <w:rPr>
                <w:sz w:val="24"/>
                <w:szCs w:val="24"/>
                <w:lang w:eastAsia="en-US"/>
              </w:rPr>
              <w:t>2.4. Рынок труда. Спрос и предложение. Безработица.</w:t>
            </w:r>
          </w:p>
          <w:p w:rsidR="00636743" w:rsidRPr="00C20644" w:rsidRDefault="00636743" w:rsidP="008052EE">
            <w:pPr>
              <w:shd w:val="clear" w:color="auto" w:fill="FFFFFF"/>
              <w:tabs>
                <w:tab w:val="left" w:leader="dot" w:pos="4454"/>
                <w:tab w:val="left" w:pos="4598"/>
              </w:tabs>
              <w:ind w:right="5"/>
              <w:rPr>
                <w:sz w:val="24"/>
                <w:szCs w:val="24"/>
                <w:lang w:eastAsia="en-US"/>
              </w:rPr>
            </w:pPr>
            <w:r w:rsidRPr="00C20644">
              <w:rPr>
                <w:sz w:val="24"/>
                <w:szCs w:val="24"/>
                <w:lang w:eastAsia="en-US"/>
              </w:rPr>
              <w:t xml:space="preserve">2.5. Трудовые ресурсы физической культуры и спорта, характеризующие их показатели. </w:t>
            </w:r>
          </w:p>
          <w:p w:rsidR="00636743" w:rsidRPr="00C20644" w:rsidRDefault="00636743" w:rsidP="008052EE">
            <w:pPr>
              <w:shd w:val="clear" w:color="auto" w:fill="FFFFFF"/>
              <w:tabs>
                <w:tab w:val="left" w:leader="dot" w:pos="4454"/>
                <w:tab w:val="left" w:pos="4598"/>
              </w:tabs>
              <w:ind w:right="5"/>
              <w:rPr>
                <w:sz w:val="24"/>
                <w:szCs w:val="24"/>
                <w:lang w:eastAsia="en-US"/>
              </w:rPr>
            </w:pPr>
            <w:r w:rsidRPr="00C20644">
              <w:rPr>
                <w:sz w:val="24"/>
                <w:szCs w:val="24"/>
                <w:lang w:eastAsia="en-US"/>
              </w:rPr>
              <w:t>2.6.  Миграция трудовых ресурсов.</w:t>
            </w:r>
          </w:p>
        </w:tc>
      </w:tr>
      <w:tr w:rsidR="00636743" w:rsidRPr="00C20644" w:rsidTr="00636743">
        <w:trPr>
          <w:jc w:val="center"/>
        </w:trPr>
        <w:tc>
          <w:tcPr>
            <w:tcW w:w="425" w:type="dxa"/>
          </w:tcPr>
          <w:p w:rsidR="00636743" w:rsidRPr="00C20644" w:rsidRDefault="00636743" w:rsidP="008052EE">
            <w:pPr>
              <w:ind w:left="-113" w:right="-113"/>
              <w:jc w:val="center"/>
              <w:rPr>
                <w:spacing w:val="-1"/>
                <w:sz w:val="24"/>
                <w:szCs w:val="24"/>
              </w:rPr>
            </w:pPr>
            <w:r w:rsidRPr="00C20644">
              <w:rPr>
                <w:spacing w:val="-1"/>
                <w:sz w:val="24"/>
                <w:szCs w:val="24"/>
              </w:rPr>
              <w:t>3</w:t>
            </w:r>
          </w:p>
        </w:tc>
        <w:tc>
          <w:tcPr>
            <w:tcW w:w="1949" w:type="dxa"/>
          </w:tcPr>
          <w:p w:rsidR="00636743" w:rsidRPr="00C20644" w:rsidRDefault="00636743" w:rsidP="008052EE">
            <w:pPr>
              <w:tabs>
                <w:tab w:val="left" w:pos="708"/>
              </w:tabs>
              <w:rPr>
                <w:sz w:val="24"/>
                <w:szCs w:val="24"/>
                <w:lang w:eastAsia="en-US"/>
              </w:rPr>
            </w:pPr>
            <w:r w:rsidRPr="00C20644">
              <w:rPr>
                <w:rFonts w:eastAsia="Calibri"/>
                <w:sz w:val="24"/>
                <w:szCs w:val="24"/>
                <w:lang w:eastAsia="en-US"/>
              </w:rPr>
              <w:t>Кадровая стратегия и политика организаций</w:t>
            </w:r>
          </w:p>
        </w:tc>
        <w:tc>
          <w:tcPr>
            <w:tcW w:w="6548" w:type="dxa"/>
            <w:vAlign w:val="center"/>
          </w:tcPr>
          <w:p w:rsidR="00636743" w:rsidRPr="00C20644" w:rsidRDefault="00636743" w:rsidP="008052EE">
            <w:pPr>
              <w:tabs>
                <w:tab w:val="left" w:pos="708"/>
              </w:tabs>
              <w:rPr>
                <w:spacing w:val="-1"/>
                <w:sz w:val="24"/>
                <w:szCs w:val="24"/>
                <w:lang w:eastAsia="en-US"/>
              </w:rPr>
            </w:pPr>
            <w:r w:rsidRPr="00C20644">
              <w:rPr>
                <w:sz w:val="24"/>
                <w:szCs w:val="24"/>
                <w:lang w:eastAsia="en-US"/>
              </w:rPr>
              <w:t>3.1.</w:t>
            </w:r>
            <w:r w:rsidRPr="00C20644">
              <w:rPr>
                <w:rFonts w:eastAsia="Calibri"/>
                <w:sz w:val="24"/>
                <w:szCs w:val="24"/>
                <w:lang w:eastAsia="en-US"/>
              </w:rPr>
              <w:t xml:space="preserve"> Кадровая стратегия и политика организаций. Факторы, определяющие кадровую стратегию и политику.</w:t>
            </w:r>
            <w:r w:rsidRPr="00C20644">
              <w:rPr>
                <w:spacing w:val="-1"/>
                <w:sz w:val="24"/>
                <w:szCs w:val="24"/>
                <w:lang w:eastAsia="en-US"/>
              </w:rPr>
              <w:t xml:space="preserve"> </w:t>
            </w:r>
          </w:p>
          <w:p w:rsidR="00636743" w:rsidRPr="00C20644" w:rsidRDefault="00636743" w:rsidP="008052EE">
            <w:pPr>
              <w:tabs>
                <w:tab w:val="left" w:pos="708"/>
              </w:tabs>
              <w:rPr>
                <w:sz w:val="24"/>
                <w:szCs w:val="24"/>
                <w:lang w:eastAsia="en-US"/>
              </w:rPr>
            </w:pPr>
            <w:r w:rsidRPr="00C20644">
              <w:rPr>
                <w:spacing w:val="-1"/>
                <w:sz w:val="24"/>
                <w:szCs w:val="24"/>
                <w:lang w:eastAsia="en-US"/>
              </w:rPr>
              <w:t xml:space="preserve">3.2. </w:t>
            </w:r>
            <w:r w:rsidRPr="00C20644">
              <w:rPr>
                <w:sz w:val="24"/>
                <w:szCs w:val="24"/>
                <w:lang w:eastAsia="en-US"/>
              </w:rPr>
              <w:t>Взаимосвязь стратегии организации и стратегии управления персоналом.</w:t>
            </w:r>
          </w:p>
          <w:p w:rsidR="00636743" w:rsidRPr="00C20644" w:rsidRDefault="00636743" w:rsidP="008052EE">
            <w:pPr>
              <w:tabs>
                <w:tab w:val="left" w:pos="708"/>
              </w:tabs>
              <w:rPr>
                <w:spacing w:val="-1"/>
                <w:sz w:val="24"/>
                <w:szCs w:val="24"/>
                <w:lang w:eastAsia="en-US"/>
              </w:rPr>
            </w:pPr>
            <w:r w:rsidRPr="00C20644">
              <w:rPr>
                <w:spacing w:val="-1"/>
                <w:sz w:val="24"/>
                <w:szCs w:val="24"/>
                <w:lang w:eastAsia="en-US"/>
              </w:rPr>
              <w:t xml:space="preserve">3.3. </w:t>
            </w:r>
            <w:r w:rsidRPr="00C20644">
              <w:rPr>
                <w:rFonts w:eastAsia="Calibri"/>
                <w:sz w:val="24"/>
                <w:szCs w:val="24"/>
                <w:lang w:eastAsia="en-US"/>
              </w:rPr>
              <w:t>Типы кадровой политики и их характеристика</w:t>
            </w:r>
            <w:r w:rsidRPr="00C20644">
              <w:rPr>
                <w:sz w:val="24"/>
                <w:szCs w:val="24"/>
                <w:lang w:eastAsia="en-US"/>
              </w:rPr>
              <w:t>.</w:t>
            </w:r>
          </w:p>
          <w:p w:rsidR="00636743" w:rsidRPr="00C20644" w:rsidRDefault="00636743" w:rsidP="008052EE">
            <w:pPr>
              <w:tabs>
                <w:tab w:val="left" w:pos="708"/>
              </w:tabs>
              <w:rPr>
                <w:rFonts w:eastAsia="Calibri"/>
                <w:sz w:val="24"/>
                <w:szCs w:val="24"/>
                <w:lang w:eastAsia="en-US"/>
              </w:rPr>
            </w:pPr>
            <w:r w:rsidRPr="00C20644">
              <w:rPr>
                <w:spacing w:val="1"/>
                <w:sz w:val="24"/>
                <w:szCs w:val="24"/>
                <w:lang w:eastAsia="en-US"/>
              </w:rPr>
              <w:t xml:space="preserve">3.4. </w:t>
            </w:r>
            <w:r w:rsidRPr="00C20644">
              <w:rPr>
                <w:rFonts w:eastAsia="Calibri"/>
                <w:sz w:val="24"/>
                <w:szCs w:val="24"/>
                <w:lang w:eastAsia="en-US"/>
              </w:rPr>
              <w:t xml:space="preserve"> Концептуальные кадровые документы: философия предприятия, коллективный договор, правила внутреннего распорядка.</w:t>
            </w:r>
          </w:p>
          <w:p w:rsidR="00636743" w:rsidRPr="00C20644" w:rsidRDefault="00636743" w:rsidP="008052EE">
            <w:pPr>
              <w:tabs>
                <w:tab w:val="left" w:pos="708"/>
              </w:tabs>
              <w:rPr>
                <w:sz w:val="24"/>
                <w:szCs w:val="24"/>
                <w:lang w:eastAsia="en-US"/>
              </w:rPr>
            </w:pPr>
            <w:r w:rsidRPr="00C20644">
              <w:rPr>
                <w:sz w:val="24"/>
                <w:szCs w:val="24"/>
                <w:lang w:eastAsia="en-US"/>
              </w:rPr>
              <w:t>3.5. Разработка кадровой стратегии и политики организации, планирование мероприятий, направленных на ее реализацию.</w:t>
            </w:r>
          </w:p>
        </w:tc>
      </w:tr>
      <w:tr w:rsidR="00636743" w:rsidRPr="00C20644" w:rsidTr="00636743">
        <w:trPr>
          <w:jc w:val="center"/>
        </w:trPr>
        <w:tc>
          <w:tcPr>
            <w:tcW w:w="425" w:type="dxa"/>
          </w:tcPr>
          <w:p w:rsidR="00636743" w:rsidRPr="00C20644" w:rsidRDefault="00636743" w:rsidP="008052EE">
            <w:pPr>
              <w:ind w:left="-113" w:right="-113"/>
              <w:jc w:val="center"/>
              <w:rPr>
                <w:spacing w:val="-1"/>
                <w:sz w:val="24"/>
                <w:szCs w:val="24"/>
              </w:rPr>
            </w:pPr>
            <w:r w:rsidRPr="00C20644">
              <w:rPr>
                <w:spacing w:val="-1"/>
                <w:sz w:val="24"/>
                <w:szCs w:val="24"/>
              </w:rPr>
              <w:t>4</w:t>
            </w:r>
          </w:p>
        </w:tc>
        <w:tc>
          <w:tcPr>
            <w:tcW w:w="1949" w:type="dxa"/>
          </w:tcPr>
          <w:p w:rsidR="00636743" w:rsidRPr="00C20644" w:rsidRDefault="00636743" w:rsidP="008052EE">
            <w:pPr>
              <w:tabs>
                <w:tab w:val="left" w:pos="708"/>
              </w:tabs>
              <w:rPr>
                <w:bCs/>
                <w:spacing w:val="1"/>
                <w:sz w:val="24"/>
                <w:szCs w:val="24"/>
                <w:lang w:eastAsia="en-US"/>
              </w:rPr>
            </w:pPr>
            <w:r w:rsidRPr="00C20644">
              <w:rPr>
                <w:rFonts w:eastAsia="Calibri"/>
                <w:sz w:val="24"/>
                <w:szCs w:val="24"/>
                <w:lang w:eastAsia="en-US"/>
              </w:rPr>
              <w:t>Система управления персоналом организации</w:t>
            </w:r>
            <w:r w:rsidRPr="00C20644">
              <w:rPr>
                <w:bCs/>
                <w:spacing w:val="1"/>
                <w:sz w:val="24"/>
                <w:szCs w:val="24"/>
                <w:lang w:eastAsia="en-US"/>
              </w:rPr>
              <w:t xml:space="preserve"> </w:t>
            </w:r>
          </w:p>
        </w:tc>
        <w:tc>
          <w:tcPr>
            <w:tcW w:w="6548" w:type="dxa"/>
            <w:vAlign w:val="center"/>
          </w:tcPr>
          <w:p w:rsidR="00636743" w:rsidRPr="00C20644" w:rsidRDefault="00636743" w:rsidP="008052EE">
            <w:pPr>
              <w:tabs>
                <w:tab w:val="left" w:pos="708"/>
              </w:tabs>
              <w:rPr>
                <w:rFonts w:eastAsia="Calibri"/>
                <w:sz w:val="24"/>
                <w:szCs w:val="24"/>
                <w:lang w:eastAsia="en-US"/>
              </w:rPr>
            </w:pPr>
            <w:r w:rsidRPr="00C20644">
              <w:rPr>
                <w:spacing w:val="-1"/>
                <w:sz w:val="24"/>
                <w:szCs w:val="24"/>
                <w:lang w:eastAsia="en-US"/>
              </w:rPr>
              <w:t>Тема 4.1.</w:t>
            </w:r>
            <w:r w:rsidRPr="00C20644">
              <w:rPr>
                <w:rFonts w:eastAsia="Calibri"/>
                <w:sz w:val="24"/>
                <w:szCs w:val="24"/>
                <w:lang w:eastAsia="en-US"/>
              </w:rPr>
              <w:t xml:space="preserve"> Структура системы управления персоналом. Цели и функции подсистем управления персоналом. </w:t>
            </w:r>
          </w:p>
          <w:p w:rsidR="00636743" w:rsidRPr="00C20644" w:rsidRDefault="00636743" w:rsidP="008052EE">
            <w:pPr>
              <w:tabs>
                <w:tab w:val="left" w:pos="708"/>
              </w:tabs>
              <w:rPr>
                <w:rFonts w:eastAsia="Calibri"/>
                <w:sz w:val="24"/>
                <w:szCs w:val="24"/>
                <w:lang w:eastAsia="en-US"/>
              </w:rPr>
            </w:pPr>
            <w:r w:rsidRPr="00C20644">
              <w:rPr>
                <w:rFonts w:eastAsia="Calibri"/>
                <w:sz w:val="24"/>
                <w:szCs w:val="24"/>
                <w:lang w:eastAsia="en-US"/>
              </w:rPr>
              <w:t>Тема 4.2. Виды организационных структур управления персоналом.</w:t>
            </w:r>
          </w:p>
          <w:p w:rsidR="00636743" w:rsidRPr="00C20644" w:rsidRDefault="00636743" w:rsidP="008052EE">
            <w:pPr>
              <w:tabs>
                <w:tab w:val="left" w:pos="708"/>
              </w:tabs>
              <w:rPr>
                <w:rFonts w:eastAsia="Calibri"/>
                <w:sz w:val="24"/>
                <w:szCs w:val="24"/>
                <w:lang w:eastAsia="en-US"/>
              </w:rPr>
            </w:pPr>
            <w:r w:rsidRPr="00C20644">
              <w:rPr>
                <w:rFonts w:eastAsia="Calibri"/>
                <w:sz w:val="24"/>
                <w:szCs w:val="24"/>
                <w:lang w:eastAsia="en-US"/>
              </w:rPr>
              <w:t xml:space="preserve">Тема 4.3. Методы построения системы управления персоналом.  </w:t>
            </w:r>
          </w:p>
          <w:p w:rsidR="00636743" w:rsidRPr="00C20644" w:rsidRDefault="00636743" w:rsidP="008052EE">
            <w:pPr>
              <w:tabs>
                <w:tab w:val="left" w:pos="708"/>
              </w:tabs>
              <w:rPr>
                <w:rFonts w:eastAsia="Calibri"/>
                <w:sz w:val="24"/>
                <w:szCs w:val="24"/>
                <w:lang w:eastAsia="en-US"/>
              </w:rPr>
            </w:pPr>
            <w:r w:rsidRPr="00C20644">
              <w:rPr>
                <w:spacing w:val="-1"/>
                <w:sz w:val="24"/>
                <w:szCs w:val="24"/>
                <w:lang w:eastAsia="en-US"/>
              </w:rPr>
              <w:t>Тема</w:t>
            </w:r>
            <w:r w:rsidRPr="00C20644">
              <w:rPr>
                <w:spacing w:val="1"/>
                <w:sz w:val="24"/>
                <w:szCs w:val="24"/>
                <w:lang w:eastAsia="en-US"/>
              </w:rPr>
              <w:t xml:space="preserve"> 4.4. </w:t>
            </w:r>
            <w:r w:rsidRPr="00C20644">
              <w:rPr>
                <w:rFonts w:eastAsia="Calibri"/>
                <w:sz w:val="24"/>
                <w:szCs w:val="24"/>
                <w:lang w:eastAsia="en-US"/>
              </w:rPr>
              <w:t xml:space="preserve"> Методы управления</w:t>
            </w:r>
            <w:r w:rsidRPr="00C20644">
              <w:rPr>
                <w:sz w:val="24"/>
                <w:szCs w:val="24"/>
                <w:lang w:eastAsia="en-US"/>
              </w:rPr>
              <w:t xml:space="preserve"> человеческими ресурсами.</w:t>
            </w:r>
          </w:p>
          <w:p w:rsidR="00636743" w:rsidRPr="00C20644" w:rsidRDefault="00636743" w:rsidP="008052EE">
            <w:pPr>
              <w:tabs>
                <w:tab w:val="left" w:pos="708"/>
              </w:tabs>
              <w:rPr>
                <w:spacing w:val="-1"/>
                <w:sz w:val="24"/>
                <w:szCs w:val="24"/>
                <w:lang w:eastAsia="en-US"/>
              </w:rPr>
            </w:pPr>
            <w:r w:rsidRPr="00C20644">
              <w:rPr>
                <w:spacing w:val="-1"/>
                <w:sz w:val="24"/>
                <w:szCs w:val="24"/>
                <w:lang w:eastAsia="en-US"/>
              </w:rPr>
              <w:t>Тема</w:t>
            </w:r>
            <w:r w:rsidRPr="00C20644">
              <w:rPr>
                <w:sz w:val="24"/>
                <w:szCs w:val="24"/>
                <w:lang w:eastAsia="en-US"/>
              </w:rPr>
              <w:t xml:space="preserve"> 4.5. </w:t>
            </w:r>
            <w:r w:rsidRPr="00C20644">
              <w:rPr>
                <w:rFonts w:eastAsia="Calibri"/>
                <w:sz w:val="24"/>
                <w:szCs w:val="24"/>
                <w:lang w:eastAsia="en-US"/>
              </w:rPr>
              <w:t>Правовое, нормативно-методическое, информационное, техническое и делопроизводственное обеспечение системы.</w:t>
            </w:r>
            <w:r w:rsidRPr="00C20644">
              <w:rPr>
                <w:spacing w:val="-1"/>
                <w:sz w:val="24"/>
                <w:szCs w:val="24"/>
                <w:lang w:eastAsia="en-US"/>
              </w:rPr>
              <w:t xml:space="preserve"> </w:t>
            </w:r>
          </w:p>
        </w:tc>
      </w:tr>
      <w:tr w:rsidR="00636743" w:rsidRPr="00C20644" w:rsidTr="00636743">
        <w:trPr>
          <w:jc w:val="center"/>
        </w:trPr>
        <w:tc>
          <w:tcPr>
            <w:tcW w:w="425" w:type="dxa"/>
          </w:tcPr>
          <w:p w:rsidR="00636743" w:rsidRPr="00C20644" w:rsidRDefault="00636743" w:rsidP="008052EE">
            <w:pPr>
              <w:ind w:left="-113" w:right="-113"/>
              <w:jc w:val="center"/>
              <w:rPr>
                <w:spacing w:val="-1"/>
                <w:sz w:val="24"/>
                <w:szCs w:val="24"/>
              </w:rPr>
            </w:pPr>
            <w:r w:rsidRPr="00C20644">
              <w:rPr>
                <w:spacing w:val="-1"/>
                <w:sz w:val="24"/>
                <w:szCs w:val="24"/>
              </w:rPr>
              <w:t>5</w:t>
            </w:r>
          </w:p>
        </w:tc>
        <w:tc>
          <w:tcPr>
            <w:tcW w:w="1949" w:type="dxa"/>
          </w:tcPr>
          <w:p w:rsidR="00636743" w:rsidRPr="00C20644" w:rsidRDefault="00636743" w:rsidP="008052EE">
            <w:pPr>
              <w:tabs>
                <w:tab w:val="left" w:pos="708"/>
              </w:tabs>
              <w:rPr>
                <w:bCs/>
                <w:sz w:val="24"/>
                <w:szCs w:val="24"/>
                <w:lang w:eastAsia="en-US"/>
              </w:rPr>
            </w:pPr>
            <w:r w:rsidRPr="00C20644">
              <w:rPr>
                <w:rFonts w:eastAsia="Calibri"/>
                <w:sz w:val="24"/>
                <w:szCs w:val="24"/>
                <w:lang w:eastAsia="en-US"/>
              </w:rPr>
              <w:t>Маркетинг и кадровое планирование</w:t>
            </w:r>
          </w:p>
        </w:tc>
        <w:tc>
          <w:tcPr>
            <w:tcW w:w="6548" w:type="dxa"/>
            <w:vAlign w:val="center"/>
          </w:tcPr>
          <w:p w:rsidR="00636743" w:rsidRPr="00C20644" w:rsidRDefault="00636743" w:rsidP="008052EE">
            <w:pPr>
              <w:tabs>
                <w:tab w:val="left" w:pos="708"/>
              </w:tabs>
              <w:rPr>
                <w:rFonts w:eastAsia="Calibri"/>
                <w:sz w:val="24"/>
                <w:szCs w:val="24"/>
                <w:lang w:eastAsia="en-US"/>
              </w:rPr>
            </w:pPr>
            <w:r w:rsidRPr="00C20644">
              <w:rPr>
                <w:sz w:val="24"/>
                <w:szCs w:val="24"/>
                <w:lang w:eastAsia="en-US"/>
              </w:rPr>
              <w:t xml:space="preserve">5.1. </w:t>
            </w:r>
            <w:r w:rsidRPr="00C20644">
              <w:rPr>
                <w:rFonts w:eastAsia="Calibri"/>
                <w:sz w:val="24"/>
                <w:szCs w:val="24"/>
                <w:lang w:eastAsia="en-US"/>
              </w:rPr>
              <w:t xml:space="preserve">Понятие, сущность и принципы маркетинга персонала. Цель маркетинговых исследований. </w:t>
            </w:r>
          </w:p>
          <w:p w:rsidR="00636743" w:rsidRPr="00C20644" w:rsidRDefault="00636743" w:rsidP="008052EE">
            <w:pPr>
              <w:tabs>
                <w:tab w:val="left" w:pos="708"/>
              </w:tabs>
              <w:rPr>
                <w:rFonts w:eastAsia="Calibri"/>
                <w:sz w:val="24"/>
                <w:szCs w:val="24"/>
                <w:lang w:eastAsia="en-US"/>
              </w:rPr>
            </w:pPr>
            <w:r w:rsidRPr="00C20644">
              <w:rPr>
                <w:sz w:val="24"/>
                <w:szCs w:val="24"/>
                <w:lang w:eastAsia="en-US"/>
              </w:rPr>
              <w:t xml:space="preserve">5.2. </w:t>
            </w:r>
            <w:r w:rsidRPr="00C20644">
              <w:rPr>
                <w:rFonts w:eastAsia="Calibri"/>
                <w:sz w:val="24"/>
                <w:szCs w:val="24"/>
                <w:lang w:eastAsia="en-US"/>
              </w:rPr>
              <w:t>Методы и стадии проведения маркетинговых исследований рынка труда.</w:t>
            </w:r>
          </w:p>
          <w:p w:rsidR="00636743" w:rsidRPr="00C20644" w:rsidRDefault="00636743" w:rsidP="008052EE">
            <w:pPr>
              <w:tabs>
                <w:tab w:val="left" w:pos="708"/>
              </w:tabs>
              <w:rPr>
                <w:rFonts w:eastAsia="Calibri"/>
                <w:sz w:val="24"/>
                <w:szCs w:val="24"/>
                <w:lang w:eastAsia="en-US"/>
              </w:rPr>
            </w:pPr>
            <w:r w:rsidRPr="00C20644">
              <w:rPr>
                <w:sz w:val="24"/>
                <w:szCs w:val="24"/>
                <w:lang w:eastAsia="en-US"/>
              </w:rPr>
              <w:t xml:space="preserve">5.3. </w:t>
            </w:r>
            <w:r w:rsidRPr="00C20644">
              <w:rPr>
                <w:rFonts w:eastAsia="Calibri"/>
                <w:sz w:val="24"/>
                <w:szCs w:val="24"/>
                <w:lang w:eastAsia="en-US"/>
              </w:rPr>
              <w:t xml:space="preserve">Планирование и прогнозирование потребности в персонале организации. </w:t>
            </w:r>
          </w:p>
          <w:p w:rsidR="00636743" w:rsidRPr="00C20644" w:rsidRDefault="00636743" w:rsidP="008052EE">
            <w:pPr>
              <w:tabs>
                <w:tab w:val="left" w:pos="708"/>
              </w:tabs>
              <w:rPr>
                <w:rFonts w:eastAsia="Calibri"/>
                <w:sz w:val="24"/>
                <w:szCs w:val="24"/>
                <w:lang w:eastAsia="en-US"/>
              </w:rPr>
            </w:pPr>
            <w:r w:rsidRPr="00C20644">
              <w:rPr>
                <w:sz w:val="24"/>
                <w:szCs w:val="24"/>
                <w:lang w:eastAsia="en-US"/>
              </w:rPr>
              <w:t xml:space="preserve">5.4. </w:t>
            </w:r>
            <w:r w:rsidRPr="00C20644">
              <w:rPr>
                <w:rFonts w:eastAsia="Calibri"/>
                <w:sz w:val="24"/>
                <w:szCs w:val="24"/>
                <w:lang w:eastAsia="en-US"/>
              </w:rPr>
              <w:t xml:space="preserve">Информационная и коммуникационная функция маркетинга персонала. </w:t>
            </w:r>
          </w:p>
          <w:p w:rsidR="00636743" w:rsidRPr="00C20644" w:rsidRDefault="00636743" w:rsidP="008052EE">
            <w:pPr>
              <w:tabs>
                <w:tab w:val="left" w:pos="708"/>
              </w:tabs>
              <w:rPr>
                <w:rFonts w:eastAsia="Calibri"/>
                <w:sz w:val="24"/>
                <w:szCs w:val="24"/>
                <w:lang w:eastAsia="en-US"/>
              </w:rPr>
            </w:pPr>
            <w:r w:rsidRPr="00C20644">
              <w:rPr>
                <w:sz w:val="24"/>
                <w:szCs w:val="24"/>
                <w:lang w:eastAsia="en-US"/>
              </w:rPr>
              <w:lastRenderedPageBreak/>
              <w:t xml:space="preserve">5.5. </w:t>
            </w:r>
            <w:r w:rsidRPr="00C20644">
              <w:rPr>
                <w:rFonts w:eastAsia="Calibri"/>
                <w:sz w:val="24"/>
                <w:szCs w:val="24"/>
                <w:lang w:eastAsia="en-US"/>
              </w:rPr>
              <w:t>Уровни кадрового планирования.</w:t>
            </w:r>
          </w:p>
          <w:p w:rsidR="00636743" w:rsidRPr="00C20644" w:rsidRDefault="00636743" w:rsidP="008052EE">
            <w:pPr>
              <w:tabs>
                <w:tab w:val="left" w:pos="708"/>
              </w:tabs>
              <w:rPr>
                <w:rFonts w:eastAsia="Calibri"/>
                <w:sz w:val="24"/>
                <w:szCs w:val="24"/>
                <w:lang w:eastAsia="en-US"/>
              </w:rPr>
            </w:pPr>
            <w:r w:rsidRPr="00C20644">
              <w:rPr>
                <w:sz w:val="24"/>
                <w:szCs w:val="24"/>
                <w:lang w:eastAsia="en-US"/>
              </w:rPr>
              <w:t xml:space="preserve">5.6. </w:t>
            </w:r>
            <w:r w:rsidRPr="00C20644">
              <w:rPr>
                <w:rFonts w:eastAsia="Calibri"/>
                <w:sz w:val="24"/>
                <w:szCs w:val="24"/>
                <w:lang w:eastAsia="en-US"/>
              </w:rPr>
              <w:t xml:space="preserve">Определение количественной потребности в персонале организации. Расчет численности персонала организации.  </w:t>
            </w:r>
          </w:p>
          <w:p w:rsidR="00636743" w:rsidRPr="00C20644" w:rsidRDefault="00636743" w:rsidP="008052EE">
            <w:pPr>
              <w:tabs>
                <w:tab w:val="left" w:pos="708"/>
              </w:tabs>
              <w:rPr>
                <w:rFonts w:eastAsia="Calibri"/>
                <w:sz w:val="24"/>
                <w:szCs w:val="24"/>
                <w:lang w:eastAsia="en-US"/>
              </w:rPr>
            </w:pPr>
            <w:r w:rsidRPr="00C20644">
              <w:rPr>
                <w:sz w:val="24"/>
                <w:szCs w:val="24"/>
                <w:lang w:eastAsia="en-US"/>
              </w:rPr>
              <w:t xml:space="preserve">5.7. </w:t>
            </w:r>
            <w:r w:rsidRPr="00C20644">
              <w:rPr>
                <w:rFonts w:eastAsia="Calibri"/>
                <w:sz w:val="24"/>
                <w:szCs w:val="24"/>
                <w:lang w:eastAsia="en-US"/>
              </w:rPr>
              <w:t xml:space="preserve">Определение качественной потребности в персонале организации. </w:t>
            </w:r>
          </w:p>
        </w:tc>
      </w:tr>
      <w:tr w:rsidR="00636743" w:rsidRPr="00C20644" w:rsidTr="00636743">
        <w:trPr>
          <w:jc w:val="center"/>
        </w:trPr>
        <w:tc>
          <w:tcPr>
            <w:tcW w:w="425" w:type="dxa"/>
          </w:tcPr>
          <w:p w:rsidR="00636743" w:rsidRPr="00C20644" w:rsidRDefault="00636743" w:rsidP="008052EE">
            <w:pPr>
              <w:ind w:left="-113" w:right="-113"/>
              <w:jc w:val="center"/>
              <w:rPr>
                <w:spacing w:val="-1"/>
                <w:sz w:val="24"/>
                <w:szCs w:val="24"/>
              </w:rPr>
            </w:pPr>
            <w:r w:rsidRPr="00C20644">
              <w:rPr>
                <w:spacing w:val="-1"/>
                <w:sz w:val="24"/>
                <w:szCs w:val="24"/>
              </w:rPr>
              <w:lastRenderedPageBreak/>
              <w:t>6</w:t>
            </w:r>
          </w:p>
        </w:tc>
        <w:tc>
          <w:tcPr>
            <w:tcW w:w="1949" w:type="dxa"/>
          </w:tcPr>
          <w:p w:rsidR="00636743" w:rsidRPr="00C20644" w:rsidRDefault="00636743" w:rsidP="008052EE">
            <w:pPr>
              <w:tabs>
                <w:tab w:val="left" w:pos="708"/>
              </w:tabs>
              <w:rPr>
                <w:bCs/>
                <w:sz w:val="24"/>
                <w:szCs w:val="24"/>
                <w:lang w:eastAsia="en-US"/>
              </w:rPr>
            </w:pPr>
            <w:r w:rsidRPr="00C20644">
              <w:rPr>
                <w:rFonts w:eastAsia="Calibri"/>
                <w:sz w:val="24"/>
                <w:szCs w:val="24"/>
                <w:lang w:eastAsia="en-US"/>
              </w:rPr>
              <w:t>Формирование человеческих ресурсов</w:t>
            </w:r>
          </w:p>
        </w:tc>
        <w:tc>
          <w:tcPr>
            <w:tcW w:w="6548" w:type="dxa"/>
            <w:vAlign w:val="center"/>
          </w:tcPr>
          <w:p w:rsidR="00636743" w:rsidRPr="00C20644" w:rsidRDefault="00636743" w:rsidP="008052EE">
            <w:pPr>
              <w:tabs>
                <w:tab w:val="left" w:pos="708"/>
              </w:tabs>
              <w:rPr>
                <w:spacing w:val="-1"/>
                <w:sz w:val="24"/>
                <w:szCs w:val="24"/>
                <w:lang w:eastAsia="en-US"/>
              </w:rPr>
            </w:pPr>
            <w:r w:rsidRPr="00C20644">
              <w:rPr>
                <w:spacing w:val="2"/>
                <w:w w:val="102"/>
                <w:sz w:val="24"/>
                <w:szCs w:val="24"/>
                <w:lang w:eastAsia="en-US"/>
              </w:rPr>
              <w:t>6.1.</w:t>
            </w:r>
            <w:r w:rsidRPr="00C20644">
              <w:rPr>
                <w:rFonts w:eastAsia="Calibri"/>
                <w:sz w:val="24"/>
                <w:szCs w:val="24"/>
                <w:lang w:eastAsia="en-US"/>
              </w:rPr>
              <w:t xml:space="preserve"> Понятие найма персонала. Методы привлечения кандидатов. Отбор персонала.</w:t>
            </w:r>
            <w:r w:rsidRPr="00C20644">
              <w:rPr>
                <w:spacing w:val="-1"/>
                <w:sz w:val="24"/>
                <w:szCs w:val="24"/>
                <w:lang w:eastAsia="en-US"/>
              </w:rPr>
              <w:t xml:space="preserve"> </w:t>
            </w:r>
            <w:r w:rsidRPr="00C20644">
              <w:rPr>
                <w:rFonts w:eastAsia="Calibri"/>
                <w:sz w:val="24"/>
                <w:szCs w:val="24"/>
                <w:lang w:eastAsia="en-US"/>
              </w:rPr>
              <w:t>Трудовая адаптация.</w:t>
            </w:r>
          </w:p>
          <w:p w:rsidR="00636743" w:rsidRPr="00C20644" w:rsidRDefault="00636743" w:rsidP="008052EE">
            <w:pPr>
              <w:tabs>
                <w:tab w:val="left" w:pos="708"/>
              </w:tabs>
              <w:rPr>
                <w:spacing w:val="-1"/>
                <w:sz w:val="24"/>
                <w:szCs w:val="24"/>
                <w:lang w:eastAsia="en-US"/>
              </w:rPr>
            </w:pPr>
            <w:r w:rsidRPr="00C20644">
              <w:rPr>
                <w:spacing w:val="2"/>
                <w:w w:val="102"/>
                <w:sz w:val="24"/>
                <w:szCs w:val="24"/>
                <w:lang w:eastAsia="en-US"/>
              </w:rPr>
              <w:t>6.2.</w:t>
            </w:r>
            <w:r w:rsidRPr="00C20644">
              <w:rPr>
                <w:rFonts w:eastAsia="Calibri"/>
                <w:sz w:val="24"/>
                <w:szCs w:val="24"/>
                <w:lang w:eastAsia="en-US"/>
              </w:rPr>
              <w:t xml:space="preserve">  Оформление трудовых отношений. Трудовой договор (контракт).</w:t>
            </w:r>
            <w:r w:rsidRPr="00C20644">
              <w:rPr>
                <w:spacing w:val="-1"/>
                <w:sz w:val="24"/>
                <w:szCs w:val="24"/>
                <w:lang w:eastAsia="en-US"/>
              </w:rPr>
              <w:t xml:space="preserve"> </w:t>
            </w:r>
          </w:p>
          <w:p w:rsidR="00636743" w:rsidRPr="00C20644" w:rsidRDefault="00636743" w:rsidP="008052EE">
            <w:pPr>
              <w:tabs>
                <w:tab w:val="left" w:pos="708"/>
              </w:tabs>
              <w:rPr>
                <w:rFonts w:eastAsia="Calibri"/>
                <w:sz w:val="24"/>
                <w:szCs w:val="24"/>
                <w:lang w:eastAsia="en-US"/>
              </w:rPr>
            </w:pPr>
            <w:r w:rsidRPr="00C20644">
              <w:rPr>
                <w:spacing w:val="2"/>
                <w:w w:val="102"/>
                <w:sz w:val="24"/>
                <w:szCs w:val="24"/>
                <w:lang w:eastAsia="en-US"/>
              </w:rPr>
              <w:t>6.3.</w:t>
            </w:r>
            <w:r w:rsidRPr="00C20644">
              <w:rPr>
                <w:rFonts w:eastAsia="Calibri"/>
                <w:sz w:val="24"/>
                <w:szCs w:val="24"/>
                <w:lang w:eastAsia="en-US"/>
              </w:rPr>
              <w:t>Принципы и методы расстановки персонала.</w:t>
            </w:r>
          </w:p>
          <w:p w:rsidR="00636743" w:rsidRPr="00C20644" w:rsidRDefault="00636743" w:rsidP="008052EE">
            <w:pPr>
              <w:tabs>
                <w:tab w:val="left" w:pos="708"/>
              </w:tabs>
              <w:rPr>
                <w:rFonts w:eastAsia="Calibri"/>
                <w:sz w:val="24"/>
                <w:szCs w:val="24"/>
                <w:lang w:eastAsia="en-US"/>
              </w:rPr>
            </w:pPr>
            <w:r w:rsidRPr="00C20644">
              <w:rPr>
                <w:spacing w:val="2"/>
                <w:w w:val="102"/>
                <w:sz w:val="24"/>
                <w:szCs w:val="24"/>
                <w:lang w:eastAsia="en-US"/>
              </w:rPr>
              <w:t xml:space="preserve">6.4. </w:t>
            </w:r>
            <w:r w:rsidRPr="00C20644">
              <w:rPr>
                <w:rFonts w:eastAsia="Calibri"/>
                <w:sz w:val="24"/>
                <w:szCs w:val="24"/>
                <w:lang w:eastAsia="en-US"/>
              </w:rPr>
              <w:t xml:space="preserve">Высвобождение персонала. </w:t>
            </w:r>
          </w:p>
        </w:tc>
      </w:tr>
      <w:tr w:rsidR="00636743" w:rsidRPr="00C20644" w:rsidTr="00636743">
        <w:trPr>
          <w:jc w:val="center"/>
        </w:trPr>
        <w:tc>
          <w:tcPr>
            <w:tcW w:w="425" w:type="dxa"/>
          </w:tcPr>
          <w:p w:rsidR="00636743" w:rsidRPr="00C20644" w:rsidRDefault="00636743" w:rsidP="008052EE">
            <w:pPr>
              <w:ind w:left="-113" w:right="-113"/>
              <w:jc w:val="center"/>
              <w:rPr>
                <w:spacing w:val="-1"/>
                <w:sz w:val="24"/>
                <w:szCs w:val="24"/>
              </w:rPr>
            </w:pPr>
            <w:r w:rsidRPr="00C20644">
              <w:rPr>
                <w:spacing w:val="-1"/>
                <w:sz w:val="24"/>
                <w:szCs w:val="24"/>
              </w:rPr>
              <w:t>7</w:t>
            </w:r>
          </w:p>
        </w:tc>
        <w:tc>
          <w:tcPr>
            <w:tcW w:w="1949" w:type="dxa"/>
          </w:tcPr>
          <w:p w:rsidR="00636743" w:rsidRPr="00C20644" w:rsidRDefault="00636743" w:rsidP="008052EE">
            <w:pPr>
              <w:tabs>
                <w:tab w:val="left" w:pos="708"/>
              </w:tabs>
              <w:rPr>
                <w:bCs/>
                <w:spacing w:val="-3"/>
                <w:w w:val="102"/>
                <w:sz w:val="24"/>
                <w:szCs w:val="24"/>
                <w:lang w:eastAsia="en-US"/>
              </w:rPr>
            </w:pPr>
            <w:r w:rsidRPr="00C20644">
              <w:rPr>
                <w:rFonts w:eastAsia="Calibri"/>
                <w:sz w:val="24"/>
                <w:szCs w:val="24"/>
                <w:lang w:eastAsia="en-US"/>
              </w:rPr>
              <w:t>Оценка и развитие человеческих ресурсов</w:t>
            </w:r>
            <w:r w:rsidRPr="00C20644">
              <w:rPr>
                <w:bCs/>
                <w:spacing w:val="-3"/>
                <w:w w:val="102"/>
                <w:sz w:val="24"/>
                <w:szCs w:val="24"/>
                <w:lang w:eastAsia="en-US"/>
              </w:rPr>
              <w:t xml:space="preserve"> </w:t>
            </w:r>
          </w:p>
          <w:p w:rsidR="00636743" w:rsidRPr="00C20644" w:rsidRDefault="00636743" w:rsidP="008052EE">
            <w:pPr>
              <w:tabs>
                <w:tab w:val="left" w:pos="708"/>
              </w:tabs>
              <w:rPr>
                <w:bCs/>
                <w:sz w:val="24"/>
                <w:szCs w:val="24"/>
                <w:lang w:eastAsia="en-US"/>
              </w:rPr>
            </w:pPr>
          </w:p>
        </w:tc>
        <w:tc>
          <w:tcPr>
            <w:tcW w:w="6548" w:type="dxa"/>
            <w:vAlign w:val="center"/>
          </w:tcPr>
          <w:p w:rsidR="00636743" w:rsidRPr="00C20644" w:rsidRDefault="00636743" w:rsidP="008052EE">
            <w:pPr>
              <w:tabs>
                <w:tab w:val="left" w:pos="4035"/>
              </w:tabs>
              <w:rPr>
                <w:rFonts w:eastAsia="Calibri"/>
                <w:sz w:val="24"/>
                <w:szCs w:val="24"/>
                <w:lang w:eastAsia="en-US"/>
              </w:rPr>
            </w:pPr>
            <w:r w:rsidRPr="00C20644">
              <w:rPr>
                <w:spacing w:val="-7"/>
                <w:w w:val="102"/>
                <w:sz w:val="24"/>
                <w:szCs w:val="24"/>
                <w:lang w:eastAsia="en-US"/>
              </w:rPr>
              <w:t>7.1.</w:t>
            </w:r>
            <w:r w:rsidRPr="00C20644">
              <w:rPr>
                <w:sz w:val="24"/>
                <w:szCs w:val="24"/>
                <w:lang w:eastAsia="en-US"/>
              </w:rPr>
              <w:t xml:space="preserve"> </w:t>
            </w:r>
            <w:r w:rsidRPr="00C20644">
              <w:rPr>
                <w:rFonts w:eastAsia="Calibri"/>
                <w:sz w:val="24"/>
                <w:szCs w:val="24"/>
                <w:lang w:eastAsia="en-US"/>
              </w:rPr>
              <w:t xml:space="preserve">Деловая оценка персонала. </w:t>
            </w:r>
            <w:r w:rsidRPr="00C20644">
              <w:rPr>
                <w:rFonts w:eastAsia="Calibri"/>
                <w:sz w:val="24"/>
                <w:szCs w:val="24"/>
                <w:lang w:eastAsia="en-US"/>
              </w:rPr>
              <w:tab/>
            </w:r>
          </w:p>
          <w:p w:rsidR="00636743" w:rsidRPr="00C20644" w:rsidRDefault="00636743" w:rsidP="008052EE">
            <w:pPr>
              <w:tabs>
                <w:tab w:val="left" w:pos="708"/>
              </w:tabs>
              <w:rPr>
                <w:rFonts w:eastAsia="Calibri"/>
                <w:sz w:val="24"/>
                <w:szCs w:val="24"/>
                <w:lang w:eastAsia="en-US"/>
              </w:rPr>
            </w:pPr>
            <w:r w:rsidRPr="00C20644">
              <w:rPr>
                <w:spacing w:val="-7"/>
                <w:w w:val="102"/>
                <w:sz w:val="24"/>
                <w:szCs w:val="24"/>
                <w:lang w:eastAsia="en-US"/>
              </w:rPr>
              <w:t xml:space="preserve">7.2. </w:t>
            </w:r>
            <w:r w:rsidRPr="00C20644">
              <w:rPr>
                <w:rFonts w:eastAsia="Calibri"/>
                <w:sz w:val="24"/>
                <w:szCs w:val="24"/>
                <w:lang w:eastAsia="en-US"/>
              </w:rPr>
              <w:t>Оценка труда управленческого персонала. Нормы управляемости и результативность труда руководителей.</w:t>
            </w:r>
          </w:p>
          <w:p w:rsidR="00636743" w:rsidRPr="00C20644" w:rsidRDefault="00636743" w:rsidP="008052EE">
            <w:pPr>
              <w:tabs>
                <w:tab w:val="left" w:pos="708"/>
              </w:tabs>
              <w:rPr>
                <w:rFonts w:eastAsia="Calibri"/>
                <w:sz w:val="24"/>
                <w:szCs w:val="24"/>
                <w:lang w:eastAsia="en-US"/>
              </w:rPr>
            </w:pPr>
            <w:r w:rsidRPr="00C20644">
              <w:rPr>
                <w:spacing w:val="-7"/>
                <w:w w:val="102"/>
                <w:sz w:val="24"/>
                <w:szCs w:val="24"/>
                <w:lang w:eastAsia="en-US"/>
              </w:rPr>
              <w:t xml:space="preserve">7.3. </w:t>
            </w:r>
            <w:r w:rsidRPr="00C20644">
              <w:rPr>
                <w:rFonts w:eastAsia="Calibri"/>
                <w:sz w:val="24"/>
                <w:szCs w:val="24"/>
                <w:lang w:eastAsia="en-US"/>
              </w:rPr>
              <w:t xml:space="preserve">Аттестация персонала. </w:t>
            </w:r>
          </w:p>
          <w:p w:rsidR="00636743" w:rsidRPr="00C20644" w:rsidRDefault="00636743" w:rsidP="008052EE">
            <w:pPr>
              <w:tabs>
                <w:tab w:val="left" w:pos="708"/>
              </w:tabs>
              <w:rPr>
                <w:rFonts w:eastAsia="Calibri"/>
                <w:sz w:val="24"/>
                <w:szCs w:val="24"/>
                <w:lang w:eastAsia="en-US"/>
              </w:rPr>
            </w:pPr>
            <w:r w:rsidRPr="00C20644">
              <w:rPr>
                <w:spacing w:val="-7"/>
                <w:w w:val="102"/>
                <w:sz w:val="24"/>
                <w:szCs w:val="24"/>
                <w:lang w:eastAsia="en-US"/>
              </w:rPr>
              <w:t xml:space="preserve">7.4. </w:t>
            </w:r>
            <w:r w:rsidRPr="00C20644">
              <w:rPr>
                <w:rFonts w:eastAsia="Calibri"/>
                <w:sz w:val="24"/>
                <w:szCs w:val="24"/>
                <w:lang w:eastAsia="en-US"/>
              </w:rPr>
              <w:t xml:space="preserve">Цели, направления и формы обучения персонала. </w:t>
            </w:r>
          </w:p>
          <w:p w:rsidR="00636743" w:rsidRPr="00C20644" w:rsidRDefault="00636743" w:rsidP="008052EE">
            <w:pPr>
              <w:tabs>
                <w:tab w:val="left" w:pos="708"/>
              </w:tabs>
              <w:rPr>
                <w:rFonts w:eastAsia="Calibri"/>
                <w:sz w:val="24"/>
                <w:szCs w:val="24"/>
                <w:lang w:eastAsia="en-US"/>
              </w:rPr>
            </w:pPr>
            <w:r w:rsidRPr="00C20644">
              <w:rPr>
                <w:spacing w:val="-7"/>
                <w:w w:val="102"/>
                <w:sz w:val="24"/>
                <w:szCs w:val="24"/>
                <w:lang w:eastAsia="en-US"/>
              </w:rPr>
              <w:t xml:space="preserve">7.5. </w:t>
            </w:r>
            <w:r w:rsidRPr="00C20644">
              <w:rPr>
                <w:rFonts w:eastAsia="Calibri"/>
                <w:sz w:val="24"/>
                <w:szCs w:val="24"/>
                <w:lang w:eastAsia="en-US"/>
              </w:rPr>
              <w:t>Служебно-профессиональное продвижение работников. Формирование резерва кадров. Деловая карьера.</w:t>
            </w:r>
          </w:p>
        </w:tc>
      </w:tr>
      <w:tr w:rsidR="00636743" w:rsidRPr="00C20644" w:rsidTr="00636743">
        <w:trPr>
          <w:jc w:val="center"/>
        </w:trPr>
        <w:tc>
          <w:tcPr>
            <w:tcW w:w="425" w:type="dxa"/>
          </w:tcPr>
          <w:p w:rsidR="00636743" w:rsidRPr="00C20644" w:rsidRDefault="00636743" w:rsidP="008052EE">
            <w:pPr>
              <w:ind w:left="-113" w:right="-113"/>
              <w:jc w:val="center"/>
              <w:rPr>
                <w:spacing w:val="-1"/>
                <w:sz w:val="24"/>
                <w:szCs w:val="24"/>
              </w:rPr>
            </w:pPr>
            <w:r w:rsidRPr="00C20644">
              <w:rPr>
                <w:spacing w:val="-1"/>
                <w:sz w:val="24"/>
                <w:szCs w:val="24"/>
              </w:rPr>
              <w:t>8</w:t>
            </w:r>
          </w:p>
        </w:tc>
        <w:tc>
          <w:tcPr>
            <w:tcW w:w="1949" w:type="dxa"/>
          </w:tcPr>
          <w:p w:rsidR="00636743" w:rsidRPr="00C20644" w:rsidRDefault="00636743" w:rsidP="008052EE">
            <w:pPr>
              <w:tabs>
                <w:tab w:val="left" w:pos="708"/>
              </w:tabs>
              <w:rPr>
                <w:bCs/>
                <w:sz w:val="24"/>
                <w:szCs w:val="24"/>
                <w:lang w:eastAsia="en-US"/>
              </w:rPr>
            </w:pPr>
            <w:r w:rsidRPr="00C20644">
              <w:rPr>
                <w:rFonts w:eastAsia="Calibri"/>
                <w:sz w:val="24"/>
                <w:szCs w:val="24"/>
                <w:lang w:eastAsia="en-US"/>
              </w:rPr>
              <w:t>Мотивирование и оплата труда</w:t>
            </w:r>
          </w:p>
        </w:tc>
        <w:tc>
          <w:tcPr>
            <w:tcW w:w="6548" w:type="dxa"/>
            <w:vAlign w:val="center"/>
          </w:tcPr>
          <w:p w:rsidR="00636743" w:rsidRPr="00C20644" w:rsidRDefault="00636743" w:rsidP="008052EE">
            <w:pPr>
              <w:tabs>
                <w:tab w:val="left" w:pos="708"/>
              </w:tabs>
              <w:rPr>
                <w:spacing w:val="2"/>
                <w:w w:val="102"/>
                <w:sz w:val="24"/>
                <w:szCs w:val="24"/>
                <w:lang w:eastAsia="en-US"/>
              </w:rPr>
            </w:pPr>
            <w:r w:rsidRPr="00C20644">
              <w:rPr>
                <w:spacing w:val="-6"/>
                <w:w w:val="102"/>
                <w:sz w:val="24"/>
                <w:szCs w:val="24"/>
                <w:lang w:eastAsia="en-US"/>
              </w:rPr>
              <w:t>8.1.</w:t>
            </w:r>
            <w:r w:rsidRPr="00C20644">
              <w:rPr>
                <w:spacing w:val="-1"/>
                <w:sz w:val="24"/>
                <w:szCs w:val="24"/>
                <w:lang w:eastAsia="en-US"/>
              </w:rPr>
              <w:t xml:space="preserve"> </w:t>
            </w:r>
            <w:r w:rsidRPr="00C20644">
              <w:rPr>
                <w:spacing w:val="2"/>
                <w:w w:val="102"/>
                <w:sz w:val="24"/>
                <w:szCs w:val="24"/>
                <w:lang w:eastAsia="en-US"/>
              </w:rPr>
              <w:t>Теоретические основы мотивации труда.</w:t>
            </w:r>
          </w:p>
          <w:p w:rsidR="00636743" w:rsidRPr="00C20644" w:rsidRDefault="00636743" w:rsidP="008052EE">
            <w:pPr>
              <w:tabs>
                <w:tab w:val="left" w:pos="708"/>
              </w:tabs>
              <w:rPr>
                <w:spacing w:val="-1"/>
                <w:sz w:val="24"/>
                <w:szCs w:val="24"/>
                <w:lang w:eastAsia="en-US"/>
              </w:rPr>
            </w:pPr>
            <w:r w:rsidRPr="00C20644">
              <w:rPr>
                <w:spacing w:val="-6"/>
                <w:w w:val="102"/>
                <w:sz w:val="24"/>
                <w:szCs w:val="24"/>
                <w:lang w:eastAsia="en-US"/>
              </w:rPr>
              <w:t>8.2.</w:t>
            </w:r>
            <w:r w:rsidRPr="00C20644">
              <w:rPr>
                <w:spacing w:val="-1"/>
                <w:sz w:val="24"/>
                <w:szCs w:val="24"/>
                <w:lang w:eastAsia="en-US"/>
              </w:rPr>
              <w:t xml:space="preserve"> </w:t>
            </w:r>
            <w:r w:rsidRPr="00C20644">
              <w:rPr>
                <w:rFonts w:eastAsia="Calibri"/>
                <w:sz w:val="24"/>
                <w:szCs w:val="24"/>
                <w:lang w:eastAsia="en-US"/>
              </w:rPr>
              <w:t>Теории мотивации. Содержательные и процессуальные теории мотивации. Современные теории мотивации, российский и зарубежный опыт.</w:t>
            </w:r>
            <w:r w:rsidRPr="00C20644">
              <w:rPr>
                <w:spacing w:val="-1"/>
                <w:sz w:val="24"/>
                <w:szCs w:val="24"/>
                <w:lang w:eastAsia="en-US"/>
              </w:rPr>
              <w:t xml:space="preserve"> </w:t>
            </w:r>
          </w:p>
          <w:p w:rsidR="00636743" w:rsidRPr="00C20644" w:rsidRDefault="00636743" w:rsidP="008052EE">
            <w:pPr>
              <w:tabs>
                <w:tab w:val="left" w:pos="708"/>
              </w:tabs>
              <w:rPr>
                <w:sz w:val="24"/>
                <w:szCs w:val="24"/>
                <w:lang w:eastAsia="en-US"/>
              </w:rPr>
            </w:pPr>
            <w:r w:rsidRPr="00C20644">
              <w:rPr>
                <w:spacing w:val="-6"/>
                <w:w w:val="102"/>
                <w:sz w:val="24"/>
                <w:szCs w:val="24"/>
                <w:lang w:eastAsia="en-US"/>
              </w:rPr>
              <w:t>8.3.</w:t>
            </w:r>
            <w:r w:rsidRPr="00C20644">
              <w:rPr>
                <w:spacing w:val="-1"/>
                <w:sz w:val="24"/>
                <w:szCs w:val="24"/>
                <w:lang w:eastAsia="en-US"/>
              </w:rPr>
              <w:t xml:space="preserve"> </w:t>
            </w:r>
            <w:r w:rsidRPr="00C20644">
              <w:rPr>
                <w:spacing w:val="-3"/>
                <w:w w:val="102"/>
                <w:sz w:val="24"/>
                <w:szCs w:val="24"/>
                <w:lang w:eastAsia="en-US"/>
              </w:rPr>
              <w:t>Разработка программ стимулирования труда.</w:t>
            </w:r>
          </w:p>
          <w:p w:rsidR="00636743" w:rsidRPr="00C20644" w:rsidRDefault="00636743" w:rsidP="008052EE">
            <w:pPr>
              <w:tabs>
                <w:tab w:val="left" w:pos="708"/>
              </w:tabs>
              <w:rPr>
                <w:sz w:val="24"/>
                <w:szCs w:val="24"/>
                <w:lang w:eastAsia="en-US"/>
              </w:rPr>
            </w:pPr>
            <w:r w:rsidRPr="00C20644">
              <w:rPr>
                <w:spacing w:val="-6"/>
                <w:w w:val="102"/>
                <w:sz w:val="24"/>
                <w:szCs w:val="24"/>
                <w:lang w:eastAsia="en-US"/>
              </w:rPr>
              <w:t>8.4.</w:t>
            </w:r>
            <w:r w:rsidRPr="00C20644">
              <w:rPr>
                <w:spacing w:val="-1"/>
                <w:sz w:val="24"/>
                <w:szCs w:val="24"/>
                <w:lang w:eastAsia="en-US"/>
              </w:rPr>
              <w:t xml:space="preserve"> </w:t>
            </w:r>
            <w:r w:rsidRPr="00C20644">
              <w:rPr>
                <w:rFonts w:eastAsia="Calibri"/>
                <w:sz w:val="24"/>
                <w:szCs w:val="24"/>
                <w:lang w:eastAsia="en-US"/>
              </w:rPr>
              <w:t xml:space="preserve">Оплата труда. Государственное регулирование оплаты труда в РФ. Заработная плата, формы оплаты труда. </w:t>
            </w:r>
          </w:p>
        </w:tc>
      </w:tr>
      <w:tr w:rsidR="00636743" w:rsidRPr="00C20644" w:rsidTr="00636743">
        <w:trPr>
          <w:jc w:val="center"/>
        </w:trPr>
        <w:tc>
          <w:tcPr>
            <w:tcW w:w="425" w:type="dxa"/>
          </w:tcPr>
          <w:p w:rsidR="00636743" w:rsidRPr="00C20644" w:rsidRDefault="00636743" w:rsidP="008052EE">
            <w:pPr>
              <w:ind w:left="-113" w:right="-113"/>
              <w:jc w:val="center"/>
              <w:rPr>
                <w:spacing w:val="-1"/>
                <w:sz w:val="24"/>
                <w:szCs w:val="24"/>
              </w:rPr>
            </w:pPr>
            <w:r w:rsidRPr="00C20644">
              <w:rPr>
                <w:spacing w:val="-1"/>
                <w:sz w:val="24"/>
                <w:szCs w:val="24"/>
              </w:rPr>
              <w:t>9</w:t>
            </w:r>
          </w:p>
        </w:tc>
        <w:tc>
          <w:tcPr>
            <w:tcW w:w="1949" w:type="dxa"/>
          </w:tcPr>
          <w:p w:rsidR="00636743" w:rsidRPr="00C20644" w:rsidRDefault="00636743" w:rsidP="008052EE">
            <w:pPr>
              <w:tabs>
                <w:tab w:val="left" w:pos="708"/>
              </w:tabs>
              <w:rPr>
                <w:rFonts w:eastAsia="Calibri"/>
                <w:sz w:val="24"/>
                <w:szCs w:val="24"/>
                <w:lang w:eastAsia="en-US"/>
              </w:rPr>
            </w:pPr>
            <w:r w:rsidRPr="00C20644">
              <w:rPr>
                <w:rFonts w:eastAsia="Calibri"/>
                <w:sz w:val="24"/>
                <w:szCs w:val="24"/>
                <w:lang w:eastAsia="en-US"/>
              </w:rPr>
              <w:t>Управление поведением человека в организации.</w:t>
            </w:r>
          </w:p>
          <w:p w:rsidR="00636743" w:rsidRPr="00C20644" w:rsidRDefault="00636743" w:rsidP="008052EE">
            <w:pPr>
              <w:tabs>
                <w:tab w:val="left" w:pos="708"/>
              </w:tabs>
              <w:rPr>
                <w:bCs/>
                <w:sz w:val="24"/>
                <w:szCs w:val="24"/>
                <w:lang w:eastAsia="en-US"/>
              </w:rPr>
            </w:pPr>
            <w:r w:rsidRPr="00C20644">
              <w:rPr>
                <w:rFonts w:eastAsia="Calibri"/>
                <w:sz w:val="24"/>
                <w:szCs w:val="24"/>
                <w:lang w:eastAsia="en-US"/>
              </w:rPr>
              <w:t>Организация труда.</w:t>
            </w:r>
          </w:p>
        </w:tc>
        <w:tc>
          <w:tcPr>
            <w:tcW w:w="6548" w:type="dxa"/>
            <w:vAlign w:val="center"/>
          </w:tcPr>
          <w:p w:rsidR="00636743" w:rsidRPr="00C20644" w:rsidRDefault="00636743" w:rsidP="008052EE">
            <w:pPr>
              <w:tabs>
                <w:tab w:val="left" w:pos="708"/>
              </w:tabs>
              <w:rPr>
                <w:rFonts w:eastAsia="Calibri"/>
                <w:sz w:val="24"/>
                <w:szCs w:val="24"/>
                <w:lang w:eastAsia="en-US"/>
              </w:rPr>
            </w:pPr>
            <w:r w:rsidRPr="00C20644">
              <w:rPr>
                <w:spacing w:val="-6"/>
                <w:w w:val="102"/>
                <w:sz w:val="24"/>
                <w:szCs w:val="24"/>
                <w:lang w:eastAsia="en-US"/>
              </w:rPr>
              <w:t>9.1.</w:t>
            </w:r>
            <w:r w:rsidRPr="00C20644">
              <w:rPr>
                <w:spacing w:val="-1"/>
                <w:sz w:val="24"/>
                <w:szCs w:val="24"/>
                <w:lang w:eastAsia="en-US"/>
              </w:rPr>
              <w:t xml:space="preserve"> </w:t>
            </w:r>
            <w:r w:rsidRPr="00C20644">
              <w:rPr>
                <w:rFonts w:eastAsia="Calibri"/>
                <w:sz w:val="24"/>
                <w:szCs w:val="24"/>
                <w:lang w:eastAsia="en-US"/>
              </w:rPr>
              <w:t xml:space="preserve">Теория поведения личности. </w:t>
            </w:r>
          </w:p>
          <w:p w:rsidR="00636743" w:rsidRPr="00C20644" w:rsidRDefault="00636743" w:rsidP="008052EE">
            <w:pPr>
              <w:tabs>
                <w:tab w:val="left" w:pos="708"/>
              </w:tabs>
              <w:rPr>
                <w:rFonts w:eastAsia="Calibri"/>
                <w:sz w:val="24"/>
                <w:szCs w:val="24"/>
                <w:lang w:eastAsia="en-US"/>
              </w:rPr>
            </w:pPr>
            <w:r w:rsidRPr="00C20644">
              <w:rPr>
                <w:spacing w:val="-6"/>
                <w:w w:val="102"/>
                <w:sz w:val="24"/>
                <w:szCs w:val="24"/>
                <w:lang w:eastAsia="en-US"/>
              </w:rPr>
              <w:t>9.2.</w:t>
            </w:r>
            <w:r w:rsidRPr="00C20644">
              <w:rPr>
                <w:spacing w:val="-1"/>
                <w:sz w:val="24"/>
                <w:szCs w:val="24"/>
                <w:lang w:eastAsia="en-US"/>
              </w:rPr>
              <w:t xml:space="preserve"> </w:t>
            </w:r>
            <w:r w:rsidRPr="00C20644">
              <w:rPr>
                <w:rFonts w:eastAsia="Calibri"/>
                <w:sz w:val="24"/>
                <w:szCs w:val="24"/>
                <w:lang w:eastAsia="en-US"/>
              </w:rPr>
              <w:t xml:space="preserve">Формирование команды. Конфликты и стрессы в трудовом коллективе. </w:t>
            </w:r>
          </w:p>
          <w:p w:rsidR="00636743" w:rsidRPr="00C20644" w:rsidRDefault="00636743" w:rsidP="008052EE">
            <w:pPr>
              <w:tabs>
                <w:tab w:val="left" w:pos="708"/>
              </w:tabs>
              <w:rPr>
                <w:rFonts w:eastAsia="Calibri"/>
                <w:sz w:val="24"/>
                <w:szCs w:val="24"/>
                <w:lang w:eastAsia="en-US"/>
              </w:rPr>
            </w:pPr>
            <w:r w:rsidRPr="00C20644">
              <w:rPr>
                <w:spacing w:val="-6"/>
                <w:w w:val="102"/>
                <w:sz w:val="24"/>
                <w:szCs w:val="24"/>
                <w:lang w:eastAsia="en-US"/>
              </w:rPr>
              <w:t>9.3.</w:t>
            </w:r>
            <w:r w:rsidRPr="00C20644">
              <w:rPr>
                <w:spacing w:val="-1"/>
                <w:sz w:val="24"/>
                <w:szCs w:val="24"/>
                <w:lang w:eastAsia="en-US"/>
              </w:rPr>
              <w:t xml:space="preserve"> </w:t>
            </w:r>
            <w:r w:rsidRPr="00C20644">
              <w:rPr>
                <w:rFonts w:eastAsia="Calibri"/>
                <w:sz w:val="24"/>
                <w:szCs w:val="24"/>
                <w:lang w:eastAsia="en-US"/>
              </w:rPr>
              <w:t xml:space="preserve">Организационная культура. </w:t>
            </w:r>
          </w:p>
          <w:p w:rsidR="00636743" w:rsidRPr="00C20644" w:rsidRDefault="00636743" w:rsidP="008052EE">
            <w:pPr>
              <w:tabs>
                <w:tab w:val="left" w:pos="708"/>
              </w:tabs>
              <w:rPr>
                <w:rFonts w:eastAsia="Calibri"/>
                <w:sz w:val="24"/>
                <w:szCs w:val="24"/>
                <w:lang w:eastAsia="en-US"/>
              </w:rPr>
            </w:pPr>
            <w:r w:rsidRPr="00C20644">
              <w:rPr>
                <w:spacing w:val="-6"/>
                <w:w w:val="102"/>
                <w:sz w:val="24"/>
                <w:szCs w:val="24"/>
                <w:lang w:eastAsia="en-US"/>
              </w:rPr>
              <w:t>9.4.</w:t>
            </w:r>
            <w:r w:rsidRPr="00C20644">
              <w:rPr>
                <w:spacing w:val="-1"/>
                <w:sz w:val="24"/>
                <w:szCs w:val="24"/>
                <w:lang w:eastAsia="en-US"/>
              </w:rPr>
              <w:t xml:space="preserve"> </w:t>
            </w:r>
            <w:r w:rsidRPr="00C20644">
              <w:rPr>
                <w:rFonts w:eastAsia="Calibri"/>
                <w:sz w:val="24"/>
                <w:szCs w:val="24"/>
                <w:lang w:eastAsia="en-US"/>
              </w:rPr>
              <w:t xml:space="preserve"> Организация рабочего места, режима труда и отдыха персонала. </w:t>
            </w:r>
          </w:p>
          <w:p w:rsidR="00636743" w:rsidRPr="00C20644" w:rsidRDefault="00636743" w:rsidP="008052EE">
            <w:pPr>
              <w:tabs>
                <w:tab w:val="left" w:pos="708"/>
              </w:tabs>
              <w:rPr>
                <w:rFonts w:eastAsia="Calibri"/>
                <w:sz w:val="24"/>
                <w:szCs w:val="24"/>
                <w:lang w:eastAsia="en-US"/>
              </w:rPr>
            </w:pPr>
            <w:r w:rsidRPr="00C20644">
              <w:rPr>
                <w:spacing w:val="-6"/>
                <w:w w:val="102"/>
                <w:sz w:val="24"/>
                <w:szCs w:val="24"/>
                <w:lang w:eastAsia="en-US"/>
              </w:rPr>
              <w:t>9.5.</w:t>
            </w:r>
            <w:r w:rsidRPr="00C20644">
              <w:rPr>
                <w:spacing w:val="-1"/>
                <w:sz w:val="24"/>
                <w:szCs w:val="24"/>
                <w:lang w:eastAsia="en-US"/>
              </w:rPr>
              <w:t xml:space="preserve"> </w:t>
            </w:r>
            <w:r w:rsidRPr="00C20644">
              <w:rPr>
                <w:rFonts w:eastAsia="Calibri"/>
                <w:sz w:val="24"/>
                <w:szCs w:val="24"/>
                <w:lang w:eastAsia="en-US"/>
              </w:rPr>
              <w:t xml:space="preserve">Понятие безопасности, охраны труда и здоровья работников. </w:t>
            </w:r>
          </w:p>
          <w:p w:rsidR="00636743" w:rsidRPr="00C20644" w:rsidRDefault="00636743" w:rsidP="008052EE">
            <w:pPr>
              <w:tabs>
                <w:tab w:val="left" w:pos="708"/>
              </w:tabs>
              <w:rPr>
                <w:rFonts w:eastAsia="Calibri"/>
                <w:sz w:val="24"/>
                <w:szCs w:val="24"/>
                <w:lang w:eastAsia="en-US"/>
              </w:rPr>
            </w:pPr>
            <w:r w:rsidRPr="00C20644">
              <w:rPr>
                <w:spacing w:val="-6"/>
                <w:w w:val="102"/>
                <w:sz w:val="24"/>
                <w:szCs w:val="24"/>
                <w:lang w:eastAsia="en-US"/>
              </w:rPr>
              <w:t>9.6.</w:t>
            </w:r>
            <w:r w:rsidRPr="00C20644">
              <w:rPr>
                <w:spacing w:val="-1"/>
                <w:sz w:val="24"/>
                <w:szCs w:val="24"/>
                <w:lang w:eastAsia="en-US"/>
              </w:rPr>
              <w:t xml:space="preserve"> </w:t>
            </w:r>
            <w:r w:rsidRPr="00C20644">
              <w:rPr>
                <w:rFonts w:eastAsia="Calibri"/>
                <w:sz w:val="24"/>
                <w:szCs w:val="24"/>
                <w:lang w:eastAsia="en-US"/>
              </w:rPr>
              <w:t xml:space="preserve">Качество трудовой жизни. </w:t>
            </w:r>
          </w:p>
          <w:p w:rsidR="00636743" w:rsidRPr="00C20644" w:rsidRDefault="00636743" w:rsidP="008052EE">
            <w:pPr>
              <w:tabs>
                <w:tab w:val="left" w:pos="708"/>
              </w:tabs>
              <w:rPr>
                <w:rFonts w:eastAsia="Calibri"/>
                <w:bCs/>
                <w:iCs/>
                <w:sz w:val="24"/>
                <w:szCs w:val="24"/>
                <w:lang w:eastAsia="en-US"/>
              </w:rPr>
            </w:pPr>
            <w:r w:rsidRPr="00C20644">
              <w:rPr>
                <w:rFonts w:eastAsia="Calibri"/>
                <w:sz w:val="24"/>
                <w:szCs w:val="24"/>
                <w:lang w:eastAsia="en-US"/>
              </w:rPr>
              <w:t xml:space="preserve">9.7. </w:t>
            </w:r>
            <w:r w:rsidRPr="00C20644">
              <w:rPr>
                <w:bCs/>
                <w:iCs/>
                <w:sz w:val="24"/>
                <w:szCs w:val="24"/>
              </w:rPr>
              <w:t xml:space="preserve"> </w:t>
            </w:r>
            <w:r w:rsidRPr="00C20644">
              <w:rPr>
                <w:rFonts w:eastAsia="Calibri"/>
                <w:bCs/>
                <w:iCs/>
                <w:sz w:val="24"/>
                <w:szCs w:val="24"/>
                <w:lang w:eastAsia="en-US"/>
              </w:rPr>
              <w:t>Управление организационными изменениями.</w:t>
            </w:r>
          </w:p>
        </w:tc>
      </w:tr>
      <w:tr w:rsidR="00636743" w:rsidRPr="00C20644" w:rsidTr="00636743">
        <w:trPr>
          <w:jc w:val="center"/>
        </w:trPr>
        <w:tc>
          <w:tcPr>
            <w:tcW w:w="425" w:type="dxa"/>
          </w:tcPr>
          <w:p w:rsidR="00636743" w:rsidRPr="00C20644" w:rsidRDefault="00636743" w:rsidP="008052EE">
            <w:pPr>
              <w:ind w:left="-113" w:right="-113"/>
              <w:jc w:val="center"/>
              <w:rPr>
                <w:spacing w:val="-1"/>
                <w:sz w:val="24"/>
                <w:szCs w:val="24"/>
              </w:rPr>
            </w:pPr>
            <w:r w:rsidRPr="00C20644">
              <w:rPr>
                <w:spacing w:val="-1"/>
                <w:sz w:val="24"/>
                <w:szCs w:val="24"/>
              </w:rPr>
              <w:t>10</w:t>
            </w:r>
          </w:p>
        </w:tc>
        <w:tc>
          <w:tcPr>
            <w:tcW w:w="1949" w:type="dxa"/>
          </w:tcPr>
          <w:p w:rsidR="00636743" w:rsidRPr="00C20644" w:rsidRDefault="00636743" w:rsidP="008052EE">
            <w:pPr>
              <w:tabs>
                <w:tab w:val="left" w:pos="708"/>
              </w:tabs>
              <w:rPr>
                <w:bCs/>
                <w:sz w:val="24"/>
                <w:szCs w:val="24"/>
                <w:lang w:eastAsia="en-US"/>
              </w:rPr>
            </w:pPr>
            <w:r w:rsidRPr="00C20644">
              <w:rPr>
                <w:rFonts w:eastAsia="Calibri"/>
                <w:sz w:val="24"/>
                <w:szCs w:val="24"/>
                <w:lang w:eastAsia="en-US"/>
              </w:rPr>
              <w:t>Эффективность управления человеческими ресурсами</w:t>
            </w:r>
          </w:p>
        </w:tc>
        <w:tc>
          <w:tcPr>
            <w:tcW w:w="6548" w:type="dxa"/>
            <w:vAlign w:val="center"/>
          </w:tcPr>
          <w:p w:rsidR="00636743" w:rsidRPr="00C20644" w:rsidRDefault="00636743" w:rsidP="008052EE">
            <w:pPr>
              <w:tabs>
                <w:tab w:val="left" w:pos="708"/>
              </w:tabs>
              <w:rPr>
                <w:rFonts w:eastAsia="Calibri"/>
                <w:sz w:val="24"/>
                <w:szCs w:val="24"/>
                <w:lang w:eastAsia="en-US"/>
              </w:rPr>
            </w:pPr>
            <w:r w:rsidRPr="00C20644">
              <w:rPr>
                <w:spacing w:val="-6"/>
                <w:w w:val="102"/>
                <w:sz w:val="24"/>
                <w:szCs w:val="24"/>
                <w:lang w:eastAsia="en-US"/>
              </w:rPr>
              <w:t>10.1.</w:t>
            </w:r>
            <w:r w:rsidRPr="00C20644">
              <w:rPr>
                <w:spacing w:val="-1"/>
                <w:sz w:val="24"/>
                <w:szCs w:val="24"/>
                <w:lang w:eastAsia="en-US"/>
              </w:rPr>
              <w:t xml:space="preserve"> </w:t>
            </w:r>
            <w:r w:rsidRPr="00C20644">
              <w:rPr>
                <w:rFonts w:eastAsia="Calibri"/>
                <w:sz w:val="24"/>
                <w:szCs w:val="24"/>
                <w:lang w:eastAsia="en-US"/>
              </w:rPr>
              <w:t>Оценка эффективности человеческих ресурсов в организации.</w:t>
            </w:r>
          </w:p>
          <w:p w:rsidR="00636743" w:rsidRPr="00C20644" w:rsidRDefault="00636743" w:rsidP="008052EE">
            <w:pPr>
              <w:tabs>
                <w:tab w:val="left" w:pos="708"/>
              </w:tabs>
              <w:rPr>
                <w:rFonts w:eastAsia="Calibri"/>
                <w:sz w:val="24"/>
                <w:szCs w:val="24"/>
                <w:lang w:eastAsia="en-US"/>
              </w:rPr>
            </w:pPr>
            <w:r w:rsidRPr="00C20644">
              <w:rPr>
                <w:spacing w:val="-6"/>
                <w:w w:val="102"/>
                <w:sz w:val="24"/>
                <w:szCs w:val="24"/>
                <w:lang w:eastAsia="en-US"/>
              </w:rPr>
              <w:t xml:space="preserve">10.2. </w:t>
            </w:r>
            <w:r w:rsidRPr="00C20644">
              <w:rPr>
                <w:rFonts w:eastAsia="Calibri"/>
                <w:sz w:val="24"/>
                <w:szCs w:val="24"/>
                <w:lang w:eastAsia="en-US"/>
              </w:rPr>
              <w:t xml:space="preserve">Показатели использования человеческих ресурсов и эффективности деятельности подразделений управления персоналом. </w:t>
            </w:r>
          </w:p>
          <w:p w:rsidR="00636743" w:rsidRPr="00C20644" w:rsidRDefault="00636743" w:rsidP="008052EE">
            <w:pPr>
              <w:tabs>
                <w:tab w:val="left" w:pos="708"/>
              </w:tabs>
              <w:rPr>
                <w:spacing w:val="-1"/>
                <w:sz w:val="24"/>
                <w:szCs w:val="24"/>
                <w:lang w:eastAsia="en-US"/>
              </w:rPr>
            </w:pPr>
            <w:r w:rsidRPr="00C20644">
              <w:rPr>
                <w:spacing w:val="-6"/>
                <w:w w:val="102"/>
                <w:sz w:val="24"/>
                <w:szCs w:val="24"/>
                <w:lang w:eastAsia="en-US"/>
              </w:rPr>
              <w:t xml:space="preserve">10.3. </w:t>
            </w:r>
            <w:r w:rsidRPr="00C20644">
              <w:rPr>
                <w:rFonts w:eastAsia="Calibri"/>
                <w:sz w:val="24"/>
                <w:szCs w:val="24"/>
                <w:lang w:eastAsia="en-US"/>
              </w:rPr>
              <w:t>Понятие, сущность, цели кадрового аудита, этапы проведения</w:t>
            </w:r>
            <w:r w:rsidRPr="00C20644">
              <w:rPr>
                <w:spacing w:val="-1"/>
                <w:sz w:val="24"/>
                <w:szCs w:val="24"/>
                <w:lang w:eastAsia="en-US"/>
              </w:rPr>
              <w:t>.</w:t>
            </w:r>
          </w:p>
        </w:tc>
      </w:tr>
    </w:tbl>
    <w:p w:rsidR="00CA0AC1" w:rsidRPr="00C20644" w:rsidRDefault="00CA0AC1" w:rsidP="00CA0AC1">
      <w:pPr>
        <w:pStyle w:val="a3"/>
        <w:ind w:left="1069"/>
        <w:rPr>
          <w:sz w:val="24"/>
          <w:szCs w:val="24"/>
        </w:rPr>
      </w:pPr>
    </w:p>
    <w:p w:rsidR="002B299C" w:rsidRPr="00C20644" w:rsidRDefault="002B299C" w:rsidP="002B299C">
      <w:pPr>
        <w:pStyle w:val="a3"/>
        <w:numPr>
          <w:ilvl w:val="0"/>
          <w:numId w:val="1"/>
        </w:numPr>
        <w:rPr>
          <w:sz w:val="24"/>
          <w:szCs w:val="24"/>
        </w:rPr>
      </w:pPr>
      <w:r w:rsidRPr="00C20644">
        <w:rPr>
          <w:sz w:val="24"/>
          <w:szCs w:val="24"/>
        </w:rPr>
        <w:t xml:space="preserve">РАЗДЕЛЫ ДИСЦИПЛИНЫ и ВИДЫ УЧЕБНОЙ РАБОТЫ: </w:t>
      </w:r>
    </w:p>
    <w:p w:rsidR="002B299C" w:rsidRPr="00C20644" w:rsidRDefault="002B299C" w:rsidP="002B299C">
      <w:pPr>
        <w:jc w:val="center"/>
        <w:rPr>
          <w:sz w:val="24"/>
          <w:szCs w:val="24"/>
        </w:rPr>
      </w:pPr>
      <w:r w:rsidRPr="00C20644">
        <w:rPr>
          <w:sz w:val="24"/>
          <w:szCs w:val="24"/>
        </w:rPr>
        <w:t>очная форма обучения</w:t>
      </w:r>
    </w:p>
    <w:p w:rsidR="00CA0AC1" w:rsidRPr="00C20644" w:rsidRDefault="00CA0AC1" w:rsidP="002B299C">
      <w:pPr>
        <w:rPr>
          <w:b/>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5415"/>
        <w:gridCol w:w="851"/>
        <w:gridCol w:w="567"/>
        <w:gridCol w:w="708"/>
        <w:gridCol w:w="709"/>
        <w:gridCol w:w="709"/>
      </w:tblGrid>
      <w:tr w:rsidR="003E3B5C" w:rsidRPr="00C20644" w:rsidTr="00C47CAA">
        <w:trPr>
          <w:trHeight w:val="411"/>
        </w:trPr>
        <w:tc>
          <w:tcPr>
            <w:tcW w:w="392" w:type="dxa"/>
            <w:vMerge w:val="restart"/>
            <w:tcBorders>
              <w:top w:val="single" w:sz="4" w:space="0" w:color="auto"/>
              <w:left w:val="single" w:sz="4" w:space="0" w:color="auto"/>
              <w:bottom w:val="single" w:sz="4" w:space="0" w:color="auto"/>
              <w:right w:val="single" w:sz="4" w:space="0" w:color="auto"/>
            </w:tcBorders>
            <w:vAlign w:val="center"/>
            <w:hideMark/>
          </w:tcPr>
          <w:p w:rsidR="003E3B5C" w:rsidRPr="00C20644" w:rsidRDefault="003E3B5C" w:rsidP="008052EE">
            <w:pPr>
              <w:ind w:left="-113" w:right="-113"/>
              <w:jc w:val="center"/>
              <w:rPr>
                <w:sz w:val="24"/>
                <w:szCs w:val="24"/>
              </w:rPr>
            </w:pPr>
            <w:r w:rsidRPr="00C20644">
              <w:rPr>
                <w:sz w:val="24"/>
                <w:szCs w:val="24"/>
              </w:rPr>
              <w:t>№ п/п</w:t>
            </w:r>
          </w:p>
        </w:tc>
        <w:tc>
          <w:tcPr>
            <w:tcW w:w="5415" w:type="dxa"/>
            <w:vMerge w:val="restart"/>
            <w:tcBorders>
              <w:top w:val="single" w:sz="4" w:space="0" w:color="auto"/>
              <w:left w:val="single" w:sz="4" w:space="0" w:color="auto"/>
              <w:bottom w:val="single" w:sz="4" w:space="0" w:color="auto"/>
              <w:right w:val="single" w:sz="4" w:space="0" w:color="auto"/>
            </w:tcBorders>
            <w:vAlign w:val="center"/>
            <w:hideMark/>
          </w:tcPr>
          <w:p w:rsidR="003E3B5C" w:rsidRPr="00C20644" w:rsidRDefault="003E3B5C" w:rsidP="008052EE">
            <w:pPr>
              <w:ind w:left="-113" w:right="-113"/>
              <w:jc w:val="center"/>
              <w:rPr>
                <w:sz w:val="24"/>
                <w:szCs w:val="24"/>
              </w:rPr>
            </w:pPr>
            <w:r w:rsidRPr="00C20644">
              <w:rPr>
                <w:sz w:val="24"/>
                <w:szCs w:val="24"/>
              </w:rPr>
              <w:t>Наименование разделов дисциплины</w:t>
            </w: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3E3B5C" w:rsidRPr="00C20644" w:rsidRDefault="003E3B5C" w:rsidP="008052EE">
            <w:pPr>
              <w:ind w:left="-113" w:right="-113"/>
              <w:jc w:val="center"/>
              <w:rPr>
                <w:sz w:val="24"/>
                <w:szCs w:val="24"/>
              </w:rPr>
            </w:pPr>
            <w:r w:rsidRPr="00C20644">
              <w:rPr>
                <w:sz w:val="24"/>
                <w:szCs w:val="24"/>
              </w:rPr>
              <w:t>Виды учебной работы</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E3B5C" w:rsidRPr="00C20644" w:rsidRDefault="003E3B5C" w:rsidP="008052EE">
            <w:pPr>
              <w:ind w:left="-113" w:right="-113"/>
              <w:jc w:val="center"/>
              <w:rPr>
                <w:sz w:val="24"/>
                <w:szCs w:val="24"/>
              </w:rPr>
            </w:pPr>
            <w:r w:rsidRPr="00C20644">
              <w:rPr>
                <w:sz w:val="24"/>
                <w:szCs w:val="24"/>
              </w:rPr>
              <w:t>Всего</w:t>
            </w:r>
          </w:p>
          <w:p w:rsidR="003E3B5C" w:rsidRPr="00C20644" w:rsidRDefault="003E3B5C" w:rsidP="008052EE">
            <w:pPr>
              <w:ind w:left="-113" w:right="-113"/>
              <w:jc w:val="center"/>
              <w:rPr>
                <w:sz w:val="24"/>
                <w:szCs w:val="24"/>
              </w:rPr>
            </w:pPr>
            <w:r w:rsidRPr="00C20644">
              <w:rPr>
                <w:sz w:val="24"/>
                <w:szCs w:val="24"/>
              </w:rPr>
              <w:t>часов</w:t>
            </w:r>
          </w:p>
        </w:tc>
      </w:tr>
      <w:tr w:rsidR="003E3B5C" w:rsidRPr="00C20644" w:rsidTr="003E3B5C">
        <w:trPr>
          <w:cantSplit/>
          <w:trHeight w:val="70"/>
        </w:trPr>
        <w:tc>
          <w:tcPr>
            <w:tcW w:w="392" w:type="dxa"/>
            <w:vMerge/>
            <w:tcBorders>
              <w:top w:val="single" w:sz="4" w:space="0" w:color="auto"/>
              <w:left w:val="single" w:sz="4" w:space="0" w:color="auto"/>
              <w:bottom w:val="single" w:sz="4" w:space="0" w:color="auto"/>
              <w:right w:val="single" w:sz="4" w:space="0" w:color="auto"/>
            </w:tcBorders>
            <w:vAlign w:val="center"/>
            <w:hideMark/>
          </w:tcPr>
          <w:p w:rsidR="003E3B5C" w:rsidRPr="00C20644" w:rsidRDefault="003E3B5C" w:rsidP="008052EE">
            <w:pPr>
              <w:ind w:left="-113" w:right="-113"/>
              <w:rPr>
                <w:sz w:val="24"/>
                <w:szCs w:val="24"/>
              </w:rPr>
            </w:pPr>
          </w:p>
        </w:tc>
        <w:tc>
          <w:tcPr>
            <w:tcW w:w="5415" w:type="dxa"/>
            <w:vMerge/>
            <w:tcBorders>
              <w:top w:val="single" w:sz="4" w:space="0" w:color="auto"/>
              <w:left w:val="single" w:sz="4" w:space="0" w:color="auto"/>
              <w:bottom w:val="single" w:sz="4" w:space="0" w:color="auto"/>
              <w:right w:val="single" w:sz="4" w:space="0" w:color="auto"/>
            </w:tcBorders>
            <w:vAlign w:val="center"/>
            <w:hideMark/>
          </w:tcPr>
          <w:p w:rsidR="003E3B5C" w:rsidRPr="00C20644" w:rsidRDefault="003E3B5C" w:rsidP="008052EE">
            <w:pPr>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E3B5C" w:rsidRPr="00C20644" w:rsidRDefault="003E3B5C" w:rsidP="008052EE">
            <w:pPr>
              <w:jc w:val="center"/>
              <w:rPr>
                <w:sz w:val="24"/>
                <w:szCs w:val="24"/>
              </w:rPr>
            </w:pPr>
            <w:r w:rsidRPr="00C20644">
              <w:rPr>
                <w:sz w:val="24"/>
                <w:szCs w:val="24"/>
              </w:rPr>
              <w:t>Л</w:t>
            </w:r>
          </w:p>
        </w:tc>
        <w:tc>
          <w:tcPr>
            <w:tcW w:w="567" w:type="dxa"/>
            <w:tcBorders>
              <w:top w:val="single" w:sz="4" w:space="0" w:color="auto"/>
              <w:left w:val="single" w:sz="4" w:space="0" w:color="auto"/>
              <w:bottom w:val="single" w:sz="4" w:space="0" w:color="auto"/>
              <w:right w:val="single" w:sz="4" w:space="0" w:color="auto"/>
            </w:tcBorders>
            <w:hideMark/>
          </w:tcPr>
          <w:p w:rsidR="003E3B5C" w:rsidRPr="00C20644" w:rsidRDefault="003E3B5C" w:rsidP="008052EE">
            <w:pPr>
              <w:jc w:val="center"/>
              <w:rPr>
                <w:sz w:val="24"/>
                <w:szCs w:val="24"/>
              </w:rPr>
            </w:pPr>
            <w:r w:rsidRPr="00C20644">
              <w:rPr>
                <w:sz w:val="24"/>
                <w:szCs w:val="24"/>
              </w:rPr>
              <w:t>С</w:t>
            </w:r>
          </w:p>
        </w:tc>
        <w:tc>
          <w:tcPr>
            <w:tcW w:w="708" w:type="dxa"/>
            <w:tcBorders>
              <w:top w:val="single" w:sz="4" w:space="0" w:color="auto"/>
              <w:left w:val="single" w:sz="4" w:space="0" w:color="auto"/>
              <w:bottom w:val="single" w:sz="4" w:space="0" w:color="auto"/>
              <w:right w:val="single" w:sz="4" w:space="0" w:color="auto"/>
            </w:tcBorders>
            <w:hideMark/>
          </w:tcPr>
          <w:p w:rsidR="003E3B5C" w:rsidRPr="00C20644" w:rsidRDefault="003E3B5C" w:rsidP="008052EE">
            <w:pPr>
              <w:jc w:val="center"/>
              <w:rPr>
                <w:sz w:val="24"/>
                <w:szCs w:val="24"/>
              </w:rPr>
            </w:pPr>
            <w:r w:rsidRPr="00C20644">
              <w:rPr>
                <w:sz w:val="24"/>
                <w:szCs w:val="24"/>
              </w:rPr>
              <w:t>СРС</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3E3B5C" w:rsidP="008052EE">
            <w:proofErr w:type="spellStart"/>
            <w:r w:rsidRPr="00C20644">
              <w:t>Конс</w:t>
            </w:r>
            <w:proofErr w:type="spellEnd"/>
            <w:r w:rsidRPr="00C20644">
              <w:t>.</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E3B5C" w:rsidRPr="00C20644" w:rsidRDefault="003E3B5C" w:rsidP="008052EE">
            <w:pPr>
              <w:rPr>
                <w:sz w:val="24"/>
                <w:szCs w:val="24"/>
              </w:rPr>
            </w:pPr>
          </w:p>
        </w:tc>
      </w:tr>
      <w:tr w:rsidR="003E3B5C" w:rsidRPr="00C20644" w:rsidTr="003E3B5C">
        <w:tc>
          <w:tcPr>
            <w:tcW w:w="392" w:type="dxa"/>
            <w:tcBorders>
              <w:top w:val="single" w:sz="4" w:space="0" w:color="auto"/>
              <w:left w:val="single" w:sz="4" w:space="0" w:color="auto"/>
              <w:bottom w:val="single" w:sz="4" w:space="0" w:color="auto"/>
              <w:right w:val="single" w:sz="4" w:space="0" w:color="auto"/>
            </w:tcBorders>
            <w:hideMark/>
          </w:tcPr>
          <w:p w:rsidR="003E3B5C" w:rsidRPr="00C20644" w:rsidRDefault="003E3B5C" w:rsidP="008052EE">
            <w:pPr>
              <w:ind w:left="-113" w:right="-113"/>
              <w:jc w:val="center"/>
              <w:rPr>
                <w:sz w:val="24"/>
                <w:szCs w:val="24"/>
              </w:rPr>
            </w:pPr>
            <w:r w:rsidRPr="00C20644">
              <w:rPr>
                <w:sz w:val="24"/>
                <w:szCs w:val="24"/>
              </w:rPr>
              <w:t>1.</w:t>
            </w:r>
          </w:p>
        </w:tc>
        <w:tc>
          <w:tcPr>
            <w:tcW w:w="5415"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rPr>
                <w:sz w:val="24"/>
                <w:szCs w:val="24"/>
                <w:lang w:eastAsia="en-US"/>
              </w:rPr>
            </w:pPr>
            <w:r w:rsidRPr="00C20644">
              <w:rPr>
                <w:sz w:val="24"/>
                <w:szCs w:val="24"/>
                <w:lang w:eastAsia="en-US"/>
              </w:rPr>
              <w:t>Введение в управление человеческими ресурсами</w:t>
            </w:r>
          </w:p>
        </w:tc>
        <w:tc>
          <w:tcPr>
            <w:tcW w:w="851"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jc w:val="center"/>
              <w:rPr>
                <w:sz w:val="24"/>
                <w:szCs w:val="24"/>
              </w:rPr>
            </w:pPr>
            <w:r w:rsidRPr="00C20644">
              <w:rPr>
                <w:sz w:val="24"/>
                <w:szCs w:val="24"/>
                <w:lang w:eastAsia="en-US"/>
              </w:rPr>
              <w:t>4</w:t>
            </w:r>
          </w:p>
        </w:tc>
        <w:tc>
          <w:tcPr>
            <w:tcW w:w="708"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8</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7835A3" w:rsidP="008052EE">
            <w:pPr>
              <w:tabs>
                <w:tab w:val="left" w:pos="708"/>
              </w:tabs>
              <w:jc w:val="center"/>
              <w:rPr>
                <w:sz w:val="24"/>
                <w:szCs w:val="24"/>
                <w:lang w:eastAsia="en-US"/>
              </w:rPr>
            </w:pPr>
            <w:r w:rsidRPr="00C20644">
              <w:rPr>
                <w:sz w:val="24"/>
                <w:szCs w:val="24"/>
                <w:lang w:eastAsia="en-US"/>
              </w:rPr>
              <w:t>14</w:t>
            </w:r>
          </w:p>
        </w:tc>
      </w:tr>
      <w:tr w:rsidR="003E3B5C" w:rsidRPr="00C20644" w:rsidTr="003E3B5C">
        <w:tc>
          <w:tcPr>
            <w:tcW w:w="392" w:type="dxa"/>
            <w:tcBorders>
              <w:top w:val="single" w:sz="4" w:space="0" w:color="auto"/>
              <w:left w:val="single" w:sz="4" w:space="0" w:color="auto"/>
              <w:bottom w:val="single" w:sz="4" w:space="0" w:color="auto"/>
              <w:right w:val="single" w:sz="4" w:space="0" w:color="auto"/>
            </w:tcBorders>
            <w:hideMark/>
          </w:tcPr>
          <w:p w:rsidR="003E3B5C" w:rsidRPr="00C20644" w:rsidRDefault="003E3B5C" w:rsidP="008052EE">
            <w:pPr>
              <w:ind w:left="-113" w:right="-113"/>
              <w:jc w:val="center"/>
              <w:rPr>
                <w:sz w:val="24"/>
                <w:szCs w:val="24"/>
              </w:rPr>
            </w:pPr>
            <w:r w:rsidRPr="00C20644">
              <w:rPr>
                <w:sz w:val="24"/>
                <w:szCs w:val="24"/>
              </w:rPr>
              <w:t>2.</w:t>
            </w:r>
          </w:p>
        </w:tc>
        <w:tc>
          <w:tcPr>
            <w:tcW w:w="5415"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right" w:leader="underscore" w:pos="9356"/>
              </w:tabs>
              <w:rPr>
                <w:sz w:val="24"/>
                <w:szCs w:val="24"/>
                <w:lang w:eastAsia="en-US"/>
              </w:rPr>
            </w:pPr>
            <w:r w:rsidRPr="00C20644">
              <w:rPr>
                <w:sz w:val="24"/>
                <w:szCs w:val="24"/>
                <w:lang w:eastAsia="en-US"/>
              </w:rPr>
              <w:t xml:space="preserve">Государственная система управления трудовыми ресурсами </w:t>
            </w:r>
          </w:p>
        </w:tc>
        <w:tc>
          <w:tcPr>
            <w:tcW w:w="851"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jc w:val="center"/>
              <w:rPr>
                <w:sz w:val="24"/>
                <w:szCs w:val="24"/>
              </w:rPr>
            </w:pPr>
            <w:r w:rsidRPr="00C20644">
              <w:rPr>
                <w:sz w:val="24"/>
                <w:szCs w:val="24"/>
                <w:lang w:eastAsia="en-US"/>
              </w:rPr>
              <w:t>4</w:t>
            </w:r>
          </w:p>
        </w:tc>
        <w:tc>
          <w:tcPr>
            <w:tcW w:w="708"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8</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7835A3" w:rsidP="008052EE">
            <w:pPr>
              <w:tabs>
                <w:tab w:val="left" w:pos="708"/>
              </w:tabs>
              <w:jc w:val="center"/>
              <w:rPr>
                <w:sz w:val="24"/>
                <w:szCs w:val="24"/>
                <w:lang w:eastAsia="en-US"/>
              </w:rPr>
            </w:pPr>
            <w:r w:rsidRPr="00C20644">
              <w:rPr>
                <w:sz w:val="24"/>
                <w:szCs w:val="24"/>
                <w:lang w:eastAsia="en-US"/>
              </w:rPr>
              <w:t>14</w:t>
            </w:r>
          </w:p>
        </w:tc>
      </w:tr>
      <w:tr w:rsidR="003E3B5C" w:rsidRPr="00C20644" w:rsidTr="003E3B5C">
        <w:tc>
          <w:tcPr>
            <w:tcW w:w="392" w:type="dxa"/>
            <w:tcBorders>
              <w:top w:val="single" w:sz="4" w:space="0" w:color="auto"/>
              <w:left w:val="single" w:sz="4" w:space="0" w:color="auto"/>
              <w:bottom w:val="single" w:sz="4" w:space="0" w:color="auto"/>
              <w:right w:val="single" w:sz="4" w:space="0" w:color="auto"/>
            </w:tcBorders>
            <w:hideMark/>
          </w:tcPr>
          <w:p w:rsidR="003E3B5C" w:rsidRPr="00C20644" w:rsidRDefault="003E3B5C" w:rsidP="008052EE">
            <w:pPr>
              <w:ind w:left="-113" w:right="-113"/>
              <w:jc w:val="center"/>
              <w:rPr>
                <w:sz w:val="24"/>
                <w:szCs w:val="24"/>
              </w:rPr>
            </w:pPr>
            <w:r w:rsidRPr="00C20644">
              <w:rPr>
                <w:sz w:val="24"/>
                <w:szCs w:val="24"/>
              </w:rPr>
              <w:lastRenderedPageBreak/>
              <w:t>3.</w:t>
            </w:r>
          </w:p>
        </w:tc>
        <w:tc>
          <w:tcPr>
            <w:tcW w:w="5415"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rPr>
                <w:sz w:val="24"/>
                <w:szCs w:val="24"/>
                <w:lang w:eastAsia="en-US"/>
              </w:rPr>
            </w:pPr>
            <w:r w:rsidRPr="00C20644">
              <w:rPr>
                <w:rFonts w:eastAsia="Calibri"/>
                <w:sz w:val="24"/>
                <w:szCs w:val="24"/>
                <w:lang w:eastAsia="en-US"/>
              </w:rPr>
              <w:t>Кадровая стратегия и политика организаций</w:t>
            </w:r>
            <w:r w:rsidRPr="00C20644">
              <w:rPr>
                <w:bCs/>
                <w:spacing w:val="1"/>
                <w:sz w:val="24"/>
                <w:szCs w:val="24"/>
                <w:lang w:eastAsia="en-US"/>
              </w:rPr>
              <w:t xml:space="preserve"> </w:t>
            </w:r>
          </w:p>
        </w:tc>
        <w:tc>
          <w:tcPr>
            <w:tcW w:w="851"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jc w:val="center"/>
              <w:rPr>
                <w:sz w:val="24"/>
                <w:szCs w:val="24"/>
              </w:rPr>
            </w:pPr>
            <w:r w:rsidRPr="00C20644">
              <w:rPr>
                <w:sz w:val="24"/>
                <w:szCs w:val="24"/>
                <w:lang w:eastAsia="en-US"/>
              </w:rPr>
              <w:t>4</w:t>
            </w:r>
          </w:p>
        </w:tc>
        <w:tc>
          <w:tcPr>
            <w:tcW w:w="708"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8</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7835A3" w:rsidP="008052EE">
            <w:pPr>
              <w:tabs>
                <w:tab w:val="left" w:pos="708"/>
              </w:tabs>
              <w:jc w:val="center"/>
              <w:rPr>
                <w:sz w:val="24"/>
                <w:szCs w:val="24"/>
                <w:lang w:eastAsia="en-US"/>
              </w:rPr>
            </w:pPr>
            <w:r w:rsidRPr="00C20644">
              <w:rPr>
                <w:sz w:val="24"/>
                <w:szCs w:val="24"/>
                <w:lang w:eastAsia="en-US"/>
              </w:rPr>
              <w:t>14</w:t>
            </w:r>
          </w:p>
        </w:tc>
      </w:tr>
      <w:tr w:rsidR="003E3B5C" w:rsidRPr="00C20644" w:rsidTr="003E3B5C">
        <w:tc>
          <w:tcPr>
            <w:tcW w:w="392" w:type="dxa"/>
            <w:tcBorders>
              <w:top w:val="single" w:sz="4" w:space="0" w:color="auto"/>
              <w:left w:val="single" w:sz="4" w:space="0" w:color="auto"/>
              <w:bottom w:val="single" w:sz="4" w:space="0" w:color="auto"/>
              <w:right w:val="single" w:sz="4" w:space="0" w:color="auto"/>
            </w:tcBorders>
            <w:hideMark/>
          </w:tcPr>
          <w:p w:rsidR="003E3B5C" w:rsidRPr="00C20644" w:rsidRDefault="003E3B5C" w:rsidP="008052EE">
            <w:pPr>
              <w:ind w:left="-113" w:right="-113"/>
              <w:jc w:val="center"/>
              <w:rPr>
                <w:sz w:val="24"/>
                <w:szCs w:val="24"/>
              </w:rPr>
            </w:pPr>
            <w:r w:rsidRPr="00C20644">
              <w:rPr>
                <w:sz w:val="24"/>
                <w:szCs w:val="24"/>
              </w:rPr>
              <w:t>4.</w:t>
            </w:r>
          </w:p>
        </w:tc>
        <w:tc>
          <w:tcPr>
            <w:tcW w:w="5415"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rPr>
                <w:sz w:val="24"/>
                <w:szCs w:val="24"/>
                <w:lang w:eastAsia="en-US"/>
              </w:rPr>
            </w:pPr>
            <w:r w:rsidRPr="00C20644">
              <w:rPr>
                <w:rFonts w:eastAsia="Calibri"/>
                <w:sz w:val="24"/>
                <w:szCs w:val="24"/>
                <w:lang w:eastAsia="en-US"/>
              </w:rPr>
              <w:t>Система управления персоналом организации</w:t>
            </w:r>
          </w:p>
        </w:tc>
        <w:tc>
          <w:tcPr>
            <w:tcW w:w="851"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jc w:val="center"/>
              <w:rPr>
                <w:sz w:val="24"/>
                <w:szCs w:val="24"/>
              </w:rPr>
            </w:pPr>
            <w:r w:rsidRPr="00C20644">
              <w:rPr>
                <w:sz w:val="24"/>
                <w:szCs w:val="24"/>
                <w:lang w:eastAsia="en-US"/>
              </w:rPr>
              <w:t>4</w:t>
            </w:r>
          </w:p>
        </w:tc>
        <w:tc>
          <w:tcPr>
            <w:tcW w:w="708"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8</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7835A3" w:rsidP="008052EE">
            <w:pPr>
              <w:tabs>
                <w:tab w:val="left" w:pos="708"/>
              </w:tabs>
              <w:jc w:val="center"/>
              <w:rPr>
                <w:sz w:val="24"/>
                <w:szCs w:val="24"/>
                <w:lang w:eastAsia="en-US"/>
              </w:rPr>
            </w:pPr>
            <w:r w:rsidRPr="00C20644">
              <w:rPr>
                <w:sz w:val="24"/>
                <w:szCs w:val="24"/>
                <w:lang w:eastAsia="en-US"/>
              </w:rPr>
              <w:t>14</w:t>
            </w:r>
          </w:p>
        </w:tc>
      </w:tr>
      <w:tr w:rsidR="003E3B5C" w:rsidRPr="00C20644" w:rsidTr="003E3B5C">
        <w:tc>
          <w:tcPr>
            <w:tcW w:w="392" w:type="dxa"/>
            <w:tcBorders>
              <w:top w:val="single" w:sz="4" w:space="0" w:color="auto"/>
              <w:left w:val="single" w:sz="4" w:space="0" w:color="auto"/>
              <w:bottom w:val="single" w:sz="4" w:space="0" w:color="auto"/>
              <w:right w:val="single" w:sz="4" w:space="0" w:color="auto"/>
            </w:tcBorders>
            <w:hideMark/>
          </w:tcPr>
          <w:p w:rsidR="003E3B5C" w:rsidRPr="00C20644" w:rsidRDefault="003E3B5C" w:rsidP="008052EE">
            <w:pPr>
              <w:ind w:left="-113" w:right="-113"/>
              <w:jc w:val="center"/>
              <w:rPr>
                <w:sz w:val="24"/>
                <w:szCs w:val="24"/>
              </w:rPr>
            </w:pPr>
            <w:r w:rsidRPr="00C20644">
              <w:rPr>
                <w:sz w:val="24"/>
                <w:szCs w:val="24"/>
              </w:rPr>
              <w:t>5.</w:t>
            </w:r>
          </w:p>
        </w:tc>
        <w:tc>
          <w:tcPr>
            <w:tcW w:w="5415"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rPr>
                <w:bCs/>
                <w:sz w:val="24"/>
                <w:szCs w:val="24"/>
                <w:lang w:eastAsia="en-US"/>
              </w:rPr>
            </w:pPr>
            <w:r w:rsidRPr="00C20644">
              <w:rPr>
                <w:rFonts w:eastAsia="Calibri"/>
                <w:sz w:val="24"/>
                <w:szCs w:val="24"/>
                <w:lang w:eastAsia="en-US"/>
              </w:rPr>
              <w:t>Маркетинг и кадровое планирование</w:t>
            </w:r>
            <w:r w:rsidRPr="00C20644">
              <w:rPr>
                <w:bCs/>
                <w:spacing w:val="3"/>
                <w:sz w:val="24"/>
                <w:szCs w:val="24"/>
                <w:lang w:eastAsia="en-US"/>
              </w:rPr>
              <w:t xml:space="preserve"> </w:t>
            </w:r>
          </w:p>
        </w:tc>
        <w:tc>
          <w:tcPr>
            <w:tcW w:w="851"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jc w:val="center"/>
              <w:rPr>
                <w:sz w:val="24"/>
                <w:szCs w:val="24"/>
              </w:rPr>
            </w:pPr>
            <w:r w:rsidRPr="00C20644">
              <w:rPr>
                <w:sz w:val="24"/>
                <w:szCs w:val="24"/>
                <w:lang w:eastAsia="en-US"/>
              </w:rPr>
              <w:t>6</w:t>
            </w:r>
          </w:p>
        </w:tc>
        <w:tc>
          <w:tcPr>
            <w:tcW w:w="708"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8</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7835A3" w:rsidP="008052EE">
            <w:pPr>
              <w:tabs>
                <w:tab w:val="left" w:pos="708"/>
              </w:tabs>
              <w:jc w:val="center"/>
              <w:rPr>
                <w:sz w:val="24"/>
                <w:szCs w:val="24"/>
                <w:lang w:eastAsia="en-US"/>
              </w:rPr>
            </w:pPr>
            <w:r w:rsidRPr="00C20644">
              <w:rPr>
                <w:sz w:val="24"/>
                <w:szCs w:val="24"/>
                <w:lang w:eastAsia="en-US"/>
              </w:rPr>
              <w:t>16</w:t>
            </w:r>
          </w:p>
        </w:tc>
      </w:tr>
      <w:tr w:rsidR="003E3B5C" w:rsidRPr="00C20644" w:rsidTr="003E3B5C">
        <w:tc>
          <w:tcPr>
            <w:tcW w:w="392" w:type="dxa"/>
            <w:tcBorders>
              <w:top w:val="single" w:sz="4" w:space="0" w:color="auto"/>
              <w:left w:val="single" w:sz="4" w:space="0" w:color="auto"/>
              <w:bottom w:val="single" w:sz="4" w:space="0" w:color="auto"/>
              <w:right w:val="single" w:sz="4" w:space="0" w:color="auto"/>
            </w:tcBorders>
            <w:hideMark/>
          </w:tcPr>
          <w:p w:rsidR="003E3B5C" w:rsidRPr="00C20644" w:rsidRDefault="003E3B5C" w:rsidP="008052EE">
            <w:pPr>
              <w:ind w:left="-113" w:right="-113"/>
              <w:jc w:val="center"/>
              <w:rPr>
                <w:sz w:val="24"/>
                <w:szCs w:val="24"/>
              </w:rPr>
            </w:pPr>
            <w:r w:rsidRPr="00C20644">
              <w:rPr>
                <w:sz w:val="24"/>
                <w:szCs w:val="24"/>
              </w:rPr>
              <w:t>6.</w:t>
            </w:r>
          </w:p>
        </w:tc>
        <w:tc>
          <w:tcPr>
            <w:tcW w:w="5415"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rPr>
                <w:bCs/>
                <w:sz w:val="24"/>
                <w:szCs w:val="24"/>
                <w:lang w:eastAsia="en-US"/>
              </w:rPr>
            </w:pPr>
            <w:r w:rsidRPr="00C20644">
              <w:rPr>
                <w:rFonts w:eastAsia="Calibri"/>
                <w:sz w:val="24"/>
                <w:szCs w:val="24"/>
                <w:lang w:eastAsia="en-US"/>
              </w:rPr>
              <w:t>Формирование человеческих ресурсов</w:t>
            </w:r>
          </w:p>
        </w:tc>
        <w:tc>
          <w:tcPr>
            <w:tcW w:w="851"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jc w:val="center"/>
              <w:rPr>
                <w:sz w:val="24"/>
                <w:szCs w:val="24"/>
              </w:rPr>
            </w:pPr>
            <w:r w:rsidRPr="00C20644">
              <w:rPr>
                <w:sz w:val="24"/>
                <w:szCs w:val="24"/>
                <w:lang w:eastAsia="en-US"/>
              </w:rPr>
              <w:t>6</w:t>
            </w:r>
          </w:p>
        </w:tc>
        <w:tc>
          <w:tcPr>
            <w:tcW w:w="708"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10</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7835A3" w:rsidP="008052EE">
            <w:pPr>
              <w:tabs>
                <w:tab w:val="left" w:pos="708"/>
              </w:tabs>
              <w:jc w:val="center"/>
              <w:rPr>
                <w:sz w:val="24"/>
                <w:szCs w:val="24"/>
                <w:lang w:eastAsia="en-US"/>
              </w:rPr>
            </w:pPr>
            <w:r w:rsidRPr="00C20644">
              <w:rPr>
                <w:sz w:val="24"/>
                <w:szCs w:val="24"/>
                <w:lang w:eastAsia="en-US"/>
              </w:rPr>
              <w:t>18</w:t>
            </w:r>
          </w:p>
        </w:tc>
      </w:tr>
      <w:tr w:rsidR="003E3B5C" w:rsidRPr="00C20644" w:rsidTr="003E3B5C">
        <w:tc>
          <w:tcPr>
            <w:tcW w:w="392" w:type="dxa"/>
            <w:tcBorders>
              <w:top w:val="single" w:sz="4" w:space="0" w:color="auto"/>
              <w:left w:val="single" w:sz="4" w:space="0" w:color="auto"/>
              <w:bottom w:val="single" w:sz="4" w:space="0" w:color="auto"/>
              <w:right w:val="single" w:sz="4" w:space="0" w:color="auto"/>
            </w:tcBorders>
            <w:hideMark/>
          </w:tcPr>
          <w:p w:rsidR="003E3B5C" w:rsidRPr="00C20644" w:rsidRDefault="003E3B5C" w:rsidP="008052EE">
            <w:pPr>
              <w:ind w:left="-113" w:right="-113"/>
              <w:jc w:val="center"/>
              <w:rPr>
                <w:sz w:val="24"/>
                <w:szCs w:val="24"/>
              </w:rPr>
            </w:pPr>
            <w:r w:rsidRPr="00C20644">
              <w:rPr>
                <w:sz w:val="24"/>
                <w:szCs w:val="24"/>
              </w:rPr>
              <w:t>7.</w:t>
            </w:r>
          </w:p>
        </w:tc>
        <w:tc>
          <w:tcPr>
            <w:tcW w:w="5415"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rPr>
                <w:bCs/>
                <w:sz w:val="24"/>
                <w:szCs w:val="24"/>
                <w:lang w:eastAsia="en-US"/>
              </w:rPr>
            </w:pPr>
            <w:r w:rsidRPr="00C20644">
              <w:rPr>
                <w:rFonts w:eastAsia="Calibri"/>
                <w:sz w:val="24"/>
                <w:szCs w:val="24"/>
                <w:lang w:eastAsia="en-US"/>
              </w:rPr>
              <w:t>Оценка и развитие человеческих ресурсов</w:t>
            </w:r>
          </w:p>
        </w:tc>
        <w:tc>
          <w:tcPr>
            <w:tcW w:w="851"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jc w:val="center"/>
              <w:rPr>
                <w:sz w:val="24"/>
                <w:szCs w:val="24"/>
              </w:rPr>
            </w:pPr>
            <w:r w:rsidRPr="00C20644">
              <w:rPr>
                <w:sz w:val="24"/>
                <w:szCs w:val="24"/>
                <w:lang w:eastAsia="en-US"/>
              </w:rPr>
              <w:t>6</w:t>
            </w:r>
          </w:p>
        </w:tc>
        <w:tc>
          <w:tcPr>
            <w:tcW w:w="708"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10</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7835A3" w:rsidP="008052EE">
            <w:pPr>
              <w:tabs>
                <w:tab w:val="left" w:pos="708"/>
              </w:tabs>
              <w:jc w:val="center"/>
              <w:rPr>
                <w:sz w:val="24"/>
                <w:szCs w:val="24"/>
                <w:lang w:eastAsia="en-US"/>
              </w:rPr>
            </w:pPr>
            <w:r w:rsidRPr="00C20644">
              <w:rPr>
                <w:sz w:val="24"/>
                <w:szCs w:val="24"/>
                <w:lang w:eastAsia="en-US"/>
              </w:rPr>
              <w:t>20</w:t>
            </w:r>
          </w:p>
        </w:tc>
      </w:tr>
      <w:tr w:rsidR="003E3B5C" w:rsidRPr="00C20644" w:rsidTr="003E3B5C">
        <w:tc>
          <w:tcPr>
            <w:tcW w:w="392" w:type="dxa"/>
            <w:tcBorders>
              <w:top w:val="single" w:sz="4" w:space="0" w:color="auto"/>
              <w:left w:val="single" w:sz="4" w:space="0" w:color="auto"/>
              <w:bottom w:val="single" w:sz="4" w:space="0" w:color="auto"/>
              <w:right w:val="single" w:sz="4" w:space="0" w:color="auto"/>
            </w:tcBorders>
            <w:hideMark/>
          </w:tcPr>
          <w:p w:rsidR="003E3B5C" w:rsidRPr="00C20644" w:rsidRDefault="003E3B5C" w:rsidP="008052EE">
            <w:pPr>
              <w:ind w:left="-113" w:right="-113"/>
              <w:jc w:val="center"/>
              <w:rPr>
                <w:sz w:val="24"/>
                <w:szCs w:val="24"/>
              </w:rPr>
            </w:pPr>
            <w:r w:rsidRPr="00C20644">
              <w:rPr>
                <w:sz w:val="24"/>
                <w:szCs w:val="24"/>
              </w:rPr>
              <w:t>8.</w:t>
            </w:r>
          </w:p>
        </w:tc>
        <w:tc>
          <w:tcPr>
            <w:tcW w:w="5415"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rPr>
                <w:bCs/>
                <w:sz w:val="24"/>
                <w:szCs w:val="24"/>
                <w:lang w:eastAsia="en-US"/>
              </w:rPr>
            </w:pPr>
            <w:r w:rsidRPr="00C20644">
              <w:rPr>
                <w:rFonts w:eastAsia="Calibri"/>
                <w:sz w:val="24"/>
                <w:szCs w:val="24"/>
                <w:lang w:eastAsia="en-US"/>
              </w:rPr>
              <w:t>Мотивирование и оплата труда</w:t>
            </w:r>
          </w:p>
        </w:tc>
        <w:tc>
          <w:tcPr>
            <w:tcW w:w="851"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jc w:val="center"/>
              <w:rPr>
                <w:sz w:val="24"/>
                <w:szCs w:val="24"/>
              </w:rPr>
            </w:pPr>
            <w:r w:rsidRPr="00C20644">
              <w:rPr>
                <w:sz w:val="24"/>
                <w:szCs w:val="24"/>
                <w:lang w:eastAsia="en-US"/>
              </w:rPr>
              <w:t>6</w:t>
            </w:r>
          </w:p>
        </w:tc>
        <w:tc>
          <w:tcPr>
            <w:tcW w:w="708"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10</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7835A3" w:rsidP="008052EE">
            <w:pPr>
              <w:tabs>
                <w:tab w:val="left" w:pos="708"/>
              </w:tabs>
              <w:jc w:val="center"/>
              <w:rPr>
                <w:sz w:val="24"/>
                <w:szCs w:val="24"/>
                <w:lang w:eastAsia="en-US"/>
              </w:rPr>
            </w:pPr>
            <w:r w:rsidRPr="00C20644">
              <w:rPr>
                <w:sz w:val="24"/>
                <w:szCs w:val="24"/>
                <w:lang w:eastAsia="en-US"/>
              </w:rPr>
              <w:t>20</w:t>
            </w:r>
          </w:p>
        </w:tc>
      </w:tr>
      <w:tr w:rsidR="003E3B5C" w:rsidRPr="00C20644" w:rsidTr="003E3B5C">
        <w:tc>
          <w:tcPr>
            <w:tcW w:w="392" w:type="dxa"/>
            <w:tcBorders>
              <w:top w:val="single" w:sz="4" w:space="0" w:color="auto"/>
              <w:left w:val="single" w:sz="4" w:space="0" w:color="auto"/>
              <w:bottom w:val="single" w:sz="4" w:space="0" w:color="auto"/>
              <w:right w:val="single" w:sz="4" w:space="0" w:color="auto"/>
            </w:tcBorders>
            <w:hideMark/>
          </w:tcPr>
          <w:p w:rsidR="003E3B5C" w:rsidRPr="00C20644" w:rsidRDefault="003E3B5C" w:rsidP="008052EE">
            <w:pPr>
              <w:ind w:left="-113" w:right="-113"/>
              <w:jc w:val="center"/>
              <w:rPr>
                <w:sz w:val="24"/>
                <w:szCs w:val="24"/>
              </w:rPr>
            </w:pPr>
            <w:r w:rsidRPr="00C20644">
              <w:rPr>
                <w:sz w:val="24"/>
                <w:szCs w:val="24"/>
              </w:rPr>
              <w:t>9.</w:t>
            </w:r>
          </w:p>
        </w:tc>
        <w:tc>
          <w:tcPr>
            <w:tcW w:w="5415"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rPr>
                <w:bCs/>
                <w:sz w:val="24"/>
                <w:szCs w:val="24"/>
                <w:lang w:eastAsia="en-US"/>
              </w:rPr>
            </w:pPr>
            <w:r w:rsidRPr="00C20644">
              <w:rPr>
                <w:rFonts w:eastAsia="Calibri"/>
                <w:sz w:val="24"/>
                <w:szCs w:val="24"/>
                <w:lang w:eastAsia="en-US"/>
              </w:rPr>
              <w:t>Управление поведением человека в организации. Организация труда.</w:t>
            </w:r>
          </w:p>
        </w:tc>
        <w:tc>
          <w:tcPr>
            <w:tcW w:w="851"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jc w:val="center"/>
              <w:rPr>
                <w:sz w:val="24"/>
                <w:szCs w:val="24"/>
              </w:rPr>
            </w:pPr>
            <w:r w:rsidRPr="00C20644">
              <w:rPr>
                <w:sz w:val="24"/>
                <w:szCs w:val="24"/>
                <w:lang w:eastAsia="en-US"/>
              </w:rPr>
              <w:t>4</w:t>
            </w:r>
          </w:p>
        </w:tc>
        <w:tc>
          <w:tcPr>
            <w:tcW w:w="708"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10</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7835A3" w:rsidP="008052EE">
            <w:pPr>
              <w:tabs>
                <w:tab w:val="left" w:pos="708"/>
              </w:tabs>
              <w:jc w:val="center"/>
              <w:rPr>
                <w:sz w:val="24"/>
                <w:szCs w:val="24"/>
                <w:lang w:eastAsia="en-US"/>
              </w:rPr>
            </w:pPr>
            <w:r w:rsidRPr="00C20644">
              <w:rPr>
                <w:sz w:val="24"/>
                <w:szCs w:val="24"/>
                <w:lang w:eastAsia="en-US"/>
              </w:rPr>
              <w:t>16</w:t>
            </w:r>
          </w:p>
        </w:tc>
      </w:tr>
      <w:tr w:rsidR="003E3B5C" w:rsidRPr="00C20644" w:rsidTr="003E3B5C">
        <w:tc>
          <w:tcPr>
            <w:tcW w:w="392" w:type="dxa"/>
            <w:tcBorders>
              <w:top w:val="single" w:sz="4" w:space="0" w:color="auto"/>
              <w:left w:val="single" w:sz="4" w:space="0" w:color="auto"/>
              <w:bottom w:val="single" w:sz="4" w:space="0" w:color="auto"/>
              <w:right w:val="single" w:sz="4" w:space="0" w:color="auto"/>
            </w:tcBorders>
            <w:hideMark/>
          </w:tcPr>
          <w:p w:rsidR="003E3B5C" w:rsidRPr="00C20644" w:rsidRDefault="003E3B5C" w:rsidP="008052EE">
            <w:pPr>
              <w:ind w:left="-113" w:right="-113"/>
              <w:jc w:val="center"/>
              <w:rPr>
                <w:sz w:val="24"/>
                <w:szCs w:val="24"/>
              </w:rPr>
            </w:pPr>
            <w:r w:rsidRPr="00C20644">
              <w:rPr>
                <w:sz w:val="24"/>
                <w:szCs w:val="24"/>
              </w:rPr>
              <w:t>10.</w:t>
            </w:r>
          </w:p>
        </w:tc>
        <w:tc>
          <w:tcPr>
            <w:tcW w:w="5415"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rPr>
                <w:bCs/>
                <w:sz w:val="24"/>
                <w:szCs w:val="24"/>
                <w:lang w:eastAsia="en-US"/>
              </w:rPr>
            </w:pPr>
            <w:r w:rsidRPr="00C20644">
              <w:rPr>
                <w:rFonts w:eastAsia="Calibri"/>
                <w:sz w:val="24"/>
                <w:szCs w:val="24"/>
                <w:lang w:eastAsia="en-US"/>
              </w:rPr>
              <w:t>Эффективность управления человеческими ресурсами</w:t>
            </w:r>
          </w:p>
        </w:tc>
        <w:tc>
          <w:tcPr>
            <w:tcW w:w="851"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jc w:val="center"/>
              <w:rPr>
                <w:sz w:val="24"/>
                <w:szCs w:val="24"/>
              </w:rPr>
            </w:pPr>
            <w:r w:rsidRPr="00C20644">
              <w:rPr>
                <w:sz w:val="24"/>
                <w:szCs w:val="24"/>
                <w:lang w:eastAsia="en-US"/>
              </w:rPr>
              <w:t>4</w:t>
            </w:r>
          </w:p>
        </w:tc>
        <w:tc>
          <w:tcPr>
            <w:tcW w:w="708"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8</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7835A3" w:rsidP="008052EE">
            <w:pPr>
              <w:tabs>
                <w:tab w:val="left" w:pos="708"/>
              </w:tabs>
              <w:jc w:val="center"/>
              <w:rPr>
                <w:sz w:val="24"/>
                <w:szCs w:val="24"/>
                <w:lang w:eastAsia="en-US"/>
              </w:rPr>
            </w:pPr>
            <w:r w:rsidRPr="00C20644">
              <w:rPr>
                <w:sz w:val="24"/>
                <w:szCs w:val="24"/>
                <w:lang w:eastAsia="en-US"/>
              </w:rPr>
              <w:t>14</w:t>
            </w:r>
          </w:p>
        </w:tc>
      </w:tr>
      <w:tr w:rsidR="00C20644" w:rsidRPr="00C20644" w:rsidTr="003E3B5C">
        <w:tc>
          <w:tcPr>
            <w:tcW w:w="5807" w:type="dxa"/>
            <w:gridSpan w:val="2"/>
            <w:tcBorders>
              <w:top w:val="single" w:sz="4" w:space="0" w:color="auto"/>
              <w:left w:val="single" w:sz="4" w:space="0" w:color="auto"/>
              <w:bottom w:val="single" w:sz="4" w:space="0" w:color="auto"/>
              <w:right w:val="single" w:sz="4" w:space="0" w:color="auto"/>
            </w:tcBorders>
            <w:hideMark/>
          </w:tcPr>
          <w:p w:rsidR="003E3B5C" w:rsidRPr="00C20644" w:rsidRDefault="003E3B5C" w:rsidP="008052EE">
            <w:pPr>
              <w:tabs>
                <w:tab w:val="left" w:pos="708"/>
              </w:tabs>
              <w:ind w:right="-113"/>
              <w:rPr>
                <w:rFonts w:eastAsia="Calibri"/>
                <w:sz w:val="24"/>
                <w:szCs w:val="24"/>
                <w:lang w:eastAsia="en-US"/>
              </w:rPr>
            </w:pPr>
            <w:r w:rsidRPr="00C20644">
              <w:rPr>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b/>
                <w:sz w:val="24"/>
                <w:szCs w:val="24"/>
                <w:lang w:eastAsia="en-US"/>
              </w:rPr>
            </w:pPr>
            <w:r w:rsidRPr="00C20644">
              <w:rPr>
                <w:b/>
                <w:sz w:val="24"/>
                <w:szCs w:val="24"/>
                <w:lang w:eastAsia="en-US"/>
              </w:rPr>
              <w:t>24</w:t>
            </w:r>
          </w:p>
        </w:tc>
        <w:tc>
          <w:tcPr>
            <w:tcW w:w="567"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jc w:val="center"/>
              <w:rPr>
                <w:b/>
                <w:sz w:val="24"/>
                <w:szCs w:val="24"/>
                <w:lang w:eastAsia="en-US"/>
              </w:rPr>
            </w:pPr>
            <w:r w:rsidRPr="00C20644">
              <w:rPr>
                <w:b/>
                <w:sz w:val="24"/>
                <w:szCs w:val="24"/>
                <w:lang w:eastAsia="en-US"/>
              </w:rPr>
              <w:t>48</w:t>
            </w:r>
          </w:p>
        </w:tc>
        <w:tc>
          <w:tcPr>
            <w:tcW w:w="708"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b/>
                <w:sz w:val="24"/>
                <w:szCs w:val="24"/>
                <w:lang w:eastAsia="en-US"/>
              </w:rPr>
            </w:pPr>
            <w:r w:rsidRPr="00C20644">
              <w:rPr>
                <w:b/>
                <w:sz w:val="24"/>
                <w:szCs w:val="24"/>
                <w:lang w:eastAsia="en-US"/>
              </w:rPr>
              <w:t>88</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b/>
                <w:sz w:val="24"/>
                <w:szCs w:val="24"/>
                <w:lang w:eastAsia="en-US"/>
              </w:rPr>
            </w:pPr>
            <w:r w:rsidRPr="00C20644">
              <w:rPr>
                <w:b/>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3E3B5C" w:rsidP="0066509D">
            <w:pPr>
              <w:tabs>
                <w:tab w:val="left" w:pos="708"/>
              </w:tabs>
              <w:jc w:val="center"/>
              <w:rPr>
                <w:b/>
                <w:sz w:val="24"/>
                <w:szCs w:val="24"/>
                <w:lang w:eastAsia="en-US"/>
              </w:rPr>
            </w:pPr>
            <w:r w:rsidRPr="00C20644">
              <w:rPr>
                <w:b/>
                <w:sz w:val="24"/>
                <w:szCs w:val="24"/>
                <w:lang w:eastAsia="en-US"/>
              </w:rPr>
              <w:t>1</w:t>
            </w:r>
            <w:r w:rsidR="00A43A11" w:rsidRPr="00C20644">
              <w:rPr>
                <w:b/>
                <w:sz w:val="24"/>
                <w:szCs w:val="24"/>
                <w:lang w:eastAsia="en-US"/>
              </w:rPr>
              <w:t>6</w:t>
            </w:r>
            <w:r w:rsidR="0066509D" w:rsidRPr="00C20644">
              <w:rPr>
                <w:b/>
                <w:sz w:val="24"/>
                <w:szCs w:val="24"/>
                <w:lang w:eastAsia="en-US"/>
              </w:rPr>
              <w:t>2</w:t>
            </w:r>
          </w:p>
        </w:tc>
      </w:tr>
      <w:tr w:rsidR="003E3B5C" w:rsidRPr="00C20644" w:rsidTr="003E3B5C">
        <w:tc>
          <w:tcPr>
            <w:tcW w:w="7933" w:type="dxa"/>
            <w:gridSpan w:val="5"/>
            <w:tcBorders>
              <w:top w:val="single" w:sz="4" w:space="0" w:color="auto"/>
              <w:left w:val="single" w:sz="4" w:space="0" w:color="auto"/>
              <w:bottom w:val="single" w:sz="4" w:space="0" w:color="auto"/>
              <w:right w:val="single" w:sz="4" w:space="0" w:color="auto"/>
            </w:tcBorders>
            <w:hideMark/>
          </w:tcPr>
          <w:p w:rsidR="003E3B5C" w:rsidRPr="00C20644" w:rsidRDefault="003E3B5C" w:rsidP="008052EE">
            <w:pPr>
              <w:tabs>
                <w:tab w:val="left" w:pos="708"/>
              </w:tabs>
              <w:rPr>
                <w:b/>
                <w:sz w:val="24"/>
                <w:szCs w:val="24"/>
                <w:lang w:eastAsia="en-US"/>
              </w:rPr>
            </w:pPr>
            <w:r w:rsidRPr="00C20644">
              <w:rPr>
                <w:bCs/>
                <w:sz w:val="24"/>
                <w:szCs w:val="24"/>
                <w:lang w:eastAsia="en-US"/>
              </w:rPr>
              <w:t>Подготовка к экзамену</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b/>
                <w:sz w:val="24"/>
                <w:szCs w:val="24"/>
                <w:lang w:eastAsia="en-US"/>
              </w:rPr>
            </w:pPr>
            <w:r w:rsidRPr="00C20644">
              <w:rPr>
                <w:b/>
                <w:sz w:val="24"/>
                <w:szCs w:val="24"/>
                <w:lang w:eastAsia="en-US"/>
              </w:rPr>
              <w:t>18</w:t>
            </w:r>
          </w:p>
        </w:tc>
      </w:tr>
      <w:tr w:rsidR="003E3B5C" w:rsidRPr="00C20644" w:rsidTr="003E3B5C">
        <w:tc>
          <w:tcPr>
            <w:tcW w:w="7933" w:type="dxa"/>
            <w:gridSpan w:val="5"/>
            <w:tcBorders>
              <w:top w:val="single" w:sz="4" w:space="0" w:color="auto"/>
              <w:left w:val="single" w:sz="4" w:space="0" w:color="auto"/>
              <w:bottom w:val="single" w:sz="4" w:space="0" w:color="auto"/>
              <w:right w:val="single" w:sz="4" w:space="0" w:color="auto"/>
            </w:tcBorders>
            <w:hideMark/>
          </w:tcPr>
          <w:p w:rsidR="003E3B5C" w:rsidRPr="00C20644" w:rsidRDefault="003E3B5C" w:rsidP="008052EE">
            <w:pPr>
              <w:tabs>
                <w:tab w:val="left" w:pos="708"/>
              </w:tabs>
              <w:rPr>
                <w:b/>
                <w:sz w:val="24"/>
                <w:szCs w:val="24"/>
                <w:lang w:eastAsia="en-US"/>
              </w:rPr>
            </w:pPr>
            <w:r w:rsidRPr="00C20644">
              <w:rPr>
                <w:sz w:val="24"/>
                <w:szCs w:val="24"/>
                <w:lang w:eastAsia="en-US"/>
              </w:rPr>
              <w:t>Всего:</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3E3B5C" w:rsidP="00636743">
            <w:pPr>
              <w:tabs>
                <w:tab w:val="left" w:pos="708"/>
              </w:tabs>
              <w:jc w:val="center"/>
              <w:rPr>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3E3B5C" w:rsidRPr="00C20644" w:rsidRDefault="003E3B5C" w:rsidP="00636743">
            <w:pPr>
              <w:tabs>
                <w:tab w:val="left" w:pos="708"/>
              </w:tabs>
              <w:jc w:val="center"/>
              <w:rPr>
                <w:b/>
                <w:sz w:val="24"/>
                <w:szCs w:val="24"/>
                <w:lang w:eastAsia="en-US"/>
              </w:rPr>
            </w:pPr>
            <w:r w:rsidRPr="00C20644">
              <w:rPr>
                <w:b/>
                <w:sz w:val="24"/>
                <w:szCs w:val="24"/>
                <w:lang w:eastAsia="en-US"/>
              </w:rPr>
              <w:t>180</w:t>
            </w:r>
          </w:p>
        </w:tc>
      </w:tr>
    </w:tbl>
    <w:p w:rsidR="00CA0AC1" w:rsidRPr="00C20644" w:rsidRDefault="00CA0AC1" w:rsidP="00CA0AC1">
      <w:pPr>
        <w:pStyle w:val="a3"/>
        <w:ind w:left="1069"/>
        <w:rPr>
          <w:sz w:val="24"/>
          <w:szCs w:val="24"/>
        </w:rPr>
      </w:pPr>
    </w:p>
    <w:p w:rsidR="002B299C" w:rsidRPr="00C20644" w:rsidRDefault="002B299C" w:rsidP="002B299C">
      <w:pPr>
        <w:pStyle w:val="a3"/>
        <w:ind w:left="1069"/>
        <w:jc w:val="center"/>
        <w:rPr>
          <w:sz w:val="24"/>
          <w:szCs w:val="24"/>
        </w:rPr>
      </w:pPr>
      <w:r w:rsidRPr="00C20644">
        <w:rPr>
          <w:sz w:val="24"/>
          <w:szCs w:val="24"/>
        </w:rPr>
        <w:t>Заочная форма обучения</w:t>
      </w:r>
    </w:p>
    <w:p w:rsidR="002B299C" w:rsidRPr="00C20644" w:rsidRDefault="002B299C" w:rsidP="00CA0AC1">
      <w:pPr>
        <w:pStyle w:val="a3"/>
        <w:ind w:left="1069"/>
        <w:rPr>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5415"/>
        <w:gridCol w:w="851"/>
        <w:gridCol w:w="567"/>
        <w:gridCol w:w="708"/>
        <w:gridCol w:w="709"/>
        <w:gridCol w:w="709"/>
      </w:tblGrid>
      <w:tr w:rsidR="002B299C" w:rsidRPr="00C20644" w:rsidTr="00087231">
        <w:trPr>
          <w:trHeight w:val="411"/>
        </w:trPr>
        <w:tc>
          <w:tcPr>
            <w:tcW w:w="392" w:type="dxa"/>
            <w:vMerge w:val="restart"/>
            <w:tcBorders>
              <w:top w:val="single" w:sz="4" w:space="0" w:color="auto"/>
              <w:left w:val="single" w:sz="4" w:space="0" w:color="auto"/>
              <w:bottom w:val="single" w:sz="4" w:space="0" w:color="auto"/>
              <w:right w:val="single" w:sz="4" w:space="0" w:color="auto"/>
            </w:tcBorders>
            <w:vAlign w:val="center"/>
            <w:hideMark/>
          </w:tcPr>
          <w:p w:rsidR="002B299C" w:rsidRPr="00C20644" w:rsidRDefault="002B299C" w:rsidP="00087231">
            <w:pPr>
              <w:ind w:left="-113" w:right="-113"/>
              <w:jc w:val="center"/>
              <w:rPr>
                <w:sz w:val="24"/>
                <w:szCs w:val="24"/>
              </w:rPr>
            </w:pPr>
            <w:r w:rsidRPr="00C20644">
              <w:rPr>
                <w:sz w:val="24"/>
                <w:szCs w:val="24"/>
              </w:rPr>
              <w:t>№ п/п</w:t>
            </w:r>
          </w:p>
        </w:tc>
        <w:tc>
          <w:tcPr>
            <w:tcW w:w="5415" w:type="dxa"/>
            <w:vMerge w:val="restart"/>
            <w:tcBorders>
              <w:top w:val="single" w:sz="4" w:space="0" w:color="auto"/>
              <w:left w:val="single" w:sz="4" w:space="0" w:color="auto"/>
              <w:bottom w:val="single" w:sz="4" w:space="0" w:color="auto"/>
              <w:right w:val="single" w:sz="4" w:space="0" w:color="auto"/>
            </w:tcBorders>
            <w:vAlign w:val="center"/>
            <w:hideMark/>
          </w:tcPr>
          <w:p w:rsidR="002B299C" w:rsidRPr="00C20644" w:rsidRDefault="002B299C" w:rsidP="00087231">
            <w:pPr>
              <w:ind w:left="-113" w:right="-113"/>
              <w:jc w:val="center"/>
              <w:rPr>
                <w:sz w:val="24"/>
                <w:szCs w:val="24"/>
              </w:rPr>
            </w:pPr>
            <w:r w:rsidRPr="00C20644">
              <w:rPr>
                <w:sz w:val="24"/>
                <w:szCs w:val="24"/>
              </w:rPr>
              <w:t>Наименование разделов дисциплины</w:t>
            </w: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2B299C" w:rsidRPr="00C20644" w:rsidRDefault="002B299C" w:rsidP="00087231">
            <w:pPr>
              <w:ind w:left="-113" w:right="-113"/>
              <w:jc w:val="center"/>
              <w:rPr>
                <w:sz w:val="24"/>
                <w:szCs w:val="24"/>
              </w:rPr>
            </w:pPr>
            <w:r w:rsidRPr="00C20644">
              <w:rPr>
                <w:sz w:val="24"/>
                <w:szCs w:val="24"/>
              </w:rPr>
              <w:t>Виды учебной работы</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B299C" w:rsidRPr="00C20644" w:rsidRDefault="002B299C" w:rsidP="00087231">
            <w:pPr>
              <w:ind w:left="-113" w:right="-113"/>
              <w:jc w:val="center"/>
              <w:rPr>
                <w:sz w:val="24"/>
                <w:szCs w:val="24"/>
              </w:rPr>
            </w:pPr>
            <w:r w:rsidRPr="00C20644">
              <w:rPr>
                <w:sz w:val="24"/>
                <w:szCs w:val="24"/>
              </w:rPr>
              <w:t>Всего</w:t>
            </w:r>
          </w:p>
          <w:p w:rsidR="002B299C" w:rsidRPr="00C20644" w:rsidRDefault="002B299C" w:rsidP="00087231">
            <w:pPr>
              <w:ind w:left="-113" w:right="-113"/>
              <w:jc w:val="center"/>
              <w:rPr>
                <w:sz w:val="24"/>
                <w:szCs w:val="24"/>
              </w:rPr>
            </w:pPr>
            <w:r w:rsidRPr="00C20644">
              <w:rPr>
                <w:sz w:val="24"/>
                <w:szCs w:val="24"/>
              </w:rPr>
              <w:t>часов</w:t>
            </w:r>
          </w:p>
        </w:tc>
      </w:tr>
      <w:tr w:rsidR="002B299C" w:rsidRPr="00C20644" w:rsidTr="00087231">
        <w:trPr>
          <w:cantSplit/>
          <w:trHeight w:val="70"/>
        </w:trPr>
        <w:tc>
          <w:tcPr>
            <w:tcW w:w="392" w:type="dxa"/>
            <w:vMerge/>
            <w:tcBorders>
              <w:top w:val="single" w:sz="4" w:space="0" w:color="auto"/>
              <w:left w:val="single" w:sz="4" w:space="0" w:color="auto"/>
              <w:bottom w:val="single" w:sz="4" w:space="0" w:color="auto"/>
              <w:right w:val="single" w:sz="4" w:space="0" w:color="auto"/>
            </w:tcBorders>
            <w:vAlign w:val="center"/>
            <w:hideMark/>
          </w:tcPr>
          <w:p w:rsidR="002B299C" w:rsidRPr="00C20644" w:rsidRDefault="002B299C" w:rsidP="00087231">
            <w:pPr>
              <w:ind w:left="-113" w:right="-113"/>
              <w:rPr>
                <w:sz w:val="24"/>
                <w:szCs w:val="24"/>
              </w:rPr>
            </w:pPr>
          </w:p>
        </w:tc>
        <w:tc>
          <w:tcPr>
            <w:tcW w:w="5415" w:type="dxa"/>
            <w:vMerge/>
            <w:tcBorders>
              <w:top w:val="single" w:sz="4" w:space="0" w:color="auto"/>
              <w:left w:val="single" w:sz="4" w:space="0" w:color="auto"/>
              <w:bottom w:val="single" w:sz="4" w:space="0" w:color="auto"/>
              <w:right w:val="single" w:sz="4" w:space="0" w:color="auto"/>
            </w:tcBorders>
            <w:vAlign w:val="center"/>
            <w:hideMark/>
          </w:tcPr>
          <w:p w:rsidR="002B299C" w:rsidRPr="00C20644" w:rsidRDefault="002B299C" w:rsidP="00087231">
            <w:pPr>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2B299C" w:rsidRPr="00C20644" w:rsidRDefault="002B299C" w:rsidP="00087231">
            <w:pPr>
              <w:jc w:val="center"/>
              <w:rPr>
                <w:sz w:val="24"/>
                <w:szCs w:val="24"/>
              </w:rPr>
            </w:pPr>
            <w:r w:rsidRPr="00C20644">
              <w:rPr>
                <w:sz w:val="24"/>
                <w:szCs w:val="24"/>
              </w:rPr>
              <w:t>Л</w:t>
            </w:r>
          </w:p>
        </w:tc>
        <w:tc>
          <w:tcPr>
            <w:tcW w:w="567" w:type="dxa"/>
            <w:tcBorders>
              <w:top w:val="single" w:sz="4" w:space="0" w:color="auto"/>
              <w:left w:val="single" w:sz="4" w:space="0" w:color="auto"/>
              <w:bottom w:val="single" w:sz="4" w:space="0" w:color="auto"/>
              <w:right w:val="single" w:sz="4" w:space="0" w:color="auto"/>
            </w:tcBorders>
            <w:hideMark/>
          </w:tcPr>
          <w:p w:rsidR="002B299C" w:rsidRPr="00C20644" w:rsidRDefault="002B299C" w:rsidP="00087231">
            <w:pPr>
              <w:jc w:val="center"/>
              <w:rPr>
                <w:sz w:val="24"/>
                <w:szCs w:val="24"/>
              </w:rPr>
            </w:pPr>
            <w:r w:rsidRPr="00C20644">
              <w:rPr>
                <w:sz w:val="24"/>
                <w:szCs w:val="24"/>
              </w:rPr>
              <w:t>С</w:t>
            </w:r>
          </w:p>
        </w:tc>
        <w:tc>
          <w:tcPr>
            <w:tcW w:w="708" w:type="dxa"/>
            <w:tcBorders>
              <w:top w:val="single" w:sz="4" w:space="0" w:color="auto"/>
              <w:left w:val="single" w:sz="4" w:space="0" w:color="auto"/>
              <w:bottom w:val="single" w:sz="4" w:space="0" w:color="auto"/>
              <w:right w:val="single" w:sz="4" w:space="0" w:color="auto"/>
            </w:tcBorders>
            <w:hideMark/>
          </w:tcPr>
          <w:p w:rsidR="002B299C" w:rsidRPr="00C20644" w:rsidRDefault="002B299C" w:rsidP="00087231">
            <w:pPr>
              <w:jc w:val="center"/>
              <w:rPr>
                <w:sz w:val="24"/>
                <w:szCs w:val="24"/>
              </w:rPr>
            </w:pPr>
            <w:r w:rsidRPr="00C20644">
              <w:rPr>
                <w:sz w:val="24"/>
                <w:szCs w:val="24"/>
              </w:rPr>
              <w:t>СРС</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2B299C" w:rsidP="00087231">
            <w:proofErr w:type="spellStart"/>
            <w:r w:rsidRPr="00C20644">
              <w:t>Конс</w:t>
            </w:r>
            <w:proofErr w:type="spellEnd"/>
            <w:r w:rsidRPr="00C20644">
              <w:t>.</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B299C" w:rsidRPr="00C20644" w:rsidRDefault="002B299C" w:rsidP="00087231">
            <w:pPr>
              <w:rPr>
                <w:sz w:val="24"/>
                <w:szCs w:val="24"/>
              </w:rPr>
            </w:pPr>
          </w:p>
        </w:tc>
      </w:tr>
      <w:tr w:rsidR="002B299C" w:rsidRPr="00C20644" w:rsidTr="00087231">
        <w:tc>
          <w:tcPr>
            <w:tcW w:w="392" w:type="dxa"/>
            <w:tcBorders>
              <w:top w:val="single" w:sz="4" w:space="0" w:color="auto"/>
              <w:left w:val="single" w:sz="4" w:space="0" w:color="auto"/>
              <w:bottom w:val="single" w:sz="4" w:space="0" w:color="auto"/>
              <w:right w:val="single" w:sz="4" w:space="0" w:color="auto"/>
            </w:tcBorders>
            <w:hideMark/>
          </w:tcPr>
          <w:p w:rsidR="002B299C" w:rsidRPr="00C20644" w:rsidRDefault="002B299C" w:rsidP="00087231">
            <w:pPr>
              <w:ind w:left="-113" w:right="-113"/>
              <w:jc w:val="center"/>
              <w:rPr>
                <w:sz w:val="24"/>
                <w:szCs w:val="24"/>
              </w:rPr>
            </w:pPr>
            <w:r w:rsidRPr="00C20644">
              <w:rPr>
                <w:sz w:val="24"/>
                <w:szCs w:val="24"/>
              </w:rPr>
              <w:t>1.</w:t>
            </w:r>
          </w:p>
        </w:tc>
        <w:tc>
          <w:tcPr>
            <w:tcW w:w="5415" w:type="dxa"/>
            <w:tcBorders>
              <w:top w:val="single" w:sz="4" w:space="0" w:color="auto"/>
              <w:left w:val="single" w:sz="4" w:space="0" w:color="auto"/>
              <w:bottom w:val="single" w:sz="4" w:space="0" w:color="auto"/>
              <w:right w:val="single" w:sz="4" w:space="0" w:color="auto"/>
            </w:tcBorders>
          </w:tcPr>
          <w:p w:rsidR="002B299C" w:rsidRPr="00C20644" w:rsidRDefault="002B299C" w:rsidP="00087231">
            <w:pPr>
              <w:tabs>
                <w:tab w:val="left" w:pos="708"/>
              </w:tabs>
              <w:rPr>
                <w:sz w:val="24"/>
                <w:szCs w:val="24"/>
                <w:lang w:eastAsia="en-US"/>
              </w:rPr>
            </w:pPr>
            <w:r w:rsidRPr="00C20644">
              <w:rPr>
                <w:sz w:val="24"/>
                <w:szCs w:val="24"/>
                <w:lang w:eastAsia="en-US"/>
              </w:rPr>
              <w:t>Введение в управление человеческими ресурсами</w:t>
            </w:r>
          </w:p>
        </w:tc>
        <w:tc>
          <w:tcPr>
            <w:tcW w:w="851" w:type="dxa"/>
            <w:tcBorders>
              <w:top w:val="single" w:sz="4" w:space="0" w:color="auto"/>
              <w:left w:val="single" w:sz="4" w:space="0" w:color="auto"/>
              <w:bottom w:val="single" w:sz="4" w:space="0" w:color="auto"/>
              <w:right w:val="single" w:sz="4" w:space="0" w:color="auto"/>
            </w:tcBorders>
          </w:tcPr>
          <w:p w:rsidR="002B299C" w:rsidRPr="00C20644" w:rsidRDefault="0066509D" w:rsidP="00087231">
            <w:pPr>
              <w:tabs>
                <w:tab w:val="left" w:pos="708"/>
              </w:tabs>
              <w:jc w:val="center"/>
              <w:rPr>
                <w:sz w:val="24"/>
                <w:szCs w:val="24"/>
                <w:lang w:eastAsia="en-US"/>
              </w:rPr>
            </w:pPr>
            <w:r w:rsidRPr="00C20644">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jc w:val="center"/>
              <w:rPr>
                <w:sz w:val="24"/>
                <w:szCs w:val="24"/>
              </w:rPr>
            </w:pPr>
            <w:r w:rsidRPr="00C20644">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tabs>
                <w:tab w:val="left" w:pos="708"/>
              </w:tabs>
              <w:jc w:val="center"/>
              <w:rPr>
                <w:sz w:val="24"/>
                <w:szCs w:val="24"/>
                <w:lang w:eastAsia="en-US"/>
              </w:rPr>
            </w:pPr>
            <w:r w:rsidRPr="00C20644">
              <w:rPr>
                <w:sz w:val="24"/>
                <w:szCs w:val="24"/>
                <w:lang w:eastAsia="en-US"/>
              </w:rPr>
              <w:t>16</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2B299C" w:rsidP="00087231">
            <w:pPr>
              <w:tabs>
                <w:tab w:val="left" w:pos="708"/>
              </w:tabs>
              <w:jc w:val="center"/>
              <w:rPr>
                <w:sz w:val="24"/>
                <w:szCs w:val="24"/>
                <w:lang w:eastAsia="en-US"/>
              </w:rPr>
            </w:pPr>
            <w:r w:rsidRPr="00C20644">
              <w:rPr>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tabs>
                <w:tab w:val="left" w:pos="708"/>
              </w:tabs>
              <w:jc w:val="center"/>
              <w:rPr>
                <w:sz w:val="24"/>
                <w:szCs w:val="24"/>
                <w:lang w:eastAsia="en-US"/>
              </w:rPr>
            </w:pPr>
            <w:r w:rsidRPr="00C20644">
              <w:rPr>
                <w:sz w:val="24"/>
                <w:szCs w:val="24"/>
                <w:lang w:eastAsia="en-US"/>
              </w:rPr>
              <w:t>17</w:t>
            </w:r>
          </w:p>
        </w:tc>
      </w:tr>
      <w:tr w:rsidR="002B299C" w:rsidRPr="00C20644" w:rsidTr="00087231">
        <w:tc>
          <w:tcPr>
            <w:tcW w:w="392" w:type="dxa"/>
            <w:tcBorders>
              <w:top w:val="single" w:sz="4" w:space="0" w:color="auto"/>
              <w:left w:val="single" w:sz="4" w:space="0" w:color="auto"/>
              <w:bottom w:val="single" w:sz="4" w:space="0" w:color="auto"/>
              <w:right w:val="single" w:sz="4" w:space="0" w:color="auto"/>
            </w:tcBorders>
            <w:hideMark/>
          </w:tcPr>
          <w:p w:rsidR="002B299C" w:rsidRPr="00C20644" w:rsidRDefault="002B299C" w:rsidP="00087231">
            <w:pPr>
              <w:ind w:left="-113" w:right="-113"/>
              <w:jc w:val="center"/>
              <w:rPr>
                <w:sz w:val="24"/>
                <w:szCs w:val="24"/>
              </w:rPr>
            </w:pPr>
            <w:r w:rsidRPr="00C20644">
              <w:rPr>
                <w:sz w:val="24"/>
                <w:szCs w:val="24"/>
              </w:rPr>
              <w:t>2.</w:t>
            </w:r>
          </w:p>
        </w:tc>
        <w:tc>
          <w:tcPr>
            <w:tcW w:w="5415" w:type="dxa"/>
            <w:tcBorders>
              <w:top w:val="single" w:sz="4" w:space="0" w:color="auto"/>
              <w:left w:val="single" w:sz="4" w:space="0" w:color="auto"/>
              <w:bottom w:val="single" w:sz="4" w:space="0" w:color="auto"/>
              <w:right w:val="single" w:sz="4" w:space="0" w:color="auto"/>
            </w:tcBorders>
          </w:tcPr>
          <w:p w:rsidR="002B299C" w:rsidRPr="00C20644" w:rsidRDefault="002B299C" w:rsidP="00087231">
            <w:pPr>
              <w:tabs>
                <w:tab w:val="right" w:leader="underscore" w:pos="9356"/>
              </w:tabs>
              <w:rPr>
                <w:sz w:val="24"/>
                <w:szCs w:val="24"/>
                <w:lang w:eastAsia="en-US"/>
              </w:rPr>
            </w:pPr>
            <w:r w:rsidRPr="00C20644">
              <w:rPr>
                <w:sz w:val="24"/>
                <w:szCs w:val="24"/>
                <w:lang w:eastAsia="en-US"/>
              </w:rPr>
              <w:t xml:space="preserve">Государственная система управления трудовыми ресурсами </w:t>
            </w:r>
          </w:p>
        </w:tc>
        <w:tc>
          <w:tcPr>
            <w:tcW w:w="851"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tabs>
                <w:tab w:val="left" w:pos="708"/>
              </w:tabs>
              <w:jc w:val="center"/>
              <w:rPr>
                <w:sz w:val="24"/>
                <w:szCs w:val="24"/>
                <w:lang w:eastAsia="en-US"/>
              </w:rPr>
            </w:pPr>
            <w:r w:rsidRPr="00C20644">
              <w:rPr>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jc w:val="center"/>
              <w:rPr>
                <w:sz w:val="24"/>
                <w:szCs w:val="24"/>
              </w:rPr>
            </w:pPr>
            <w:r w:rsidRPr="00C20644">
              <w:rPr>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tabs>
                <w:tab w:val="left" w:pos="708"/>
              </w:tabs>
              <w:jc w:val="center"/>
              <w:rPr>
                <w:sz w:val="24"/>
                <w:szCs w:val="24"/>
                <w:lang w:eastAsia="en-US"/>
              </w:rPr>
            </w:pPr>
            <w:r w:rsidRPr="00C20644">
              <w:rPr>
                <w:sz w:val="24"/>
                <w:szCs w:val="24"/>
                <w:lang w:eastAsia="en-US"/>
              </w:rPr>
              <w:t>16</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2B299C" w:rsidP="00087231">
            <w:pPr>
              <w:tabs>
                <w:tab w:val="left" w:pos="708"/>
              </w:tabs>
              <w:jc w:val="center"/>
              <w:rPr>
                <w:sz w:val="24"/>
                <w:szCs w:val="24"/>
                <w:lang w:eastAsia="en-US"/>
              </w:rPr>
            </w:pPr>
            <w:r w:rsidRPr="00C20644">
              <w:rPr>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tabs>
                <w:tab w:val="left" w:pos="708"/>
              </w:tabs>
              <w:jc w:val="center"/>
              <w:rPr>
                <w:sz w:val="24"/>
                <w:szCs w:val="24"/>
                <w:lang w:eastAsia="en-US"/>
              </w:rPr>
            </w:pPr>
            <w:r w:rsidRPr="00C20644">
              <w:rPr>
                <w:sz w:val="24"/>
                <w:szCs w:val="24"/>
                <w:lang w:eastAsia="en-US"/>
              </w:rPr>
              <w:t>18</w:t>
            </w:r>
          </w:p>
        </w:tc>
      </w:tr>
      <w:tr w:rsidR="002B299C" w:rsidRPr="00C20644" w:rsidTr="00087231">
        <w:tc>
          <w:tcPr>
            <w:tcW w:w="392" w:type="dxa"/>
            <w:tcBorders>
              <w:top w:val="single" w:sz="4" w:space="0" w:color="auto"/>
              <w:left w:val="single" w:sz="4" w:space="0" w:color="auto"/>
              <w:bottom w:val="single" w:sz="4" w:space="0" w:color="auto"/>
              <w:right w:val="single" w:sz="4" w:space="0" w:color="auto"/>
            </w:tcBorders>
            <w:hideMark/>
          </w:tcPr>
          <w:p w:rsidR="002B299C" w:rsidRPr="00C20644" w:rsidRDefault="002B299C" w:rsidP="00087231">
            <w:pPr>
              <w:ind w:left="-113" w:right="-113"/>
              <w:jc w:val="center"/>
              <w:rPr>
                <w:sz w:val="24"/>
                <w:szCs w:val="24"/>
              </w:rPr>
            </w:pPr>
            <w:r w:rsidRPr="00C20644">
              <w:rPr>
                <w:sz w:val="24"/>
                <w:szCs w:val="24"/>
              </w:rPr>
              <w:t>3.</w:t>
            </w:r>
          </w:p>
        </w:tc>
        <w:tc>
          <w:tcPr>
            <w:tcW w:w="5415" w:type="dxa"/>
            <w:tcBorders>
              <w:top w:val="single" w:sz="4" w:space="0" w:color="auto"/>
              <w:left w:val="single" w:sz="4" w:space="0" w:color="auto"/>
              <w:bottom w:val="single" w:sz="4" w:space="0" w:color="auto"/>
              <w:right w:val="single" w:sz="4" w:space="0" w:color="auto"/>
            </w:tcBorders>
          </w:tcPr>
          <w:p w:rsidR="002B299C" w:rsidRPr="00C20644" w:rsidRDefault="002B299C" w:rsidP="00087231">
            <w:pPr>
              <w:tabs>
                <w:tab w:val="left" w:pos="708"/>
              </w:tabs>
              <w:rPr>
                <w:sz w:val="24"/>
                <w:szCs w:val="24"/>
                <w:lang w:eastAsia="en-US"/>
              </w:rPr>
            </w:pPr>
            <w:r w:rsidRPr="00C20644">
              <w:rPr>
                <w:rFonts w:eastAsia="Calibri"/>
                <w:sz w:val="24"/>
                <w:szCs w:val="24"/>
                <w:lang w:eastAsia="en-US"/>
              </w:rPr>
              <w:t>Кадровая стратегия и политика организаций</w:t>
            </w:r>
            <w:r w:rsidRPr="00C20644">
              <w:rPr>
                <w:bCs/>
                <w:spacing w:val="1"/>
                <w:sz w:val="24"/>
                <w:szCs w:val="24"/>
                <w:lang w:eastAsia="en-US"/>
              </w:rPr>
              <w:t xml:space="preserve"> </w:t>
            </w:r>
          </w:p>
        </w:tc>
        <w:tc>
          <w:tcPr>
            <w:tcW w:w="851" w:type="dxa"/>
            <w:tcBorders>
              <w:top w:val="single" w:sz="4" w:space="0" w:color="auto"/>
              <w:left w:val="single" w:sz="4" w:space="0" w:color="auto"/>
              <w:bottom w:val="single" w:sz="4" w:space="0" w:color="auto"/>
              <w:right w:val="single" w:sz="4" w:space="0" w:color="auto"/>
            </w:tcBorders>
          </w:tcPr>
          <w:p w:rsidR="002B299C" w:rsidRPr="00C20644" w:rsidRDefault="0066509D" w:rsidP="00087231">
            <w:pPr>
              <w:tabs>
                <w:tab w:val="left" w:pos="708"/>
              </w:tabs>
              <w:jc w:val="center"/>
              <w:rPr>
                <w:sz w:val="24"/>
                <w:szCs w:val="24"/>
                <w:lang w:eastAsia="en-US"/>
              </w:rPr>
            </w:pPr>
            <w:r w:rsidRPr="00C20644">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jc w:val="center"/>
              <w:rPr>
                <w:sz w:val="24"/>
                <w:szCs w:val="24"/>
              </w:rPr>
            </w:pPr>
            <w:r w:rsidRPr="00C20644">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tabs>
                <w:tab w:val="left" w:pos="708"/>
              </w:tabs>
              <w:jc w:val="center"/>
              <w:rPr>
                <w:sz w:val="24"/>
                <w:szCs w:val="24"/>
                <w:lang w:eastAsia="en-US"/>
              </w:rPr>
            </w:pPr>
            <w:r w:rsidRPr="00C20644">
              <w:rPr>
                <w:sz w:val="24"/>
                <w:szCs w:val="24"/>
                <w:lang w:eastAsia="en-US"/>
              </w:rPr>
              <w:t>16</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2B299C" w:rsidP="00087231">
            <w:pPr>
              <w:tabs>
                <w:tab w:val="left" w:pos="708"/>
              </w:tabs>
              <w:jc w:val="center"/>
              <w:rPr>
                <w:sz w:val="24"/>
                <w:szCs w:val="24"/>
                <w:lang w:eastAsia="en-US"/>
              </w:rPr>
            </w:pPr>
            <w:r w:rsidRPr="00C20644">
              <w:rPr>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tabs>
                <w:tab w:val="left" w:pos="708"/>
              </w:tabs>
              <w:jc w:val="center"/>
              <w:rPr>
                <w:sz w:val="24"/>
                <w:szCs w:val="24"/>
                <w:lang w:eastAsia="en-US"/>
              </w:rPr>
            </w:pPr>
            <w:r w:rsidRPr="00C20644">
              <w:rPr>
                <w:sz w:val="24"/>
                <w:szCs w:val="24"/>
                <w:lang w:eastAsia="en-US"/>
              </w:rPr>
              <w:t>17</w:t>
            </w:r>
          </w:p>
        </w:tc>
      </w:tr>
      <w:tr w:rsidR="002B299C" w:rsidRPr="00C20644" w:rsidTr="00087231">
        <w:tc>
          <w:tcPr>
            <w:tcW w:w="392" w:type="dxa"/>
            <w:tcBorders>
              <w:top w:val="single" w:sz="4" w:space="0" w:color="auto"/>
              <w:left w:val="single" w:sz="4" w:space="0" w:color="auto"/>
              <w:bottom w:val="single" w:sz="4" w:space="0" w:color="auto"/>
              <w:right w:val="single" w:sz="4" w:space="0" w:color="auto"/>
            </w:tcBorders>
            <w:hideMark/>
          </w:tcPr>
          <w:p w:rsidR="002B299C" w:rsidRPr="00C20644" w:rsidRDefault="002B299C" w:rsidP="00087231">
            <w:pPr>
              <w:ind w:left="-113" w:right="-113"/>
              <w:jc w:val="center"/>
              <w:rPr>
                <w:sz w:val="24"/>
                <w:szCs w:val="24"/>
              </w:rPr>
            </w:pPr>
            <w:r w:rsidRPr="00C20644">
              <w:rPr>
                <w:sz w:val="24"/>
                <w:szCs w:val="24"/>
              </w:rPr>
              <w:t>4.</w:t>
            </w:r>
          </w:p>
        </w:tc>
        <w:tc>
          <w:tcPr>
            <w:tcW w:w="5415" w:type="dxa"/>
            <w:tcBorders>
              <w:top w:val="single" w:sz="4" w:space="0" w:color="auto"/>
              <w:left w:val="single" w:sz="4" w:space="0" w:color="auto"/>
              <w:bottom w:val="single" w:sz="4" w:space="0" w:color="auto"/>
              <w:right w:val="single" w:sz="4" w:space="0" w:color="auto"/>
            </w:tcBorders>
          </w:tcPr>
          <w:p w:rsidR="002B299C" w:rsidRPr="00C20644" w:rsidRDefault="002B299C" w:rsidP="00087231">
            <w:pPr>
              <w:tabs>
                <w:tab w:val="left" w:pos="708"/>
              </w:tabs>
              <w:rPr>
                <w:sz w:val="24"/>
                <w:szCs w:val="24"/>
                <w:lang w:eastAsia="en-US"/>
              </w:rPr>
            </w:pPr>
            <w:r w:rsidRPr="00C20644">
              <w:rPr>
                <w:rFonts w:eastAsia="Calibri"/>
                <w:sz w:val="24"/>
                <w:szCs w:val="24"/>
                <w:lang w:eastAsia="en-US"/>
              </w:rPr>
              <w:t>Система управления персоналом организации</w:t>
            </w:r>
          </w:p>
        </w:tc>
        <w:tc>
          <w:tcPr>
            <w:tcW w:w="851" w:type="dxa"/>
            <w:tcBorders>
              <w:top w:val="single" w:sz="4" w:space="0" w:color="auto"/>
              <w:left w:val="single" w:sz="4" w:space="0" w:color="auto"/>
              <w:bottom w:val="single" w:sz="4" w:space="0" w:color="auto"/>
              <w:right w:val="single" w:sz="4" w:space="0" w:color="auto"/>
            </w:tcBorders>
          </w:tcPr>
          <w:p w:rsidR="002B299C" w:rsidRPr="00C20644" w:rsidRDefault="0066509D" w:rsidP="00087231">
            <w:pPr>
              <w:tabs>
                <w:tab w:val="left" w:pos="708"/>
              </w:tabs>
              <w:jc w:val="center"/>
              <w:rPr>
                <w:sz w:val="24"/>
                <w:szCs w:val="24"/>
                <w:lang w:eastAsia="en-US"/>
              </w:rPr>
            </w:pPr>
            <w:r w:rsidRPr="00C20644">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2B299C" w:rsidRPr="00C20644" w:rsidRDefault="0066509D" w:rsidP="00087231">
            <w:pPr>
              <w:jc w:val="center"/>
              <w:rPr>
                <w:sz w:val="24"/>
                <w:szCs w:val="24"/>
              </w:rPr>
            </w:pPr>
            <w:r w:rsidRPr="00C20644">
              <w:rPr>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tabs>
                <w:tab w:val="left" w:pos="708"/>
              </w:tabs>
              <w:jc w:val="center"/>
              <w:rPr>
                <w:sz w:val="24"/>
                <w:szCs w:val="24"/>
                <w:lang w:eastAsia="en-US"/>
              </w:rPr>
            </w:pPr>
            <w:r w:rsidRPr="00C20644">
              <w:rPr>
                <w:sz w:val="24"/>
                <w:szCs w:val="24"/>
                <w:lang w:eastAsia="en-US"/>
              </w:rPr>
              <w:t>16</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2B299C" w:rsidP="00087231">
            <w:pPr>
              <w:tabs>
                <w:tab w:val="left" w:pos="708"/>
              </w:tabs>
              <w:jc w:val="center"/>
              <w:rPr>
                <w:sz w:val="24"/>
                <w:szCs w:val="24"/>
                <w:lang w:eastAsia="en-US"/>
              </w:rPr>
            </w:pPr>
            <w:r w:rsidRPr="00C20644">
              <w:rPr>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tabs>
                <w:tab w:val="left" w:pos="708"/>
              </w:tabs>
              <w:jc w:val="center"/>
              <w:rPr>
                <w:sz w:val="24"/>
                <w:szCs w:val="24"/>
                <w:lang w:eastAsia="en-US"/>
              </w:rPr>
            </w:pPr>
            <w:r w:rsidRPr="00C20644">
              <w:rPr>
                <w:sz w:val="24"/>
                <w:szCs w:val="24"/>
                <w:lang w:eastAsia="en-US"/>
              </w:rPr>
              <w:t>19</w:t>
            </w:r>
          </w:p>
        </w:tc>
      </w:tr>
      <w:tr w:rsidR="002B299C" w:rsidRPr="00C20644" w:rsidTr="00087231">
        <w:tc>
          <w:tcPr>
            <w:tcW w:w="392" w:type="dxa"/>
            <w:tcBorders>
              <w:top w:val="single" w:sz="4" w:space="0" w:color="auto"/>
              <w:left w:val="single" w:sz="4" w:space="0" w:color="auto"/>
              <w:bottom w:val="single" w:sz="4" w:space="0" w:color="auto"/>
              <w:right w:val="single" w:sz="4" w:space="0" w:color="auto"/>
            </w:tcBorders>
            <w:hideMark/>
          </w:tcPr>
          <w:p w:rsidR="002B299C" w:rsidRPr="00C20644" w:rsidRDefault="002B299C" w:rsidP="00087231">
            <w:pPr>
              <w:ind w:left="-113" w:right="-113"/>
              <w:jc w:val="center"/>
              <w:rPr>
                <w:sz w:val="24"/>
                <w:szCs w:val="24"/>
              </w:rPr>
            </w:pPr>
            <w:r w:rsidRPr="00C20644">
              <w:rPr>
                <w:sz w:val="24"/>
                <w:szCs w:val="24"/>
              </w:rPr>
              <w:t>5.</w:t>
            </w:r>
          </w:p>
        </w:tc>
        <w:tc>
          <w:tcPr>
            <w:tcW w:w="5415" w:type="dxa"/>
            <w:tcBorders>
              <w:top w:val="single" w:sz="4" w:space="0" w:color="auto"/>
              <w:left w:val="single" w:sz="4" w:space="0" w:color="auto"/>
              <w:bottom w:val="single" w:sz="4" w:space="0" w:color="auto"/>
              <w:right w:val="single" w:sz="4" w:space="0" w:color="auto"/>
            </w:tcBorders>
          </w:tcPr>
          <w:p w:rsidR="002B299C" w:rsidRPr="00C20644" w:rsidRDefault="002B299C" w:rsidP="00087231">
            <w:pPr>
              <w:tabs>
                <w:tab w:val="left" w:pos="708"/>
              </w:tabs>
              <w:rPr>
                <w:bCs/>
                <w:sz w:val="24"/>
                <w:szCs w:val="24"/>
                <w:lang w:eastAsia="en-US"/>
              </w:rPr>
            </w:pPr>
            <w:r w:rsidRPr="00C20644">
              <w:rPr>
                <w:rFonts w:eastAsia="Calibri"/>
                <w:sz w:val="24"/>
                <w:szCs w:val="24"/>
                <w:lang w:eastAsia="en-US"/>
              </w:rPr>
              <w:t>Маркетинг и кадровое планирование</w:t>
            </w:r>
            <w:r w:rsidRPr="00C20644">
              <w:rPr>
                <w:bCs/>
                <w:spacing w:val="3"/>
                <w:sz w:val="24"/>
                <w:szCs w:val="24"/>
                <w:lang w:eastAsia="en-US"/>
              </w:rPr>
              <w:t xml:space="preserve"> </w:t>
            </w:r>
          </w:p>
        </w:tc>
        <w:tc>
          <w:tcPr>
            <w:tcW w:w="851" w:type="dxa"/>
            <w:tcBorders>
              <w:top w:val="single" w:sz="4" w:space="0" w:color="auto"/>
              <w:left w:val="single" w:sz="4" w:space="0" w:color="auto"/>
              <w:bottom w:val="single" w:sz="4" w:space="0" w:color="auto"/>
              <w:right w:val="single" w:sz="4" w:space="0" w:color="auto"/>
            </w:tcBorders>
          </w:tcPr>
          <w:p w:rsidR="002B299C" w:rsidRPr="00C20644" w:rsidRDefault="0066509D" w:rsidP="00087231">
            <w:pPr>
              <w:tabs>
                <w:tab w:val="left" w:pos="708"/>
              </w:tabs>
              <w:jc w:val="center"/>
              <w:rPr>
                <w:sz w:val="24"/>
                <w:szCs w:val="24"/>
                <w:lang w:eastAsia="en-US"/>
              </w:rPr>
            </w:pPr>
            <w:r w:rsidRPr="00C20644">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jc w:val="center"/>
              <w:rPr>
                <w:sz w:val="24"/>
                <w:szCs w:val="24"/>
              </w:rPr>
            </w:pPr>
            <w:r w:rsidRPr="00C20644">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tabs>
                <w:tab w:val="left" w:pos="708"/>
              </w:tabs>
              <w:jc w:val="center"/>
              <w:rPr>
                <w:sz w:val="24"/>
                <w:szCs w:val="24"/>
                <w:lang w:eastAsia="en-US"/>
              </w:rPr>
            </w:pPr>
            <w:r w:rsidRPr="00C20644">
              <w:rPr>
                <w:sz w:val="24"/>
                <w:szCs w:val="24"/>
                <w:lang w:eastAsia="en-US"/>
              </w:rPr>
              <w:t>16</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2B299C" w:rsidP="00087231">
            <w:pPr>
              <w:tabs>
                <w:tab w:val="left" w:pos="708"/>
              </w:tabs>
              <w:jc w:val="center"/>
              <w:rPr>
                <w:sz w:val="24"/>
                <w:szCs w:val="24"/>
                <w:lang w:eastAsia="en-US"/>
              </w:rPr>
            </w:pPr>
            <w:r w:rsidRPr="00C20644">
              <w:rPr>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tabs>
                <w:tab w:val="left" w:pos="708"/>
              </w:tabs>
              <w:jc w:val="center"/>
              <w:rPr>
                <w:sz w:val="24"/>
                <w:szCs w:val="24"/>
                <w:lang w:eastAsia="en-US"/>
              </w:rPr>
            </w:pPr>
            <w:r w:rsidRPr="00C20644">
              <w:rPr>
                <w:sz w:val="24"/>
                <w:szCs w:val="24"/>
                <w:lang w:eastAsia="en-US"/>
              </w:rPr>
              <w:t>17</w:t>
            </w:r>
          </w:p>
        </w:tc>
      </w:tr>
      <w:tr w:rsidR="002B299C" w:rsidRPr="00C20644" w:rsidTr="00087231">
        <w:tc>
          <w:tcPr>
            <w:tcW w:w="392" w:type="dxa"/>
            <w:tcBorders>
              <w:top w:val="single" w:sz="4" w:space="0" w:color="auto"/>
              <w:left w:val="single" w:sz="4" w:space="0" w:color="auto"/>
              <w:bottom w:val="single" w:sz="4" w:space="0" w:color="auto"/>
              <w:right w:val="single" w:sz="4" w:space="0" w:color="auto"/>
            </w:tcBorders>
            <w:hideMark/>
          </w:tcPr>
          <w:p w:rsidR="002B299C" w:rsidRPr="00C20644" w:rsidRDefault="002B299C" w:rsidP="00087231">
            <w:pPr>
              <w:ind w:left="-113" w:right="-113"/>
              <w:jc w:val="center"/>
              <w:rPr>
                <w:sz w:val="24"/>
                <w:szCs w:val="24"/>
              </w:rPr>
            </w:pPr>
            <w:r w:rsidRPr="00C20644">
              <w:rPr>
                <w:sz w:val="24"/>
                <w:szCs w:val="24"/>
              </w:rPr>
              <w:t>6.</w:t>
            </w:r>
          </w:p>
        </w:tc>
        <w:tc>
          <w:tcPr>
            <w:tcW w:w="5415" w:type="dxa"/>
            <w:tcBorders>
              <w:top w:val="single" w:sz="4" w:space="0" w:color="auto"/>
              <w:left w:val="single" w:sz="4" w:space="0" w:color="auto"/>
              <w:bottom w:val="single" w:sz="4" w:space="0" w:color="auto"/>
              <w:right w:val="single" w:sz="4" w:space="0" w:color="auto"/>
            </w:tcBorders>
          </w:tcPr>
          <w:p w:rsidR="002B299C" w:rsidRPr="00C20644" w:rsidRDefault="002B299C" w:rsidP="00087231">
            <w:pPr>
              <w:tabs>
                <w:tab w:val="left" w:pos="708"/>
              </w:tabs>
              <w:rPr>
                <w:bCs/>
                <w:sz w:val="24"/>
                <w:szCs w:val="24"/>
                <w:lang w:eastAsia="en-US"/>
              </w:rPr>
            </w:pPr>
            <w:r w:rsidRPr="00C20644">
              <w:rPr>
                <w:rFonts w:eastAsia="Calibri"/>
                <w:sz w:val="24"/>
                <w:szCs w:val="24"/>
                <w:lang w:eastAsia="en-US"/>
              </w:rPr>
              <w:t>Формирование человеческих ресурсов</w:t>
            </w:r>
          </w:p>
        </w:tc>
        <w:tc>
          <w:tcPr>
            <w:tcW w:w="851"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tabs>
                <w:tab w:val="left" w:pos="708"/>
              </w:tabs>
              <w:jc w:val="center"/>
              <w:rPr>
                <w:sz w:val="24"/>
                <w:szCs w:val="24"/>
                <w:lang w:eastAsia="en-US"/>
              </w:rPr>
            </w:pPr>
            <w:r w:rsidRPr="00C20644">
              <w:rPr>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B299C" w:rsidRPr="00C20644" w:rsidRDefault="0066509D" w:rsidP="00087231">
            <w:pPr>
              <w:jc w:val="center"/>
              <w:rPr>
                <w:sz w:val="24"/>
                <w:szCs w:val="24"/>
              </w:rPr>
            </w:pPr>
            <w:r w:rsidRPr="00C20644">
              <w:rPr>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tabs>
                <w:tab w:val="left" w:pos="708"/>
              </w:tabs>
              <w:jc w:val="center"/>
              <w:rPr>
                <w:sz w:val="24"/>
                <w:szCs w:val="24"/>
                <w:lang w:eastAsia="en-US"/>
              </w:rPr>
            </w:pPr>
            <w:r w:rsidRPr="00C20644">
              <w:rPr>
                <w:sz w:val="24"/>
                <w:szCs w:val="24"/>
                <w:lang w:eastAsia="en-US"/>
              </w:rPr>
              <w:t>16</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2B299C" w:rsidP="00087231">
            <w:pPr>
              <w:tabs>
                <w:tab w:val="left" w:pos="708"/>
              </w:tabs>
              <w:jc w:val="center"/>
              <w:rPr>
                <w:sz w:val="24"/>
                <w:szCs w:val="24"/>
                <w:lang w:eastAsia="en-US"/>
              </w:rPr>
            </w:pPr>
            <w:r w:rsidRPr="00C20644">
              <w:rPr>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tabs>
                <w:tab w:val="left" w:pos="708"/>
              </w:tabs>
              <w:jc w:val="center"/>
              <w:rPr>
                <w:sz w:val="24"/>
                <w:szCs w:val="24"/>
                <w:lang w:eastAsia="en-US"/>
              </w:rPr>
            </w:pPr>
            <w:r w:rsidRPr="00C20644">
              <w:rPr>
                <w:sz w:val="24"/>
                <w:szCs w:val="24"/>
                <w:lang w:eastAsia="en-US"/>
              </w:rPr>
              <w:t>18</w:t>
            </w:r>
          </w:p>
        </w:tc>
      </w:tr>
      <w:tr w:rsidR="002B299C" w:rsidRPr="00C20644" w:rsidTr="00087231">
        <w:tc>
          <w:tcPr>
            <w:tcW w:w="392" w:type="dxa"/>
            <w:tcBorders>
              <w:top w:val="single" w:sz="4" w:space="0" w:color="auto"/>
              <w:left w:val="single" w:sz="4" w:space="0" w:color="auto"/>
              <w:bottom w:val="single" w:sz="4" w:space="0" w:color="auto"/>
              <w:right w:val="single" w:sz="4" w:space="0" w:color="auto"/>
            </w:tcBorders>
            <w:hideMark/>
          </w:tcPr>
          <w:p w:rsidR="002B299C" w:rsidRPr="00C20644" w:rsidRDefault="002B299C" w:rsidP="00087231">
            <w:pPr>
              <w:ind w:left="-113" w:right="-113"/>
              <w:jc w:val="center"/>
              <w:rPr>
                <w:sz w:val="24"/>
                <w:szCs w:val="24"/>
              </w:rPr>
            </w:pPr>
            <w:r w:rsidRPr="00C20644">
              <w:rPr>
                <w:sz w:val="24"/>
                <w:szCs w:val="24"/>
              </w:rPr>
              <w:t>7.</w:t>
            </w:r>
          </w:p>
        </w:tc>
        <w:tc>
          <w:tcPr>
            <w:tcW w:w="5415" w:type="dxa"/>
            <w:tcBorders>
              <w:top w:val="single" w:sz="4" w:space="0" w:color="auto"/>
              <w:left w:val="single" w:sz="4" w:space="0" w:color="auto"/>
              <w:bottom w:val="single" w:sz="4" w:space="0" w:color="auto"/>
              <w:right w:val="single" w:sz="4" w:space="0" w:color="auto"/>
            </w:tcBorders>
          </w:tcPr>
          <w:p w:rsidR="002B299C" w:rsidRPr="00C20644" w:rsidRDefault="002B299C" w:rsidP="00087231">
            <w:pPr>
              <w:tabs>
                <w:tab w:val="left" w:pos="708"/>
              </w:tabs>
              <w:rPr>
                <w:bCs/>
                <w:sz w:val="24"/>
                <w:szCs w:val="24"/>
                <w:lang w:eastAsia="en-US"/>
              </w:rPr>
            </w:pPr>
            <w:r w:rsidRPr="00C20644">
              <w:rPr>
                <w:rFonts w:eastAsia="Calibri"/>
                <w:sz w:val="24"/>
                <w:szCs w:val="24"/>
                <w:lang w:eastAsia="en-US"/>
              </w:rPr>
              <w:t>Оценка и развитие человеческих ресурсов</w:t>
            </w:r>
          </w:p>
        </w:tc>
        <w:tc>
          <w:tcPr>
            <w:tcW w:w="851" w:type="dxa"/>
            <w:tcBorders>
              <w:top w:val="single" w:sz="4" w:space="0" w:color="auto"/>
              <w:left w:val="single" w:sz="4" w:space="0" w:color="auto"/>
              <w:bottom w:val="single" w:sz="4" w:space="0" w:color="auto"/>
              <w:right w:val="single" w:sz="4" w:space="0" w:color="auto"/>
            </w:tcBorders>
          </w:tcPr>
          <w:p w:rsidR="002B299C" w:rsidRPr="00C20644" w:rsidRDefault="0066509D" w:rsidP="00087231">
            <w:pPr>
              <w:tabs>
                <w:tab w:val="left" w:pos="708"/>
              </w:tabs>
              <w:jc w:val="center"/>
              <w:rPr>
                <w:sz w:val="24"/>
                <w:szCs w:val="24"/>
                <w:lang w:eastAsia="en-US"/>
              </w:rPr>
            </w:pPr>
            <w:r w:rsidRPr="00C20644">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2B299C" w:rsidRPr="00C20644" w:rsidRDefault="0066509D" w:rsidP="00087231">
            <w:pPr>
              <w:jc w:val="center"/>
              <w:rPr>
                <w:sz w:val="24"/>
                <w:szCs w:val="24"/>
              </w:rPr>
            </w:pPr>
            <w:r w:rsidRPr="00C20644">
              <w:rPr>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tabs>
                <w:tab w:val="left" w:pos="708"/>
              </w:tabs>
              <w:jc w:val="center"/>
              <w:rPr>
                <w:sz w:val="24"/>
                <w:szCs w:val="24"/>
                <w:lang w:eastAsia="en-US"/>
              </w:rPr>
            </w:pPr>
            <w:r w:rsidRPr="00C20644">
              <w:rPr>
                <w:sz w:val="24"/>
                <w:szCs w:val="24"/>
                <w:lang w:eastAsia="en-US"/>
              </w:rPr>
              <w:t>16</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2B299C" w:rsidP="00087231">
            <w:pPr>
              <w:tabs>
                <w:tab w:val="left" w:pos="708"/>
              </w:tabs>
              <w:jc w:val="center"/>
              <w:rPr>
                <w:sz w:val="24"/>
                <w:szCs w:val="24"/>
                <w:lang w:eastAsia="en-US"/>
              </w:rPr>
            </w:pPr>
            <w:r w:rsidRPr="00C20644">
              <w:rPr>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tabs>
                <w:tab w:val="left" w:pos="708"/>
              </w:tabs>
              <w:jc w:val="center"/>
              <w:rPr>
                <w:sz w:val="24"/>
                <w:szCs w:val="24"/>
                <w:lang w:eastAsia="en-US"/>
              </w:rPr>
            </w:pPr>
            <w:r w:rsidRPr="00C20644">
              <w:rPr>
                <w:sz w:val="24"/>
                <w:szCs w:val="24"/>
                <w:lang w:eastAsia="en-US"/>
              </w:rPr>
              <w:t>19</w:t>
            </w:r>
          </w:p>
        </w:tc>
      </w:tr>
      <w:tr w:rsidR="002B299C" w:rsidRPr="00C20644" w:rsidTr="00087231">
        <w:tc>
          <w:tcPr>
            <w:tcW w:w="392" w:type="dxa"/>
            <w:tcBorders>
              <w:top w:val="single" w:sz="4" w:space="0" w:color="auto"/>
              <w:left w:val="single" w:sz="4" w:space="0" w:color="auto"/>
              <w:bottom w:val="single" w:sz="4" w:space="0" w:color="auto"/>
              <w:right w:val="single" w:sz="4" w:space="0" w:color="auto"/>
            </w:tcBorders>
            <w:hideMark/>
          </w:tcPr>
          <w:p w:rsidR="002B299C" w:rsidRPr="00C20644" w:rsidRDefault="002B299C" w:rsidP="00087231">
            <w:pPr>
              <w:ind w:left="-113" w:right="-113"/>
              <w:jc w:val="center"/>
              <w:rPr>
                <w:sz w:val="24"/>
                <w:szCs w:val="24"/>
              </w:rPr>
            </w:pPr>
            <w:r w:rsidRPr="00C20644">
              <w:rPr>
                <w:sz w:val="24"/>
                <w:szCs w:val="24"/>
              </w:rPr>
              <w:t>8.</w:t>
            </w:r>
          </w:p>
        </w:tc>
        <w:tc>
          <w:tcPr>
            <w:tcW w:w="5415" w:type="dxa"/>
            <w:tcBorders>
              <w:top w:val="single" w:sz="4" w:space="0" w:color="auto"/>
              <w:left w:val="single" w:sz="4" w:space="0" w:color="auto"/>
              <w:bottom w:val="single" w:sz="4" w:space="0" w:color="auto"/>
              <w:right w:val="single" w:sz="4" w:space="0" w:color="auto"/>
            </w:tcBorders>
          </w:tcPr>
          <w:p w:rsidR="002B299C" w:rsidRPr="00C20644" w:rsidRDefault="002B299C" w:rsidP="00087231">
            <w:pPr>
              <w:tabs>
                <w:tab w:val="left" w:pos="708"/>
              </w:tabs>
              <w:rPr>
                <w:bCs/>
                <w:sz w:val="24"/>
                <w:szCs w:val="24"/>
                <w:lang w:eastAsia="en-US"/>
              </w:rPr>
            </w:pPr>
            <w:r w:rsidRPr="00C20644">
              <w:rPr>
                <w:rFonts w:eastAsia="Calibri"/>
                <w:sz w:val="24"/>
                <w:szCs w:val="24"/>
                <w:lang w:eastAsia="en-US"/>
              </w:rPr>
              <w:t>Мотивирование и оплата труда</w:t>
            </w:r>
          </w:p>
        </w:tc>
        <w:tc>
          <w:tcPr>
            <w:tcW w:w="851" w:type="dxa"/>
            <w:tcBorders>
              <w:top w:val="single" w:sz="4" w:space="0" w:color="auto"/>
              <w:left w:val="single" w:sz="4" w:space="0" w:color="auto"/>
              <w:bottom w:val="single" w:sz="4" w:space="0" w:color="auto"/>
              <w:right w:val="single" w:sz="4" w:space="0" w:color="auto"/>
            </w:tcBorders>
          </w:tcPr>
          <w:p w:rsidR="002B299C" w:rsidRPr="00C20644" w:rsidRDefault="002B299C" w:rsidP="00087231">
            <w:pPr>
              <w:tabs>
                <w:tab w:val="left" w:pos="708"/>
              </w:tabs>
              <w:jc w:val="center"/>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B299C" w:rsidRPr="00C20644" w:rsidRDefault="0066509D" w:rsidP="00087231">
            <w:pPr>
              <w:jc w:val="center"/>
              <w:rPr>
                <w:sz w:val="24"/>
                <w:szCs w:val="24"/>
              </w:rPr>
            </w:pPr>
            <w:r w:rsidRPr="00C20644">
              <w:rPr>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tabs>
                <w:tab w:val="left" w:pos="708"/>
              </w:tabs>
              <w:jc w:val="center"/>
              <w:rPr>
                <w:sz w:val="24"/>
                <w:szCs w:val="24"/>
                <w:lang w:eastAsia="en-US"/>
              </w:rPr>
            </w:pPr>
            <w:r w:rsidRPr="00C20644">
              <w:rPr>
                <w:sz w:val="24"/>
                <w:szCs w:val="24"/>
                <w:lang w:eastAsia="en-US"/>
              </w:rPr>
              <w:t>16</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2B299C" w:rsidP="00087231">
            <w:pPr>
              <w:tabs>
                <w:tab w:val="left" w:pos="708"/>
              </w:tabs>
              <w:jc w:val="center"/>
              <w:rPr>
                <w:sz w:val="24"/>
                <w:szCs w:val="24"/>
                <w:lang w:eastAsia="en-US"/>
              </w:rPr>
            </w:pPr>
            <w:r w:rsidRPr="00C20644">
              <w:rPr>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tabs>
                <w:tab w:val="left" w:pos="708"/>
              </w:tabs>
              <w:jc w:val="center"/>
              <w:rPr>
                <w:sz w:val="24"/>
                <w:szCs w:val="24"/>
                <w:lang w:eastAsia="en-US"/>
              </w:rPr>
            </w:pPr>
            <w:r w:rsidRPr="00C20644">
              <w:rPr>
                <w:sz w:val="24"/>
                <w:szCs w:val="24"/>
                <w:lang w:eastAsia="en-US"/>
              </w:rPr>
              <w:t>18</w:t>
            </w:r>
          </w:p>
        </w:tc>
      </w:tr>
      <w:tr w:rsidR="00C20644" w:rsidRPr="00C20644" w:rsidTr="00087231">
        <w:tc>
          <w:tcPr>
            <w:tcW w:w="392" w:type="dxa"/>
            <w:tcBorders>
              <w:top w:val="single" w:sz="4" w:space="0" w:color="auto"/>
              <w:left w:val="single" w:sz="4" w:space="0" w:color="auto"/>
              <w:bottom w:val="single" w:sz="4" w:space="0" w:color="auto"/>
              <w:right w:val="single" w:sz="4" w:space="0" w:color="auto"/>
            </w:tcBorders>
            <w:hideMark/>
          </w:tcPr>
          <w:p w:rsidR="002B299C" w:rsidRPr="00C20644" w:rsidRDefault="002B299C" w:rsidP="00087231">
            <w:pPr>
              <w:ind w:left="-113" w:right="-113"/>
              <w:jc w:val="center"/>
              <w:rPr>
                <w:sz w:val="24"/>
                <w:szCs w:val="24"/>
              </w:rPr>
            </w:pPr>
            <w:r w:rsidRPr="00C20644">
              <w:rPr>
                <w:sz w:val="24"/>
                <w:szCs w:val="24"/>
              </w:rPr>
              <w:t>9.</w:t>
            </w:r>
          </w:p>
        </w:tc>
        <w:tc>
          <w:tcPr>
            <w:tcW w:w="5415" w:type="dxa"/>
            <w:tcBorders>
              <w:top w:val="single" w:sz="4" w:space="0" w:color="auto"/>
              <w:left w:val="single" w:sz="4" w:space="0" w:color="auto"/>
              <w:bottom w:val="single" w:sz="4" w:space="0" w:color="auto"/>
              <w:right w:val="single" w:sz="4" w:space="0" w:color="auto"/>
            </w:tcBorders>
          </w:tcPr>
          <w:p w:rsidR="002B299C" w:rsidRPr="00C20644" w:rsidRDefault="002B299C" w:rsidP="00087231">
            <w:pPr>
              <w:tabs>
                <w:tab w:val="left" w:pos="708"/>
              </w:tabs>
              <w:rPr>
                <w:bCs/>
                <w:sz w:val="24"/>
                <w:szCs w:val="24"/>
                <w:lang w:eastAsia="en-US"/>
              </w:rPr>
            </w:pPr>
            <w:r w:rsidRPr="00C20644">
              <w:rPr>
                <w:rFonts w:eastAsia="Calibri"/>
                <w:sz w:val="24"/>
                <w:szCs w:val="24"/>
                <w:lang w:eastAsia="en-US"/>
              </w:rPr>
              <w:t>Управление поведением человека в организации. Организация труда.</w:t>
            </w:r>
          </w:p>
        </w:tc>
        <w:tc>
          <w:tcPr>
            <w:tcW w:w="851" w:type="dxa"/>
            <w:tcBorders>
              <w:top w:val="single" w:sz="4" w:space="0" w:color="auto"/>
              <w:left w:val="single" w:sz="4" w:space="0" w:color="auto"/>
              <w:bottom w:val="single" w:sz="4" w:space="0" w:color="auto"/>
              <w:right w:val="single" w:sz="4" w:space="0" w:color="auto"/>
            </w:tcBorders>
          </w:tcPr>
          <w:p w:rsidR="002B299C" w:rsidRPr="00C20644" w:rsidRDefault="0066509D" w:rsidP="00087231">
            <w:pPr>
              <w:tabs>
                <w:tab w:val="left" w:pos="708"/>
              </w:tabs>
              <w:jc w:val="center"/>
              <w:rPr>
                <w:sz w:val="24"/>
                <w:szCs w:val="24"/>
                <w:lang w:eastAsia="en-US"/>
              </w:rPr>
            </w:pPr>
            <w:r w:rsidRPr="00C20644">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2B299C" w:rsidRPr="00C20644" w:rsidRDefault="0066509D" w:rsidP="00087231">
            <w:pPr>
              <w:jc w:val="center"/>
              <w:rPr>
                <w:sz w:val="24"/>
                <w:szCs w:val="24"/>
              </w:rPr>
            </w:pPr>
            <w:r w:rsidRPr="00C20644">
              <w:rPr>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2B299C" w:rsidRPr="00C20644" w:rsidRDefault="00C20644" w:rsidP="00C20644">
            <w:pPr>
              <w:tabs>
                <w:tab w:val="left" w:pos="708"/>
              </w:tabs>
              <w:jc w:val="center"/>
              <w:rPr>
                <w:sz w:val="24"/>
                <w:szCs w:val="24"/>
                <w:lang w:eastAsia="en-US"/>
              </w:rPr>
            </w:pPr>
            <w:r w:rsidRPr="00C20644">
              <w:rPr>
                <w:sz w:val="24"/>
                <w:szCs w:val="24"/>
                <w:lang w:eastAsia="en-US"/>
              </w:rPr>
              <w:t>14</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2B299C" w:rsidP="00087231">
            <w:pPr>
              <w:tabs>
                <w:tab w:val="left" w:pos="708"/>
              </w:tabs>
              <w:jc w:val="center"/>
              <w:rPr>
                <w:sz w:val="24"/>
                <w:szCs w:val="24"/>
                <w:lang w:eastAsia="en-US"/>
              </w:rPr>
            </w:pPr>
            <w:r w:rsidRPr="00C20644">
              <w:rPr>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C20644" w:rsidP="00C20644">
            <w:pPr>
              <w:tabs>
                <w:tab w:val="left" w:pos="708"/>
              </w:tabs>
              <w:jc w:val="center"/>
              <w:rPr>
                <w:sz w:val="24"/>
                <w:szCs w:val="24"/>
                <w:lang w:eastAsia="en-US"/>
              </w:rPr>
            </w:pPr>
            <w:r w:rsidRPr="00C20644">
              <w:rPr>
                <w:sz w:val="24"/>
                <w:szCs w:val="24"/>
                <w:lang w:eastAsia="en-US"/>
              </w:rPr>
              <w:t>17</w:t>
            </w:r>
          </w:p>
        </w:tc>
      </w:tr>
      <w:tr w:rsidR="002B299C" w:rsidRPr="00C20644" w:rsidTr="00087231">
        <w:tc>
          <w:tcPr>
            <w:tcW w:w="392" w:type="dxa"/>
            <w:tcBorders>
              <w:top w:val="single" w:sz="4" w:space="0" w:color="auto"/>
              <w:left w:val="single" w:sz="4" w:space="0" w:color="auto"/>
              <w:bottom w:val="single" w:sz="4" w:space="0" w:color="auto"/>
              <w:right w:val="single" w:sz="4" w:space="0" w:color="auto"/>
            </w:tcBorders>
            <w:hideMark/>
          </w:tcPr>
          <w:p w:rsidR="002B299C" w:rsidRPr="00C20644" w:rsidRDefault="002B299C" w:rsidP="00087231">
            <w:pPr>
              <w:ind w:left="-113" w:right="-113"/>
              <w:jc w:val="center"/>
              <w:rPr>
                <w:sz w:val="24"/>
                <w:szCs w:val="24"/>
              </w:rPr>
            </w:pPr>
            <w:r w:rsidRPr="00C20644">
              <w:rPr>
                <w:sz w:val="24"/>
                <w:szCs w:val="24"/>
              </w:rPr>
              <w:t>10.</w:t>
            </w:r>
          </w:p>
        </w:tc>
        <w:tc>
          <w:tcPr>
            <w:tcW w:w="5415" w:type="dxa"/>
            <w:tcBorders>
              <w:top w:val="single" w:sz="4" w:space="0" w:color="auto"/>
              <w:left w:val="single" w:sz="4" w:space="0" w:color="auto"/>
              <w:bottom w:val="single" w:sz="4" w:space="0" w:color="auto"/>
              <w:right w:val="single" w:sz="4" w:space="0" w:color="auto"/>
            </w:tcBorders>
          </w:tcPr>
          <w:p w:rsidR="002B299C" w:rsidRPr="00C20644" w:rsidRDefault="002B299C" w:rsidP="00087231">
            <w:pPr>
              <w:tabs>
                <w:tab w:val="left" w:pos="708"/>
              </w:tabs>
              <w:rPr>
                <w:bCs/>
                <w:sz w:val="24"/>
                <w:szCs w:val="24"/>
                <w:lang w:eastAsia="en-US"/>
              </w:rPr>
            </w:pPr>
            <w:r w:rsidRPr="00C20644">
              <w:rPr>
                <w:rFonts w:eastAsia="Calibri"/>
                <w:sz w:val="24"/>
                <w:szCs w:val="24"/>
                <w:lang w:eastAsia="en-US"/>
              </w:rPr>
              <w:t>Эффективность управления человеческими ресурсами</w:t>
            </w:r>
          </w:p>
        </w:tc>
        <w:tc>
          <w:tcPr>
            <w:tcW w:w="851"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tabs>
                <w:tab w:val="left" w:pos="708"/>
              </w:tabs>
              <w:jc w:val="center"/>
              <w:rPr>
                <w:sz w:val="24"/>
                <w:szCs w:val="24"/>
                <w:lang w:eastAsia="en-US"/>
              </w:rPr>
            </w:pPr>
            <w:r w:rsidRPr="00C20644">
              <w:rPr>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B299C" w:rsidRPr="00C20644" w:rsidRDefault="0066509D" w:rsidP="00087231">
            <w:pPr>
              <w:jc w:val="center"/>
              <w:rPr>
                <w:sz w:val="24"/>
                <w:szCs w:val="24"/>
              </w:rPr>
            </w:pPr>
            <w:r w:rsidRPr="00C20644">
              <w:rPr>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tabs>
                <w:tab w:val="left" w:pos="708"/>
              </w:tabs>
              <w:jc w:val="center"/>
              <w:rPr>
                <w:sz w:val="24"/>
                <w:szCs w:val="24"/>
                <w:lang w:eastAsia="en-US"/>
              </w:rPr>
            </w:pPr>
            <w:r w:rsidRPr="00C20644">
              <w:rPr>
                <w:sz w:val="24"/>
                <w:szCs w:val="24"/>
                <w:lang w:eastAsia="en-US"/>
              </w:rPr>
              <w:t>16</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2B299C" w:rsidP="00087231">
            <w:pPr>
              <w:tabs>
                <w:tab w:val="left" w:pos="708"/>
              </w:tabs>
              <w:jc w:val="center"/>
              <w:rPr>
                <w:sz w:val="24"/>
                <w:szCs w:val="24"/>
                <w:lang w:eastAsia="en-US"/>
              </w:rPr>
            </w:pPr>
            <w:r w:rsidRPr="00C20644">
              <w:rPr>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tabs>
                <w:tab w:val="left" w:pos="708"/>
              </w:tabs>
              <w:jc w:val="center"/>
              <w:rPr>
                <w:sz w:val="24"/>
                <w:szCs w:val="24"/>
                <w:lang w:eastAsia="en-US"/>
              </w:rPr>
            </w:pPr>
            <w:r w:rsidRPr="00C20644">
              <w:rPr>
                <w:sz w:val="24"/>
                <w:szCs w:val="24"/>
                <w:lang w:eastAsia="en-US"/>
              </w:rPr>
              <w:t>18</w:t>
            </w:r>
          </w:p>
        </w:tc>
      </w:tr>
      <w:tr w:rsidR="00C20644" w:rsidRPr="00C20644" w:rsidTr="00087231">
        <w:tc>
          <w:tcPr>
            <w:tcW w:w="5807" w:type="dxa"/>
            <w:gridSpan w:val="2"/>
            <w:tcBorders>
              <w:top w:val="single" w:sz="4" w:space="0" w:color="auto"/>
              <w:left w:val="single" w:sz="4" w:space="0" w:color="auto"/>
              <w:bottom w:val="single" w:sz="4" w:space="0" w:color="auto"/>
              <w:right w:val="single" w:sz="4" w:space="0" w:color="auto"/>
            </w:tcBorders>
            <w:hideMark/>
          </w:tcPr>
          <w:p w:rsidR="002B299C" w:rsidRPr="00C20644" w:rsidRDefault="002B299C" w:rsidP="00087231">
            <w:pPr>
              <w:tabs>
                <w:tab w:val="left" w:pos="708"/>
              </w:tabs>
              <w:ind w:right="-113"/>
              <w:rPr>
                <w:rFonts w:eastAsia="Calibri"/>
                <w:sz w:val="24"/>
                <w:szCs w:val="24"/>
                <w:lang w:eastAsia="en-US"/>
              </w:rPr>
            </w:pPr>
            <w:r w:rsidRPr="00C20644">
              <w:rPr>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2B299C" w:rsidRPr="00C20644" w:rsidRDefault="0066509D" w:rsidP="00087231">
            <w:pPr>
              <w:tabs>
                <w:tab w:val="left" w:pos="708"/>
              </w:tabs>
              <w:jc w:val="center"/>
              <w:rPr>
                <w:b/>
                <w:sz w:val="24"/>
                <w:szCs w:val="24"/>
                <w:lang w:eastAsia="en-US"/>
              </w:rPr>
            </w:pPr>
            <w:r w:rsidRPr="00C20644">
              <w:rPr>
                <w:b/>
                <w:sz w:val="24"/>
                <w:szCs w:val="24"/>
                <w:lang w:eastAsia="en-US"/>
              </w:rPr>
              <w:t>6</w:t>
            </w:r>
          </w:p>
        </w:tc>
        <w:tc>
          <w:tcPr>
            <w:tcW w:w="567" w:type="dxa"/>
            <w:tcBorders>
              <w:top w:val="single" w:sz="4" w:space="0" w:color="auto"/>
              <w:left w:val="single" w:sz="4" w:space="0" w:color="auto"/>
              <w:bottom w:val="single" w:sz="4" w:space="0" w:color="auto"/>
              <w:right w:val="single" w:sz="4" w:space="0" w:color="auto"/>
            </w:tcBorders>
          </w:tcPr>
          <w:p w:rsidR="002B299C" w:rsidRPr="00C20644" w:rsidRDefault="0066509D" w:rsidP="00087231">
            <w:pPr>
              <w:jc w:val="center"/>
              <w:rPr>
                <w:b/>
                <w:sz w:val="24"/>
                <w:szCs w:val="24"/>
                <w:lang w:eastAsia="en-US"/>
              </w:rPr>
            </w:pPr>
            <w:r w:rsidRPr="00C20644">
              <w:rPr>
                <w:b/>
                <w:sz w:val="24"/>
                <w:szCs w:val="24"/>
                <w:lang w:eastAsia="en-US"/>
              </w:rPr>
              <w:t>14</w:t>
            </w:r>
          </w:p>
        </w:tc>
        <w:tc>
          <w:tcPr>
            <w:tcW w:w="708" w:type="dxa"/>
            <w:tcBorders>
              <w:top w:val="single" w:sz="4" w:space="0" w:color="auto"/>
              <w:left w:val="single" w:sz="4" w:space="0" w:color="auto"/>
              <w:bottom w:val="single" w:sz="4" w:space="0" w:color="auto"/>
              <w:right w:val="single" w:sz="4" w:space="0" w:color="auto"/>
            </w:tcBorders>
          </w:tcPr>
          <w:p w:rsidR="002B299C" w:rsidRPr="00C20644" w:rsidRDefault="0066509D" w:rsidP="00087231">
            <w:pPr>
              <w:tabs>
                <w:tab w:val="left" w:pos="708"/>
              </w:tabs>
              <w:jc w:val="center"/>
              <w:rPr>
                <w:b/>
                <w:sz w:val="24"/>
                <w:szCs w:val="24"/>
                <w:lang w:eastAsia="en-US"/>
              </w:rPr>
            </w:pPr>
            <w:r w:rsidRPr="00C20644">
              <w:rPr>
                <w:b/>
                <w:sz w:val="24"/>
                <w:szCs w:val="24"/>
                <w:lang w:eastAsia="en-US"/>
              </w:rPr>
              <w:t>160</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66509D" w:rsidP="00087231">
            <w:pPr>
              <w:tabs>
                <w:tab w:val="left" w:pos="708"/>
              </w:tabs>
              <w:jc w:val="center"/>
              <w:rPr>
                <w:b/>
                <w:sz w:val="24"/>
                <w:szCs w:val="24"/>
                <w:lang w:eastAsia="en-US"/>
              </w:rPr>
            </w:pPr>
            <w:r w:rsidRPr="00C20644">
              <w:rPr>
                <w:b/>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66509D" w:rsidP="0066509D">
            <w:pPr>
              <w:tabs>
                <w:tab w:val="left" w:pos="708"/>
              </w:tabs>
              <w:jc w:val="center"/>
              <w:rPr>
                <w:b/>
                <w:sz w:val="24"/>
                <w:szCs w:val="24"/>
                <w:lang w:eastAsia="en-US"/>
              </w:rPr>
            </w:pPr>
            <w:r w:rsidRPr="00C20644">
              <w:rPr>
                <w:b/>
                <w:sz w:val="24"/>
                <w:szCs w:val="24"/>
                <w:lang w:eastAsia="en-US"/>
              </w:rPr>
              <w:t>180</w:t>
            </w:r>
          </w:p>
        </w:tc>
      </w:tr>
      <w:tr w:rsidR="002B299C" w:rsidRPr="00C20644" w:rsidTr="00087231">
        <w:tc>
          <w:tcPr>
            <w:tcW w:w="7933" w:type="dxa"/>
            <w:gridSpan w:val="5"/>
            <w:tcBorders>
              <w:top w:val="single" w:sz="4" w:space="0" w:color="auto"/>
              <w:left w:val="single" w:sz="4" w:space="0" w:color="auto"/>
              <w:bottom w:val="single" w:sz="4" w:space="0" w:color="auto"/>
              <w:right w:val="single" w:sz="4" w:space="0" w:color="auto"/>
            </w:tcBorders>
            <w:hideMark/>
          </w:tcPr>
          <w:p w:rsidR="002B299C" w:rsidRPr="00C20644" w:rsidRDefault="002B299C" w:rsidP="00087231">
            <w:pPr>
              <w:tabs>
                <w:tab w:val="left" w:pos="708"/>
              </w:tabs>
              <w:rPr>
                <w:b/>
                <w:sz w:val="24"/>
                <w:szCs w:val="24"/>
                <w:lang w:eastAsia="en-US"/>
              </w:rPr>
            </w:pPr>
            <w:r w:rsidRPr="00C20644">
              <w:rPr>
                <w:bCs/>
                <w:sz w:val="24"/>
                <w:szCs w:val="24"/>
                <w:lang w:eastAsia="en-US"/>
              </w:rPr>
              <w:t>Подготовка к экзамену</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2B299C" w:rsidP="00087231">
            <w:pPr>
              <w:tabs>
                <w:tab w:val="left" w:pos="708"/>
              </w:tabs>
              <w:jc w:val="center"/>
              <w:rPr>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tabs>
                <w:tab w:val="left" w:pos="708"/>
              </w:tabs>
              <w:jc w:val="center"/>
              <w:rPr>
                <w:b/>
                <w:sz w:val="24"/>
                <w:szCs w:val="24"/>
                <w:lang w:eastAsia="en-US"/>
              </w:rPr>
            </w:pPr>
            <w:r w:rsidRPr="00C20644">
              <w:rPr>
                <w:b/>
                <w:sz w:val="24"/>
                <w:szCs w:val="24"/>
                <w:lang w:eastAsia="en-US"/>
              </w:rPr>
              <w:t>2</w:t>
            </w:r>
          </w:p>
        </w:tc>
      </w:tr>
      <w:tr w:rsidR="002B299C" w:rsidRPr="00C20644" w:rsidTr="00087231">
        <w:tc>
          <w:tcPr>
            <w:tcW w:w="7933" w:type="dxa"/>
            <w:gridSpan w:val="5"/>
            <w:tcBorders>
              <w:top w:val="single" w:sz="4" w:space="0" w:color="auto"/>
              <w:left w:val="single" w:sz="4" w:space="0" w:color="auto"/>
              <w:bottom w:val="single" w:sz="4" w:space="0" w:color="auto"/>
              <w:right w:val="single" w:sz="4" w:space="0" w:color="auto"/>
            </w:tcBorders>
            <w:hideMark/>
          </w:tcPr>
          <w:p w:rsidR="002B299C" w:rsidRPr="00C20644" w:rsidRDefault="002B299C" w:rsidP="00087231">
            <w:pPr>
              <w:tabs>
                <w:tab w:val="left" w:pos="708"/>
              </w:tabs>
              <w:rPr>
                <w:b/>
                <w:sz w:val="24"/>
                <w:szCs w:val="24"/>
                <w:lang w:eastAsia="en-US"/>
              </w:rPr>
            </w:pPr>
            <w:r w:rsidRPr="00C20644">
              <w:rPr>
                <w:sz w:val="24"/>
                <w:szCs w:val="24"/>
                <w:lang w:eastAsia="en-US"/>
              </w:rPr>
              <w:t>Всего:</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2B299C" w:rsidP="00087231">
            <w:pPr>
              <w:tabs>
                <w:tab w:val="left" w:pos="708"/>
              </w:tabs>
              <w:jc w:val="center"/>
              <w:rPr>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2B299C" w:rsidRPr="00C20644" w:rsidRDefault="002B299C" w:rsidP="00087231">
            <w:pPr>
              <w:tabs>
                <w:tab w:val="left" w:pos="708"/>
              </w:tabs>
              <w:jc w:val="center"/>
              <w:rPr>
                <w:b/>
                <w:sz w:val="24"/>
                <w:szCs w:val="24"/>
                <w:lang w:eastAsia="en-US"/>
              </w:rPr>
            </w:pPr>
            <w:r w:rsidRPr="00C20644">
              <w:rPr>
                <w:b/>
                <w:sz w:val="24"/>
                <w:szCs w:val="24"/>
                <w:lang w:eastAsia="en-US"/>
              </w:rPr>
              <w:t>180</w:t>
            </w:r>
          </w:p>
        </w:tc>
      </w:tr>
    </w:tbl>
    <w:p w:rsidR="002B299C" w:rsidRPr="00C20644" w:rsidRDefault="002B299C" w:rsidP="00CA0AC1">
      <w:pPr>
        <w:pStyle w:val="a3"/>
        <w:ind w:left="1069"/>
        <w:rPr>
          <w:sz w:val="24"/>
          <w:szCs w:val="24"/>
        </w:rPr>
      </w:pPr>
    </w:p>
    <w:p w:rsidR="00CA0AC1" w:rsidRPr="00C20644" w:rsidRDefault="002B299C" w:rsidP="002B299C">
      <w:pPr>
        <w:pStyle w:val="a3"/>
        <w:numPr>
          <w:ilvl w:val="0"/>
          <w:numId w:val="1"/>
        </w:numPr>
        <w:shd w:val="clear" w:color="auto" w:fill="FFFFFF"/>
        <w:tabs>
          <w:tab w:val="left" w:pos="993"/>
        </w:tabs>
        <w:jc w:val="both"/>
        <w:rPr>
          <w:b/>
          <w:sz w:val="24"/>
          <w:szCs w:val="24"/>
        </w:rPr>
      </w:pPr>
      <w:r w:rsidRPr="00C20644">
        <w:rPr>
          <w:caps/>
          <w:spacing w:val="-1"/>
          <w:sz w:val="24"/>
          <w:szCs w:val="24"/>
        </w:rPr>
        <w:t>Перечень основной и дополнительной литературы,</w:t>
      </w:r>
    </w:p>
    <w:p w:rsidR="00CA0AC1" w:rsidRPr="00C20644" w:rsidRDefault="00C47CAA" w:rsidP="00C47CAA">
      <w:pPr>
        <w:shd w:val="clear" w:color="auto" w:fill="FFFFFF"/>
        <w:tabs>
          <w:tab w:val="left" w:pos="993"/>
        </w:tabs>
        <w:jc w:val="both"/>
        <w:rPr>
          <w:b/>
          <w:sz w:val="24"/>
          <w:szCs w:val="24"/>
        </w:rPr>
      </w:pPr>
      <w:r w:rsidRPr="00C20644">
        <w:rPr>
          <w:b/>
          <w:sz w:val="24"/>
          <w:szCs w:val="24"/>
        </w:rPr>
        <w:tab/>
      </w:r>
      <w:r w:rsidR="00CA0AC1" w:rsidRPr="00C20644">
        <w:rPr>
          <w:b/>
          <w:sz w:val="24"/>
          <w:szCs w:val="24"/>
        </w:rPr>
        <w:t>Основная литература</w:t>
      </w:r>
    </w:p>
    <w:tbl>
      <w:tblPr>
        <w:tblW w:w="49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6506"/>
        <w:gridCol w:w="1100"/>
        <w:gridCol w:w="1131"/>
      </w:tblGrid>
      <w:tr w:rsidR="00D148A5" w:rsidRPr="0062531D" w:rsidTr="00B7413F">
        <w:trPr>
          <w:trHeight w:val="340"/>
        </w:trPr>
        <w:tc>
          <w:tcPr>
            <w:tcW w:w="558" w:type="dxa"/>
            <w:vMerge w:val="restart"/>
            <w:tcBorders>
              <w:top w:val="single" w:sz="4" w:space="0" w:color="auto"/>
              <w:left w:val="single" w:sz="4" w:space="0" w:color="auto"/>
              <w:bottom w:val="single" w:sz="4" w:space="0" w:color="auto"/>
              <w:right w:val="single" w:sz="4" w:space="0" w:color="auto"/>
            </w:tcBorders>
            <w:vAlign w:val="center"/>
          </w:tcPr>
          <w:p w:rsidR="00D148A5" w:rsidRPr="0062531D" w:rsidRDefault="00D148A5" w:rsidP="00087231">
            <w:pPr>
              <w:widowControl w:val="0"/>
              <w:ind w:left="-113" w:right="-113"/>
              <w:jc w:val="center"/>
              <w:rPr>
                <w:rFonts w:cs="Tahoma"/>
                <w:b/>
                <w:sz w:val="24"/>
                <w:szCs w:val="24"/>
              </w:rPr>
            </w:pPr>
            <w:r w:rsidRPr="0062531D">
              <w:rPr>
                <w:rFonts w:cs="Tahoma"/>
                <w:b/>
                <w:sz w:val="24"/>
                <w:szCs w:val="24"/>
              </w:rPr>
              <w:t>№ п/п</w:t>
            </w:r>
          </w:p>
        </w:tc>
        <w:tc>
          <w:tcPr>
            <w:tcW w:w="6506" w:type="dxa"/>
            <w:vMerge w:val="restart"/>
            <w:tcBorders>
              <w:top w:val="single" w:sz="4" w:space="0" w:color="auto"/>
              <w:left w:val="single" w:sz="4" w:space="0" w:color="auto"/>
              <w:bottom w:val="single" w:sz="4" w:space="0" w:color="auto"/>
              <w:right w:val="single" w:sz="4" w:space="0" w:color="auto"/>
            </w:tcBorders>
            <w:vAlign w:val="center"/>
          </w:tcPr>
          <w:p w:rsidR="00D148A5" w:rsidRPr="0062531D" w:rsidRDefault="00D148A5" w:rsidP="00087231">
            <w:pPr>
              <w:widowControl w:val="0"/>
              <w:jc w:val="center"/>
              <w:rPr>
                <w:rFonts w:cs="Tahoma"/>
                <w:b/>
                <w:sz w:val="24"/>
                <w:szCs w:val="24"/>
              </w:rPr>
            </w:pPr>
            <w:r w:rsidRPr="0062531D">
              <w:rPr>
                <w:rFonts w:cs="Tahoma"/>
                <w:b/>
                <w:sz w:val="24"/>
                <w:szCs w:val="24"/>
              </w:rPr>
              <w:t>Наименование</w:t>
            </w:r>
          </w:p>
        </w:tc>
        <w:tc>
          <w:tcPr>
            <w:tcW w:w="2231" w:type="dxa"/>
            <w:gridSpan w:val="2"/>
            <w:tcBorders>
              <w:top w:val="single" w:sz="4" w:space="0" w:color="auto"/>
              <w:left w:val="single" w:sz="4" w:space="0" w:color="auto"/>
              <w:bottom w:val="single" w:sz="4" w:space="0" w:color="auto"/>
              <w:right w:val="single" w:sz="4" w:space="0" w:color="auto"/>
            </w:tcBorders>
            <w:vAlign w:val="center"/>
          </w:tcPr>
          <w:p w:rsidR="00D148A5" w:rsidRPr="0062531D" w:rsidRDefault="00D148A5" w:rsidP="00087231">
            <w:pPr>
              <w:widowControl w:val="0"/>
              <w:jc w:val="center"/>
              <w:rPr>
                <w:rFonts w:cs="Tahoma"/>
                <w:b/>
                <w:sz w:val="24"/>
                <w:szCs w:val="24"/>
              </w:rPr>
            </w:pPr>
            <w:r w:rsidRPr="0062531D">
              <w:rPr>
                <w:rFonts w:cs="Tahoma"/>
                <w:b/>
                <w:sz w:val="24"/>
                <w:szCs w:val="24"/>
              </w:rPr>
              <w:t>Кол-во экземпляров</w:t>
            </w:r>
          </w:p>
        </w:tc>
      </w:tr>
      <w:tr w:rsidR="00D148A5" w:rsidRPr="0062531D" w:rsidTr="00B7413F">
        <w:trPr>
          <w:trHeight w:val="340"/>
        </w:trPr>
        <w:tc>
          <w:tcPr>
            <w:tcW w:w="558" w:type="dxa"/>
            <w:vMerge/>
            <w:tcBorders>
              <w:top w:val="single" w:sz="4" w:space="0" w:color="auto"/>
              <w:left w:val="single" w:sz="4" w:space="0" w:color="auto"/>
              <w:bottom w:val="single" w:sz="4" w:space="0" w:color="auto"/>
              <w:right w:val="single" w:sz="4" w:space="0" w:color="auto"/>
            </w:tcBorders>
            <w:vAlign w:val="center"/>
          </w:tcPr>
          <w:p w:rsidR="00D148A5" w:rsidRPr="0062531D" w:rsidRDefault="00D148A5" w:rsidP="00087231">
            <w:pPr>
              <w:ind w:left="-113" w:right="-113"/>
              <w:jc w:val="center"/>
              <w:rPr>
                <w:rFonts w:cs="Tahoma"/>
                <w:b/>
                <w:sz w:val="24"/>
                <w:szCs w:val="24"/>
              </w:rPr>
            </w:pPr>
          </w:p>
        </w:tc>
        <w:tc>
          <w:tcPr>
            <w:tcW w:w="6506" w:type="dxa"/>
            <w:vMerge/>
            <w:tcBorders>
              <w:top w:val="single" w:sz="4" w:space="0" w:color="auto"/>
              <w:left w:val="single" w:sz="4" w:space="0" w:color="auto"/>
              <w:bottom w:val="single" w:sz="4" w:space="0" w:color="auto"/>
              <w:right w:val="single" w:sz="4" w:space="0" w:color="auto"/>
            </w:tcBorders>
            <w:vAlign w:val="center"/>
          </w:tcPr>
          <w:p w:rsidR="00D148A5" w:rsidRPr="0062531D" w:rsidRDefault="00D148A5" w:rsidP="00087231">
            <w:pPr>
              <w:jc w:val="center"/>
              <w:rPr>
                <w:rFonts w:cs="Tahoma"/>
                <w:b/>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D148A5" w:rsidRPr="0062531D" w:rsidRDefault="00D148A5" w:rsidP="00087231">
            <w:pPr>
              <w:widowControl w:val="0"/>
              <w:ind w:left="-113" w:right="-113"/>
              <w:jc w:val="center"/>
              <w:rPr>
                <w:rFonts w:cs="Tahoma"/>
                <w:sz w:val="24"/>
                <w:szCs w:val="24"/>
              </w:rPr>
            </w:pPr>
            <w:r w:rsidRPr="0062531D">
              <w:rPr>
                <w:rFonts w:cs="Tahoma"/>
                <w:sz w:val="24"/>
                <w:szCs w:val="24"/>
              </w:rPr>
              <w:t>библиотека</w:t>
            </w:r>
          </w:p>
        </w:tc>
        <w:tc>
          <w:tcPr>
            <w:tcW w:w="1131" w:type="dxa"/>
            <w:tcBorders>
              <w:top w:val="single" w:sz="4" w:space="0" w:color="auto"/>
              <w:left w:val="single" w:sz="4" w:space="0" w:color="auto"/>
              <w:bottom w:val="single" w:sz="4" w:space="0" w:color="auto"/>
              <w:right w:val="single" w:sz="4" w:space="0" w:color="auto"/>
            </w:tcBorders>
            <w:vAlign w:val="center"/>
          </w:tcPr>
          <w:p w:rsidR="00D148A5" w:rsidRPr="0062531D" w:rsidRDefault="00D148A5" w:rsidP="00087231">
            <w:pPr>
              <w:widowControl w:val="0"/>
              <w:ind w:left="-113" w:right="-113"/>
              <w:jc w:val="center"/>
              <w:rPr>
                <w:rFonts w:cs="Tahoma"/>
                <w:sz w:val="24"/>
                <w:szCs w:val="24"/>
              </w:rPr>
            </w:pPr>
            <w:r w:rsidRPr="0062531D">
              <w:rPr>
                <w:rFonts w:cs="Tahoma"/>
                <w:sz w:val="24"/>
                <w:szCs w:val="24"/>
              </w:rPr>
              <w:t>кафедра</w:t>
            </w:r>
          </w:p>
        </w:tc>
      </w:tr>
      <w:tr w:rsidR="00B7413F" w:rsidRPr="0062531D" w:rsidTr="00B7413F">
        <w:trPr>
          <w:trHeight w:val="70"/>
        </w:trPr>
        <w:tc>
          <w:tcPr>
            <w:tcW w:w="558" w:type="dxa"/>
            <w:tcBorders>
              <w:top w:val="single" w:sz="4" w:space="0" w:color="auto"/>
              <w:left w:val="single" w:sz="4" w:space="0" w:color="auto"/>
              <w:bottom w:val="single" w:sz="4" w:space="0" w:color="auto"/>
              <w:right w:val="single" w:sz="4" w:space="0" w:color="auto"/>
            </w:tcBorders>
          </w:tcPr>
          <w:p w:rsidR="00B7413F" w:rsidRPr="0062531D" w:rsidRDefault="00B7413F" w:rsidP="00B7413F">
            <w:pPr>
              <w:numPr>
                <w:ilvl w:val="0"/>
                <w:numId w:val="27"/>
              </w:numPr>
              <w:ind w:right="-113" w:hanging="686"/>
              <w:jc w:val="center"/>
              <w:rPr>
                <w:rFonts w:cs="Tahoma"/>
                <w:sz w:val="24"/>
                <w:szCs w:val="24"/>
              </w:rPr>
            </w:pPr>
          </w:p>
        </w:tc>
        <w:tc>
          <w:tcPr>
            <w:tcW w:w="6506" w:type="dxa"/>
            <w:tcBorders>
              <w:top w:val="single" w:sz="4" w:space="0" w:color="auto"/>
              <w:left w:val="single" w:sz="4" w:space="0" w:color="auto"/>
              <w:bottom w:val="single" w:sz="4" w:space="0" w:color="auto"/>
              <w:right w:val="single" w:sz="4" w:space="0" w:color="auto"/>
            </w:tcBorders>
          </w:tcPr>
          <w:p w:rsidR="00B7413F" w:rsidRPr="0062531D" w:rsidRDefault="00B7413F" w:rsidP="00B7413F">
            <w:pPr>
              <w:rPr>
                <w:sz w:val="24"/>
                <w:szCs w:val="24"/>
              </w:rPr>
            </w:pPr>
            <w:r w:rsidRPr="0062531D">
              <w:rPr>
                <w:i/>
                <w:iCs/>
                <w:sz w:val="24"/>
                <w:szCs w:val="24"/>
              </w:rPr>
              <w:t>Горленко, О. А. </w:t>
            </w:r>
            <w:r w:rsidRPr="0062531D">
              <w:rPr>
                <w:sz w:val="24"/>
                <w:szCs w:val="24"/>
              </w:rPr>
              <w:t xml:space="preserve"> Управление </w:t>
            </w:r>
            <w:proofErr w:type="gramStart"/>
            <w:r w:rsidRPr="0062531D">
              <w:rPr>
                <w:sz w:val="24"/>
                <w:szCs w:val="24"/>
              </w:rPr>
              <w:t>персоналом :</w:t>
            </w:r>
            <w:proofErr w:type="gramEnd"/>
            <w:r w:rsidRPr="0062531D">
              <w:rPr>
                <w:sz w:val="24"/>
                <w:szCs w:val="24"/>
              </w:rPr>
              <w:t xml:space="preserve"> учебник для вузов / О. А. Горленко, Д. В. Ерохин, Т. П. </w:t>
            </w:r>
            <w:proofErr w:type="spellStart"/>
            <w:r w:rsidRPr="0062531D">
              <w:rPr>
                <w:sz w:val="24"/>
                <w:szCs w:val="24"/>
              </w:rPr>
              <w:t>Можаева</w:t>
            </w:r>
            <w:proofErr w:type="spellEnd"/>
            <w:r w:rsidRPr="0062531D">
              <w:rPr>
                <w:sz w:val="24"/>
                <w:szCs w:val="24"/>
              </w:rPr>
              <w:t xml:space="preserve">. — 2-е изд., </w:t>
            </w:r>
            <w:proofErr w:type="spellStart"/>
            <w:r w:rsidRPr="0062531D">
              <w:rPr>
                <w:sz w:val="24"/>
                <w:szCs w:val="24"/>
              </w:rPr>
              <w:t>испр</w:t>
            </w:r>
            <w:proofErr w:type="spellEnd"/>
            <w:r w:rsidRPr="0062531D">
              <w:rPr>
                <w:sz w:val="24"/>
                <w:szCs w:val="24"/>
              </w:rPr>
              <w:t xml:space="preserve">. и доп. — </w:t>
            </w:r>
            <w:proofErr w:type="gramStart"/>
            <w:r w:rsidRPr="0062531D">
              <w:rPr>
                <w:sz w:val="24"/>
                <w:szCs w:val="24"/>
              </w:rPr>
              <w:t>Москва :</w:t>
            </w:r>
            <w:proofErr w:type="gramEnd"/>
            <w:r w:rsidRPr="0062531D">
              <w:rPr>
                <w:sz w:val="24"/>
                <w:szCs w:val="24"/>
              </w:rPr>
              <w:t xml:space="preserve"> Издательство </w:t>
            </w:r>
            <w:proofErr w:type="spellStart"/>
            <w:r w:rsidRPr="0062531D">
              <w:rPr>
                <w:sz w:val="24"/>
                <w:szCs w:val="24"/>
              </w:rPr>
              <w:t>Юрайт</w:t>
            </w:r>
            <w:proofErr w:type="spellEnd"/>
            <w:r w:rsidRPr="0062531D">
              <w:rPr>
                <w:sz w:val="24"/>
                <w:szCs w:val="24"/>
              </w:rPr>
              <w:t xml:space="preserve">, 2021. — 249 с. — (Высшее образование). — ISBN 978-5-534-00547-9. — </w:t>
            </w:r>
            <w:proofErr w:type="gramStart"/>
            <w:r w:rsidRPr="0062531D">
              <w:rPr>
                <w:sz w:val="24"/>
                <w:szCs w:val="24"/>
              </w:rPr>
              <w:t>Текст :</w:t>
            </w:r>
            <w:proofErr w:type="gramEnd"/>
            <w:r w:rsidRPr="0062531D">
              <w:rPr>
                <w:sz w:val="24"/>
                <w:szCs w:val="24"/>
              </w:rPr>
              <w:t xml:space="preserve"> электронный // Образовательная платформа </w:t>
            </w:r>
            <w:proofErr w:type="spellStart"/>
            <w:r w:rsidRPr="0062531D">
              <w:rPr>
                <w:sz w:val="24"/>
                <w:szCs w:val="24"/>
              </w:rPr>
              <w:t>Юрайт</w:t>
            </w:r>
            <w:proofErr w:type="spellEnd"/>
            <w:r w:rsidRPr="0062531D">
              <w:rPr>
                <w:sz w:val="24"/>
                <w:szCs w:val="24"/>
              </w:rPr>
              <w:t xml:space="preserve"> [сайт]. — URL: </w:t>
            </w:r>
            <w:hyperlink r:id="rId7" w:tgtFrame="_blank" w:history="1">
              <w:r w:rsidRPr="0062531D">
                <w:rPr>
                  <w:rStyle w:val="a5"/>
                  <w:color w:val="auto"/>
                  <w:sz w:val="24"/>
                  <w:szCs w:val="24"/>
                </w:rPr>
                <w:t>https://urait.ru/bcode/471216</w:t>
              </w:r>
            </w:hyperlink>
            <w:r w:rsidRPr="0062531D">
              <w:rPr>
                <w:sz w:val="24"/>
                <w:szCs w:val="24"/>
              </w:rPr>
              <w:t> (дата обращения: 26.10.2021).</w:t>
            </w:r>
          </w:p>
        </w:tc>
        <w:tc>
          <w:tcPr>
            <w:tcW w:w="1100" w:type="dxa"/>
            <w:tcBorders>
              <w:top w:val="single" w:sz="4" w:space="0" w:color="auto"/>
              <w:left w:val="single" w:sz="4" w:space="0" w:color="auto"/>
              <w:bottom w:val="single" w:sz="4" w:space="0" w:color="auto"/>
              <w:right w:val="single" w:sz="4" w:space="0" w:color="auto"/>
            </w:tcBorders>
          </w:tcPr>
          <w:p w:rsidR="00B7413F" w:rsidRPr="0062531D" w:rsidRDefault="00B7413F" w:rsidP="00B7413F">
            <w:pPr>
              <w:jc w:val="center"/>
              <w:rPr>
                <w:sz w:val="24"/>
                <w:szCs w:val="24"/>
              </w:rPr>
            </w:pPr>
            <w:r w:rsidRPr="0062531D">
              <w:rPr>
                <w:sz w:val="24"/>
                <w:szCs w:val="24"/>
              </w:rPr>
              <w:t>1</w:t>
            </w:r>
          </w:p>
        </w:tc>
        <w:tc>
          <w:tcPr>
            <w:tcW w:w="1131" w:type="dxa"/>
            <w:tcBorders>
              <w:top w:val="single" w:sz="4" w:space="0" w:color="auto"/>
              <w:left w:val="single" w:sz="4" w:space="0" w:color="auto"/>
              <w:bottom w:val="single" w:sz="4" w:space="0" w:color="auto"/>
              <w:right w:val="single" w:sz="4" w:space="0" w:color="auto"/>
            </w:tcBorders>
          </w:tcPr>
          <w:p w:rsidR="00B7413F" w:rsidRPr="0062531D" w:rsidRDefault="00B7413F" w:rsidP="00B7413F">
            <w:pPr>
              <w:widowControl w:val="0"/>
              <w:ind w:left="-113" w:right="-113"/>
              <w:jc w:val="center"/>
              <w:rPr>
                <w:rFonts w:cs="Tahoma"/>
                <w:sz w:val="24"/>
                <w:szCs w:val="24"/>
              </w:rPr>
            </w:pPr>
          </w:p>
        </w:tc>
      </w:tr>
      <w:tr w:rsidR="00B7413F" w:rsidRPr="0062531D" w:rsidTr="00B7413F">
        <w:trPr>
          <w:trHeight w:val="70"/>
        </w:trPr>
        <w:tc>
          <w:tcPr>
            <w:tcW w:w="558" w:type="dxa"/>
            <w:tcBorders>
              <w:top w:val="single" w:sz="4" w:space="0" w:color="auto"/>
              <w:left w:val="single" w:sz="4" w:space="0" w:color="auto"/>
              <w:bottom w:val="single" w:sz="4" w:space="0" w:color="auto"/>
              <w:right w:val="single" w:sz="4" w:space="0" w:color="auto"/>
            </w:tcBorders>
          </w:tcPr>
          <w:p w:rsidR="00B7413F" w:rsidRPr="0062531D" w:rsidRDefault="00B7413F" w:rsidP="00B7413F">
            <w:pPr>
              <w:numPr>
                <w:ilvl w:val="0"/>
                <w:numId w:val="27"/>
              </w:numPr>
              <w:ind w:right="-113" w:hanging="686"/>
              <w:jc w:val="center"/>
              <w:rPr>
                <w:rFonts w:cs="Tahoma"/>
                <w:sz w:val="24"/>
                <w:szCs w:val="24"/>
              </w:rPr>
            </w:pPr>
          </w:p>
        </w:tc>
        <w:tc>
          <w:tcPr>
            <w:tcW w:w="6506" w:type="dxa"/>
            <w:tcBorders>
              <w:top w:val="single" w:sz="4" w:space="0" w:color="auto"/>
              <w:left w:val="single" w:sz="4" w:space="0" w:color="auto"/>
              <w:bottom w:val="single" w:sz="4" w:space="0" w:color="auto"/>
              <w:right w:val="single" w:sz="4" w:space="0" w:color="auto"/>
            </w:tcBorders>
          </w:tcPr>
          <w:p w:rsidR="00B7413F" w:rsidRPr="0062531D" w:rsidRDefault="00B7413F" w:rsidP="00B7413F">
            <w:pPr>
              <w:widowControl w:val="0"/>
              <w:ind w:right="-113"/>
              <w:rPr>
                <w:rFonts w:cs="Tahoma"/>
                <w:sz w:val="24"/>
                <w:szCs w:val="24"/>
              </w:rPr>
            </w:pPr>
            <w:r w:rsidRPr="0062531D">
              <w:rPr>
                <w:rFonts w:cs="Tahoma"/>
                <w:sz w:val="24"/>
                <w:szCs w:val="24"/>
              </w:rPr>
              <w:t xml:space="preserve">Тайм-менеджмент. Полный </w:t>
            </w:r>
            <w:proofErr w:type="gramStart"/>
            <w:r w:rsidRPr="0062531D">
              <w:rPr>
                <w:rFonts w:cs="Tahoma"/>
                <w:sz w:val="24"/>
                <w:szCs w:val="24"/>
              </w:rPr>
              <w:t>курс :</w:t>
            </w:r>
            <w:proofErr w:type="gramEnd"/>
            <w:r w:rsidRPr="0062531D">
              <w:rPr>
                <w:rFonts w:cs="Tahoma"/>
                <w:sz w:val="24"/>
                <w:szCs w:val="24"/>
              </w:rPr>
              <w:t xml:space="preserve"> учебное пособие / Г. А. Архангельский, М. А. Лукашенко, Т. В. Телегина, С. В. Бехтерев ; под редакцией Г. А. Архангельского, П. </w:t>
            </w:r>
            <w:r w:rsidRPr="0062531D">
              <w:rPr>
                <w:rFonts w:cs="Tahoma"/>
                <w:sz w:val="24"/>
                <w:szCs w:val="24"/>
              </w:rPr>
              <w:lastRenderedPageBreak/>
              <w:t xml:space="preserve">Суворовой. — </w:t>
            </w:r>
            <w:proofErr w:type="gramStart"/>
            <w:r w:rsidRPr="0062531D">
              <w:rPr>
                <w:rFonts w:cs="Tahoma"/>
                <w:sz w:val="24"/>
                <w:szCs w:val="24"/>
              </w:rPr>
              <w:t>Москва :</w:t>
            </w:r>
            <w:proofErr w:type="gramEnd"/>
            <w:r w:rsidRPr="0062531D">
              <w:rPr>
                <w:rFonts w:cs="Tahoma"/>
                <w:sz w:val="24"/>
                <w:szCs w:val="24"/>
              </w:rPr>
              <w:t xml:space="preserve"> Альпина </w:t>
            </w:r>
            <w:proofErr w:type="spellStart"/>
            <w:r w:rsidRPr="0062531D">
              <w:rPr>
                <w:rFonts w:cs="Tahoma"/>
                <w:sz w:val="24"/>
                <w:szCs w:val="24"/>
              </w:rPr>
              <w:t>Паблишер</w:t>
            </w:r>
            <w:proofErr w:type="spellEnd"/>
            <w:r w:rsidRPr="0062531D">
              <w:rPr>
                <w:rFonts w:cs="Tahoma"/>
                <w:sz w:val="24"/>
                <w:szCs w:val="24"/>
              </w:rPr>
              <w:t xml:space="preserve">, 2020. — 311 c. — ISBN 978-5-9614-1881-1. — </w:t>
            </w:r>
            <w:proofErr w:type="gramStart"/>
            <w:r w:rsidRPr="0062531D">
              <w:rPr>
                <w:rFonts w:cs="Tahoma"/>
                <w:sz w:val="24"/>
                <w:szCs w:val="24"/>
              </w:rPr>
              <w:t>Текст :</w:t>
            </w:r>
            <w:proofErr w:type="gramEnd"/>
            <w:r w:rsidRPr="0062531D">
              <w:rPr>
                <w:rFonts w:cs="Tahoma"/>
                <w:sz w:val="24"/>
                <w:szCs w:val="24"/>
              </w:rPr>
              <w:t xml:space="preserve"> электронный // Электронно-библиотечная система IPR BOOKS : [сайт]. — URL: </w:t>
            </w:r>
            <w:hyperlink r:id="rId8" w:history="1">
              <w:r w:rsidRPr="0062531D">
                <w:rPr>
                  <w:rStyle w:val="a5"/>
                  <w:rFonts w:cs="Tahoma"/>
                  <w:color w:val="auto"/>
                  <w:sz w:val="24"/>
                  <w:szCs w:val="24"/>
                </w:rPr>
                <w:t>https://www.iprbookshop.ru/93046.html</w:t>
              </w:r>
            </w:hyperlink>
            <w:r w:rsidRPr="0062531D">
              <w:rPr>
                <w:rFonts w:cs="Tahoma"/>
                <w:sz w:val="24"/>
                <w:szCs w:val="24"/>
              </w:rPr>
              <w:t xml:space="preserve"> (дата обращения: 26.10.2021). — Режим доступа: для </w:t>
            </w:r>
            <w:proofErr w:type="spellStart"/>
            <w:r w:rsidRPr="0062531D">
              <w:rPr>
                <w:rFonts w:cs="Tahoma"/>
                <w:sz w:val="24"/>
                <w:szCs w:val="24"/>
              </w:rPr>
              <w:t>авторизир</w:t>
            </w:r>
            <w:proofErr w:type="spellEnd"/>
            <w:r w:rsidRPr="0062531D">
              <w:rPr>
                <w:rFonts w:cs="Tahoma"/>
                <w:sz w:val="24"/>
                <w:szCs w:val="24"/>
              </w:rPr>
              <w:t>. пользователей</w:t>
            </w:r>
          </w:p>
        </w:tc>
        <w:tc>
          <w:tcPr>
            <w:tcW w:w="1100" w:type="dxa"/>
            <w:tcBorders>
              <w:top w:val="single" w:sz="4" w:space="0" w:color="auto"/>
              <w:left w:val="single" w:sz="4" w:space="0" w:color="auto"/>
              <w:bottom w:val="single" w:sz="4" w:space="0" w:color="auto"/>
              <w:right w:val="single" w:sz="4" w:space="0" w:color="auto"/>
            </w:tcBorders>
          </w:tcPr>
          <w:p w:rsidR="00B7413F" w:rsidRPr="0062531D" w:rsidRDefault="00B7413F" w:rsidP="00B7413F">
            <w:pPr>
              <w:widowControl w:val="0"/>
              <w:ind w:left="-113" w:right="-113"/>
              <w:jc w:val="center"/>
              <w:rPr>
                <w:rFonts w:cs="Tahoma"/>
                <w:sz w:val="24"/>
                <w:szCs w:val="24"/>
              </w:rPr>
            </w:pPr>
            <w:r w:rsidRPr="0062531D">
              <w:rPr>
                <w:sz w:val="24"/>
                <w:szCs w:val="24"/>
              </w:rPr>
              <w:lastRenderedPageBreak/>
              <w:t>1</w:t>
            </w:r>
          </w:p>
        </w:tc>
        <w:tc>
          <w:tcPr>
            <w:tcW w:w="1131" w:type="dxa"/>
            <w:tcBorders>
              <w:top w:val="single" w:sz="4" w:space="0" w:color="auto"/>
              <w:left w:val="single" w:sz="4" w:space="0" w:color="auto"/>
              <w:bottom w:val="single" w:sz="4" w:space="0" w:color="auto"/>
              <w:right w:val="single" w:sz="4" w:space="0" w:color="auto"/>
            </w:tcBorders>
          </w:tcPr>
          <w:p w:rsidR="00B7413F" w:rsidRPr="0062531D" w:rsidRDefault="00B7413F" w:rsidP="00B7413F">
            <w:pPr>
              <w:widowControl w:val="0"/>
              <w:ind w:left="-113" w:right="-113"/>
              <w:jc w:val="center"/>
              <w:rPr>
                <w:rFonts w:cs="Tahoma"/>
                <w:sz w:val="24"/>
                <w:szCs w:val="24"/>
              </w:rPr>
            </w:pPr>
            <w:r w:rsidRPr="0062531D">
              <w:rPr>
                <w:rFonts w:cs="Tahoma"/>
                <w:sz w:val="24"/>
                <w:szCs w:val="24"/>
              </w:rPr>
              <w:t>-</w:t>
            </w:r>
          </w:p>
        </w:tc>
      </w:tr>
      <w:tr w:rsidR="00B7413F" w:rsidRPr="0062531D" w:rsidTr="00B7413F">
        <w:trPr>
          <w:trHeight w:val="70"/>
        </w:trPr>
        <w:tc>
          <w:tcPr>
            <w:tcW w:w="558" w:type="dxa"/>
            <w:tcBorders>
              <w:top w:val="single" w:sz="4" w:space="0" w:color="auto"/>
              <w:left w:val="single" w:sz="4" w:space="0" w:color="auto"/>
              <w:bottom w:val="single" w:sz="4" w:space="0" w:color="auto"/>
              <w:right w:val="single" w:sz="4" w:space="0" w:color="auto"/>
            </w:tcBorders>
          </w:tcPr>
          <w:p w:rsidR="00B7413F" w:rsidRPr="0062531D" w:rsidRDefault="00B7413F" w:rsidP="00B7413F">
            <w:pPr>
              <w:numPr>
                <w:ilvl w:val="0"/>
                <w:numId w:val="27"/>
              </w:numPr>
              <w:ind w:right="-113" w:hanging="686"/>
              <w:jc w:val="center"/>
              <w:rPr>
                <w:rFonts w:cs="Tahoma"/>
                <w:sz w:val="24"/>
                <w:szCs w:val="24"/>
              </w:rPr>
            </w:pPr>
          </w:p>
        </w:tc>
        <w:tc>
          <w:tcPr>
            <w:tcW w:w="6506" w:type="dxa"/>
            <w:tcBorders>
              <w:top w:val="single" w:sz="4" w:space="0" w:color="auto"/>
              <w:left w:val="single" w:sz="4" w:space="0" w:color="auto"/>
              <w:bottom w:val="single" w:sz="4" w:space="0" w:color="auto"/>
              <w:right w:val="single" w:sz="4" w:space="0" w:color="auto"/>
            </w:tcBorders>
          </w:tcPr>
          <w:p w:rsidR="00B7413F" w:rsidRPr="0062531D" w:rsidRDefault="00B7413F" w:rsidP="00B7413F">
            <w:pPr>
              <w:rPr>
                <w:sz w:val="24"/>
                <w:szCs w:val="24"/>
              </w:rPr>
            </w:pPr>
            <w:r w:rsidRPr="0062531D">
              <w:rPr>
                <w:sz w:val="24"/>
                <w:szCs w:val="24"/>
              </w:rPr>
              <w:t xml:space="preserve">Дейнека, А. В. Управление человеческими </w:t>
            </w:r>
            <w:proofErr w:type="gramStart"/>
            <w:r w:rsidRPr="0062531D">
              <w:rPr>
                <w:sz w:val="24"/>
                <w:szCs w:val="24"/>
              </w:rPr>
              <w:t>ресурсами :</w:t>
            </w:r>
            <w:proofErr w:type="gramEnd"/>
            <w:r w:rsidRPr="0062531D">
              <w:rPr>
                <w:sz w:val="24"/>
                <w:szCs w:val="24"/>
              </w:rPr>
              <w:t xml:space="preserve"> учебник для бакалавров / А. В. Дейнека, В. А. Беспалько. — </w:t>
            </w:r>
            <w:proofErr w:type="gramStart"/>
            <w:r w:rsidRPr="0062531D">
              <w:rPr>
                <w:sz w:val="24"/>
                <w:szCs w:val="24"/>
              </w:rPr>
              <w:t>Москва :</w:t>
            </w:r>
            <w:proofErr w:type="gramEnd"/>
            <w:r w:rsidRPr="0062531D">
              <w:rPr>
                <w:sz w:val="24"/>
                <w:szCs w:val="24"/>
              </w:rPr>
              <w:t xml:space="preserve"> Дашков и К, 2018. — 389 c. — ISBN 978-5-394-02048-3. — </w:t>
            </w:r>
            <w:proofErr w:type="gramStart"/>
            <w:r w:rsidRPr="0062531D">
              <w:rPr>
                <w:sz w:val="24"/>
                <w:szCs w:val="24"/>
              </w:rPr>
              <w:t>Текст :</w:t>
            </w:r>
            <w:proofErr w:type="gramEnd"/>
            <w:r w:rsidRPr="0062531D">
              <w:rPr>
                <w:sz w:val="24"/>
                <w:szCs w:val="24"/>
              </w:rPr>
              <w:t xml:space="preserve"> электронный // Электронно-библиотечная система IPR BOOKS : [сайт]. — URL: </w:t>
            </w:r>
            <w:hyperlink r:id="rId9" w:history="1">
              <w:r w:rsidRPr="0062531D">
                <w:rPr>
                  <w:rStyle w:val="a5"/>
                  <w:color w:val="auto"/>
                  <w:sz w:val="24"/>
                  <w:szCs w:val="24"/>
                </w:rPr>
                <w:t>http://www.iprbookshop.ru/85237.html</w:t>
              </w:r>
            </w:hyperlink>
            <w:r w:rsidRPr="0062531D">
              <w:rPr>
                <w:sz w:val="24"/>
                <w:szCs w:val="24"/>
              </w:rPr>
              <w:t xml:space="preserve"> (дата обращения: 20.05.2020). — Режим доступа: для </w:t>
            </w:r>
            <w:proofErr w:type="spellStart"/>
            <w:r w:rsidRPr="0062531D">
              <w:rPr>
                <w:sz w:val="24"/>
                <w:szCs w:val="24"/>
              </w:rPr>
              <w:t>авторизир</w:t>
            </w:r>
            <w:proofErr w:type="spellEnd"/>
            <w:r w:rsidRPr="0062531D">
              <w:rPr>
                <w:sz w:val="24"/>
                <w:szCs w:val="24"/>
              </w:rPr>
              <w:t>. пользователе</w:t>
            </w:r>
          </w:p>
        </w:tc>
        <w:tc>
          <w:tcPr>
            <w:tcW w:w="1100" w:type="dxa"/>
            <w:tcBorders>
              <w:top w:val="single" w:sz="4" w:space="0" w:color="auto"/>
              <w:left w:val="single" w:sz="4" w:space="0" w:color="auto"/>
              <w:bottom w:val="single" w:sz="4" w:space="0" w:color="auto"/>
              <w:right w:val="single" w:sz="4" w:space="0" w:color="auto"/>
            </w:tcBorders>
          </w:tcPr>
          <w:p w:rsidR="00B7413F" w:rsidRPr="0062531D" w:rsidRDefault="00B7413F" w:rsidP="00B7413F">
            <w:pPr>
              <w:pStyle w:val="Style3"/>
              <w:jc w:val="center"/>
              <w:rPr>
                <w:rFonts w:ascii="Times New Roman" w:hAnsi="Times New Roman"/>
              </w:rPr>
            </w:pPr>
            <w:r w:rsidRPr="0062531D">
              <w:rPr>
                <w:rFonts w:ascii="Times New Roman" w:hAnsi="Times New Roman"/>
              </w:rPr>
              <w:t>1</w:t>
            </w:r>
          </w:p>
        </w:tc>
        <w:tc>
          <w:tcPr>
            <w:tcW w:w="1131" w:type="dxa"/>
            <w:tcBorders>
              <w:top w:val="single" w:sz="4" w:space="0" w:color="auto"/>
              <w:left w:val="single" w:sz="4" w:space="0" w:color="auto"/>
              <w:bottom w:val="single" w:sz="4" w:space="0" w:color="auto"/>
              <w:right w:val="single" w:sz="4" w:space="0" w:color="auto"/>
            </w:tcBorders>
          </w:tcPr>
          <w:p w:rsidR="00B7413F" w:rsidRPr="0062531D" w:rsidRDefault="00B7413F" w:rsidP="00B7413F">
            <w:pPr>
              <w:widowControl w:val="0"/>
              <w:ind w:left="-113" w:right="-113"/>
              <w:jc w:val="center"/>
              <w:rPr>
                <w:rFonts w:cs="Tahoma"/>
                <w:sz w:val="24"/>
                <w:szCs w:val="24"/>
              </w:rPr>
            </w:pPr>
            <w:r w:rsidRPr="0062531D">
              <w:rPr>
                <w:rFonts w:cs="Tahoma"/>
                <w:sz w:val="24"/>
                <w:szCs w:val="24"/>
              </w:rPr>
              <w:t>-</w:t>
            </w:r>
          </w:p>
        </w:tc>
      </w:tr>
    </w:tbl>
    <w:p w:rsidR="00D148A5" w:rsidRPr="00C20644" w:rsidRDefault="00D148A5" w:rsidP="00D148A5"/>
    <w:p w:rsidR="00D148A5" w:rsidRPr="00C20644" w:rsidRDefault="00D148A5" w:rsidP="00B7413F">
      <w:pPr>
        <w:ind w:firstLine="708"/>
        <w:rPr>
          <w:b/>
          <w:iCs/>
        </w:rPr>
      </w:pPr>
      <w:r w:rsidRPr="00C20644">
        <w:rPr>
          <w:b/>
          <w:iCs/>
        </w:rPr>
        <w:t>Дополнительная литература</w:t>
      </w:r>
    </w:p>
    <w:p w:rsidR="00D148A5" w:rsidRPr="00C20644" w:rsidRDefault="00D148A5" w:rsidP="00D148A5">
      <w:pPr>
        <w:rPr>
          <w:b/>
          <w:iCs/>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6495"/>
        <w:gridCol w:w="1110"/>
        <w:gridCol w:w="1110"/>
      </w:tblGrid>
      <w:tr w:rsidR="00D148A5" w:rsidRPr="0062531D" w:rsidTr="00087231">
        <w:trPr>
          <w:trHeight w:val="34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D148A5" w:rsidRPr="0062531D" w:rsidRDefault="00D148A5" w:rsidP="00087231">
            <w:pPr>
              <w:widowControl w:val="0"/>
              <w:ind w:left="-113" w:right="-113"/>
              <w:jc w:val="center"/>
              <w:rPr>
                <w:rFonts w:cs="Tahoma"/>
                <w:b/>
                <w:sz w:val="24"/>
                <w:szCs w:val="24"/>
              </w:rPr>
            </w:pPr>
            <w:r w:rsidRPr="0062531D">
              <w:rPr>
                <w:rFonts w:cs="Tahoma"/>
                <w:b/>
                <w:sz w:val="24"/>
                <w:szCs w:val="24"/>
              </w:rPr>
              <w:t>№ п/п</w:t>
            </w:r>
          </w:p>
        </w:tc>
        <w:tc>
          <w:tcPr>
            <w:tcW w:w="6663" w:type="dxa"/>
            <w:vMerge w:val="restart"/>
            <w:tcBorders>
              <w:top w:val="single" w:sz="4" w:space="0" w:color="auto"/>
              <w:left w:val="single" w:sz="4" w:space="0" w:color="auto"/>
              <w:bottom w:val="single" w:sz="4" w:space="0" w:color="auto"/>
              <w:right w:val="single" w:sz="4" w:space="0" w:color="auto"/>
            </w:tcBorders>
            <w:vAlign w:val="center"/>
          </w:tcPr>
          <w:p w:rsidR="00D148A5" w:rsidRPr="0062531D" w:rsidRDefault="00D148A5" w:rsidP="00087231">
            <w:pPr>
              <w:widowControl w:val="0"/>
              <w:jc w:val="center"/>
              <w:rPr>
                <w:rFonts w:cs="Tahoma"/>
                <w:b/>
                <w:sz w:val="24"/>
                <w:szCs w:val="24"/>
              </w:rPr>
            </w:pPr>
            <w:r w:rsidRPr="0062531D">
              <w:rPr>
                <w:rFonts w:cs="Tahoma"/>
                <w:b/>
                <w:sz w:val="24"/>
                <w:szCs w:val="24"/>
              </w:rPr>
              <w:t>Наименование</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D148A5" w:rsidRPr="0062531D" w:rsidRDefault="00D148A5" w:rsidP="00087231">
            <w:pPr>
              <w:widowControl w:val="0"/>
              <w:jc w:val="center"/>
              <w:rPr>
                <w:rFonts w:cs="Tahoma"/>
                <w:b/>
                <w:sz w:val="24"/>
                <w:szCs w:val="24"/>
              </w:rPr>
            </w:pPr>
            <w:r w:rsidRPr="0062531D">
              <w:rPr>
                <w:rFonts w:cs="Tahoma"/>
                <w:b/>
                <w:sz w:val="24"/>
                <w:szCs w:val="24"/>
              </w:rPr>
              <w:t>Кол-во экземпляров</w:t>
            </w:r>
          </w:p>
        </w:tc>
      </w:tr>
      <w:tr w:rsidR="00D148A5" w:rsidRPr="0062531D" w:rsidTr="00087231">
        <w:trPr>
          <w:trHeight w:val="340"/>
        </w:trPr>
        <w:tc>
          <w:tcPr>
            <w:tcW w:w="567" w:type="dxa"/>
            <w:vMerge/>
            <w:tcBorders>
              <w:top w:val="single" w:sz="4" w:space="0" w:color="auto"/>
              <w:left w:val="single" w:sz="4" w:space="0" w:color="auto"/>
              <w:bottom w:val="single" w:sz="4" w:space="0" w:color="auto"/>
              <w:right w:val="single" w:sz="4" w:space="0" w:color="auto"/>
            </w:tcBorders>
            <w:vAlign w:val="center"/>
          </w:tcPr>
          <w:p w:rsidR="00D148A5" w:rsidRPr="0062531D" w:rsidRDefault="00D148A5" w:rsidP="00087231">
            <w:pPr>
              <w:ind w:left="-113" w:right="-113"/>
              <w:jc w:val="center"/>
              <w:rPr>
                <w:rFonts w:cs="Tahoma"/>
                <w:b/>
                <w:sz w:val="24"/>
                <w:szCs w:val="24"/>
              </w:rPr>
            </w:pPr>
          </w:p>
        </w:tc>
        <w:tc>
          <w:tcPr>
            <w:tcW w:w="6663" w:type="dxa"/>
            <w:vMerge/>
            <w:tcBorders>
              <w:top w:val="single" w:sz="4" w:space="0" w:color="auto"/>
              <w:left w:val="single" w:sz="4" w:space="0" w:color="auto"/>
              <w:bottom w:val="single" w:sz="4" w:space="0" w:color="auto"/>
              <w:right w:val="single" w:sz="4" w:space="0" w:color="auto"/>
            </w:tcBorders>
            <w:vAlign w:val="center"/>
          </w:tcPr>
          <w:p w:rsidR="00D148A5" w:rsidRPr="0062531D" w:rsidRDefault="00D148A5" w:rsidP="00087231">
            <w:pPr>
              <w:jc w:val="center"/>
              <w:rPr>
                <w:rFonts w:cs="Tahoma"/>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148A5" w:rsidRPr="0062531D" w:rsidRDefault="00D148A5" w:rsidP="00087231">
            <w:pPr>
              <w:widowControl w:val="0"/>
              <w:ind w:left="-113" w:right="-113"/>
              <w:jc w:val="center"/>
              <w:rPr>
                <w:rFonts w:cs="Tahoma"/>
                <w:sz w:val="24"/>
                <w:szCs w:val="24"/>
              </w:rPr>
            </w:pPr>
            <w:r w:rsidRPr="0062531D">
              <w:rPr>
                <w:rFonts w:cs="Tahoma"/>
                <w:sz w:val="24"/>
                <w:szCs w:val="24"/>
              </w:rPr>
              <w:t>библиотека</w:t>
            </w:r>
          </w:p>
        </w:tc>
        <w:tc>
          <w:tcPr>
            <w:tcW w:w="1134" w:type="dxa"/>
            <w:tcBorders>
              <w:top w:val="single" w:sz="4" w:space="0" w:color="auto"/>
              <w:left w:val="single" w:sz="4" w:space="0" w:color="auto"/>
              <w:bottom w:val="single" w:sz="4" w:space="0" w:color="auto"/>
              <w:right w:val="single" w:sz="4" w:space="0" w:color="auto"/>
            </w:tcBorders>
            <w:vAlign w:val="center"/>
          </w:tcPr>
          <w:p w:rsidR="00D148A5" w:rsidRPr="0062531D" w:rsidRDefault="00D148A5" w:rsidP="00087231">
            <w:pPr>
              <w:widowControl w:val="0"/>
              <w:ind w:left="-113" w:right="-113"/>
              <w:jc w:val="center"/>
              <w:rPr>
                <w:rFonts w:cs="Tahoma"/>
                <w:sz w:val="24"/>
                <w:szCs w:val="24"/>
              </w:rPr>
            </w:pPr>
            <w:r w:rsidRPr="0062531D">
              <w:rPr>
                <w:rFonts w:cs="Tahoma"/>
                <w:sz w:val="24"/>
                <w:szCs w:val="24"/>
              </w:rPr>
              <w:t>кафедра</w:t>
            </w:r>
          </w:p>
        </w:tc>
      </w:tr>
      <w:tr w:rsidR="00D148A5" w:rsidRPr="0062531D" w:rsidTr="00087231">
        <w:trPr>
          <w:trHeight w:val="70"/>
        </w:trPr>
        <w:tc>
          <w:tcPr>
            <w:tcW w:w="567" w:type="dxa"/>
            <w:tcBorders>
              <w:top w:val="single" w:sz="4" w:space="0" w:color="auto"/>
              <w:left w:val="single" w:sz="4" w:space="0" w:color="auto"/>
              <w:bottom w:val="single" w:sz="4" w:space="0" w:color="auto"/>
              <w:right w:val="single" w:sz="4" w:space="0" w:color="auto"/>
            </w:tcBorders>
          </w:tcPr>
          <w:p w:rsidR="00D148A5" w:rsidRPr="0062531D" w:rsidRDefault="00D148A5" w:rsidP="00D148A5">
            <w:pPr>
              <w:numPr>
                <w:ilvl w:val="0"/>
                <w:numId w:val="28"/>
              </w:numPr>
              <w:ind w:right="-113" w:hanging="720"/>
              <w:jc w:val="center"/>
              <w:rPr>
                <w:rFonts w:cs="Tahoma"/>
                <w:sz w:val="24"/>
                <w:szCs w:val="24"/>
              </w:rPr>
            </w:pPr>
          </w:p>
        </w:tc>
        <w:tc>
          <w:tcPr>
            <w:tcW w:w="6663" w:type="dxa"/>
            <w:tcBorders>
              <w:top w:val="single" w:sz="4" w:space="0" w:color="auto"/>
              <w:left w:val="single" w:sz="4" w:space="0" w:color="auto"/>
              <w:bottom w:val="single" w:sz="4" w:space="0" w:color="auto"/>
              <w:right w:val="single" w:sz="4" w:space="0" w:color="auto"/>
            </w:tcBorders>
          </w:tcPr>
          <w:p w:rsidR="00D148A5" w:rsidRPr="0062531D" w:rsidRDefault="00D148A5" w:rsidP="00087231">
            <w:pPr>
              <w:rPr>
                <w:sz w:val="24"/>
                <w:szCs w:val="24"/>
              </w:rPr>
            </w:pPr>
            <w:proofErr w:type="spellStart"/>
            <w:r w:rsidRPr="0062531D">
              <w:rPr>
                <w:sz w:val="24"/>
                <w:szCs w:val="24"/>
              </w:rPr>
              <w:t>Мрочковский</w:t>
            </w:r>
            <w:proofErr w:type="spellEnd"/>
            <w:r w:rsidRPr="0062531D">
              <w:rPr>
                <w:sz w:val="24"/>
                <w:szCs w:val="24"/>
              </w:rPr>
              <w:t xml:space="preserve">, Н. Экстремальный тайм-менеджмент / Н. </w:t>
            </w:r>
            <w:proofErr w:type="spellStart"/>
            <w:r w:rsidRPr="0062531D">
              <w:rPr>
                <w:sz w:val="24"/>
                <w:szCs w:val="24"/>
              </w:rPr>
              <w:t>Мрочковский</w:t>
            </w:r>
            <w:proofErr w:type="spellEnd"/>
            <w:r w:rsidRPr="0062531D">
              <w:rPr>
                <w:sz w:val="24"/>
                <w:szCs w:val="24"/>
              </w:rPr>
              <w:t xml:space="preserve">, А. Толкачев. — </w:t>
            </w:r>
            <w:proofErr w:type="gramStart"/>
            <w:r w:rsidRPr="0062531D">
              <w:rPr>
                <w:sz w:val="24"/>
                <w:szCs w:val="24"/>
              </w:rPr>
              <w:t>Москва :</w:t>
            </w:r>
            <w:proofErr w:type="gramEnd"/>
            <w:r w:rsidRPr="0062531D">
              <w:rPr>
                <w:sz w:val="24"/>
                <w:szCs w:val="24"/>
              </w:rPr>
              <w:t xml:space="preserve"> Альпина </w:t>
            </w:r>
            <w:proofErr w:type="spellStart"/>
            <w:r w:rsidRPr="0062531D">
              <w:rPr>
                <w:sz w:val="24"/>
                <w:szCs w:val="24"/>
              </w:rPr>
              <w:t>Паблишер</w:t>
            </w:r>
            <w:proofErr w:type="spellEnd"/>
            <w:r w:rsidRPr="0062531D">
              <w:rPr>
                <w:sz w:val="24"/>
                <w:szCs w:val="24"/>
              </w:rPr>
              <w:t xml:space="preserve">, 2019. — 224 c. — ISBN 978-5-9614-1938-2. — </w:t>
            </w:r>
            <w:proofErr w:type="gramStart"/>
            <w:r w:rsidRPr="0062531D">
              <w:rPr>
                <w:sz w:val="24"/>
                <w:szCs w:val="24"/>
              </w:rPr>
              <w:t>Текст :</w:t>
            </w:r>
            <w:proofErr w:type="gramEnd"/>
            <w:r w:rsidRPr="0062531D">
              <w:rPr>
                <w:sz w:val="24"/>
                <w:szCs w:val="24"/>
              </w:rPr>
              <w:t xml:space="preserve"> электронный // Электронно-библиотечная система IPR BOOKS : [сайт]. — URL: </w:t>
            </w:r>
            <w:hyperlink r:id="rId10" w:history="1">
              <w:r w:rsidRPr="0062531D">
                <w:rPr>
                  <w:rStyle w:val="a5"/>
                  <w:color w:val="auto"/>
                  <w:sz w:val="24"/>
                  <w:szCs w:val="24"/>
                </w:rPr>
                <w:t>https://www.iprbookshop.ru/82406.html</w:t>
              </w:r>
            </w:hyperlink>
            <w:r w:rsidRPr="0062531D">
              <w:rPr>
                <w:sz w:val="24"/>
                <w:szCs w:val="24"/>
              </w:rPr>
              <w:t xml:space="preserve"> (дата обращения: 26.10.2021). — Режим доступа: для </w:t>
            </w:r>
            <w:proofErr w:type="spellStart"/>
            <w:r w:rsidRPr="0062531D">
              <w:rPr>
                <w:sz w:val="24"/>
                <w:szCs w:val="24"/>
              </w:rPr>
              <w:t>авторизир</w:t>
            </w:r>
            <w:proofErr w:type="spellEnd"/>
            <w:r w:rsidRPr="0062531D">
              <w:rPr>
                <w:sz w:val="24"/>
                <w:szCs w:val="24"/>
              </w:rPr>
              <w:t>. пользователей</w:t>
            </w:r>
          </w:p>
        </w:tc>
        <w:tc>
          <w:tcPr>
            <w:tcW w:w="1134" w:type="dxa"/>
            <w:tcBorders>
              <w:top w:val="single" w:sz="4" w:space="0" w:color="auto"/>
              <w:left w:val="single" w:sz="4" w:space="0" w:color="auto"/>
              <w:bottom w:val="single" w:sz="4" w:space="0" w:color="auto"/>
              <w:right w:val="single" w:sz="4" w:space="0" w:color="auto"/>
            </w:tcBorders>
          </w:tcPr>
          <w:p w:rsidR="00D148A5" w:rsidRPr="0062531D" w:rsidRDefault="00D148A5" w:rsidP="00087231">
            <w:pPr>
              <w:jc w:val="center"/>
              <w:rPr>
                <w:sz w:val="24"/>
                <w:szCs w:val="24"/>
              </w:rPr>
            </w:pPr>
            <w:r w:rsidRPr="0062531D">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148A5" w:rsidRPr="0062531D" w:rsidRDefault="00D148A5" w:rsidP="00087231">
            <w:pPr>
              <w:jc w:val="center"/>
              <w:rPr>
                <w:sz w:val="24"/>
                <w:szCs w:val="24"/>
              </w:rPr>
            </w:pPr>
            <w:r w:rsidRPr="0062531D">
              <w:rPr>
                <w:sz w:val="24"/>
                <w:szCs w:val="24"/>
              </w:rPr>
              <w:t>-</w:t>
            </w:r>
          </w:p>
        </w:tc>
      </w:tr>
      <w:tr w:rsidR="00D148A5" w:rsidRPr="0062531D" w:rsidTr="00087231">
        <w:trPr>
          <w:trHeight w:val="70"/>
        </w:trPr>
        <w:tc>
          <w:tcPr>
            <w:tcW w:w="567" w:type="dxa"/>
            <w:tcBorders>
              <w:top w:val="single" w:sz="4" w:space="0" w:color="auto"/>
              <w:left w:val="single" w:sz="4" w:space="0" w:color="auto"/>
              <w:bottom w:val="single" w:sz="4" w:space="0" w:color="auto"/>
              <w:right w:val="single" w:sz="4" w:space="0" w:color="auto"/>
            </w:tcBorders>
          </w:tcPr>
          <w:p w:rsidR="00D148A5" w:rsidRPr="0062531D" w:rsidRDefault="00D148A5" w:rsidP="00D148A5">
            <w:pPr>
              <w:numPr>
                <w:ilvl w:val="0"/>
                <w:numId w:val="28"/>
              </w:numPr>
              <w:ind w:right="-113" w:hanging="686"/>
              <w:jc w:val="center"/>
              <w:rPr>
                <w:rFonts w:cs="Tahoma"/>
                <w:sz w:val="24"/>
                <w:szCs w:val="24"/>
              </w:rPr>
            </w:pPr>
          </w:p>
        </w:tc>
        <w:tc>
          <w:tcPr>
            <w:tcW w:w="6663" w:type="dxa"/>
            <w:tcBorders>
              <w:top w:val="single" w:sz="4" w:space="0" w:color="auto"/>
              <w:left w:val="single" w:sz="4" w:space="0" w:color="auto"/>
              <w:bottom w:val="single" w:sz="4" w:space="0" w:color="auto"/>
              <w:right w:val="single" w:sz="4" w:space="0" w:color="auto"/>
            </w:tcBorders>
          </w:tcPr>
          <w:p w:rsidR="00D148A5" w:rsidRPr="0062531D" w:rsidRDefault="00B7413F" w:rsidP="00087231">
            <w:pPr>
              <w:rPr>
                <w:sz w:val="24"/>
                <w:szCs w:val="24"/>
              </w:rPr>
            </w:pPr>
            <w:r w:rsidRPr="0062531D">
              <w:rPr>
                <w:sz w:val="24"/>
                <w:szCs w:val="24"/>
              </w:rPr>
              <w:t xml:space="preserve">Тайм-менеджмент для </w:t>
            </w:r>
            <w:proofErr w:type="gramStart"/>
            <w:r w:rsidRPr="0062531D">
              <w:rPr>
                <w:sz w:val="24"/>
                <w:szCs w:val="24"/>
              </w:rPr>
              <w:t>руководителей :</w:t>
            </w:r>
            <w:proofErr w:type="gramEnd"/>
            <w:r w:rsidRPr="0062531D">
              <w:rPr>
                <w:sz w:val="24"/>
                <w:szCs w:val="24"/>
              </w:rPr>
              <w:t xml:space="preserve"> учебно-методическое пособие / М. И. Ананич, А. Ю. Воронин, О. В. </w:t>
            </w:r>
            <w:proofErr w:type="spellStart"/>
            <w:r w:rsidRPr="0062531D">
              <w:rPr>
                <w:sz w:val="24"/>
                <w:szCs w:val="24"/>
              </w:rPr>
              <w:t>Сересева</w:t>
            </w:r>
            <w:proofErr w:type="spellEnd"/>
            <w:r w:rsidRPr="0062531D">
              <w:rPr>
                <w:sz w:val="24"/>
                <w:szCs w:val="24"/>
              </w:rPr>
              <w:t xml:space="preserve">, Л. И. Чурина. — </w:t>
            </w:r>
            <w:proofErr w:type="gramStart"/>
            <w:r w:rsidRPr="0062531D">
              <w:rPr>
                <w:sz w:val="24"/>
                <w:szCs w:val="24"/>
              </w:rPr>
              <w:t>Новосибирск :</w:t>
            </w:r>
            <w:proofErr w:type="gramEnd"/>
            <w:r w:rsidRPr="0062531D">
              <w:rPr>
                <w:sz w:val="24"/>
                <w:szCs w:val="24"/>
              </w:rPr>
              <w:t xml:space="preserve"> Новосибирский государственный технический университет, 2019. — 86 c. — ISBN 978-5-7782-4073-5. — </w:t>
            </w:r>
            <w:proofErr w:type="gramStart"/>
            <w:r w:rsidRPr="0062531D">
              <w:rPr>
                <w:sz w:val="24"/>
                <w:szCs w:val="24"/>
              </w:rPr>
              <w:t>Текст :</w:t>
            </w:r>
            <w:proofErr w:type="gramEnd"/>
            <w:r w:rsidRPr="0062531D">
              <w:rPr>
                <w:sz w:val="24"/>
                <w:szCs w:val="24"/>
              </w:rPr>
              <w:t xml:space="preserve"> электронный // Электронно-библиотечная система IPR BOOKS : [сайт]. — URL: </w:t>
            </w:r>
            <w:hyperlink r:id="rId11" w:history="1">
              <w:r w:rsidRPr="0062531D">
                <w:rPr>
                  <w:rStyle w:val="a5"/>
                  <w:color w:val="auto"/>
                  <w:sz w:val="24"/>
                  <w:szCs w:val="24"/>
                </w:rPr>
                <w:t>https://www.iprbookshop.ru/99222.html</w:t>
              </w:r>
            </w:hyperlink>
            <w:r w:rsidRPr="0062531D">
              <w:rPr>
                <w:sz w:val="24"/>
                <w:szCs w:val="24"/>
              </w:rPr>
              <w:t xml:space="preserve"> (дата обращения: 26.10.2021). — Режим доступа: для </w:t>
            </w:r>
            <w:proofErr w:type="spellStart"/>
            <w:r w:rsidRPr="0062531D">
              <w:rPr>
                <w:sz w:val="24"/>
                <w:szCs w:val="24"/>
              </w:rPr>
              <w:t>авторизир</w:t>
            </w:r>
            <w:proofErr w:type="spellEnd"/>
            <w:r w:rsidRPr="0062531D">
              <w:rPr>
                <w:sz w:val="24"/>
                <w:szCs w:val="24"/>
              </w:rPr>
              <w:t>. пользователей</w:t>
            </w:r>
          </w:p>
        </w:tc>
        <w:tc>
          <w:tcPr>
            <w:tcW w:w="1134" w:type="dxa"/>
            <w:tcBorders>
              <w:top w:val="single" w:sz="4" w:space="0" w:color="auto"/>
              <w:left w:val="single" w:sz="4" w:space="0" w:color="auto"/>
              <w:bottom w:val="single" w:sz="4" w:space="0" w:color="auto"/>
              <w:right w:val="single" w:sz="4" w:space="0" w:color="auto"/>
            </w:tcBorders>
          </w:tcPr>
          <w:p w:rsidR="00D148A5" w:rsidRPr="0062531D" w:rsidRDefault="00D148A5" w:rsidP="0008723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48A5" w:rsidRPr="0062531D" w:rsidRDefault="00D148A5" w:rsidP="00087231">
            <w:pPr>
              <w:jc w:val="center"/>
              <w:rPr>
                <w:sz w:val="24"/>
                <w:szCs w:val="24"/>
              </w:rPr>
            </w:pPr>
          </w:p>
        </w:tc>
      </w:tr>
      <w:tr w:rsidR="00D148A5" w:rsidRPr="0062531D" w:rsidTr="00087231">
        <w:trPr>
          <w:trHeight w:val="70"/>
        </w:trPr>
        <w:tc>
          <w:tcPr>
            <w:tcW w:w="567" w:type="dxa"/>
            <w:tcBorders>
              <w:top w:val="single" w:sz="4" w:space="0" w:color="auto"/>
              <w:left w:val="single" w:sz="4" w:space="0" w:color="auto"/>
              <w:bottom w:val="single" w:sz="4" w:space="0" w:color="auto"/>
              <w:right w:val="single" w:sz="4" w:space="0" w:color="auto"/>
            </w:tcBorders>
          </w:tcPr>
          <w:p w:rsidR="00D148A5" w:rsidRPr="0062531D" w:rsidRDefault="00D148A5" w:rsidP="00D148A5">
            <w:pPr>
              <w:numPr>
                <w:ilvl w:val="0"/>
                <w:numId w:val="28"/>
              </w:numPr>
              <w:ind w:right="-113" w:hanging="686"/>
              <w:jc w:val="center"/>
              <w:rPr>
                <w:rFonts w:cs="Tahoma"/>
                <w:sz w:val="24"/>
                <w:szCs w:val="24"/>
              </w:rPr>
            </w:pPr>
          </w:p>
        </w:tc>
        <w:tc>
          <w:tcPr>
            <w:tcW w:w="6663" w:type="dxa"/>
            <w:tcBorders>
              <w:top w:val="single" w:sz="4" w:space="0" w:color="auto"/>
              <w:left w:val="single" w:sz="4" w:space="0" w:color="auto"/>
              <w:bottom w:val="single" w:sz="4" w:space="0" w:color="auto"/>
              <w:right w:val="single" w:sz="4" w:space="0" w:color="auto"/>
            </w:tcBorders>
          </w:tcPr>
          <w:p w:rsidR="00D148A5" w:rsidRPr="0062531D" w:rsidRDefault="00D148A5" w:rsidP="00087231">
            <w:pPr>
              <w:rPr>
                <w:sz w:val="24"/>
                <w:szCs w:val="24"/>
              </w:rPr>
            </w:pPr>
            <w:r w:rsidRPr="0062531D">
              <w:rPr>
                <w:sz w:val="24"/>
                <w:szCs w:val="24"/>
              </w:rPr>
              <w:t xml:space="preserve">Горбачев, А. Г. Тайм-менеджмент. Время руководителя: 24+2 / А. Г. Горбачев. — 2-е изд. — </w:t>
            </w:r>
            <w:proofErr w:type="gramStart"/>
            <w:r w:rsidRPr="0062531D">
              <w:rPr>
                <w:sz w:val="24"/>
                <w:szCs w:val="24"/>
              </w:rPr>
              <w:t>Москва :</w:t>
            </w:r>
            <w:proofErr w:type="gramEnd"/>
            <w:r w:rsidRPr="0062531D">
              <w:rPr>
                <w:sz w:val="24"/>
                <w:szCs w:val="24"/>
              </w:rPr>
              <w:t xml:space="preserve"> ДМК Пресс, 2018. — 125 c. — ISBN 978-5-93700-039-2. — </w:t>
            </w:r>
            <w:proofErr w:type="gramStart"/>
            <w:r w:rsidRPr="0062531D">
              <w:rPr>
                <w:sz w:val="24"/>
                <w:szCs w:val="24"/>
              </w:rPr>
              <w:t>Текст :</w:t>
            </w:r>
            <w:proofErr w:type="gramEnd"/>
            <w:r w:rsidRPr="0062531D">
              <w:rPr>
                <w:sz w:val="24"/>
                <w:szCs w:val="24"/>
              </w:rPr>
              <w:t xml:space="preserve"> электронный // Электронно-библиотечная система IPR BOOKS : [сайт]. — URL: </w:t>
            </w:r>
            <w:hyperlink r:id="rId12" w:history="1">
              <w:r w:rsidRPr="0062531D">
                <w:rPr>
                  <w:rStyle w:val="a5"/>
                  <w:color w:val="auto"/>
                  <w:sz w:val="24"/>
                  <w:szCs w:val="24"/>
                </w:rPr>
                <w:t>https://www.iprbookshop.ru/89614.html</w:t>
              </w:r>
            </w:hyperlink>
            <w:r w:rsidRPr="0062531D">
              <w:rPr>
                <w:sz w:val="24"/>
                <w:szCs w:val="24"/>
              </w:rPr>
              <w:t xml:space="preserve"> (дата обращения: 26.10.2021). — Режим доступа: для </w:t>
            </w:r>
            <w:proofErr w:type="spellStart"/>
            <w:r w:rsidRPr="0062531D">
              <w:rPr>
                <w:sz w:val="24"/>
                <w:szCs w:val="24"/>
              </w:rPr>
              <w:t>авторизир</w:t>
            </w:r>
            <w:proofErr w:type="spellEnd"/>
            <w:r w:rsidRPr="0062531D">
              <w:rPr>
                <w:sz w:val="24"/>
                <w:szCs w:val="24"/>
              </w:rPr>
              <w:t>. пользователей</w:t>
            </w:r>
          </w:p>
        </w:tc>
        <w:tc>
          <w:tcPr>
            <w:tcW w:w="1134" w:type="dxa"/>
            <w:tcBorders>
              <w:top w:val="single" w:sz="4" w:space="0" w:color="auto"/>
              <w:left w:val="single" w:sz="4" w:space="0" w:color="auto"/>
              <w:bottom w:val="single" w:sz="4" w:space="0" w:color="auto"/>
              <w:right w:val="single" w:sz="4" w:space="0" w:color="auto"/>
            </w:tcBorders>
          </w:tcPr>
          <w:p w:rsidR="00D148A5" w:rsidRPr="0062531D" w:rsidRDefault="00D148A5" w:rsidP="00087231">
            <w:pPr>
              <w:jc w:val="center"/>
              <w:rPr>
                <w:sz w:val="24"/>
                <w:szCs w:val="24"/>
              </w:rPr>
            </w:pPr>
            <w:r w:rsidRPr="0062531D">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148A5" w:rsidRPr="0062531D" w:rsidRDefault="00D148A5" w:rsidP="00087231">
            <w:pPr>
              <w:jc w:val="center"/>
              <w:rPr>
                <w:sz w:val="24"/>
                <w:szCs w:val="24"/>
              </w:rPr>
            </w:pPr>
            <w:r w:rsidRPr="0062531D">
              <w:rPr>
                <w:sz w:val="24"/>
                <w:szCs w:val="24"/>
              </w:rPr>
              <w:t>-</w:t>
            </w:r>
          </w:p>
        </w:tc>
      </w:tr>
      <w:tr w:rsidR="00D148A5" w:rsidRPr="0062531D" w:rsidTr="00087231">
        <w:trPr>
          <w:trHeight w:val="70"/>
        </w:trPr>
        <w:tc>
          <w:tcPr>
            <w:tcW w:w="567" w:type="dxa"/>
            <w:tcBorders>
              <w:top w:val="single" w:sz="4" w:space="0" w:color="auto"/>
              <w:left w:val="single" w:sz="4" w:space="0" w:color="auto"/>
              <w:bottom w:val="single" w:sz="4" w:space="0" w:color="auto"/>
              <w:right w:val="single" w:sz="4" w:space="0" w:color="auto"/>
            </w:tcBorders>
          </w:tcPr>
          <w:p w:rsidR="00D148A5" w:rsidRPr="0062531D" w:rsidRDefault="00D148A5" w:rsidP="00D148A5">
            <w:pPr>
              <w:numPr>
                <w:ilvl w:val="0"/>
                <w:numId w:val="28"/>
              </w:numPr>
              <w:ind w:right="-113" w:hanging="686"/>
              <w:jc w:val="center"/>
              <w:rPr>
                <w:rFonts w:cs="Tahoma"/>
                <w:sz w:val="24"/>
                <w:szCs w:val="24"/>
              </w:rPr>
            </w:pPr>
          </w:p>
        </w:tc>
        <w:tc>
          <w:tcPr>
            <w:tcW w:w="6663" w:type="dxa"/>
            <w:tcBorders>
              <w:top w:val="single" w:sz="4" w:space="0" w:color="auto"/>
              <w:left w:val="single" w:sz="4" w:space="0" w:color="auto"/>
              <w:bottom w:val="single" w:sz="4" w:space="0" w:color="auto"/>
              <w:right w:val="single" w:sz="4" w:space="0" w:color="auto"/>
            </w:tcBorders>
          </w:tcPr>
          <w:p w:rsidR="00D148A5" w:rsidRPr="0062531D" w:rsidRDefault="00B7413F" w:rsidP="00087231">
            <w:pPr>
              <w:rPr>
                <w:sz w:val="24"/>
                <w:szCs w:val="24"/>
              </w:rPr>
            </w:pPr>
            <w:r w:rsidRPr="0062531D">
              <w:rPr>
                <w:sz w:val="24"/>
                <w:szCs w:val="24"/>
              </w:rPr>
              <w:t xml:space="preserve">Медведева, В. Р. Тайм-менеджмент. Развитие навыков эффективного управления </w:t>
            </w:r>
            <w:proofErr w:type="gramStart"/>
            <w:r w:rsidRPr="0062531D">
              <w:rPr>
                <w:sz w:val="24"/>
                <w:szCs w:val="24"/>
              </w:rPr>
              <w:t>временем :</w:t>
            </w:r>
            <w:proofErr w:type="gramEnd"/>
            <w:r w:rsidRPr="0062531D">
              <w:rPr>
                <w:sz w:val="24"/>
                <w:szCs w:val="24"/>
              </w:rPr>
              <w:t xml:space="preserve"> учебное пособие / В. Р. Медведева. — </w:t>
            </w:r>
            <w:proofErr w:type="gramStart"/>
            <w:r w:rsidRPr="0062531D">
              <w:rPr>
                <w:sz w:val="24"/>
                <w:szCs w:val="24"/>
              </w:rPr>
              <w:t>Казань :</w:t>
            </w:r>
            <w:proofErr w:type="gramEnd"/>
            <w:r w:rsidRPr="0062531D">
              <w:rPr>
                <w:sz w:val="24"/>
                <w:szCs w:val="24"/>
              </w:rPr>
              <w:t xml:space="preserve"> Казанский национальный исследовательский технологический университет, 2017. — 92 c. — ISBN 978-5-7882-2266-0. — </w:t>
            </w:r>
            <w:proofErr w:type="gramStart"/>
            <w:r w:rsidRPr="0062531D">
              <w:rPr>
                <w:sz w:val="24"/>
                <w:szCs w:val="24"/>
              </w:rPr>
              <w:t>Текст :</w:t>
            </w:r>
            <w:proofErr w:type="gramEnd"/>
            <w:r w:rsidRPr="0062531D">
              <w:rPr>
                <w:sz w:val="24"/>
                <w:szCs w:val="24"/>
              </w:rPr>
              <w:t xml:space="preserve"> электронный // Электронно-библиотечная система IPR BOOKS : [сайт]. — URL: </w:t>
            </w:r>
            <w:hyperlink r:id="rId13" w:history="1">
              <w:r w:rsidRPr="0062531D">
                <w:rPr>
                  <w:rStyle w:val="a5"/>
                  <w:color w:val="auto"/>
                  <w:sz w:val="24"/>
                  <w:szCs w:val="24"/>
                </w:rPr>
                <w:t>https://www.iprbookshop.ru/95036.html</w:t>
              </w:r>
            </w:hyperlink>
            <w:r w:rsidRPr="0062531D">
              <w:rPr>
                <w:sz w:val="24"/>
                <w:szCs w:val="24"/>
              </w:rPr>
              <w:t xml:space="preserve"> (дата </w:t>
            </w:r>
            <w:r w:rsidRPr="0062531D">
              <w:rPr>
                <w:sz w:val="24"/>
                <w:szCs w:val="24"/>
              </w:rPr>
              <w:lastRenderedPageBreak/>
              <w:t xml:space="preserve">обращения: 26.10.2021). — Режим доступа: для </w:t>
            </w:r>
            <w:proofErr w:type="spellStart"/>
            <w:r w:rsidRPr="0062531D">
              <w:rPr>
                <w:sz w:val="24"/>
                <w:szCs w:val="24"/>
              </w:rPr>
              <w:t>авторизир</w:t>
            </w:r>
            <w:proofErr w:type="spellEnd"/>
            <w:r w:rsidRPr="0062531D">
              <w:rPr>
                <w:sz w:val="24"/>
                <w:szCs w:val="24"/>
              </w:rPr>
              <w:t>. пользователей</w:t>
            </w:r>
          </w:p>
        </w:tc>
        <w:tc>
          <w:tcPr>
            <w:tcW w:w="1134" w:type="dxa"/>
            <w:tcBorders>
              <w:top w:val="single" w:sz="4" w:space="0" w:color="auto"/>
              <w:left w:val="single" w:sz="4" w:space="0" w:color="auto"/>
              <w:bottom w:val="single" w:sz="4" w:space="0" w:color="auto"/>
              <w:right w:val="single" w:sz="4" w:space="0" w:color="auto"/>
            </w:tcBorders>
          </w:tcPr>
          <w:p w:rsidR="00D148A5" w:rsidRPr="0062531D" w:rsidRDefault="00D148A5" w:rsidP="0008723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48A5" w:rsidRPr="0062531D" w:rsidRDefault="00D148A5" w:rsidP="00087231">
            <w:pPr>
              <w:jc w:val="center"/>
              <w:rPr>
                <w:sz w:val="24"/>
                <w:szCs w:val="24"/>
              </w:rPr>
            </w:pPr>
          </w:p>
        </w:tc>
      </w:tr>
    </w:tbl>
    <w:p w:rsidR="00D148A5" w:rsidRPr="00C20644" w:rsidRDefault="00D148A5" w:rsidP="00C47CAA">
      <w:pPr>
        <w:shd w:val="clear" w:color="auto" w:fill="FFFFFF"/>
        <w:tabs>
          <w:tab w:val="left" w:pos="993"/>
        </w:tabs>
        <w:jc w:val="both"/>
        <w:rPr>
          <w:b/>
          <w:sz w:val="24"/>
          <w:szCs w:val="24"/>
        </w:rPr>
      </w:pPr>
    </w:p>
    <w:p w:rsidR="00CA0AC1" w:rsidRPr="00C20644" w:rsidRDefault="00CA0AC1" w:rsidP="00B7413F">
      <w:pPr>
        <w:jc w:val="both"/>
        <w:rPr>
          <w:i/>
          <w:sz w:val="24"/>
          <w:szCs w:val="24"/>
        </w:rPr>
      </w:pPr>
    </w:p>
    <w:p w:rsidR="002B299C" w:rsidRPr="00C20644" w:rsidRDefault="002B299C" w:rsidP="002B299C">
      <w:pPr>
        <w:pStyle w:val="a3"/>
        <w:numPr>
          <w:ilvl w:val="0"/>
          <w:numId w:val="1"/>
        </w:numPr>
        <w:shd w:val="clear" w:color="auto" w:fill="FFFFFF"/>
        <w:jc w:val="both"/>
        <w:rPr>
          <w:b/>
          <w:sz w:val="24"/>
          <w:szCs w:val="24"/>
        </w:rPr>
      </w:pPr>
      <w:r w:rsidRPr="00C20644">
        <w:rPr>
          <w:caps/>
          <w:spacing w:val="-1"/>
          <w:sz w:val="24"/>
          <w:szCs w:val="24"/>
        </w:rPr>
        <w:t>Перечень ресурсов информационно-коммуникационной сети «Интернет»</w:t>
      </w:r>
      <w:r w:rsidR="00CA0AC1" w:rsidRPr="00C20644">
        <w:rPr>
          <w:b/>
          <w:sz w:val="24"/>
          <w:szCs w:val="24"/>
        </w:rPr>
        <w:t>.</w:t>
      </w:r>
    </w:p>
    <w:p w:rsidR="00CA0AC1" w:rsidRPr="00C20644" w:rsidRDefault="00CA0AC1" w:rsidP="002B299C">
      <w:pPr>
        <w:pStyle w:val="a3"/>
        <w:shd w:val="clear" w:color="auto" w:fill="FFFFFF"/>
        <w:ind w:left="1069"/>
        <w:jc w:val="both"/>
        <w:rPr>
          <w:b/>
          <w:sz w:val="24"/>
          <w:szCs w:val="24"/>
        </w:rPr>
      </w:pPr>
      <w:r w:rsidRPr="00C20644">
        <w:rPr>
          <w:b/>
          <w:sz w:val="24"/>
          <w:szCs w:val="24"/>
        </w:rPr>
        <w:t xml:space="preserve"> Информационно-справочные и поисковые системы, профессиональные базы данных:</w:t>
      </w:r>
    </w:p>
    <w:p w:rsidR="0062531D" w:rsidRPr="0062531D" w:rsidRDefault="0062531D" w:rsidP="0062531D">
      <w:pPr>
        <w:numPr>
          <w:ilvl w:val="0"/>
          <w:numId w:val="31"/>
        </w:numPr>
        <w:shd w:val="clear" w:color="auto" w:fill="FFFFFF"/>
        <w:jc w:val="both"/>
        <w:rPr>
          <w:sz w:val="24"/>
          <w:szCs w:val="24"/>
        </w:rPr>
      </w:pPr>
      <w:r w:rsidRPr="0062531D">
        <w:rPr>
          <w:sz w:val="24"/>
          <w:szCs w:val="24"/>
        </w:rPr>
        <w:t xml:space="preserve">Электронная библиотечная система ЭЛМАРК (МГАФК) </w:t>
      </w:r>
      <w:r w:rsidR="00B83429">
        <w:rPr>
          <w:rStyle w:val="a5"/>
          <w:sz w:val="24"/>
          <w:szCs w:val="24"/>
          <w:lang w:val="en-US"/>
        </w:rPr>
        <w:fldChar w:fldCharType="begin"/>
      </w:r>
      <w:r w:rsidR="00B83429" w:rsidRPr="00B83429">
        <w:rPr>
          <w:rStyle w:val="a5"/>
          <w:sz w:val="24"/>
          <w:szCs w:val="24"/>
        </w:rPr>
        <w:instrText xml:space="preserve"> </w:instrText>
      </w:r>
      <w:r w:rsidR="00B83429">
        <w:rPr>
          <w:rStyle w:val="a5"/>
          <w:sz w:val="24"/>
          <w:szCs w:val="24"/>
          <w:lang w:val="en-US"/>
        </w:rPr>
        <w:instrText>HYPERLINK</w:instrText>
      </w:r>
      <w:r w:rsidR="00B83429" w:rsidRPr="00B83429">
        <w:rPr>
          <w:rStyle w:val="a5"/>
          <w:sz w:val="24"/>
          <w:szCs w:val="24"/>
        </w:rPr>
        <w:instrText xml:space="preserve"> "</w:instrText>
      </w:r>
      <w:r w:rsidR="00B83429">
        <w:rPr>
          <w:rStyle w:val="a5"/>
          <w:sz w:val="24"/>
          <w:szCs w:val="24"/>
          <w:lang w:val="en-US"/>
        </w:rPr>
        <w:instrText>http</w:instrText>
      </w:r>
      <w:r w:rsidR="00B83429" w:rsidRPr="00B83429">
        <w:rPr>
          <w:rStyle w:val="a5"/>
          <w:sz w:val="24"/>
          <w:szCs w:val="24"/>
        </w:rPr>
        <w:instrText>://</w:instrText>
      </w:r>
      <w:r w:rsidR="00B83429">
        <w:rPr>
          <w:rStyle w:val="a5"/>
          <w:sz w:val="24"/>
          <w:szCs w:val="24"/>
          <w:lang w:val="en-US"/>
        </w:rPr>
        <w:instrText>lib</w:instrText>
      </w:r>
      <w:r w:rsidR="00B83429" w:rsidRPr="00B83429">
        <w:rPr>
          <w:rStyle w:val="a5"/>
          <w:sz w:val="24"/>
          <w:szCs w:val="24"/>
        </w:rPr>
        <w:instrText>.</w:instrText>
      </w:r>
      <w:r w:rsidR="00B83429">
        <w:rPr>
          <w:rStyle w:val="a5"/>
          <w:sz w:val="24"/>
          <w:szCs w:val="24"/>
          <w:lang w:val="en-US"/>
        </w:rPr>
        <w:instrText>mgafk</w:instrText>
      </w:r>
      <w:r w:rsidR="00B83429" w:rsidRPr="00B83429">
        <w:rPr>
          <w:rStyle w:val="a5"/>
          <w:sz w:val="24"/>
          <w:szCs w:val="24"/>
        </w:rPr>
        <w:instrText>.</w:instrText>
      </w:r>
      <w:r w:rsidR="00B83429">
        <w:rPr>
          <w:rStyle w:val="a5"/>
          <w:sz w:val="24"/>
          <w:szCs w:val="24"/>
          <w:lang w:val="en-US"/>
        </w:rPr>
        <w:instrText>ru</w:instrText>
      </w:r>
      <w:r w:rsidR="00B83429" w:rsidRPr="00B83429">
        <w:rPr>
          <w:rStyle w:val="a5"/>
          <w:sz w:val="24"/>
          <w:szCs w:val="24"/>
        </w:rPr>
        <w:instrText xml:space="preserve">" </w:instrText>
      </w:r>
      <w:r w:rsidR="00B83429">
        <w:rPr>
          <w:rStyle w:val="a5"/>
          <w:sz w:val="24"/>
          <w:szCs w:val="24"/>
          <w:lang w:val="en-US"/>
        </w:rPr>
        <w:fldChar w:fldCharType="separate"/>
      </w:r>
      <w:r w:rsidRPr="0062531D">
        <w:rPr>
          <w:rStyle w:val="a5"/>
          <w:sz w:val="24"/>
          <w:szCs w:val="24"/>
          <w:lang w:val="en-US"/>
        </w:rPr>
        <w:t>http</w:t>
      </w:r>
      <w:r w:rsidRPr="0062531D">
        <w:rPr>
          <w:rStyle w:val="a5"/>
          <w:sz w:val="24"/>
          <w:szCs w:val="24"/>
        </w:rPr>
        <w:t>://lib.mgafk.ru</w:t>
      </w:r>
      <w:r w:rsidR="00B83429">
        <w:rPr>
          <w:rStyle w:val="a5"/>
          <w:sz w:val="24"/>
          <w:szCs w:val="24"/>
        </w:rPr>
        <w:fldChar w:fldCharType="end"/>
      </w:r>
    </w:p>
    <w:p w:rsidR="0062531D" w:rsidRPr="0062531D" w:rsidRDefault="0062531D" w:rsidP="0062531D">
      <w:pPr>
        <w:numPr>
          <w:ilvl w:val="0"/>
          <w:numId w:val="31"/>
        </w:numPr>
        <w:shd w:val="clear" w:color="auto" w:fill="FFFFFF"/>
        <w:jc w:val="both"/>
        <w:rPr>
          <w:sz w:val="24"/>
          <w:szCs w:val="24"/>
        </w:rPr>
      </w:pPr>
      <w:r w:rsidRPr="0062531D">
        <w:rPr>
          <w:sz w:val="24"/>
          <w:szCs w:val="24"/>
        </w:rPr>
        <w:t xml:space="preserve">Электронно-библиотечная система </w:t>
      </w:r>
      <w:proofErr w:type="spellStart"/>
      <w:r w:rsidRPr="0062531D">
        <w:rPr>
          <w:sz w:val="24"/>
          <w:szCs w:val="24"/>
        </w:rPr>
        <w:t>Elibrary</w:t>
      </w:r>
      <w:proofErr w:type="spellEnd"/>
      <w:r w:rsidRPr="0062531D">
        <w:rPr>
          <w:sz w:val="24"/>
          <w:szCs w:val="24"/>
        </w:rPr>
        <w:t xml:space="preserve"> </w:t>
      </w:r>
      <w:hyperlink r:id="rId14" w:history="1">
        <w:r w:rsidRPr="0062531D">
          <w:rPr>
            <w:rStyle w:val="a5"/>
            <w:sz w:val="24"/>
            <w:szCs w:val="24"/>
          </w:rPr>
          <w:t>https://elibrary.ru</w:t>
        </w:r>
      </w:hyperlink>
    </w:p>
    <w:p w:rsidR="0062531D" w:rsidRPr="0062531D" w:rsidRDefault="0062531D" w:rsidP="0062531D">
      <w:pPr>
        <w:numPr>
          <w:ilvl w:val="0"/>
          <w:numId w:val="31"/>
        </w:numPr>
        <w:shd w:val="clear" w:color="auto" w:fill="FFFFFF"/>
        <w:jc w:val="both"/>
        <w:rPr>
          <w:sz w:val="24"/>
          <w:szCs w:val="24"/>
        </w:rPr>
      </w:pPr>
      <w:r w:rsidRPr="0062531D">
        <w:rPr>
          <w:sz w:val="24"/>
          <w:szCs w:val="24"/>
        </w:rPr>
        <w:t xml:space="preserve">Электронно-библиотечная система </w:t>
      </w:r>
      <w:proofErr w:type="spellStart"/>
      <w:r w:rsidRPr="0062531D">
        <w:rPr>
          <w:sz w:val="24"/>
          <w:szCs w:val="24"/>
        </w:rPr>
        <w:t>IPRbooks</w:t>
      </w:r>
      <w:proofErr w:type="spellEnd"/>
      <w:r w:rsidRPr="0062531D">
        <w:rPr>
          <w:sz w:val="24"/>
          <w:szCs w:val="24"/>
        </w:rPr>
        <w:t xml:space="preserve"> </w:t>
      </w:r>
      <w:hyperlink r:id="rId15" w:history="1">
        <w:r w:rsidRPr="0062531D">
          <w:rPr>
            <w:rStyle w:val="a5"/>
            <w:sz w:val="24"/>
            <w:szCs w:val="24"/>
          </w:rPr>
          <w:t>http://www.iprbookshop.ru</w:t>
        </w:r>
      </w:hyperlink>
    </w:p>
    <w:p w:rsidR="0062531D" w:rsidRPr="0062531D" w:rsidRDefault="0062531D" w:rsidP="0062531D">
      <w:pPr>
        <w:numPr>
          <w:ilvl w:val="0"/>
          <w:numId w:val="31"/>
        </w:numPr>
        <w:shd w:val="clear" w:color="auto" w:fill="FFFFFF"/>
        <w:jc w:val="both"/>
        <w:rPr>
          <w:sz w:val="24"/>
          <w:szCs w:val="24"/>
        </w:rPr>
      </w:pPr>
      <w:r w:rsidRPr="0062531D">
        <w:rPr>
          <w:sz w:val="24"/>
          <w:szCs w:val="24"/>
        </w:rPr>
        <w:t>Электронно-библиотечная система «</w:t>
      </w:r>
      <w:proofErr w:type="spellStart"/>
      <w:r w:rsidRPr="0062531D">
        <w:rPr>
          <w:sz w:val="24"/>
          <w:szCs w:val="24"/>
        </w:rPr>
        <w:t>Юрайт</w:t>
      </w:r>
      <w:proofErr w:type="spellEnd"/>
      <w:r w:rsidRPr="0062531D">
        <w:rPr>
          <w:sz w:val="24"/>
          <w:szCs w:val="24"/>
        </w:rPr>
        <w:t xml:space="preserve">» </w:t>
      </w:r>
      <w:hyperlink r:id="rId16" w:history="1">
        <w:r w:rsidRPr="0062531D">
          <w:rPr>
            <w:rStyle w:val="a5"/>
            <w:sz w:val="24"/>
            <w:szCs w:val="24"/>
          </w:rPr>
          <w:t>https://urait.ru/</w:t>
        </w:r>
      </w:hyperlink>
    </w:p>
    <w:p w:rsidR="0062531D" w:rsidRPr="0062531D" w:rsidRDefault="0062531D" w:rsidP="0062531D">
      <w:pPr>
        <w:numPr>
          <w:ilvl w:val="0"/>
          <w:numId w:val="31"/>
        </w:numPr>
        <w:shd w:val="clear" w:color="auto" w:fill="FFFFFF"/>
        <w:jc w:val="both"/>
        <w:rPr>
          <w:sz w:val="24"/>
          <w:szCs w:val="24"/>
        </w:rPr>
      </w:pPr>
      <w:r w:rsidRPr="0062531D">
        <w:rPr>
          <w:sz w:val="24"/>
          <w:szCs w:val="24"/>
        </w:rPr>
        <w:t xml:space="preserve">Электронно-библиотечная система РУКОНТ </w:t>
      </w:r>
      <w:hyperlink r:id="rId17" w:history="1">
        <w:r w:rsidRPr="0062531D">
          <w:rPr>
            <w:rStyle w:val="a5"/>
            <w:sz w:val="24"/>
            <w:szCs w:val="24"/>
          </w:rPr>
          <w:t>https://lib.rucont.ru</w:t>
        </w:r>
      </w:hyperlink>
    </w:p>
    <w:p w:rsidR="0062531D" w:rsidRPr="0062531D" w:rsidRDefault="0062531D" w:rsidP="0062531D">
      <w:pPr>
        <w:numPr>
          <w:ilvl w:val="0"/>
          <w:numId w:val="31"/>
        </w:numPr>
        <w:shd w:val="clear" w:color="auto" w:fill="FFFFFF"/>
        <w:jc w:val="both"/>
        <w:rPr>
          <w:sz w:val="24"/>
          <w:szCs w:val="24"/>
        </w:rPr>
      </w:pPr>
      <w:r w:rsidRPr="0062531D">
        <w:rPr>
          <w:sz w:val="24"/>
          <w:szCs w:val="24"/>
        </w:rPr>
        <w:t xml:space="preserve">Министерство науки и высшего образования Российской Федерации </w:t>
      </w:r>
      <w:hyperlink r:id="rId18" w:history="1">
        <w:r w:rsidRPr="0062531D">
          <w:rPr>
            <w:rStyle w:val="a5"/>
            <w:sz w:val="24"/>
            <w:szCs w:val="24"/>
          </w:rPr>
          <w:t>https://minobrnauki.gov.ru/</w:t>
        </w:r>
      </w:hyperlink>
    </w:p>
    <w:p w:rsidR="0062531D" w:rsidRPr="0062531D" w:rsidRDefault="0062531D" w:rsidP="0062531D">
      <w:pPr>
        <w:numPr>
          <w:ilvl w:val="0"/>
          <w:numId w:val="31"/>
        </w:numPr>
        <w:shd w:val="clear" w:color="auto" w:fill="FFFFFF"/>
        <w:jc w:val="both"/>
        <w:rPr>
          <w:sz w:val="24"/>
          <w:szCs w:val="24"/>
        </w:rPr>
      </w:pPr>
      <w:r w:rsidRPr="0062531D">
        <w:rPr>
          <w:sz w:val="24"/>
          <w:szCs w:val="24"/>
        </w:rPr>
        <w:t xml:space="preserve">Федеральная служба по надзору в сфере образования и науки </w:t>
      </w:r>
      <w:hyperlink r:id="rId19" w:history="1">
        <w:r w:rsidRPr="0062531D">
          <w:rPr>
            <w:rStyle w:val="a5"/>
            <w:sz w:val="24"/>
            <w:szCs w:val="24"/>
          </w:rPr>
          <w:t>http://obrnadzor.gov.ru/ru/</w:t>
        </w:r>
      </w:hyperlink>
    </w:p>
    <w:p w:rsidR="0062531D" w:rsidRPr="0062531D" w:rsidRDefault="0062531D" w:rsidP="0062531D">
      <w:pPr>
        <w:numPr>
          <w:ilvl w:val="0"/>
          <w:numId w:val="31"/>
        </w:numPr>
        <w:shd w:val="clear" w:color="auto" w:fill="FFFFFF"/>
        <w:jc w:val="both"/>
        <w:rPr>
          <w:sz w:val="24"/>
          <w:szCs w:val="24"/>
        </w:rPr>
      </w:pPr>
      <w:r w:rsidRPr="0062531D">
        <w:rPr>
          <w:sz w:val="24"/>
          <w:szCs w:val="24"/>
        </w:rPr>
        <w:t xml:space="preserve">Федеральный портал «Российское образование» </w:t>
      </w:r>
      <w:hyperlink r:id="rId20" w:history="1">
        <w:r w:rsidRPr="0062531D">
          <w:rPr>
            <w:rStyle w:val="a5"/>
            <w:sz w:val="24"/>
            <w:szCs w:val="24"/>
          </w:rPr>
          <w:t>http://www.edu.ru</w:t>
        </w:r>
      </w:hyperlink>
    </w:p>
    <w:p w:rsidR="0062531D" w:rsidRPr="0062531D" w:rsidRDefault="0062531D" w:rsidP="0062531D">
      <w:pPr>
        <w:numPr>
          <w:ilvl w:val="0"/>
          <w:numId w:val="31"/>
        </w:numPr>
        <w:shd w:val="clear" w:color="auto" w:fill="FFFFFF"/>
        <w:jc w:val="both"/>
        <w:rPr>
          <w:sz w:val="24"/>
          <w:szCs w:val="24"/>
        </w:rPr>
      </w:pPr>
      <w:r w:rsidRPr="0062531D">
        <w:rPr>
          <w:sz w:val="24"/>
          <w:szCs w:val="24"/>
        </w:rPr>
        <w:t xml:space="preserve">Информационная система «Единое окно доступа к образовательным ресурсам» </w:t>
      </w:r>
      <w:hyperlink r:id="rId21" w:history="1">
        <w:r w:rsidRPr="0062531D">
          <w:rPr>
            <w:rStyle w:val="a5"/>
            <w:sz w:val="24"/>
            <w:szCs w:val="24"/>
          </w:rPr>
          <w:t>http://window.edu.ru</w:t>
        </w:r>
      </w:hyperlink>
    </w:p>
    <w:p w:rsidR="0062531D" w:rsidRPr="0062531D" w:rsidRDefault="0062531D" w:rsidP="0062531D">
      <w:pPr>
        <w:numPr>
          <w:ilvl w:val="0"/>
          <w:numId w:val="31"/>
        </w:numPr>
        <w:shd w:val="clear" w:color="auto" w:fill="FFFFFF"/>
        <w:jc w:val="both"/>
        <w:rPr>
          <w:sz w:val="24"/>
          <w:szCs w:val="24"/>
        </w:rPr>
      </w:pPr>
      <w:r w:rsidRPr="0062531D">
        <w:rPr>
          <w:sz w:val="24"/>
          <w:szCs w:val="24"/>
        </w:rPr>
        <w:t xml:space="preserve">Федеральный центр и информационно-образовательных ресурсов </w:t>
      </w:r>
      <w:hyperlink r:id="rId22" w:history="1">
        <w:r w:rsidRPr="0062531D">
          <w:rPr>
            <w:rStyle w:val="a5"/>
            <w:sz w:val="24"/>
            <w:szCs w:val="24"/>
          </w:rPr>
          <w:t>http://fcior.edu.ru</w:t>
        </w:r>
      </w:hyperlink>
    </w:p>
    <w:p w:rsidR="0062531D" w:rsidRPr="0062531D" w:rsidRDefault="0062531D" w:rsidP="0062531D">
      <w:pPr>
        <w:numPr>
          <w:ilvl w:val="0"/>
          <w:numId w:val="31"/>
        </w:numPr>
        <w:shd w:val="clear" w:color="auto" w:fill="FFFFFF"/>
        <w:jc w:val="both"/>
        <w:rPr>
          <w:sz w:val="24"/>
          <w:szCs w:val="24"/>
        </w:rPr>
      </w:pPr>
      <w:r w:rsidRPr="0062531D">
        <w:rPr>
          <w:sz w:val="24"/>
          <w:szCs w:val="24"/>
        </w:rPr>
        <w:t xml:space="preserve">Министерство спорта Российской Федерации </w:t>
      </w:r>
      <w:hyperlink r:id="rId23" w:history="1">
        <w:r w:rsidRPr="0062531D">
          <w:rPr>
            <w:rStyle w:val="a5"/>
            <w:sz w:val="24"/>
            <w:szCs w:val="24"/>
          </w:rPr>
          <w:t>https://minsport.gov.ru/</w:t>
        </w:r>
      </w:hyperlink>
    </w:p>
    <w:p w:rsidR="00CA0AC1" w:rsidRPr="00C20644" w:rsidRDefault="00CA0AC1" w:rsidP="00CA0AC1">
      <w:pPr>
        <w:shd w:val="clear" w:color="auto" w:fill="FFFFFF"/>
        <w:jc w:val="both"/>
        <w:rPr>
          <w:sz w:val="24"/>
          <w:szCs w:val="24"/>
        </w:rPr>
      </w:pPr>
    </w:p>
    <w:p w:rsidR="00CA0AC1" w:rsidRPr="00C20644" w:rsidRDefault="00CA0AC1" w:rsidP="002B299C">
      <w:pPr>
        <w:pStyle w:val="a3"/>
        <w:shd w:val="clear" w:color="auto" w:fill="FFFFFF"/>
        <w:tabs>
          <w:tab w:val="left" w:pos="993"/>
        </w:tabs>
        <w:ind w:left="450" w:right="-427"/>
        <w:rPr>
          <w:b/>
          <w:caps/>
          <w:spacing w:val="-1"/>
          <w:sz w:val="24"/>
          <w:szCs w:val="24"/>
        </w:rPr>
      </w:pPr>
      <w:r w:rsidRPr="00C20644">
        <w:rPr>
          <w:b/>
          <w:spacing w:val="-1"/>
          <w:sz w:val="24"/>
          <w:szCs w:val="24"/>
        </w:rPr>
        <w:t>Материально-техническое обеспечение дисциплины</w:t>
      </w:r>
      <w:r w:rsidRPr="00C20644">
        <w:rPr>
          <w:b/>
          <w:caps/>
          <w:spacing w:val="-1"/>
          <w:sz w:val="24"/>
          <w:szCs w:val="24"/>
        </w:rPr>
        <w:t xml:space="preserve">: </w:t>
      </w:r>
    </w:p>
    <w:p w:rsidR="00CA0AC1" w:rsidRPr="00C20644" w:rsidRDefault="00CA0AC1" w:rsidP="002B299C">
      <w:pPr>
        <w:pStyle w:val="a3"/>
        <w:numPr>
          <w:ilvl w:val="1"/>
          <w:numId w:val="1"/>
        </w:numPr>
        <w:shd w:val="clear" w:color="auto" w:fill="FFFFFF"/>
        <w:tabs>
          <w:tab w:val="left" w:pos="1134"/>
          <w:tab w:val="left" w:pos="1276"/>
        </w:tabs>
        <w:jc w:val="both"/>
        <w:rPr>
          <w:i/>
          <w:sz w:val="24"/>
          <w:szCs w:val="24"/>
        </w:rPr>
      </w:pPr>
      <w:r w:rsidRPr="00C20644">
        <w:rPr>
          <w:i/>
        </w:rPr>
        <w:t>Перечень специализированных аудиторий</w:t>
      </w:r>
      <w:r w:rsidR="006A5C27" w:rsidRPr="00C20644">
        <w:rPr>
          <w:i/>
        </w:rPr>
        <w:t xml:space="preserve"> (спортивных сооружений), имеющегося оборудования и инвентаря, компьютерной техники</w:t>
      </w:r>
      <w:r w:rsidRPr="00C20644">
        <w:rPr>
          <w:i/>
          <w:sz w:val="24"/>
          <w:szCs w:val="24"/>
        </w:rPr>
        <w:t>:</w:t>
      </w: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
        <w:gridCol w:w="2090"/>
        <w:gridCol w:w="3653"/>
        <w:gridCol w:w="3233"/>
      </w:tblGrid>
      <w:tr w:rsidR="00CA0AC1" w:rsidRPr="00C20644" w:rsidTr="008052EE">
        <w:trPr>
          <w:jc w:val="center"/>
        </w:trPr>
        <w:tc>
          <w:tcPr>
            <w:tcW w:w="348" w:type="dxa"/>
            <w:shd w:val="clear" w:color="auto" w:fill="auto"/>
            <w:vAlign w:val="center"/>
          </w:tcPr>
          <w:p w:rsidR="00CA0AC1" w:rsidRPr="00C20644" w:rsidRDefault="00CA0AC1" w:rsidP="008052EE">
            <w:pPr>
              <w:ind w:left="-113" w:right="-113"/>
              <w:jc w:val="center"/>
              <w:rPr>
                <w:b/>
                <w:sz w:val="24"/>
                <w:szCs w:val="24"/>
              </w:rPr>
            </w:pPr>
            <w:r w:rsidRPr="00C20644">
              <w:rPr>
                <w:b/>
                <w:sz w:val="24"/>
                <w:szCs w:val="24"/>
              </w:rPr>
              <w:t>№ п\п</w:t>
            </w:r>
          </w:p>
        </w:tc>
        <w:tc>
          <w:tcPr>
            <w:tcW w:w="2140" w:type="dxa"/>
            <w:shd w:val="clear" w:color="auto" w:fill="auto"/>
            <w:vAlign w:val="center"/>
          </w:tcPr>
          <w:p w:rsidR="00CA0AC1" w:rsidRPr="00C20644" w:rsidRDefault="00CA0AC1" w:rsidP="008052EE">
            <w:pPr>
              <w:ind w:left="-113" w:right="-113"/>
              <w:jc w:val="center"/>
              <w:rPr>
                <w:sz w:val="24"/>
                <w:szCs w:val="24"/>
              </w:rPr>
            </w:pPr>
            <w:r w:rsidRPr="00C20644">
              <w:rPr>
                <w:b/>
                <w:sz w:val="24"/>
                <w:szCs w:val="24"/>
              </w:rPr>
              <w:t>Наименование дисциплины в соответствии с УП</w:t>
            </w:r>
          </w:p>
        </w:tc>
        <w:tc>
          <w:tcPr>
            <w:tcW w:w="3745" w:type="dxa"/>
            <w:shd w:val="clear" w:color="auto" w:fill="auto"/>
            <w:vAlign w:val="center"/>
          </w:tcPr>
          <w:p w:rsidR="00CA0AC1" w:rsidRPr="00C20644" w:rsidRDefault="00CA0AC1" w:rsidP="008052EE">
            <w:pPr>
              <w:ind w:left="-113" w:right="-113"/>
              <w:jc w:val="center"/>
              <w:rPr>
                <w:b/>
                <w:sz w:val="24"/>
                <w:szCs w:val="24"/>
              </w:rPr>
            </w:pPr>
            <w:r w:rsidRPr="00C20644">
              <w:rPr>
                <w:b/>
                <w:sz w:val="24"/>
                <w:szCs w:val="24"/>
              </w:rPr>
              <w:t>Наименование специальных помещений и помещений для самостоятельной работы</w:t>
            </w:r>
          </w:p>
        </w:tc>
        <w:tc>
          <w:tcPr>
            <w:tcW w:w="3313" w:type="dxa"/>
            <w:shd w:val="clear" w:color="auto" w:fill="auto"/>
            <w:vAlign w:val="center"/>
          </w:tcPr>
          <w:p w:rsidR="00CA0AC1" w:rsidRPr="00C20644" w:rsidRDefault="00CA0AC1" w:rsidP="008052EE">
            <w:pPr>
              <w:ind w:left="-113" w:right="-113"/>
              <w:jc w:val="center"/>
              <w:rPr>
                <w:b/>
                <w:sz w:val="24"/>
                <w:szCs w:val="24"/>
              </w:rPr>
            </w:pPr>
            <w:r w:rsidRPr="00C20644">
              <w:rPr>
                <w:b/>
                <w:sz w:val="24"/>
                <w:szCs w:val="24"/>
              </w:rPr>
              <w:t>Оснащенность специальных помещений и помещений для самостоятельной работы</w:t>
            </w:r>
          </w:p>
        </w:tc>
      </w:tr>
      <w:tr w:rsidR="00CA0AC1" w:rsidRPr="00C20644" w:rsidTr="008052EE">
        <w:trPr>
          <w:jc w:val="center"/>
        </w:trPr>
        <w:tc>
          <w:tcPr>
            <w:tcW w:w="348" w:type="dxa"/>
            <w:vMerge w:val="restart"/>
            <w:shd w:val="clear" w:color="auto" w:fill="auto"/>
          </w:tcPr>
          <w:p w:rsidR="00CA0AC1" w:rsidRPr="00C20644" w:rsidRDefault="00CA0AC1" w:rsidP="008052EE">
            <w:pPr>
              <w:jc w:val="both"/>
              <w:rPr>
                <w:sz w:val="24"/>
                <w:szCs w:val="24"/>
              </w:rPr>
            </w:pPr>
            <w:r w:rsidRPr="00C20644">
              <w:rPr>
                <w:sz w:val="24"/>
                <w:szCs w:val="24"/>
              </w:rPr>
              <w:t>1</w:t>
            </w:r>
          </w:p>
        </w:tc>
        <w:tc>
          <w:tcPr>
            <w:tcW w:w="2140" w:type="dxa"/>
            <w:vMerge w:val="restart"/>
            <w:shd w:val="clear" w:color="auto" w:fill="auto"/>
          </w:tcPr>
          <w:p w:rsidR="00CA0AC1" w:rsidRPr="00C20644" w:rsidRDefault="00CA0AC1" w:rsidP="008052EE">
            <w:pPr>
              <w:ind w:right="-81"/>
              <w:rPr>
                <w:sz w:val="24"/>
                <w:szCs w:val="24"/>
              </w:rPr>
            </w:pPr>
            <w:r w:rsidRPr="00C20644">
              <w:rPr>
                <w:sz w:val="24"/>
                <w:szCs w:val="24"/>
              </w:rPr>
              <w:t>Управление человеческими ресурсами</w:t>
            </w:r>
          </w:p>
        </w:tc>
        <w:tc>
          <w:tcPr>
            <w:tcW w:w="3745" w:type="dxa"/>
            <w:shd w:val="clear" w:color="auto" w:fill="auto"/>
          </w:tcPr>
          <w:p w:rsidR="00CA0AC1" w:rsidRPr="00C20644" w:rsidRDefault="00CA0AC1" w:rsidP="008052EE">
            <w:pPr>
              <w:ind w:right="-67"/>
              <w:rPr>
                <w:b/>
                <w:sz w:val="24"/>
                <w:szCs w:val="24"/>
              </w:rPr>
            </w:pPr>
            <w:r w:rsidRPr="00C20644">
              <w:rPr>
                <w:sz w:val="24"/>
                <w:szCs w:val="24"/>
              </w:rPr>
              <w:t>Аудитория для проведения занятий лекционного типа (лекционный зал № 1, № 2)</w:t>
            </w:r>
          </w:p>
        </w:tc>
        <w:tc>
          <w:tcPr>
            <w:tcW w:w="3313" w:type="dxa"/>
            <w:shd w:val="clear" w:color="auto" w:fill="auto"/>
          </w:tcPr>
          <w:p w:rsidR="00CA0AC1" w:rsidRPr="00C20644" w:rsidRDefault="00CA0AC1" w:rsidP="008052EE">
            <w:pPr>
              <w:rPr>
                <w:b/>
                <w:sz w:val="24"/>
                <w:szCs w:val="24"/>
              </w:rPr>
            </w:pPr>
            <w:r w:rsidRPr="00C20644">
              <w:rPr>
                <w:sz w:val="24"/>
                <w:szCs w:val="24"/>
              </w:rPr>
              <w:t>Электронно-интерактивная доска, мультимедийное оборудование, колонки для усиления звука, микрофоны, экран, демонстрационные учебно-наглядные пособия</w:t>
            </w:r>
          </w:p>
        </w:tc>
      </w:tr>
      <w:tr w:rsidR="00CA0AC1" w:rsidRPr="00C20644" w:rsidTr="008052EE">
        <w:trPr>
          <w:jc w:val="center"/>
        </w:trPr>
        <w:tc>
          <w:tcPr>
            <w:tcW w:w="348" w:type="dxa"/>
            <w:vMerge/>
            <w:shd w:val="clear" w:color="auto" w:fill="auto"/>
          </w:tcPr>
          <w:p w:rsidR="00CA0AC1" w:rsidRPr="00C20644" w:rsidRDefault="00CA0AC1" w:rsidP="008052EE">
            <w:pPr>
              <w:jc w:val="both"/>
              <w:rPr>
                <w:b/>
                <w:sz w:val="24"/>
                <w:szCs w:val="24"/>
              </w:rPr>
            </w:pPr>
          </w:p>
        </w:tc>
        <w:tc>
          <w:tcPr>
            <w:tcW w:w="2140" w:type="dxa"/>
            <w:vMerge/>
            <w:shd w:val="clear" w:color="auto" w:fill="auto"/>
          </w:tcPr>
          <w:p w:rsidR="00CA0AC1" w:rsidRPr="00C20644" w:rsidRDefault="00CA0AC1" w:rsidP="008052EE">
            <w:pPr>
              <w:ind w:right="-81"/>
              <w:rPr>
                <w:sz w:val="24"/>
                <w:szCs w:val="24"/>
              </w:rPr>
            </w:pPr>
          </w:p>
        </w:tc>
        <w:tc>
          <w:tcPr>
            <w:tcW w:w="3745" w:type="dxa"/>
            <w:shd w:val="clear" w:color="auto" w:fill="auto"/>
          </w:tcPr>
          <w:p w:rsidR="00CA0AC1" w:rsidRPr="00C20644" w:rsidRDefault="00CA0AC1" w:rsidP="008052EE">
            <w:pPr>
              <w:ind w:right="-148"/>
              <w:rPr>
                <w:sz w:val="24"/>
                <w:szCs w:val="24"/>
              </w:rPr>
            </w:pPr>
            <w:r w:rsidRPr="00C20644">
              <w:rPr>
                <w:sz w:val="24"/>
                <w:szCs w:val="24"/>
              </w:rPr>
              <w:t>Учебная аудитория для проведения занятий семинарского типа, текущей и промежуточной аттестации (1-101)</w:t>
            </w:r>
          </w:p>
        </w:tc>
        <w:tc>
          <w:tcPr>
            <w:tcW w:w="3313" w:type="dxa"/>
            <w:shd w:val="clear" w:color="auto" w:fill="auto"/>
          </w:tcPr>
          <w:p w:rsidR="00CA0AC1" w:rsidRPr="00C20644" w:rsidRDefault="00CA0AC1" w:rsidP="008052EE">
            <w:pPr>
              <w:rPr>
                <w:sz w:val="24"/>
                <w:szCs w:val="24"/>
              </w:rPr>
            </w:pPr>
            <w:r w:rsidRPr="00C20644">
              <w:rPr>
                <w:sz w:val="24"/>
                <w:szCs w:val="24"/>
              </w:rPr>
              <w:t>Мультимедийное оборудование, экран, демонстрационные учебно-наглядные пособия</w:t>
            </w:r>
          </w:p>
        </w:tc>
      </w:tr>
      <w:tr w:rsidR="00CA0AC1" w:rsidRPr="00C20644" w:rsidTr="008052EE">
        <w:trPr>
          <w:jc w:val="center"/>
        </w:trPr>
        <w:tc>
          <w:tcPr>
            <w:tcW w:w="348" w:type="dxa"/>
            <w:vMerge/>
            <w:shd w:val="clear" w:color="auto" w:fill="auto"/>
          </w:tcPr>
          <w:p w:rsidR="00CA0AC1" w:rsidRPr="00C20644" w:rsidRDefault="00CA0AC1" w:rsidP="008052EE">
            <w:pPr>
              <w:jc w:val="both"/>
              <w:rPr>
                <w:b/>
                <w:sz w:val="24"/>
                <w:szCs w:val="24"/>
              </w:rPr>
            </w:pPr>
          </w:p>
        </w:tc>
        <w:tc>
          <w:tcPr>
            <w:tcW w:w="2140" w:type="dxa"/>
            <w:vMerge/>
            <w:shd w:val="clear" w:color="auto" w:fill="auto"/>
          </w:tcPr>
          <w:p w:rsidR="00CA0AC1" w:rsidRPr="00C20644" w:rsidRDefault="00CA0AC1" w:rsidP="008052EE">
            <w:pPr>
              <w:ind w:right="-81"/>
              <w:rPr>
                <w:sz w:val="24"/>
                <w:szCs w:val="24"/>
              </w:rPr>
            </w:pPr>
          </w:p>
        </w:tc>
        <w:tc>
          <w:tcPr>
            <w:tcW w:w="3745" w:type="dxa"/>
            <w:shd w:val="clear" w:color="auto" w:fill="auto"/>
          </w:tcPr>
          <w:p w:rsidR="00CA0AC1" w:rsidRPr="00C20644" w:rsidRDefault="00CA0AC1" w:rsidP="008052EE">
            <w:pPr>
              <w:ind w:right="-148"/>
              <w:rPr>
                <w:sz w:val="24"/>
                <w:szCs w:val="24"/>
              </w:rPr>
            </w:pPr>
            <w:r w:rsidRPr="00C20644">
              <w:rPr>
                <w:sz w:val="24"/>
                <w:szCs w:val="24"/>
              </w:rPr>
              <w:t xml:space="preserve">Аудитория для групповых и индивидуальных консультаций </w:t>
            </w:r>
          </w:p>
          <w:p w:rsidR="00CA0AC1" w:rsidRPr="00C20644" w:rsidRDefault="00CA0AC1" w:rsidP="008052EE">
            <w:pPr>
              <w:ind w:right="-148"/>
              <w:rPr>
                <w:sz w:val="24"/>
                <w:szCs w:val="24"/>
              </w:rPr>
            </w:pPr>
            <w:r w:rsidRPr="00C20644">
              <w:rPr>
                <w:sz w:val="24"/>
                <w:szCs w:val="24"/>
              </w:rPr>
              <w:t>(1-216)</w:t>
            </w:r>
          </w:p>
        </w:tc>
        <w:tc>
          <w:tcPr>
            <w:tcW w:w="3313" w:type="dxa"/>
            <w:shd w:val="clear" w:color="auto" w:fill="auto"/>
          </w:tcPr>
          <w:p w:rsidR="00CA0AC1" w:rsidRPr="00C20644" w:rsidRDefault="00CA0AC1" w:rsidP="008052EE">
            <w:pPr>
              <w:rPr>
                <w:sz w:val="24"/>
                <w:szCs w:val="24"/>
              </w:rPr>
            </w:pPr>
            <w:r w:rsidRPr="00C20644">
              <w:rPr>
                <w:sz w:val="24"/>
                <w:szCs w:val="24"/>
              </w:rPr>
              <w:t>Компьютер с выходом в интернет, МФУ, учебно-методическая литература</w:t>
            </w:r>
          </w:p>
        </w:tc>
      </w:tr>
      <w:tr w:rsidR="00CA0AC1" w:rsidRPr="00C20644" w:rsidTr="008052EE">
        <w:trPr>
          <w:jc w:val="center"/>
        </w:trPr>
        <w:tc>
          <w:tcPr>
            <w:tcW w:w="348" w:type="dxa"/>
            <w:vMerge/>
            <w:tcBorders>
              <w:bottom w:val="single" w:sz="2" w:space="0" w:color="auto"/>
            </w:tcBorders>
            <w:shd w:val="clear" w:color="auto" w:fill="auto"/>
          </w:tcPr>
          <w:p w:rsidR="00CA0AC1" w:rsidRPr="00C20644" w:rsidRDefault="00CA0AC1" w:rsidP="008052EE">
            <w:pPr>
              <w:jc w:val="both"/>
              <w:rPr>
                <w:b/>
                <w:sz w:val="24"/>
                <w:szCs w:val="24"/>
              </w:rPr>
            </w:pPr>
          </w:p>
        </w:tc>
        <w:tc>
          <w:tcPr>
            <w:tcW w:w="2140" w:type="dxa"/>
            <w:vMerge/>
            <w:tcBorders>
              <w:bottom w:val="single" w:sz="2" w:space="0" w:color="auto"/>
            </w:tcBorders>
            <w:shd w:val="clear" w:color="auto" w:fill="auto"/>
          </w:tcPr>
          <w:p w:rsidR="00CA0AC1" w:rsidRPr="00C20644" w:rsidRDefault="00CA0AC1" w:rsidP="008052EE">
            <w:pPr>
              <w:ind w:right="-81"/>
              <w:rPr>
                <w:sz w:val="24"/>
                <w:szCs w:val="24"/>
              </w:rPr>
            </w:pPr>
          </w:p>
        </w:tc>
        <w:tc>
          <w:tcPr>
            <w:tcW w:w="3745" w:type="dxa"/>
            <w:shd w:val="clear" w:color="auto" w:fill="auto"/>
          </w:tcPr>
          <w:p w:rsidR="00CA0AC1" w:rsidRPr="00C20644" w:rsidRDefault="00CA0AC1" w:rsidP="008052EE">
            <w:pPr>
              <w:ind w:right="-148"/>
              <w:rPr>
                <w:sz w:val="24"/>
                <w:szCs w:val="24"/>
              </w:rPr>
            </w:pPr>
            <w:r w:rsidRPr="00C20644">
              <w:rPr>
                <w:sz w:val="24"/>
                <w:szCs w:val="24"/>
              </w:rPr>
              <w:t xml:space="preserve">Помещение для самостоятельной работы </w:t>
            </w:r>
          </w:p>
          <w:p w:rsidR="00CA0AC1" w:rsidRPr="00C20644" w:rsidRDefault="00CA0AC1" w:rsidP="008052EE">
            <w:pPr>
              <w:ind w:right="-148"/>
              <w:rPr>
                <w:sz w:val="24"/>
                <w:szCs w:val="24"/>
              </w:rPr>
            </w:pPr>
            <w:r w:rsidRPr="00C20644">
              <w:rPr>
                <w:sz w:val="24"/>
                <w:szCs w:val="24"/>
              </w:rPr>
              <w:t>(1-216)</w:t>
            </w:r>
          </w:p>
        </w:tc>
        <w:tc>
          <w:tcPr>
            <w:tcW w:w="3313" w:type="dxa"/>
            <w:shd w:val="clear" w:color="auto" w:fill="auto"/>
          </w:tcPr>
          <w:p w:rsidR="00CA0AC1" w:rsidRPr="00C20644" w:rsidRDefault="00CA0AC1" w:rsidP="008052EE">
            <w:pPr>
              <w:rPr>
                <w:sz w:val="24"/>
                <w:szCs w:val="24"/>
              </w:rPr>
            </w:pPr>
            <w:r w:rsidRPr="00C20644">
              <w:rPr>
                <w:sz w:val="24"/>
                <w:szCs w:val="24"/>
              </w:rPr>
              <w:t>Компьютер с выходом в интернет, МФУ, учебно-методическая литература</w:t>
            </w:r>
          </w:p>
        </w:tc>
      </w:tr>
    </w:tbl>
    <w:p w:rsidR="00CA0AC1" w:rsidRPr="00C20644" w:rsidRDefault="00CA0AC1" w:rsidP="00CA0AC1">
      <w:pPr>
        <w:pStyle w:val="a3"/>
        <w:shd w:val="clear" w:color="auto" w:fill="FFFFFF"/>
        <w:tabs>
          <w:tab w:val="left" w:pos="1134"/>
          <w:tab w:val="left" w:pos="1276"/>
        </w:tabs>
        <w:ind w:left="709"/>
        <w:jc w:val="both"/>
        <w:rPr>
          <w:i/>
          <w:sz w:val="24"/>
          <w:szCs w:val="24"/>
        </w:rPr>
      </w:pPr>
    </w:p>
    <w:p w:rsidR="00CA0AC1" w:rsidRPr="00C20644" w:rsidRDefault="00CA0AC1" w:rsidP="002B299C">
      <w:pPr>
        <w:pStyle w:val="a3"/>
        <w:numPr>
          <w:ilvl w:val="1"/>
          <w:numId w:val="1"/>
        </w:numPr>
        <w:shd w:val="clear" w:color="auto" w:fill="FFFFFF"/>
        <w:tabs>
          <w:tab w:val="left" w:pos="1134"/>
          <w:tab w:val="left" w:pos="1276"/>
        </w:tabs>
        <w:ind w:left="0" w:firstLine="709"/>
        <w:jc w:val="both"/>
        <w:rPr>
          <w:sz w:val="24"/>
          <w:szCs w:val="24"/>
        </w:rPr>
      </w:pPr>
      <w:r w:rsidRPr="00C20644">
        <w:rPr>
          <w:i/>
          <w:sz w:val="24"/>
          <w:szCs w:val="24"/>
        </w:rPr>
        <w:t xml:space="preserve">Программное обеспечение: </w:t>
      </w:r>
    </w:p>
    <w:p w:rsidR="00CA0AC1" w:rsidRPr="00C20644" w:rsidRDefault="00CA0AC1" w:rsidP="00CA0AC1">
      <w:pPr>
        <w:pStyle w:val="a3"/>
        <w:shd w:val="clear" w:color="auto" w:fill="FFFFFF"/>
        <w:tabs>
          <w:tab w:val="left" w:pos="1134"/>
          <w:tab w:val="left" w:pos="1276"/>
        </w:tabs>
        <w:ind w:left="0" w:firstLine="709"/>
        <w:jc w:val="both"/>
        <w:rPr>
          <w:sz w:val="24"/>
          <w:szCs w:val="24"/>
        </w:rPr>
      </w:pPr>
      <w:r w:rsidRPr="00C20644">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C20644">
        <w:rPr>
          <w:sz w:val="24"/>
          <w:szCs w:val="24"/>
        </w:rPr>
        <w:t>Libre</w:t>
      </w:r>
      <w:proofErr w:type="spellEnd"/>
      <w:r w:rsidRPr="00C20644">
        <w:rPr>
          <w:sz w:val="24"/>
          <w:szCs w:val="24"/>
        </w:rPr>
        <w:t xml:space="preserve"> </w:t>
      </w:r>
      <w:proofErr w:type="spellStart"/>
      <w:r w:rsidRPr="00C20644">
        <w:rPr>
          <w:sz w:val="24"/>
          <w:szCs w:val="24"/>
        </w:rPr>
        <w:t>Office</w:t>
      </w:r>
      <w:proofErr w:type="spellEnd"/>
      <w:r w:rsidRPr="00C20644">
        <w:rPr>
          <w:sz w:val="24"/>
          <w:szCs w:val="24"/>
        </w:rPr>
        <w:t xml:space="preserve"> или одна из лицензионных версий «</w:t>
      </w:r>
      <w:proofErr w:type="spellStart"/>
      <w:r w:rsidRPr="00C20644">
        <w:rPr>
          <w:sz w:val="24"/>
          <w:szCs w:val="24"/>
        </w:rPr>
        <w:t>Microsoft</w:t>
      </w:r>
      <w:proofErr w:type="spellEnd"/>
      <w:r w:rsidRPr="00C20644">
        <w:rPr>
          <w:sz w:val="24"/>
          <w:szCs w:val="24"/>
        </w:rPr>
        <w:t xml:space="preserve"> </w:t>
      </w:r>
      <w:proofErr w:type="spellStart"/>
      <w:r w:rsidRPr="00C20644">
        <w:rPr>
          <w:sz w:val="24"/>
          <w:szCs w:val="24"/>
        </w:rPr>
        <w:t>Office</w:t>
      </w:r>
      <w:proofErr w:type="spellEnd"/>
      <w:r w:rsidRPr="00C20644">
        <w:rPr>
          <w:sz w:val="24"/>
          <w:szCs w:val="24"/>
        </w:rPr>
        <w:t xml:space="preserve">». </w:t>
      </w:r>
    </w:p>
    <w:p w:rsidR="00CA0AC1" w:rsidRPr="00C20644" w:rsidRDefault="00CA0AC1" w:rsidP="00CA0AC1">
      <w:pPr>
        <w:pStyle w:val="a3"/>
        <w:shd w:val="clear" w:color="auto" w:fill="FFFFFF"/>
        <w:tabs>
          <w:tab w:val="left" w:pos="1134"/>
          <w:tab w:val="left" w:pos="1276"/>
        </w:tabs>
        <w:ind w:left="0" w:firstLine="709"/>
        <w:jc w:val="both"/>
        <w:rPr>
          <w:sz w:val="24"/>
          <w:szCs w:val="24"/>
        </w:rPr>
      </w:pPr>
      <w:r w:rsidRPr="00C20644">
        <w:rPr>
          <w:sz w:val="24"/>
          <w:szCs w:val="24"/>
        </w:rPr>
        <w:lastRenderedPageBreak/>
        <w:t xml:space="preserve">Для контроля </w:t>
      </w:r>
      <w:proofErr w:type="gramStart"/>
      <w:r w:rsidRPr="00C20644">
        <w:rPr>
          <w:sz w:val="24"/>
          <w:szCs w:val="24"/>
        </w:rPr>
        <w:t>знаний</w:t>
      </w:r>
      <w:proofErr w:type="gramEnd"/>
      <w:r w:rsidRPr="00C20644">
        <w:rPr>
          <w:sz w:val="24"/>
          <w:szCs w:val="24"/>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CA0AC1" w:rsidRPr="00C20644" w:rsidRDefault="002B299C" w:rsidP="00CA0AC1">
      <w:pPr>
        <w:pStyle w:val="af"/>
        <w:kinsoku w:val="0"/>
        <w:overflowPunct w:val="0"/>
        <w:spacing w:after="0" w:line="240" w:lineRule="auto"/>
        <w:ind w:right="106" w:firstLine="709"/>
        <w:jc w:val="both"/>
        <w:rPr>
          <w:rFonts w:ascii="Times New Roman" w:hAnsi="Times New Roman"/>
          <w:spacing w:val="-1"/>
          <w:sz w:val="24"/>
          <w:szCs w:val="24"/>
        </w:rPr>
      </w:pPr>
      <w:r w:rsidRPr="00C20644">
        <w:rPr>
          <w:rFonts w:ascii="Times New Roman" w:hAnsi="Times New Roman"/>
          <w:i/>
          <w:spacing w:val="-1"/>
          <w:sz w:val="24"/>
          <w:szCs w:val="24"/>
        </w:rPr>
        <w:t>7</w:t>
      </w:r>
      <w:r w:rsidR="00CA0AC1" w:rsidRPr="00C20644">
        <w:rPr>
          <w:rFonts w:ascii="Times New Roman" w:hAnsi="Times New Roman"/>
          <w:i/>
          <w:spacing w:val="-1"/>
          <w:sz w:val="24"/>
          <w:szCs w:val="24"/>
        </w:rPr>
        <w:t xml:space="preserve">.3 Изучение дисциплины инвалидами </w:t>
      </w:r>
      <w:r w:rsidR="00CA0AC1" w:rsidRPr="00C20644">
        <w:rPr>
          <w:rFonts w:ascii="Times New Roman" w:hAnsi="Times New Roman"/>
          <w:i/>
          <w:sz w:val="24"/>
          <w:szCs w:val="24"/>
        </w:rPr>
        <w:t xml:space="preserve">и </w:t>
      </w:r>
      <w:r w:rsidR="00CA0AC1" w:rsidRPr="00C20644">
        <w:rPr>
          <w:rFonts w:ascii="Times New Roman" w:hAnsi="Times New Roman"/>
          <w:i/>
          <w:spacing w:val="-1"/>
          <w:sz w:val="24"/>
          <w:szCs w:val="24"/>
        </w:rPr>
        <w:t xml:space="preserve">обучающимися </w:t>
      </w:r>
      <w:r w:rsidR="00CA0AC1" w:rsidRPr="00C20644">
        <w:rPr>
          <w:rFonts w:ascii="Times New Roman" w:hAnsi="Times New Roman"/>
          <w:i/>
          <w:sz w:val="24"/>
          <w:szCs w:val="24"/>
        </w:rPr>
        <w:t xml:space="preserve">с ограниченными </w:t>
      </w:r>
      <w:r w:rsidR="00CA0AC1" w:rsidRPr="00C20644">
        <w:rPr>
          <w:rFonts w:ascii="Times New Roman" w:hAnsi="Times New Roman"/>
          <w:i/>
          <w:spacing w:val="-1"/>
          <w:sz w:val="24"/>
          <w:szCs w:val="24"/>
        </w:rPr>
        <w:t>возможностями здоровья</w:t>
      </w:r>
      <w:r w:rsidR="00CA0AC1" w:rsidRPr="00C20644">
        <w:rPr>
          <w:rFonts w:ascii="Times New Roman" w:hAnsi="Times New Roman"/>
          <w:spacing w:val="-1"/>
          <w:sz w:val="24"/>
          <w:szCs w:val="24"/>
        </w:rPr>
        <w:t xml:space="preserve"> осуществляется </w:t>
      </w:r>
      <w:r w:rsidR="00CA0AC1" w:rsidRPr="00C20644">
        <w:rPr>
          <w:rFonts w:ascii="Times New Roman" w:hAnsi="Times New Roman"/>
          <w:sz w:val="24"/>
          <w:szCs w:val="24"/>
        </w:rPr>
        <w:t xml:space="preserve">с </w:t>
      </w:r>
      <w:r w:rsidR="00CA0AC1" w:rsidRPr="00C20644">
        <w:rPr>
          <w:rFonts w:ascii="Times New Roman" w:hAnsi="Times New Roman"/>
          <w:spacing w:val="-1"/>
          <w:sz w:val="24"/>
          <w:szCs w:val="24"/>
        </w:rPr>
        <w:t>учетом особенностей психофизического развития, индивидуальных возможностей</w:t>
      </w:r>
      <w:r w:rsidR="00CA0AC1" w:rsidRPr="00C20644">
        <w:rPr>
          <w:rFonts w:ascii="Times New Roman" w:hAnsi="Times New Roman"/>
          <w:sz w:val="24"/>
          <w:szCs w:val="24"/>
        </w:rPr>
        <w:t xml:space="preserve"> и </w:t>
      </w:r>
      <w:r w:rsidR="00CA0AC1" w:rsidRPr="00C20644">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sidR="00CA0AC1" w:rsidRPr="00C20644">
        <w:rPr>
          <w:rFonts w:ascii="Times New Roman" w:hAnsi="Times New Roman"/>
          <w:spacing w:val="-2"/>
          <w:sz w:val="24"/>
          <w:szCs w:val="24"/>
        </w:rPr>
        <w:t xml:space="preserve">доступ </w:t>
      </w:r>
      <w:r w:rsidR="00CA0AC1" w:rsidRPr="00C20644">
        <w:rPr>
          <w:rFonts w:ascii="Times New Roman" w:hAnsi="Times New Roman"/>
          <w:sz w:val="24"/>
          <w:szCs w:val="24"/>
        </w:rPr>
        <w:t xml:space="preserve">в </w:t>
      </w:r>
      <w:r w:rsidR="00CA0AC1" w:rsidRPr="00C20644">
        <w:rPr>
          <w:rFonts w:ascii="Times New Roman" w:hAnsi="Times New Roman"/>
          <w:spacing w:val="-1"/>
          <w:sz w:val="24"/>
          <w:szCs w:val="24"/>
        </w:rPr>
        <w:t xml:space="preserve">учебные помещения Академии. Созданы следующие специальные условия: </w:t>
      </w:r>
    </w:p>
    <w:p w:rsidR="00CA0AC1" w:rsidRPr="00C20644" w:rsidRDefault="002B299C" w:rsidP="00CA0AC1">
      <w:pPr>
        <w:pStyle w:val="af"/>
        <w:kinsoku w:val="0"/>
        <w:overflowPunct w:val="0"/>
        <w:spacing w:after="0" w:line="240" w:lineRule="auto"/>
        <w:ind w:firstLine="709"/>
        <w:jc w:val="both"/>
        <w:rPr>
          <w:rFonts w:ascii="Times New Roman" w:hAnsi="Times New Roman"/>
          <w:i/>
          <w:iCs/>
          <w:sz w:val="24"/>
          <w:szCs w:val="24"/>
        </w:rPr>
      </w:pPr>
      <w:r w:rsidRPr="00C20644">
        <w:rPr>
          <w:rFonts w:ascii="Times New Roman" w:hAnsi="Times New Roman"/>
          <w:i/>
          <w:iCs/>
          <w:sz w:val="24"/>
          <w:szCs w:val="24"/>
        </w:rPr>
        <w:t>7</w:t>
      </w:r>
      <w:r w:rsidR="00CA0AC1" w:rsidRPr="00C20644">
        <w:rPr>
          <w:rFonts w:ascii="Times New Roman" w:hAnsi="Times New Roman"/>
          <w:i/>
          <w:iCs/>
          <w:sz w:val="24"/>
          <w:szCs w:val="24"/>
        </w:rPr>
        <w:t xml:space="preserve">.3.1. для </w:t>
      </w:r>
      <w:r w:rsidR="00CA0AC1" w:rsidRPr="00C20644">
        <w:rPr>
          <w:rFonts w:ascii="Times New Roman" w:hAnsi="Times New Roman"/>
          <w:i/>
          <w:iCs/>
          <w:spacing w:val="-1"/>
          <w:sz w:val="24"/>
          <w:szCs w:val="24"/>
        </w:rPr>
        <w:t xml:space="preserve">инвалидов </w:t>
      </w:r>
      <w:r w:rsidR="00CA0AC1" w:rsidRPr="00C20644">
        <w:rPr>
          <w:rFonts w:ascii="Times New Roman" w:hAnsi="Times New Roman"/>
          <w:i/>
          <w:iCs/>
          <w:sz w:val="24"/>
          <w:szCs w:val="24"/>
        </w:rPr>
        <w:t>и лиц с</w:t>
      </w:r>
      <w:r w:rsidR="00CA0AC1" w:rsidRPr="00C20644">
        <w:rPr>
          <w:rFonts w:ascii="Times New Roman" w:hAnsi="Times New Roman"/>
          <w:i/>
          <w:iCs/>
          <w:spacing w:val="-1"/>
          <w:sz w:val="24"/>
          <w:szCs w:val="24"/>
        </w:rPr>
        <w:t xml:space="preserve"> ограниченными возможностями</w:t>
      </w:r>
      <w:r w:rsidR="00CA0AC1" w:rsidRPr="00C20644">
        <w:rPr>
          <w:rFonts w:ascii="Times New Roman" w:hAnsi="Times New Roman"/>
          <w:i/>
          <w:iCs/>
          <w:sz w:val="24"/>
          <w:szCs w:val="24"/>
        </w:rPr>
        <w:t xml:space="preserve"> здоровья по зрению:</w:t>
      </w:r>
    </w:p>
    <w:p w:rsidR="00CA0AC1" w:rsidRPr="00C20644" w:rsidRDefault="00CA0AC1" w:rsidP="00CA0AC1">
      <w:pPr>
        <w:ind w:firstLine="709"/>
        <w:jc w:val="both"/>
        <w:rPr>
          <w:spacing w:val="-1"/>
          <w:sz w:val="24"/>
          <w:szCs w:val="24"/>
        </w:rPr>
      </w:pPr>
      <w:r w:rsidRPr="00C20644">
        <w:rPr>
          <w:i/>
          <w:iCs/>
          <w:sz w:val="24"/>
          <w:szCs w:val="24"/>
        </w:rPr>
        <w:t xml:space="preserve">- </w:t>
      </w:r>
      <w:r w:rsidRPr="00C20644">
        <w:rPr>
          <w:iCs/>
          <w:sz w:val="24"/>
          <w:szCs w:val="24"/>
        </w:rPr>
        <w:t>о</w:t>
      </w:r>
      <w:r w:rsidRPr="00C20644">
        <w:rPr>
          <w:spacing w:val="-1"/>
          <w:sz w:val="24"/>
          <w:szCs w:val="24"/>
        </w:rPr>
        <w:t xml:space="preserve">беспечен доступ </w:t>
      </w:r>
      <w:r w:rsidRPr="00C20644">
        <w:rPr>
          <w:sz w:val="24"/>
          <w:szCs w:val="24"/>
        </w:rPr>
        <w:t xml:space="preserve">обучающихся, </w:t>
      </w:r>
      <w:r w:rsidRPr="00C20644">
        <w:rPr>
          <w:spacing w:val="-1"/>
          <w:sz w:val="24"/>
          <w:szCs w:val="24"/>
        </w:rPr>
        <w:t xml:space="preserve">являющихся слепыми или слабовидящими </w:t>
      </w:r>
      <w:r w:rsidRPr="00C20644">
        <w:rPr>
          <w:sz w:val="24"/>
          <w:szCs w:val="24"/>
        </w:rPr>
        <w:t xml:space="preserve">к </w:t>
      </w:r>
      <w:r w:rsidRPr="00C20644">
        <w:rPr>
          <w:spacing w:val="-1"/>
          <w:sz w:val="24"/>
          <w:szCs w:val="24"/>
        </w:rPr>
        <w:t>зданиям Академии;</w:t>
      </w:r>
    </w:p>
    <w:p w:rsidR="00CA0AC1" w:rsidRPr="00C20644" w:rsidRDefault="00CA0AC1" w:rsidP="00CA0AC1">
      <w:pPr>
        <w:ind w:firstLine="709"/>
        <w:jc w:val="both"/>
        <w:rPr>
          <w:sz w:val="24"/>
          <w:szCs w:val="24"/>
        </w:rPr>
      </w:pPr>
      <w:r w:rsidRPr="00C20644">
        <w:rPr>
          <w:spacing w:val="-1"/>
          <w:sz w:val="24"/>
          <w:szCs w:val="24"/>
        </w:rPr>
        <w:t xml:space="preserve">- </w:t>
      </w:r>
      <w:r w:rsidRPr="00C20644">
        <w:rPr>
          <w:iCs/>
          <w:sz w:val="24"/>
          <w:szCs w:val="24"/>
        </w:rPr>
        <w:t>э</w:t>
      </w:r>
      <w:r w:rsidRPr="00C20644">
        <w:rPr>
          <w:sz w:val="24"/>
          <w:szCs w:val="24"/>
        </w:rPr>
        <w:t xml:space="preserve">лектронный видео увеличитель "ONYX </w:t>
      </w:r>
      <w:proofErr w:type="spellStart"/>
      <w:r w:rsidRPr="00C20644">
        <w:rPr>
          <w:sz w:val="24"/>
          <w:szCs w:val="24"/>
        </w:rPr>
        <w:t>Deskset</w:t>
      </w:r>
      <w:proofErr w:type="spellEnd"/>
      <w:r w:rsidRPr="00C20644">
        <w:rPr>
          <w:sz w:val="24"/>
          <w:szCs w:val="24"/>
        </w:rPr>
        <w:t xml:space="preserve"> HD 22 (в полной комплектации);</w:t>
      </w:r>
    </w:p>
    <w:p w:rsidR="00CA0AC1" w:rsidRPr="00C20644" w:rsidRDefault="00CA0AC1" w:rsidP="00CA0AC1">
      <w:pPr>
        <w:ind w:firstLine="709"/>
        <w:jc w:val="both"/>
        <w:rPr>
          <w:sz w:val="24"/>
          <w:szCs w:val="24"/>
        </w:rPr>
      </w:pPr>
      <w:r w:rsidRPr="00C20644">
        <w:rPr>
          <w:b/>
          <w:sz w:val="24"/>
          <w:szCs w:val="24"/>
        </w:rPr>
        <w:t xml:space="preserve">- </w:t>
      </w:r>
      <w:r w:rsidRPr="00C20644">
        <w:rPr>
          <w:sz w:val="24"/>
          <w:szCs w:val="24"/>
          <w:shd w:val="clear" w:color="auto" w:fill="FFFFFF"/>
        </w:rPr>
        <w:t>портативный компьютер с вводом/выводом шрифтом Брайля и синтезатором речи;</w:t>
      </w:r>
      <w:r w:rsidRPr="00C20644">
        <w:rPr>
          <w:sz w:val="24"/>
          <w:szCs w:val="24"/>
        </w:rPr>
        <w:t xml:space="preserve"> </w:t>
      </w:r>
    </w:p>
    <w:p w:rsidR="00CA0AC1" w:rsidRPr="00C20644" w:rsidRDefault="00CA0AC1" w:rsidP="00CA0AC1">
      <w:pPr>
        <w:ind w:firstLine="709"/>
        <w:jc w:val="both"/>
        <w:rPr>
          <w:sz w:val="24"/>
          <w:szCs w:val="24"/>
          <w:shd w:val="clear" w:color="auto" w:fill="FFFFFF"/>
        </w:rPr>
      </w:pPr>
      <w:r w:rsidRPr="00C20644">
        <w:rPr>
          <w:b/>
          <w:sz w:val="24"/>
          <w:szCs w:val="24"/>
        </w:rPr>
        <w:t>-</w:t>
      </w:r>
      <w:r w:rsidRPr="00C20644">
        <w:rPr>
          <w:sz w:val="24"/>
          <w:szCs w:val="24"/>
        </w:rPr>
        <w:t xml:space="preserve"> принтер Брайля; </w:t>
      </w:r>
    </w:p>
    <w:p w:rsidR="00CA0AC1" w:rsidRPr="00C20644" w:rsidRDefault="00CA0AC1" w:rsidP="00CA0AC1">
      <w:pPr>
        <w:ind w:firstLine="709"/>
        <w:jc w:val="both"/>
        <w:rPr>
          <w:sz w:val="24"/>
          <w:szCs w:val="24"/>
          <w:shd w:val="clear" w:color="auto" w:fill="FEFEFE"/>
        </w:rPr>
      </w:pPr>
      <w:r w:rsidRPr="00C20644">
        <w:rPr>
          <w:b/>
          <w:sz w:val="24"/>
          <w:szCs w:val="24"/>
          <w:shd w:val="clear" w:color="auto" w:fill="FFFFFF"/>
        </w:rPr>
        <w:t xml:space="preserve">- </w:t>
      </w:r>
      <w:r w:rsidRPr="00C20644">
        <w:rPr>
          <w:sz w:val="24"/>
          <w:szCs w:val="24"/>
          <w:shd w:val="clear" w:color="auto" w:fill="FEFEFE"/>
        </w:rPr>
        <w:t>портативное устройство для чтения и увеличения.</w:t>
      </w:r>
      <w:r w:rsidRPr="00C20644">
        <w:rPr>
          <w:b/>
          <w:sz w:val="24"/>
          <w:szCs w:val="24"/>
          <w:shd w:val="clear" w:color="auto" w:fill="FFFFFF"/>
        </w:rPr>
        <w:t xml:space="preserve"> </w:t>
      </w:r>
    </w:p>
    <w:p w:rsidR="00CA0AC1" w:rsidRPr="00C20644" w:rsidRDefault="002B299C" w:rsidP="00CA0AC1">
      <w:pPr>
        <w:pStyle w:val="af"/>
        <w:kinsoku w:val="0"/>
        <w:overflowPunct w:val="0"/>
        <w:spacing w:after="0" w:line="240" w:lineRule="auto"/>
        <w:ind w:firstLine="709"/>
        <w:jc w:val="both"/>
        <w:rPr>
          <w:rFonts w:ascii="Times New Roman" w:hAnsi="Times New Roman"/>
          <w:i/>
          <w:iCs/>
          <w:sz w:val="24"/>
          <w:szCs w:val="24"/>
        </w:rPr>
      </w:pPr>
      <w:r w:rsidRPr="00C20644">
        <w:rPr>
          <w:rFonts w:ascii="Times New Roman" w:hAnsi="Times New Roman"/>
          <w:i/>
          <w:iCs/>
          <w:sz w:val="24"/>
          <w:szCs w:val="24"/>
        </w:rPr>
        <w:t>7</w:t>
      </w:r>
      <w:r w:rsidR="00CA0AC1" w:rsidRPr="00C20644">
        <w:rPr>
          <w:rFonts w:ascii="Times New Roman" w:hAnsi="Times New Roman"/>
          <w:i/>
          <w:iCs/>
          <w:sz w:val="24"/>
          <w:szCs w:val="24"/>
        </w:rPr>
        <w:t xml:space="preserve">.3.2. для </w:t>
      </w:r>
      <w:r w:rsidR="00CA0AC1" w:rsidRPr="00C20644">
        <w:rPr>
          <w:rFonts w:ascii="Times New Roman" w:hAnsi="Times New Roman"/>
          <w:i/>
          <w:iCs/>
          <w:spacing w:val="-1"/>
          <w:sz w:val="24"/>
          <w:szCs w:val="24"/>
        </w:rPr>
        <w:t xml:space="preserve">инвалидов </w:t>
      </w:r>
      <w:r w:rsidR="00CA0AC1" w:rsidRPr="00C20644">
        <w:rPr>
          <w:rFonts w:ascii="Times New Roman" w:hAnsi="Times New Roman"/>
          <w:i/>
          <w:iCs/>
          <w:sz w:val="24"/>
          <w:szCs w:val="24"/>
        </w:rPr>
        <w:t>и лиц с</w:t>
      </w:r>
      <w:r w:rsidR="00CA0AC1" w:rsidRPr="00C20644">
        <w:rPr>
          <w:rFonts w:ascii="Times New Roman" w:hAnsi="Times New Roman"/>
          <w:i/>
          <w:iCs/>
          <w:spacing w:val="-1"/>
          <w:sz w:val="24"/>
          <w:szCs w:val="24"/>
        </w:rPr>
        <w:t xml:space="preserve"> ограниченными возможностями</w:t>
      </w:r>
      <w:r w:rsidR="00CA0AC1" w:rsidRPr="00C20644">
        <w:rPr>
          <w:rFonts w:ascii="Times New Roman" w:hAnsi="Times New Roman"/>
          <w:i/>
          <w:iCs/>
          <w:sz w:val="24"/>
          <w:szCs w:val="24"/>
        </w:rPr>
        <w:t xml:space="preserve"> здоровья по слуху:</w:t>
      </w:r>
    </w:p>
    <w:p w:rsidR="00CA0AC1" w:rsidRPr="00C20644" w:rsidRDefault="00CA0AC1" w:rsidP="00CA0AC1">
      <w:pPr>
        <w:pStyle w:val="af"/>
        <w:kinsoku w:val="0"/>
        <w:overflowPunct w:val="0"/>
        <w:spacing w:after="0" w:line="240" w:lineRule="auto"/>
        <w:ind w:right="113" w:firstLine="709"/>
        <w:jc w:val="both"/>
        <w:rPr>
          <w:rFonts w:ascii="Times New Roman" w:hAnsi="Times New Roman"/>
          <w:i/>
          <w:iCs/>
          <w:sz w:val="24"/>
          <w:szCs w:val="24"/>
        </w:rPr>
      </w:pPr>
      <w:r w:rsidRPr="00C20644">
        <w:rPr>
          <w:rFonts w:ascii="Times New Roman" w:hAnsi="Times New Roman"/>
          <w:i/>
          <w:iCs/>
          <w:sz w:val="24"/>
          <w:szCs w:val="24"/>
        </w:rPr>
        <w:t xml:space="preserve">- </w:t>
      </w:r>
      <w:r w:rsidRPr="00C20644">
        <w:rPr>
          <w:rFonts w:ascii="Times New Roman" w:hAnsi="Times New Roman"/>
          <w:sz w:val="24"/>
          <w:szCs w:val="24"/>
        </w:rPr>
        <w:t>акустическая система</w:t>
      </w:r>
      <w:r w:rsidRPr="00C20644">
        <w:rPr>
          <w:rFonts w:ascii="Times New Roman" w:hAnsi="Times New Roman"/>
          <w:sz w:val="24"/>
          <w:szCs w:val="24"/>
          <w:shd w:val="clear" w:color="auto" w:fill="FFFFFF"/>
        </w:rPr>
        <w:t xml:space="preserve"> </w:t>
      </w:r>
      <w:proofErr w:type="spellStart"/>
      <w:r w:rsidRPr="00C20644">
        <w:rPr>
          <w:rFonts w:ascii="Times New Roman" w:hAnsi="Times New Roman"/>
          <w:sz w:val="24"/>
          <w:szCs w:val="24"/>
          <w:shd w:val="clear" w:color="auto" w:fill="FFFFFF"/>
        </w:rPr>
        <w:t>Front</w:t>
      </w:r>
      <w:proofErr w:type="spellEnd"/>
      <w:r w:rsidRPr="00C20644">
        <w:rPr>
          <w:rFonts w:ascii="Times New Roman" w:hAnsi="Times New Roman"/>
          <w:sz w:val="24"/>
          <w:szCs w:val="24"/>
          <w:shd w:val="clear" w:color="auto" w:fill="FFFFFF"/>
        </w:rPr>
        <w:t xml:space="preserve"> </w:t>
      </w:r>
      <w:proofErr w:type="spellStart"/>
      <w:r w:rsidRPr="00C20644">
        <w:rPr>
          <w:rFonts w:ascii="Times New Roman" w:hAnsi="Times New Roman"/>
          <w:sz w:val="24"/>
          <w:szCs w:val="24"/>
          <w:shd w:val="clear" w:color="auto" w:fill="FFFFFF"/>
        </w:rPr>
        <w:t>Row</w:t>
      </w:r>
      <w:proofErr w:type="spellEnd"/>
      <w:r w:rsidRPr="00C20644">
        <w:rPr>
          <w:rFonts w:ascii="Times New Roman" w:hAnsi="Times New Roman"/>
          <w:sz w:val="24"/>
          <w:szCs w:val="24"/>
          <w:shd w:val="clear" w:color="auto" w:fill="FFFFFF"/>
        </w:rPr>
        <w:t xml:space="preserve"> </w:t>
      </w:r>
      <w:proofErr w:type="spellStart"/>
      <w:r w:rsidRPr="00C20644">
        <w:rPr>
          <w:rFonts w:ascii="Times New Roman" w:hAnsi="Times New Roman"/>
          <w:sz w:val="24"/>
          <w:szCs w:val="24"/>
          <w:shd w:val="clear" w:color="auto" w:fill="FFFFFF"/>
        </w:rPr>
        <w:t>to</w:t>
      </w:r>
      <w:proofErr w:type="spellEnd"/>
      <w:r w:rsidRPr="00C20644">
        <w:rPr>
          <w:rFonts w:ascii="Times New Roman" w:hAnsi="Times New Roman"/>
          <w:sz w:val="24"/>
          <w:szCs w:val="24"/>
          <w:shd w:val="clear" w:color="auto" w:fill="FFFFFF"/>
        </w:rPr>
        <w:t xml:space="preserve"> </w:t>
      </w:r>
      <w:proofErr w:type="spellStart"/>
      <w:r w:rsidRPr="00C20644">
        <w:rPr>
          <w:rFonts w:ascii="Times New Roman" w:hAnsi="Times New Roman"/>
          <w:sz w:val="24"/>
          <w:szCs w:val="24"/>
          <w:shd w:val="clear" w:color="auto" w:fill="FFFFFF"/>
        </w:rPr>
        <w:t>Go</w:t>
      </w:r>
      <w:proofErr w:type="spellEnd"/>
      <w:r w:rsidRPr="00C20644">
        <w:rPr>
          <w:rFonts w:ascii="Times New Roman" w:hAnsi="Times New Roman"/>
          <w:sz w:val="24"/>
          <w:szCs w:val="24"/>
          <w:shd w:val="clear" w:color="auto" w:fill="FFFFFF"/>
        </w:rPr>
        <w:t xml:space="preserve"> в комплекте (системы свободного звукового поля);</w:t>
      </w:r>
    </w:p>
    <w:p w:rsidR="00CA0AC1" w:rsidRPr="00C20644" w:rsidRDefault="00CA0AC1" w:rsidP="00CA0AC1">
      <w:pPr>
        <w:pStyle w:val="af"/>
        <w:kinsoku w:val="0"/>
        <w:overflowPunct w:val="0"/>
        <w:spacing w:after="0" w:line="240" w:lineRule="auto"/>
        <w:ind w:right="113" w:firstLine="709"/>
        <w:jc w:val="both"/>
        <w:rPr>
          <w:rFonts w:ascii="Times New Roman" w:hAnsi="Times New Roman"/>
          <w:shd w:val="clear" w:color="auto" w:fill="FFFFFF"/>
        </w:rPr>
      </w:pPr>
      <w:r w:rsidRPr="00C20644">
        <w:rPr>
          <w:rFonts w:ascii="Times New Roman" w:hAnsi="Times New Roman"/>
          <w:i/>
          <w:iCs/>
          <w:sz w:val="24"/>
          <w:szCs w:val="24"/>
        </w:rPr>
        <w:t xml:space="preserve">- </w:t>
      </w:r>
      <w:r w:rsidRPr="00C20644">
        <w:rPr>
          <w:rFonts w:ascii="Times New Roman" w:hAnsi="Times New Roman"/>
          <w:sz w:val="24"/>
          <w:szCs w:val="24"/>
          <w:shd w:val="clear" w:color="auto" w:fill="FFFFFF"/>
        </w:rPr>
        <w:t>«ElBrailleW14J G2;</w:t>
      </w:r>
      <w:r w:rsidRPr="00C20644">
        <w:rPr>
          <w:rFonts w:ascii="Times New Roman" w:hAnsi="Times New Roman"/>
          <w:shd w:val="clear" w:color="auto" w:fill="FFFFFF"/>
        </w:rPr>
        <w:t xml:space="preserve"> </w:t>
      </w:r>
    </w:p>
    <w:p w:rsidR="00CA0AC1" w:rsidRPr="00C20644" w:rsidRDefault="00CA0AC1" w:rsidP="00CA0AC1">
      <w:pPr>
        <w:pStyle w:val="af"/>
        <w:kinsoku w:val="0"/>
        <w:overflowPunct w:val="0"/>
        <w:spacing w:after="0" w:line="240" w:lineRule="auto"/>
        <w:ind w:right="114" w:firstLine="709"/>
        <w:jc w:val="both"/>
        <w:rPr>
          <w:rFonts w:ascii="Times New Roman" w:hAnsi="Times New Roman"/>
          <w:sz w:val="24"/>
          <w:szCs w:val="24"/>
          <w:shd w:val="clear" w:color="auto" w:fill="FFFFFF"/>
        </w:rPr>
      </w:pPr>
      <w:r w:rsidRPr="00C20644">
        <w:rPr>
          <w:rFonts w:ascii="Times New Roman" w:hAnsi="Times New Roman"/>
          <w:b/>
          <w:sz w:val="24"/>
          <w:szCs w:val="24"/>
          <w:shd w:val="clear" w:color="auto" w:fill="FFFFFF"/>
        </w:rPr>
        <w:t>-</w:t>
      </w:r>
      <w:r w:rsidRPr="00C20644">
        <w:rPr>
          <w:rFonts w:ascii="Times New Roman" w:hAnsi="Times New Roman"/>
          <w:sz w:val="24"/>
          <w:szCs w:val="24"/>
          <w:shd w:val="clear" w:color="auto" w:fill="FFFFFF"/>
        </w:rPr>
        <w:t xml:space="preserve"> FM- приёмник ARC с индукционной петлей;</w:t>
      </w:r>
    </w:p>
    <w:p w:rsidR="00CA0AC1" w:rsidRPr="00C20644" w:rsidRDefault="00CA0AC1" w:rsidP="00CA0AC1">
      <w:pPr>
        <w:pStyle w:val="af"/>
        <w:kinsoku w:val="0"/>
        <w:overflowPunct w:val="0"/>
        <w:spacing w:after="0" w:line="240" w:lineRule="auto"/>
        <w:ind w:right="113" w:firstLine="709"/>
        <w:jc w:val="both"/>
        <w:rPr>
          <w:rFonts w:ascii="Times New Roman" w:hAnsi="Times New Roman"/>
          <w:sz w:val="24"/>
          <w:szCs w:val="24"/>
          <w:shd w:val="clear" w:color="auto" w:fill="FFFFFF"/>
        </w:rPr>
      </w:pPr>
      <w:r w:rsidRPr="00C20644">
        <w:rPr>
          <w:rFonts w:ascii="Times New Roman" w:hAnsi="Times New Roman"/>
          <w:sz w:val="24"/>
          <w:szCs w:val="24"/>
          <w:shd w:val="clear" w:color="auto" w:fill="FFFFFF"/>
        </w:rPr>
        <w:t>- FM-передатчик AMIGO T31;</w:t>
      </w:r>
    </w:p>
    <w:p w:rsidR="00CA0AC1" w:rsidRPr="00C20644" w:rsidRDefault="00CA0AC1" w:rsidP="00CA0AC1">
      <w:pPr>
        <w:pStyle w:val="af"/>
        <w:kinsoku w:val="0"/>
        <w:overflowPunct w:val="0"/>
        <w:spacing w:after="0" w:line="240" w:lineRule="auto"/>
        <w:ind w:right="113" w:firstLine="709"/>
        <w:jc w:val="both"/>
        <w:rPr>
          <w:rFonts w:ascii="Times New Roman" w:hAnsi="Times New Roman"/>
          <w:sz w:val="24"/>
          <w:szCs w:val="24"/>
          <w:shd w:val="clear" w:color="auto" w:fill="FFFFFF"/>
        </w:rPr>
      </w:pPr>
      <w:r w:rsidRPr="00C20644">
        <w:rPr>
          <w:rFonts w:ascii="Times New Roman" w:hAnsi="Times New Roman"/>
          <w:sz w:val="24"/>
          <w:szCs w:val="24"/>
          <w:shd w:val="clear" w:color="auto" w:fill="FFFFFF"/>
        </w:rPr>
        <w:t xml:space="preserve">-  </w:t>
      </w:r>
      <w:proofErr w:type="spellStart"/>
      <w:r w:rsidRPr="00C20644">
        <w:rPr>
          <w:rFonts w:ascii="Times New Roman" w:hAnsi="Times New Roman"/>
          <w:sz w:val="24"/>
          <w:szCs w:val="24"/>
          <w:shd w:val="clear" w:color="auto" w:fill="FFFFFF"/>
        </w:rPr>
        <w:t>радиокласс</w:t>
      </w:r>
      <w:proofErr w:type="spellEnd"/>
      <w:r w:rsidRPr="00C20644">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rsidR="00CA0AC1" w:rsidRPr="00C20644" w:rsidRDefault="002B299C" w:rsidP="00CA0AC1">
      <w:pPr>
        <w:pStyle w:val="af"/>
        <w:kinsoku w:val="0"/>
        <w:overflowPunct w:val="0"/>
        <w:spacing w:after="0" w:line="240" w:lineRule="auto"/>
        <w:ind w:right="114" w:firstLine="709"/>
        <w:jc w:val="both"/>
        <w:rPr>
          <w:rFonts w:ascii="Times New Roman" w:hAnsi="Times New Roman"/>
          <w:i/>
          <w:iCs/>
          <w:sz w:val="24"/>
          <w:szCs w:val="24"/>
        </w:rPr>
      </w:pPr>
      <w:r w:rsidRPr="00C20644">
        <w:rPr>
          <w:rFonts w:ascii="Times New Roman" w:hAnsi="Times New Roman"/>
          <w:i/>
          <w:iCs/>
          <w:sz w:val="24"/>
          <w:szCs w:val="24"/>
        </w:rPr>
        <w:t>7</w:t>
      </w:r>
      <w:r w:rsidR="00CA0AC1" w:rsidRPr="00C20644">
        <w:rPr>
          <w:rFonts w:ascii="Times New Roman" w:hAnsi="Times New Roman"/>
          <w:i/>
          <w:iCs/>
          <w:sz w:val="24"/>
          <w:szCs w:val="24"/>
        </w:rPr>
        <w:t xml:space="preserve">.3.3. для </w:t>
      </w:r>
      <w:r w:rsidR="00CA0AC1" w:rsidRPr="00C20644">
        <w:rPr>
          <w:rFonts w:ascii="Times New Roman" w:hAnsi="Times New Roman"/>
          <w:i/>
          <w:iCs/>
          <w:spacing w:val="-1"/>
          <w:sz w:val="24"/>
          <w:szCs w:val="24"/>
        </w:rPr>
        <w:t xml:space="preserve">инвалидов </w:t>
      </w:r>
      <w:r w:rsidR="00CA0AC1" w:rsidRPr="00C20644">
        <w:rPr>
          <w:rFonts w:ascii="Times New Roman" w:hAnsi="Times New Roman"/>
          <w:i/>
          <w:iCs/>
          <w:sz w:val="24"/>
          <w:szCs w:val="24"/>
        </w:rPr>
        <w:t xml:space="preserve">и лиц с </w:t>
      </w:r>
      <w:r w:rsidR="00CA0AC1" w:rsidRPr="00C20644">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00CA0AC1" w:rsidRPr="00C20644">
        <w:rPr>
          <w:rFonts w:ascii="Times New Roman" w:hAnsi="Times New Roman"/>
          <w:i/>
          <w:iCs/>
          <w:sz w:val="24"/>
          <w:szCs w:val="24"/>
        </w:rPr>
        <w:t>аппарата:</w:t>
      </w:r>
    </w:p>
    <w:p w:rsidR="00CA0AC1" w:rsidRPr="00C20644" w:rsidRDefault="00CA0AC1" w:rsidP="00CA0AC1">
      <w:pPr>
        <w:pStyle w:val="af"/>
        <w:kinsoku w:val="0"/>
        <w:overflowPunct w:val="0"/>
        <w:spacing w:after="0" w:line="240" w:lineRule="auto"/>
        <w:ind w:right="113" w:firstLine="709"/>
        <w:jc w:val="both"/>
        <w:rPr>
          <w:rFonts w:ascii="Times New Roman" w:hAnsi="Times New Roman"/>
          <w:i/>
          <w:iCs/>
          <w:sz w:val="24"/>
          <w:szCs w:val="24"/>
        </w:rPr>
      </w:pPr>
      <w:r w:rsidRPr="00C20644">
        <w:rPr>
          <w:rFonts w:ascii="Times New Roman" w:hAnsi="Times New Roman"/>
          <w:i/>
          <w:iCs/>
          <w:sz w:val="24"/>
          <w:szCs w:val="24"/>
        </w:rPr>
        <w:t xml:space="preserve">- </w:t>
      </w:r>
      <w:r w:rsidRPr="00C20644">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CA0AC1" w:rsidRPr="00C20644" w:rsidRDefault="00CA0AC1" w:rsidP="00CA0AC1">
      <w:pPr>
        <w:rPr>
          <w:rFonts w:ascii="Calibri" w:hAnsi="Calibri"/>
          <w:sz w:val="22"/>
          <w:szCs w:val="22"/>
        </w:rPr>
      </w:pPr>
    </w:p>
    <w:p w:rsidR="00CA0AC1" w:rsidRPr="00C20644" w:rsidRDefault="00CA0AC1" w:rsidP="00CA0AC1">
      <w:pPr>
        <w:pStyle w:val="a3"/>
        <w:shd w:val="clear" w:color="auto" w:fill="FFFFFF"/>
        <w:tabs>
          <w:tab w:val="left" w:pos="1134"/>
          <w:tab w:val="left" w:pos="1276"/>
        </w:tabs>
        <w:ind w:left="0" w:firstLine="709"/>
        <w:jc w:val="both"/>
        <w:rPr>
          <w:sz w:val="24"/>
          <w:szCs w:val="24"/>
        </w:rPr>
      </w:pPr>
      <w:r w:rsidRPr="00C20644">
        <w:rPr>
          <w:sz w:val="24"/>
          <w:szCs w:val="24"/>
        </w:rPr>
        <w:br w:type="page"/>
      </w:r>
    </w:p>
    <w:p w:rsidR="00CA0AC1" w:rsidRPr="00C20644" w:rsidRDefault="00CA0AC1" w:rsidP="00CA0AC1">
      <w:pPr>
        <w:jc w:val="right"/>
        <w:rPr>
          <w:i/>
        </w:rPr>
      </w:pPr>
      <w:r w:rsidRPr="00C20644">
        <w:rPr>
          <w:i/>
        </w:rPr>
        <w:lastRenderedPageBreak/>
        <w:t>Приложение к рабочей программе дисциплины</w:t>
      </w:r>
    </w:p>
    <w:p w:rsidR="00CA0AC1" w:rsidRPr="00C20644" w:rsidRDefault="00CA0AC1" w:rsidP="00CA0AC1">
      <w:pPr>
        <w:jc w:val="right"/>
        <w:rPr>
          <w:i/>
        </w:rPr>
      </w:pPr>
      <w:r w:rsidRPr="00C20644">
        <w:rPr>
          <w:i/>
        </w:rPr>
        <w:t>«Управление человеческими ресурсами»</w:t>
      </w:r>
    </w:p>
    <w:p w:rsidR="00CA0AC1" w:rsidRPr="00C20644" w:rsidRDefault="00CA0AC1" w:rsidP="00CA0AC1">
      <w:pPr>
        <w:jc w:val="center"/>
        <w:rPr>
          <w:sz w:val="24"/>
          <w:szCs w:val="24"/>
        </w:rPr>
      </w:pPr>
    </w:p>
    <w:p w:rsidR="00CA0AC1" w:rsidRPr="00C20644" w:rsidRDefault="00CA0AC1" w:rsidP="00CA0AC1">
      <w:pPr>
        <w:jc w:val="center"/>
        <w:rPr>
          <w:sz w:val="24"/>
          <w:szCs w:val="24"/>
        </w:rPr>
      </w:pPr>
      <w:r w:rsidRPr="00C20644">
        <w:rPr>
          <w:sz w:val="24"/>
          <w:szCs w:val="24"/>
        </w:rPr>
        <w:t xml:space="preserve">Министерство спорта Российской Федерации </w:t>
      </w:r>
    </w:p>
    <w:p w:rsidR="00CA0AC1" w:rsidRPr="00C20644" w:rsidRDefault="00CA0AC1" w:rsidP="00CA0AC1">
      <w:pPr>
        <w:jc w:val="center"/>
        <w:rPr>
          <w:sz w:val="24"/>
          <w:szCs w:val="24"/>
        </w:rPr>
      </w:pPr>
    </w:p>
    <w:p w:rsidR="00CA0AC1" w:rsidRPr="00C20644" w:rsidRDefault="00CA0AC1" w:rsidP="00CA0AC1">
      <w:pPr>
        <w:jc w:val="center"/>
        <w:rPr>
          <w:sz w:val="24"/>
          <w:szCs w:val="24"/>
        </w:rPr>
      </w:pPr>
      <w:r w:rsidRPr="00C20644">
        <w:rPr>
          <w:sz w:val="24"/>
          <w:szCs w:val="24"/>
        </w:rPr>
        <w:t xml:space="preserve">Федеральное государственное бюджетное образовательное учреждение </w:t>
      </w:r>
    </w:p>
    <w:p w:rsidR="00CA0AC1" w:rsidRPr="00C20644" w:rsidRDefault="00CA0AC1" w:rsidP="00CA0AC1">
      <w:pPr>
        <w:jc w:val="center"/>
        <w:rPr>
          <w:sz w:val="24"/>
          <w:szCs w:val="24"/>
        </w:rPr>
      </w:pPr>
      <w:r w:rsidRPr="00C20644">
        <w:rPr>
          <w:sz w:val="24"/>
          <w:szCs w:val="24"/>
        </w:rPr>
        <w:t>высшего образования</w:t>
      </w:r>
    </w:p>
    <w:p w:rsidR="00CA0AC1" w:rsidRPr="00C20644" w:rsidRDefault="00CA0AC1" w:rsidP="00CA0AC1">
      <w:pPr>
        <w:jc w:val="center"/>
        <w:rPr>
          <w:sz w:val="24"/>
          <w:szCs w:val="24"/>
        </w:rPr>
      </w:pPr>
      <w:r w:rsidRPr="00C20644">
        <w:rPr>
          <w:sz w:val="24"/>
          <w:szCs w:val="24"/>
        </w:rPr>
        <w:t>«Московская государственная академия физической культуры»</w:t>
      </w:r>
    </w:p>
    <w:p w:rsidR="00CA0AC1" w:rsidRPr="00C20644" w:rsidRDefault="00CA0AC1" w:rsidP="00CA0AC1">
      <w:pPr>
        <w:jc w:val="right"/>
        <w:rPr>
          <w:b/>
          <w:sz w:val="24"/>
          <w:szCs w:val="24"/>
        </w:rPr>
      </w:pPr>
    </w:p>
    <w:p w:rsidR="00CA0AC1" w:rsidRPr="00C20644" w:rsidRDefault="00CA0AC1" w:rsidP="00CA0AC1">
      <w:pPr>
        <w:jc w:val="center"/>
        <w:rPr>
          <w:sz w:val="24"/>
          <w:szCs w:val="24"/>
        </w:rPr>
      </w:pPr>
      <w:r w:rsidRPr="00C20644">
        <w:rPr>
          <w:sz w:val="24"/>
          <w:szCs w:val="24"/>
        </w:rPr>
        <w:t>Кафедра управления, экономики и истории физической культуры и спорта</w:t>
      </w:r>
    </w:p>
    <w:p w:rsidR="00CA0AC1" w:rsidRPr="00C20644" w:rsidRDefault="00CA0AC1" w:rsidP="00CA0AC1">
      <w:pPr>
        <w:jc w:val="center"/>
        <w:rPr>
          <w:sz w:val="24"/>
          <w:szCs w:val="24"/>
        </w:rPr>
      </w:pPr>
    </w:p>
    <w:p w:rsidR="00B7413F" w:rsidRPr="00C20644" w:rsidRDefault="00B7413F" w:rsidP="00B7413F">
      <w:pPr>
        <w:jc w:val="right"/>
      </w:pPr>
      <w:r w:rsidRPr="00C20644">
        <w:t>УТВЕРЖДЕНО</w:t>
      </w:r>
    </w:p>
    <w:p w:rsidR="00B7413F" w:rsidRPr="00C20644" w:rsidRDefault="00B7413F" w:rsidP="00B7413F">
      <w:pPr>
        <w:jc w:val="right"/>
      </w:pPr>
      <w:r w:rsidRPr="00C20644">
        <w:t xml:space="preserve">решением Учебно-методической комиссии     </w:t>
      </w:r>
    </w:p>
    <w:p w:rsidR="00B7413F" w:rsidRPr="00C20644" w:rsidRDefault="00B7413F" w:rsidP="00B7413F">
      <w:pPr>
        <w:jc w:val="right"/>
      </w:pPr>
      <w:r w:rsidRPr="00C20644">
        <w:t xml:space="preserve">   протокол № 6/22 от «21» июня 2022г.</w:t>
      </w:r>
    </w:p>
    <w:p w:rsidR="00B7413F" w:rsidRPr="00C20644" w:rsidRDefault="00B7413F" w:rsidP="00B7413F">
      <w:pPr>
        <w:jc w:val="right"/>
      </w:pPr>
      <w:r w:rsidRPr="00C20644">
        <w:t xml:space="preserve">Председатель УМК, </w:t>
      </w:r>
    </w:p>
    <w:p w:rsidR="00B7413F" w:rsidRPr="00C20644" w:rsidRDefault="00B7413F" w:rsidP="00B7413F">
      <w:pPr>
        <w:jc w:val="right"/>
      </w:pPr>
      <w:r w:rsidRPr="00C20644">
        <w:t>и. о. проректора по учебной работе</w:t>
      </w:r>
    </w:p>
    <w:p w:rsidR="00B7413F" w:rsidRPr="00C20644" w:rsidRDefault="00B7413F" w:rsidP="00B7413F">
      <w:pPr>
        <w:jc w:val="right"/>
      </w:pPr>
      <w:r w:rsidRPr="00C20644">
        <w:t>___________________А.С. Солнцева</w:t>
      </w:r>
    </w:p>
    <w:p w:rsidR="00CA0AC1" w:rsidRPr="00C20644" w:rsidRDefault="00CA0AC1" w:rsidP="00CA0AC1">
      <w:pPr>
        <w:jc w:val="center"/>
        <w:rPr>
          <w:b/>
          <w:bCs/>
          <w:sz w:val="24"/>
          <w:szCs w:val="24"/>
        </w:rPr>
      </w:pPr>
    </w:p>
    <w:p w:rsidR="00CA0AC1" w:rsidRPr="00C20644" w:rsidRDefault="00CA0AC1" w:rsidP="00CA0AC1">
      <w:pPr>
        <w:jc w:val="center"/>
        <w:rPr>
          <w:b/>
          <w:bCs/>
          <w:sz w:val="24"/>
          <w:szCs w:val="24"/>
        </w:rPr>
      </w:pPr>
      <w:r w:rsidRPr="00C20644">
        <w:rPr>
          <w:b/>
          <w:bCs/>
          <w:sz w:val="24"/>
          <w:szCs w:val="24"/>
        </w:rPr>
        <w:t>Фонд оценочных средств</w:t>
      </w:r>
    </w:p>
    <w:p w:rsidR="00CA0AC1" w:rsidRPr="00C20644" w:rsidRDefault="00CA0AC1" w:rsidP="00CA0AC1">
      <w:pPr>
        <w:jc w:val="center"/>
        <w:rPr>
          <w:b/>
          <w:bCs/>
          <w:sz w:val="24"/>
          <w:szCs w:val="24"/>
        </w:rPr>
      </w:pPr>
      <w:r w:rsidRPr="00C20644">
        <w:rPr>
          <w:b/>
          <w:bCs/>
          <w:sz w:val="24"/>
          <w:szCs w:val="24"/>
        </w:rPr>
        <w:t>по дисциплине</w:t>
      </w:r>
    </w:p>
    <w:p w:rsidR="00CA0AC1" w:rsidRPr="00C20644" w:rsidRDefault="00CA0AC1" w:rsidP="00CA0AC1">
      <w:pPr>
        <w:jc w:val="center"/>
        <w:rPr>
          <w:b/>
          <w:bCs/>
          <w:sz w:val="24"/>
          <w:szCs w:val="24"/>
        </w:rPr>
      </w:pPr>
    </w:p>
    <w:p w:rsidR="00CA0AC1" w:rsidRPr="00C20644" w:rsidRDefault="00CA0AC1" w:rsidP="00CA0AC1">
      <w:pPr>
        <w:jc w:val="center"/>
        <w:rPr>
          <w:b/>
          <w:bCs/>
          <w:sz w:val="24"/>
          <w:szCs w:val="24"/>
        </w:rPr>
      </w:pPr>
      <w:r w:rsidRPr="00C20644">
        <w:rPr>
          <w:rFonts w:cs="Tahoma"/>
          <w:b/>
          <w:sz w:val="24"/>
          <w:szCs w:val="24"/>
        </w:rPr>
        <w:t>«УПРАВЛЕНИЕ ЧЕЛОВЕЧЕСКИМИ РЕСУРСАМИ</w:t>
      </w:r>
      <w:r w:rsidRPr="00C20644">
        <w:rPr>
          <w:b/>
          <w:bCs/>
          <w:sz w:val="24"/>
          <w:szCs w:val="24"/>
        </w:rPr>
        <w:t>»</w:t>
      </w:r>
    </w:p>
    <w:p w:rsidR="00CA0AC1" w:rsidRPr="00C20644" w:rsidRDefault="00CA0AC1" w:rsidP="00CA0AC1">
      <w:pPr>
        <w:widowControl w:val="0"/>
        <w:jc w:val="center"/>
        <w:rPr>
          <w:rFonts w:cs="Tahoma"/>
          <w:b/>
          <w:sz w:val="24"/>
          <w:szCs w:val="24"/>
        </w:rPr>
      </w:pPr>
    </w:p>
    <w:p w:rsidR="00CA0AC1" w:rsidRPr="00C20644" w:rsidRDefault="00CA0AC1" w:rsidP="00CA0AC1">
      <w:pPr>
        <w:widowControl w:val="0"/>
        <w:jc w:val="center"/>
        <w:rPr>
          <w:rFonts w:cs="Tahoma"/>
          <w:b/>
          <w:sz w:val="24"/>
          <w:szCs w:val="24"/>
        </w:rPr>
      </w:pPr>
      <w:r w:rsidRPr="00C20644">
        <w:rPr>
          <w:rFonts w:cs="Tahoma"/>
          <w:b/>
          <w:sz w:val="24"/>
          <w:szCs w:val="24"/>
        </w:rPr>
        <w:t>Направление подготовки</w:t>
      </w:r>
      <w:r w:rsidRPr="00C20644">
        <w:rPr>
          <w:rFonts w:cs="Tahoma"/>
          <w:sz w:val="24"/>
          <w:szCs w:val="24"/>
        </w:rPr>
        <w:t xml:space="preserve"> </w:t>
      </w:r>
    </w:p>
    <w:p w:rsidR="00CA0AC1" w:rsidRPr="00C20644" w:rsidRDefault="00B83429" w:rsidP="00CA0AC1">
      <w:pPr>
        <w:jc w:val="center"/>
        <w:rPr>
          <w:rFonts w:cs="Tahoma"/>
          <w:b/>
          <w:sz w:val="24"/>
          <w:szCs w:val="24"/>
        </w:rPr>
      </w:pPr>
      <w:hyperlink r:id="rId24" w:history="1">
        <w:r w:rsidR="00CA0AC1" w:rsidRPr="00C20644">
          <w:rPr>
            <w:rFonts w:cs="Tahoma"/>
            <w:b/>
            <w:sz w:val="24"/>
            <w:szCs w:val="24"/>
          </w:rPr>
          <w:t>49.03.01</w:t>
        </w:r>
      </w:hyperlink>
      <w:r w:rsidR="00CA0AC1" w:rsidRPr="00C20644">
        <w:rPr>
          <w:rFonts w:cs="Tahoma"/>
          <w:b/>
          <w:sz w:val="24"/>
          <w:szCs w:val="24"/>
        </w:rPr>
        <w:t xml:space="preserve"> ФИЗИЧЕСКАЯ КУЛЬТУРА</w:t>
      </w:r>
    </w:p>
    <w:p w:rsidR="00CA0AC1" w:rsidRPr="00C20644" w:rsidRDefault="00CA0AC1" w:rsidP="00CA0AC1">
      <w:pPr>
        <w:widowControl w:val="0"/>
        <w:jc w:val="center"/>
        <w:rPr>
          <w:b/>
          <w:sz w:val="24"/>
          <w:szCs w:val="24"/>
        </w:rPr>
      </w:pPr>
    </w:p>
    <w:p w:rsidR="00CA0AC1" w:rsidRPr="00C20644" w:rsidRDefault="00CA0AC1" w:rsidP="00CA0AC1">
      <w:pPr>
        <w:jc w:val="center"/>
        <w:rPr>
          <w:bCs/>
          <w:i/>
          <w:sz w:val="24"/>
          <w:szCs w:val="24"/>
        </w:rPr>
      </w:pPr>
      <w:r w:rsidRPr="00C20644">
        <w:rPr>
          <w:b/>
          <w:bCs/>
          <w:i/>
          <w:sz w:val="24"/>
          <w:szCs w:val="24"/>
        </w:rPr>
        <w:t>ОПОП:</w:t>
      </w:r>
    </w:p>
    <w:p w:rsidR="00CA0AC1" w:rsidRPr="00C20644" w:rsidRDefault="00CA0AC1" w:rsidP="00CA0AC1">
      <w:pPr>
        <w:jc w:val="center"/>
        <w:rPr>
          <w:bCs/>
          <w:i/>
          <w:sz w:val="24"/>
          <w:szCs w:val="24"/>
        </w:rPr>
      </w:pPr>
      <w:r w:rsidRPr="00C20644">
        <w:rPr>
          <w:bCs/>
          <w:i/>
          <w:sz w:val="24"/>
          <w:szCs w:val="24"/>
        </w:rPr>
        <w:t>«Спортивный менеджмент»</w:t>
      </w:r>
    </w:p>
    <w:p w:rsidR="00CA0AC1" w:rsidRPr="00C20644" w:rsidRDefault="00CA0AC1" w:rsidP="00CA0AC1">
      <w:pPr>
        <w:widowControl w:val="0"/>
        <w:jc w:val="center"/>
        <w:rPr>
          <w:b/>
          <w:sz w:val="24"/>
          <w:szCs w:val="24"/>
        </w:rPr>
      </w:pPr>
    </w:p>
    <w:p w:rsidR="00CA0AC1" w:rsidRPr="00C20644" w:rsidRDefault="00CA0AC1" w:rsidP="00CA0AC1">
      <w:pPr>
        <w:widowControl w:val="0"/>
        <w:jc w:val="center"/>
        <w:rPr>
          <w:rFonts w:cs="Tahoma"/>
          <w:b/>
          <w:sz w:val="24"/>
          <w:szCs w:val="24"/>
        </w:rPr>
      </w:pPr>
      <w:r w:rsidRPr="00C20644">
        <w:rPr>
          <w:rFonts w:cs="Tahoma"/>
          <w:b/>
          <w:sz w:val="24"/>
          <w:szCs w:val="24"/>
        </w:rPr>
        <w:t>Квалификация выпускника</w:t>
      </w:r>
    </w:p>
    <w:p w:rsidR="00CA0AC1" w:rsidRPr="00C20644" w:rsidRDefault="00CA0AC1" w:rsidP="00CA0AC1">
      <w:pPr>
        <w:widowControl w:val="0"/>
        <w:jc w:val="center"/>
        <w:rPr>
          <w:b/>
          <w:sz w:val="24"/>
          <w:szCs w:val="24"/>
        </w:rPr>
      </w:pPr>
      <w:r w:rsidRPr="00C20644">
        <w:rPr>
          <w:i/>
          <w:sz w:val="24"/>
          <w:szCs w:val="24"/>
        </w:rPr>
        <w:t>бакалавр</w:t>
      </w:r>
    </w:p>
    <w:p w:rsidR="00CA0AC1" w:rsidRPr="00C20644" w:rsidRDefault="00CA0AC1" w:rsidP="00CA0AC1">
      <w:pPr>
        <w:jc w:val="right"/>
        <w:rPr>
          <w:sz w:val="24"/>
          <w:szCs w:val="24"/>
        </w:rPr>
      </w:pPr>
    </w:p>
    <w:p w:rsidR="00CA0AC1" w:rsidRPr="00C20644" w:rsidRDefault="00CA0AC1" w:rsidP="00CA0AC1">
      <w:pPr>
        <w:jc w:val="center"/>
        <w:rPr>
          <w:b/>
          <w:sz w:val="24"/>
          <w:szCs w:val="24"/>
        </w:rPr>
      </w:pPr>
      <w:r w:rsidRPr="00C20644">
        <w:rPr>
          <w:b/>
          <w:sz w:val="24"/>
          <w:szCs w:val="24"/>
        </w:rPr>
        <w:t>Форма обучения</w:t>
      </w:r>
    </w:p>
    <w:p w:rsidR="0062531D" w:rsidRPr="0062531D" w:rsidRDefault="0062531D" w:rsidP="0062531D">
      <w:pPr>
        <w:jc w:val="center"/>
        <w:rPr>
          <w:sz w:val="24"/>
          <w:szCs w:val="24"/>
        </w:rPr>
      </w:pPr>
      <w:r w:rsidRPr="0062531D">
        <w:rPr>
          <w:sz w:val="24"/>
          <w:szCs w:val="24"/>
        </w:rPr>
        <w:t>очная/заочная</w:t>
      </w:r>
    </w:p>
    <w:p w:rsidR="00CA0AC1" w:rsidRPr="00C20644" w:rsidRDefault="00CA0AC1" w:rsidP="00CA0AC1">
      <w:pPr>
        <w:jc w:val="center"/>
        <w:rPr>
          <w:b/>
          <w:sz w:val="24"/>
          <w:szCs w:val="24"/>
        </w:rPr>
      </w:pPr>
    </w:p>
    <w:p w:rsidR="00CA0AC1" w:rsidRPr="0062531D" w:rsidRDefault="00CA0AC1" w:rsidP="00CA0AC1">
      <w:pPr>
        <w:jc w:val="center"/>
        <w:rPr>
          <w:b/>
          <w:sz w:val="24"/>
          <w:szCs w:val="24"/>
        </w:rPr>
      </w:pPr>
    </w:p>
    <w:p w:rsidR="006C4B96" w:rsidRPr="0062531D" w:rsidRDefault="006C4B96" w:rsidP="006C4B96">
      <w:pPr>
        <w:jc w:val="right"/>
        <w:rPr>
          <w:b/>
          <w:sz w:val="24"/>
          <w:szCs w:val="24"/>
        </w:rPr>
      </w:pPr>
      <w:r w:rsidRPr="0062531D">
        <w:rPr>
          <w:sz w:val="24"/>
          <w:szCs w:val="24"/>
        </w:rPr>
        <w:t>Рассмотрено и одобрено на заседании кафедры</w:t>
      </w:r>
    </w:p>
    <w:p w:rsidR="006C4B96" w:rsidRPr="0062531D" w:rsidRDefault="006C4B96" w:rsidP="006C4B96">
      <w:pPr>
        <w:jc w:val="right"/>
        <w:rPr>
          <w:sz w:val="24"/>
          <w:szCs w:val="24"/>
        </w:rPr>
      </w:pPr>
      <w:r w:rsidRPr="0062531D">
        <w:rPr>
          <w:sz w:val="24"/>
          <w:szCs w:val="24"/>
        </w:rPr>
        <w:t>(протокол №11 от «11» мая 2022 г.)</w:t>
      </w:r>
    </w:p>
    <w:p w:rsidR="006C4B96" w:rsidRPr="0062531D" w:rsidRDefault="006C4B96" w:rsidP="006C4B96">
      <w:pPr>
        <w:jc w:val="right"/>
        <w:rPr>
          <w:b/>
          <w:sz w:val="24"/>
          <w:szCs w:val="24"/>
        </w:rPr>
      </w:pPr>
      <w:r w:rsidRPr="0062531D">
        <w:rPr>
          <w:sz w:val="24"/>
          <w:szCs w:val="24"/>
        </w:rPr>
        <w:t xml:space="preserve">Зав. кафедрой, профессор ____________ А.В. </w:t>
      </w:r>
      <w:proofErr w:type="spellStart"/>
      <w:r w:rsidRPr="0062531D">
        <w:rPr>
          <w:sz w:val="24"/>
          <w:szCs w:val="24"/>
        </w:rPr>
        <w:t>Починкин</w:t>
      </w:r>
      <w:proofErr w:type="spellEnd"/>
    </w:p>
    <w:p w:rsidR="00CA0AC1" w:rsidRPr="00C20644" w:rsidRDefault="00CA0AC1" w:rsidP="00CA0AC1">
      <w:pPr>
        <w:jc w:val="center"/>
        <w:rPr>
          <w:b/>
          <w:sz w:val="24"/>
          <w:szCs w:val="24"/>
        </w:rPr>
      </w:pPr>
    </w:p>
    <w:p w:rsidR="00CA0AC1" w:rsidRPr="00C20644" w:rsidRDefault="00CA0AC1" w:rsidP="00CA0AC1">
      <w:pPr>
        <w:jc w:val="center"/>
        <w:rPr>
          <w:b/>
          <w:sz w:val="24"/>
          <w:szCs w:val="24"/>
        </w:rPr>
      </w:pPr>
    </w:p>
    <w:p w:rsidR="00CA0AC1" w:rsidRPr="00C20644" w:rsidRDefault="00CA0AC1" w:rsidP="00CA0AC1">
      <w:pPr>
        <w:jc w:val="right"/>
        <w:rPr>
          <w:sz w:val="24"/>
          <w:szCs w:val="24"/>
        </w:rPr>
      </w:pPr>
    </w:p>
    <w:p w:rsidR="00CA0AC1" w:rsidRPr="00C20644" w:rsidRDefault="00CA0AC1" w:rsidP="00CA0AC1">
      <w:pPr>
        <w:rPr>
          <w:sz w:val="24"/>
          <w:szCs w:val="24"/>
        </w:rPr>
      </w:pPr>
    </w:p>
    <w:p w:rsidR="00CA0AC1" w:rsidRPr="00C20644" w:rsidRDefault="00CA0AC1" w:rsidP="00CA0AC1">
      <w:pPr>
        <w:rPr>
          <w:sz w:val="24"/>
          <w:szCs w:val="24"/>
        </w:rPr>
      </w:pPr>
    </w:p>
    <w:p w:rsidR="00CA0AC1" w:rsidRPr="00C20644" w:rsidRDefault="00CA0AC1" w:rsidP="00CA0AC1">
      <w:pPr>
        <w:rPr>
          <w:sz w:val="24"/>
          <w:szCs w:val="24"/>
        </w:rPr>
      </w:pPr>
    </w:p>
    <w:p w:rsidR="00CA0AC1" w:rsidRPr="00C20644" w:rsidRDefault="00CA0AC1" w:rsidP="00CA0AC1">
      <w:pPr>
        <w:rPr>
          <w:sz w:val="24"/>
          <w:szCs w:val="24"/>
        </w:rPr>
      </w:pPr>
    </w:p>
    <w:p w:rsidR="00CA0AC1" w:rsidRPr="00C20644" w:rsidRDefault="00CA0AC1" w:rsidP="00CA0AC1">
      <w:pPr>
        <w:rPr>
          <w:sz w:val="24"/>
          <w:szCs w:val="24"/>
        </w:rPr>
      </w:pPr>
    </w:p>
    <w:p w:rsidR="00CA0AC1" w:rsidRPr="00C20644" w:rsidRDefault="00CA0AC1" w:rsidP="00CA0AC1">
      <w:pPr>
        <w:rPr>
          <w:sz w:val="24"/>
          <w:szCs w:val="24"/>
        </w:rPr>
      </w:pPr>
    </w:p>
    <w:p w:rsidR="00CA0AC1" w:rsidRPr="00C20644" w:rsidRDefault="00CA0AC1" w:rsidP="00CA0AC1">
      <w:pPr>
        <w:jc w:val="center"/>
        <w:rPr>
          <w:sz w:val="24"/>
          <w:szCs w:val="24"/>
        </w:rPr>
        <w:sectPr w:rsidR="00CA0AC1" w:rsidRPr="00C20644" w:rsidSect="008052EE">
          <w:pgSz w:w="11906" w:h="16838"/>
          <w:pgMar w:top="1134" w:right="850" w:bottom="1134" w:left="1701" w:header="708" w:footer="708" w:gutter="0"/>
          <w:cols w:space="708"/>
          <w:docGrid w:linePitch="360"/>
        </w:sectPr>
      </w:pPr>
      <w:proofErr w:type="spellStart"/>
      <w:r w:rsidRPr="00C20644">
        <w:rPr>
          <w:sz w:val="24"/>
          <w:szCs w:val="24"/>
        </w:rPr>
        <w:t>Малаховка</w:t>
      </w:r>
      <w:proofErr w:type="spellEnd"/>
      <w:r w:rsidRPr="00C20644">
        <w:rPr>
          <w:sz w:val="24"/>
          <w:szCs w:val="24"/>
        </w:rPr>
        <w:t xml:space="preserve"> 202</w:t>
      </w:r>
      <w:r w:rsidR="006C4B96" w:rsidRPr="00C20644">
        <w:rPr>
          <w:sz w:val="24"/>
          <w:szCs w:val="24"/>
        </w:rPr>
        <w:t>2</w:t>
      </w:r>
    </w:p>
    <w:p w:rsidR="00CA0AC1" w:rsidRPr="00C20644" w:rsidRDefault="00CA0AC1" w:rsidP="00CA0AC1">
      <w:pPr>
        <w:spacing w:line="216" w:lineRule="auto"/>
        <w:jc w:val="center"/>
        <w:rPr>
          <w:b/>
          <w:sz w:val="24"/>
          <w:szCs w:val="24"/>
        </w:rPr>
      </w:pPr>
      <w:r w:rsidRPr="00C20644">
        <w:rPr>
          <w:b/>
          <w:sz w:val="24"/>
          <w:szCs w:val="24"/>
        </w:rPr>
        <w:lastRenderedPageBreak/>
        <w:t>ФОНД ОЦЕНОЧНЫХ СРЕДСТВ ДЛЯ ПРОВЕДЕНИЯ ПРОМЕЖУТОЧНОЙ АТТЕСТАЦИИ</w:t>
      </w:r>
    </w:p>
    <w:p w:rsidR="00CA0AC1" w:rsidRPr="00C20644" w:rsidRDefault="00CA0AC1" w:rsidP="00CA0AC1">
      <w:pPr>
        <w:pStyle w:val="a3"/>
        <w:numPr>
          <w:ilvl w:val="0"/>
          <w:numId w:val="4"/>
        </w:numPr>
        <w:shd w:val="clear" w:color="auto" w:fill="FFFFFF"/>
        <w:tabs>
          <w:tab w:val="left" w:pos="284"/>
        </w:tabs>
        <w:spacing w:line="216" w:lineRule="auto"/>
        <w:ind w:left="0" w:firstLine="0"/>
        <w:jc w:val="center"/>
        <w:rPr>
          <w:b/>
          <w:sz w:val="24"/>
          <w:szCs w:val="24"/>
        </w:rPr>
      </w:pPr>
      <w:r w:rsidRPr="00C20644">
        <w:rPr>
          <w:b/>
          <w:sz w:val="24"/>
          <w:szCs w:val="24"/>
        </w:rPr>
        <w:t>Паспорт фонда оценочных средств</w:t>
      </w:r>
    </w:p>
    <w:tbl>
      <w:tblPr>
        <w:tblW w:w="15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2108"/>
        <w:gridCol w:w="11850"/>
      </w:tblGrid>
      <w:tr w:rsidR="00CA0AC1" w:rsidRPr="00C20644" w:rsidTr="0062531D">
        <w:trPr>
          <w:trHeight w:val="185"/>
          <w:jc w:val="center"/>
        </w:trPr>
        <w:tc>
          <w:tcPr>
            <w:tcW w:w="1994" w:type="dxa"/>
            <w:vAlign w:val="center"/>
          </w:tcPr>
          <w:p w:rsidR="00CA0AC1" w:rsidRPr="00C20644" w:rsidRDefault="00CA0AC1" w:rsidP="008052EE">
            <w:pPr>
              <w:tabs>
                <w:tab w:val="right" w:leader="underscore" w:pos="9356"/>
              </w:tabs>
              <w:ind w:right="-113"/>
              <w:jc w:val="center"/>
              <w:rPr>
                <w:sz w:val="24"/>
                <w:szCs w:val="24"/>
              </w:rPr>
            </w:pPr>
            <w:r w:rsidRPr="00C20644">
              <w:rPr>
                <w:sz w:val="24"/>
                <w:szCs w:val="24"/>
              </w:rPr>
              <w:t>Компетенция</w:t>
            </w:r>
          </w:p>
        </w:tc>
        <w:tc>
          <w:tcPr>
            <w:tcW w:w="2108" w:type="dxa"/>
            <w:vAlign w:val="center"/>
          </w:tcPr>
          <w:p w:rsidR="00CA0AC1" w:rsidRPr="00C20644" w:rsidRDefault="00CA0AC1" w:rsidP="008052EE">
            <w:pPr>
              <w:tabs>
                <w:tab w:val="right" w:leader="underscore" w:pos="9356"/>
              </w:tabs>
              <w:jc w:val="center"/>
              <w:rPr>
                <w:sz w:val="24"/>
                <w:szCs w:val="24"/>
              </w:rPr>
            </w:pPr>
            <w:r w:rsidRPr="00C20644">
              <w:rPr>
                <w:sz w:val="24"/>
                <w:szCs w:val="24"/>
              </w:rPr>
              <w:t xml:space="preserve">Трудовые функции </w:t>
            </w:r>
          </w:p>
        </w:tc>
        <w:tc>
          <w:tcPr>
            <w:tcW w:w="11850" w:type="dxa"/>
            <w:vAlign w:val="center"/>
          </w:tcPr>
          <w:p w:rsidR="00CA0AC1" w:rsidRPr="00C20644" w:rsidRDefault="00CA0AC1" w:rsidP="008052EE">
            <w:pPr>
              <w:tabs>
                <w:tab w:val="right" w:leader="underscore" w:pos="9356"/>
              </w:tabs>
              <w:jc w:val="center"/>
              <w:rPr>
                <w:iCs/>
                <w:sz w:val="24"/>
                <w:szCs w:val="24"/>
              </w:rPr>
            </w:pPr>
            <w:r w:rsidRPr="00C20644">
              <w:rPr>
                <w:iCs/>
                <w:sz w:val="24"/>
                <w:szCs w:val="24"/>
              </w:rPr>
              <w:t>Индикаторы достижения</w:t>
            </w:r>
          </w:p>
        </w:tc>
      </w:tr>
      <w:tr w:rsidR="00CA0AC1" w:rsidRPr="00C20644" w:rsidTr="0062531D">
        <w:trPr>
          <w:trHeight w:val="5182"/>
          <w:jc w:val="center"/>
        </w:trPr>
        <w:tc>
          <w:tcPr>
            <w:tcW w:w="1994" w:type="dxa"/>
          </w:tcPr>
          <w:p w:rsidR="00CA0AC1" w:rsidRPr="00C20644" w:rsidRDefault="00CA0AC1" w:rsidP="008052EE">
            <w:pPr>
              <w:ind w:right="-69"/>
              <w:rPr>
                <w:i/>
                <w:spacing w:val="-1"/>
                <w:sz w:val="24"/>
                <w:szCs w:val="24"/>
              </w:rPr>
            </w:pPr>
            <w:r w:rsidRPr="00C20644">
              <w:rPr>
                <w:i/>
                <w:spacing w:val="-1"/>
                <w:sz w:val="24"/>
                <w:szCs w:val="24"/>
              </w:rPr>
              <w:t>ПК-4</w:t>
            </w:r>
          </w:p>
          <w:p w:rsidR="00CA0AC1" w:rsidRPr="00C20644" w:rsidRDefault="00CA0AC1" w:rsidP="008052EE">
            <w:pPr>
              <w:ind w:right="-69"/>
              <w:rPr>
                <w:spacing w:val="-1"/>
                <w:sz w:val="24"/>
                <w:szCs w:val="24"/>
              </w:rPr>
            </w:pPr>
            <w:r w:rsidRPr="00C20644">
              <w:rPr>
                <w:spacing w:val="-1"/>
                <w:sz w:val="24"/>
                <w:szCs w:val="24"/>
              </w:rPr>
              <w:t>Способен планировать, организовывать и контролировать работу персонала организации, осуществляющей деятельность в области физической культуры и спорта</w:t>
            </w:r>
          </w:p>
        </w:tc>
        <w:tc>
          <w:tcPr>
            <w:tcW w:w="2108" w:type="dxa"/>
          </w:tcPr>
          <w:p w:rsidR="00CA0AC1" w:rsidRPr="00C20644" w:rsidRDefault="00CA0AC1" w:rsidP="008052EE">
            <w:pPr>
              <w:ind w:right="-113"/>
              <w:rPr>
                <w:b/>
                <w:iCs/>
                <w:spacing w:val="-1"/>
                <w:sz w:val="24"/>
                <w:szCs w:val="24"/>
                <w:u w:val="single"/>
              </w:rPr>
            </w:pPr>
            <w:r w:rsidRPr="00C20644">
              <w:rPr>
                <w:b/>
                <w:i/>
                <w:spacing w:val="-1"/>
                <w:sz w:val="24"/>
                <w:szCs w:val="24"/>
              </w:rPr>
              <w:t>Р 05.008</w:t>
            </w:r>
          </w:p>
          <w:p w:rsidR="00CA0AC1" w:rsidRPr="00C20644" w:rsidRDefault="00CA0AC1" w:rsidP="008052EE">
            <w:pPr>
              <w:ind w:right="-113"/>
              <w:rPr>
                <w:b/>
                <w:sz w:val="24"/>
                <w:szCs w:val="24"/>
              </w:rPr>
            </w:pPr>
            <w:r w:rsidRPr="00C20644">
              <w:rPr>
                <w:b/>
                <w:iCs/>
                <w:spacing w:val="-1"/>
                <w:sz w:val="24"/>
                <w:szCs w:val="24"/>
                <w:u w:val="single"/>
              </w:rPr>
              <w:t xml:space="preserve">А/02.6 </w:t>
            </w:r>
            <w:r w:rsidRPr="00C20644">
              <w:rPr>
                <w:rStyle w:val="2"/>
                <w:bCs/>
                <w:color w:val="auto"/>
              </w:rPr>
              <w:t>Управление персоналом, задействованным в физкультурно-спортивной работе по месту работы, месту жительства и месту отдыха, а также в образовательных организациях</w:t>
            </w:r>
          </w:p>
        </w:tc>
        <w:tc>
          <w:tcPr>
            <w:tcW w:w="11850" w:type="dxa"/>
          </w:tcPr>
          <w:p w:rsidR="00CA0AC1" w:rsidRPr="00C20644" w:rsidRDefault="00CA0AC1" w:rsidP="008052EE">
            <w:pPr>
              <w:ind w:right="-113"/>
              <w:rPr>
                <w:spacing w:val="-1"/>
                <w:sz w:val="24"/>
                <w:szCs w:val="24"/>
              </w:rPr>
            </w:pPr>
            <w:r w:rsidRPr="00C20644">
              <w:rPr>
                <w:i/>
                <w:sz w:val="24"/>
                <w:szCs w:val="24"/>
              </w:rPr>
              <w:t>Знает:</w:t>
            </w:r>
          </w:p>
          <w:p w:rsidR="00CA0AC1" w:rsidRPr="00C20644" w:rsidRDefault="00CA0AC1" w:rsidP="008052EE">
            <w:pPr>
              <w:pStyle w:val="a3"/>
              <w:numPr>
                <w:ilvl w:val="0"/>
                <w:numId w:val="19"/>
              </w:numPr>
              <w:tabs>
                <w:tab w:val="left" w:pos="241"/>
              </w:tabs>
              <w:ind w:left="19" w:right="-113" w:firstLine="0"/>
              <w:rPr>
                <w:rFonts w:ascii="Verdana" w:hAnsi="Verdana"/>
                <w:sz w:val="24"/>
                <w:szCs w:val="24"/>
              </w:rPr>
            </w:pPr>
            <w:r w:rsidRPr="00C20644">
              <w:rPr>
                <w:sz w:val="24"/>
                <w:szCs w:val="24"/>
              </w:rPr>
              <w:t>нормативные документы в области управления персоналом физкультурно-спортивной организации, включая распорядительные акты вышестоящей организации;</w:t>
            </w:r>
          </w:p>
          <w:p w:rsidR="00CA0AC1" w:rsidRPr="00C20644" w:rsidRDefault="00CA0AC1" w:rsidP="008052EE">
            <w:pPr>
              <w:pStyle w:val="a3"/>
              <w:numPr>
                <w:ilvl w:val="0"/>
                <w:numId w:val="19"/>
              </w:numPr>
              <w:tabs>
                <w:tab w:val="left" w:pos="241"/>
              </w:tabs>
              <w:ind w:left="19" w:right="-113" w:firstLine="0"/>
              <w:rPr>
                <w:rFonts w:ascii="Verdana" w:hAnsi="Verdana"/>
                <w:sz w:val="24"/>
                <w:szCs w:val="24"/>
              </w:rPr>
            </w:pPr>
            <w:r w:rsidRPr="00C20644">
              <w:rPr>
                <w:sz w:val="24"/>
                <w:szCs w:val="24"/>
              </w:rPr>
              <w:t>требования к оформлению, реквизитам, порядку разработки и утверждения локальных нормативных актов;</w:t>
            </w:r>
          </w:p>
          <w:p w:rsidR="00CA0AC1" w:rsidRPr="00C20644" w:rsidRDefault="00CA0AC1" w:rsidP="008052EE">
            <w:pPr>
              <w:pStyle w:val="a3"/>
              <w:numPr>
                <w:ilvl w:val="0"/>
                <w:numId w:val="19"/>
              </w:numPr>
              <w:tabs>
                <w:tab w:val="left" w:pos="241"/>
              </w:tabs>
              <w:ind w:left="19" w:right="-113" w:firstLine="0"/>
              <w:rPr>
                <w:rFonts w:ascii="Verdana" w:hAnsi="Verdana"/>
                <w:sz w:val="24"/>
                <w:szCs w:val="24"/>
              </w:rPr>
            </w:pPr>
            <w:r w:rsidRPr="00C20644">
              <w:rPr>
                <w:sz w:val="24"/>
                <w:szCs w:val="24"/>
              </w:rPr>
              <w:t>основы экономики, организации труда и управления;</w:t>
            </w:r>
          </w:p>
          <w:p w:rsidR="00CA0AC1" w:rsidRPr="00C20644" w:rsidRDefault="00CA0AC1" w:rsidP="008052EE">
            <w:pPr>
              <w:pStyle w:val="a3"/>
              <w:numPr>
                <w:ilvl w:val="0"/>
                <w:numId w:val="19"/>
              </w:numPr>
              <w:tabs>
                <w:tab w:val="left" w:pos="241"/>
              </w:tabs>
              <w:ind w:left="19" w:right="-113" w:firstLine="0"/>
              <w:rPr>
                <w:rFonts w:ascii="Verdana" w:hAnsi="Verdana"/>
                <w:sz w:val="24"/>
                <w:szCs w:val="24"/>
              </w:rPr>
            </w:pPr>
            <w:r w:rsidRPr="00C20644">
              <w:rPr>
                <w:sz w:val="24"/>
                <w:szCs w:val="24"/>
              </w:rPr>
              <w:t>трудовое законодательство Российской Федерации;</w:t>
            </w:r>
          </w:p>
          <w:p w:rsidR="00CA0AC1" w:rsidRPr="00C20644" w:rsidRDefault="00CA0AC1" w:rsidP="008052EE">
            <w:pPr>
              <w:pStyle w:val="a3"/>
              <w:numPr>
                <w:ilvl w:val="0"/>
                <w:numId w:val="19"/>
              </w:numPr>
              <w:tabs>
                <w:tab w:val="left" w:pos="241"/>
              </w:tabs>
              <w:ind w:left="19" w:right="-113" w:firstLine="0"/>
              <w:rPr>
                <w:rFonts w:ascii="Verdana" w:hAnsi="Verdana"/>
                <w:sz w:val="24"/>
                <w:szCs w:val="24"/>
              </w:rPr>
            </w:pPr>
            <w:r w:rsidRPr="00C20644">
              <w:rPr>
                <w:sz w:val="24"/>
                <w:szCs w:val="24"/>
              </w:rPr>
              <w:t>нормативные документы, регламентирующие работу со служебной документацией;</w:t>
            </w:r>
          </w:p>
          <w:p w:rsidR="00CA0AC1" w:rsidRPr="00C20644" w:rsidRDefault="00CA0AC1" w:rsidP="008052EE">
            <w:pPr>
              <w:pStyle w:val="a3"/>
              <w:numPr>
                <w:ilvl w:val="0"/>
                <w:numId w:val="19"/>
              </w:numPr>
              <w:tabs>
                <w:tab w:val="left" w:pos="241"/>
              </w:tabs>
              <w:ind w:left="19" w:right="-113" w:firstLine="0"/>
              <w:rPr>
                <w:rFonts w:ascii="Verdana" w:hAnsi="Verdana"/>
                <w:sz w:val="24"/>
                <w:szCs w:val="24"/>
              </w:rPr>
            </w:pPr>
            <w:r w:rsidRPr="00C20644">
              <w:rPr>
                <w:sz w:val="24"/>
                <w:szCs w:val="24"/>
              </w:rPr>
              <w:t>правила внутреннего трудового распорядка физкультурно-спортивной организации;</w:t>
            </w:r>
          </w:p>
          <w:p w:rsidR="00CA0AC1" w:rsidRPr="00C20644" w:rsidRDefault="00CA0AC1" w:rsidP="008052EE">
            <w:pPr>
              <w:pStyle w:val="a3"/>
              <w:numPr>
                <w:ilvl w:val="0"/>
                <w:numId w:val="19"/>
              </w:numPr>
              <w:tabs>
                <w:tab w:val="left" w:pos="241"/>
              </w:tabs>
              <w:ind w:left="19" w:right="-113" w:firstLine="0"/>
              <w:rPr>
                <w:rFonts w:ascii="Verdana" w:hAnsi="Verdana"/>
                <w:sz w:val="24"/>
                <w:szCs w:val="24"/>
              </w:rPr>
            </w:pPr>
            <w:r w:rsidRPr="00C20644">
              <w:rPr>
                <w:sz w:val="24"/>
                <w:szCs w:val="24"/>
              </w:rPr>
              <w:t>этические нормы в области спорта;</w:t>
            </w:r>
          </w:p>
          <w:p w:rsidR="00CA0AC1" w:rsidRPr="00C20644" w:rsidRDefault="00CA0AC1" w:rsidP="008052EE">
            <w:pPr>
              <w:pStyle w:val="a3"/>
              <w:numPr>
                <w:ilvl w:val="0"/>
                <w:numId w:val="19"/>
              </w:numPr>
              <w:tabs>
                <w:tab w:val="left" w:pos="241"/>
              </w:tabs>
              <w:ind w:left="19" w:right="-113" w:firstLine="0"/>
              <w:rPr>
                <w:sz w:val="24"/>
                <w:szCs w:val="24"/>
              </w:rPr>
            </w:pPr>
            <w:r w:rsidRPr="00C20644">
              <w:rPr>
                <w:sz w:val="24"/>
                <w:szCs w:val="24"/>
              </w:rPr>
              <w:t>требования охраны труда и пожарной безопасности</w:t>
            </w:r>
          </w:p>
          <w:p w:rsidR="00CA0AC1" w:rsidRPr="00C20644" w:rsidRDefault="00CA0AC1" w:rsidP="008052EE">
            <w:pPr>
              <w:ind w:right="-113"/>
              <w:rPr>
                <w:i/>
                <w:sz w:val="24"/>
                <w:szCs w:val="24"/>
              </w:rPr>
            </w:pPr>
            <w:r w:rsidRPr="00C20644">
              <w:rPr>
                <w:i/>
                <w:sz w:val="24"/>
                <w:szCs w:val="24"/>
              </w:rPr>
              <w:t>Умеет:</w:t>
            </w:r>
          </w:p>
          <w:p w:rsidR="00CA0AC1" w:rsidRPr="00C20644" w:rsidRDefault="00CA0AC1" w:rsidP="008052EE">
            <w:pPr>
              <w:pStyle w:val="a3"/>
              <w:numPr>
                <w:ilvl w:val="0"/>
                <w:numId w:val="19"/>
              </w:numPr>
              <w:tabs>
                <w:tab w:val="left" w:pos="241"/>
              </w:tabs>
              <w:ind w:left="19" w:right="-113" w:firstLine="0"/>
              <w:rPr>
                <w:sz w:val="24"/>
                <w:szCs w:val="24"/>
              </w:rPr>
            </w:pPr>
            <w:r w:rsidRPr="00C20644">
              <w:rPr>
                <w:sz w:val="24"/>
                <w:szCs w:val="24"/>
              </w:rPr>
              <w:t>ставить рабочие задачи подчиненным и добиваться их выполнения;</w:t>
            </w:r>
          </w:p>
          <w:p w:rsidR="00CA0AC1" w:rsidRPr="00C20644" w:rsidRDefault="00CA0AC1" w:rsidP="008052EE">
            <w:pPr>
              <w:pStyle w:val="a3"/>
              <w:numPr>
                <w:ilvl w:val="0"/>
                <w:numId w:val="19"/>
              </w:numPr>
              <w:tabs>
                <w:tab w:val="left" w:pos="241"/>
              </w:tabs>
              <w:ind w:left="19" w:right="-113" w:firstLine="0"/>
              <w:rPr>
                <w:sz w:val="24"/>
                <w:szCs w:val="24"/>
              </w:rPr>
            </w:pPr>
            <w:r w:rsidRPr="00C20644">
              <w:rPr>
                <w:sz w:val="24"/>
                <w:szCs w:val="24"/>
              </w:rPr>
              <w:t>оформлять документы или контролировать правильность их оформления в соответствии с образцом</w:t>
            </w:r>
          </w:p>
          <w:p w:rsidR="00CA0AC1" w:rsidRPr="00C20644" w:rsidRDefault="00CA0AC1" w:rsidP="008052EE">
            <w:pPr>
              <w:ind w:right="-113"/>
              <w:rPr>
                <w:spacing w:val="-1"/>
                <w:sz w:val="24"/>
                <w:szCs w:val="24"/>
              </w:rPr>
            </w:pPr>
            <w:r w:rsidRPr="00C20644">
              <w:rPr>
                <w:i/>
                <w:sz w:val="24"/>
                <w:szCs w:val="24"/>
              </w:rPr>
              <w:t>Имеет опыт:</w:t>
            </w:r>
          </w:p>
          <w:p w:rsidR="00CA0AC1" w:rsidRPr="00C20644" w:rsidRDefault="00CA0AC1" w:rsidP="008052EE">
            <w:pPr>
              <w:pStyle w:val="a3"/>
              <w:numPr>
                <w:ilvl w:val="0"/>
                <w:numId w:val="19"/>
              </w:numPr>
              <w:tabs>
                <w:tab w:val="left" w:pos="241"/>
              </w:tabs>
              <w:ind w:left="19" w:right="-113" w:firstLine="0"/>
              <w:rPr>
                <w:sz w:val="24"/>
                <w:szCs w:val="24"/>
              </w:rPr>
            </w:pPr>
            <w:r w:rsidRPr="00C20644">
              <w:rPr>
                <w:sz w:val="24"/>
                <w:szCs w:val="24"/>
              </w:rPr>
              <w:t>подготовки и подписания распорядительных актов и иных официальных документов, связанных с управлением персоналом, в пределах собственных полномочий;</w:t>
            </w:r>
          </w:p>
          <w:p w:rsidR="00CA0AC1" w:rsidRPr="00C20644" w:rsidRDefault="00CA0AC1" w:rsidP="008052EE">
            <w:pPr>
              <w:pStyle w:val="a3"/>
              <w:numPr>
                <w:ilvl w:val="0"/>
                <w:numId w:val="19"/>
              </w:numPr>
              <w:tabs>
                <w:tab w:val="left" w:pos="241"/>
              </w:tabs>
              <w:ind w:left="19" w:right="-113" w:firstLine="0"/>
              <w:rPr>
                <w:sz w:val="24"/>
                <w:szCs w:val="24"/>
              </w:rPr>
            </w:pPr>
            <w:r w:rsidRPr="00C20644">
              <w:rPr>
                <w:sz w:val="24"/>
                <w:szCs w:val="24"/>
              </w:rPr>
              <w:t>представления предложений о поощрении отличившихся работников, а также о наложении дисциплинарных взысканий на нарушителей производственной дисциплины;</w:t>
            </w:r>
          </w:p>
          <w:p w:rsidR="00CA0AC1" w:rsidRPr="00C20644" w:rsidRDefault="00CA0AC1" w:rsidP="008052EE">
            <w:pPr>
              <w:pStyle w:val="a3"/>
              <w:numPr>
                <w:ilvl w:val="0"/>
                <w:numId w:val="19"/>
              </w:numPr>
              <w:tabs>
                <w:tab w:val="left" w:pos="241"/>
              </w:tabs>
              <w:ind w:left="19" w:right="-113" w:firstLine="0"/>
              <w:rPr>
                <w:sz w:val="24"/>
                <w:szCs w:val="24"/>
              </w:rPr>
            </w:pPr>
            <w:r w:rsidRPr="00C20644">
              <w:rPr>
                <w:sz w:val="24"/>
                <w:szCs w:val="24"/>
              </w:rPr>
              <w:t>обеспечения соответствия условий труда требованиям трудового законодательства Российской Федерации;</w:t>
            </w:r>
          </w:p>
          <w:p w:rsidR="00CA0AC1" w:rsidRPr="00C20644" w:rsidRDefault="00CA0AC1" w:rsidP="008052EE">
            <w:pPr>
              <w:pStyle w:val="a3"/>
              <w:numPr>
                <w:ilvl w:val="0"/>
                <w:numId w:val="19"/>
              </w:numPr>
              <w:tabs>
                <w:tab w:val="left" w:pos="241"/>
              </w:tabs>
              <w:ind w:left="19" w:right="-113" w:firstLine="0"/>
              <w:rPr>
                <w:sz w:val="24"/>
                <w:szCs w:val="24"/>
              </w:rPr>
            </w:pPr>
            <w:r w:rsidRPr="00C20644">
              <w:rPr>
                <w:sz w:val="24"/>
                <w:szCs w:val="24"/>
              </w:rPr>
              <w:t>распределения задач и обязанностей в соответствии со знаниями и опытом работников;</w:t>
            </w:r>
          </w:p>
          <w:p w:rsidR="00CA0AC1" w:rsidRPr="00C20644" w:rsidRDefault="00CA0AC1" w:rsidP="008052EE">
            <w:pPr>
              <w:pStyle w:val="a3"/>
              <w:numPr>
                <w:ilvl w:val="0"/>
                <w:numId w:val="19"/>
              </w:numPr>
              <w:tabs>
                <w:tab w:val="left" w:pos="241"/>
              </w:tabs>
              <w:ind w:left="19" w:right="-113" w:firstLine="0"/>
              <w:rPr>
                <w:sz w:val="24"/>
                <w:szCs w:val="24"/>
              </w:rPr>
            </w:pPr>
            <w:r w:rsidRPr="00C20644">
              <w:rPr>
                <w:sz w:val="24"/>
                <w:szCs w:val="24"/>
              </w:rPr>
              <w:t>внесения предложений по повышению эффективности использования персонала</w:t>
            </w:r>
          </w:p>
        </w:tc>
      </w:tr>
    </w:tbl>
    <w:p w:rsidR="00CA0AC1" w:rsidRPr="00C20644" w:rsidRDefault="00CA0AC1" w:rsidP="00CA0AC1">
      <w:pPr>
        <w:jc w:val="center"/>
        <w:rPr>
          <w:i/>
          <w:sz w:val="24"/>
          <w:szCs w:val="24"/>
        </w:rPr>
      </w:pPr>
    </w:p>
    <w:p w:rsidR="00CA0AC1" w:rsidRPr="00C20644" w:rsidRDefault="00CA0AC1" w:rsidP="00CA0AC1">
      <w:pPr>
        <w:jc w:val="center"/>
        <w:rPr>
          <w:i/>
          <w:sz w:val="24"/>
          <w:szCs w:val="24"/>
        </w:rPr>
        <w:sectPr w:rsidR="00CA0AC1" w:rsidRPr="00C20644" w:rsidSect="00C20644">
          <w:pgSz w:w="16838" w:h="11906" w:orient="landscape"/>
          <w:pgMar w:top="1134" w:right="1134" w:bottom="567" w:left="1134" w:header="709" w:footer="709" w:gutter="0"/>
          <w:cols w:space="708"/>
          <w:docGrid w:linePitch="360"/>
        </w:sectPr>
      </w:pPr>
    </w:p>
    <w:p w:rsidR="00CA0AC1" w:rsidRPr="00C20644" w:rsidRDefault="00CA0AC1" w:rsidP="006C4B96">
      <w:pPr>
        <w:pStyle w:val="a3"/>
        <w:numPr>
          <w:ilvl w:val="0"/>
          <w:numId w:val="4"/>
        </w:numPr>
        <w:shd w:val="clear" w:color="auto" w:fill="FFFFFF"/>
        <w:spacing w:line="360" w:lineRule="auto"/>
        <w:jc w:val="both"/>
        <w:rPr>
          <w:b/>
          <w:spacing w:val="-1"/>
          <w:sz w:val="24"/>
          <w:szCs w:val="24"/>
        </w:rPr>
      </w:pPr>
      <w:r w:rsidRPr="00C20644">
        <w:rPr>
          <w:b/>
          <w:spacing w:val="-1"/>
          <w:sz w:val="24"/>
          <w:szCs w:val="24"/>
        </w:rPr>
        <w:lastRenderedPageBreak/>
        <w:t>Типовые контрольные задания:</w:t>
      </w:r>
    </w:p>
    <w:p w:rsidR="00CA0AC1" w:rsidRPr="00C20644" w:rsidRDefault="00CA0AC1" w:rsidP="006C4B96">
      <w:pPr>
        <w:pStyle w:val="a3"/>
        <w:numPr>
          <w:ilvl w:val="1"/>
          <w:numId w:val="4"/>
        </w:numPr>
        <w:shd w:val="clear" w:color="auto" w:fill="FFFFFF"/>
        <w:spacing w:line="360" w:lineRule="auto"/>
        <w:ind w:left="284" w:firstLine="709"/>
        <w:jc w:val="both"/>
        <w:rPr>
          <w:b/>
          <w:i/>
          <w:spacing w:val="-1"/>
          <w:sz w:val="24"/>
          <w:szCs w:val="24"/>
        </w:rPr>
      </w:pPr>
      <w:r w:rsidRPr="00C20644">
        <w:rPr>
          <w:b/>
          <w:i/>
          <w:spacing w:val="-1"/>
          <w:sz w:val="24"/>
          <w:szCs w:val="24"/>
        </w:rPr>
        <w:t>Перечень вопросов для промежуточной аттестации</w:t>
      </w:r>
    </w:p>
    <w:p w:rsidR="00CA0AC1" w:rsidRPr="00C20644" w:rsidRDefault="00CA0AC1" w:rsidP="00CA0AC1">
      <w:pPr>
        <w:shd w:val="clear" w:color="auto" w:fill="FFFFFF"/>
        <w:tabs>
          <w:tab w:val="left" w:pos="426"/>
          <w:tab w:val="left" w:pos="993"/>
        </w:tabs>
        <w:jc w:val="both"/>
        <w:rPr>
          <w:sz w:val="24"/>
          <w:szCs w:val="24"/>
        </w:rPr>
      </w:pPr>
      <w:r w:rsidRPr="00C20644">
        <w:rPr>
          <w:sz w:val="24"/>
          <w:szCs w:val="24"/>
        </w:rPr>
        <w:t>1.</w:t>
      </w:r>
      <w:r w:rsidRPr="00C20644">
        <w:rPr>
          <w:sz w:val="24"/>
          <w:szCs w:val="24"/>
        </w:rPr>
        <w:tab/>
        <w:t>Управление человеческими ресурсами в современных условиях.</w:t>
      </w:r>
    </w:p>
    <w:p w:rsidR="00CA0AC1" w:rsidRPr="00C20644" w:rsidRDefault="00CA0AC1" w:rsidP="00CA0AC1">
      <w:pPr>
        <w:shd w:val="clear" w:color="auto" w:fill="FFFFFF"/>
        <w:tabs>
          <w:tab w:val="left" w:pos="426"/>
          <w:tab w:val="left" w:pos="993"/>
        </w:tabs>
        <w:jc w:val="both"/>
        <w:rPr>
          <w:sz w:val="24"/>
          <w:szCs w:val="24"/>
        </w:rPr>
      </w:pPr>
      <w:r w:rsidRPr="00C20644">
        <w:rPr>
          <w:sz w:val="24"/>
          <w:szCs w:val="24"/>
        </w:rPr>
        <w:t>2.</w:t>
      </w:r>
      <w:r w:rsidRPr="00C20644">
        <w:rPr>
          <w:sz w:val="24"/>
          <w:szCs w:val="24"/>
        </w:rPr>
        <w:tab/>
        <w:t>История развития науки управления человеческими ресурсами.</w:t>
      </w:r>
    </w:p>
    <w:p w:rsidR="00CA0AC1" w:rsidRPr="00C20644" w:rsidRDefault="00CA0AC1" w:rsidP="00CA0AC1">
      <w:pPr>
        <w:shd w:val="clear" w:color="auto" w:fill="FFFFFF"/>
        <w:tabs>
          <w:tab w:val="left" w:pos="426"/>
          <w:tab w:val="left" w:pos="993"/>
        </w:tabs>
        <w:jc w:val="both"/>
        <w:rPr>
          <w:sz w:val="24"/>
          <w:szCs w:val="24"/>
        </w:rPr>
      </w:pPr>
      <w:r w:rsidRPr="00C20644">
        <w:rPr>
          <w:sz w:val="24"/>
          <w:szCs w:val="24"/>
        </w:rPr>
        <w:t>3.</w:t>
      </w:r>
      <w:r w:rsidRPr="00C20644">
        <w:rPr>
          <w:sz w:val="24"/>
          <w:szCs w:val="24"/>
        </w:rPr>
        <w:tab/>
        <w:t>Теории управления человеческими ресурсами.</w:t>
      </w:r>
    </w:p>
    <w:p w:rsidR="00CA0AC1" w:rsidRPr="00C20644" w:rsidRDefault="00CA0AC1" w:rsidP="00CA0AC1">
      <w:pPr>
        <w:shd w:val="clear" w:color="auto" w:fill="FFFFFF"/>
        <w:tabs>
          <w:tab w:val="left" w:pos="426"/>
          <w:tab w:val="left" w:pos="993"/>
        </w:tabs>
        <w:jc w:val="both"/>
        <w:rPr>
          <w:sz w:val="24"/>
          <w:szCs w:val="24"/>
        </w:rPr>
      </w:pPr>
      <w:r w:rsidRPr="00C20644">
        <w:rPr>
          <w:sz w:val="24"/>
          <w:szCs w:val="24"/>
        </w:rPr>
        <w:t>4.</w:t>
      </w:r>
      <w:r w:rsidRPr="00C20644">
        <w:rPr>
          <w:sz w:val="24"/>
          <w:szCs w:val="24"/>
        </w:rPr>
        <w:tab/>
        <w:t>Демографическая политика РФ.</w:t>
      </w:r>
    </w:p>
    <w:p w:rsidR="00CA0AC1" w:rsidRPr="00C20644" w:rsidRDefault="00CA0AC1" w:rsidP="00CA0AC1">
      <w:pPr>
        <w:shd w:val="clear" w:color="auto" w:fill="FFFFFF"/>
        <w:tabs>
          <w:tab w:val="left" w:pos="426"/>
          <w:tab w:val="left" w:pos="993"/>
        </w:tabs>
        <w:jc w:val="both"/>
        <w:rPr>
          <w:sz w:val="24"/>
          <w:szCs w:val="24"/>
        </w:rPr>
      </w:pPr>
      <w:r w:rsidRPr="00C20644">
        <w:rPr>
          <w:sz w:val="24"/>
          <w:szCs w:val="24"/>
        </w:rPr>
        <w:t>5.</w:t>
      </w:r>
      <w:r w:rsidRPr="00C20644">
        <w:rPr>
          <w:sz w:val="24"/>
          <w:szCs w:val="24"/>
        </w:rPr>
        <w:tab/>
        <w:t>Миграция трудовых ресурсов</w:t>
      </w:r>
    </w:p>
    <w:p w:rsidR="00CA0AC1" w:rsidRPr="00C20644" w:rsidRDefault="00CA0AC1" w:rsidP="00CA0AC1">
      <w:pPr>
        <w:shd w:val="clear" w:color="auto" w:fill="FFFFFF"/>
        <w:tabs>
          <w:tab w:val="left" w:pos="426"/>
          <w:tab w:val="left" w:pos="993"/>
        </w:tabs>
        <w:jc w:val="both"/>
        <w:rPr>
          <w:sz w:val="24"/>
          <w:szCs w:val="24"/>
        </w:rPr>
      </w:pPr>
      <w:r w:rsidRPr="00C20644">
        <w:rPr>
          <w:sz w:val="24"/>
          <w:szCs w:val="24"/>
        </w:rPr>
        <w:t>6.</w:t>
      </w:r>
      <w:r w:rsidRPr="00C20644">
        <w:rPr>
          <w:sz w:val="24"/>
          <w:szCs w:val="24"/>
        </w:rPr>
        <w:tab/>
        <w:t>Основные подходы к управлению человеческими ресурсами. Эволюция подходов (концепций). Современная концепция.</w:t>
      </w:r>
    </w:p>
    <w:p w:rsidR="00CA0AC1" w:rsidRPr="00C20644" w:rsidRDefault="00CA0AC1" w:rsidP="00CA0AC1">
      <w:pPr>
        <w:shd w:val="clear" w:color="auto" w:fill="FFFFFF"/>
        <w:tabs>
          <w:tab w:val="left" w:pos="426"/>
          <w:tab w:val="left" w:pos="993"/>
        </w:tabs>
        <w:jc w:val="both"/>
        <w:rPr>
          <w:sz w:val="24"/>
          <w:szCs w:val="24"/>
        </w:rPr>
      </w:pPr>
      <w:r w:rsidRPr="00C20644">
        <w:rPr>
          <w:sz w:val="24"/>
          <w:szCs w:val="24"/>
        </w:rPr>
        <w:t>7.</w:t>
      </w:r>
      <w:r w:rsidRPr="00C20644">
        <w:rPr>
          <w:sz w:val="24"/>
          <w:szCs w:val="24"/>
        </w:rPr>
        <w:tab/>
        <w:t>Сравнительный анализ концепций управления человеческими ресурсами, применяемых в России и за рубежом.</w:t>
      </w:r>
    </w:p>
    <w:p w:rsidR="00CA0AC1" w:rsidRPr="00C20644" w:rsidRDefault="00CA0AC1" w:rsidP="00CA0AC1">
      <w:pPr>
        <w:shd w:val="clear" w:color="auto" w:fill="FFFFFF"/>
        <w:tabs>
          <w:tab w:val="left" w:pos="426"/>
          <w:tab w:val="left" w:pos="993"/>
        </w:tabs>
        <w:jc w:val="both"/>
        <w:rPr>
          <w:sz w:val="24"/>
          <w:szCs w:val="24"/>
        </w:rPr>
      </w:pPr>
      <w:r w:rsidRPr="00C20644">
        <w:rPr>
          <w:sz w:val="24"/>
          <w:szCs w:val="24"/>
        </w:rPr>
        <w:t>8.</w:t>
      </w:r>
      <w:r w:rsidRPr="00C20644">
        <w:rPr>
          <w:sz w:val="24"/>
          <w:szCs w:val="24"/>
        </w:rPr>
        <w:tab/>
        <w:t>Безопасность, охрана труда и здоровья работников. Регламентирующие документы.</w:t>
      </w:r>
    </w:p>
    <w:p w:rsidR="00CA0AC1" w:rsidRPr="00C20644" w:rsidRDefault="00CA0AC1" w:rsidP="00CA0AC1">
      <w:pPr>
        <w:shd w:val="clear" w:color="auto" w:fill="FFFFFF"/>
        <w:tabs>
          <w:tab w:val="left" w:pos="426"/>
          <w:tab w:val="left" w:pos="993"/>
        </w:tabs>
        <w:jc w:val="both"/>
        <w:rPr>
          <w:sz w:val="24"/>
          <w:szCs w:val="24"/>
        </w:rPr>
      </w:pPr>
      <w:r w:rsidRPr="00C20644">
        <w:rPr>
          <w:sz w:val="24"/>
          <w:szCs w:val="24"/>
        </w:rPr>
        <w:t>9.</w:t>
      </w:r>
      <w:r w:rsidRPr="00C20644">
        <w:rPr>
          <w:sz w:val="24"/>
          <w:szCs w:val="24"/>
        </w:rPr>
        <w:tab/>
        <w:t>Цель и задачи управления человеческими ресурсами. Рынок труда. Спрос и предложение рабочей силы. Безработица.</w:t>
      </w:r>
    </w:p>
    <w:p w:rsidR="00CA0AC1" w:rsidRPr="00C20644" w:rsidRDefault="00CA0AC1" w:rsidP="00CA0AC1">
      <w:pPr>
        <w:shd w:val="clear" w:color="auto" w:fill="FFFFFF"/>
        <w:tabs>
          <w:tab w:val="left" w:pos="426"/>
          <w:tab w:val="left" w:pos="993"/>
        </w:tabs>
        <w:jc w:val="both"/>
        <w:rPr>
          <w:sz w:val="24"/>
          <w:szCs w:val="24"/>
        </w:rPr>
      </w:pPr>
      <w:r w:rsidRPr="00C20644">
        <w:rPr>
          <w:sz w:val="24"/>
          <w:szCs w:val="24"/>
        </w:rPr>
        <w:t>10.</w:t>
      </w:r>
      <w:r w:rsidRPr="00C20644">
        <w:rPr>
          <w:sz w:val="24"/>
          <w:szCs w:val="24"/>
        </w:rPr>
        <w:tab/>
        <w:t xml:space="preserve">Характеристика и задачи государственной системы управления трудовыми ресурсами. Трудовые ресурсы </w:t>
      </w:r>
      <w:proofErr w:type="spellStart"/>
      <w:r w:rsidRPr="00C20644">
        <w:rPr>
          <w:sz w:val="24"/>
          <w:szCs w:val="24"/>
        </w:rPr>
        <w:t>ФКиС</w:t>
      </w:r>
      <w:proofErr w:type="spellEnd"/>
      <w:r w:rsidRPr="00C20644">
        <w:rPr>
          <w:sz w:val="24"/>
          <w:szCs w:val="24"/>
        </w:rPr>
        <w:t>.</w:t>
      </w:r>
    </w:p>
    <w:p w:rsidR="00CA0AC1" w:rsidRPr="00C20644" w:rsidRDefault="00CA0AC1" w:rsidP="00CA0AC1">
      <w:pPr>
        <w:shd w:val="clear" w:color="auto" w:fill="FFFFFF"/>
        <w:tabs>
          <w:tab w:val="left" w:pos="426"/>
          <w:tab w:val="left" w:pos="993"/>
        </w:tabs>
        <w:jc w:val="both"/>
        <w:rPr>
          <w:sz w:val="24"/>
          <w:szCs w:val="24"/>
        </w:rPr>
      </w:pPr>
      <w:r w:rsidRPr="00C20644">
        <w:rPr>
          <w:sz w:val="24"/>
          <w:szCs w:val="24"/>
        </w:rPr>
        <w:t>11.</w:t>
      </w:r>
      <w:r w:rsidRPr="00C20644">
        <w:rPr>
          <w:sz w:val="24"/>
          <w:szCs w:val="24"/>
        </w:rPr>
        <w:tab/>
        <w:t>Признаки, характеристики персонала организации.</w:t>
      </w:r>
    </w:p>
    <w:p w:rsidR="00CA0AC1" w:rsidRPr="00C20644" w:rsidRDefault="00CA0AC1" w:rsidP="00CA0AC1">
      <w:pPr>
        <w:shd w:val="clear" w:color="auto" w:fill="FFFFFF"/>
        <w:tabs>
          <w:tab w:val="left" w:pos="426"/>
          <w:tab w:val="left" w:pos="993"/>
        </w:tabs>
        <w:jc w:val="both"/>
        <w:rPr>
          <w:sz w:val="24"/>
          <w:szCs w:val="24"/>
        </w:rPr>
      </w:pPr>
      <w:r w:rsidRPr="00C20644">
        <w:rPr>
          <w:sz w:val="24"/>
          <w:szCs w:val="24"/>
        </w:rPr>
        <w:t>12.</w:t>
      </w:r>
      <w:r w:rsidRPr="00C20644">
        <w:rPr>
          <w:sz w:val="24"/>
          <w:szCs w:val="24"/>
        </w:rPr>
        <w:tab/>
        <w:t>Трудовой потенциал общества, организации, работника. Развитие трудового потенциала.</w:t>
      </w:r>
    </w:p>
    <w:p w:rsidR="00CA0AC1" w:rsidRPr="00C20644" w:rsidRDefault="00CA0AC1" w:rsidP="00CA0AC1">
      <w:pPr>
        <w:shd w:val="clear" w:color="auto" w:fill="FFFFFF"/>
        <w:tabs>
          <w:tab w:val="left" w:pos="426"/>
          <w:tab w:val="left" w:pos="993"/>
        </w:tabs>
        <w:jc w:val="both"/>
        <w:rPr>
          <w:sz w:val="24"/>
          <w:szCs w:val="24"/>
        </w:rPr>
      </w:pPr>
      <w:r w:rsidRPr="00C20644">
        <w:rPr>
          <w:sz w:val="24"/>
          <w:szCs w:val="24"/>
        </w:rPr>
        <w:t>13.</w:t>
      </w:r>
      <w:r w:rsidRPr="00C20644">
        <w:rPr>
          <w:sz w:val="24"/>
          <w:szCs w:val="24"/>
        </w:rPr>
        <w:tab/>
        <w:t>Классификация персонала организации.</w:t>
      </w:r>
    </w:p>
    <w:p w:rsidR="00CA0AC1" w:rsidRPr="00C20644" w:rsidRDefault="00CA0AC1" w:rsidP="00CA0AC1">
      <w:pPr>
        <w:shd w:val="clear" w:color="auto" w:fill="FFFFFF"/>
        <w:tabs>
          <w:tab w:val="left" w:pos="426"/>
          <w:tab w:val="left" w:pos="993"/>
        </w:tabs>
        <w:jc w:val="both"/>
        <w:rPr>
          <w:sz w:val="24"/>
          <w:szCs w:val="24"/>
        </w:rPr>
      </w:pPr>
      <w:r w:rsidRPr="00C20644">
        <w:rPr>
          <w:sz w:val="24"/>
          <w:szCs w:val="24"/>
        </w:rPr>
        <w:t>14.</w:t>
      </w:r>
      <w:r w:rsidRPr="00C20644">
        <w:rPr>
          <w:sz w:val="24"/>
          <w:szCs w:val="24"/>
        </w:rPr>
        <w:tab/>
        <w:t>Функции управления персоналом.</w:t>
      </w:r>
    </w:p>
    <w:p w:rsidR="00CA0AC1" w:rsidRPr="00BD11DF" w:rsidRDefault="00CA0AC1" w:rsidP="00CA0AC1">
      <w:pPr>
        <w:shd w:val="clear" w:color="auto" w:fill="FFFFFF"/>
        <w:tabs>
          <w:tab w:val="left" w:pos="426"/>
          <w:tab w:val="left" w:pos="993"/>
        </w:tabs>
        <w:jc w:val="both"/>
        <w:rPr>
          <w:sz w:val="24"/>
          <w:szCs w:val="24"/>
        </w:rPr>
      </w:pPr>
      <w:r w:rsidRPr="00C20644">
        <w:rPr>
          <w:sz w:val="24"/>
          <w:szCs w:val="24"/>
        </w:rPr>
        <w:t>15.</w:t>
      </w:r>
      <w:r w:rsidRPr="00C20644">
        <w:rPr>
          <w:sz w:val="24"/>
          <w:szCs w:val="24"/>
        </w:rPr>
        <w:tab/>
        <w:t>Оплата труда персонала. Государств</w:t>
      </w:r>
      <w:r w:rsidRPr="00BD11DF">
        <w:rPr>
          <w:sz w:val="24"/>
          <w:szCs w:val="24"/>
        </w:rPr>
        <w:t>енное регулирование. Заработная плата, формы.</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16.</w:t>
      </w:r>
      <w:r w:rsidRPr="00BD11DF">
        <w:rPr>
          <w:sz w:val="24"/>
          <w:szCs w:val="24"/>
        </w:rPr>
        <w:tab/>
        <w:t>Кадровая стратегия организации. Взаимосвязь стратегии организации и стратегии управления персоналом.</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17.</w:t>
      </w:r>
      <w:r w:rsidRPr="00BD11DF">
        <w:rPr>
          <w:sz w:val="24"/>
          <w:szCs w:val="24"/>
        </w:rPr>
        <w:tab/>
        <w:t xml:space="preserve">Современные тенденции в развитии мотивации персонала (российский и зарубежный опыт).                               </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18.</w:t>
      </w:r>
      <w:r w:rsidRPr="00BD11DF">
        <w:rPr>
          <w:sz w:val="24"/>
          <w:szCs w:val="24"/>
        </w:rPr>
        <w:tab/>
        <w:t>Кадровая политика организации. Типы кадровой политики. Документы кадровой политики.</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19.</w:t>
      </w:r>
      <w:r w:rsidRPr="00BD11DF">
        <w:rPr>
          <w:sz w:val="24"/>
          <w:szCs w:val="24"/>
        </w:rPr>
        <w:tab/>
        <w:t>Система управления человеческими ресурсами организации. Организационная структура.</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20.</w:t>
      </w:r>
      <w:r w:rsidRPr="00BD11DF">
        <w:rPr>
          <w:sz w:val="24"/>
          <w:szCs w:val="24"/>
        </w:rPr>
        <w:tab/>
        <w:t>Методы построения системы управления персоналом организации.</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21.</w:t>
      </w:r>
      <w:r w:rsidRPr="00BD11DF">
        <w:rPr>
          <w:sz w:val="24"/>
          <w:szCs w:val="24"/>
        </w:rPr>
        <w:tab/>
        <w:t>Цели и функции подсистем управления персоналом человеческими ресурсами.</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22.</w:t>
      </w:r>
      <w:r w:rsidRPr="00BD11DF">
        <w:rPr>
          <w:sz w:val="24"/>
          <w:szCs w:val="24"/>
        </w:rPr>
        <w:tab/>
        <w:t>Правовое обеспечение системы управления человеческими ресурсами.</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23.</w:t>
      </w:r>
      <w:r w:rsidRPr="00BD11DF">
        <w:rPr>
          <w:sz w:val="24"/>
          <w:szCs w:val="24"/>
        </w:rPr>
        <w:tab/>
        <w:t>Нормативно-методическое обеспечение системы управления человеческими ресурсами.</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24.</w:t>
      </w:r>
      <w:r w:rsidRPr="00BD11DF">
        <w:rPr>
          <w:sz w:val="24"/>
          <w:szCs w:val="24"/>
        </w:rPr>
        <w:tab/>
        <w:t>Делопроизводственное обеспечение системы управления персоналом. Классификация и состав документации, используемой в управлении персоналом.</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25.</w:t>
      </w:r>
      <w:r w:rsidRPr="00BD11DF">
        <w:rPr>
          <w:sz w:val="24"/>
          <w:szCs w:val="24"/>
        </w:rPr>
        <w:tab/>
        <w:t>Информационное и техническое обеспечение системы управления персоналом организации.</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26.</w:t>
      </w:r>
      <w:r w:rsidRPr="00BD11DF">
        <w:rPr>
          <w:sz w:val="24"/>
          <w:szCs w:val="24"/>
        </w:rPr>
        <w:tab/>
        <w:t>Маркетинг персонала. Информационная и коммуникационная функции.</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27.</w:t>
      </w:r>
      <w:r w:rsidRPr="00BD11DF">
        <w:rPr>
          <w:sz w:val="24"/>
          <w:szCs w:val="24"/>
        </w:rPr>
        <w:tab/>
        <w:t xml:space="preserve">Кадровое планирование. Определение качественной потребности в персонале. Методы анализа и описания работы, рабочего места.                                                       </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28.</w:t>
      </w:r>
      <w:r w:rsidRPr="00BD11DF">
        <w:rPr>
          <w:sz w:val="24"/>
          <w:szCs w:val="24"/>
        </w:rPr>
        <w:tab/>
        <w:t xml:space="preserve">Адаптация персонала. Высвобождение персонала (основные статьи ТК РФ). Текучесть кадров. </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29.</w:t>
      </w:r>
      <w:r w:rsidRPr="00BD11DF">
        <w:rPr>
          <w:sz w:val="24"/>
          <w:szCs w:val="24"/>
        </w:rPr>
        <w:tab/>
        <w:t>Принципы и методы расстановки кадров.</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30.</w:t>
      </w:r>
      <w:r w:rsidRPr="00BD11DF">
        <w:rPr>
          <w:sz w:val="24"/>
          <w:szCs w:val="24"/>
        </w:rPr>
        <w:tab/>
        <w:t>Кадровое планирование. Основные методы определения количественной потребности в персонале.</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31.</w:t>
      </w:r>
      <w:r w:rsidRPr="00BD11DF">
        <w:rPr>
          <w:sz w:val="24"/>
          <w:szCs w:val="24"/>
        </w:rPr>
        <w:tab/>
      </w:r>
      <w:proofErr w:type="spellStart"/>
      <w:r w:rsidRPr="00BD11DF">
        <w:rPr>
          <w:sz w:val="24"/>
          <w:szCs w:val="24"/>
        </w:rPr>
        <w:t>Найм</w:t>
      </w:r>
      <w:proofErr w:type="spellEnd"/>
      <w:r w:rsidRPr="00BD11DF">
        <w:rPr>
          <w:sz w:val="24"/>
          <w:szCs w:val="24"/>
        </w:rPr>
        <w:t xml:space="preserve"> персонала организации. Этапы подбора и отбора кандидатов.</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32.</w:t>
      </w:r>
      <w:r w:rsidRPr="00BD11DF">
        <w:rPr>
          <w:sz w:val="24"/>
          <w:szCs w:val="24"/>
        </w:rPr>
        <w:tab/>
        <w:t>Методы привлечения кандидатов. Преимущества и недостатки внешних и внутренних источников.</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lastRenderedPageBreak/>
        <w:t>33.</w:t>
      </w:r>
      <w:r w:rsidRPr="00BD11DF">
        <w:rPr>
          <w:sz w:val="24"/>
          <w:szCs w:val="24"/>
        </w:rPr>
        <w:tab/>
        <w:t>Отбор персонала при приеме на работу. Критерии и инструменты отбора. Методы, используемые при отборе.</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34.</w:t>
      </w:r>
      <w:r w:rsidRPr="00BD11DF">
        <w:rPr>
          <w:sz w:val="24"/>
          <w:szCs w:val="24"/>
        </w:rPr>
        <w:tab/>
        <w:t>Деловая оценка персонала. Типы оценки. Аттестация персонала: задачи, организация проведения, итоги.</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35.</w:t>
      </w:r>
      <w:r w:rsidRPr="00BD11DF">
        <w:rPr>
          <w:sz w:val="24"/>
          <w:szCs w:val="24"/>
        </w:rPr>
        <w:tab/>
        <w:t>Цели, направления и формы обучения персонала.</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36.</w:t>
      </w:r>
      <w:r w:rsidRPr="00BD11DF">
        <w:rPr>
          <w:sz w:val="24"/>
          <w:szCs w:val="24"/>
        </w:rPr>
        <w:tab/>
        <w:t>Служебно-профессиональное продвижение работников. Кадровый резерв</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37.</w:t>
      </w:r>
      <w:r w:rsidRPr="00BD11DF">
        <w:rPr>
          <w:sz w:val="24"/>
          <w:szCs w:val="24"/>
        </w:rPr>
        <w:tab/>
        <w:t>Деловая карьера. Этапы профессиональной карьеры человека. Модели.</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38.</w:t>
      </w:r>
      <w:r w:rsidRPr="00BD11DF">
        <w:rPr>
          <w:sz w:val="24"/>
          <w:szCs w:val="24"/>
        </w:rPr>
        <w:tab/>
        <w:t>Сущность и понятие мотивации труда.</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39.</w:t>
      </w:r>
      <w:r w:rsidRPr="00BD11DF">
        <w:rPr>
          <w:sz w:val="24"/>
          <w:szCs w:val="24"/>
        </w:rPr>
        <w:tab/>
        <w:t>Содержательные и процессуальные теории мотивации.</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40.</w:t>
      </w:r>
      <w:r w:rsidRPr="00BD11DF">
        <w:rPr>
          <w:sz w:val="24"/>
          <w:szCs w:val="24"/>
        </w:rPr>
        <w:tab/>
        <w:t>Разработка программ стимулирования труда.</w:t>
      </w:r>
      <w:r w:rsidRPr="00BD11DF">
        <w:rPr>
          <w:sz w:val="24"/>
          <w:szCs w:val="24"/>
        </w:rPr>
        <w:tab/>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41.</w:t>
      </w:r>
      <w:r w:rsidRPr="00BD11DF">
        <w:rPr>
          <w:sz w:val="24"/>
          <w:szCs w:val="24"/>
        </w:rPr>
        <w:tab/>
        <w:t>Конфликты и стрессы в трудовом коллективе. Управление конфликтами и стрессами.</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42.</w:t>
      </w:r>
      <w:r w:rsidRPr="00BD11DF">
        <w:rPr>
          <w:sz w:val="24"/>
          <w:szCs w:val="24"/>
        </w:rPr>
        <w:tab/>
        <w:t>Организация труда персонала. Понятие НОТ.</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43.</w:t>
      </w:r>
      <w:r w:rsidRPr="00BD11DF">
        <w:rPr>
          <w:sz w:val="24"/>
          <w:szCs w:val="24"/>
        </w:rPr>
        <w:tab/>
        <w:t>Организационная культура. Типы. Методы формирования.</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44.</w:t>
      </w:r>
      <w:r w:rsidRPr="00BD11DF">
        <w:rPr>
          <w:sz w:val="24"/>
          <w:szCs w:val="24"/>
        </w:rPr>
        <w:tab/>
        <w:t>Этика деловых отношений.</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45.</w:t>
      </w:r>
      <w:r w:rsidRPr="00BD11DF">
        <w:rPr>
          <w:sz w:val="24"/>
          <w:szCs w:val="24"/>
        </w:rPr>
        <w:tab/>
        <w:t>Управление поведением человека в организации. Типы поведения.</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46.</w:t>
      </w:r>
      <w:r w:rsidRPr="00BD11DF">
        <w:rPr>
          <w:sz w:val="24"/>
          <w:szCs w:val="24"/>
        </w:rPr>
        <w:tab/>
        <w:t>Качество трудовой жизни.</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47.</w:t>
      </w:r>
      <w:r w:rsidRPr="00BD11DF">
        <w:rPr>
          <w:sz w:val="24"/>
          <w:szCs w:val="24"/>
        </w:rPr>
        <w:tab/>
        <w:t>Возможные последствия нарушения норм и правил безопасности труда.</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48.</w:t>
      </w:r>
      <w:r w:rsidRPr="00BD11DF">
        <w:rPr>
          <w:sz w:val="24"/>
          <w:szCs w:val="24"/>
        </w:rPr>
        <w:tab/>
        <w:t>Понятие, цели кадрового аудита, этапы проведения.</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49.</w:t>
      </w:r>
      <w:r w:rsidRPr="00BD11DF">
        <w:rPr>
          <w:sz w:val="24"/>
          <w:szCs w:val="24"/>
        </w:rPr>
        <w:tab/>
        <w:t>Управление организационными изменениями.</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50.</w:t>
      </w:r>
      <w:r w:rsidRPr="00BD11DF">
        <w:rPr>
          <w:sz w:val="24"/>
          <w:szCs w:val="24"/>
        </w:rPr>
        <w:tab/>
        <w:t>Оценка эффективности человеческих ресурсов в организации. Основные показатели.</w:t>
      </w:r>
    </w:p>
    <w:p w:rsidR="00CA0AC1" w:rsidRPr="00BD11DF" w:rsidRDefault="00CA0AC1" w:rsidP="00CA0AC1">
      <w:pPr>
        <w:shd w:val="clear" w:color="auto" w:fill="FFFFFF"/>
        <w:jc w:val="both"/>
        <w:rPr>
          <w:sz w:val="24"/>
          <w:szCs w:val="24"/>
        </w:rPr>
      </w:pPr>
    </w:p>
    <w:p w:rsidR="00CA0AC1" w:rsidRPr="00BD11DF" w:rsidRDefault="00CA0AC1" w:rsidP="00CA0AC1">
      <w:pPr>
        <w:spacing w:after="200" w:line="276" w:lineRule="auto"/>
        <w:rPr>
          <w:b/>
          <w:bCs/>
          <w:sz w:val="24"/>
          <w:szCs w:val="24"/>
        </w:rPr>
      </w:pPr>
      <w:r w:rsidRPr="00BD11DF">
        <w:rPr>
          <w:b/>
          <w:bCs/>
          <w:sz w:val="24"/>
          <w:szCs w:val="24"/>
        </w:rPr>
        <w:br w:type="page"/>
      </w:r>
    </w:p>
    <w:p w:rsidR="00CA0AC1" w:rsidRPr="006C4B96" w:rsidRDefault="00CA0AC1" w:rsidP="00CA0AC1">
      <w:pPr>
        <w:tabs>
          <w:tab w:val="left" w:pos="2295"/>
        </w:tabs>
        <w:jc w:val="center"/>
        <w:rPr>
          <w:b/>
          <w:bCs/>
          <w:sz w:val="24"/>
          <w:szCs w:val="24"/>
        </w:rPr>
      </w:pPr>
      <w:r w:rsidRPr="00BD11DF">
        <w:rPr>
          <w:b/>
          <w:bCs/>
          <w:sz w:val="24"/>
          <w:szCs w:val="24"/>
        </w:rPr>
        <w:lastRenderedPageBreak/>
        <w:t>ТЕМЫ РЕФЕРАТОВ</w:t>
      </w:r>
      <w:r w:rsidR="006C4B96">
        <w:rPr>
          <w:b/>
          <w:bCs/>
          <w:sz w:val="24"/>
          <w:szCs w:val="24"/>
        </w:rPr>
        <w:t xml:space="preserve"> </w:t>
      </w:r>
      <w:r w:rsidR="006C4B96" w:rsidRPr="006C4B96">
        <w:rPr>
          <w:b/>
          <w:bCs/>
          <w:sz w:val="24"/>
          <w:szCs w:val="24"/>
        </w:rPr>
        <w:t>ПО ДИСЦИПЛИНЕ</w:t>
      </w:r>
    </w:p>
    <w:p w:rsidR="00CA0AC1" w:rsidRPr="00BD11DF" w:rsidRDefault="00CA0AC1" w:rsidP="00CA0AC1">
      <w:pPr>
        <w:jc w:val="center"/>
        <w:outlineLvl w:val="0"/>
        <w:rPr>
          <w:b/>
          <w:bCs/>
          <w:kern w:val="36"/>
          <w:sz w:val="24"/>
          <w:szCs w:val="24"/>
        </w:rPr>
      </w:pPr>
    </w:p>
    <w:p w:rsidR="00CA0AC1" w:rsidRPr="00BD11DF" w:rsidRDefault="00CA0AC1" w:rsidP="00CA0AC1">
      <w:pPr>
        <w:ind w:firstLine="709"/>
        <w:jc w:val="both"/>
        <w:outlineLvl w:val="0"/>
        <w:rPr>
          <w:bCs/>
          <w:kern w:val="36"/>
          <w:sz w:val="24"/>
          <w:szCs w:val="24"/>
        </w:rPr>
      </w:pPr>
      <w:r w:rsidRPr="00BD11DF">
        <w:rPr>
          <w:bCs/>
          <w:kern w:val="36"/>
          <w:sz w:val="24"/>
          <w:szCs w:val="24"/>
        </w:rPr>
        <w:t>Студенты получают темы рефератов вначале изучения тем дисциплины в соответствии с учебным графиком. Защита рефератов осуществляется на семинарских занятиях.</w:t>
      </w:r>
    </w:p>
    <w:p w:rsidR="00CA0AC1" w:rsidRPr="00BD11DF" w:rsidRDefault="00CA0AC1" w:rsidP="00CA0AC1">
      <w:pPr>
        <w:ind w:firstLine="709"/>
        <w:jc w:val="both"/>
        <w:outlineLvl w:val="0"/>
        <w:rPr>
          <w:b/>
          <w:bCs/>
          <w:kern w:val="36"/>
          <w:sz w:val="24"/>
          <w:szCs w:val="24"/>
        </w:rPr>
      </w:pPr>
    </w:p>
    <w:p w:rsidR="00CA0AC1" w:rsidRPr="00BD11DF" w:rsidRDefault="00CA0AC1" w:rsidP="00CA0AC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BD11DF">
        <w:rPr>
          <w:b/>
          <w:sz w:val="24"/>
          <w:szCs w:val="24"/>
        </w:rPr>
        <w:t>Раздел № 1. Введение в управление человеческими ресурсами</w:t>
      </w:r>
      <w:r w:rsidRPr="00BD11DF">
        <w:rPr>
          <w:sz w:val="24"/>
          <w:szCs w:val="24"/>
        </w:rPr>
        <w:t xml:space="preserve"> </w:t>
      </w:r>
    </w:p>
    <w:p w:rsidR="00CA0AC1" w:rsidRPr="00BD11DF" w:rsidRDefault="00CA0AC1" w:rsidP="00CA0AC1">
      <w:pPr>
        <w:pStyle w:val="a3"/>
        <w:widowControl w:val="0"/>
        <w:numPr>
          <w:ilvl w:val="0"/>
          <w:numId w:val="8"/>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Эволюция научной мысли в сфере управления человеческими ресурсами</w:t>
      </w:r>
    </w:p>
    <w:p w:rsidR="00CA0AC1" w:rsidRPr="00BD11DF" w:rsidRDefault="00CA0AC1" w:rsidP="00CA0AC1">
      <w:pPr>
        <w:pStyle w:val="a3"/>
        <w:widowControl w:val="0"/>
        <w:numPr>
          <w:ilvl w:val="0"/>
          <w:numId w:val="8"/>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История формирования научных представлений об управлении человеческими ресурсами.</w:t>
      </w:r>
    </w:p>
    <w:p w:rsidR="00CA0AC1" w:rsidRPr="00BD11DF" w:rsidRDefault="00CA0AC1" w:rsidP="00CA0AC1">
      <w:pPr>
        <w:pStyle w:val="a3"/>
        <w:widowControl w:val="0"/>
        <w:numPr>
          <w:ilvl w:val="0"/>
          <w:numId w:val="8"/>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История развития кадровых служб в России.</w:t>
      </w:r>
    </w:p>
    <w:p w:rsidR="00CA0AC1" w:rsidRPr="00BD11DF" w:rsidRDefault="00CA0AC1" w:rsidP="00CA0AC1">
      <w:pPr>
        <w:pStyle w:val="a3"/>
        <w:widowControl w:val="0"/>
        <w:numPr>
          <w:ilvl w:val="0"/>
          <w:numId w:val="8"/>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Теории управления человеческими ресурсами.</w:t>
      </w:r>
    </w:p>
    <w:p w:rsidR="00CA0AC1" w:rsidRPr="00BD11DF" w:rsidRDefault="00CA0AC1" w:rsidP="00CA0AC1">
      <w:pPr>
        <w:pStyle w:val="a3"/>
        <w:widowControl w:val="0"/>
        <w:numPr>
          <w:ilvl w:val="0"/>
          <w:numId w:val="8"/>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Философия управления персоналом.</w:t>
      </w:r>
    </w:p>
    <w:p w:rsidR="00CA0AC1" w:rsidRPr="00BD11DF" w:rsidRDefault="00CA0AC1" w:rsidP="00CA0AC1">
      <w:pPr>
        <w:pStyle w:val="a3"/>
        <w:widowControl w:val="0"/>
        <w:numPr>
          <w:ilvl w:val="0"/>
          <w:numId w:val="8"/>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Концепции управления персоналом.</w:t>
      </w:r>
    </w:p>
    <w:p w:rsidR="00CA0AC1" w:rsidRPr="00BD11DF" w:rsidRDefault="00CA0AC1" w:rsidP="00CA0AC1">
      <w:pPr>
        <w:pStyle w:val="a3"/>
        <w:widowControl w:val="0"/>
        <w:numPr>
          <w:ilvl w:val="0"/>
          <w:numId w:val="8"/>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Методы управления персоналом.</w:t>
      </w:r>
    </w:p>
    <w:p w:rsidR="00CA0AC1" w:rsidRPr="00BD11DF" w:rsidRDefault="00CA0AC1" w:rsidP="00CA0AC1">
      <w:pPr>
        <w:tabs>
          <w:tab w:val="left" w:pos="284"/>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BD11DF">
        <w:rPr>
          <w:b/>
          <w:sz w:val="24"/>
          <w:szCs w:val="24"/>
        </w:rPr>
        <w:t>Раздел № 2. Государственная система управления трудовыми ресурсами</w:t>
      </w:r>
    </w:p>
    <w:p w:rsidR="00CA0AC1" w:rsidRPr="00BD11DF" w:rsidRDefault="00CA0AC1" w:rsidP="00CA0AC1">
      <w:pPr>
        <w:pStyle w:val="a3"/>
        <w:widowControl w:val="0"/>
        <w:numPr>
          <w:ilvl w:val="0"/>
          <w:numId w:val="9"/>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Трудовой потенциал общества, организации, работника. Характеристика российского работника. Примеры характеристик трудового потенциала</w:t>
      </w:r>
    </w:p>
    <w:p w:rsidR="00CA0AC1" w:rsidRPr="00BD11DF" w:rsidRDefault="00CA0AC1" w:rsidP="00CA0AC1">
      <w:pPr>
        <w:pStyle w:val="a3"/>
        <w:widowControl w:val="0"/>
        <w:numPr>
          <w:ilvl w:val="0"/>
          <w:numId w:val="9"/>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 xml:space="preserve">Миграция трудовых ресурсов. </w:t>
      </w:r>
    </w:p>
    <w:p w:rsidR="00CA0AC1" w:rsidRPr="00BD11DF" w:rsidRDefault="00CA0AC1" w:rsidP="00CA0AC1">
      <w:pPr>
        <w:pStyle w:val="a3"/>
        <w:widowControl w:val="0"/>
        <w:numPr>
          <w:ilvl w:val="0"/>
          <w:numId w:val="9"/>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Демографическая политика РФ.</w:t>
      </w:r>
    </w:p>
    <w:p w:rsidR="00CA0AC1" w:rsidRPr="00BD11DF" w:rsidRDefault="00CA0AC1" w:rsidP="00CA0AC1">
      <w:pPr>
        <w:pStyle w:val="a3"/>
        <w:widowControl w:val="0"/>
        <w:numPr>
          <w:ilvl w:val="0"/>
          <w:numId w:val="9"/>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Рынок труда. Спрос и предложение рабочей силы.</w:t>
      </w:r>
    </w:p>
    <w:p w:rsidR="00CA0AC1" w:rsidRPr="00BD11DF" w:rsidRDefault="00CA0AC1" w:rsidP="00CA0AC1">
      <w:pPr>
        <w:pStyle w:val="a3"/>
        <w:widowControl w:val="0"/>
        <w:numPr>
          <w:ilvl w:val="0"/>
          <w:numId w:val="9"/>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Государственная кадровая политика и механизм ее реализации.</w:t>
      </w:r>
    </w:p>
    <w:p w:rsidR="00CA0AC1" w:rsidRPr="00BD11DF" w:rsidRDefault="00CA0AC1" w:rsidP="00CA0AC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BD11DF">
        <w:rPr>
          <w:b/>
          <w:sz w:val="24"/>
          <w:szCs w:val="24"/>
        </w:rPr>
        <w:t>Раздел № 5. Маркетинг и кадровое планирование</w:t>
      </w:r>
    </w:p>
    <w:p w:rsidR="00CA0AC1" w:rsidRPr="00BD11DF" w:rsidRDefault="00CA0AC1" w:rsidP="00CA0AC1">
      <w:pPr>
        <w:pStyle w:val="a3"/>
        <w:widowControl w:val="0"/>
        <w:numPr>
          <w:ilvl w:val="0"/>
          <w:numId w:val="10"/>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Маркетинг персонала (организация, сущность, виды).</w:t>
      </w:r>
      <w:r w:rsidRPr="00BD11DF">
        <w:rPr>
          <w:sz w:val="24"/>
          <w:szCs w:val="24"/>
        </w:rPr>
        <w:tab/>
      </w:r>
      <w:r w:rsidRPr="00BD11DF">
        <w:rPr>
          <w:sz w:val="24"/>
          <w:szCs w:val="24"/>
        </w:rPr>
        <w:tab/>
      </w:r>
      <w:r w:rsidRPr="00BD11DF">
        <w:rPr>
          <w:sz w:val="24"/>
          <w:szCs w:val="24"/>
        </w:rPr>
        <w:tab/>
      </w:r>
    </w:p>
    <w:p w:rsidR="00CA0AC1" w:rsidRPr="00BD11DF" w:rsidRDefault="00CA0AC1" w:rsidP="00CA0AC1">
      <w:pPr>
        <w:pStyle w:val="a3"/>
        <w:widowControl w:val="0"/>
        <w:numPr>
          <w:ilvl w:val="0"/>
          <w:numId w:val="10"/>
        </w:numPr>
        <w:tabs>
          <w:tab w:val="left" w:pos="284"/>
          <w:tab w:val="left" w:pos="708"/>
          <w:tab w:val="left" w:pos="916"/>
          <w:tab w:val="left" w:pos="1832"/>
          <w:tab w:val="left" w:pos="232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 xml:space="preserve">Информационная и коммуникационная функция маркетинга персонала. </w:t>
      </w:r>
    </w:p>
    <w:p w:rsidR="00CA0AC1" w:rsidRPr="00BD11DF" w:rsidRDefault="00CA0AC1" w:rsidP="00CA0AC1">
      <w:pPr>
        <w:pStyle w:val="a3"/>
        <w:widowControl w:val="0"/>
        <w:numPr>
          <w:ilvl w:val="0"/>
          <w:numId w:val="10"/>
        </w:numPr>
        <w:tabs>
          <w:tab w:val="left" w:pos="284"/>
          <w:tab w:val="left" w:pos="708"/>
          <w:tab w:val="left" w:pos="916"/>
          <w:tab w:val="left" w:pos="1832"/>
          <w:tab w:val="left" w:pos="232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Кадровое планирование (сущность и содержание).</w:t>
      </w:r>
    </w:p>
    <w:p w:rsidR="00CA0AC1" w:rsidRPr="00BD11DF" w:rsidRDefault="00CA0AC1" w:rsidP="00CA0AC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BD11DF">
        <w:rPr>
          <w:b/>
          <w:sz w:val="24"/>
          <w:szCs w:val="24"/>
        </w:rPr>
        <w:t>Раздел № 6. Формирование человеческих ресурсов</w:t>
      </w:r>
    </w:p>
    <w:p w:rsidR="00CA0AC1" w:rsidRPr="00BD11DF" w:rsidRDefault="00CA0AC1" w:rsidP="00CA0AC1">
      <w:pPr>
        <w:pStyle w:val="a3"/>
        <w:widowControl w:val="0"/>
        <w:numPr>
          <w:ilvl w:val="0"/>
          <w:numId w:val="11"/>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Трудовой кодекс: оформление трудовых отношений, высвобождение персонала.</w:t>
      </w:r>
    </w:p>
    <w:p w:rsidR="00CA0AC1" w:rsidRPr="00BD11DF" w:rsidRDefault="00CA0AC1" w:rsidP="00CA0AC1">
      <w:pPr>
        <w:pStyle w:val="a3"/>
        <w:widowControl w:val="0"/>
        <w:numPr>
          <w:ilvl w:val="0"/>
          <w:numId w:val="11"/>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Деловая оценка и отбор персонала. Минимизация ошибок при найме</w:t>
      </w:r>
    </w:p>
    <w:p w:rsidR="00CA0AC1" w:rsidRPr="00BD11DF" w:rsidRDefault="00CA0AC1" w:rsidP="00CA0AC1">
      <w:pPr>
        <w:pStyle w:val="a3"/>
        <w:widowControl w:val="0"/>
        <w:numPr>
          <w:ilvl w:val="0"/>
          <w:numId w:val="11"/>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Процесс адаптации персонала (виды, этапы).</w:t>
      </w:r>
    </w:p>
    <w:p w:rsidR="00CA0AC1" w:rsidRPr="00BD11DF" w:rsidRDefault="00CA0AC1" w:rsidP="00CA0AC1">
      <w:pPr>
        <w:pStyle w:val="a3"/>
        <w:widowControl w:val="0"/>
        <w:numPr>
          <w:ilvl w:val="0"/>
          <w:numId w:val="11"/>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Подбор и расстановка персонала.</w:t>
      </w:r>
    </w:p>
    <w:p w:rsidR="00CA0AC1" w:rsidRPr="00BD11DF" w:rsidRDefault="00CA0AC1" w:rsidP="00CA0AC1">
      <w:pPr>
        <w:pStyle w:val="a3"/>
        <w:widowControl w:val="0"/>
        <w:numPr>
          <w:ilvl w:val="0"/>
          <w:numId w:val="11"/>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proofErr w:type="spellStart"/>
      <w:r w:rsidRPr="00BD11DF">
        <w:rPr>
          <w:sz w:val="24"/>
          <w:szCs w:val="24"/>
        </w:rPr>
        <w:t>Аутстаффинг</w:t>
      </w:r>
      <w:proofErr w:type="spellEnd"/>
      <w:r w:rsidRPr="00BD11DF">
        <w:rPr>
          <w:sz w:val="24"/>
          <w:szCs w:val="24"/>
        </w:rPr>
        <w:t>, лизинг персонала.</w:t>
      </w:r>
    </w:p>
    <w:p w:rsidR="00CA0AC1" w:rsidRPr="00BD11DF" w:rsidRDefault="00CA0AC1" w:rsidP="00CA0AC1">
      <w:pPr>
        <w:pStyle w:val="a3"/>
        <w:widowControl w:val="0"/>
        <w:numPr>
          <w:ilvl w:val="0"/>
          <w:numId w:val="11"/>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Управление социализацией и профориентацией персонала.</w:t>
      </w:r>
    </w:p>
    <w:p w:rsidR="00CA0AC1" w:rsidRPr="00BD11DF" w:rsidRDefault="00CA0AC1" w:rsidP="00CA0AC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BD11DF">
        <w:rPr>
          <w:b/>
          <w:sz w:val="24"/>
          <w:szCs w:val="24"/>
        </w:rPr>
        <w:t xml:space="preserve">Раздел № 7. Оценка и развитие человеческих ресурсов </w:t>
      </w:r>
    </w:p>
    <w:p w:rsidR="00CA0AC1" w:rsidRPr="00BD11DF" w:rsidRDefault="00CA0AC1" w:rsidP="00CA0AC1">
      <w:pPr>
        <w:pStyle w:val="a3"/>
        <w:widowControl w:val="0"/>
        <w:numPr>
          <w:ilvl w:val="0"/>
          <w:numId w:val="12"/>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 xml:space="preserve">Оценка персонала: цели, формы, методы. </w:t>
      </w:r>
    </w:p>
    <w:p w:rsidR="00CA0AC1" w:rsidRPr="00BD11DF" w:rsidRDefault="00CA0AC1" w:rsidP="00CA0AC1">
      <w:pPr>
        <w:pStyle w:val="a3"/>
        <w:widowControl w:val="0"/>
        <w:numPr>
          <w:ilvl w:val="0"/>
          <w:numId w:val="12"/>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Сравнительная характеристика методов оценки персонала. Аттестация персонала</w:t>
      </w:r>
    </w:p>
    <w:p w:rsidR="00CA0AC1" w:rsidRPr="00BD11DF" w:rsidRDefault="00CA0AC1" w:rsidP="00CA0AC1">
      <w:pPr>
        <w:pStyle w:val="a3"/>
        <w:widowControl w:val="0"/>
        <w:numPr>
          <w:ilvl w:val="0"/>
          <w:numId w:val="12"/>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 xml:space="preserve">Служебно-профессиональное продвижение работников. </w:t>
      </w:r>
    </w:p>
    <w:p w:rsidR="00CA0AC1" w:rsidRPr="00BD11DF" w:rsidRDefault="00CA0AC1" w:rsidP="00CA0AC1">
      <w:pPr>
        <w:pStyle w:val="a3"/>
        <w:widowControl w:val="0"/>
        <w:numPr>
          <w:ilvl w:val="0"/>
          <w:numId w:val="12"/>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Обучение персонала (виды, концепции, методы)</w:t>
      </w:r>
    </w:p>
    <w:p w:rsidR="00CA0AC1" w:rsidRPr="00BD11DF" w:rsidRDefault="00CA0AC1" w:rsidP="00CA0AC1">
      <w:pPr>
        <w:pStyle w:val="a3"/>
        <w:widowControl w:val="0"/>
        <w:numPr>
          <w:ilvl w:val="0"/>
          <w:numId w:val="12"/>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 xml:space="preserve">Формирование резерва кадров. </w:t>
      </w:r>
    </w:p>
    <w:p w:rsidR="00CA0AC1" w:rsidRPr="00BD11DF" w:rsidRDefault="00CA0AC1" w:rsidP="00CA0AC1">
      <w:pPr>
        <w:pStyle w:val="a3"/>
        <w:widowControl w:val="0"/>
        <w:numPr>
          <w:ilvl w:val="0"/>
          <w:numId w:val="12"/>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Деловая карьера.</w:t>
      </w:r>
    </w:p>
    <w:p w:rsidR="00CA0AC1" w:rsidRPr="00BD11DF" w:rsidRDefault="00CA0AC1" w:rsidP="00CA0AC1">
      <w:pPr>
        <w:pStyle w:val="a3"/>
        <w:widowControl w:val="0"/>
        <w:numPr>
          <w:ilvl w:val="0"/>
          <w:numId w:val="12"/>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proofErr w:type="spellStart"/>
      <w:r w:rsidRPr="00BD11DF">
        <w:rPr>
          <w:sz w:val="24"/>
          <w:szCs w:val="24"/>
        </w:rPr>
        <w:t>Коучинг</w:t>
      </w:r>
      <w:proofErr w:type="spellEnd"/>
      <w:r w:rsidRPr="00BD11DF">
        <w:rPr>
          <w:sz w:val="24"/>
          <w:szCs w:val="24"/>
        </w:rPr>
        <w:t xml:space="preserve"> как современный подход к обучению и развитию персонала.</w:t>
      </w:r>
    </w:p>
    <w:p w:rsidR="00CA0AC1" w:rsidRPr="00BD11DF" w:rsidRDefault="00CA0AC1" w:rsidP="00CA0AC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BD11DF">
        <w:rPr>
          <w:b/>
          <w:sz w:val="24"/>
          <w:szCs w:val="24"/>
        </w:rPr>
        <w:t>Раздел № 8. Мотивирование и оплата труда</w:t>
      </w:r>
    </w:p>
    <w:p w:rsidR="00CA0AC1" w:rsidRPr="00BD11DF" w:rsidRDefault="00CA0AC1" w:rsidP="00CA0AC1">
      <w:pPr>
        <w:pStyle w:val="a3"/>
        <w:widowControl w:val="0"/>
        <w:numPr>
          <w:ilvl w:val="0"/>
          <w:numId w:val="13"/>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 xml:space="preserve">Содержательные и процессуальные теории мотивации. </w:t>
      </w:r>
    </w:p>
    <w:p w:rsidR="00CA0AC1" w:rsidRPr="00BD11DF" w:rsidRDefault="00CA0AC1" w:rsidP="00CA0AC1">
      <w:pPr>
        <w:pStyle w:val="a3"/>
        <w:widowControl w:val="0"/>
        <w:numPr>
          <w:ilvl w:val="0"/>
          <w:numId w:val="13"/>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 xml:space="preserve">Современные теории мотивации, российский и зарубежный опыт. </w:t>
      </w:r>
      <w:r w:rsidRPr="00BD11DF">
        <w:rPr>
          <w:sz w:val="24"/>
          <w:szCs w:val="24"/>
        </w:rPr>
        <w:tab/>
      </w:r>
    </w:p>
    <w:p w:rsidR="00CA0AC1" w:rsidRPr="00BD11DF" w:rsidRDefault="00CA0AC1" w:rsidP="00CA0AC1">
      <w:pPr>
        <w:pStyle w:val="a3"/>
        <w:widowControl w:val="0"/>
        <w:numPr>
          <w:ilvl w:val="0"/>
          <w:numId w:val="13"/>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 xml:space="preserve">Понятие безопасности, охраны труда и здоровья работников. </w:t>
      </w:r>
    </w:p>
    <w:p w:rsidR="00CA0AC1" w:rsidRPr="00BD11DF" w:rsidRDefault="00CA0AC1" w:rsidP="00CA0AC1">
      <w:pPr>
        <w:pStyle w:val="a3"/>
        <w:widowControl w:val="0"/>
        <w:numPr>
          <w:ilvl w:val="0"/>
          <w:numId w:val="13"/>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 xml:space="preserve">Качество трудовой жизни. </w:t>
      </w:r>
      <w:r w:rsidRPr="00BD11DF">
        <w:rPr>
          <w:sz w:val="24"/>
          <w:szCs w:val="24"/>
        </w:rPr>
        <w:tab/>
      </w:r>
    </w:p>
    <w:p w:rsidR="00CA0AC1" w:rsidRPr="00BD11DF" w:rsidRDefault="00CA0AC1" w:rsidP="00CA0AC1">
      <w:pPr>
        <w:pStyle w:val="a3"/>
        <w:widowControl w:val="0"/>
        <w:numPr>
          <w:ilvl w:val="0"/>
          <w:numId w:val="13"/>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Понятие, сущность, цели кадрового аудита, этапы проведения.</w:t>
      </w:r>
    </w:p>
    <w:p w:rsidR="00CA0AC1" w:rsidRPr="00BD11DF" w:rsidRDefault="00CA0AC1" w:rsidP="00CA0AC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BD11DF">
        <w:rPr>
          <w:b/>
          <w:sz w:val="24"/>
          <w:szCs w:val="24"/>
        </w:rPr>
        <w:t>Раздел № 9. Управление поведением человека в организации. Организация труда.</w:t>
      </w:r>
    </w:p>
    <w:p w:rsidR="00CA0AC1" w:rsidRPr="00BD11DF" w:rsidRDefault="00CA0AC1" w:rsidP="00CA0AC1">
      <w:pPr>
        <w:pStyle w:val="a3"/>
        <w:widowControl w:val="0"/>
        <w:numPr>
          <w:ilvl w:val="0"/>
          <w:numId w:val="14"/>
        </w:numPr>
        <w:tabs>
          <w:tab w:val="left" w:pos="284"/>
          <w:tab w:val="left" w:pos="708"/>
          <w:tab w:val="left" w:pos="916"/>
        </w:tabs>
        <w:ind w:left="0" w:firstLine="0"/>
        <w:jc w:val="both"/>
        <w:rPr>
          <w:sz w:val="24"/>
          <w:szCs w:val="24"/>
        </w:rPr>
      </w:pPr>
      <w:r w:rsidRPr="00BD11DF">
        <w:rPr>
          <w:sz w:val="24"/>
          <w:szCs w:val="24"/>
        </w:rPr>
        <w:t>Управление этическими нормами в коллективе.</w:t>
      </w:r>
    </w:p>
    <w:p w:rsidR="00CA0AC1" w:rsidRPr="00BD11DF" w:rsidRDefault="00CA0AC1" w:rsidP="00CA0AC1">
      <w:pPr>
        <w:pStyle w:val="a3"/>
        <w:widowControl w:val="0"/>
        <w:numPr>
          <w:ilvl w:val="0"/>
          <w:numId w:val="14"/>
        </w:numPr>
        <w:tabs>
          <w:tab w:val="left" w:pos="284"/>
          <w:tab w:val="left" w:pos="708"/>
          <w:tab w:val="left" w:pos="916"/>
        </w:tabs>
        <w:ind w:left="0" w:firstLine="0"/>
        <w:jc w:val="both"/>
        <w:rPr>
          <w:sz w:val="24"/>
          <w:szCs w:val="24"/>
        </w:rPr>
      </w:pPr>
      <w:r w:rsidRPr="00BD11DF">
        <w:rPr>
          <w:sz w:val="24"/>
          <w:szCs w:val="24"/>
        </w:rPr>
        <w:t>Безопасность, условия и дисциплина труда.</w:t>
      </w:r>
    </w:p>
    <w:p w:rsidR="00CA0AC1" w:rsidRPr="00BD11DF" w:rsidRDefault="00CA0AC1" w:rsidP="00CA0AC1">
      <w:pPr>
        <w:pStyle w:val="a3"/>
        <w:widowControl w:val="0"/>
        <w:numPr>
          <w:ilvl w:val="0"/>
          <w:numId w:val="14"/>
        </w:numPr>
        <w:tabs>
          <w:tab w:val="left" w:pos="284"/>
          <w:tab w:val="left" w:pos="708"/>
          <w:tab w:val="left" w:pos="916"/>
        </w:tabs>
        <w:ind w:left="0" w:firstLine="0"/>
        <w:jc w:val="both"/>
        <w:rPr>
          <w:sz w:val="24"/>
          <w:szCs w:val="24"/>
        </w:rPr>
      </w:pPr>
      <w:r w:rsidRPr="00BD11DF">
        <w:rPr>
          <w:sz w:val="24"/>
          <w:szCs w:val="24"/>
        </w:rPr>
        <w:t>Мотивация и стимулирование трудового поведения.</w:t>
      </w:r>
    </w:p>
    <w:p w:rsidR="00CA0AC1" w:rsidRPr="00BD11DF" w:rsidRDefault="00CA0AC1" w:rsidP="00CA0AC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BD11DF">
        <w:rPr>
          <w:b/>
          <w:sz w:val="24"/>
          <w:szCs w:val="24"/>
        </w:rPr>
        <w:t>Раздел № 10. Эффективность управления человеческими ресурсами</w:t>
      </w:r>
    </w:p>
    <w:p w:rsidR="00CA0AC1" w:rsidRPr="00BD11DF" w:rsidRDefault="00CA0AC1" w:rsidP="00CA0AC1">
      <w:pPr>
        <w:pStyle w:val="a3"/>
        <w:widowControl w:val="0"/>
        <w:numPr>
          <w:ilvl w:val="0"/>
          <w:numId w:val="15"/>
        </w:numPr>
        <w:tabs>
          <w:tab w:val="left" w:pos="284"/>
          <w:tab w:val="left" w:pos="708"/>
          <w:tab w:val="left" w:pos="916"/>
        </w:tabs>
        <w:ind w:left="0" w:firstLine="0"/>
        <w:jc w:val="both"/>
        <w:rPr>
          <w:sz w:val="24"/>
          <w:szCs w:val="24"/>
        </w:rPr>
      </w:pPr>
      <w:r w:rsidRPr="00BD11DF">
        <w:rPr>
          <w:sz w:val="24"/>
          <w:szCs w:val="24"/>
        </w:rPr>
        <w:lastRenderedPageBreak/>
        <w:t>Управление эффективностью деятельности персонала.</w:t>
      </w:r>
    </w:p>
    <w:p w:rsidR="00CA0AC1" w:rsidRPr="00BD11DF" w:rsidRDefault="00CA0AC1" w:rsidP="00CA0AC1">
      <w:pPr>
        <w:pStyle w:val="a3"/>
        <w:widowControl w:val="0"/>
        <w:numPr>
          <w:ilvl w:val="0"/>
          <w:numId w:val="15"/>
        </w:numPr>
        <w:tabs>
          <w:tab w:val="left" w:pos="284"/>
          <w:tab w:val="left" w:pos="708"/>
          <w:tab w:val="left" w:pos="916"/>
        </w:tabs>
        <w:ind w:left="0" w:firstLine="0"/>
        <w:jc w:val="both"/>
        <w:rPr>
          <w:sz w:val="24"/>
          <w:szCs w:val="24"/>
        </w:rPr>
      </w:pPr>
      <w:r w:rsidRPr="00BD11DF">
        <w:rPr>
          <w:sz w:val="24"/>
          <w:szCs w:val="24"/>
        </w:rPr>
        <w:t>Затраты на персонал: сущность и структура.</w:t>
      </w:r>
    </w:p>
    <w:p w:rsidR="00CA0AC1" w:rsidRPr="00BD11DF" w:rsidRDefault="00CA0AC1" w:rsidP="00CA0AC1">
      <w:pPr>
        <w:pStyle w:val="a3"/>
        <w:widowControl w:val="0"/>
        <w:numPr>
          <w:ilvl w:val="0"/>
          <w:numId w:val="15"/>
        </w:numPr>
        <w:tabs>
          <w:tab w:val="left" w:pos="284"/>
          <w:tab w:val="left" w:pos="708"/>
          <w:tab w:val="left" w:pos="916"/>
        </w:tabs>
        <w:ind w:left="0" w:firstLine="0"/>
        <w:jc w:val="both"/>
        <w:rPr>
          <w:sz w:val="24"/>
          <w:szCs w:val="24"/>
        </w:rPr>
      </w:pPr>
      <w:r w:rsidRPr="00BD11DF">
        <w:rPr>
          <w:sz w:val="24"/>
          <w:szCs w:val="24"/>
        </w:rPr>
        <w:t>Проблемы самооценки в управлении персоналом, адекватность самооценки.</w:t>
      </w:r>
    </w:p>
    <w:p w:rsidR="00CA0AC1" w:rsidRPr="00BD11DF" w:rsidRDefault="00CA0AC1" w:rsidP="00CA0AC1">
      <w:pPr>
        <w:pStyle w:val="a3"/>
        <w:widowControl w:val="0"/>
        <w:numPr>
          <w:ilvl w:val="0"/>
          <w:numId w:val="15"/>
        </w:numPr>
        <w:tabs>
          <w:tab w:val="left" w:pos="284"/>
          <w:tab w:val="left" w:pos="708"/>
          <w:tab w:val="left" w:pos="916"/>
        </w:tabs>
        <w:ind w:left="0" w:firstLine="0"/>
        <w:jc w:val="both"/>
        <w:rPr>
          <w:sz w:val="24"/>
          <w:szCs w:val="24"/>
        </w:rPr>
      </w:pPr>
      <w:r w:rsidRPr="00BD11DF">
        <w:rPr>
          <w:sz w:val="24"/>
          <w:szCs w:val="24"/>
        </w:rPr>
        <w:t>Диагностический подход к управлению персоналом.</w:t>
      </w:r>
    </w:p>
    <w:p w:rsidR="00CA0AC1" w:rsidRPr="00BD11DF" w:rsidRDefault="00CA0AC1" w:rsidP="00CA0AC1">
      <w:pPr>
        <w:pStyle w:val="a3"/>
        <w:widowControl w:val="0"/>
        <w:numPr>
          <w:ilvl w:val="0"/>
          <w:numId w:val="15"/>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Оценка функционирования службы управления персоналом.</w:t>
      </w:r>
    </w:p>
    <w:p w:rsidR="00CA0AC1" w:rsidRPr="00BD11DF" w:rsidRDefault="00CA0AC1" w:rsidP="00CA0AC1">
      <w:pPr>
        <w:tabs>
          <w:tab w:val="left" w:pos="916"/>
        </w:tabs>
        <w:ind w:firstLine="567"/>
        <w:jc w:val="both"/>
        <w:rPr>
          <w:b/>
          <w:sz w:val="24"/>
          <w:szCs w:val="24"/>
        </w:rPr>
      </w:pPr>
    </w:p>
    <w:p w:rsidR="00CA0AC1" w:rsidRPr="00BD11DF" w:rsidRDefault="00CA0AC1" w:rsidP="00CA0AC1">
      <w:pPr>
        <w:pStyle w:val="a3"/>
        <w:numPr>
          <w:ilvl w:val="1"/>
          <w:numId w:val="4"/>
        </w:numPr>
        <w:shd w:val="clear" w:color="auto" w:fill="FFFFFF"/>
        <w:jc w:val="both"/>
        <w:rPr>
          <w:b/>
          <w:i/>
          <w:color w:val="000000"/>
          <w:spacing w:val="-1"/>
          <w:sz w:val="24"/>
          <w:szCs w:val="24"/>
        </w:rPr>
      </w:pPr>
      <w:r w:rsidRPr="00BD11DF">
        <w:rPr>
          <w:b/>
          <w:i/>
          <w:color w:val="000000"/>
          <w:spacing w:val="-1"/>
          <w:sz w:val="24"/>
          <w:szCs w:val="24"/>
        </w:rPr>
        <w:t>Тестовые задания</w:t>
      </w:r>
    </w:p>
    <w:p w:rsidR="00CA0AC1" w:rsidRPr="00BD11DF" w:rsidRDefault="00CA0AC1" w:rsidP="00CA0AC1">
      <w:pPr>
        <w:ind w:left="567" w:firstLine="567"/>
        <w:jc w:val="center"/>
        <w:rPr>
          <w:rFonts w:eastAsia="Calibri"/>
          <w:b/>
          <w:sz w:val="24"/>
          <w:szCs w:val="24"/>
          <w:lang w:eastAsia="en-US"/>
        </w:rPr>
      </w:pPr>
    </w:p>
    <w:p w:rsidR="00CA0AC1" w:rsidRPr="00BD11DF" w:rsidRDefault="00CA0AC1" w:rsidP="00CA0AC1">
      <w:pPr>
        <w:shd w:val="clear" w:color="auto" w:fill="FFFFFF"/>
        <w:rPr>
          <w:sz w:val="24"/>
          <w:szCs w:val="24"/>
        </w:rPr>
      </w:pPr>
      <w:r w:rsidRPr="00BD11DF">
        <w:rPr>
          <w:b/>
          <w:sz w:val="24"/>
          <w:szCs w:val="24"/>
        </w:rPr>
        <w:t>1. Персонал организации - это:</w:t>
      </w:r>
    </w:p>
    <w:p w:rsidR="00CA0AC1" w:rsidRPr="00BD11DF" w:rsidRDefault="00CA0AC1" w:rsidP="00CA0AC1">
      <w:pPr>
        <w:shd w:val="clear" w:color="auto" w:fill="FFFFFF"/>
        <w:rPr>
          <w:sz w:val="24"/>
          <w:szCs w:val="24"/>
        </w:rPr>
      </w:pPr>
      <w:r w:rsidRPr="00BD11DF">
        <w:rPr>
          <w:sz w:val="24"/>
          <w:szCs w:val="24"/>
        </w:rPr>
        <w:t>1. совокупность работников организации, объединенных в специализированные службы</w:t>
      </w:r>
    </w:p>
    <w:p w:rsidR="00CA0AC1" w:rsidRPr="00BD11DF" w:rsidRDefault="00CA0AC1" w:rsidP="00CA0AC1">
      <w:pPr>
        <w:shd w:val="clear" w:color="auto" w:fill="FFFFFF"/>
        <w:rPr>
          <w:sz w:val="24"/>
          <w:szCs w:val="24"/>
        </w:rPr>
      </w:pPr>
      <w:r w:rsidRPr="00BD11DF">
        <w:rPr>
          <w:sz w:val="24"/>
          <w:szCs w:val="24"/>
        </w:rPr>
        <w:t>2. выделение работников по социально-демографическим группам</w:t>
      </w:r>
    </w:p>
    <w:p w:rsidR="00CA0AC1" w:rsidRPr="00BD11DF" w:rsidRDefault="00CA0AC1" w:rsidP="00CA0AC1">
      <w:pPr>
        <w:shd w:val="clear" w:color="auto" w:fill="FFFFFF"/>
        <w:rPr>
          <w:sz w:val="24"/>
          <w:szCs w:val="24"/>
        </w:rPr>
      </w:pPr>
      <w:r w:rsidRPr="00BD11DF">
        <w:rPr>
          <w:sz w:val="24"/>
          <w:szCs w:val="24"/>
        </w:rPr>
        <w:t>3. совокупность отдельных лиц работников, объединенных по какому-либо признаку</w:t>
      </w:r>
    </w:p>
    <w:p w:rsidR="00CA0AC1" w:rsidRPr="00BD11DF" w:rsidRDefault="00CA0AC1" w:rsidP="00CA0AC1">
      <w:pPr>
        <w:shd w:val="clear" w:color="auto" w:fill="FFFFFF"/>
        <w:rPr>
          <w:sz w:val="24"/>
          <w:szCs w:val="24"/>
        </w:rPr>
      </w:pPr>
      <w:r w:rsidRPr="00BD11DF">
        <w:rPr>
          <w:sz w:val="24"/>
          <w:szCs w:val="24"/>
        </w:rPr>
        <w:t>4. личный состав организации, работающий по найму и обладающий определенными признаками</w:t>
      </w:r>
    </w:p>
    <w:p w:rsidR="00CA0AC1" w:rsidRPr="00BD11DF" w:rsidRDefault="00CA0AC1" w:rsidP="00CA0AC1">
      <w:pPr>
        <w:shd w:val="clear" w:color="auto" w:fill="FFFFFF"/>
        <w:rPr>
          <w:b/>
          <w:sz w:val="24"/>
          <w:szCs w:val="24"/>
        </w:rPr>
      </w:pPr>
      <w:r w:rsidRPr="00BD11DF">
        <w:rPr>
          <w:b/>
          <w:sz w:val="24"/>
          <w:szCs w:val="24"/>
        </w:rPr>
        <w:t>2. Структура персонала организации - это:</w:t>
      </w:r>
    </w:p>
    <w:p w:rsidR="00CA0AC1" w:rsidRPr="00BD11DF" w:rsidRDefault="00CA0AC1" w:rsidP="00CA0AC1">
      <w:pPr>
        <w:shd w:val="clear" w:color="auto" w:fill="FFFFFF"/>
        <w:rPr>
          <w:sz w:val="24"/>
          <w:szCs w:val="24"/>
        </w:rPr>
      </w:pPr>
      <w:r w:rsidRPr="00BD11DF">
        <w:rPr>
          <w:sz w:val="24"/>
          <w:szCs w:val="24"/>
        </w:rPr>
        <w:t>1. соотношение профессиональных групп специалистов и рабочих</w:t>
      </w:r>
    </w:p>
    <w:p w:rsidR="00CA0AC1" w:rsidRPr="00BD11DF" w:rsidRDefault="00CA0AC1" w:rsidP="00CA0AC1">
      <w:pPr>
        <w:shd w:val="clear" w:color="auto" w:fill="FFFFFF"/>
        <w:rPr>
          <w:sz w:val="24"/>
          <w:szCs w:val="24"/>
        </w:rPr>
      </w:pPr>
      <w:r w:rsidRPr="00BD11DF">
        <w:rPr>
          <w:sz w:val="24"/>
          <w:szCs w:val="24"/>
        </w:rPr>
        <w:t>2. совокупность отдельных лиц работников, объединенных по какому-либо признаку</w:t>
      </w:r>
    </w:p>
    <w:p w:rsidR="00CA0AC1" w:rsidRPr="00BD11DF" w:rsidRDefault="00CA0AC1" w:rsidP="00CA0AC1">
      <w:pPr>
        <w:shd w:val="clear" w:color="auto" w:fill="FFFFFF"/>
        <w:rPr>
          <w:sz w:val="24"/>
          <w:szCs w:val="24"/>
        </w:rPr>
      </w:pPr>
      <w:r w:rsidRPr="00BD11DF">
        <w:rPr>
          <w:sz w:val="24"/>
          <w:szCs w:val="24"/>
        </w:rPr>
        <w:t>3. выделение групп работников по функциям (видам деятельности) организации</w:t>
      </w:r>
    </w:p>
    <w:p w:rsidR="00CA0AC1" w:rsidRPr="00BD11DF" w:rsidRDefault="00CA0AC1" w:rsidP="00CA0AC1">
      <w:pPr>
        <w:shd w:val="clear" w:color="auto" w:fill="FFFFFF"/>
        <w:rPr>
          <w:sz w:val="24"/>
          <w:szCs w:val="24"/>
        </w:rPr>
      </w:pPr>
      <w:r w:rsidRPr="00BD11DF">
        <w:rPr>
          <w:sz w:val="24"/>
          <w:szCs w:val="24"/>
        </w:rPr>
        <w:t>4. совокупность работников организации, объединенных в специализированные службы</w:t>
      </w:r>
    </w:p>
    <w:p w:rsidR="00CA0AC1" w:rsidRPr="00BD11DF" w:rsidRDefault="00CA0AC1" w:rsidP="00CA0AC1">
      <w:pPr>
        <w:shd w:val="clear" w:color="auto" w:fill="FFFFFF"/>
        <w:rPr>
          <w:sz w:val="24"/>
          <w:szCs w:val="24"/>
        </w:rPr>
      </w:pPr>
      <w:r w:rsidRPr="00BD11DF">
        <w:rPr>
          <w:sz w:val="24"/>
          <w:szCs w:val="24"/>
        </w:rPr>
        <w:t>5. личный состав организации, работающий по найму и обладающий определенными признаками</w:t>
      </w:r>
    </w:p>
    <w:p w:rsidR="00CA0AC1" w:rsidRPr="00BD11DF" w:rsidRDefault="00CA0AC1" w:rsidP="00CA0AC1">
      <w:pPr>
        <w:shd w:val="clear" w:color="auto" w:fill="FFFFFF"/>
        <w:rPr>
          <w:b/>
          <w:sz w:val="24"/>
          <w:szCs w:val="24"/>
        </w:rPr>
      </w:pPr>
      <w:r w:rsidRPr="00BD11DF">
        <w:rPr>
          <w:b/>
          <w:sz w:val="24"/>
          <w:szCs w:val="24"/>
        </w:rPr>
        <w:t>3. Совокупность работников организации, объединенных в специализированные службы, подразделения и занятые преимущественно различными видами умственной деятельности называется:</w:t>
      </w:r>
    </w:p>
    <w:p w:rsidR="00CA0AC1" w:rsidRPr="00BD11DF" w:rsidRDefault="00CA0AC1" w:rsidP="00CA0AC1">
      <w:pPr>
        <w:shd w:val="clear" w:color="auto" w:fill="FFFFFF"/>
        <w:rPr>
          <w:sz w:val="24"/>
          <w:szCs w:val="24"/>
        </w:rPr>
      </w:pPr>
      <w:r w:rsidRPr="00BD11DF">
        <w:rPr>
          <w:sz w:val="24"/>
          <w:szCs w:val="24"/>
        </w:rPr>
        <w:t>1. рабочие</w:t>
      </w:r>
    </w:p>
    <w:p w:rsidR="00CA0AC1" w:rsidRPr="00BD11DF" w:rsidRDefault="00CA0AC1" w:rsidP="00CA0AC1">
      <w:pPr>
        <w:shd w:val="clear" w:color="auto" w:fill="FFFFFF"/>
        <w:rPr>
          <w:sz w:val="24"/>
          <w:szCs w:val="24"/>
        </w:rPr>
      </w:pPr>
      <w:r w:rsidRPr="00BD11DF">
        <w:rPr>
          <w:sz w:val="24"/>
          <w:szCs w:val="24"/>
        </w:rPr>
        <w:t>2. управленческий персонал</w:t>
      </w:r>
    </w:p>
    <w:p w:rsidR="00CA0AC1" w:rsidRPr="00BD11DF" w:rsidRDefault="00CA0AC1" w:rsidP="00CA0AC1">
      <w:pPr>
        <w:shd w:val="clear" w:color="auto" w:fill="FFFFFF"/>
        <w:rPr>
          <w:sz w:val="24"/>
          <w:szCs w:val="24"/>
        </w:rPr>
      </w:pPr>
      <w:r w:rsidRPr="00BD11DF">
        <w:rPr>
          <w:sz w:val="24"/>
          <w:szCs w:val="24"/>
        </w:rPr>
        <w:t>3. работники социальной инфраструктуры</w:t>
      </w:r>
    </w:p>
    <w:p w:rsidR="00CA0AC1" w:rsidRPr="00BD11DF" w:rsidRDefault="00CA0AC1" w:rsidP="00CA0AC1">
      <w:pPr>
        <w:shd w:val="clear" w:color="auto" w:fill="FFFFFF"/>
        <w:rPr>
          <w:sz w:val="24"/>
          <w:szCs w:val="24"/>
        </w:rPr>
      </w:pPr>
      <w:r w:rsidRPr="00BD11DF">
        <w:rPr>
          <w:sz w:val="24"/>
          <w:szCs w:val="24"/>
        </w:rPr>
        <w:t>4. специалисты</w:t>
      </w:r>
    </w:p>
    <w:p w:rsidR="00CA0AC1" w:rsidRPr="00BD11DF" w:rsidRDefault="00CA0AC1" w:rsidP="00CA0AC1">
      <w:pPr>
        <w:shd w:val="clear" w:color="auto" w:fill="FFFFFF"/>
        <w:rPr>
          <w:b/>
          <w:sz w:val="24"/>
          <w:szCs w:val="24"/>
        </w:rPr>
      </w:pPr>
      <w:r w:rsidRPr="00BD11DF">
        <w:rPr>
          <w:b/>
          <w:sz w:val="24"/>
          <w:szCs w:val="24"/>
        </w:rPr>
        <w:t>4. К категории специалистов относятся должности:</w:t>
      </w:r>
    </w:p>
    <w:p w:rsidR="00CA0AC1" w:rsidRPr="00BD11DF" w:rsidRDefault="00CA0AC1" w:rsidP="00CA0AC1">
      <w:pPr>
        <w:shd w:val="clear" w:color="auto" w:fill="FFFFFF"/>
        <w:rPr>
          <w:sz w:val="24"/>
          <w:szCs w:val="24"/>
        </w:rPr>
      </w:pPr>
      <w:r w:rsidRPr="00BD11DF">
        <w:rPr>
          <w:sz w:val="24"/>
          <w:szCs w:val="24"/>
        </w:rPr>
        <w:t>1. кассиры</w:t>
      </w:r>
    </w:p>
    <w:p w:rsidR="00CA0AC1" w:rsidRPr="00BD11DF" w:rsidRDefault="00CA0AC1" w:rsidP="00CA0AC1">
      <w:pPr>
        <w:shd w:val="clear" w:color="auto" w:fill="FFFFFF"/>
        <w:rPr>
          <w:sz w:val="24"/>
          <w:szCs w:val="24"/>
        </w:rPr>
      </w:pPr>
      <w:r w:rsidRPr="00BD11DF">
        <w:rPr>
          <w:sz w:val="24"/>
          <w:szCs w:val="24"/>
        </w:rPr>
        <w:t>2. инженеры</w:t>
      </w:r>
    </w:p>
    <w:p w:rsidR="00CA0AC1" w:rsidRPr="00BD11DF" w:rsidRDefault="00CA0AC1" w:rsidP="00CA0AC1">
      <w:pPr>
        <w:shd w:val="clear" w:color="auto" w:fill="FFFFFF"/>
        <w:rPr>
          <w:sz w:val="24"/>
          <w:szCs w:val="24"/>
        </w:rPr>
      </w:pPr>
      <w:r w:rsidRPr="00BD11DF">
        <w:rPr>
          <w:sz w:val="24"/>
          <w:szCs w:val="24"/>
        </w:rPr>
        <w:t>3. секретари</w:t>
      </w:r>
    </w:p>
    <w:p w:rsidR="00CA0AC1" w:rsidRPr="00BD11DF" w:rsidRDefault="00CA0AC1" w:rsidP="00CA0AC1">
      <w:pPr>
        <w:shd w:val="clear" w:color="auto" w:fill="FFFFFF"/>
        <w:rPr>
          <w:sz w:val="24"/>
          <w:szCs w:val="24"/>
        </w:rPr>
      </w:pPr>
      <w:r w:rsidRPr="00BD11DF">
        <w:rPr>
          <w:sz w:val="24"/>
          <w:szCs w:val="24"/>
        </w:rPr>
        <w:t>4. бухгалтеры</w:t>
      </w:r>
    </w:p>
    <w:p w:rsidR="00CA0AC1" w:rsidRPr="00BD11DF" w:rsidRDefault="00CA0AC1" w:rsidP="00CA0AC1">
      <w:pPr>
        <w:shd w:val="clear" w:color="auto" w:fill="FFFFFF"/>
        <w:rPr>
          <w:sz w:val="24"/>
          <w:szCs w:val="24"/>
        </w:rPr>
      </w:pPr>
      <w:r w:rsidRPr="00BD11DF">
        <w:rPr>
          <w:sz w:val="24"/>
          <w:szCs w:val="24"/>
        </w:rPr>
        <w:t>5. техники</w:t>
      </w:r>
    </w:p>
    <w:p w:rsidR="00CA0AC1" w:rsidRPr="00BD11DF" w:rsidRDefault="00CA0AC1" w:rsidP="00CA0AC1">
      <w:pPr>
        <w:shd w:val="clear" w:color="auto" w:fill="FFFFFF"/>
        <w:rPr>
          <w:b/>
          <w:sz w:val="24"/>
          <w:szCs w:val="24"/>
        </w:rPr>
      </w:pPr>
      <w:r w:rsidRPr="00BD11DF">
        <w:rPr>
          <w:b/>
          <w:sz w:val="24"/>
          <w:szCs w:val="24"/>
        </w:rPr>
        <w:t>5. Работники, обеспечивающие и обслуживающие деятельность руководителей и специалистов при выработке и реализации ими управленческих решений относятся к категории:</w:t>
      </w:r>
    </w:p>
    <w:p w:rsidR="00CA0AC1" w:rsidRPr="00BD11DF" w:rsidRDefault="00CA0AC1" w:rsidP="00CA0AC1">
      <w:pPr>
        <w:shd w:val="clear" w:color="auto" w:fill="FFFFFF"/>
        <w:rPr>
          <w:sz w:val="24"/>
          <w:szCs w:val="24"/>
        </w:rPr>
      </w:pPr>
      <w:r w:rsidRPr="00BD11DF">
        <w:rPr>
          <w:sz w:val="24"/>
          <w:szCs w:val="24"/>
        </w:rPr>
        <w:t>1. рабочие</w:t>
      </w:r>
    </w:p>
    <w:p w:rsidR="00CA0AC1" w:rsidRPr="00BD11DF" w:rsidRDefault="00CA0AC1" w:rsidP="00CA0AC1">
      <w:pPr>
        <w:shd w:val="clear" w:color="auto" w:fill="FFFFFF"/>
        <w:rPr>
          <w:sz w:val="24"/>
          <w:szCs w:val="24"/>
        </w:rPr>
      </w:pPr>
      <w:r w:rsidRPr="00BD11DF">
        <w:rPr>
          <w:sz w:val="24"/>
          <w:szCs w:val="24"/>
        </w:rPr>
        <w:t>2. специалисты</w:t>
      </w:r>
    </w:p>
    <w:p w:rsidR="00CA0AC1" w:rsidRPr="00BD11DF" w:rsidRDefault="00CA0AC1" w:rsidP="00CA0AC1">
      <w:pPr>
        <w:shd w:val="clear" w:color="auto" w:fill="FFFFFF"/>
        <w:rPr>
          <w:sz w:val="24"/>
          <w:szCs w:val="24"/>
        </w:rPr>
      </w:pPr>
      <w:r w:rsidRPr="00BD11DF">
        <w:rPr>
          <w:sz w:val="24"/>
          <w:szCs w:val="24"/>
        </w:rPr>
        <w:t>3. руководители</w:t>
      </w:r>
    </w:p>
    <w:p w:rsidR="00CA0AC1" w:rsidRPr="00BD11DF" w:rsidRDefault="00CA0AC1" w:rsidP="00CA0AC1">
      <w:pPr>
        <w:shd w:val="clear" w:color="auto" w:fill="FFFFFF"/>
        <w:rPr>
          <w:sz w:val="24"/>
          <w:szCs w:val="24"/>
        </w:rPr>
      </w:pPr>
      <w:r w:rsidRPr="00BD11DF">
        <w:rPr>
          <w:sz w:val="24"/>
          <w:szCs w:val="24"/>
        </w:rPr>
        <w:t>4. работники социальной инфраструктуры</w:t>
      </w:r>
    </w:p>
    <w:p w:rsidR="00CA0AC1" w:rsidRPr="00BD11DF" w:rsidRDefault="00CA0AC1" w:rsidP="00CA0AC1">
      <w:pPr>
        <w:shd w:val="clear" w:color="auto" w:fill="FFFFFF"/>
        <w:rPr>
          <w:sz w:val="24"/>
          <w:szCs w:val="24"/>
        </w:rPr>
      </w:pPr>
      <w:r w:rsidRPr="00BD11DF">
        <w:rPr>
          <w:sz w:val="24"/>
          <w:szCs w:val="24"/>
        </w:rPr>
        <w:t>5. технические исполнители</w:t>
      </w:r>
    </w:p>
    <w:p w:rsidR="00CA0AC1" w:rsidRPr="00BD11DF" w:rsidRDefault="00CA0AC1" w:rsidP="00CA0AC1">
      <w:pPr>
        <w:shd w:val="clear" w:color="auto" w:fill="FFFFFF"/>
        <w:rPr>
          <w:b/>
          <w:sz w:val="24"/>
          <w:szCs w:val="24"/>
        </w:rPr>
      </w:pPr>
      <w:r w:rsidRPr="00BD11DF">
        <w:rPr>
          <w:b/>
          <w:sz w:val="24"/>
          <w:szCs w:val="24"/>
        </w:rPr>
        <w:t>6. Носителем функций по управлению персоналом выступает:</w:t>
      </w:r>
    </w:p>
    <w:p w:rsidR="00CA0AC1" w:rsidRPr="00BD11DF" w:rsidRDefault="00CA0AC1" w:rsidP="00CA0AC1">
      <w:pPr>
        <w:shd w:val="clear" w:color="auto" w:fill="FFFFFF"/>
        <w:rPr>
          <w:sz w:val="24"/>
          <w:szCs w:val="24"/>
        </w:rPr>
      </w:pPr>
      <w:r w:rsidRPr="00BD11DF">
        <w:rPr>
          <w:sz w:val="24"/>
          <w:szCs w:val="24"/>
        </w:rPr>
        <w:t>1. весь персонал организации</w:t>
      </w:r>
    </w:p>
    <w:p w:rsidR="00CA0AC1" w:rsidRPr="00BD11DF" w:rsidRDefault="00CA0AC1" w:rsidP="00CA0AC1">
      <w:pPr>
        <w:shd w:val="clear" w:color="auto" w:fill="FFFFFF"/>
        <w:rPr>
          <w:sz w:val="24"/>
          <w:szCs w:val="24"/>
        </w:rPr>
      </w:pPr>
      <w:r w:rsidRPr="00BD11DF">
        <w:rPr>
          <w:sz w:val="24"/>
          <w:szCs w:val="24"/>
        </w:rPr>
        <w:t>2. менеджеры по персоналу</w:t>
      </w:r>
    </w:p>
    <w:p w:rsidR="00CA0AC1" w:rsidRPr="00BD11DF" w:rsidRDefault="00CA0AC1" w:rsidP="00CA0AC1">
      <w:pPr>
        <w:shd w:val="clear" w:color="auto" w:fill="FFFFFF"/>
        <w:rPr>
          <w:sz w:val="24"/>
          <w:szCs w:val="24"/>
        </w:rPr>
      </w:pPr>
      <w:r w:rsidRPr="00BD11DF">
        <w:rPr>
          <w:sz w:val="24"/>
          <w:szCs w:val="24"/>
        </w:rPr>
        <w:t>3. руководители функциональных и производственных подразделений</w:t>
      </w:r>
    </w:p>
    <w:p w:rsidR="00CA0AC1" w:rsidRPr="00BD11DF" w:rsidRDefault="00CA0AC1" w:rsidP="00CA0AC1">
      <w:pPr>
        <w:shd w:val="clear" w:color="auto" w:fill="FFFFFF"/>
        <w:rPr>
          <w:sz w:val="24"/>
          <w:szCs w:val="24"/>
        </w:rPr>
      </w:pPr>
      <w:r w:rsidRPr="00BD11DF">
        <w:rPr>
          <w:sz w:val="24"/>
          <w:szCs w:val="24"/>
        </w:rPr>
        <w:t xml:space="preserve">4. высшее руководство, руководители функциональных и производственных </w:t>
      </w:r>
    </w:p>
    <w:p w:rsidR="00CA0AC1" w:rsidRPr="00BD11DF" w:rsidRDefault="00CA0AC1" w:rsidP="00CA0AC1">
      <w:pPr>
        <w:shd w:val="clear" w:color="auto" w:fill="FFFFFF"/>
        <w:rPr>
          <w:sz w:val="24"/>
          <w:szCs w:val="24"/>
        </w:rPr>
      </w:pPr>
      <w:r w:rsidRPr="00BD11DF">
        <w:rPr>
          <w:sz w:val="24"/>
          <w:szCs w:val="24"/>
        </w:rPr>
        <w:t>подразделений совместно со службой управления персоналом</w:t>
      </w:r>
    </w:p>
    <w:p w:rsidR="00CA0AC1" w:rsidRPr="00BD11DF" w:rsidRDefault="00CA0AC1" w:rsidP="00CA0AC1">
      <w:pPr>
        <w:shd w:val="clear" w:color="auto" w:fill="FFFFFF"/>
        <w:rPr>
          <w:sz w:val="24"/>
          <w:szCs w:val="24"/>
        </w:rPr>
      </w:pPr>
      <w:r w:rsidRPr="00BD11DF">
        <w:rPr>
          <w:sz w:val="24"/>
          <w:szCs w:val="24"/>
        </w:rPr>
        <w:t>5. высшее руководство организации</w:t>
      </w:r>
    </w:p>
    <w:p w:rsidR="00CA0AC1" w:rsidRPr="00BD11DF" w:rsidRDefault="00CA0AC1" w:rsidP="00CA0AC1">
      <w:pPr>
        <w:shd w:val="clear" w:color="auto" w:fill="FFFFFF"/>
        <w:rPr>
          <w:b/>
          <w:sz w:val="24"/>
          <w:szCs w:val="24"/>
        </w:rPr>
      </w:pPr>
      <w:r w:rsidRPr="00BD11DF">
        <w:rPr>
          <w:b/>
          <w:sz w:val="24"/>
          <w:szCs w:val="24"/>
        </w:rPr>
        <w:t>7. Объектом функций по управлению персоналом является:</w:t>
      </w:r>
    </w:p>
    <w:p w:rsidR="00CA0AC1" w:rsidRPr="00BD11DF" w:rsidRDefault="00CA0AC1" w:rsidP="00CA0AC1">
      <w:pPr>
        <w:shd w:val="clear" w:color="auto" w:fill="FFFFFF"/>
        <w:rPr>
          <w:sz w:val="24"/>
          <w:szCs w:val="24"/>
        </w:rPr>
      </w:pPr>
      <w:r w:rsidRPr="00BD11DF">
        <w:rPr>
          <w:sz w:val="24"/>
          <w:szCs w:val="24"/>
        </w:rPr>
        <w:t>1. весь персонал организации</w:t>
      </w:r>
    </w:p>
    <w:p w:rsidR="00CA0AC1" w:rsidRPr="00BD11DF" w:rsidRDefault="00CA0AC1" w:rsidP="00CA0AC1">
      <w:pPr>
        <w:shd w:val="clear" w:color="auto" w:fill="FFFFFF"/>
        <w:rPr>
          <w:sz w:val="24"/>
          <w:szCs w:val="24"/>
        </w:rPr>
      </w:pPr>
      <w:r w:rsidRPr="00BD11DF">
        <w:rPr>
          <w:sz w:val="24"/>
          <w:szCs w:val="24"/>
        </w:rPr>
        <w:t>2. менеджеры по персоналу</w:t>
      </w:r>
    </w:p>
    <w:p w:rsidR="00CA0AC1" w:rsidRPr="00BD11DF" w:rsidRDefault="00CA0AC1" w:rsidP="00CA0AC1">
      <w:pPr>
        <w:shd w:val="clear" w:color="auto" w:fill="FFFFFF"/>
        <w:rPr>
          <w:sz w:val="24"/>
          <w:szCs w:val="24"/>
        </w:rPr>
      </w:pPr>
      <w:r w:rsidRPr="00BD11DF">
        <w:rPr>
          <w:sz w:val="24"/>
          <w:szCs w:val="24"/>
        </w:rPr>
        <w:lastRenderedPageBreak/>
        <w:t>3. руководители функциональных и производственных подразделений совместно со службой управления персоналом</w:t>
      </w:r>
    </w:p>
    <w:p w:rsidR="00CA0AC1" w:rsidRPr="00BD11DF" w:rsidRDefault="00CA0AC1" w:rsidP="00CA0AC1">
      <w:pPr>
        <w:shd w:val="clear" w:color="auto" w:fill="FFFFFF"/>
        <w:rPr>
          <w:sz w:val="24"/>
          <w:szCs w:val="24"/>
        </w:rPr>
      </w:pPr>
      <w:r w:rsidRPr="00BD11DF">
        <w:rPr>
          <w:sz w:val="24"/>
          <w:szCs w:val="24"/>
        </w:rPr>
        <w:t>4. высшее руководство, руководители функциональных и производственных подразделений совместно со службой управления персоналом</w:t>
      </w:r>
    </w:p>
    <w:p w:rsidR="00CA0AC1" w:rsidRPr="00BD11DF" w:rsidRDefault="00CA0AC1" w:rsidP="00CA0AC1">
      <w:pPr>
        <w:shd w:val="clear" w:color="auto" w:fill="FFFFFF"/>
        <w:rPr>
          <w:sz w:val="24"/>
          <w:szCs w:val="24"/>
        </w:rPr>
      </w:pPr>
      <w:r w:rsidRPr="00BD11DF">
        <w:rPr>
          <w:sz w:val="24"/>
          <w:szCs w:val="24"/>
        </w:rPr>
        <w:t>5. высшее руководство организации</w:t>
      </w:r>
    </w:p>
    <w:p w:rsidR="00CA0AC1" w:rsidRPr="00BD11DF" w:rsidRDefault="00CA0AC1" w:rsidP="00CA0AC1">
      <w:pPr>
        <w:shd w:val="clear" w:color="auto" w:fill="FFFFFF"/>
        <w:rPr>
          <w:b/>
          <w:sz w:val="24"/>
          <w:szCs w:val="24"/>
        </w:rPr>
      </w:pPr>
      <w:r w:rsidRPr="00BD11DF">
        <w:rPr>
          <w:b/>
          <w:sz w:val="24"/>
          <w:szCs w:val="24"/>
        </w:rPr>
        <w:t>8. Для принципа прозрачности характерно:</w:t>
      </w:r>
    </w:p>
    <w:p w:rsidR="00CA0AC1" w:rsidRPr="00BD11DF" w:rsidRDefault="00CA0AC1" w:rsidP="00CA0AC1">
      <w:pPr>
        <w:shd w:val="clear" w:color="auto" w:fill="FFFFFF"/>
        <w:rPr>
          <w:sz w:val="24"/>
          <w:szCs w:val="24"/>
        </w:rPr>
      </w:pPr>
      <w:r w:rsidRPr="00BD11DF">
        <w:rPr>
          <w:sz w:val="24"/>
          <w:szCs w:val="24"/>
        </w:rPr>
        <w:t>1. своевременное принятие решений по анализу и совершенствованию системы управления персонала</w:t>
      </w:r>
    </w:p>
    <w:p w:rsidR="00CA0AC1" w:rsidRPr="00BD11DF" w:rsidRDefault="00CA0AC1" w:rsidP="00CA0AC1">
      <w:pPr>
        <w:shd w:val="clear" w:color="auto" w:fill="FFFFFF"/>
        <w:rPr>
          <w:sz w:val="24"/>
          <w:szCs w:val="24"/>
        </w:rPr>
      </w:pPr>
      <w:r w:rsidRPr="00BD11DF">
        <w:rPr>
          <w:sz w:val="24"/>
          <w:szCs w:val="24"/>
        </w:rPr>
        <w:t>2. концептуальное единство, доступная терминология</w:t>
      </w:r>
    </w:p>
    <w:p w:rsidR="00CA0AC1" w:rsidRPr="00BD11DF" w:rsidRDefault="00CA0AC1" w:rsidP="00CA0AC1">
      <w:pPr>
        <w:shd w:val="clear" w:color="auto" w:fill="FFFFFF"/>
        <w:rPr>
          <w:sz w:val="24"/>
          <w:szCs w:val="24"/>
        </w:rPr>
      </w:pPr>
      <w:r w:rsidRPr="00BD11DF">
        <w:rPr>
          <w:sz w:val="24"/>
          <w:szCs w:val="24"/>
        </w:rPr>
        <w:t>3. рациональная автономность структурных подразделений или отдельных руководителей</w:t>
      </w:r>
    </w:p>
    <w:p w:rsidR="00CA0AC1" w:rsidRPr="00BD11DF" w:rsidRDefault="00CA0AC1" w:rsidP="00CA0AC1">
      <w:pPr>
        <w:shd w:val="clear" w:color="auto" w:fill="FFFFFF"/>
        <w:rPr>
          <w:sz w:val="24"/>
          <w:szCs w:val="24"/>
        </w:rPr>
      </w:pPr>
      <w:r w:rsidRPr="00BD11DF">
        <w:rPr>
          <w:sz w:val="24"/>
          <w:szCs w:val="24"/>
        </w:rPr>
        <w:t>4. наиболее эффективная и экономичная организация системы управления персонала</w:t>
      </w:r>
    </w:p>
    <w:p w:rsidR="00CA0AC1" w:rsidRPr="00BD11DF" w:rsidRDefault="00CA0AC1" w:rsidP="00CA0AC1">
      <w:pPr>
        <w:shd w:val="clear" w:color="auto" w:fill="FFFFFF"/>
        <w:rPr>
          <w:sz w:val="24"/>
          <w:szCs w:val="24"/>
        </w:rPr>
      </w:pPr>
      <w:r w:rsidRPr="00BD11DF">
        <w:rPr>
          <w:sz w:val="24"/>
          <w:szCs w:val="24"/>
        </w:rPr>
        <w:t>5. простота системы управления персоналом</w:t>
      </w:r>
    </w:p>
    <w:p w:rsidR="00CA0AC1" w:rsidRPr="00BD11DF" w:rsidRDefault="00CA0AC1" w:rsidP="00CA0AC1">
      <w:pPr>
        <w:shd w:val="clear" w:color="auto" w:fill="FFFFFF"/>
        <w:rPr>
          <w:b/>
          <w:sz w:val="24"/>
          <w:szCs w:val="24"/>
        </w:rPr>
      </w:pPr>
      <w:r w:rsidRPr="00BD11DF">
        <w:rPr>
          <w:b/>
          <w:sz w:val="24"/>
          <w:szCs w:val="24"/>
        </w:rPr>
        <w:t>9. Принцип параллельности означает:</w:t>
      </w:r>
    </w:p>
    <w:p w:rsidR="00CA0AC1" w:rsidRPr="00BD11DF" w:rsidRDefault="00CA0AC1" w:rsidP="00CA0AC1">
      <w:pPr>
        <w:shd w:val="clear" w:color="auto" w:fill="FFFFFF"/>
        <w:rPr>
          <w:sz w:val="24"/>
          <w:szCs w:val="24"/>
        </w:rPr>
      </w:pPr>
      <w:r w:rsidRPr="00BD11DF">
        <w:rPr>
          <w:sz w:val="24"/>
          <w:szCs w:val="24"/>
        </w:rPr>
        <w:t>1. приспособленность системы управления персонала к изменяющимся целям объекта управления и условиям его работы</w:t>
      </w:r>
    </w:p>
    <w:p w:rsidR="00CA0AC1" w:rsidRPr="00BD11DF" w:rsidRDefault="00CA0AC1" w:rsidP="00CA0AC1">
      <w:pPr>
        <w:shd w:val="clear" w:color="auto" w:fill="FFFFFF"/>
        <w:rPr>
          <w:sz w:val="24"/>
          <w:szCs w:val="24"/>
        </w:rPr>
      </w:pPr>
      <w:r w:rsidRPr="00BD11DF">
        <w:rPr>
          <w:sz w:val="24"/>
          <w:szCs w:val="24"/>
        </w:rPr>
        <w:t>2. выполнение одинакового объема работ в равные промежутки времени</w:t>
      </w:r>
    </w:p>
    <w:p w:rsidR="00CA0AC1" w:rsidRPr="00BD11DF" w:rsidRDefault="00CA0AC1" w:rsidP="00CA0AC1">
      <w:pPr>
        <w:shd w:val="clear" w:color="auto" w:fill="FFFFFF"/>
        <w:rPr>
          <w:sz w:val="24"/>
          <w:szCs w:val="24"/>
        </w:rPr>
      </w:pPr>
      <w:r w:rsidRPr="00BD11DF">
        <w:rPr>
          <w:sz w:val="24"/>
          <w:szCs w:val="24"/>
        </w:rPr>
        <w:t>3. упорядоченность и целенаправленность необходимой информации по выработке определенного решения</w:t>
      </w:r>
    </w:p>
    <w:p w:rsidR="00CA0AC1" w:rsidRPr="00BD11DF" w:rsidRDefault="00CA0AC1" w:rsidP="00CA0AC1">
      <w:pPr>
        <w:shd w:val="clear" w:color="auto" w:fill="FFFFFF"/>
        <w:rPr>
          <w:sz w:val="24"/>
          <w:szCs w:val="24"/>
        </w:rPr>
      </w:pPr>
      <w:r w:rsidRPr="00BD11DF">
        <w:rPr>
          <w:sz w:val="24"/>
          <w:szCs w:val="24"/>
        </w:rPr>
        <w:t>4. одновременное выполнение отдельных управленческих решений, повышение оперативности управления персоналом</w:t>
      </w:r>
    </w:p>
    <w:p w:rsidR="00CA0AC1" w:rsidRPr="00BD11DF" w:rsidRDefault="00CA0AC1" w:rsidP="00CA0AC1">
      <w:pPr>
        <w:shd w:val="clear" w:color="auto" w:fill="FFFFFF"/>
        <w:rPr>
          <w:sz w:val="24"/>
          <w:szCs w:val="24"/>
        </w:rPr>
      </w:pPr>
      <w:r w:rsidRPr="00BD11DF">
        <w:rPr>
          <w:sz w:val="24"/>
          <w:szCs w:val="24"/>
        </w:rPr>
        <w:t>5. своевременное принятие решений по анализу и совершенствованию системы управления персоналом, предупреждающих или оперативно устраняющих отклонения</w:t>
      </w:r>
    </w:p>
    <w:p w:rsidR="00CA0AC1" w:rsidRPr="00BD11DF" w:rsidRDefault="00CA0AC1" w:rsidP="00CA0AC1">
      <w:pPr>
        <w:shd w:val="clear" w:color="auto" w:fill="FFFFFF"/>
        <w:rPr>
          <w:sz w:val="24"/>
          <w:szCs w:val="24"/>
        </w:rPr>
      </w:pPr>
      <w:r w:rsidRPr="00BD11DF">
        <w:rPr>
          <w:b/>
          <w:bCs/>
          <w:sz w:val="24"/>
          <w:szCs w:val="24"/>
        </w:rPr>
        <w:t xml:space="preserve">10. С чем связано возникновение управления персоналом как особого вида деятельности </w:t>
      </w:r>
      <w:r w:rsidRPr="00BD11DF">
        <w:rPr>
          <w:bCs/>
          <w:sz w:val="24"/>
          <w:szCs w:val="24"/>
        </w:rPr>
        <w:t>(выбрать и указать только одну группу факторов):</w:t>
      </w:r>
      <w:r w:rsidRPr="00BD11DF">
        <w:rPr>
          <w:b/>
          <w:bCs/>
          <w:sz w:val="24"/>
          <w:szCs w:val="24"/>
        </w:rPr>
        <w:br/>
      </w:r>
      <w:r w:rsidRPr="00BD11DF">
        <w:rPr>
          <w:sz w:val="24"/>
          <w:szCs w:val="24"/>
        </w:rPr>
        <w:t>1.  ростом масштабов экономических организаций, усилением недовольства условиями труда большинства работников; </w:t>
      </w:r>
      <w:r w:rsidRPr="00BD11DF">
        <w:rPr>
          <w:sz w:val="24"/>
          <w:szCs w:val="24"/>
        </w:rPr>
        <w:br/>
        <w:t>2.  распространением "научной организации труда", развитием профсоюзного движения, активным вмешательством государства в отношения между наемными работниками и работодателями;</w:t>
      </w:r>
      <w:r w:rsidRPr="00BD11DF">
        <w:rPr>
          <w:sz w:val="24"/>
          <w:szCs w:val="24"/>
        </w:rPr>
        <w:br/>
        <w:t>3. ужесточением рыночной конкуренции, активизацией деятельности профсоюзов, государственным законодательным регулированием кадровой работы, усложнением масштабов экономических организаций, развитием организационной культуры.</w:t>
      </w:r>
      <w:r w:rsidRPr="00BD11DF">
        <w:rPr>
          <w:sz w:val="24"/>
          <w:szCs w:val="24"/>
        </w:rPr>
        <w:br/>
      </w:r>
      <w:r w:rsidRPr="00BD11DF">
        <w:rPr>
          <w:b/>
          <w:bCs/>
          <w:sz w:val="24"/>
          <w:szCs w:val="24"/>
        </w:rPr>
        <w:t xml:space="preserve">11. Какой перечень задач точнее характеризует содержание управления персоналом. </w:t>
      </w:r>
      <w:r w:rsidRPr="00BD11DF">
        <w:rPr>
          <w:bCs/>
          <w:sz w:val="24"/>
          <w:szCs w:val="24"/>
        </w:rPr>
        <w:t>(выбрать и указать только одну группу задач управления персоналом</w:t>
      </w:r>
      <w:r w:rsidRPr="00BD11DF">
        <w:rPr>
          <w:b/>
          <w:bCs/>
          <w:sz w:val="24"/>
          <w:szCs w:val="24"/>
        </w:rPr>
        <w:t>:</w:t>
      </w:r>
      <w:r w:rsidRPr="00BD11DF">
        <w:rPr>
          <w:b/>
          <w:bCs/>
          <w:sz w:val="24"/>
          <w:szCs w:val="24"/>
        </w:rPr>
        <w:br/>
      </w:r>
      <w:r w:rsidRPr="00BD11DF">
        <w:rPr>
          <w:sz w:val="24"/>
          <w:szCs w:val="24"/>
        </w:rPr>
        <w:t>1.  использование собственных человеческих ресурсов, разделение труда, укрепление дисциплины труда;</w:t>
      </w:r>
    </w:p>
    <w:p w:rsidR="00CA0AC1" w:rsidRPr="00BD11DF" w:rsidRDefault="00CA0AC1" w:rsidP="00CA0AC1">
      <w:pPr>
        <w:rPr>
          <w:b/>
          <w:bCs/>
          <w:sz w:val="24"/>
          <w:szCs w:val="24"/>
        </w:rPr>
      </w:pPr>
      <w:r w:rsidRPr="00BD11DF">
        <w:rPr>
          <w:sz w:val="24"/>
          <w:szCs w:val="24"/>
        </w:rPr>
        <w:t>2. контроль за соблюдением трудового законодательства администрацией предприятия; </w:t>
      </w:r>
      <w:r w:rsidRPr="00BD11DF">
        <w:rPr>
          <w:sz w:val="24"/>
          <w:szCs w:val="24"/>
        </w:rPr>
        <w:br/>
        <w:t>3. планирование и развитие профессиональной карьеры, стимулирование труда, профессиональное обучение; </w:t>
      </w:r>
      <w:r w:rsidRPr="00BD11DF">
        <w:rPr>
          <w:sz w:val="24"/>
          <w:szCs w:val="24"/>
        </w:rPr>
        <w:br/>
        <w:t xml:space="preserve">4. </w:t>
      </w:r>
      <w:proofErr w:type="spellStart"/>
      <w:r w:rsidRPr="00BD11DF">
        <w:rPr>
          <w:sz w:val="24"/>
          <w:szCs w:val="24"/>
        </w:rPr>
        <w:t>найм</w:t>
      </w:r>
      <w:proofErr w:type="spellEnd"/>
      <w:r w:rsidRPr="00BD11DF">
        <w:rPr>
          <w:sz w:val="24"/>
          <w:szCs w:val="24"/>
        </w:rPr>
        <w:t xml:space="preserve"> персонала, организация исполнения работы, оценка, вознаграждение и развитие персонала.</w:t>
      </w:r>
      <w:r w:rsidRPr="00BD11DF">
        <w:rPr>
          <w:sz w:val="24"/>
          <w:szCs w:val="24"/>
        </w:rPr>
        <w:br/>
      </w:r>
      <w:r w:rsidRPr="00BD11DF">
        <w:rPr>
          <w:b/>
          <w:bCs/>
          <w:sz w:val="24"/>
          <w:szCs w:val="24"/>
        </w:rPr>
        <w:t xml:space="preserve">12. При предпринимательской организационной стратегии акцент при найме и отборе </w:t>
      </w:r>
      <w:proofErr w:type="gramStart"/>
      <w:r w:rsidRPr="00BD11DF">
        <w:rPr>
          <w:b/>
          <w:bCs/>
          <w:sz w:val="24"/>
          <w:szCs w:val="24"/>
        </w:rPr>
        <w:t>делается:</w:t>
      </w:r>
      <w:r w:rsidRPr="00BD11DF">
        <w:rPr>
          <w:b/>
          <w:bCs/>
          <w:sz w:val="24"/>
          <w:szCs w:val="24"/>
        </w:rPr>
        <w:br/>
      </w:r>
      <w:r w:rsidRPr="00BD11DF">
        <w:rPr>
          <w:sz w:val="24"/>
          <w:szCs w:val="24"/>
        </w:rPr>
        <w:t>1.на</w:t>
      </w:r>
      <w:proofErr w:type="gramEnd"/>
      <w:r w:rsidRPr="00BD11DF">
        <w:rPr>
          <w:sz w:val="24"/>
          <w:szCs w:val="24"/>
        </w:rPr>
        <w:t xml:space="preserve"> поиск инициативных сотрудников с долговременной ориентацией, готовых рисковать и доводить дело до конца;</w:t>
      </w:r>
      <w:r w:rsidRPr="00BD11DF">
        <w:rPr>
          <w:sz w:val="24"/>
          <w:szCs w:val="24"/>
        </w:rPr>
        <w:br/>
        <w:t>2.  на поиске сотрудников узкой ориентации, без большой приверженности организации на короткое время; </w:t>
      </w:r>
      <w:r w:rsidRPr="00BD11DF">
        <w:rPr>
          <w:sz w:val="24"/>
          <w:szCs w:val="24"/>
        </w:rPr>
        <w:br/>
        <w:t>3. на поиске разносторонне развитых сотрудников, ориентированные на достижение больших личных и организационных целей.</w:t>
      </w:r>
      <w:r w:rsidRPr="00BD11DF">
        <w:rPr>
          <w:sz w:val="24"/>
          <w:szCs w:val="24"/>
        </w:rPr>
        <w:br/>
      </w:r>
      <w:r w:rsidRPr="00BD11DF">
        <w:rPr>
          <w:b/>
          <w:bCs/>
          <w:sz w:val="24"/>
          <w:szCs w:val="24"/>
        </w:rPr>
        <w:t xml:space="preserve">13. Возрастание роли стратегического подхода к управлению персоналом в настоящее время связано </w:t>
      </w:r>
      <w:r w:rsidRPr="00BD11DF">
        <w:rPr>
          <w:bCs/>
          <w:sz w:val="24"/>
          <w:szCs w:val="24"/>
        </w:rPr>
        <w:t>(выбрать и указать только одну группу факторов):</w:t>
      </w:r>
      <w:r w:rsidRPr="00BD11DF">
        <w:rPr>
          <w:b/>
          <w:bCs/>
          <w:sz w:val="24"/>
          <w:szCs w:val="24"/>
        </w:rPr>
        <w:br/>
      </w:r>
      <w:r w:rsidRPr="00BD11DF">
        <w:rPr>
          <w:sz w:val="24"/>
          <w:szCs w:val="24"/>
        </w:rPr>
        <w:t>1. с высокой монополизацией и концентрацией российского производства; </w:t>
      </w:r>
      <w:r w:rsidRPr="00BD11DF">
        <w:rPr>
          <w:sz w:val="24"/>
          <w:szCs w:val="24"/>
        </w:rPr>
        <w:br/>
      </w:r>
      <w:r w:rsidRPr="00BD11DF">
        <w:rPr>
          <w:sz w:val="24"/>
          <w:szCs w:val="24"/>
        </w:rPr>
        <w:lastRenderedPageBreak/>
        <w:t>2. с регионализацией экономики и целенаправленной структурной перестройкой занятости; </w:t>
      </w:r>
      <w:r w:rsidRPr="00BD11DF">
        <w:rPr>
          <w:sz w:val="24"/>
          <w:szCs w:val="24"/>
        </w:rPr>
        <w:br/>
        <w:t>3. с ужесточением конкуренции во всех ее проявлениях, ускорением темпов изменения параметров внешней среды и возрастанием неопределенности ее параметров во времени.</w:t>
      </w:r>
      <w:r w:rsidRPr="00BD11DF">
        <w:rPr>
          <w:sz w:val="24"/>
          <w:szCs w:val="24"/>
        </w:rPr>
        <w:br/>
      </w:r>
      <w:r w:rsidRPr="00BD11DF">
        <w:rPr>
          <w:b/>
          <w:bCs/>
          <w:sz w:val="24"/>
          <w:szCs w:val="24"/>
        </w:rPr>
        <w:t>14. Планы по человеческим ресурсам определяют:</w:t>
      </w:r>
      <w:r w:rsidRPr="00BD11DF">
        <w:rPr>
          <w:b/>
          <w:bCs/>
          <w:sz w:val="24"/>
          <w:szCs w:val="24"/>
        </w:rPr>
        <w:br/>
      </w:r>
      <w:r w:rsidRPr="00BD11DF">
        <w:rPr>
          <w:sz w:val="24"/>
          <w:szCs w:val="24"/>
        </w:rPr>
        <w:t>1.  политику по набору женщин и национальных меньшинств; </w:t>
      </w:r>
      <w:r w:rsidRPr="00BD11DF">
        <w:rPr>
          <w:sz w:val="24"/>
          <w:szCs w:val="24"/>
        </w:rPr>
        <w:br/>
        <w:t>2. политику по отношению к временным работающим; </w:t>
      </w:r>
      <w:r w:rsidRPr="00BD11DF">
        <w:rPr>
          <w:sz w:val="24"/>
          <w:szCs w:val="24"/>
        </w:rPr>
        <w:br/>
        <w:t>3. уровень оплаты; </w:t>
      </w:r>
      <w:r w:rsidRPr="00BD11DF">
        <w:rPr>
          <w:sz w:val="24"/>
          <w:szCs w:val="24"/>
        </w:rPr>
        <w:br/>
        <w:t>4. оценку будущих потребностей в кадрах.</w:t>
      </w:r>
      <w:r w:rsidRPr="00BD11DF">
        <w:rPr>
          <w:sz w:val="24"/>
          <w:szCs w:val="24"/>
        </w:rPr>
        <w:br/>
      </w:r>
      <w:r w:rsidRPr="00BD11DF">
        <w:rPr>
          <w:b/>
          <w:bCs/>
          <w:sz w:val="24"/>
          <w:szCs w:val="24"/>
        </w:rPr>
        <w:t xml:space="preserve">15. Основными функциями подсистемы развития персонала являются </w:t>
      </w:r>
      <w:r w:rsidRPr="00BD11DF">
        <w:rPr>
          <w:bCs/>
          <w:sz w:val="24"/>
          <w:szCs w:val="24"/>
        </w:rPr>
        <w:t>(при необходимости указать несколько):</w:t>
      </w:r>
      <w:r w:rsidRPr="00BD11DF">
        <w:rPr>
          <w:bCs/>
          <w:sz w:val="24"/>
          <w:szCs w:val="24"/>
        </w:rPr>
        <w:br/>
      </w:r>
      <w:r w:rsidRPr="00BD11DF">
        <w:rPr>
          <w:sz w:val="24"/>
          <w:szCs w:val="24"/>
        </w:rPr>
        <w:t>1. разработка стратегии управления персоналом;</w:t>
      </w:r>
      <w:r w:rsidRPr="00BD11DF">
        <w:rPr>
          <w:sz w:val="24"/>
          <w:szCs w:val="24"/>
        </w:rPr>
        <w:br/>
        <w:t>2. работа с кадровым резервом;</w:t>
      </w:r>
      <w:r w:rsidRPr="00BD11DF">
        <w:rPr>
          <w:sz w:val="24"/>
          <w:szCs w:val="24"/>
        </w:rPr>
        <w:br/>
        <w:t>3. переподготовка и повышение квалификации работников;</w:t>
      </w:r>
      <w:r w:rsidRPr="00BD11DF">
        <w:rPr>
          <w:sz w:val="24"/>
          <w:szCs w:val="24"/>
        </w:rPr>
        <w:br/>
        <w:t>4.  планирование и контроль деловой карьеры;</w:t>
      </w:r>
      <w:r w:rsidRPr="00BD11DF">
        <w:rPr>
          <w:sz w:val="24"/>
          <w:szCs w:val="24"/>
        </w:rPr>
        <w:br/>
        <w:t>5. планирование и прогнозирование персонала;</w:t>
      </w:r>
      <w:r w:rsidRPr="00BD11DF">
        <w:rPr>
          <w:sz w:val="24"/>
          <w:szCs w:val="24"/>
        </w:rPr>
        <w:br/>
        <w:t>6. организация трудовых отношений.</w:t>
      </w:r>
    </w:p>
    <w:p w:rsidR="00CA0AC1" w:rsidRPr="00BD11DF" w:rsidRDefault="00CA0AC1" w:rsidP="00CA0AC1">
      <w:pPr>
        <w:rPr>
          <w:b/>
          <w:bCs/>
          <w:sz w:val="24"/>
          <w:szCs w:val="24"/>
        </w:rPr>
      </w:pPr>
      <w:r w:rsidRPr="00BD11DF">
        <w:rPr>
          <w:b/>
          <w:bCs/>
          <w:sz w:val="24"/>
          <w:szCs w:val="24"/>
        </w:rPr>
        <w:t xml:space="preserve">16. К методам формирования системы управления персоналом относятся </w:t>
      </w:r>
      <w:r w:rsidRPr="00BD11DF">
        <w:rPr>
          <w:bCs/>
          <w:sz w:val="24"/>
          <w:szCs w:val="24"/>
        </w:rPr>
        <w:t>(при необходимости указать несколько):</w:t>
      </w:r>
      <w:r w:rsidRPr="00BD11DF">
        <w:rPr>
          <w:bCs/>
          <w:sz w:val="24"/>
          <w:szCs w:val="24"/>
        </w:rPr>
        <w:br/>
      </w:r>
      <w:r w:rsidRPr="00BD11DF">
        <w:rPr>
          <w:sz w:val="24"/>
          <w:szCs w:val="24"/>
        </w:rPr>
        <w:t>1. метод аналогий;</w:t>
      </w:r>
      <w:r w:rsidRPr="00BD11DF">
        <w:rPr>
          <w:sz w:val="24"/>
          <w:szCs w:val="24"/>
        </w:rPr>
        <w:br/>
        <w:t>2. метод структуризации целей;</w:t>
      </w:r>
      <w:r w:rsidRPr="00BD11DF">
        <w:rPr>
          <w:sz w:val="24"/>
          <w:szCs w:val="24"/>
        </w:rPr>
        <w:br/>
        <w:t>3. морфологический анализ.</w:t>
      </w:r>
      <w:r w:rsidRPr="00BD11DF">
        <w:rPr>
          <w:sz w:val="24"/>
          <w:szCs w:val="24"/>
        </w:rPr>
        <w:br/>
      </w:r>
      <w:r w:rsidRPr="00BD11DF">
        <w:rPr>
          <w:b/>
          <w:bCs/>
          <w:sz w:val="24"/>
          <w:szCs w:val="24"/>
        </w:rPr>
        <w:t>17. Какой метод в области совершенствования управления персоналом получил наибольшее распространение:</w:t>
      </w:r>
      <w:r w:rsidRPr="00BD11DF">
        <w:rPr>
          <w:b/>
          <w:bCs/>
          <w:sz w:val="24"/>
          <w:szCs w:val="24"/>
        </w:rPr>
        <w:br/>
      </w:r>
      <w:r w:rsidRPr="00BD11DF">
        <w:rPr>
          <w:sz w:val="24"/>
          <w:szCs w:val="24"/>
        </w:rPr>
        <w:t>1.  метод аналогий;</w:t>
      </w:r>
      <w:r w:rsidRPr="00BD11DF">
        <w:rPr>
          <w:sz w:val="24"/>
          <w:szCs w:val="24"/>
        </w:rPr>
        <w:br/>
        <w:t>2.  метод творческих совещаний.</w:t>
      </w:r>
      <w:r w:rsidRPr="00BD11DF">
        <w:rPr>
          <w:sz w:val="24"/>
          <w:szCs w:val="24"/>
        </w:rPr>
        <w:br/>
      </w:r>
      <w:r w:rsidRPr="00BD11DF">
        <w:rPr>
          <w:b/>
          <w:bCs/>
          <w:sz w:val="24"/>
          <w:szCs w:val="24"/>
        </w:rPr>
        <w:t>18. Какой метод управления персоналом отличается прямым характером воздействия:</w:t>
      </w:r>
      <w:r w:rsidRPr="00BD11DF">
        <w:rPr>
          <w:b/>
          <w:bCs/>
          <w:sz w:val="24"/>
          <w:szCs w:val="24"/>
        </w:rPr>
        <w:br/>
      </w:r>
      <w:r w:rsidRPr="00BD11DF">
        <w:rPr>
          <w:sz w:val="24"/>
          <w:szCs w:val="24"/>
        </w:rPr>
        <w:t>1.  административные;</w:t>
      </w:r>
      <w:r w:rsidRPr="00BD11DF">
        <w:rPr>
          <w:sz w:val="24"/>
          <w:szCs w:val="24"/>
        </w:rPr>
        <w:br/>
        <w:t>2.  экономические;</w:t>
      </w:r>
      <w:r w:rsidRPr="00BD11DF">
        <w:rPr>
          <w:sz w:val="24"/>
          <w:szCs w:val="24"/>
        </w:rPr>
        <w:br/>
        <w:t>3. социально-психологические.</w:t>
      </w:r>
      <w:r w:rsidRPr="00BD11DF">
        <w:rPr>
          <w:sz w:val="24"/>
          <w:szCs w:val="24"/>
        </w:rPr>
        <w:br/>
      </w:r>
    </w:p>
    <w:p w:rsidR="00CA0AC1" w:rsidRPr="00BD11DF" w:rsidRDefault="00CA0AC1" w:rsidP="00CA0AC1">
      <w:pPr>
        <w:rPr>
          <w:sz w:val="24"/>
          <w:szCs w:val="24"/>
        </w:rPr>
      </w:pPr>
      <w:r w:rsidRPr="00BD11DF">
        <w:rPr>
          <w:b/>
          <w:bCs/>
          <w:sz w:val="24"/>
          <w:szCs w:val="24"/>
        </w:rPr>
        <w:t>19. К каким методам управления персоналом Вы отнесете разработку положений, должностных инструкций:</w:t>
      </w:r>
      <w:r w:rsidRPr="00BD11DF">
        <w:rPr>
          <w:b/>
          <w:bCs/>
          <w:sz w:val="24"/>
          <w:szCs w:val="24"/>
        </w:rPr>
        <w:br/>
      </w:r>
      <w:r w:rsidRPr="00BD11DF">
        <w:rPr>
          <w:sz w:val="24"/>
          <w:szCs w:val="24"/>
        </w:rPr>
        <w:t>1. административные;</w:t>
      </w:r>
      <w:r w:rsidRPr="00BD11DF">
        <w:rPr>
          <w:b/>
          <w:i/>
          <w:sz w:val="24"/>
          <w:szCs w:val="24"/>
        </w:rPr>
        <w:br/>
      </w:r>
      <w:r w:rsidRPr="00BD11DF">
        <w:rPr>
          <w:sz w:val="24"/>
          <w:szCs w:val="24"/>
        </w:rPr>
        <w:t>2. экономические;</w:t>
      </w:r>
      <w:r w:rsidRPr="00BD11DF">
        <w:rPr>
          <w:sz w:val="24"/>
          <w:szCs w:val="24"/>
        </w:rPr>
        <w:br/>
        <w:t>3. социально-психологические.</w:t>
      </w:r>
    </w:p>
    <w:p w:rsidR="00CA0AC1" w:rsidRPr="00BD11DF" w:rsidRDefault="00CA0AC1" w:rsidP="00CA0AC1">
      <w:pPr>
        <w:jc w:val="both"/>
        <w:rPr>
          <w:sz w:val="24"/>
          <w:szCs w:val="24"/>
        </w:rPr>
      </w:pPr>
      <w:r w:rsidRPr="00BD11DF">
        <w:rPr>
          <w:b/>
          <w:sz w:val="24"/>
          <w:szCs w:val="24"/>
        </w:rPr>
        <w:t>20. Какой перечень задач точнее характеризует содержание управления персоналом.</w:t>
      </w:r>
      <w:r w:rsidRPr="00BD11DF">
        <w:rPr>
          <w:sz w:val="24"/>
          <w:szCs w:val="24"/>
        </w:rPr>
        <w:t xml:space="preserve"> (выбрать и указать только одну группу задач управления персоналом):</w:t>
      </w:r>
    </w:p>
    <w:p w:rsidR="00CA0AC1" w:rsidRPr="00BD11DF" w:rsidRDefault="00CA0AC1" w:rsidP="00CA0AC1">
      <w:pPr>
        <w:jc w:val="both"/>
        <w:rPr>
          <w:sz w:val="24"/>
          <w:szCs w:val="24"/>
        </w:rPr>
      </w:pPr>
      <w:r w:rsidRPr="00BD11DF">
        <w:rPr>
          <w:sz w:val="24"/>
          <w:szCs w:val="24"/>
        </w:rPr>
        <w:t xml:space="preserve">1. использование собственных человеческих ресурсов, разделение труда, укрепление дисциплины труда; </w:t>
      </w:r>
    </w:p>
    <w:p w:rsidR="00CA0AC1" w:rsidRPr="00BD11DF" w:rsidRDefault="00CA0AC1" w:rsidP="00CA0AC1">
      <w:pPr>
        <w:jc w:val="both"/>
        <w:rPr>
          <w:sz w:val="24"/>
          <w:szCs w:val="24"/>
        </w:rPr>
      </w:pPr>
      <w:r w:rsidRPr="00BD11DF">
        <w:rPr>
          <w:sz w:val="24"/>
          <w:szCs w:val="24"/>
        </w:rPr>
        <w:t xml:space="preserve">2. контроль за соблюдением трудового законодательства администрацией предприятия; </w:t>
      </w:r>
    </w:p>
    <w:p w:rsidR="00CA0AC1" w:rsidRPr="00BD11DF" w:rsidRDefault="00CA0AC1" w:rsidP="00CA0AC1">
      <w:pPr>
        <w:tabs>
          <w:tab w:val="left" w:pos="284"/>
        </w:tabs>
        <w:jc w:val="both"/>
        <w:rPr>
          <w:sz w:val="24"/>
          <w:szCs w:val="24"/>
        </w:rPr>
      </w:pPr>
      <w:r w:rsidRPr="00BD11DF">
        <w:rPr>
          <w:sz w:val="24"/>
          <w:szCs w:val="24"/>
        </w:rPr>
        <w:t xml:space="preserve">3. планирование и развитие профессиональной карьеры, стимулирование труда, профессиональное обучение; </w:t>
      </w:r>
    </w:p>
    <w:p w:rsidR="00CA0AC1" w:rsidRPr="00BD11DF" w:rsidRDefault="00CA0AC1" w:rsidP="00CA0AC1">
      <w:pPr>
        <w:jc w:val="both"/>
        <w:rPr>
          <w:sz w:val="24"/>
          <w:szCs w:val="24"/>
        </w:rPr>
      </w:pPr>
      <w:r w:rsidRPr="00BD11DF">
        <w:rPr>
          <w:sz w:val="24"/>
          <w:szCs w:val="24"/>
        </w:rPr>
        <w:t xml:space="preserve">4. </w:t>
      </w:r>
      <w:proofErr w:type="spellStart"/>
      <w:r w:rsidRPr="00BD11DF">
        <w:rPr>
          <w:sz w:val="24"/>
          <w:szCs w:val="24"/>
        </w:rPr>
        <w:t>найм</w:t>
      </w:r>
      <w:proofErr w:type="spellEnd"/>
      <w:r w:rsidRPr="00BD11DF">
        <w:rPr>
          <w:sz w:val="24"/>
          <w:szCs w:val="24"/>
        </w:rPr>
        <w:t xml:space="preserve"> персонала, организация исполнения работы, оценка, вознаграждение и развитие персонала.</w:t>
      </w:r>
    </w:p>
    <w:p w:rsidR="00CA0AC1" w:rsidRPr="00BD11DF" w:rsidRDefault="00CA0AC1" w:rsidP="00CA0AC1">
      <w:pPr>
        <w:jc w:val="center"/>
        <w:rPr>
          <w:sz w:val="24"/>
          <w:szCs w:val="24"/>
          <w:lang w:eastAsia="en-US"/>
        </w:rPr>
      </w:pPr>
      <w:r w:rsidRPr="00BD11DF">
        <w:rPr>
          <w:rFonts w:eastAsia="Calibri"/>
          <w:b/>
          <w:sz w:val="24"/>
          <w:szCs w:val="24"/>
          <w:lang w:eastAsia="en-US"/>
        </w:rPr>
        <w:t>РАЗДЕЛЫ № 6-10</w:t>
      </w:r>
    </w:p>
    <w:p w:rsidR="00CA0AC1" w:rsidRPr="00BD11DF" w:rsidRDefault="00CA0AC1" w:rsidP="00CA0AC1">
      <w:pPr>
        <w:shd w:val="clear" w:color="auto" w:fill="FFFFFF"/>
        <w:rPr>
          <w:sz w:val="24"/>
          <w:szCs w:val="24"/>
        </w:rPr>
      </w:pPr>
      <w:r w:rsidRPr="00BD11DF">
        <w:rPr>
          <w:b/>
          <w:bCs/>
          <w:sz w:val="24"/>
          <w:szCs w:val="24"/>
        </w:rPr>
        <w:t>1. Адаптация - это:</w:t>
      </w:r>
      <w:r w:rsidRPr="00BD11DF">
        <w:rPr>
          <w:b/>
          <w:bCs/>
          <w:sz w:val="24"/>
          <w:szCs w:val="24"/>
        </w:rPr>
        <w:br/>
      </w:r>
      <w:r w:rsidRPr="00BD11DF">
        <w:rPr>
          <w:sz w:val="24"/>
          <w:szCs w:val="24"/>
        </w:rPr>
        <w:t>а - приспособление работника к новым профессиональным, социальным и организационно-экономическим условиям труда;</w:t>
      </w:r>
      <w:r w:rsidRPr="00BD11DF">
        <w:rPr>
          <w:sz w:val="24"/>
          <w:szCs w:val="24"/>
        </w:rPr>
        <w:br/>
        <w:t>б - взаимное приспособление работника и организации путем постепенной врабатываемости сотрудника в новых условиях;</w:t>
      </w:r>
      <w:r w:rsidRPr="00BD11DF">
        <w:rPr>
          <w:sz w:val="24"/>
          <w:szCs w:val="24"/>
        </w:rPr>
        <w:br/>
      </w:r>
      <w:r w:rsidRPr="00BD11DF">
        <w:rPr>
          <w:sz w:val="24"/>
          <w:szCs w:val="24"/>
        </w:rPr>
        <w:lastRenderedPageBreak/>
        <w:t>в - приспособление организации к изменяющимся внешним условиям.</w:t>
      </w:r>
      <w:r w:rsidRPr="00BD11DF">
        <w:rPr>
          <w:sz w:val="24"/>
          <w:szCs w:val="24"/>
        </w:rPr>
        <w:br/>
      </w:r>
      <w:r w:rsidRPr="00BD11DF">
        <w:rPr>
          <w:b/>
          <w:bCs/>
          <w:sz w:val="24"/>
          <w:szCs w:val="24"/>
        </w:rPr>
        <w:t>2. Исследования показывают, что больше, чем половина рассмотренных организаций заполняют большинство вакантных мест первичного рынка труда за счет внешних источников привлечения персонала:</w:t>
      </w:r>
      <w:r w:rsidRPr="00BD11DF">
        <w:rPr>
          <w:b/>
          <w:bCs/>
          <w:sz w:val="24"/>
          <w:szCs w:val="24"/>
        </w:rPr>
        <w:br/>
      </w:r>
      <w:r w:rsidRPr="00BD11DF">
        <w:rPr>
          <w:sz w:val="24"/>
          <w:szCs w:val="24"/>
        </w:rPr>
        <w:t>а - да; </w:t>
      </w:r>
      <w:r w:rsidRPr="00BD11DF">
        <w:rPr>
          <w:sz w:val="24"/>
          <w:szCs w:val="24"/>
        </w:rPr>
        <w:br/>
        <w:t>б - нет.</w:t>
      </w:r>
      <w:r w:rsidRPr="00BD11DF">
        <w:rPr>
          <w:sz w:val="24"/>
          <w:szCs w:val="24"/>
        </w:rPr>
        <w:br/>
      </w:r>
      <w:r w:rsidRPr="00BD11DF">
        <w:rPr>
          <w:b/>
          <w:bCs/>
          <w:sz w:val="24"/>
          <w:szCs w:val="24"/>
        </w:rPr>
        <w:t xml:space="preserve">3. Как обеспечить эффективную интеграцию нового сотрудника в организацию </w:t>
      </w:r>
      <w:r w:rsidRPr="00BD11DF">
        <w:rPr>
          <w:bCs/>
          <w:sz w:val="24"/>
          <w:szCs w:val="24"/>
        </w:rPr>
        <w:t>(указать при необходимости несколько вариантов</w:t>
      </w:r>
      <w:proofErr w:type="gramStart"/>
      <w:r w:rsidRPr="00BD11DF">
        <w:rPr>
          <w:bCs/>
          <w:sz w:val="24"/>
          <w:szCs w:val="24"/>
        </w:rPr>
        <w:t>):</w:t>
      </w:r>
      <w:r w:rsidRPr="00BD11DF">
        <w:rPr>
          <w:b/>
          <w:bCs/>
          <w:sz w:val="24"/>
          <w:szCs w:val="24"/>
        </w:rPr>
        <w:br/>
      </w:r>
      <w:r w:rsidRPr="00BD11DF">
        <w:rPr>
          <w:sz w:val="24"/>
          <w:szCs w:val="24"/>
        </w:rPr>
        <w:t>а</w:t>
      </w:r>
      <w:proofErr w:type="gramEnd"/>
      <w:r w:rsidRPr="00BD11DF">
        <w:rPr>
          <w:sz w:val="24"/>
          <w:szCs w:val="24"/>
        </w:rPr>
        <w:t xml:space="preserve"> - достоверная и полная предварительная информация об организации и подразделении, где предстоит работнику трудиться; </w:t>
      </w:r>
      <w:r w:rsidRPr="00BD11DF">
        <w:rPr>
          <w:sz w:val="24"/>
          <w:szCs w:val="24"/>
        </w:rPr>
        <w:br/>
        <w:t>б - использование испытательного срока для новичка; </w:t>
      </w:r>
      <w:r w:rsidRPr="00BD11DF">
        <w:rPr>
          <w:sz w:val="24"/>
          <w:szCs w:val="24"/>
        </w:rPr>
        <w:br/>
        <w:t>в - регулярные собеседования новичка с руководителем его подразделения и представителем кадровой службы; </w:t>
      </w:r>
      <w:r w:rsidRPr="00BD11DF">
        <w:rPr>
          <w:sz w:val="24"/>
          <w:szCs w:val="24"/>
        </w:rPr>
        <w:br/>
        <w:t>г - введение в должность.</w:t>
      </w:r>
      <w:r w:rsidRPr="00BD11DF">
        <w:rPr>
          <w:sz w:val="24"/>
          <w:szCs w:val="24"/>
        </w:rPr>
        <w:br/>
      </w:r>
      <w:r w:rsidRPr="00BD11DF">
        <w:rPr>
          <w:b/>
          <w:bCs/>
          <w:sz w:val="24"/>
          <w:szCs w:val="24"/>
        </w:rPr>
        <w:t>4. Какой комплекс кадровых мероприятий уменьшает приток новых людей и идей в организацию:</w:t>
      </w:r>
      <w:r w:rsidRPr="00BD11DF">
        <w:rPr>
          <w:b/>
          <w:bCs/>
          <w:sz w:val="24"/>
          <w:szCs w:val="24"/>
        </w:rPr>
        <w:br/>
      </w:r>
      <w:r w:rsidRPr="00BD11DF">
        <w:rPr>
          <w:sz w:val="24"/>
          <w:szCs w:val="24"/>
        </w:rPr>
        <w:t>а - продвижение изнутри; </w:t>
      </w:r>
      <w:r w:rsidRPr="00BD11DF">
        <w:rPr>
          <w:sz w:val="24"/>
          <w:szCs w:val="24"/>
        </w:rPr>
        <w:br/>
        <w:t>б - компенсационная политика; </w:t>
      </w:r>
      <w:r w:rsidRPr="00BD11DF">
        <w:rPr>
          <w:sz w:val="24"/>
          <w:szCs w:val="24"/>
        </w:rPr>
        <w:br/>
        <w:t>в - использование международных кадров.</w:t>
      </w:r>
      <w:r w:rsidRPr="00BD11DF">
        <w:rPr>
          <w:sz w:val="24"/>
          <w:szCs w:val="24"/>
        </w:rPr>
        <w:br/>
      </w:r>
      <w:r w:rsidRPr="00BD11DF">
        <w:rPr>
          <w:b/>
          <w:bCs/>
          <w:sz w:val="24"/>
          <w:szCs w:val="24"/>
        </w:rPr>
        <w:t>5. Люди, приходящие в отдел кадров в поиске работы, есть:</w:t>
      </w:r>
      <w:r w:rsidRPr="00BD11DF">
        <w:rPr>
          <w:b/>
          <w:bCs/>
          <w:sz w:val="24"/>
          <w:szCs w:val="24"/>
        </w:rPr>
        <w:br/>
      </w:r>
      <w:r w:rsidRPr="00BD11DF">
        <w:rPr>
          <w:sz w:val="24"/>
          <w:szCs w:val="24"/>
        </w:rPr>
        <w:t xml:space="preserve">а - </w:t>
      </w:r>
      <w:proofErr w:type="spellStart"/>
      <w:r w:rsidRPr="00BD11DF">
        <w:rPr>
          <w:sz w:val="24"/>
          <w:szCs w:val="24"/>
        </w:rPr>
        <w:t>самопроявившиеся</w:t>
      </w:r>
      <w:proofErr w:type="spellEnd"/>
      <w:r w:rsidRPr="00BD11DF">
        <w:rPr>
          <w:sz w:val="24"/>
          <w:szCs w:val="24"/>
        </w:rPr>
        <w:t xml:space="preserve"> кандидаты;</w:t>
      </w:r>
      <w:r w:rsidRPr="00BD11DF">
        <w:rPr>
          <w:sz w:val="24"/>
          <w:szCs w:val="24"/>
        </w:rPr>
        <w:br/>
        <w:t>б - безработные; </w:t>
      </w:r>
      <w:r w:rsidRPr="00BD11DF">
        <w:rPr>
          <w:sz w:val="24"/>
          <w:szCs w:val="24"/>
        </w:rPr>
        <w:br/>
        <w:t>в - неквалифицированные работники.</w:t>
      </w:r>
      <w:r w:rsidRPr="00BD11DF">
        <w:rPr>
          <w:sz w:val="24"/>
          <w:szCs w:val="24"/>
        </w:rPr>
        <w:br/>
      </w:r>
      <w:r w:rsidRPr="00BD11DF">
        <w:rPr>
          <w:b/>
          <w:bCs/>
          <w:sz w:val="24"/>
          <w:szCs w:val="24"/>
        </w:rPr>
        <w:t>6. Краткая трудовая биография кандидата является:</w:t>
      </w:r>
      <w:r w:rsidRPr="00BD11DF">
        <w:rPr>
          <w:b/>
          <w:bCs/>
          <w:sz w:val="24"/>
          <w:szCs w:val="24"/>
        </w:rPr>
        <w:br/>
      </w:r>
      <w:r w:rsidRPr="00BD11DF">
        <w:rPr>
          <w:sz w:val="24"/>
          <w:szCs w:val="24"/>
        </w:rPr>
        <w:t xml:space="preserve">а - </w:t>
      </w:r>
      <w:proofErr w:type="spellStart"/>
      <w:r w:rsidRPr="00BD11DF">
        <w:rPr>
          <w:sz w:val="24"/>
          <w:szCs w:val="24"/>
        </w:rPr>
        <w:t>профессиограмма</w:t>
      </w:r>
      <w:proofErr w:type="spellEnd"/>
      <w:r w:rsidRPr="00BD11DF">
        <w:rPr>
          <w:sz w:val="24"/>
          <w:szCs w:val="24"/>
        </w:rPr>
        <w:t>; </w:t>
      </w:r>
      <w:r w:rsidRPr="00BD11DF">
        <w:rPr>
          <w:sz w:val="24"/>
          <w:szCs w:val="24"/>
        </w:rPr>
        <w:br/>
        <w:t xml:space="preserve">б - </w:t>
      </w:r>
      <w:proofErr w:type="spellStart"/>
      <w:r w:rsidRPr="00BD11DF">
        <w:rPr>
          <w:sz w:val="24"/>
          <w:szCs w:val="24"/>
        </w:rPr>
        <w:t>карьерограмма</w:t>
      </w:r>
      <w:proofErr w:type="spellEnd"/>
      <w:r w:rsidRPr="00BD11DF">
        <w:rPr>
          <w:sz w:val="24"/>
          <w:szCs w:val="24"/>
        </w:rPr>
        <w:t>; </w:t>
      </w:r>
      <w:r w:rsidRPr="00BD11DF">
        <w:rPr>
          <w:sz w:val="24"/>
          <w:szCs w:val="24"/>
        </w:rPr>
        <w:br/>
        <w:t>в - анкетой сотрудника; </w:t>
      </w:r>
      <w:r w:rsidRPr="00BD11DF">
        <w:rPr>
          <w:sz w:val="24"/>
          <w:szCs w:val="24"/>
        </w:rPr>
        <w:br/>
        <w:t>г - рекламным объявлением.</w:t>
      </w:r>
      <w:r w:rsidRPr="00BD11DF">
        <w:rPr>
          <w:sz w:val="24"/>
          <w:szCs w:val="24"/>
        </w:rPr>
        <w:br/>
      </w:r>
      <w:r w:rsidRPr="00BD11DF">
        <w:rPr>
          <w:b/>
          <w:bCs/>
          <w:sz w:val="24"/>
          <w:szCs w:val="24"/>
        </w:rPr>
        <w:t>7. Исследования показывают, что правдивая предварительная характеристика работы сокращает текучесть рабочей силы впоследствии:</w:t>
      </w:r>
      <w:r w:rsidRPr="00BD11DF">
        <w:rPr>
          <w:b/>
          <w:bCs/>
          <w:sz w:val="24"/>
          <w:szCs w:val="24"/>
        </w:rPr>
        <w:br/>
      </w:r>
      <w:r w:rsidRPr="00BD11DF">
        <w:rPr>
          <w:sz w:val="24"/>
          <w:szCs w:val="24"/>
        </w:rPr>
        <w:t>а - да; </w:t>
      </w:r>
      <w:r w:rsidRPr="00BD11DF">
        <w:rPr>
          <w:sz w:val="24"/>
          <w:szCs w:val="24"/>
        </w:rPr>
        <w:br/>
        <w:t>б - иногда;</w:t>
      </w:r>
      <w:r w:rsidRPr="00BD11DF">
        <w:rPr>
          <w:sz w:val="24"/>
          <w:szCs w:val="24"/>
        </w:rPr>
        <w:br/>
        <w:t>в - нет.</w:t>
      </w:r>
      <w:r w:rsidRPr="00BD11DF">
        <w:rPr>
          <w:sz w:val="24"/>
          <w:szCs w:val="24"/>
        </w:rPr>
        <w:br/>
      </w:r>
      <w:r w:rsidRPr="00BD11DF">
        <w:rPr>
          <w:b/>
          <w:bCs/>
          <w:sz w:val="24"/>
          <w:szCs w:val="24"/>
        </w:rPr>
        <w:t>8. К наименее достоверным тестам отбора кандидатов относятся:</w:t>
      </w:r>
      <w:r w:rsidRPr="00BD11DF">
        <w:rPr>
          <w:b/>
          <w:bCs/>
          <w:sz w:val="24"/>
          <w:szCs w:val="24"/>
        </w:rPr>
        <w:br/>
      </w:r>
      <w:r w:rsidRPr="00BD11DF">
        <w:rPr>
          <w:sz w:val="24"/>
          <w:szCs w:val="24"/>
        </w:rPr>
        <w:t>а - психологические тесты; </w:t>
      </w:r>
      <w:r w:rsidRPr="00BD11DF">
        <w:rPr>
          <w:sz w:val="24"/>
          <w:szCs w:val="24"/>
        </w:rPr>
        <w:br/>
        <w:t>б - проверка знаний; </w:t>
      </w:r>
      <w:r w:rsidRPr="00BD11DF">
        <w:rPr>
          <w:sz w:val="24"/>
          <w:szCs w:val="24"/>
        </w:rPr>
        <w:br/>
        <w:t>в - проверка профессиональных навыков; </w:t>
      </w:r>
      <w:r w:rsidRPr="00BD11DF">
        <w:rPr>
          <w:sz w:val="24"/>
          <w:szCs w:val="24"/>
        </w:rPr>
        <w:br/>
        <w:t>г - графические тесты.</w:t>
      </w:r>
      <w:r w:rsidRPr="00BD11DF">
        <w:rPr>
          <w:sz w:val="24"/>
          <w:szCs w:val="24"/>
        </w:rPr>
        <w:br/>
      </w:r>
      <w:r w:rsidRPr="00BD11DF">
        <w:rPr>
          <w:b/>
          <w:bCs/>
          <w:sz w:val="24"/>
          <w:szCs w:val="24"/>
        </w:rPr>
        <w:t>9. Наиболее достоверным методом оценки способностей кандидата выполнять работу, на которую он будет нанят, является:</w:t>
      </w:r>
      <w:r w:rsidRPr="00BD11DF">
        <w:rPr>
          <w:b/>
          <w:bCs/>
          <w:sz w:val="24"/>
          <w:szCs w:val="24"/>
        </w:rPr>
        <w:br/>
      </w:r>
      <w:r w:rsidRPr="00BD11DF">
        <w:rPr>
          <w:sz w:val="24"/>
          <w:szCs w:val="24"/>
        </w:rPr>
        <w:t>а - психологические тесты; </w:t>
      </w:r>
      <w:r w:rsidRPr="00BD11DF">
        <w:rPr>
          <w:sz w:val="24"/>
          <w:szCs w:val="24"/>
        </w:rPr>
        <w:br/>
        <w:t>б - проверка знаний; </w:t>
      </w:r>
      <w:r w:rsidRPr="00BD11DF">
        <w:rPr>
          <w:sz w:val="24"/>
          <w:szCs w:val="24"/>
        </w:rPr>
        <w:br/>
        <w:t>в - проверка профессиональных навыков; </w:t>
      </w:r>
      <w:r w:rsidRPr="00BD11DF">
        <w:rPr>
          <w:sz w:val="24"/>
          <w:szCs w:val="24"/>
        </w:rPr>
        <w:br/>
        <w:t>г - графический тест.</w:t>
      </w:r>
      <w:r w:rsidRPr="00BD11DF">
        <w:rPr>
          <w:sz w:val="24"/>
          <w:szCs w:val="24"/>
        </w:rPr>
        <w:br/>
      </w:r>
      <w:r w:rsidRPr="00BD11DF">
        <w:rPr>
          <w:b/>
          <w:bCs/>
          <w:sz w:val="24"/>
          <w:szCs w:val="24"/>
        </w:rPr>
        <w:t>10. Ряд конкретных мер, необходимых для принятия решения о найме нескольких из возможных кандидатур есть:</w:t>
      </w:r>
      <w:r w:rsidRPr="00BD11DF">
        <w:rPr>
          <w:b/>
          <w:bCs/>
          <w:sz w:val="24"/>
          <w:szCs w:val="24"/>
        </w:rPr>
        <w:br/>
      </w:r>
      <w:r w:rsidRPr="00BD11DF">
        <w:rPr>
          <w:sz w:val="24"/>
          <w:szCs w:val="24"/>
        </w:rPr>
        <w:t>а - отбор кандидатов; </w:t>
      </w:r>
      <w:r w:rsidRPr="00BD11DF">
        <w:rPr>
          <w:sz w:val="24"/>
          <w:szCs w:val="24"/>
        </w:rPr>
        <w:br/>
        <w:t xml:space="preserve">б - </w:t>
      </w:r>
      <w:proofErr w:type="spellStart"/>
      <w:r w:rsidRPr="00BD11DF">
        <w:rPr>
          <w:sz w:val="24"/>
          <w:szCs w:val="24"/>
        </w:rPr>
        <w:t>найм</w:t>
      </w:r>
      <w:proofErr w:type="spellEnd"/>
      <w:r w:rsidRPr="00BD11DF">
        <w:rPr>
          <w:sz w:val="24"/>
          <w:szCs w:val="24"/>
        </w:rPr>
        <w:t xml:space="preserve"> работника; </w:t>
      </w:r>
      <w:r w:rsidRPr="00BD11DF">
        <w:rPr>
          <w:sz w:val="24"/>
          <w:szCs w:val="24"/>
        </w:rPr>
        <w:br/>
        <w:t>в - подбор кандидатов; </w:t>
      </w:r>
      <w:r w:rsidRPr="00BD11DF">
        <w:rPr>
          <w:sz w:val="24"/>
          <w:szCs w:val="24"/>
        </w:rPr>
        <w:br/>
        <w:t>г - заключение контракта; </w:t>
      </w:r>
      <w:r w:rsidRPr="00BD11DF">
        <w:rPr>
          <w:sz w:val="24"/>
          <w:szCs w:val="24"/>
        </w:rPr>
        <w:br/>
        <w:t>д - привлечение кандидатов.</w:t>
      </w:r>
      <w:r w:rsidRPr="00BD11DF">
        <w:rPr>
          <w:sz w:val="24"/>
          <w:szCs w:val="24"/>
        </w:rPr>
        <w:br/>
      </w:r>
      <w:r w:rsidRPr="00BD11DF">
        <w:rPr>
          <w:b/>
          <w:bCs/>
          <w:sz w:val="24"/>
          <w:szCs w:val="24"/>
        </w:rPr>
        <w:t xml:space="preserve">11. Метод, позволяющий объективно оценить соответствие кандидатов требованиям </w:t>
      </w:r>
      <w:r w:rsidRPr="00BD11DF">
        <w:rPr>
          <w:b/>
          <w:bCs/>
          <w:sz w:val="24"/>
          <w:szCs w:val="24"/>
        </w:rPr>
        <w:lastRenderedPageBreak/>
        <w:t>работы, является метод:</w:t>
      </w:r>
      <w:r w:rsidRPr="00BD11DF">
        <w:rPr>
          <w:b/>
          <w:bCs/>
          <w:sz w:val="24"/>
          <w:szCs w:val="24"/>
        </w:rPr>
        <w:br/>
      </w:r>
      <w:r w:rsidRPr="00BD11DF">
        <w:rPr>
          <w:sz w:val="24"/>
          <w:szCs w:val="24"/>
        </w:rPr>
        <w:t>а - анализ анкетных данных; </w:t>
      </w:r>
      <w:r w:rsidRPr="00BD11DF">
        <w:rPr>
          <w:sz w:val="24"/>
          <w:szCs w:val="24"/>
        </w:rPr>
        <w:br/>
        <w:t>б - профессиональное испытание;</w:t>
      </w:r>
      <w:r w:rsidRPr="00BD11DF">
        <w:rPr>
          <w:sz w:val="24"/>
          <w:szCs w:val="24"/>
        </w:rPr>
        <w:br/>
        <w:t>в - экспертиза почерка.</w:t>
      </w:r>
      <w:r w:rsidRPr="00BD11DF">
        <w:rPr>
          <w:sz w:val="24"/>
          <w:szCs w:val="24"/>
        </w:rPr>
        <w:br/>
      </w:r>
      <w:r w:rsidRPr="00BD11DF">
        <w:rPr>
          <w:b/>
          <w:bCs/>
          <w:sz w:val="24"/>
          <w:szCs w:val="24"/>
        </w:rPr>
        <w:t xml:space="preserve">12. Что представляет процесс набора </w:t>
      </w:r>
      <w:proofErr w:type="gramStart"/>
      <w:r w:rsidRPr="00BD11DF">
        <w:rPr>
          <w:b/>
          <w:bCs/>
          <w:sz w:val="24"/>
          <w:szCs w:val="24"/>
        </w:rPr>
        <w:t>персонала:</w:t>
      </w:r>
      <w:r w:rsidRPr="00BD11DF">
        <w:rPr>
          <w:b/>
          <w:bCs/>
          <w:sz w:val="24"/>
          <w:szCs w:val="24"/>
        </w:rPr>
        <w:br/>
      </w:r>
      <w:r w:rsidRPr="00BD11DF">
        <w:rPr>
          <w:sz w:val="24"/>
          <w:szCs w:val="24"/>
        </w:rPr>
        <w:t>а</w:t>
      </w:r>
      <w:proofErr w:type="gramEnd"/>
      <w:r w:rsidRPr="00BD11DF">
        <w:rPr>
          <w:sz w:val="24"/>
          <w:szCs w:val="24"/>
        </w:rPr>
        <w:t xml:space="preserve"> - создание достаточно представительного списка квалифицированных кандидатов на вакантную должность; </w:t>
      </w:r>
      <w:r w:rsidRPr="00BD11DF">
        <w:rPr>
          <w:sz w:val="24"/>
          <w:szCs w:val="24"/>
        </w:rPr>
        <w:br/>
        <w:t>б - прием сотрудников на работу;</w:t>
      </w:r>
      <w:r w:rsidRPr="00BD11DF">
        <w:rPr>
          <w:sz w:val="24"/>
          <w:szCs w:val="24"/>
        </w:rPr>
        <w:br/>
        <w:t>в - процесс селекции кандидатов, обладающих минимальными требованиями для занятия вакантной должности.</w:t>
      </w:r>
      <w:r w:rsidRPr="00BD11DF">
        <w:rPr>
          <w:sz w:val="24"/>
          <w:szCs w:val="24"/>
        </w:rPr>
        <w:br/>
      </w:r>
      <w:r w:rsidRPr="00BD11DF">
        <w:rPr>
          <w:b/>
          <w:bCs/>
          <w:sz w:val="24"/>
          <w:szCs w:val="24"/>
        </w:rPr>
        <w:t xml:space="preserve">13. Квалифицированный персонал набирать труднее, чем неквалифицированный. В первую очередь, это связано с </w:t>
      </w:r>
      <w:r w:rsidRPr="00BD11DF">
        <w:rPr>
          <w:bCs/>
          <w:sz w:val="24"/>
          <w:szCs w:val="24"/>
        </w:rPr>
        <w:t>(при необходимости указать несколько</w:t>
      </w:r>
      <w:proofErr w:type="gramStart"/>
      <w:r w:rsidRPr="00BD11DF">
        <w:rPr>
          <w:bCs/>
          <w:sz w:val="24"/>
          <w:szCs w:val="24"/>
        </w:rPr>
        <w:t>):</w:t>
      </w:r>
      <w:r w:rsidRPr="00BD11DF">
        <w:rPr>
          <w:b/>
          <w:bCs/>
          <w:sz w:val="24"/>
          <w:szCs w:val="24"/>
        </w:rPr>
        <w:br/>
      </w:r>
      <w:r w:rsidRPr="00BD11DF">
        <w:rPr>
          <w:sz w:val="24"/>
          <w:szCs w:val="24"/>
        </w:rPr>
        <w:t>а</w:t>
      </w:r>
      <w:proofErr w:type="gramEnd"/>
      <w:r w:rsidRPr="00BD11DF">
        <w:rPr>
          <w:sz w:val="24"/>
          <w:szCs w:val="24"/>
        </w:rPr>
        <w:t xml:space="preserve"> - привычкой тех, кто работает; </w:t>
      </w:r>
      <w:r w:rsidRPr="00BD11DF">
        <w:rPr>
          <w:sz w:val="24"/>
          <w:szCs w:val="24"/>
        </w:rPr>
        <w:br/>
        <w:t>б - приемом по рекомендательным письмам; </w:t>
      </w:r>
      <w:r w:rsidRPr="00BD11DF">
        <w:rPr>
          <w:sz w:val="24"/>
          <w:szCs w:val="24"/>
        </w:rPr>
        <w:br/>
        <w:t>в - требованием со стороны самой работы; </w:t>
      </w:r>
      <w:r w:rsidRPr="00BD11DF">
        <w:rPr>
          <w:sz w:val="24"/>
          <w:szCs w:val="24"/>
        </w:rPr>
        <w:br/>
        <w:t>г - недостаточной практикой набора.</w:t>
      </w:r>
      <w:r w:rsidRPr="00BD11DF">
        <w:rPr>
          <w:sz w:val="24"/>
          <w:szCs w:val="24"/>
        </w:rPr>
        <w:br/>
      </w:r>
      <w:r w:rsidRPr="00BD11DF">
        <w:rPr>
          <w:b/>
          <w:bCs/>
          <w:sz w:val="24"/>
          <w:szCs w:val="24"/>
        </w:rPr>
        <w:t xml:space="preserve">14. К преимуществам внутренних источников найма относят </w:t>
      </w:r>
      <w:r w:rsidRPr="00BD11DF">
        <w:rPr>
          <w:bCs/>
          <w:sz w:val="24"/>
          <w:szCs w:val="24"/>
        </w:rPr>
        <w:t>(выбрать правильные ответы</w:t>
      </w:r>
      <w:proofErr w:type="gramStart"/>
      <w:r w:rsidRPr="00BD11DF">
        <w:rPr>
          <w:bCs/>
          <w:sz w:val="24"/>
          <w:szCs w:val="24"/>
        </w:rPr>
        <w:t>):</w:t>
      </w:r>
      <w:r w:rsidRPr="00BD11DF">
        <w:rPr>
          <w:bCs/>
          <w:sz w:val="24"/>
          <w:szCs w:val="24"/>
        </w:rPr>
        <w:br/>
      </w:r>
      <w:r w:rsidRPr="00BD11DF">
        <w:rPr>
          <w:sz w:val="24"/>
          <w:szCs w:val="24"/>
        </w:rPr>
        <w:t>а</w:t>
      </w:r>
      <w:proofErr w:type="gramEnd"/>
      <w:r w:rsidRPr="00BD11DF">
        <w:rPr>
          <w:sz w:val="24"/>
          <w:szCs w:val="24"/>
        </w:rPr>
        <w:t xml:space="preserve"> - низкие затраты на адаптацию персонала;</w:t>
      </w:r>
      <w:r w:rsidRPr="00BD11DF">
        <w:rPr>
          <w:sz w:val="24"/>
          <w:szCs w:val="24"/>
        </w:rPr>
        <w:br/>
        <w:t>б - появление новых идей, использование новых технологий;</w:t>
      </w:r>
      <w:r w:rsidRPr="00BD11DF">
        <w:rPr>
          <w:sz w:val="24"/>
          <w:szCs w:val="24"/>
        </w:rPr>
        <w:br/>
        <w:t>в - появление новых импульсов для развития;</w:t>
      </w:r>
      <w:r w:rsidRPr="00BD11DF">
        <w:rPr>
          <w:sz w:val="24"/>
          <w:szCs w:val="24"/>
        </w:rPr>
        <w:br/>
        <w:t>г - повышение мотивации, степени удовлетворенности трудом.</w:t>
      </w:r>
      <w:r w:rsidRPr="00BD11DF">
        <w:rPr>
          <w:sz w:val="24"/>
          <w:szCs w:val="24"/>
        </w:rPr>
        <w:br/>
      </w:r>
      <w:r w:rsidRPr="00BD11DF">
        <w:rPr>
          <w:b/>
          <w:bCs/>
          <w:sz w:val="24"/>
          <w:szCs w:val="24"/>
        </w:rPr>
        <w:t xml:space="preserve">15. К достоинствам внешних источников привлечения персонала относят </w:t>
      </w:r>
      <w:r w:rsidRPr="00BD11DF">
        <w:rPr>
          <w:bCs/>
          <w:sz w:val="24"/>
          <w:szCs w:val="24"/>
        </w:rPr>
        <w:t>(выбрать правильные ответы</w:t>
      </w:r>
      <w:proofErr w:type="gramStart"/>
      <w:r w:rsidRPr="00BD11DF">
        <w:rPr>
          <w:bCs/>
          <w:sz w:val="24"/>
          <w:szCs w:val="24"/>
        </w:rPr>
        <w:t>):</w:t>
      </w:r>
      <w:r w:rsidRPr="00BD11DF">
        <w:rPr>
          <w:bCs/>
          <w:sz w:val="24"/>
          <w:szCs w:val="24"/>
        </w:rPr>
        <w:br/>
      </w:r>
      <w:r w:rsidRPr="00BD11DF">
        <w:rPr>
          <w:sz w:val="24"/>
          <w:szCs w:val="24"/>
        </w:rPr>
        <w:t>а</w:t>
      </w:r>
      <w:proofErr w:type="gramEnd"/>
      <w:r w:rsidRPr="00BD11DF">
        <w:rPr>
          <w:sz w:val="24"/>
          <w:szCs w:val="24"/>
        </w:rPr>
        <w:t xml:space="preserve"> - низкие затраты на адаптацию персонала;</w:t>
      </w:r>
      <w:r w:rsidRPr="00BD11DF">
        <w:rPr>
          <w:sz w:val="24"/>
          <w:szCs w:val="24"/>
        </w:rPr>
        <w:br/>
        <w:t>б - появление новых импульсов для развития;</w:t>
      </w:r>
      <w:r w:rsidRPr="00BD11DF">
        <w:rPr>
          <w:sz w:val="24"/>
          <w:szCs w:val="24"/>
        </w:rPr>
        <w:br/>
        <w:t>в - повышение мотивации, степени удовлетворенности трудом у кадровых работников.</w:t>
      </w:r>
      <w:r w:rsidRPr="00BD11DF">
        <w:rPr>
          <w:sz w:val="24"/>
          <w:szCs w:val="24"/>
        </w:rPr>
        <w:br/>
      </w:r>
      <w:r w:rsidRPr="00BD11DF">
        <w:rPr>
          <w:b/>
          <w:bCs/>
          <w:sz w:val="24"/>
          <w:szCs w:val="24"/>
        </w:rPr>
        <w:t xml:space="preserve">16. Что следует понимать под текучестью персонала </w:t>
      </w:r>
      <w:r w:rsidRPr="00BD11DF">
        <w:rPr>
          <w:bCs/>
          <w:sz w:val="24"/>
          <w:szCs w:val="24"/>
        </w:rPr>
        <w:t>(при необходимости указать несколько</w:t>
      </w:r>
      <w:proofErr w:type="gramStart"/>
      <w:r w:rsidRPr="00BD11DF">
        <w:rPr>
          <w:bCs/>
          <w:sz w:val="24"/>
          <w:szCs w:val="24"/>
        </w:rPr>
        <w:t>):</w:t>
      </w:r>
      <w:r w:rsidRPr="00BD11DF">
        <w:rPr>
          <w:bCs/>
          <w:sz w:val="24"/>
          <w:szCs w:val="24"/>
        </w:rPr>
        <w:br/>
      </w:r>
      <w:r w:rsidRPr="00BD11DF">
        <w:rPr>
          <w:sz w:val="24"/>
          <w:szCs w:val="24"/>
        </w:rPr>
        <w:t>а</w:t>
      </w:r>
      <w:proofErr w:type="gramEnd"/>
      <w:r w:rsidRPr="00BD11DF">
        <w:rPr>
          <w:sz w:val="24"/>
          <w:szCs w:val="24"/>
        </w:rPr>
        <w:t xml:space="preserve"> - все виды увольнений из организации; </w:t>
      </w:r>
      <w:r w:rsidRPr="00BD11DF">
        <w:rPr>
          <w:sz w:val="24"/>
          <w:szCs w:val="24"/>
        </w:rPr>
        <w:br/>
        <w:t>б - увольнения по собственному желанию и инициативе администрации; </w:t>
      </w:r>
      <w:r w:rsidRPr="00BD11DF">
        <w:rPr>
          <w:sz w:val="24"/>
          <w:szCs w:val="24"/>
        </w:rPr>
        <w:br/>
        <w:t>в - увольнения по сокращению штатов и инициативе администрации; </w:t>
      </w:r>
      <w:r w:rsidRPr="00BD11DF">
        <w:rPr>
          <w:sz w:val="24"/>
          <w:szCs w:val="24"/>
        </w:rPr>
        <w:br/>
        <w:t>г - увольнение по собственному желанию и по сокращению штатов.</w:t>
      </w:r>
    </w:p>
    <w:p w:rsidR="00CA0AC1" w:rsidRPr="00BD11DF" w:rsidRDefault="00CA0AC1" w:rsidP="00CA0AC1">
      <w:pPr>
        <w:shd w:val="clear" w:color="auto" w:fill="FFFFFF"/>
        <w:rPr>
          <w:sz w:val="24"/>
          <w:szCs w:val="24"/>
        </w:rPr>
      </w:pPr>
      <w:r w:rsidRPr="00BD11DF">
        <w:rPr>
          <w:b/>
          <w:bCs/>
          <w:sz w:val="24"/>
          <w:szCs w:val="24"/>
        </w:rPr>
        <w:t xml:space="preserve">17. Развитие персонала - </w:t>
      </w:r>
      <w:proofErr w:type="gramStart"/>
      <w:r w:rsidRPr="00BD11DF">
        <w:rPr>
          <w:b/>
          <w:bCs/>
          <w:sz w:val="24"/>
          <w:szCs w:val="24"/>
        </w:rPr>
        <w:t>это:</w:t>
      </w:r>
      <w:r w:rsidRPr="00BD11DF">
        <w:rPr>
          <w:b/>
          <w:bCs/>
          <w:sz w:val="24"/>
          <w:szCs w:val="24"/>
        </w:rPr>
        <w:br/>
      </w:r>
      <w:r w:rsidRPr="00BD11DF">
        <w:rPr>
          <w:sz w:val="24"/>
          <w:szCs w:val="24"/>
        </w:rPr>
        <w:t>а</w:t>
      </w:r>
      <w:proofErr w:type="gramEnd"/>
      <w:r w:rsidRPr="00BD11DF">
        <w:rPr>
          <w:sz w:val="24"/>
          <w:szCs w:val="24"/>
        </w:rPr>
        <w:t xml:space="preserve"> - процесс подготовки сотрудника к выполнению новых производственных функций, занятию новых должностей, решению новых задач; </w:t>
      </w:r>
      <w:r w:rsidRPr="00BD11DF">
        <w:rPr>
          <w:sz w:val="24"/>
          <w:szCs w:val="24"/>
        </w:rPr>
        <w:br/>
        <w:t>б - процесс периодической подготовки сотрудника на специализированных курсах; </w:t>
      </w:r>
      <w:r w:rsidRPr="00BD11DF">
        <w:rPr>
          <w:sz w:val="24"/>
          <w:szCs w:val="24"/>
        </w:rPr>
        <w:br/>
        <w:t>в - обеспечение эффективной управленческой структуры и менеджеров для достижения организационных целей.</w:t>
      </w:r>
      <w:r w:rsidRPr="00BD11DF">
        <w:rPr>
          <w:sz w:val="24"/>
          <w:szCs w:val="24"/>
        </w:rPr>
        <w:br/>
      </w:r>
      <w:r w:rsidRPr="00BD11DF">
        <w:rPr>
          <w:b/>
          <w:bCs/>
          <w:sz w:val="24"/>
          <w:szCs w:val="24"/>
        </w:rPr>
        <w:t xml:space="preserve">18. Какие методы наиболее эффективные для обучения персонала поведенческим навыкам (ведение переговоров, проведение заседаний, работа в группе). </w:t>
      </w:r>
      <w:r w:rsidRPr="00BD11DF">
        <w:rPr>
          <w:bCs/>
          <w:sz w:val="24"/>
          <w:szCs w:val="24"/>
        </w:rPr>
        <w:t xml:space="preserve">При необходимости указать </w:t>
      </w:r>
      <w:proofErr w:type="gramStart"/>
      <w:r w:rsidRPr="00BD11DF">
        <w:rPr>
          <w:bCs/>
          <w:sz w:val="24"/>
          <w:szCs w:val="24"/>
        </w:rPr>
        <w:t>несколько:</w:t>
      </w:r>
      <w:r w:rsidRPr="00BD11DF">
        <w:rPr>
          <w:bCs/>
          <w:sz w:val="24"/>
          <w:szCs w:val="24"/>
        </w:rPr>
        <w:br/>
      </w:r>
      <w:r w:rsidRPr="00BD11DF">
        <w:rPr>
          <w:sz w:val="24"/>
          <w:szCs w:val="24"/>
        </w:rPr>
        <w:t>а</w:t>
      </w:r>
      <w:proofErr w:type="gramEnd"/>
      <w:r w:rsidRPr="00BD11DF">
        <w:rPr>
          <w:sz w:val="24"/>
          <w:szCs w:val="24"/>
        </w:rPr>
        <w:t xml:space="preserve"> - инструктаж; </w:t>
      </w:r>
      <w:r w:rsidRPr="00BD11DF">
        <w:rPr>
          <w:sz w:val="24"/>
          <w:szCs w:val="24"/>
        </w:rPr>
        <w:br/>
        <w:t>б - ротация; </w:t>
      </w:r>
      <w:r w:rsidRPr="00BD11DF">
        <w:rPr>
          <w:sz w:val="24"/>
          <w:szCs w:val="24"/>
        </w:rPr>
        <w:br/>
        <w:t>в - ученичество и наставничество; </w:t>
      </w:r>
      <w:r w:rsidRPr="00BD11DF">
        <w:rPr>
          <w:sz w:val="24"/>
          <w:szCs w:val="24"/>
        </w:rPr>
        <w:br/>
        <w:t>г - лекция; </w:t>
      </w:r>
      <w:r w:rsidRPr="00BD11DF">
        <w:rPr>
          <w:sz w:val="24"/>
          <w:szCs w:val="24"/>
        </w:rPr>
        <w:br/>
        <w:t>д - разбор конкретных ситуаций; </w:t>
      </w:r>
      <w:r w:rsidRPr="00BD11DF">
        <w:rPr>
          <w:sz w:val="24"/>
          <w:szCs w:val="24"/>
        </w:rPr>
        <w:br/>
        <w:t>е - деловые игры; </w:t>
      </w:r>
      <w:r w:rsidRPr="00BD11DF">
        <w:rPr>
          <w:sz w:val="24"/>
          <w:szCs w:val="24"/>
        </w:rPr>
        <w:br/>
        <w:t>ж - самообучение;</w:t>
      </w:r>
      <w:r w:rsidRPr="00BD11DF">
        <w:rPr>
          <w:sz w:val="24"/>
          <w:szCs w:val="24"/>
        </w:rPr>
        <w:br/>
        <w:t>з - видеотренинг</w:t>
      </w:r>
      <w:r w:rsidRPr="00BD11DF">
        <w:rPr>
          <w:sz w:val="24"/>
          <w:szCs w:val="24"/>
        </w:rPr>
        <w:br/>
      </w:r>
      <w:r w:rsidRPr="00BD11DF">
        <w:rPr>
          <w:b/>
          <w:bCs/>
          <w:sz w:val="24"/>
          <w:szCs w:val="24"/>
        </w:rPr>
        <w:t xml:space="preserve">19. Какие методы наиболее эффективные для обучения техническим приемам (ремонт несложной бытовой техники, электродвигателей, прием коммунальных </w:t>
      </w:r>
      <w:r w:rsidRPr="00BD11DF">
        <w:rPr>
          <w:b/>
          <w:bCs/>
          <w:sz w:val="24"/>
          <w:szCs w:val="24"/>
        </w:rPr>
        <w:lastRenderedPageBreak/>
        <w:t xml:space="preserve">платежей, расчет процентов по вкладам). </w:t>
      </w:r>
      <w:r w:rsidRPr="00BD11DF">
        <w:rPr>
          <w:bCs/>
          <w:sz w:val="24"/>
          <w:szCs w:val="24"/>
        </w:rPr>
        <w:t>При необходимости указать несколько:</w:t>
      </w:r>
      <w:r w:rsidRPr="00BD11DF">
        <w:rPr>
          <w:bCs/>
          <w:sz w:val="24"/>
          <w:szCs w:val="24"/>
        </w:rPr>
        <w:br/>
      </w:r>
      <w:r w:rsidRPr="00BD11DF">
        <w:rPr>
          <w:sz w:val="24"/>
          <w:szCs w:val="24"/>
        </w:rPr>
        <w:t>а - инструктаж; </w:t>
      </w:r>
      <w:r w:rsidRPr="00BD11DF">
        <w:rPr>
          <w:sz w:val="24"/>
          <w:szCs w:val="24"/>
        </w:rPr>
        <w:br/>
        <w:t>б - ротация; </w:t>
      </w:r>
      <w:r w:rsidRPr="00BD11DF">
        <w:rPr>
          <w:sz w:val="24"/>
          <w:szCs w:val="24"/>
        </w:rPr>
        <w:br/>
        <w:t>в - ученичество и наставничество;</w:t>
      </w:r>
      <w:r w:rsidRPr="00BD11DF">
        <w:rPr>
          <w:sz w:val="24"/>
          <w:szCs w:val="24"/>
        </w:rPr>
        <w:br/>
        <w:t>г - лекция; </w:t>
      </w:r>
      <w:r w:rsidRPr="00BD11DF">
        <w:rPr>
          <w:sz w:val="24"/>
          <w:szCs w:val="24"/>
        </w:rPr>
        <w:br/>
        <w:t>д - разбор конкретных ситуаций; </w:t>
      </w:r>
      <w:r w:rsidRPr="00BD11DF">
        <w:rPr>
          <w:sz w:val="24"/>
          <w:szCs w:val="24"/>
        </w:rPr>
        <w:br/>
        <w:t>е - деловые игры; </w:t>
      </w:r>
      <w:r w:rsidRPr="00BD11DF">
        <w:rPr>
          <w:sz w:val="24"/>
          <w:szCs w:val="24"/>
        </w:rPr>
        <w:br/>
        <w:t>ж - самообучение; </w:t>
      </w:r>
      <w:r w:rsidRPr="00BD11DF">
        <w:rPr>
          <w:sz w:val="24"/>
          <w:szCs w:val="24"/>
        </w:rPr>
        <w:br/>
      </w:r>
      <w:r w:rsidRPr="00BD11DF">
        <w:rPr>
          <w:b/>
          <w:bCs/>
          <w:sz w:val="24"/>
          <w:szCs w:val="24"/>
        </w:rPr>
        <w:t>20. Карьера - это:</w:t>
      </w:r>
      <w:r w:rsidRPr="00BD11DF">
        <w:rPr>
          <w:b/>
          <w:bCs/>
          <w:sz w:val="24"/>
          <w:szCs w:val="24"/>
        </w:rPr>
        <w:br/>
      </w:r>
      <w:r w:rsidRPr="00BD11DF">
        <w:rPr>
          <w:sz w:val="24"/>
          <w:szCs w:val="24"/>
        </w:rPr>
        <w:t>а - индивидуально осознанная позиция и поведение, связанное с трудовым опытом и деятельностью на протяжении рабочей жизни человека; </w:t>
      </w:r>
      <w:r w:rsidRPr="00BD11DF">
        <w:rPr>
          <w:sz w:val="24"/>
          <w:szCs w:val="24"/>
        </w:rPr>
        <w:br/>
        <w:t>б - повышение на более высокую ступень структуры организационной иерархии; </w:t>
      </w:r>
      <w:r w:rsidRPr="00BD11DF">
        <w:rPr>
          <w:sz w:val="24"/>
          <w:szCs w:val="24"/>
        </w:rPr>
        <w:br/>
        <w:t>в - предлагаемая организацией последовательность различных ступеней в организационной иерархии, которые сотрудник потенциально может пройти.</w:t>
      </w:r>
      <w:r w:rsidRPr="00BD11DF">
        <w:rPr>
          <w:sz w:val="24"/>
          <w:szCs w:val="24"/>
        </w:rPr>
        <w:br/>
      </w:r>
      <w:r w:rsidRPr="00BD11DF">
        <w:rPr>
          <w:b/>
          <w:bCs/>
          <w:sz w:val="24"/>
          <w:szCs w:val="24"/>
        </w:rPr>
        <w:t xml:space="preserve">21. Планируемое развитие менеджеров за пределами работы предусматривает </w:t>
      </w:r>
      <w:r w:rsidRPr="00BD11DF">
        <w:rPr>
          <w:bCs/>
          <w:sz w:val="24"/>
          <w:szCs w:val="24"/>
        </w:rPr>
        <w:t>(при необходимости указать несколько):</w:t>
      </w:r>
      <w:r w:rsidRPr="00BD11DF">
        <w:rPr>
          <w:bCs/>
          <w:sz w:val="24"/>
          <w:szCs w:val="24"/>
        </w:rPr>
        <w:br/>
      </w:r>
      <w:r w:rsidRPr="00BD11DF">
        <w:rPr>
          <w:sz w:val="24"/>
          <w:szCs w:val="24"/>
        </w:rPr>
        <w:t>а - обучение по договору учебным центром; </w:t>
      </w:r>
      <w:r w:rsidRPr="00BD11DF">
        <w:rPr>
          <w:sz w:val="24"/>
          <w:szCs w:val="24"/>
        </w:rPr>
        <w:br/>
        <w:t>б - ротацию менеджеров; </w:t>
      </w:r>
      <w:r w:rsidRPr="00BD11DF">
        <w:rPr>
          <w:sz w:val="24"/>
          <w:szCs w:val="24"/>
        </w:rPr>
        <w:br/>
        <w:t>в - делегирование полномочий подчиненному; </w:t>
      </w:r>
      <w:r w:rsidRPr="00BD11DF">
        <w:rPr>
          <w:sz w:val="24"/>
          <w:szCs w:val="24"/>
        </w:rPr>
        <w:br/>
        <w:t>г - формирование резерва кадров на выдвижение.</w:t>
      </w:r>
      <w:r w:rsidRPr="00BD11DF">
        <w:rPr>
          <w:sz w:val="24"/>
          <w:szCs w:val="24"/>
        </w:rPr>
        <w:br/>
      </w:r>
      <w:r w:rsidRPr="00BD11DF">
        <w:rPr>
          <w:b/>
          <w:bCs/>
          <w:sz w:val="24"/>
          <w:szCs w:val="24"/>
        </w:rPr>
        <w:t>22. Специально сформированная группа работников, по своим качествам соответствующая требованиям, предъявляемым к руководителям определенного ранга, прошедших аттестационный отбор, специальную управленческую подготовку и достигших положительных результатов в производственно-коммерческой деятельности организации:</w:t>
      </w:r>
      <w:r w:rsidRPr="00BD11DF">
        <w:rPr>
          <w:b/>
          <w:bCs/>
          <w:sz w:val="24"/>
          <w:szCs w:val="24"/>
        </w:rPr>
        <w:br/>
      </w:r>
      <w:r w:rsidRPr="00BD11DF">
        <w:rPr>
          <w:sz w:val="24"/>
          <w:szCs w:val="24"/>
        </w:rPr>
        <w:t>а - резерв руководителей на выдвижение; </w:t>
      </w:r>
      <w:r w:rsidRPr="00BD11DF">
        <w:rPr>
          <w:sz w:val="24"/>
          <w:szCs w:val="24"/>
        </w:rPr>
        <w:br/>
        <w:t>б - аттестационная комиссия; </w:t>
      </w:r>
      <w:r w:rsidRPr="00BD11DF">
        <w:rPr>
          <w:sz w:val="24"/>
          <w:szCs w:val="24"/>
        </w:rPr>
        <w:br/>
        <w:t>в - кадровая служба.</w:t>
      </w:r>
      <w:r w:rsidRPr="00BD11DF">
        <w:rPr>
          <w:sz w:val="24"/>
          <w:szCs w:val="24"/>
        </w:rPr>
        <w:br/>
      </w:r>
      <w:r w:rsidRPr="00BD11DF">
        <w:rPr>
          <w:b/>
          <w:bCs/>
          <w:sz w:val="24"/>
          <w:szCs w:val="24"/>
        </w:rPr>
        <w:t xml:space="preserve">23. Работа с резервом преемников-дублеров не должна носить целевого характера: организация заботится об их развитии для последующего замещения ими через 10-20 лет руководящей должности вообще, а не для занятия ими строго определенной должности. Верно ли </w:t>
      </w:r>
      <w:proofErr w:type="gramStart"/>
      <w:r w:rsidRPr="00BD11DF">
        <w:rPr>
          <w:b/>
          <w:bCs/>
          <w:sz w:val="24"/>
          <w:szCs w:val="24"/>
        </w:rPr>
        <w:t>высказывание:</w:t>
      </w:r>
      <w:r w:rsidRPr="00BD11DF">
        <w:rPr>
          <w:b/>
          <w:bCs/>
          <w:sz w:val="24"/>
          <w:szCs w:val="24"/>
        </w:rPr>
        <w:br/>
      </w:r>
      <w:r w:rsidRPr="00BD11DF">
        <w:rPr>
          <w:sz w:val="24"/>
          <w:szCs w:val="24"/>
        </w:rPr>
        <w:t>а</w:t>
      </w:r>
      <w:proofErr w:type="gramEnd"/>
      <w:r w:rsidRPr="00BD11DF">
        <w:rPr>
          <w:sz w:val="24"/>
          <w:szCs w:val="24"/>
        </w:rPr>
        <w:t xml:space="preserve"> - да; </w:t>
      </w:r>
      <w:r w:rsidRPr="00BD11DF">
        <w:rPr>
          <w:sz w:val="24"/>
          <w:szCs w:val="24"/>
        </w:rPr>
        <w:br/>
        <w:t>б - нет; </w:t>
      </w:r>
      <w:r w:rsidRPr="00BD11DF">
        <w:rPr>
          <w:sz w:val="24"/>
          <w:szCs w:val="24"/>
        </w:rPr>
        <w:br/>
        <w:t>в - иногда.</w:t>
      </w:r>
      <w:r w:rsidRPr="00BD11DF">
        <w:rPr>
          <w:sz w:val="24"/>
          <w:szCs w:val="24"/>
        </w:rPr>
        <w:br/>
      </w:r>
      <w:r w:rsidRPr="00BD11DF">
        <w:rPr>
          <w:b/>
          <w:bCs/>
          <w:sz w:val="24"/>
          <w:szCs w:val="24"/>
        </w:rPr>
        <w:t>24. Стадии профессиональной карьеры каждый сотрудник может ли пройти последовательно, работая в различных организациях:</w:t>
      </w:r>
      <w:r w:rsidRPr="00BD11DF">
        <w:rPr>
          <w:b/>
          <w:bCs/>
          <w:sz w:val="24"/>
          <w:szCs w:val="24"/>
        </w:rPr>
        <w:br/>
      </w:r>
      <w:r w:rsidRPr="00BD11DF">
        <w:rPr>
          <w:sz w:val="24"/>
          <w:szCs w:val="24"/>
        </w:rPr>
        <w:t>а - да; </w:t>
      </w:r>
      <w:r w:rsidRPr="00BD11DF">
        <w:rPr>
          <w:sz w:val="24"/>
          <w:szCs w:val="24"/>
        </w:rPr>
        <w:br/>
        <w:t>б - нет.</w:t>
      </w:r>
      <w:r w:rsidRPr="00BD11DF">
        <w:rPr>
          <w:sz w:val="24"/>
          <w:szCs w:val="24"/>
        </w:rPr>
        <w:br/>
      </w:r>
      <w:r w:rsidRPr="00BD11DF">
        <w:rPr>
          <w:b/>
          <w:bCs/>
          <w:sz w:val="24"/>
          <w:szCs w:val="24"/>
        </w:rPr>
        <w:t xml:space="preserve">25. Каковы причины высвобождения работников в организации </w:t>
      </w:r>
      <w:r w:rsidRPr="00BD11DF">
        <w:rPr>
          <w:bCs/>
          <w:sz w:val="24"/>
          <w:szCs w:val="24"/>
        </w:rPr>
        <w:t>(при необходимости указать несколько):</w:t>
      </w:r>
      <w:r w:rsidRPr="00BD11DF">
        <w:rPr>
          <w:bCs/>
          <w:sz w:val="24"/>
          <w:szCs w:val="24"/>
        </w:rPr>
        <w:br/>
      </w:r>
      <w:r w:rsidRPr="00BD11DF">
        <w:rPr>
          <w:sz w:val="24"/>
          <w:szCs w:val="24"/>
        </w:rPr>
        <w:t>а - структурные сдвиги в производстве; </w:t>
      </w:r>
      <w:r w:rsidRPr="00BD11DF">
        <w:rPr>
          <w:sz w:val="24"/>
          <w:szCs w:val="24"/>
        </w:rPr>
        <w:br/>
        <w:t>б - перемещения работников внутри организации; </w:t>
      </w:r>
      <w:r w:rsidRPr="00BD11DF">
        <w:rPr>
          <w:sz w:val="24"/>
          <w:szCs w:val="24"/>
        </w:rPr>
        <w:br/>
        <w:t>в - текучесть кадров; </w:t>
      </w:r>
      <w:r w:rsidRPr="00BD11DF">
        <w:rPr>
          <w:sz w:val="24"/>
          <w:szCs w:val="24"/>
        </w:rPr>
        <w:br/>
        <w:t>г - повышение технического уровня производства; </w:t>
      </w:r>
      <w:r w:rsidRPr="00BD11DF">
        <w:rPr>
          <w:sz w:val="24"/>
          <w:szCs w:val="24"/>
        </w:rPr>
        <w:br/>
        <w:t>д - изменение объемов производства.</w:t>
      </w:r>
    </w:p>
    <w:p w:rsidR="00CA0AC1" w:rsidRPr="00BD11DF" w:rsidRDefault="00CA0AC1" w:rsidP="00CA0AC1">
      <w:pPr>
        <w:shd w:val="clear" w:color="auto" w:fill="FFFFFF"/>
        <w:rPr>
          <w:sz w:val="24"/>
          <w:szCs w:val="24"/>
        </w:rPr>
      </w:pPr>
      <w:r w:rsidRPr="00BD11DF">
        <w:rPr>
          <w:b/>
          <w:bCs/>
          <w:sz w:val="24"/>
          <w:szCs w:val="24"/>
        </w:rPr>
        <w:t>26. Что понимается под традиционной системой аттестации работника:</w:t>
      </w:r>
      <w:r w:rsidRPr="00BD11DF">
        <w:rPr>
          <w:b/>
          <w:bCs/>
          <w:sz w:val="24"/>
          <w:szCs w:val="24"/>
        </w:rPr>
        <w:br/>
      </w:r>
      <w:r w:rsidRPr="00BD11DF">
        <w:rPr>
          <w:sz w:val="24"/>
          <w:szCs w:val="24"/>
        </w:rPr>
        <w:t>а - процесс оценки эффективности выполнения сотрудником своих должностных обязанностей, осуществляемый непосредственным руководителем; </w:t>
      </w:r>
      <w:r w:rsidRPr="00BD11DF">
        <w:rPr>
          <w:sz w:val="24"/>
          <w:szCs w:val="24"/>
        </w:rPr>
        <w:br/>
        <w:t xml:space="preserve">б - процесс комплексной оценки эффективности выполнения сотрудником своих должностных обязанностей, </w:t>
      </w:r>
      <w:proofErr w:type="spellStart"/>
      <w:r w:rsidRPr="00BD11DF">
        <w:rPr>
          <w:sz w:val="24"/>
          <w:szCs w:val="24"/>
        </w:rPr>
        <w:t>осуществляемыий</w:t>
      </w:r>
      <w:proofErr w:type="spellEnd"/>
      <w:r w:rsidRPr="00BD11DF">
        <w:rPr>
          <w:sz w:val="24"/>
          <w:szCs w:val="24"/>
        </w:rPr>
        <w:t xml:space="preserve"> специально формируемой комиссией в соответствии с Положением о порядке </w:t>
      </w:r>
      <w:proofErr w:type="spellStart"/>
      <w:r w:rsidRPr="00BD11DF">
        <w:rPr>
          <w:sz w:val="24"/>
          <w:szCs w:val="24"/>
        </w:rPr>
        <w:t>проведеня</w:t>
      </w:r>
      <w:proofErr w:type="spellEnd"/>
      <w:r w:rsidRPr="00BD11DF">
        <w:rPr>
          <w:sz w:val="24"/>
          <w:szCs w:val="24"/>
        </w:rPr>
        <w:t xml:space="preserve"> аттестации работников; </w:t>
      </w:r>
      <w:r w:rsidRPr="00BD11DF">
        <w:rPr>
          <w:sz w:val="24"/>
          <w:szCs w:val="24"/>
        </w:rPr>
        <w:br/>
      </w:r>
      <w:r w:rsidRPr="00BD11DF">
        <w:rPr>
          <w:sz w:val="24"/>
          <w:szCs w:val="24"/>
        </w:rPr>
        <w:lastRenderedPageBreak/>
        <w:t>в - процесс оценки выполнения сотрудником своих должностных обязанностей его коллегами.</w:t>
      </w:r>
      <w:r w:rsidRPr="00BD11DF">
        <w:rPr>
          <w:sz w:val="24"/>
          <w:szCs w:val="24"/>
        </w:rPr>
        <w:br/>
      </w:r>
      <w:r w:rsidRPr="00BD11DF">
        <w:rPr>
          <w:b/>
          <w:bCs/>
          <w:sz w:val="24"/>
          <w:szCs w:val="24"/>
        </w:rPr>
        <w:t>27. Основой для выработки и принятия решения по стимулированию труда персонала является:</w:t>
      </w:r>
      <w:r w:rsidRPr="00BD11DF">
        <w:rPr>
          <w:b/>
          <w:bCs/>
          <w:sz w:val="24"/>
          <w:szCs w:val="24"/>
        </w:rPr>
        <w:br/>
      </w:r>
      <w:r w:rsidRPr="00BD11DF">
        <w:rPr>
          <w:sz w:val="24"/>
          <w:szCs w:val="24"/>
        </w:rPr>
        <w:t>а - оценка личных и деловых качеств; </w:t>
      </w:r>
      <w:r w:rsidRPr="00BD11DF">
        <w:rPr>
          <w:sz w:val="24"/>
          <w:szCs w:val="24"/>
        </w:rPr>
        <w:br/>
        <w:t>б - оценка труда; </w:t>
      </w:r>
      <w:r w:rsidRPr="00BD11DF">
        <w:rPr>
          <w:sz w:val="24"/>
          <w:szCs w:val="24"/>
        </w:rPr>
        <w:br/>
        <w:t>в - оценка результатов труда; </w:t>
      </w:r>
      <w:r w:rsidRPr="00BD11DF">
        <w:rPr>
          <w:sz w:val="24"/>
          <w:szCs w:val="24"/>
        </w:rPr>
        <w:br/>
        <w:t>г - комплексная оценка качества работы.</w:t>
      </w:r>
      <w:r w:rsidRPr="00BD11DF">
        <w:rPr>
          <w:sz w:val="24"/>
          <w:szCs w:val="24"/>
        </w:rPr>
        <w:br/>
      </w:r>
      <w:r w:rsidRPr="00BD11DF">
        <w:rPr>
          <w:b/>
          <w:bCs/>
          <w:sz w:val="24"/>
          <w:szCs w:val="24"/>
        </w:rPr>
        <w:t>28. Организационная культура - это:</w:t>
      </w:r>
      <w:r w:rsidRPr="00BD11DF">
        <w:rPr>
          <w:b/>
          <w:bCs/>
          <w:sz w:val="24"/>
          <w:szCs w:val="24"/>
        </w:rPr>
        <w:br/>
      </w:r>
      <w:r w:rsidRPr="00BD11DF">
        <w:rPr>
          <w:sz w:val="24"/>
          <w:szCs w:val="24"/>
        </w:rPr>
        <w:t>а - отношения власти-подчинения в организации, давления на человека сверху, контроля над распределением материальных благ; </w:t>
      </w:r>
      <w:r w:rsidRPr="00BD11DF">
        <w:rPr>
          <w:sz w:val="24"/>
          <w:szCs w:val="24"/>
        </w:rPr>
        <w:br/>
        <w:t>б - отношения, основанные на вырабатываемых в организации совместных ценностях, социальных норм, установок поведения и регламентирующие действия работников без видимого принуждения; </w:t>
      </w:r>
      <w:r w:rsidRPr="00BD11DF">
        <w:rPr>
          <w:sz w:val="24"/>
          <w:szCs w:val="24"/>
        </w:rPr>
        <w:br/>
        <w:t>в - отношения, основанные на купле-продаже и равновесии интересов продавца и покупателя.</w:t>
      </w:r>
      <w:r w:rsidRPr="00BD11DF">
        <w:rPr>
          <w:sz w:val="24"/>
          <w:szCs w:val="24"/>
        </w:rPr>
        <w:br/>
      </w:r>
      <w:r w:rsidRPr="00BD11DF">
        <w:rPr>
          <w:b/>
          <w:bCs/>
          <w:sz w:val="24"/>
          <w:szCs w:val="24"/>
        </w:rPr>
        <w:t xml:space="preserve">29. Оценка эффективности деятельности подразделений управления персоналом - это системный процесс, направленный на </w:t>
      </w:r>
      <w:r w:rsidRPr="00BD11DF">
        <w:rPr>
          <w:bCs/>
          <w:sz w:val="24"/>
          <w:szCs w:val="24"/>
        </w:rPr>
        <w:t>(выберите все правильные ответы):</w:t>
      </w:r>
      <w:r w:rsidRPr="00BD11DF">
        <w:rPr>
          <w:b/>
          <w:bCs/>
          <w:sz w:val="24"/>
          <w:szCs w:val="24"/>
        </w:rPr>
        <w:br/>
      </w:r>
      <w:r w:rsidRPr="00BD11DF">
        <w:rPr>
          <w:sz w:val="24"/>
          <w:szCs w:val="24"/>
        </w:rPr>
        <w:t>а - соизмерение затрат и результатов, связанных с деятельностью кадровых служб;</w:t>
      </w:r>
      <w:r w:rsidRPr="00BD11DF">
        <w:rPr>
          <w:sz w:val="24"/>
          <w:szCs w:val="24"/>
        </w:rPr>
        <w:br/>
        <w:t>б - соотношение результатов деятельности кадровых служб с итогами деятельности организации в целом;</w:t>
      </w:r>
      <w:r w:rsidRPr="00BD11DF">
        <w:rPr>
          <w:sz w:val="24"/>
          <w:szCs w:val="24"/>
        </w:rPr>
        <w:br/>
        <w:t>в - соотношение результатов деятельности кадровых служб с итогами деятельности других подразделений.</w:t>
      </w:r>
    </w:p>
    <w:p w:rsidR="00CA0AC1" w:rsidRPr="00BD11DF" w:rsidRDefault="00CA0AC1" w:rsidP="00CA0AC1">
      <w:pPr>
        <w:shd w:val="clear" w:color="auto" w:fill="FFFFFF"/>
        <w:rPr>
          <w:sz w:val="24"/>
          <w:szCs w:val="24"/>
        </w:rPr>
      </w:pPr>
      <w:r w:rsidRPr="00BD11DF">
        <w:rPr>
          <w:b/>
          <w:bCs/>
          <w:sz w:val="24"/>
          <w:szCs w:val="24"/>
        </w:rPr>
        <w:t xml:space="preserve">30. Чем определяется эффективность систем управления персоналом организации </w:t>
      </w:r>
      <w:r w:rsidRPr="00BD11DF">
        <w:rPr>
          <w:bCs/>
          <w:sz w:val="24"/>
          <w:szCs w:val="24"/>
        </w:rPr>
        <w:t>(при необходимости указать несколько</w:t>
      </w:r>
      <w:proofErr w:type="gramStart"/>
      <w:r w:rsidRPr="00BD11DF">
        <w:rPr>
          <w:bCs/>
          <w:sz w:val="24"/>
          <w:szCs w:val="24"/>
        </w:rPr>
        <w:t>):</w:t>
      </w:r>
      <w:r w:rsidRPr="00BD11DF">
        <w:rPr>
          <w:b/>
          <w:bCs/>
          <w:sz w:val="24"/>
          <w:szCs w:val="24"/>
        </w:rPr>
        <w:br/>
      </w:r>
      <w:r w:rsidRPr="00BD11DF">
        <w:rPr>
          <w:sz w:val="24"/>
          <w:szCs w:val="24"/>
        </w:rPr>
        <w:t>а</w:t>
      </w:r>
      <w:proofErr w:type="gramEnd"/>
      <w:r w:rsidRPr="00BD11DF">
        <w:rPr>
          <w:sz w:val="24"/>
          <w:szCs w:val="24"/>
        </w:rPr>
        <w:t xml:space="preserve"> - затратами на функционирование и развитие систем управления персоналом в организации; </w:t>
      </w:r>
      <w:r w:rsidRPr="00BD11DF">
        <w:rPr>
          <w:sz w:val="24"/>
          <w:szCs w:val="24"/>
        </w:rPr>
        <w:br/>
        <w:t>б - потерями, связанными с формированием, распределением и использованием трудового потенциала организации; </w:t>
      </w:r>
      <w:r w:rsidRPr="00BD11DF">
        <w:rPr>
          <w:sz w:val="24"/>
          <w:szCs w:val="24"/>
        </w:rPr>
        <w:br/>
        <w:t>в - сопоставлением результатов работы службы управления персоналом с затратами на функционирование системы управления персоналом.</w:t>
      </w:r>
    </w:p>
    <w:p w:rsidR="00CA0AC1" w:rsidRPr="00BD11DF" w:rsidRDefault="00CA0AC1" w:rsidP="00CA0AC1">
      <w:pPr>
        <w:shd w:val="clear" w:color="auto" w:fill="FFFFFF"/>
        <w:ind w:firstLine="567"/>
        <w:rPr>
          <w:sz w:val="24"/>
          <w:szCs w:val="24"/>
        </w:rPr>
      </w:pPr>
      <w:r w:rsidRPr="00BD11DF">
        <w:rPr>
          <w:b/>
          <w:sz w:val="24"/>
          <w:szCs w:val="24"/>
        </w:rPr>
        <w:t xml:space="preserve">2.3. </w:t>
      </w:r>
      <w:r w:rsidRPr="00BD11DF">
        <w:rPr>
          <w:b/>
          <w:i/>
          <w:color w:val="000000"/>
          <w:spacing w:val="-1"/>
          <w:sz w:val="24"/>
          <w:szCs w:val="24"/>
        </w:rPr>
        <w:t>Кейсы, ситуационные задачи, практические задания</w:t>
      </w:r>
    </w:p>
    <w:p w:rsidR="00CA0AC1" w:rsidRPr="00BD11DF" w:rsidRDefault="00CA0AC1" w:rsidP="00CA0AC1">
      <w:pPr>
        <w:ind w:right="-113" w:firstLine="993"/>
        <w:jc w:val="both"/>
        <w:rPr>
          <w:b/>
          <w:sz w:val="24"/>
          <w:szCs w:val="24"/>
        </w:rPr>
      </w:pPr>
    </w:p>
    <w:p w:rsidR="00CA0AC1" w:rsidRPr="00BD11DF" w:rsidRDefault="00CA0AC1" w:rsidP="00CA0AC1">
      <w:pPr>
        <w:tabs>
          <w:tab w:val="left" w:pos="567"/>
        </w:tabs>
        <w:ind w:right="-113"/>
        <w:jc w:val="center"/>
        <w:rPr>
          <w:b/>
          <w:color w:val="000000"/>
          <w:spacing w:val="-1"/>
          <w:sz w:val="24"/>
          <w:szCs w:val="24"/>
        </w:rPr>
      </w:pPr>
    </w:p>
    <w:p w:rsidR="00CA0AC1" w:rsidRPr="00BD11DF" w:rsidRDefault="00CA0AC1" w:rsidP="00CA0AC1">
      <w:pPr>
        <w:tabs>
          <w:tab w:val="left" w:pos="567"/>
        </w:tabs>
        <w:ind w:right="-113"/>
        <w:jc w:val="center"/>
        <w:rPr>
          <w:b/>
          <w:color w:val="000000"/>
          <w:spacing w:val="-1"/>
          <w:sz w:val="24"/>
          <w:szCs w:val="24"/>
        </w:rPr>
      </w:pPr>
      <w:r w:rsidRPr="00BD11DF">
        <w:rPr>
          <w:b/>
          <w:color w:val="000000"/>
          <w:spacing w:val="-1"/>
          <w:sz w:val="24"/>
          <w:szCs w:val="24"/>
        </w:rPr>
        <w:t>СИТУАЦИОННЫЕ ЗАДАЧИ</w:t>
      </w:r>
    </w:p>
    <w:p w:rsidR="00CA0AC1" w:rsidRPr="00BD11DF" w:rsidRDefault="00CA0AC1" w:rsidP="00CA0AC1">
      <w:pPr>
        <w:tabs>
          <w:tab w:val="left" w:pos="567"/>
        </w:tabs>
        <w:ind w:right="-113"/>
        <w:jc w:val="center"/>
        <w:rPr>
          <w:sz w:val="24"/>
          <w:szCs w:val="24"/>
        </w:rPr>
      </w:pPr>
    </w:p>
    <w:p w:rsidR="006C4B96" w:rsidRPr="006C4B96" w:rsidRDefault="006C4B96" w:rsidP="00CA0AC1">
      <w:pPr>
        <w:ind w:firstLine="567"/>
        <w:jc w:val="both"/>
        <w:rPr>
          <w:b/>
          <w:sz w:val="24"/>
          <w:szCs w:val="24"/>
        </w:rPr>
      </w:pPr>
      <w:r w:rsidRPr="006C4B96">
        <w:rPr>
          <w:b/>
          <w:sz w:val="24"/>
          <w:szCs w:val="24"/>
        </w:rPr>
        <w:t>Задание 1</w:t>
      </w:r>
    </w:p>
    <w:p w:rsidR="00CA0AC1" w:rsidRPr="00BD11DF" w:rsidRDefault="00CA0AC1" w:rsidP="00CA0AC1">
      <w:pPr>
        <w:ind w:firstLine="567"/>
        <w:jc w:val="both"/>
        <w:rPr>
          <w:sz w:val="24"/>
          <w:szCs w:val="24"/>
        </w:rPr>
      </w:pPr>
      <w:r w:rsidRPr="00BD11DF">
        <w:rPr>
          <w:i/>
          <w:sz w:val="24"/>
          <w:szCs w:val="24"/>
        </w:rPr>
        <w:t>Описание ситуации.</w:t>
      </w:r>
      <w:r w:rsidRPr="00BD11DF">
        <w:rPr>
          <w:sz w:val="24"/>
          <w:szCs w:val="24"/>
        </w:rPr>
        <w:t xml:space="preserve"> Вдумайтесь в определение некоторых управленческих понятий.</w:t>
      </w:r>
    </w:p>
    <w:p w:rsidR="00CA0AC1" w:rsidRPr="00BD11DF" w:rsidRDefault="00CA0AC1" w:rsidP="00CA0AC1">
      <w:pPr>
        <w:ind w:firstLine="567"/>
        <w:jc w:val="both"/>
        <w:rPr>
          <w:sz w:val="24"/>
          <w:szCs w:val="24"/>
        </w:rPr>
      </w:pPr>
      <w:r w:rsidRPr="00BD11DF">
        <w:rPr>
          <w:i/>
          <w:sz w:val="24"/>
          <w:szCs w:val="24"/>
        </w:rPr>
        <w:t>Проблема в управлении</w:t>
      </w:r>
      <w:r w:rsidRPr="00BD11DF">
        <w:rPr>
          <w:sz w:val="24"/>
          <w:szCs w:val="24"/>
        </w:rPr>
        <w:t xml:space="preserve"> — ситуация неопределенности, при которой с момента выдвижения идеи до получения результата далеко не все структурные составляющие и связи между ними известны.</w:t>
      </w:r>
    </w:p>
    <w:p w:rsidR="00CA0AC1" w:rsidRPr="00BD11DF" w:rsidRDefault="00CA0AC1" w:rsidP="00CA0AC1">
      <w:pPr>
        <w:ind w:firstLine="567"/>
        <w:jc w:val="both"/>
        <w:rPr>
          <w:sz w:val="24"/>
          <w:szCs w:val="24"/>
        </w:rPr>
      </w:pPr>
      <w:r w:rsidRPr="00BD11DF">
        <w:rPr>
          <w:i/>
          <w:sz w:val="24"/>
          <w:szCs w:val="24"/>
        </w:rPr>
        <w:t>Принятие решения</w:t>
      </w:r>
      <w:r w:rsidRPr="00BD11DF">
        <w:rPr>
          <w:sz w:val="24"/>
          <w:szCs w:val="24"/>
        </w:rPr>
        <w:t xml:space="preserve"> — творческий процесс выделения из числа возможных решений одного, принимаемого к исполнению.</w:t>
      </w:r>
    </w:p>
    <w:p w:rsidR="00CA0AC1" w:rsidRPr="00BD11DF" w:rsidRDefault="00CA0AC1" w:rsidP="00CA0AC1">
      <w:pPr>
        <w:ind w:firstLine="567"/>
        <w:jc w:val="both"/>
        <w:rPr>
          <w:sz w:val="24"/>
          <w:szCs w:val="24"/>
        </w:rPr>
      </w:pPr>
      <w:proofErr w:type="spellStart"/>
      <w:r w:rsidRPr="00BD11DF">
        <w:rPr>
          <w:i/>
          <w:sz w:val="24"/>
          <w:szCs w:val="24"/>
        </w:rPr>
        <w:t>Коммуникативность</w:t>
      </w:r>
      <w:proofErr w:type="spellEnd"/>
      <w:r w:rsidRPr="00BD11DF">
        <w:rPr>
          <w:i/>
          <w:sz w:val="24"/>
          <w:szCs w:val="24"/>
        </w:rPr>
        <w:t xml:space="preserve"> в управлении</w:t>
      </w:r>
      <w:r w:rsidRPr="00BD11DF">
        <w:rPr>
          <w:sz w:val="24"/>
          <w:szCs w:val="24"/>
        </w:rPr>
        <w:t xml:space="preserve"> — способность системы управления оперативно реагировать на внешние воздействия, изменяя в соответствии с новыми требованиями каналы циркуляции информационных потоков, структуру звеньев и существующие между ними взаимодействия.</w:t>
      </w:r>
    </w:p>
    <w:p w:rsidR="00CA0AC1" w:rsidRPr="00BD11DF" w:rsidRDefault="00CA0AC1" w:rsidP="00CA0AC1">
      <w:pPr>
        <w:ind w:firstLine="567"/>
        <w:jc w:val="both"/>
        <w:rPr>
          <w:sz w:val="24"/>
          <w:szCs w:val="24"/>
        </w:rPr>
      </w:pPr>
      <w:r w:rsidRPr="00BD11DF">
        <w:rPr>
          <w:i/>
          <w:sz w:val="24"/>
          <w:szCs w:val="24"/>
        </w:rPr>
        <w:t>Координация</w:t>
      </w:r>
      <w:r w:rsidRPr="00BD11DF">
        <w:rPr>
          <w:sz w:val="24"/>
          <w:szCs w:val="24"/>
        </w:rPr>
        <w:t xml:space="preserve"> — функция управления, нацеленная на то, чтобы связывать, объединять, гармонизировать все действия и все усилия в организации.</w:t>
      </w:r>
    </w:p>
    <w:p w:rsidR="00CA0AC1" w:rsidRPr="00BD11DF" w:rsidRDefault="00CA0AC1" w:rsidP="00CA0AC1">
      <w:pPr>
        <w:ind w:firstLine="567"/>
        <w:jc w:val="both"/>
        <w:rPr>
          <w:sz w:val="24"/>
          <w:szCs w:val="24"/>
        </w:rPr>
      </w:pPr>
      <w:r w:rsidRPr="00BD11DF">
        <w:rPr>
          <w:i/>
          <w:sz w:val="24"/>
          <w:szCs w:val="24"/>
        </w:rPr>
        <w:t>Задание:</w:t>
      </w:r>
      <w:r w:rsidRPr="00BD11DF">
        <w:rPr>
          <w:sz w:val="24"/>
          <w:szCs w:val="24"/>
        </w:rPr>
        <w:t xml:space="preserve"> подтвердите примерами из своего жизненного опыта правомерность этих определений. Выделите главные элементы взаимодействия между этими понятиями в процессе принятия и реализации решений.</w:t>
      </w:r>
    </w:p>
    <w:p w:rsidR="00CA0AC1" w:rsidRPr="00BD11DF" w:rsidRDefault="00CA0AC1" w:rsidP="00CA0AC1">
      <w:pPr>
        <w:tabs>
          <w:tab w:val="left" w:pos="567"/>
        </w:tabs>
        <w:ind w:right="-113" w:firstLine="567"/>
        <w:jc w:val="both"/>
        <w:rPr>
          <w:sz w:val="24"/>
          <w:szCs w:val="24"/>
        </w:rPr>
      </w:pPr>
    </w:p>
    <w:p w:rsidR="00CA0AC1" w:rsidRPr="00BD11DF" w:rsidRDefault="006C4B96" w:rsidP="00CA0AC1">
      <w:pPr>
        <w:tabs>
          <w:tab w:val="left" w:pos="567"/>
        </w:tabs>
        <w:ind w:right="-113" w:firstLine="567"/>
        <w:jc w:val="both"/>
        <w:rPr>
          <w:b/>
          <w:sz w:val="24"/>
          <w:szCs w:val="24"/>
        </w:rPr>
      </w:pPr>
      <w:r>
        <w:rPr>
          <w:b/>
          <w:sz w:val="24"/>
          <w:szCs w:val="24"/>
        </w:rPr>
        <w:t>Задание 2.</w:t>
      </w:r>
      <w:r w:rsidR="00CA0AC1" w:rsidRPr="00BD11DF">
        <w:rPr>
          <w:b/>
          <w:sz w:val="24"/>
          <w:szCs w:val="24"/>
        </w:rPr>
        <w:t xml:space="preserve"> </w:t>
      </w:r>
    </w:p>
    <w:p w:rsidR="00CA0AC1" w:rsidRPr="00BD11DF" w:rsidRDefault="00CA0AC1" w:rsidP="00CA0AC1">
      <w:pPr>
        <w:tabs>
          <w:tab w:val="left" w:pos="567"/>
        </w:tabs>
        <w:ind w:right="-113" w:firstLine="567"/>
        <w:jc w:val="both"/>
        <w:rPr>
          <w:b/>
          <w:i/>
          <w:sz w:val="24"/>
          <w:szCs w:val="24"/>
        </w:rPr>
      </w:pPr>
      <w:proofErr w:type="gramStart"/>
      <w:r w:rsidRPr="00BD11DF">
        <w:rPr>
          <w:b/>
          <w:i/>
          <w:sz w:val="24"/>
          <w:szCs w:val="24"/>
        </w:rPr>
        <w:t>Ситуация  «</w:t>
      </w:r>
      <w:proofErr w:type="gramEnd"/>
      <w:r w:rsidRPr="00BD11DF">
        <w:rPr>
          <w:b/>
          <w:i/>
          <w:sz w:val="24"/>
          <w:szCs w:val="24"/>
        </w:rPr>
        <w:t>Выбор стратегии управления персоналом»</w:t>
      </w:r>
    </w:p>
    <w:p w:rsidR="00CA0AC1" w:rsidRPr="00BD11DF" w:rsidRDefault="00CA0AC1" w:rsidP="00CA0AC1">
      <w:pPr>
        <w:tabs>
          <w:tab w:val="left" w:pos="567"/>
        </w:tabs>
        <w:ind w:right="-113" w:firstLine="567"/>
        <w:jc w:val="both"/>
        <w:rPr>
          <w:sz w:val="24"/>
          <w:szCs w:val="24"/>
        </w:rPr>
      </w:pPr>
      <w:r w:rsidRPr="00BD11DF">
        <w:rPr>
          <w:sz w:val="24"/>
          <w:szCs w:val="24"/>
        </w:rPr>
        <w:t xml:space="preserve">Описание ситуации. Из общей теории стратегического управления известно, что существует несколько типов, или вариантов, стратегий организации. Это, в частности, стратегии: предпринимательства, динамического роста, максимизации прибыли, выживания, ликвидации. Известно также, что стратегия управления персоналом обусловлена общей стратегией организации. </w:t>
      </w:r>
    </w:p>
    <w:p w:rsidR="00CA0AC1" w:rsidRPr="00BD11DF" w:rsidRDefault="00CA0AC1" w:rsidP="00CA0AC1">
      <w:pPr>
        <w:tabs>
          <w:tab w:val="left" w:pos="567"/>
        </w:tabs>
        <w:ind w:right="-113" w:firstLine="567"/>
        <w:jc w:val="both"/>
        <w:rPr>
          <w:sz w:val="24"/>
          <w:szCs w:val="24"/>
        </w:rPr>
      </w:pPr>
      <w:r w:rsidRPr="00BD11DF">
        <w:rPr>
          <w:sz w:val="24"/>
          <w:szCs w:val="24"/>
        </w:rPr>
        <w:t>Постановка задачи. Располагая основными характеристиками стратегии организации, следует сформулировать основные элементы стратегии управления персоналом. Однако обе эти стратегии не являются обособленными, автономными в содержательном плане. Стратегия управления персоналом реализуется службой управления персоналом и линейными руководителями как органичная часть общей стратегии организации. Стратегия организации и стратегия управления персоналом разрабатываются как единое целое, поэтому специалисты службы управления персоналом вовлечены в разработку стратегии организации. Ведь именно персоналу предстоит, во-первых, реализовать ту или иную стратегию организации по всем ее составляющим, во-вторых, испытать обоснованность и продуктивность избранной стратегии на себе. Используя описания названных стратегий и составных элементов технологии управления персоналом, охарактеризуйте соответствующие стратегии управления персоналом.</w:t>
      </w:r>
    </w:p>
    <w:p w:rsidR="00CA0AC1" w:rsidRPr="00BD11DF" w:rsidRDefault="00CA0AC1" w:rsidP="00CA0AC1">
      <w:pPr>
        <w:tabs>
          <w:tab w:val="left" w:pos="567"/>
        </w:tabs>
        <w:ind w:right="-113" w:firstLine="567"/>
        <w:jc w:val="both"/>
        <w:rPr>
          <w:sz w:val="24"/>
          <w:szCs w:val="24"/>
        </w:rPr>
      </w:pPr>
      <w:r w:rsidRPr="00BD11DF">
        <w:rPr>
          <w:sz w:val="24"/>
          <w:szCs w:val="24"/>
        </w:rPr>
        <w:t>Методические указания. На решение задачи отводится 40-50 мин. Задача решается группами по 3-4 человека и преследует цель закрепления лекционного материала по теме: «Стратегия управления персоналом». Группам раздаются таблицы с заполненными двумя левыми столбцами, в которых содержатся название и краткое описание характерных черт стратегий организации, и незаполненным правым столбцом. После ознакомления с содержанием таблицы студентам предлагается заполнить свободные ячейки правого столбца теми характеристиками стратегии управления персоналом, которые, на их взгляд, соответствуют данной стратегии организации. После выполнения этого задания всеми группами каждая из них докладывает о результатах своей работы, которые вместе с преподавателем обсуждаются всеми группами и при необходимости дополняются и корректируются.</w:t>
      </w:r>
    </w:p>
    <w:p w:rsidR="00CA0AC1" w:rsidRPr="00BD11DF" w:rsidRDefault="00CA0AC1" w:rsidP="00CA0AC1">
      <w:pPr>
        <w:tabs>
          <w:tab w:val="left" w:pos="567"/>
        </w:tabs>
        <w:ind w:right="-113" w:firstLine="567"/>
        <w:jc w:val="both"/>
        <w:rPr>
          <w:sz w:val="24"/>
          <w:szCs w:val="24"/>
        </w:rPr>
      </w:pPr>
    </w:p>
    <w:p w:rsidR="006C4B96" w:rsidRDefault="006C4B96" w:rsidP="00CA0AC1">
      <w:pPr>
        <w:tabs>
          <w:tab w:val="left" w:pos="567"/>
        </w:tabs>
        <w:ind w:right="-113" w:firstLine="567"/>
        <w:jc w:val="both"/>
        <w:rPr>
          <w:b/>
          <w:i/>
          <w:sz w:val="24"/>
          <w:szCs w:val="24"/>
        </w:rPr>
      </w:pPr>
      <w:r>
        <w:rPr>
          <w:b/>
          <w:i/>
          <w:sz w:val="24"/>
          <w:szCs w:val="24"/>
        </w:rPr>
        <w:t>Задание 3</w:t>
      </w:r>
    </w:p>
    <w:p w:rsidR="00CA0AC1" w:rsidRPr="00BD11DF" w:rsidRDefault="00CA0AC1" w:rsidP="00CA0AC1">
      <w:pPr>
        <w:tabs>
          <w:tab w:val="left" w:pos="567"/>
        </w:tabs>
        <w:ind w:right="-113" w:firstLine="567"/>
        <w:jc w:val="both"/>
        <w:rPr>
          <w:b/>
          <w:i/>
          <w:sz w:val="24"/>
          <w:szCs w:val="24"/>
        </w:rPr>
      </w:pPr>
      <w:r w:rsidRPr="00BD11DF">
        <w:rPr>
          <w:b/>
          <w:i/>
          <w:sz w:val="24"/>
          <w:szCs w:val="24"/>
        </w:rPr>
        <w:t>1. Определение логической последовательности выполнения функций</w:t>
      </w:r>
    </w:p>
    <w:p w:rsidR="00CA0AC1" w:rsidRPr="00BD11DF" w:rsidRDefault="00CA0AC1" w:rsidP="00CA0AC1">
      <w:pPr>
        <w:tabs>
          <w:tab w:val="left" w:pos="567"/>
        </w:tabs>
        <w:ind w:right="-113" w:firstLine="567"/>
        <w:jc w:val="both"/>
        <w:rPr>
          <w:sz w:val="24"/>
          <w:szCs w:val="24"/>
        </w:rPr>
      </w:pPr>
      <w:r w:rsidRPr="00BD11DF">
        <w:rPr>
          <w:sz w:val="24"/>
          <w:szCs w:val="24"/>
        </w:rPr>
        <w:t>Для решения задачи студентам дается перечень функций службы управления персоналом, причем этот перечень составлен в свободной последовательности без соблюдения логической взаимосвязи между функциями.</w:t>
      </w:r>
    </w:p>
    <w:p w:rsidR="00CA0AC1" w:rsidRPr="00BD11DF" w:rsidRDefault="00CA0AC1" w:rsidP="00CA0AC1">
      <w:pPr>
        <w:tabs>
          <w:tab w:val="left" w:pos="567"/>
        </w:tabs>
        <w:ind w:right="-113" w:firstLine="567"/>
        <w:jc w:val="both"/>
        <w:rPr>
          <w:sz w:val="24"/>
          <w:szCs w:val="24"/>
        </w:rPr>
      </w:pPr>
      <w:r w:rsidRPr="00BD11DF">
        <w:rPr>
          <w:sz w:val="24"/>
          <w:szCs w:val="24"/>
        </w:rPr>
        <w:t>Перечень функций службы управления персоналом:</w:t>
      </w:r>
    </w:p>
    <w:p w:rsidR="00CA0AC1" w:rsidRPr="00BD11DF" w:rsidRDefault="00CA0AC1" w:rsidP="00CA0AC1">
      <w:pPr>
        <w:tabs>
          <w:tab w:val="left" w:pos="567"/>
        </w:tabs>
        <w:ind w:right="-113" w:firstLine="567"/>
        <w:jc w:val="both"/>
        <w:rPr>
          <w:sz w:val="24"/>
          <w:szCs w:val="24"/>
        </w:rPr>
      </w:pPr>
      <w:r w:rsidRPr="00BD11DF">
        <w:rPr>
          <w:sz w:val="24"/>
          <w:szCs w:val="24"/>
        </w:rPr>
        <w:t>• обеспечение потребности в персонале;</w:t>
      </w:r>
    </w:p>
    <w:p w:rsidR="00CA0AC1" w:rsidRPr="00BD11DF" w:rsidRDefault="00CA0AC1" w:rsidP="00CA0AC1">
      <w:pPr>
        <w:tabs>
          <w:tab w:val="left" w:pos="567"/>
        </w:tabs>
        <w:ind w:right="-113" w:firstLine="567"/>
        <w:jc w:val="both"/>
        <w:rPr>
          <w:sz w:val="24"/>
          <w:szCs w:val="24"/>
        </w:rPr>
      </w:pPr>
      <w:r w:rsidRPr="00BD11DF">
        <w:rPr>
          <w:sz w:val="24"/>
          <w:szCs w:val="24"/>
        </w:rPr>
        <w:t>• использование персонала;</w:t>
      </w:r>
    </w:p>
    <w:p w:rsidR="00CA0AC1" w:rsidRPr="00BD11DF" w:rsidRDefault="00CA0AC1" w:rsidP="00CA0AC1">
      <w:pPr>
        <w:tabs>
          <w:tab w:val="left" w:pos="567"/>
        </w:tabs>
        <w:ind w:right="-113" w:firstLine="567"/>
        <w:jc w:val="both"/>
        <w:rPr>
          <w:sz w:val="24"/>
          <w:szCs w:val="24"/>
        </w:rPr>
      </w:pPr>
      <w:r w:rsidRPr="00BD11DF">
        <w:rPr>
          <w:sz w:val="24"/>
          <w:szCs w:val="24"/>
        </w:rPr>
        <w:t>• анализ маркетинговой информации;</w:t>
      </w:r>
    </w:p>
    <w:p w:rsidR="00CA0AC1" w:rsidRPr="00BD11DF" w:rsidRDefault="00CA0AC1" w:rsidP="00CA0AC1">
      <w:pPr>
        <w:tabs>
          <w:tab w:val="left" w:pos="567"/>
        </w:tabs>
        <w:ind w:right="-113" w:firstLine="567"/>
        <w:jc w:val="both"/>
        <w:rPr>
          <w:sz w:val="24"/>
          <w:szCs w:val="24"/>
        </w:rPr>
      </w:pPr>
      <w:r w:rsidRPr="00BD11DF">
        <w:rPr>
          <w:sz w:val="24"/>
          <w:szCs w:val="24"/>
        </w:rPr>
        <w:t>• разработка системы целей управления персоналом;</w:t>
      </w:r>
    </w:p>
    <w:p w:rsidR="00CA0AC1" w:rsidRPr="00BD11DF" w:rsidRDefault="00CA0AC1" w:rsidP="00CA0AC1">
      <w:pPr>
        <w:tabs>
          <w:tab w:val="left" w:pos="567"/>
        </w:tabs>
        <w:ind w:right="-113" w:firstLine="567"/>
        <w:jc w:val="both"/>
        <w:rPr>
          <w:sz w:val="24"/>
          <w:szCs w:val="24"/>
        </w:rPr>
      </w:pPr>
      <w:r w:rsidRPr="00BD11DF">
        <w:rPr>
          <w:sz w:val="24"/>
          <w:szCs w:val="24"/>
        </w:rPr>
        <w:t>• определение содержания труда на каждом рабочем месте;</w:t>
      </w:r>
    </w:p>
    <w:p w:rsidR="00CA0AC1" w:rsidRPr="00BD11DF" w:rsidRDefault="00CA0AC1" w:rsidP="00CA0AC1">
      <w:pPr>
        <w:tabs>
          <w:tab w:val="left" w:pos="567"/>
        </w:tabs>
        <w:ind w:right="-113" w:firstLine="567"/>
        <w:jc w:val="both"/>
        <w:rPr>
          <w:sz w:val="24"/>
          <w:szCs w:val="24"/>
        </w:rPr>
      </w:pPr>
      <w:r w:rsidRPr="00BD11DF">
        <w:rPr>
          <w:sz w:val="24"/>
          <w:szCs w:val="24"/>
        </w:rPr>
        <w:t>• выбор путей покрытия потребности в персонале;</w:t>
      </w:r>
    </w:p>
    <w:p w:rsidR="00CA0AC1" w:rsidRPr="00BD11DF" w:rsidRDefault="00CA0AC1" w:rsidP="00CA0AC1">
      <w:pPr>
        <w:tabs>
          <w:tab w:val="left" w:pos="567"/>
        </w:tabs>
        <w:ind w:right="-113" w:firstLine="567"/>
        <w:jc w:val="both"/>
        <w:rPr>
          <w:sz w:val="24"/>
          <w:szCs w:val="24"/>
        </w:rPr>
      </w:pPr>
      <w:r w:rsidRPr="00BD11DF">
        <w:rPr>
          <w:sz w:val="24"/>
          <w:szCs w:val="24"/>
        </w:rPr>
        <w:t>• адаптация персонала;</w:t>
      </w:r>
    </w:p>
    <w:p w:rsidR="00CA0AC1" w:rsidRPr="00BD11DF" w:rsidRDefault="00CA0AC1" w:rsidP="00CA0AC1">
      <w:pPr>
        <w:tabs>
          <w:tab w:val="left" w:pos="567"/>
        </w:tabs>
        <w:ind w:right="-113" w:firstLine="567"/>
        <w:jc w:val="both"/>
        <w:rPr>
          <w:sz w:val="24"/>
          <w:szCs w:val="24"/>
        </w:rPr>
      </w:pPr>
      <w:r w:rsidRPr="00BD11DF">
        <w:rPr>
          <w:sz w:val="24"/>
          <w:szCs w:val="24"/>
        </w:rPr>
        <w:t xml:space="preserve">• определение функций и </w:t>
      </w:r>
      <w:proofErr w:type="spellStart"/>
      <w:r w:rsidRPr="00BD11DF">
        <w:rPr>
          <w:sz w:val="24"/>
          <w:szCs w:val="24"/>
        </w:rPr>
        <w:t>оргструктуры</w:t>
      </w:r>
      <w:proofErr w:type="spellEnd"/>
      <w:r w:rsidRPr="00BD11DF">
        <w:rPr>
          <w:sz w:val="24"/>
          <w:szCs w:val="24"/>
        </w:rPr>
        <w:t xml:space="preserve"> службы управления персоналом;</w:t>
      </w:r>
    </w:p>
    <w:p w:rsidR="00CA0AC1" w:rsidRPr="00BD11DF" w:rsidRDefault="00CA0AC1" w:rsidP="00CA0AC1">
      <w:pPr>
        <w:tabs>
          <w:tab w:val="left" w:pos="567"/>
        </w:tabs>
        <w:ind w:right="-113" w:firstLine="567"/>
        <w:jc w:val="both"/>
        <w:rPr>
          <w:sz w:val="24"/>
          <w:szCs w:val="24"/>
        </w:rPr>
      </w:pPr>
      <w:r w:rsidRPr="00BD11DF">
        <w:rPr>
          <w:sz w:val="24"/>
          <w:szCs w:val="24"/>
        </w:rPr>
        <w:t>• формирование системы управления персоналом;</w:t>
      </w:r>
    </w:p>
    <w:p w:rsidR="00CA0AC1" w:rsidRPr="00BD11DF" w:rsidRDefault="00CA0AC1" w:rsidP="00CA0AC1">
      <w:pPr>
        <w:tabs>
          <w:tab w:val="left" w:pos="567"/>
        </w:tabs>
        <w:ind w:right="-113" w:firstLine="567"/>
        <w:jc w:val="both"/>
        <w:rPr>
          <w:sz w:val="24"/>
          <w:szCs w:val="24"/>
        </w:rPr>
      </w:pPr>
      <w:r w:rsidRPr="00BD11DF">
        <w:rPr>
          <w:sz w:val="24"/>
          <w:szCs w:val="24"/>
        </w:rPr>
        <w:t>• планирование качественной и количественной потребности в персонале;</w:t>
      </w:r>
    </w:p>
    <w:p w:rsidR="00CA0AC1" w:rsidRPr="00BD11DF" w:rsidRDefault="00CA0AC1" w:rsidP="00CA0AC1">
      <w:pPr>
        <w:tabs>
          <w:tab w:val="left" w:pos="567"/>
        </w:tabs>
        <w:ind w:right="-113" w:firstLine="567"/>
        <w:jc w:val="both"/>
        <w:rPr>
          <w:sz w:val="24"/>
          <w:szCs w:val="24"/>
        </w:rPr>
      </w:pPr>
      <w:r w:rsidRPr="00BD11DF">
        <w:rPr>
          <w:sz w:val="24"/>
          <w:szCs w:val="24"/>
        </w:rPr>
        <w:t>• отбор персонала;</w:t>
      </w:r>
    </w:p>
    <w:p w:rsidR="00CA0AC1" w:rsidRPr="00BD11DF" w:rsidRDefault="00CA0AC1" w:rsidP="00CA0AC1">
      <w:pPr>
        <w:tabs>
          <w:tab w:val="left" w:pos="567"/>
        </w:tabs>
        <w:ind w:right="-113" w:firstLine="567"/>
        <w:jc w:val="both"/>
        <w:rPr>
          <w:sz w:val="24"/>
          <w:szCs w:val="24"/>
        </w:rPr>
      </w:pPr>
      <w:r w:rsidRPr="00BD11DF">
        <w:rPr>
          <w:sz w:val="24"/>
          <w:szCs w:val="24"/>
        </w:rPr>
        <w:t>• определение потребности в персонале;</w:t>
      </w:r>
    </w:p>
    <w:p w:rsidR="00CA0AC1" w:rsidRPr="00BD11DF" w:rsidRDefault="00CA0AC1" w:rsidP="00CA0AC1">
      <w:pPr>
        <w:tabs>
          <w:tab w:val="left" w:pos="567"/>
        </w:tabs>
        <w:ind w:right="-113" w:firstLine="567"/>
        <w:jc w:val="both"/>
        <w:rPr>
          <w:sz w:val="24"/>
          <w:szCs w:val="24"/>
        </w:rPr>
      </w:pPr>
      <w:r w:rsidRPr="00BD11DF">
        <w:rPr>
          <w:sz w:val="24"/>
          <w:szCs w:val="24"/>
        </w:rPr>
        <w:t>• производственная социализация персонала;</w:t>
      </w:r>
    </w:p>
    <w:p w:rsidR="00CA0AC1" w:rsidRPr="00BD11DF" w:rsidRDefault="00CA0AC1" w:rsidP="00CA0AC1">
      <w:pPr>
        <w:tabs>
          <w:tab w:val="left" w:pos="567"/>
        </w:tabs>
        <w:ind w:right="-113" w:firstLine="567"/>
        <w:jc w:val="both"/>
        <w:rPr>
          <w:sz w:val="24"/>
          <w:szCs w:val="24"/>
        </w:rPr>
      </w:pPr>
      <w:r w:rsidRPr="00BD11DF">
        <w:rPr>
          <w:sz w:val="24"/>
          <w:szCs w:val="24"/>
        </w:rPr>
        <w:t>• мотивация трудовой деятельности;</w:t>
      </w:r>
    </w:p>
    <w:p w:rsidR="00CA0AC1" w:rsidRPr="00BD11DF" w:rsidRDefault="00CA0AC1" w:rsidP="00CA0AC1">
      <w:pPr>
        <w:tabs>
          <w:tab w:val="left" w:pos="567"/>
        </w:tabs>
        <w:ind w:right="-113" w:firstLine="567"/>
        <w:jc w:val="both"/>
        <w:rPr>
          <w:sz w:val="24"/>
          <w:szCs w:val="24"/>
        </w:rPr>
      </w:pPr>
      <w:r w:rsidRPr="00BD11DF">
        <w:rPr>
          <w:sz w:val="24"/>
          <w:szCs w:val="24"/>
        </w:rPr>
        <w:lastRenderedPageBreak/>
        <w:t>• управление карьерой персонала;</w:t>
      </w:r>
    </w:p>
    <w:p w:rsidR="00CA0AC1" w:rsidRPr="00BD11DF" w:rsidRDefault="00CA0AC1" w:rsidP="00CA0AC1">
      <w:pPr>
        <w:tabs>
          <w:tab w:val="left" w:pos="567"/>
        </w:tabs>
        <w:ind w:right="-113" w:firstLine="567"/>
        <w:jc w:val="both"/>
        <w:rPr>
          <w:sz w:val="24"/>
          <w:szCs w:val="24"/>
        </w:rPr>
      </w:pPr>
      <w:r w:rsidRPr="00BD11DF">
        <w:rPr>
          <w:sz w:val="24"/>
          <w:szCs w:val="24"/>
        </w:rPr>
        <w:t>• высвобождение персонала;</w:t>
      </w:r>
    </w:p>
    <w:p w:rsidR="00CA0AC1" w:rsidRPr="00BD11DF" w:rsidRDefault="00CA0AC1" w:rsidP="00CA0AC1">
      <w:pPr>
        <w:tabs>
          <w:tab w:val="left" w:pos="567"/>
        </w:tabs>
        <w:ind w:right="-113" w:firstLine="567"/>
        <w:jc w:val="both"/>
        <w:rPr>
          <w:sz w:val="24"/>
          <w:szCs w:val="24"/>
        </w:rPr>
      </w:pPr>
      <w:r w:rsidRPr="00BD11DF">
        <w:rPr>
          <w:sz w:val="24"/>
          <w:szCs w:val="24"/>
        </w:rPr>
        <w:t>• определение содержания и процесса мотивации;</w:t>
      </w:r>
    </w:p>
    <w:p w:rsidR="00CA0AC1" w:rsidRPr="00BD11DF" w:rsidRDefault="00CA0AC1" w:rsidP="00CA0AC1">
      <w:pPr>
        <w:tabs>
          <w:tab w:val="left" w:pos="567"/>
        </w:tabs>
        <w:ind w:right="-113" w:firstLine="567"/>
        <w:jc w:val="both"/>
        <w:rPr>
          <w:sz w:val="24"/>
          <w:szCs w:val="24"/>
        </w:rPr>
      </w:pPr>
      <w:r w:rsidRPr="00BD11DF">
        <w:rPr>
          <w:sz w:val="24"/>
          <w:szCs w:val="24"/>
        </w:rPr>
        <w:t>• деловая оценка персонала;</w:t>
      </w:r>
    </w:p>
    <w:p w:rsidR="00CA0AC1" w:rsidRPr="00BD11DF" w:rsidRDefault="00CA0AC1" w:rsidP="00CA0AC1">
      <w:pPr>
        <w:tabs>
          <w:tab w:val="left" w:pos="567"/>
        </w:tabs>
        <w:ind w:right="-113" w:firstLine="567"/>
        <w:jc w:val="both"/>
        <w:rPr>
          <w:sz w:val="24"/>
          <w:szCs w:val="24"/>
        </w:rPr>
      </w:pPr>
      <w:r w:rsidRPr="00BD11DF">
        <w:rPr>
          <w:sz w:val="24"/>
          <w:szCs w:val="24"/>
        </w:rPr>
        <w:t xml:space="preserve">• использование денежных и </w:t>
      </w:r>
      <w:proofErr w:type="spellStart"/>
      <w:r w:rsidRPr="00BD11DF">
        <w:rPr>
          <w:sz w:val="24"/>
          <w:szCs w:val="24"/>
        </w:rPr>
        <w:t>неденежных</w:t>
      </w:r>
      <w:proofErr w:type="spellEnd"/>
      <w:r w:rsidRPr="00BD11DF">
        <w:rPr>
          <w:sz w:val="24"/>
          <w:szCs w:val="24"/>
        </w:rPr>
        <w:t xml:space="preserve"> побудительных систем;</w:t>
      </w:r>
    </w:p>
    <w:p w:rsidR="00CA0AC1" w:rsidRPr="00BD11DF" w:rsidRDefault="00CA0AC1" w:rsidP="00CA0AC1">
      <w:pPr>
        <w:tabs>
          <w:tab w:val="left" w:pos="567"/>
        </w:tabs>
        <w:ind w:right="-113" w:firstLine="567"/>
        <w:jc w:val="both"/>
        <w:rPr>
          <w:sz w:val="24"/>
          <w:szCs w:val="24"/>
        </w:rPr>
      </w:pPr>
      <w:r w:rsidRPr="00BD11DF">
        <w:rPr>
          <w:sz w:val="24"/>
          <w:szCs w:val="24"/>
        </w:rPr>
        <w:t>• развитие персонала;</w:t>
      </w:r>
    </w:p>
    <w:p w:rsidR="00CA0AC1" w:rsidRPr="00BD11DF" w:rsidRDefault="00CA0AC1" w:rsidP="00CA0AC1">
      <w:pPr>
        <w:tabs>
          <w:tab w:val="left" w:pos="567"/>
        </w:tabs>
        <w:ind w:right="-113" w:firstLine="567"/>
        <w:jc w:val="both"/>
        <w:rPr>
          <w:sz w:val="24"/>
          <w:szCs w:val="24"/>
        </w:rPr>
      </w:pPr>
      <w:r w:rsidRPr="00BD11DF">
        <w:rPr>
          <w:sz w:val="24"/>
          <w:szCs w:val="24"/>
        </w:rPr>
        <w:t>• организация обучения персонала.</w:t>
      </w:r>
    </w:p>
    <w:p w:rsidR="00CA0AC1" w:rsidRPr="00BD11DF" w:rsidRDefault="00CA0AC1" w:rsidP="00CA0AC1">
      <w:pPr>
        <w:tabs>
          <w:tab w:val="left" w:pos="567"/>
        </w:tabs>
        <w:ind w:right="-113" w:firstLine="567"/>
        <w:jc w:val="both"/>
        <w:rPr>
          <w:sz w:val="24"/>
          <w:szCs w:val="24"/>
        </w:rPr>
      </w:pPr>
      <w:r w:rsidRPr="00BD11DF">
        <w:rPr>
          <w:sz w:val="24"/>
          <w:szCs w:val="24"/>
        </w:rPr>
        <w:t>Постановка задачи. Студенты должны расставить перечисленные функции в логической последовательности, сгруппировав их в отдельные функциональные подсистемы, построить схему организационной структуры системы управления персоналом организации с учетом того, что крупная организация имеет весь набор функциональных подразделений, входящих в службу управления персоналом. Следует учесть, что функции отдельных подсистем могут выполнять несколько функциональных подразделений.</w:t>
      </w:r>
    </w:p>
    <w:p w:rsidR="005E3349" w:rsidRDefault="005E3349" w:rsidP="00CA0AC1">
      <w:pPr>
        <w:ind w:firstLine="567"/>
        <w:jc w:val="both"/>
        <w:rPr>
          <w:b/>
          <w:i/>
          <w:sz w:val="24"/>
          <w:szCs w:val="24"/>
        </w:rPr>
      </w:pPr>
    </w:p>
    <w:p w:rsidR="005E3349" w:rsidRPr="005E3349" w:rsidRDefault="005E3349" w:rsidP="00CA0AC1">
      <w:pPr>
        <w:ind w:firstLine="567"/>
        <w:jc w:val="both"/>
        <w:rPr>
          <w:b/>
          <w:sz w:val="24"/>
          <w:szCs w:val="24"/>
        </w:rPr>
      </w:pPr>
      <w:r w:rsidRPr="005E3349">
        <w:rPr>
          <w:b/>
          <w:sz w:val="24"/>
          <w:szCs w:val="24"/>
        </w:rPr>
        <w:t>Задание 4</w:t>
      </w:r>
    </w:p>
    <w:p w:rsidR="00CA0AC1" w:rsidRPr="00BD11DF" w:rsidRDefault="00CA0AC1" w:rsidP="00CA0AC1">
      <w:pPr>
        <w:ind w:firstLine="567"/>
        <w:jc w:val="both"/>
        <w:rPr>
          <w:b/>
          <w:i/>
          <w:sz w:val="24"/>
          <w:szCs w:val="24"/>
        </w:rPr>
      </w:pPr>
    </w:p>
    <w:p w:rsidR="00CA0AC1" w:rsidRPr="00BD11DF" w:rsidRDefault="00CA0AC1" w:rsidP="00CA0AC1">
      <w:pPr>
        <w:ind w:firstLine="567"/>
        <w:jc w:val="both"/>
        <w:rPr>
          <w:sz w:val="24"/>
          <w:szCs w:val="24"/>
        </w:rPr>
      </w:pPr>
      <w:r w:rsidRPr="00BD11DF">
        <w:rPr>
          <w:sz w:val="24"/>
          <w:szCs w:val="24"/>
        </w:rPr>
        <w:t xml:space="preserve">Предлагается кейс на понимание различия между видами организационных структур. Хорошо известны линейно-функциональная, </w:t>
      </w:r>
      <w:proofErr w:type="spellStart"/>
      <w:r w:rsidRPr="00BD11DF">
        <w:rPr>
          <w:sz w:val="24"/>
          <w:szCs w:val="24"/>
        </w:rPr>
        <w:t>дивизиональная</w:t>
      </w:r>
      <w:proofErr w:type="spellEnd"/>
      <w:r w:rsidRPr="00BD11DF">
        <w:rPr>
          <w:sz w:val="24"/>
          <w:szCs w:val="24"/>
        </w:rPr>
        <w:t>, матричная организационная структура. Какая из них наиболее подходит для предложенной ситуации? </w:t>
      </w:r>
    </w:p>
    <w:p w:rsidR="00CA0AC1" w:rsidRPr="00BD11DF" w:rsidRDefault="00CA0AC1" w:rsidP="00CA0AC1">
      <w:pPr>
        <w:spacing w:before="100" w:beforeAutospacing="1" w:after="100" w:afterAutospacing="1"/>
        <w:jc w:val="center"/>
        <w:rPr>
          <w:sz w:val="24"/>
          <w:szCs w:val="24"/>
        </w:rPr>
      </w:pPr>
      <w:r w:rsidRPr="00BD11DF">
        <w:rPr>
          <w:noProof/>
          <w:sz w:val="24"/>
          <w:szCs w:val="24"/>
        </w:rPr>
        <w:drawing>
          <wp:inline distT="0" distB="0" distL="0" distR="0" wp14:anchorId="4E7BF76B" wp14:editId="04CFA881">
            <wp:extent cx="4162425" cy="1781175"/>
            <wp:effectExtent l="19050" t="0" r="9525" b="0"/>
            <wp:docPr id="1" name="Рисунок 1" descr="Орг. структура">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рг. структура">
                      <a:hlinkClick r:id="rId25" tgtFrame="&quot;_blank&quot;"/>
                    </pic:cNvPr>
                    <pic:cNvPicPr>
                      <a:picLocks noChangeAspect="1" noChangeArrowheads="1"/>
                    </pic:cNvPicPr>
                  </pic:nvPicPr>
                  <pic:blipFill>
                    <a:blip r:embed="rId26" cstate="print"/>
                    <a:srcRect/>
                    <a:stretch>
                      <a:fillRect/>
                    </a:stretch>
                  </pic:blipFill>
                  <pic:spPr bwMode="auto">
                    <a:xfrm>
                      <a:off x="0" y="0"/>
                      <a:ext cx="4162425" cy="1781175"/>
                    </a:xfrm>
                    <a:prstGeom prst="rect">
                      <a:avLst/>
                    </a:prstGeom>
                    <a:noFill/>
                    <a:ln w="9525">
                      <a:noFill/>
                      <a:miter lim="800000"/>
                      <a:headEnd/>
                      <a:tailEnd/>
                    </a:ln>
                  </pic:spPr>
                </pic:pic>
              </a:graphicData>
            </a:graphic>
          </wp:inline>
        </w:drawing>
      </w:r>
    </w:p>
    <w:p w:rsidR="00CA0AC1" w:rsidRPr="00BD11DF" w:rsidRDefault="00CA0AC1" w:rsidP="00CA0AC1">
      <w:pPr>
        <w:spacing w:before="100" w:beforeAutospacing="1"/>
        <w:ind w:firstLine="567"/>
        <w:jc w:val="both"/>
        <w:rPr>
          <w:sz w:val="24"/>
          <w:szCs w:val="24"/>
        </w:rPr>
      </w:pPr>
      <w:r w:rsidRPr="00BD11DF">
        <w:rPr>
          <w:sz w:val="24"/>
          <w:szCs w:val="24"/>
        </w:rPr>
        <w:t xml:space="preserve">Как видите, организационная структура представляет собой чисто производственную организацию. У директора по производству имеются в управлении три производственных подразделения. Технологии производства разные, рынки разные, покупатели и их мотивы спроса разные. Причем рыночная среда на каждом из рынков изменяется по своим законам. </w:t>
      </w:r>
    </w:p>
    <w:p w:rsidR="00CA0AC1" w:rsidRPr="00BD11DF" w:rsidRDefault="00CA0AC1" w:rsidP="00CA0AC1">
      <w:pPr>
        <w:jc w:val="both"/>
        <w:rPr>
          <w:sz w:val="24"/>
          <w:szCs w:val="24"/>
        </w:rPr>
      </w:pPr>
      <w:r w:rsidRPr="00BD11DF">
        <w:rPr>
          <w:sz w:val="24"/>
          <w:szCs w:val="24"/>
        </w:rPr>
        <w:t>Другие недостатки:</w:t>
      </w:r>
    </w:p>
    <w:p w:rsidR="00CA0AC1" w:rsidRPr="00BD11DF" w:rsidRDefault="00CA0AC1" w:rsidP="00CA0AC1">
      <w:pPr>
        <w:numPr>
          <w:ilvl w:val="0"/>
          <w:numId w:val="23"/>
        </w:numPr>
        <w:rPr>
          <w:sz w:val="24"/>
          <w:szCs w:val="24"/>
        </w:rPr>
      </w:pPr>
      <w:r w:rsidRPr="00BD11DF">
        <w:rPr>
          <w:sz w:val="24"/>
          <w:szCs w:val="24"/>
        </w:rPr>
        <w:t>Директор производства имеет слишком много обязанностей, чтобы уделять внимание конкретным вопросам каждого производственного процесса;</w:t>
      </w:r>
    </w:p>
    <w:p w:rsidR="00CA0AC1" w:rsidRPr="00BD11DF" w:rsidRDefault="00CA0AC1" w:rsidP="00CA0AC1">
      <w:pPr>
        <w:numPr>
          <w:ilvl w:val="0"/>
          <w:numId w:val="23"/>
        </w:numPr>
        <w:spacing w:before="100" w:beforeAutospacing="1" w:after="100" w:afterAutospacing="1"/>
        <w:jc w:val="both"/>
        <w:rPr>
          <w:sz w:val="24"/>
          <w:szCs w:val="24"/>
        </w:rPr>
      </w:pPr>
      <w:r w:rsidRPr="00BD11DF">
        <w:rPr>
          <w:sz w:val="24"/>
          <w:szCs w:val="24"/>
        </w:rPr>
        <w:t>Завод не способен оперативно переориентироваться на меняющиеся потребности покупателей и производить то, что им нужно;</w:t>
      </w:r>
    </w:p>
    <w:p w:rsidR="00CA0AC1" w:rsidRPr="00BD11DF" w:rsidRDefault="00CA0AC1" w:rsidP="00CA0AC1">
      <w:pPr>
        <w:numPr>
          <w:ilvl w:val="0"/>
          <w:numId w:val="23"/>
        </w:numPr>
        <w:rPr>
          <w:sz w:val="24"/>
          <w:szCs w:val="24"/>
        </w:rPr>
      </w:pPr>
      <w:r w:rsidRPr="00BD11DF">
        <w:rPr>
          <w:sz w:val="24"/>
          <w:szCs w:val="24"/>
        </w:rPr>
        <w:t>Сегодня орг. структура предприятия не дает возможности эффективного управления портфелем продукции.</w:t>
      </w:r>
    </w:p>
    <w:p w:rsidR="00CA0AC1" w:rsidRPr="00BD11DF" w:rsidRDefault="00CA0AC1" w:rsidP="00CA0AC1">
      <w:pPr>
        <w:rPr>
          <w:sz w:val="24"/>
          <w:szCs w:val="24"/>
        </w:rPr>
      </w:pPr>
      <w:r w:rsidRPr="00BD11DF">
        <w:rPr>
          <w:bCs/>
          <w:i/>
          <w:sz w:val="24"/>
          <w:szCs w:val="24"/>
        </w:rPr>
        <w:t>Задание.</w:t>
      </w:r>
      <w:r w:rsidRPr="00BD11DF">
        <w:rPr>
          <w:bCs/>
          <w:sz w:val="24"/>
          <w:szCs w:val="24"/>
        </w:rPr>
        <w:t xml:space="preserve"> Какую реструктуризацию Вы можете </w:t>
      </w:r>
      <w:proofErr w:type="gramStart"/>
      <w:r w:rsidRPr="00BD11DF">
        <w:rPr>
          <w:bCs/>
          <w:sz w:val="24"/>
          <w:szCs w:val="24"/>
        </w:rPr>
        <w:t>предложить</w:t>
      </w:r>
      <w:proofErr w:type="gramEnd"/>
      <w:r w:rsidRPr="00BD11DF">
        <w:rPr>
          <w:bCs/>
          <w:sz w:val="24"/>
          <w:szCs w:val="24"/>
        </w:rPr>
        <w:t xml:space="preserve"> чтобы обеспечить:</w:t>
      </w:r>
    </w:p>
    <w:p w:rsidR="00CA0AC1" w:rsidRPr="00BD11DF" w:rsidRDefault="00CA0AC1" w:rsidP="00CA0AC1">
      <w:pPr>
        <w:numPr>
          <w:ilvl w:val="0"/>
          <w:numId w:val="24"/>
        </w:numPr>
        <w:rPr>
          <w:sz w:val="24"/>
          <w:szCs w:val="24"/>
        </w:rPr>
      </w:pPr>
      <w:r w:rsidRPr="00BD11DF">
        <w:rPr>
          <w:sz w:val="24"/>
          <w:szCs w:val="24"/>
        </w:rPr>
        <w:t>Непрерывное совершенствования каждого вида продукции и максимального увеличения прибыли;</w:t>
      </w:r>
    </w:p>
    <w:p w:rsidR="00CA0AC1" w:rsidRPr="00BD11DF" w:rsidRDefault="00CA0AC1" w:rsidP="00CA0AC1">
      <w:pPr>
        <w:numPr>
          <w:ilvl w:val="0"/>
          <w:numId w:val="24"/>
        </w:numPr>
        <w:spacing w:before="100" w:beforeAutospacing="1"/>
        <w:rPr>
          <w:sz w:val="24"/>
          <w:szCs w:val="24"/>
        </w:rPr>
      </w:pPr>
      <w:r w:rsidRPr="00BD11DF">
        <w:rPr>
          <w:sz w:val="24"/>
          <w:szCs w:val="24"/>
        </w:rPr>
        <w:t>Выявление и адекватное реагирование на изменения потребностей покупателей.</w:t>
      </w:r>
    </w:p>
    <w:p w:rsidR="00CA0AC1" w:rsidRPr="00BD11DF" w:rsidRDefault="00CA0AC1" w:rsidP="00CA0AC1">
      <w:pPr>
        <w:tabs>
          <w:tab w:val="left" w:pos="567"/>
        </w:tabs>
        <w:ind w:right="-113" w:firstLine="567"/>
        <w:jc w:val="both"/>
        <w:rPr>
          <w:sz w:val="24"/>
          <w:szCs w:val="24"/>
        </w:rPr>
      </w:pPr>
    </w:p>
    <w:p w:rsidR="005E3349" w:rsidRPr="005E3349" w:rsidRDefault="005E3349" w:rsidP="00CA0AC1">
      <w:pPr>
        <w:ind w:firstLine="567"/>
        <w:jc w:val="both"/>
        <w:rPr>
          <w:b/>
          <w:sz w:val="24"/>
          <w:szCs w:val="24"/>
        </w:rPr>
      </w:pPr>
      <w:r w:rsidRPr="005E3349">
        <w:rPr>
          <w:b/>
          <w:sz w:val="24"/>
          <w:szCs w:val="24"/>
        </w:rPr>
        <w:t>Задание 5</w:t>
      </w:r>
    </w:p>
    <w:p w:rsidR="00CA0AC1" w:rsidRPr="00BD11DF" w:rsidRDefault="00CA0AC1" w:rsidP="00CA0AC1">
      <w:pPr>
        <w:ind w:firstLine="567"/>
        <w:jc w:val="both"/>
        <w:rPr>
          <w:sz w:val="24"/>
          <w:szCs w:val="24"/>
        </w:rPr>
      </w:pPr>
      <w:r w:rsidRPr="00BD11DF">
        <w:rPr>
          <w:i/>
          <w:sz w:val="24"/>
          <w:szCs w:val="24"/>
        </w:rPr>
        <w:t>Описание ситуации.</w:t>
      </w:r>
      <w:r w:rsidRPr="00BD11DF">
        <w:rPr>
          <w:sz w:val="24"/>
          <w:szCs w:val="24"/>
        </w:rPr>
        <w:t xml:space="preserve"> Управление персоналом — одна из сфер менеджмента, где этика управления является основой предупреждения и разрешения как производственных, так и социальных конфликтов. Например, в ситуации, когда наниматель, заботясь об эффективном развитии организации, вынужден вкладывать средства в профессиональную </w:t>
      </w:r>
      <w:r w:rsidRPr="00BD11DF">
        <w:rPr>
          <w:sz w:val="24"/>
          <w:szCs w:val="24"/>
        </w:rPr>
        <w:lastRenderedPageBreak/>
        <w:t xml:space="preserve">подготовку своего персонала. Дело это дорогостоящее, и, предположим, наниматель А. может предпочесть, чтобы наниматель В. занимался профессиональным обучением работников, а потом он, наниматель А., мог переманить к себе готовых специалистов. </w:t>
      </w:r>
      <w:proofErr w:type="spellStart"/>
      <w:r w:rsidRPr="00BD11DF">
        <w:rPr>
          <w:sz w:val="24"/>
          <w:szCs w:val="24"/>
        </w:rPr>
        <w:t>Head</w:t>
      </w:r>
      <w:proofErr w:type="spellEnd"/>
      <w:r w:rsidRPr="00BD11DF">
        <w:rPr>
          <w:sz w:val="24"/>
          <w:szCs w:val="24"/>
        </w:rPr>
        <w:t xml:space="preserve"> </w:t>
      </w:r>
      <w:proofErr w:type="spellStart"/>
      <w:r w:rsidRPr="00BD11DF">
        <w:rPr>
          <w:sz w:val="24"/>
          <w:szCs w:val="24"/>
        </w:rPr>
        <w:t>hunting</w:t>
      </w:r>
      <w:proofErr w:type="spellEnd"/>
      <w:r w:rsidRPr="00BD11DF">
        <w:rPr>
          <w:sz w:val="24"/>
          <w:szCs w:val="24"/>
        </w:rPr>
        <w:t xml:space="preserve"> («охота за головами», или переманивание) — достаточно распространенный способ решения кадровых проблем. Однако и наниматель В. может рассуждать аналогичным образом. Но если каждый будет рассуждать подобным образом, то в итоге они попадут в ситуацию, которая не устроит никого. Рынок труда лишится профессионально подготовленных кадров.</w:t>
      </w:r>
    </w:p>
    <w:p w:rsidR="00CA0AC1" w:rsidRPr="00BD11DF" w:rsidRDefault="00CA0AC1" w:rsidP="00CA0AC1">
      <w:pPr>
        <w:ind w:firstLine="567"/>
        <w:jc w:val="both"/>
        <w:rPr>
          <w:sz w:val="24"/>
          <w:szCs w:val="24"/>
        </w:rPr>
      </w:pPr>
      <w:r w:rsidRPr="00BD11DF">
        <w:rPr>
          <w:i/>
          <w:sz w:val="24"/>
          <w:szCs w:val="24"/>
        </w:rPr>
        <w:t>Задание.</w:t>
      </w:r>
      <w:r w:rsidRPr="00BD11DF">
        <w:rPr>
          <w:sz w:val="24"/>
          <w:szCs w:val="24"/>
        </w:rPr>
        <w:t xml:space="preserve"> Поясните, чем, по вашему мнению, может быть продиктовано решение предпринимателей А. и В. вкладывать средства в обучение своего персонала: эгоистической заботой о собственной прибыли или альтруистическими целями поддержания высокого профессионального уровня рынка труда</w:t>
      </w:r>
    </w:p>
    <w:p w:rsidR="00CA0AC1" w:rsidRPr="00BD11DF" w:rsidRDefault="00CA0AC1" w:rsidP="00CA0AC1">
      <w:pPr>
        <w:ind w:firstLine="567"/>
        <w:jc w:val="both"/>
        <w:rPr>
          <w:sz w:val="24"/>
          <w:szCs w:val="24"/>
        </w:rPr>
      </w:pPr>
    </w:p>
    <w:p w:rsidR="005E3349" w:rsidRPr="005E3349" w:rsidRDefault="005E3349" w:rsidP="00CA0AC1">
      <w:pPr>
        <w:ind w:firstLine="567"/>
        <w:jc w:val="both"/>
        <w:rPr>
          <w:b/>
          <w:sz w:val="24"/>
          <w:szCs w:val="24"/>
        </w:rPr>
      </w:pPr>
      <w:r w:rsidRPr="005E3349">
        <w:rPr>
          <w:b/>
          <w:sz w:val="24"/>
          <w:szCs w:val="24"/>
        </w:rPr>
        <w:t>Задание 6</w:t>
      </w:r>
    </w:p>
    <w:p w:rsidR="00CA0AC1" w:rsidRPr="00BD11DF" w:rsidRDefault="00CA0AC1" w:rsidP="00CA0AC1">
      <w:pPr>
        <w:ind w:firstLine="567"/>
        <w:jc w:val="both"/>
        <w:rPr>
          <w:sz w:val="24"/>
          <w:szCs w:val="24"/>
        </w:rPr>
      </w:pPr>
      <w:r w:rsidRPr="00BD11DF">
        <w:rPr>
          <w:i/>
          <w:sz w:val="24"/>
          <w:szCs w:val="24"/>
        </w:rPr>
        <w:t>Описание ситуации.</w:t>
      </w:r>
      <w:r w:rsidRPr="00BD11DF">
        <w:rPr>
          <w:sz w:val="24"/>
          <w:szCs w:val="24"/>
        </w:rPr>
        <w:t xml:space="preserve"> В настоящее время в России все больше внимания уделяется развитию профессионального и творческого потенциала работников, формированию предпринимательской этики, поддержанию высокой ответственности за качество обслуживания клиентов, выпускаемой продукции, за работу и судьбу организации в целом. Службы управления человеческими ресурсами руководствуются следующими принципами:</w:t>
      </w:r>
    </w:p>
    <w:p w:rsidR="00CA0AC1" w:rsidRPr="00BD11DF" w:rsidRDefault="00CA0AC1" w:rsidP="00CA0AC1">
      <w:pPr>
        <w:ind w:firstLine="567"/>
        <w:jc w:val="both"/>
        <w:rPr>
          <w:sz w:val="24"/>
          <w:szCs w:val="24"/>
        </w:rPr>
      </w:pPr>
      <w:r w:rsidRPr="00BD11DF">
        <w:rPr>
          <w:sz w:val="24"/>
          <w:szCs w:val="24"/>
        </w:rPr>
        <w:t>• подчеркивать уважение к индивидуальности и ценности каждого человека</w:t>
      </w:r>
    </w:p>
    <w:p w:rsidR="00CA0AC1" w:rsidRPr="00BD11DF" w:rsidRDefault="00CA0AC1" w:rsidP="00CA0AC1">
      <w:pPr>
        <w:ind w:firstLine="567"/>
        <w:jc w:val="both"/>
        <w:rPr>
          <w:sz w:val="24"/>
          <w:szCs w:val="24"/>
        </w:rPr>
      </w:pPr>
      <w:r w:rsidRPr="00BD11DF">
        <w:rPr>
          <w:sz w:val="24"/>
          <w:szCs w:val="24"/>
        </w:rPr>
        <w:t>путем поощрения высокой производительности труда;</w:t>
      </w:r>
    </w:p>
    <w:p w:rsidR="00CA0AC1" w:rsidRPr="00BD11DF" w:rsidRDefault="00CA0AC1" w:rsidP="00CA0AC1">
      <w:pPr>
        <w:ind w:firstLine="567"/>
        <w:jc w:val="both"/>
        <w:rPr>
          <w:sz w:val="24"/>
          <w:szCs w:val="24"/>
        </w:rPr>
      </w:pPr>
      <w:r w:rsidRPr="00BD11DF">
        <w:rPr>
          <w:sz w:val="24"/>
          <w:szCs w:val="24"/>
        </w:rPr>
        <w:t>• поддерживать доверительные отношения и уважение работников друг к</w:t>
      </w:r>
    </w:p>
    <w:p w:rsidR="00CA0AC1" w:rsidRPr="00BD11DF" w:rsidRDefault="00CA0AC1" w:rsidP="00CA0AC1">
      <w:pPr>
        <w:ind w:firstLine="567"/>
        <w:jc w:val="both"/>
        <w:rPr>
          <w:sz w:val="24"/>
          <w:szCs w:val="24"/>
        </w:rPr>
      </w:pPr>
      <w:r w:rsidRPr="00BD11DF">
        <w:rPr>
          <w:sz w:val="24"/>
          <w:szCs w:val="24"/>
        </w:rPr>
        <w:t>другу;</w:t>
      </w:r>
    </w:p>
    <w:p w:rsidR="00CA0AC1" w:rsidRPr="00BD11DF" w:rsidRDefault="00CA0AC1" w:rsidP="00CA0AC1">
      <w:pPr>
        <w:ind w:firstLine="567"/>
        <w:jc w:val="both"/>
        <w:rPr>
          <w:sz w:val="24"/>
          <w:szCs w:val="24"/>
        </w:rPr>
      </w:pPr>
      <w:r w:rsidRPr="00BD11DF">
        <w:rPr>
          <w:sz w:val="24"/>
          <w:szCs w:val="24"/>
        </w:rPr>
        <w:t>• нести ответственность за обучение и повышение профессионализма</w:t>
      </w:r>
    </w:p>
    <w:p w:rsidR="00CA0AC1" w:rsidRPr="00BD11DF" w:rsidRDefault="00CA0AC1" w:rsidP="00CA0AC1">
      <w:pPr>
        <w:ind w:firstLine="567"/>
        <w:jc w:val="both"/>
        <w:rPr>
          <w:sz w:val="24"/>
          <w:szCs w:val="24"/>
        </w:rPr>
      </w:pPr>
      <w:r w:rsidRPr="00BD11DF">
        <w:rPr>
          <w:sz w:val="24"/>
          <w:szCs w:val="24"/>
        </w:rPr>
        <w:t>персонала;</w:t>
      </w:r>
    </w:p>
    <w:p w:rsidR="00CA0AC1" w:rsidRPr="00BD11DF" w:rsidRDefault="00CA0AC1" w:rsidP="00CA0AC1">
      <w:pPr>
        <w:ind w:firstLine="567"/>
        <w:jc w:val="both"/>
        <w:rPr>
          <w:sz w:val="24"/>
          <w:szCs w:val="24"/>
        </w:rPr>
      </w:pPr>
      <w:r w:rsidRPr="00BD11DF">
        <w:rPr>
          <w:sz w:val="24"/>
          <w:szCs w:val="24"/>
        </w:rPr>
        <w:t xml:space="preserve"> поощрять инициативу каждого, одновременно поддерживать свободную</w:t>
      </w:r>
    </w:p>
    <w:p w:rsidR="00CA0AC1" w:rsidRPr="00BD11DF" w:rsidRDefault="00CA0AC1" w:rsidP="00CA0AC1">
      <w:pPr>
        <w:ind w:firstLine="567"/>
        <w:jc w:val="both"/>
        <w:rPr>
          <w:sz w:val="24"/>
          <w:szCs w:val="24"/>
        </w:rPr>
      </w:pPr>
      <w:r w:rsidRPr="00BD11DF">
        <w:rPr>
          <w:sz w:val="24"/>
          <w:szCs w:val="24"/>
        </w:rPr>
        <w:t>творческую деятельность;</w:t>
      </w:r>
    </w:p>
    <w:p w:rsidR="00CA0AC1" w:rsidRPr="00BD11DF" w:rsidRDefault="00CA0AC1" w:rsidP="00CA0AC1">
      <w:pPr>
        <w:ind w:firstLine="567"/>
        <w:jc w:val="both"/>
        <w:rPr>
          <w:sz w:val="24"/>
          <w:szCs w:val="24"/>
        </w:rPr>
      </w:pPr>
      <w:r w:rsidRPr="00BD11DF">
        <w:rPr>
          <w:sz w:val="24"/>
          <w:szCs w:val="24"/>
        </w:rPr>
        <w:t>• стимулировать принятие на себя ответственности работниками в сложных</w:t>
      </w:r>
    </w:p>
    <w:p w:rsidR="00CA0AC1" w:rsidRPr="00BD11DF" w:rsidRDefault="00CA0AC1" w:rsidP="00CA0AC1">
      <w:pPr>
        <w:ind w:firstLine="567"/>
        <w:jc w:val="both"/>
        <w:rPr>
          <w:sz w:val="24"/>
          <w:szCs w:val="24"/>
        </w:rPr>
      </w:pPr>
      <w:r w:rsidRPr="00BD11DF">
        <w:rPr>
          <w:sz w:val="24"/>
          <w:szCs w:val="24"/>
        </w:rPr>
        <w:t>ситуациях;</w:t>
      </w:r>
    </w:p>
    <w:p w:rsidR="00CA0AC1" w:rsidRPr="00BD11DF" w:rsidRDefault="00CA0AC1" w:rsidP="00CA0AC1">
      <w:pPr>
        <w:ind w:firstLine="567"/>
        <w:jc w:val="both"/>
        <w:rPr>
          <w:sz w:val="24"/>
          <w:szCs w:val="24"/>
        </w:rPr>
      </w:pPr>
      <w:r w:rsidRPr="00BD11DF">
        <w:rPr>
          <w:sz w:val="24"/>
          <w:szCs w:val="24"/>
        </w:rPr>
        <w:t>• предоставлять каждому работнику возможность для реализации</w:t>
      </w:r>
    </w:p>
    <w:p w:rsidR="00CA0AC1" w:rsidRPr="00BD11DF" w:rsidRDefault="00CA0AC1" w:rsidP="00CA0AC1">
      <w:pPr>
        <w:ind w:firstLine="567"/>
        <w:jc w:val="both"/>
        <w:rPr>
          <w:sz w:val="24"/>
          <w:szCs w:val="24"/>
        </w:rPr>
      </w:pPr>
      <w:r w:rsidRPr="00BD11DF">
        <w:rPr>
          <w:sz w:val="24"/>
          <w:szCs w:val="24"/>
        </w:rPr>
        <w:t>его индивидуальных способностей;</w:t>
      </w:r>
    </w:p>
    <w:p w:rsidR="00CA0AC1" w:rsidRPr="00BD11DF" w:rsidRDefault="00CA0AC1" w:rsidP="00CA0AC1">
      <w:pPr>
        <w:ind w:firstLine="567"/>
        <w:jc w:val="both"/>
        <w:rPr>
          <w:sz w:val="24"/>
          <w:szCs w:val="24"/>
        </w:rPr>
      </w:pPr>
      <w:r w:rsidRPr="00BD11DF">
        <w:rPr>
          <w:sz w:val="24"/>
          <w:szCs w:val="24"/>
        </w:rPr>
        <w:t xml:space="preserve"> • лучше расставлять кадры;</w:t>
      </w:r>
    </w:p>
    <w:p w:rsidR="00CA0AC1" w:rsidRPr="00BD11DF" w:rsidRDefault="00CA0AC1" w:rsidP="00CA0AC1">
      <w:pPr>
        <w:ind w:firstLine="567"/>
        <w:jc w:val="both"/>
        <w:rPr>
          <w:sz w:val="24"/>
          <w:szCs w:val="24"/>
        </w:rPr>
      </w:pPr>
      <w:r w:rsidRPr="00BD11DF">
        <w:rPr>
          <w:sz w:val="24"/>
          <w:szCs w:val="24"/>
        </w:rPr>
        <w:t>• повышать ответственность за развитие трудового потенциала персонала;</w:t>
      </w:r>
    </w:p>
    <w:p w:rsidR="00CA0AC1" w:rsidRPr="00BD11DF" w:rsidRDefault="00CA0AC1" w:rsidP="00CA0AC1">
      <w:pPr>
        <w:ind w:firstLine="567"/>
        <w:jc w:val="both"/>
        <w:rPr>
          <w:sz w:val="24"/>
          <w:szCs w:val="24"/>
        </w:rPr>
      </w:pPr>
      <w:r w:rsidRPr="00BD11DF">
        <w:rPr>
          <w:sz w:val="24"/>
          <w:szCs w:val="24"/>
        </w:rPr>
        <w:t xml:space="preserve">• обеспечивать справедливую оплату труда; </w:t>
      </w:r>
    </w:p>
    <w:p w:rsidR="00CA0AC1" w:rsidRPr="00BD11DF" w:rsidRDefault="00CA0AC1" w:rsidP="00CA0AC1">
      <w:pPr>
        <w:ind w:firstLine="567"/>
        <w:jc w:val="both"/>
        <w:rPr>
          <w:sz w:val="24"/>
          <w:szCs w:val="24"/>
        </w:rPr>
      </w:pPr>
      <w:r w:rsidRPr="00BD11DF">
        <w:rPr>
          <w:sz w:val="24"/>
          <w:szCs w:val="24"/>
        </w:rPr>
        <w:t>• оценивать результаты работы по достижению поставленных целей.</w:t>
      </w:r>
    </w:p>
    <w:p w:rsidR="00CA0AC1" w:rsidRPr="00BD11DF" w:rsidRDefault="00CA0AC1" w:rsidP="00CA0AC1">
      <w:pPr>
        <w:ind w:firstLine="567"/>
        <w:jc w:val="both"/>
        <w:rPr>
          <w:i/>
          <w:sz w:val="24"/>
          <w:szCs w:val="24"/>
        </w:rPr>
      </w:pPr>
      <w:r w:rsidRPr="00BD11DF">
        <w:rPr>
          <w:i/>
          <w:sz w:val="24"/>
          <w:szCs w:val="24"/>
        </w:rPr>
        <w:t>Вопросы:</w:t>
      </w:r>
    </w:p>
    <w:p w:rsidR="00CA0AC1" w:rsidRPr="00BD11DF" w:rsidRDefault="00CA0AC1" w:rsidP="00CA0AC1">
      <w:pPr>
        <w:ind w:firstLine="567"/>
        <w:jc w:val="both"/>
        <w:rPr>
          <w:sz w:val="24"/>
          <w:szCs w:val="24"/>
        </w:rPr>
      </w:pPr>
      <w:r w:rsidRPr="00BD11DF">
        <w:rPr>
          <w:sz w:val="24"/>
          <w:szCs w:val="24"/>
        </w:rPr>
        <w:t>1. Какие еще принципы управления персоналом могли бы сыграть серьезную роль?</w:t>
      </w:r>
    </w:p>
    <w:p w:rsidR="00CA0AC1" w:rsidRPr="00BD11DF" w:rsidRDefault="00CA0AC1" w:rsidP="00CA0AC1">
      <w:pPr>
        <w:ind w:firstLine="567"/>
        <w:jc w:val="both"/>
        <w:rPr>
          <w:sz w:val="24"/>
          <w:szCs w:val="24"/>
        </w:rPr>
      </w:pPr>
      <w:r w:rsidRPr="00BD11DF">
        <w:rPr>
          <w:sz w:val="24"/>
          <w:szCs w:val="24"/>
        </w:rPr>
        <w:t>2. Соответствуют ли упомянутые принципы особенностям русского менталитета, специфике, историческим чертам русского человека?</w:t>
      </w:r>
    </w:p>
    <w:p w:rsidR="00CA0AC1" w:rsidRPr="00BD11DF" w:rsidRDefault="00CA0AC1" w:rsidP="00CA0AC1">
      <w:pPr>
        <w:tabs>
          <w:tab w:val="left" w:pos="567"/>
        </w:tabs>
        <w:ind w:right="-113" w:firstLine="567"/>
        <w:jc w:val="both"/>
        <w:rPr>
          <w:b/>
          <w:sz w:val="24"/>
          <w:szCs w:val="24"/>
        </w:rPr>
      </w:pPr>
    </w:p>
    <w:p w:rsidR="005E3349" w:rsidRPr="005E3349" w:rsidRDefault="005E3349" w:rsidP="00CA0AC1">
      <w:pPr>
        <w:tabs>
          <w:tab w:val="left" w:pos="567"/>
        </w:tabs>
        <w:ind w:right="-113" w:firstLine="567"/>
        <w:jc w:val="both"/>
        <w:rPr>
          <w:b/>
          <w:sz w:val="24"/>
          <w:szCs w:val="24"/>
        </w:rPr>
      </w:pPr>
      <w:r w:rsidRPr="005E3349">
        <w:rPr>
          <w:b/>
          <w:sz w:val="24"/>
          <w:szCs w:val="24"/>
        </w:rPr>
        <w:t>Задание 7</w:t>
      </w:r>
    </w:p>
    <w:p w:rsidR="00CA0AC1" w:rsidRPr="00BD11DF" w:rsidRDefault="00CA0AC1" w:rsidP="00CA0AC1">
      <w:pPr>
        <w:tabs>
          <w:tab w:val="left" w:pos="567"/>
        </w:tabs>
        <w:ind w:right="-113" w:firstLine="567"/>
        <w:jc w:val="both"/>
        <w:rPr>
          <w:sz w:val="24"/>
          <w:szCs w:val="24"/>
        </w:rPr>
      </w:pPr>
      <w:r w:rsidRPr="00BD11DF">
        <w:rPr>
          <w:sz w:val="24"/>
          <w:szCs w:val="24"/>
        </w:rPr>
        <w:t xml:space="preserve">Вы – новый руководитель, приглашенный со стороны в трудовой коллектив, где имеется конфликт между двумя группировками по поводу внедрения новшеств. Вам необходимо нормализовать психологический климат в коллективе. Каким образом вы намерены действовать: а) установите деловой контакт с </w:t>
      </w:r>
      <w:proofErr w:type="spellStart"/>
      <w:r w:rsidRPr="00BD11DF">
        <w:rPr>
          <w:sz w:val="24"/>
          <w:szCs w:val="24"/>
        </w:rPr>
        <w:t>инноваторами</w:t>
      </w:r>
      <w:proofErr w:type="spellEnd"/>
      <w:r w:rsidRPr="00BD11DF">
        <w:rPr>
          <w:sz w:val="24"/>
          <w:szCs w:val="24"/>
        </w:rPr>
        <w:t xml:space="preserve">, игнорируя доводы сторонников старого порядка, проведете работу по внедрению новшеств, воздействуя на противников силой своего примера и примера других;. б) попытаетесь разубедить и привлечь на свою сторону сторонников прежнего стиля работы, противников перестройки, воздействуя на них убеждением в процессе дискуссии; в) выберете актив, поручите ему разобраться в конфликте и предложить меры нормализации обстановки в коллективе. В дальнейшем будете опираться на актив, рассчитывая также на поддержку администрации и </w:t>
      </w:r>
      <w:r w:rsidRPr="00BD11DF">
        <w:rPr>
          <w:sz w:val="24"/>
          <w:szCs w:val="24"/>
        </w:rPr>
        <w:lastRenderedPageBreak/>
        <w:t xml:space="preserve">общественных организаций; г) изучите перспективы развития коллектива и улучшения качества выпускаемой продукции, поставите перед коллективом новые перспективные задачи совместной трудовой деятельности, опираясь на лучшие достижения и трудовые традиции коллектива, не противопоставляя новое старому. </w:t>
      </w:r>
    </w:p>
    <w:p w:rsidR="005E3349" w:rsidRDefault="005E3349" w:rsidP="00CA0AC1">
      <w:pPr>
        <w:tabs>
          <w:tab w:val="left" w:pos="567"/>
        </w:tabs>
        <w:ind w:right="-113" w:firstLine="567"/>
        <w:jc w:val="both"/>
        <w:rPr>
          <w:sz w:val="24"/>
          <w:szCs w:val="24"/>
        </w:rPr>
      </w:pPr>
      <w:r w:rsidRPr="005E3349">
        <w:rPr>
          <w:b/>
          <w:sz w:val="24"/>
          <w:szCs w:val="24"/>
        </w:rPr>
        <w:t>Задание</w:t>
      </w:r>
      <w:r>
        <w:rPr>
          <w:b/>
          <w:sz w:val="24"/>
          <w:szCs w:val="24"/>
        </w:rPr>
        <w:t xml:space="preserve"> 8</w:t>
      </w:r>
    </w:p>
    <w:p w:rsidR="00CA0AC1" w:rsidRPr="00BD11DF" w:rsidRDefault="00CA0AC1" w:rsidP="00CA0AC1">
      <w:pPr>
        <w:tabs>
          <w:tab w:val="left" w:pos="567"/>
        </w:tabs>
        <w:ind w:right="-113" w:firstLine="567"/>
        <w:jc w:val="both"/>
        <w:rPr>
          <w:sz w:val="24"/>
          <w:szCs w:val="24"/>
        </w:rPr>
      </w:pPr>
      <w:r w:rsidRPr="00BD11DF">
        <w:rPr>
          <w:sz w:val="24"/>
          <w:szCs w:val="24"/>
        </w:rPr>
        <w:t xml:space="preserve">Между двумя вашими подчиненными (коллегами) возник конфликт, который мешает им успешно работать. Каждый из них в отдельности обращался к вам с просьбой, чтобы вы разобрались и поддержали его позицию. Выберите и обоснуйте свой вариант поведения в этой ситуации: а) порекомендовать пресечь конфликт на работе, а конфликтные взаимоотношения разрешить в неслужебное время; б) попросить разобраться в конфликте специалистов лаборатории социологических исследований или другого подразделения службы управления персоналом, чьей функцией это является; в) лично попытаться разобраться в мотивах конфликта и найти приемлемый для обеих сторон способ примирения; г) выяснить, кто из членов коллектива служит авторитетом для конфликтующих, и попытаться через него воздействовать на этих людей. </w:t>
      </w:r>
    </w:p>
    <w:p w:rsidR="005E3349" w:rsidRDefault="005E3349" w:rsidP="00CA0AC1">
      <w:pPr>
        <w:tabs>
          <w:tab w:val="left" w:pos="567"/>
        </w:tabs>
        <w:ind w:right="-113" w:firstLine="567"/>
        <w:jc w:val="both"/>
        <w:rPr>
          <w:sz w:val="24"/>
          <w:szCs w:val="24"/>
        </w:rPr>
      </w:pPr>
      <w:r w:rsidRPr="005E3349">
        <w:rPr>
          <w:b/>
          <w:sz w:val="24"/>
          <w:szCs w:val="24"/>
        </w:rPr>
        <w:t>Задание</w:t>
      </w:r>
      <w:r>
        <w:rPr>
          <w:b/>
          <w:sz w:val="24"/>
          <w:szCs w:val="24"/>
        </w:rPr>
        <w:t xml:space="preserve"> 9</w:t>
      </w:r>
    </w:p>
    <w:p w:rsidR="00CA0AC1" w:rsidRPr="00BD11DF" w:rsidRDefault="00CA0AC1" w:rsidP="00CA0AC1">
      <w:pPr>
        <w:tabs>
          <w:tab w:val="left" w:pos="567"/>
        </w:tabs>
        <w:ind w:right="-113" w:firstLine="567"/>
        <w:jc w:val="both"/>
        <w:rPr>
          <w:sz w:val="24"/>
          <w:szCs w:val="24"/>
        </w:rPr>
      </w:pPr>
      <w:r w:rsidRPr="00BD11DF">
        <w:rPr>
          <w:sz w:val="24"/>
          <w:szCs w:val="24"/>
        </w:rPr>
        <w:t xml:space="preserve">Подчиненный (коллега) игнорирует ваши советы и указания, делает все по-своему, не обращая внимания на замечания, не исправляя того, на что Вы ему указываете. Как вы будете поступать с этим подчиненным (коллегой) в дальнейшем: а) разобравшись в мотивах упорства и видя их несостоятельность, применить обычные административные меры наказания; б) в интересах дела постараться вызвать его на откровенный разговор, попытаться найти с ним общий язык, настроить на деловой контакт; в) обратиться к коллективу - пусть обратят внимание на его неправильное поведение и применить меры общественного воздействия; г) попытаться разобраться в том, не делаете ли вы сами ошибок во взаимоотношениях с этим подчиненным (коллегой), потом решить, как поступить. </w:t>
      </w:r>
    </w:p>
    <w:p w:rsidR="005E3349" w:rsidRDefault="005E3349" w:rsidP="00CA0AC1">
      <w:pPr>
        <w:tabs>
          <w:tab w:val="left" w:pos="567"/>
        </w:tabs>
        <w:ind w:right="-113" w:firstLine="567"/>
        <w:jc w:val="both"/>
        <w:rPr>
          <w:sz w:val="24"/>
          <w:szCs w:val="24"/>
        </w:rPr>
      </w:pPr>
      <w:r w:rsidRPr="005E3349">
        <w:rPr>
          <w:b/>
          <w:sz w:val="24"/>
          <w:szCs w:val="24"/>
        </w:rPr>
        <w:t>Задание</w:t>
      </w:r>
      <w:r>
        <w:rPr>
          <w:b/>
          <w:sz w:val="24"/>
          <w:szCs w:val="24"/>
        </w:rPr>
        <w:t xml:space="preserve"> 10</w:t>
      </w:r>
    </w:p>
    <w:p w:rsidR="00CA0AC1" w:rsidRPr="00BD11DF" w:rsidRDefault="00CA0AC1" w:rsidP="00CA0AC1">
      <w:pPr>
        <w:tabs>
          <w:tab w:val="left" w:pos="567"/>
        </w:tabs>
        <w:ind w:right="-113" w:firstLine="567"/>
        <w:jc w:val="both"/>
        <w:rPr>
          <w:sz w:val="24"/>
          <w:szCs w:val="24"/>
        </w:rPr>
      </w:pPr>
      <w:r w:rsidRPr="00BD11DF">
        <w:rPr>
          <w:sz w:val="24"/>
          <w:szCs w:val="24"/>
        </w:rPr>
        <w:t xml:space="preserve"> В трудовой коллектив, где имеется конфликт между двумя группировками по поводу внедрения нового стиля руководства, пришел новый руководитель, приглашенный со стороны. Каким образом, по вашему мнению, ему лучше действовать, чтобы нормализовать психологический климат в коллективе: а) установить контакт со сторонниками нового, не принимая всерьез доводы сторонников старого порядка, вести работу по внедрению новшеств, воздействуя на противников силой своего примера и примера других; б) попытаться разубедить и привлечь на свою сторону приверженцев прежнего стиля работы, противников новаций, воздействовать на них убеждением в процессе дискуссии; в) выбрать наиболее авторитетных членов трудового коллектива, поручить им разобраться и предложить меры по нормализации обстановки, опираясь на поддержку администрации, профсоюза и т.д.; г) изучить перспективы развития коллектива, поставить перед коллективом новые перспективные задачи совместной трудовой деятельности, опираясь на лучшие достижения и трудовые традиции коллектива, не противопоставлять новое старому. </w:t>
      </w:r>
    </w:p>
    <w:p w:rsidR="005E3349" w:rsidRDefault="005E3349" w:rsidP="00CA0AC1">
      <w:pPr>
        <w:tabs>
          <w:tab w:val="left" w:pos="567"/>
        </w:tabs>
        <w:ind w:right="-113" w:firstLine="567"/>
        <w:jc w:val="both"/>
        <w:rPr>
          <w:sz w:val="24"/>
          <w:szCs w:val="24"/>
        </w:rPr>
      </w:pPr>
      <w:r w:rsidRPr="005E3349">
        <w:rPr>
          <w:b/>
          <w:sz w:val="24"/>
          <w:szCs w:val="24"/>
        </w:rPr>
        <w:t>Задание</w:t>
      </w:r>
      <w:r>
        <w:rPr>
          <w:b/>
          <w:sz w:val="24"/>
          <w:szCs w:val="24"/>
        </w:rPr>
        <w:t xml:space="preserve"> 11</w:t>
      </w:r>
    </w:p>
    <w:p w:rsidR="00CA0AC1" w:rsidRPr="00BD11DF" w:rsidRDefault="00CA0AC1" w:rsidP="00CA0AC1">
      <w:pPr>
        <w:tabs>
          <w:tab w:val="left" w:pos="567"/>
        </w:tabs>
        <w:ind w:right="-113" w:firstLine="567"/>
        <w:jc w:val="both"/>
        <w:rPr>
          <w:sz w:val="24"/>
          <w:szCs w:val="24"/>
        </w:rPr>
      </w:pPr>
      <w:r w:rsidRPr="00BD11DF">
        <w:rPr>
          <w:sz w:val="24"/>
          <w:szCs w:val="24"/>
        </w:rPr>
        <w:t xml:space="preserve">Вас недавно назначили руководителем трудового коллектива, в котором вы несколько лет работали рядовым сотрудником. На 8 часов 15 минут вы вызвали к себе в кабинет подчиненного для выяснения причин его частых опозданий на работу, но сами неожиданно опоздали на 15 минут. Подчиненный же пришел вовремя и ждет вас. Как Вы начнете беседу при встрече: а) независимо от своего опоздания сразу же потребуете его объяснений опозданий на работу; б) извинитесь перед ним и начнете беседу; в) поздороваетесь, объясните причину своего опоздания и спросите его: «Как вы думаете, что можно ожидать от руководителя, который так же часто опаздывает, как и вы?»; г) отмените беседу и перенесете ее на другое время. </w:t>
      </w:r>
    </w:p>
    <w:p w:rsidR="005E3349" w:rsidRDefault="005E3349" w:rsidP="00CA0AC1">
      <w:pPr>
        <w:tabs>
          <w:tab w:val="left" w:pos="567"/>
        </w:tabs>
        <w:ind w:right="-113" w:firstLine="567"/>
        <w:jc w:val="both"/>
        <w:rPr>
          <w:sz w:val="24"/>
          <w:szCs w:val="24"/>
        </w:rPr>
      </w:pPr>
      <w:r w:rsidRPr="005E3349">
        <w:rPr>
          <w:b/>
          <w:sz w:val="24"/>
          <w:szCs w:val="24"/>
        </w:rPr>
        <w:t>Задание</w:t>
      </w:r>
      <w:r>
        <w:rPr>
          <w:b/>
          <w:sz w:val="24"/>
          <w:szCs w:val="24"/>
        </w:rPr>
        <w:t xml:space="preserve"> 12</w:t>
      </w:r>
    </w:p>
    <w:p w:rsidR="00CA0AC1" w:rsidRPr="00BD11DF" w:rsidRDefault="00CA0AC1" w:rsidP="00CA0AC1">
      <w:pPr>
        <w:tabs>
          <w:tab w:val="left" w:pos="567"/>
        </w:tabs>
        <w:ind w:right="-113" w:firstLine="567"/>
        <w:jc w:val="both"/>
        <w:rPr>
          <w:sz w:val="24"/>
          <w:szCs w:val="24"/>
        </w:rPr>
      </w:pPr>
      <w:r w:rsidRPr="00BD11DF">
        <w:rPr>
          <w:sz w:val="24"/>
          <w:szCs w:val="24"/>
        </w:rPr>
        <w:t xml:space="preserve">Вы – руководитель производственного коллектива. В период ночного дежурства один из ваших рабочих в состоянии алкогольного опьянения испортил дорогостоящее </w:t>
      </w:r>
      <w:r w:rsidRPr="00BD11DF">
        <w:rPr>
          <w:sz w:val="24"/>
          <w:szCs w:val="24"/>
        </w:rPr>
        <w:lastRenderedPageBreak/>
        <w:t xml:space="preserve">оборудование. Другой, пытаясь его отремонтировать, получил травмы. Виновник звонит вам домой по телефону и с тревогой спрашивает, что же им теперь делать. Как Вы ответите на звонок: а) «Действуйте согласно инструкции. Прочитайте ее, она лежит у меня на столе, и сделайте все, что требуется»; б) «Доложите о случившемся вахтеру. Составьте акт на поломку оборудования, пострадавший пусть идет к дежурной медсестре. Завтра разберемся»; в) «Без меня ничего не предпринимайте. Сейчас я приеду и разберусь»; г) «В каком состоянии пострадавший? Если необходимо - вызовите врача». </w:t>
      </w:r>
    </w:p>
    <w:p w:rsidR="005E3349" w:rsidRDefault="005E3349" w:rsidP="00CA0AC1">
      <w:pPr>
        <w:tabs>
          <w:tab w:val="left" w:pos="567"/>
        </w:tabs>
        <w:ind w:right="-113" w:firstLine="567"/>
        <w:jc w:val="both"/>
        <w:rPr>
          <w:sz w:val="24"/>
          <w:szCs w:val="24"/>
        </w:rPr>
      </w:pPr>
      <w:r w:rsidRPr="005E3349">
        <w:rPr>
          <w:b/>
          <w:sz w:val="24"/>
          <w:szCs w:val="24"/>
        </w:rPr>
        <w:t>Задание</w:t>
      </w:r>
      <w:r>
        <w:rPr>
          <w:b/>
          <w:sz w:val="24"/>
          <w:szCs w:val="24"/>
        </w:rPr>
        <w:t xml:space="preserve"> 13</w:t>
      </w:r>
    </w:p>
    <w:p w:rsidR="00CA0AC1" w:rsidRPr="00BD11DF" w:rsidRDefault="00CA0AC1" w:rsidP="00CA0AC1">
      <w:pPr>
        <w:tabs>
          <w:tab w:val="left" w:pos="567"/>
        </w:tabs>
        <w:ind w:right="-113" w:firstLine="567"/>
        <w:jc w:val="both"/>
        <w:rPr>
          <w:sz w:val="24"/>
          <w:szCs w:val="24"/>
        </w:rPr>
      </w:pPr>
      <w:r w:rsidRPr="00BD11DF">
        <w:rPr>
          <w:sz w:val="24"/>
          <w:szCs w:val="24"/>
        </w:rPr>
        <w:t xml:space="preserve">Вы – заведующий лабораторией. Технический директор накануне аттестации всех работников в неофициальной беседе с Вами, высказал пожелание «отрицательно аттестовать» старшего лаборанта и одновременно было сказано, что Вы можете на его место поставить другого сотрудника, либо принять кого-то на работу со стороны. Вы давно знаете старшего лаборанта как справляющегося со своими обязанностями, инициативного специалиста. Кроме того, у вас с ним дружественные отношения. Вам также известно, что отношения между руководителем и старшим лаборантом не сложились. Объективных претензий, позволяющих его уволить, у руководителя нет, а межличностный конфликт между ними имеет затяжной характер. Ваши действия? </w:t>
      </w:r>
    </w:p>
    <w:p w:rsidR="005E3349" w:rsidRDefault="005E3349" w:rsidP="00CA0AC1">
      <w:pPr>
        <w:tabs>
          <w:tab w:val="left" w:pos="567"/>
        </w:tabs>
        <w:ind w:right="-113" w:firstLine="567"/>
        <w:jc w:val="both"/>
        <w:rPr>
          <w:sz w:val="24"/>
          <w:szCs w:val="24"/>
        </w:rPr>
      </w:pPr>
      <w:r w:rsidRPr="005E3349">
        <w:rPr>
          <w:b/>
          <w:sz w:val="24"/>
          <w:szCs w:val="24"/>
        </w:rPr>
        <w:t>Задание</w:t>
      </w:r>
      <w:r>
        <w:rPr>
          <w:b/>
          <w:sz w:val="24"/>
          <w:szCs w:val="24"/>
        </w:rPr>
        <w:t xml:space="preserve"> 14</w:t>
      </w:r>
    </w:p>
    <w:p w:rsidR="00CA0AC1" w:rsidRPr="00BD11DF" w:rsidRDefault="00CA0AC1" w:rsidP="00CA0AC1">
      <w:pPr>
        <w:tabs>
          <w:tab w:val="left" w:pos="567"/>
        </w:tabs>
        <w:ind w:right="-113" w:firstLine="567"/>
        <w:jc w:val="both"/>
        <w:rPr>
          <w:sz w:val="24"/>
          <w:szCs w:val="24"/>
        </w:rPr>
      </w:pPr>
      <w:r w:rsidRPr="00BD11DF">
        <w:rPr>
          <w:sz w:val="24"/>
          <w:szCs w:val="24"/>
        </w:rPr>
        <w:t xml:space="preserve">Староста Вам сообщает, что Вас отчисляют из-за того, что Вы вовремя не сдали экзамен. В то время как Вы его сдали, в деканате Вам говорят, что данные о сдаче экзамена отсутствуют. Ваши дальнейшие действия. Цель деканата — отчислить студента, но без лишних проблем. Цель студента — добиться отмены отчисления. </w:t>
      </w:r>
    </w:p>
    <w:p w:rsidR="00177477" w:rsidRDefault="00177477" w:rsidP="00CA0AC1">
      <w:pPr>
        <w:tabs>
          <w:tab w:val="left" w:pos="567"/>
        </w:tabs>
        <w:ind w:right="-113" w:firstLine="567"/>
        <w:jc w:val="both"/>
        <w:rPr>
          <w:sz w:val="24"/>
          <w:szCs w:val="24"/>
        </w:rPr>
      </w:pPr>
      <w:r w:rsidRPr="005E3349">
        <w:rPr>
          <w:b/>
          <w:sz w:val="24"/>
          <w:szCs w:val="24"/>
        </w:rPr>
        <w:t>Задание</w:t>
      </w:r>
      <w:r>
        <w:rPr>
          <w:b/>
          <w:sz w:val="24"/>
          <w:szCs w:val="24"/>
        </w:rPr>
        <w:t xml:space="preserve"> 15</w:t>
      </w:r>
    </w:p>
    <w:p w:rsidR="00CA0AC1" w:rsidRPr="00BD11DF" w:rsidRDefault="00CA0AC1" w:rsidP="00CA0AC1">
      <w:pPr>
        <w:tabs>
          <w:tab w:val="left" w:pos="567"/>
        </w:tabs>
        <w:ind w:right="-113" w:firstLine="567"/>
        <w:jc w:val="both"/>
        <w:rPr>
          <w:sz w:val="24"/>
          <w:szCs w:val="24"/>
        </w:rPr>
      </w:pPr>
      <w:r w:rsidRPr="00BD11DF">
        <w:rPr>
          <w:sz w:val="24"/>
          <w:szCs w:val="24"/>
        </w:rPr>
        <w:t xml:space="preserve">Студент приходит в деканат просить о назначение его старостой. Он считает, что именно он лучше всего подходит на это место. Однако в деканате уже пообещали эту должность другому студенту, но еще не подписали приказ. </w:t>
      </w:r>
    </w:p>
    <w:p w:rsidR="00177477" w:rsidRDefault="00177477" w:rsidP="00CA0AC1">
      <w:pPr>
        <w:tabs>
          <w:tab w:val="left" w:pos="567"/>
        </w:tabs>
        <w:ind w:right="-113" w:firstLine="567"/>
        <w:jc w:val="both"/>
        <w:rPr>
          <w:sz w:val="24"/>
          <w:szCs w:val="24"/>
        </w:rPr>
      </w:pPr>
      <w:r w:rsidRPr="005E3349">
        <w:rPr>
          <w:b/>
          <w:sz w:val="24"/>
          <w:szCs w:val="24"/>
        </w:rPr>
        <w:t>Задание</w:t>
      </w:r>
      <w:r>
        <w:rPr>
          <w:b/>
          <w:sz w:val="24"/>
          <w:szCs w:val="24"/>
        </w:rPr>
        <w:t xml:space="preserve"> 16</w:t>
      </w:r>
    </w:p>
    <w:p w:rsidR="00CA0AC1" w:rsidRPr="00BD11DF" w:rsidRDefault="00CA0AC1" w:rsidP="00CA0AC1">
      <w:pPr>
        <w:tabs>
          <w:tab w:val="left" w:pos="567"/>
        </w:tabs>
        <w:ind w:right="-113" w:firstLine="567"/>
        <w:jc w:val="both"/>
        <w:rPr>
          <w:sz w:val="24"/>
          <w:szCs w:val="24"/>
        </w:rPr>
      </w:pPr>
      <w:r w:rsidRPr="00BD11DF">
        <w:rPr>
          <w:sz w:val="24"/>
          <w:szCs w:val="24"/>
        </w:rPr>
        <w:t xml:space="preserve">Преподаватель не пускает Вас на лекцию из-за систематического опоздания. Вы пришли на занятия вовремя, в то время как преподаватель опоздал. Но он все равно Вас не пустил. Каковы ваши действия? Задача преподавателя – не пустить Вас. Задача студента – пройти в аудиторию. </w:t>
      </w:r>
    </w:p>
    <w:p w:rsidR="00CA0AC1" w:rsidRPr="00BD11DF" w:rsidRDefault="00CA0AC1" w:rsidP="00CA0AC1">
      <w:pPr>
        <w:shd w:val="clear" w:color="auto" w:fill="FFFFFF"/>
        <w:tabs>
          <w:tab w:val="left" w:pos="567"/>
        </w:tabs>
        <w:ind w:firstLine="567"/>
        <w:rPr>
          <w:b/>
          <w:sz w:val="24"/>
          <w:szCs w:val="24"/>
        </w:rPr>
      </w:pPr>
    </w:p>
    <w:p w:rsidR="00CA0AC1" w:rsidRPr="00BD11DF" w:rsidRDefault="00CA0AC1" w:rsidP="00CA0AC1">
      <w:pPr>
        <w:shd w:val="clear" w:color="auto" w:fill="FFFFFF"/>
        <w:tabs>
          <w:tab w:val="left" w:pos="567"/>
        </w:tabs>
        <w:jc w:val="center"/>
        <w:rPr>
          <w:b/>
          <w:sz w:val="24"/>
          <w:szCs w:val="24"/>
        </w:rPr>
      </w:pPr>
      <w:r w:rsidRPr="00BD11DF">
        <w:rPr>
          <w:b/>
          <w:color w:val="000000"/>
          <w:spacing w:val="-1"/>
          <w:sz w:val="24"/>
          <w:szCs w:val="24"/>
        </w:rPr>
        <w:t>ПРАКТИЧЕСКИЕ ЗАДАНИЯ И ЗАДАЧИ</w:t>
      </w:r>
    </w:p>
    <w:p w:rsidR="00CA0AC1" w:rsidRPr="00BD11DF" w:rsidRDefault="00CA0AC1" w:rsidP="00CA0AC1">
      <w:pPr>
        <w:shd w:val="clear" w:color="auto" w:fill="FFFFFF"/>
        <w:tabs>
          <w:tab w:val="left" w:pos="567"/>
        </w:tabs>
        <w:ind w:firstLine="567"/>
        <w:rPr>
          <w:b/>
          <w:sz w:val="24"/>
          <w:szCs w:val="24"/>
        </w:rPr>
      </w:pPr>
    </w:p>
    <w:p w:rsidR="00CA0AC1" w:rsidRPr="00177477" w:rsidRDefault="00CA0AC1" w:rsidP="00CA0AC1">
      <w:pPr>
        <w:shd w:val="clear" w:color="auto" w:fill="FFFFFF"/>
        <w:tabs>
          <w:tab w:val="left" w:pos="567"/>
        </w:tabs>
        <w:jc w:val="both"/>
        <w:rPr>
          <w:b/>
          <w:spacing w:val="-2"/>
          <w:sz w:val="24"/>
          <w:szCs w:val="24"/>
        </w:rPr>
      </w:pPr>
      <w:r w:rsidRPr="00177477">
        <w:rPr>
          <w:b/>
          <w:iCs/>
          <w:sz w:val="24"/>
          <w:szCs w:val="24"/>
        </w:rPr>
        <w:t>Задача 1.</w:t>
      </w:r>
    </w:p>
    <w:p w:rsidR="00CA0AC1" w:rsidRPr="00177477" w:rsidRDefault="00CA0AC1" w:rsidP="00CA0AC1">
      <w:pPr>
        <w:shd w:val="clear" w:color="auto" w:fill="FFFFFF"/>
        <w:tabs>
          <w:tab w:val="left" w:pos="567"/>
        </w:tabs>
        <w:ind w:firstLine="567"/>
        <w:jc w:val="both"/>
        <w:rPr>
          <w:sz w:val="24"/>
          <w:szCs w:val="24"/>
        </w:rPr>
      </w:pPr>
      <w:r w:rsidRPr="00177477">
        <w:rPr>
          <w:sz w:val="24"/>
          <w:szCs w:val="24"/>
        </w:rPr>
        <w:t>Население трудоспособного возраста составляет 70 млн. чел. (в том числе неработающие инвалиды 1 и 2 групп – 1,7 млн. чел.), работающие подростки – 0,2 млн. чел., работающие пенсионеры – 3,5 млн. чел. Определить численность трудовых ресурсов.</w:t>
      </w:r>
    </w:p>
    <w:p w:rsidR="00CA0AC1" w:rsidRPr="00177477" w:rsidRDefault="00CA0AC1" w:rsidP="00CA0AC1">
      <w:pPr>
        <w:shd w:val="clear" w:color="auto" w:fill="FFFFFF"/>
        <w:tabs>
          <w:tab w:val="left" w:pos="567"/>
        </w:tabs>
        <w:jc w:val="both"/>
        <w:rPr>
          <w:spacing w:val="-2"/>
          <w:sz w:val="24"/>
          <w:szCs w:val="24"/>
        </w:rPr>
      </w:pPr>
      <w:r w:rsidRPr="00177477">
        <w:rPr>
          <w:b/>
          <w:iCs/>
          <w:sz w:val="24"/>
          <w:szCs w:val="24"/>
        </w:rPr>
        <w:t>Задача 2</w:t>
      </w:r>
      <w:r w:rsidRPr="00177477">
        <w:rPr>
          <w:iCs/>
          <w:sz w:val="24"/>
          <w:szCs w:val="24"/>
        </w:rPr>
        <w:t>.</w:t>
      </w:r>
    </w:p>
    <w:p w:rsidR="00CA0AC1" w:rsidRPr="00177477" w:rsidRDefault="00CA0AC1" w:rsidP="00CA0AC1">
      <w:pPr>
        <w:shd w:val="clear" w:color="auto" w:fill="FFFFFF"/>
        <w:tabs>
          <w:tab w:val="left" w:pos="567"/>
        </w:tabs>
        <w:ind w:firstLine="567"/>
        <w:jc w:val="both"/>
        <w:rPr>
          <w:spacing w:val="-2"/>
          <w:sz w:val="24"/>
          <w:szCs w:val="24"/>
        </w:rPr>
      </w:pPr>
      <w:r w:rsidRPr="00177477">
        <w:rPr>
          <w:spacing w:val="-2"/>
          <w:sz w:val="24"/>
          <w:szCs w:val="24"/>
        </w:rPr>
        <w:t>Определить норматив численности служащих, используя формулу НИИ труда: если в данной организации численность производственного персонала 3250 чел., а стоимость активной части основных производственных фондов –38 млн. руб.</w:t>
      </w:r>
    </w:p>
    <w:p w:rsidR="00CA0AC1" w:rsidRPr="00177477" w:rsidRDefault="00CA0AC1" w:rsidP="00CA0AC1">
      <w:pPr>
        <w:shd w:val="clear" w:color="auto" w:fill="FFFFFF"/>
        <w:tabs>
          <w:tab w:val="left" w:pos="567"/>
        </w:tabs>
        <w:jc w:val="both"/>
        <w:rPr>
          <w:b/>
          <w:spacing w:val="-2"/>
          <w:sz w:val="24"/>
          <w:szCs w:val="24"/>
        </w:rPr>
      </w:pPr>
      <w:r w:rsidRPr="00177477">
        <w:rPr>
          <w:b/>
          <w:spacing w:val="-2"/>
          <w:sz w:val="24"/>
          <w:szCs w:val="24"/>
        </w:rPr>
        <w:t xml:space="preserve">Задача </w:t>
      </w:r>
      <w:proofErr w:type="gramStart"/>
      <w:r w:rsidRPr="00177477">
        <w:rPr>
          <w:b/>
          <w:spacing w:val="-2"/>
          <w:sz w:val="24"/>
          <w:szCs w:val="24"/>
        </w:rPr>
        <w:t>3 .</w:t>
      </w:r>
      <w:proofErr w:type="gramEnd"/>
    </w:p>
    <w:p w:rsidR="00CA0AC1" w:rsidRPr="00177477" w:rsidRDefault="00CA0AC1" w:rsidP="00CA0AC1">
      <w:pPr>
        <w:shd w:val="clear" w:color="auto" w:fill="FFFFFF"/>
        <w:tabs>
          <w:tab w:val="left" w:pos="567"/>
        </w:tabs>
        <w:ind w:firstLine="567"/>
        <w:jc w:val="both"/>
        <w:rPr>
          <w:spacing w:val="-2"/>
          <w:sz w:val="24"/>
          <w:szCs w:val="24"/>
        </w:rPr>
      </w:pPr>
      <w:r w:rsidRPr="00177477">
        <w:rPr>
          <w:spacing w:val="-2"/>
          <w:sz w:val="24"/>
          <w:szCs w:val="24"/>
        </w:rPr>
        <w:t xml:space="preserve">Определить численность населения трудоспособного возраста на конец года, если за текущий год есть такие данные: численность населения трудоспособного возраста на начало года – 40 млн. чел.; численность умерших в трудоспособном возрасте на протяжении года – 0,3 млн. </w:t>
      </w:r>
      <w:proofErr w:type="gramStart"/>
      <w:r w:rsidRPr="00177477">
        <w:rPr>
          <w:spacing w:val="-2"/>
          <w:sz w:val="24"/>
          <w:szCs w:val="24"/>
        </w:rPr>
        <w:t>чел.;</w:t>
      </w:r>
      <w:r w:rsidRPr="00177477">
        <w:rPr>
          <w:spacing w:val="-2"/>
          <w:sz w:val="24"/>
          <w:szCs w:val="24"/>
        </w:rPr>
        <w:tab/>
      </w:r>
      <w:proofErr w:type="gramEnd"/>
      <w:r w:rsidRPr="00177477">
        <w:rPr>
          <w:spacing w:val="-2"/>
          <w:sz w:val="24"/>
          <w:szCs w:val="24"/>
        </w:rPr>
        <w:t>численность молодежи, достигшей в текущем году трудоспособного возраста – 2,2 млн. чел.; численность лиц, достигших пенсионного возраста в текущем году – 1,8 млн. чел.</w:t>
      </w:r>
    </w:p>
    <w:p w:rsidR="00CA0AC1" w:rsidRPr="00177477" w:rsidRDefault="00CA0AC1" w:rsidP="00CA0AC1">
      <w:pPr>
        <w:shd w:val="clear" w:color="auto" w:fill="FFFFFF"/>
        <w:tabs>
          <w:tab w:val="left" w:pos="567"/>
        </w:tabs>
        <w:rPr>
          <w:b/>
          <w:spacing w:val="-2"/>
          <w:sz w:val="24"/>
          <w:szCs w:val="24"/>
        </w:rPr>
      </w:pPr>
      <w:r w:rsidRPr="00177477">
        <w:rPr>
          <w:b/>
          <w:bCs/>
          <w:spacing w:val="-2"/>
          <w:sz w:val="24"/>
          <w:szCs w:val="24"/>
        </w:rPr>
        <w:t xml:space="preserve">Задача </w:t>
      </w:r>
      <w:r w:rsidR="00177477" w:rsidRPr="00177477">
        <w:rPr>
          <w:b/>
          <w:bCs/>
          <w:spacing w:val="-2"/>
          <w:sz w:val="24"/>
          <w:szCs w:val="24"/>
        </w:rPr>
        <w:t>4</w:t>
      </w:r>
      <w:r w:rsidRPr="00177477">
        <w:rPr>
          <w:b/>
          <w:bCs/>
          <w:spacing w:val="-2"/>
          <w:sz w:val="24"/>
          <w:szCs w:val="24"/>
        </w:rPr>
        <w:t>.</w:t>
      </w:r>
    </w:p>
    <w:p w:rsidR="00CA0AC1" w:rsidRPr="00177477" w:rsidRDefault="00CA0AC1" w:rsidP="00CA0AC1">
      <w:pPr>
        <w:shd w:val="clear" w:color="auto" w:fill="FFFFFF"/>
        <w:tabs>
          <w:tab w:val="left" w:pos="567"/>
        </w:tabs>
        <w:ind w:firstLine="567"/>
        <w:jc w:val="both"/>
        <w:rPr>
          <w:spacing w:val="-2"/>
          <w:sz w:val="24"/>
          <w:szCs w:val="24"/>
        </w:rPr>
      </w:pPr>
      <w:r w:rsidRPr="00177477">
        <w:rPr>
          <w:spacing w:val="-2"/>
          <w:sz w:val="24"/>
          <w:szCs w:val="24"/>
        </w:rPr>
        <w:lastRenderedPageBreak/>
        <w:t xml:space="preserve">Рассчитать коэффициент текучести кадров на примере фитнес - центра, если за год из организации было уволено 7 человек. Среднесписочная численность за отчетный период составила </w:t>
      </w:r>
      <w:proofErr w:type="gramStart"/>
      <w:r w:rsidRPr="00177477">
        <w:rPr>
          <w:spacing w:val="-2"/>
          <w:sz w:val="24"/>
          <w:szCs w:val="24"/>
        </w:rPr>
        <w:t>28  человек</w:t>
      </w:r>
      <w:proofErr w:type="gramEnd"/>
      <w:r w:rsidRPr="00177477">
        <w:rPr>
          <w:spacing w:val="-2"/>
          <w:sz w:val="24"/>
          <w:szCs w:val="24"/>
        </w:rPr>
        <w:t>.</w:t>
      </w:r>
    </w:p>
    <w:p w:rsidR="00CA0AC1" w:rsidRPr="00177477" w:rsidRDefault="00CA0AC1" w:rsidP="00CA0AC1">
      <w:pPr>
        <w:shd w:val="clear" w:color="auto" w:fill="FFFFFF"/>
        <w:tabs>
          <w:tab w:val="left" w:pos="567"/>
        </w:tabs>
        <w:rPr>
          <w:b/>
          <w:spacing w:val="-2"/>
          <w:sz w:val="24"/>
          <w:szCs w:val="24"/>
        </w:rPr>
      </w:pPr>
      <w:r w:rsidRPr="00177477">
        <w:rPr>
          <w:b/>
          <w:bCs/>
          <w:spacing w:val="-2"/>
          <w:sz w:val="24"/>
          <w:szCs w:val="24"/>
        </w:rPr>
        <w:t xml:space="preserve">Задача </w:t>
      </w:r>
      <w:r w:rsidR="00177477" w:rsidRPr="00177477">
        <w:rPr>
          <w:b/>
          <w:bCs/>
          <w:spacing w:val="-2"/>
          <w:sz w:val="24"/>
          <w:szCs w:val="24"/>
        </w:rPr>
        <w:t>5.</w:t>
      </w:r>
    </w:p>
    <w:p w:rsidR="00CA0AC1" w:rsidRPr="00177477" w:rsidRDefault="00CA0AC1" w:rsidP="00CA0AC1">
      <w:pPr>
        <w:shd w:val="clear" w:color="auto" w:fill="FFFFFF"/>
        <w:tabs>
          <w:tab w:val="left" w:pos="567"/>
        </w:tabs>
        <w:ind w:firstLine="567"/>
        <w:jc w:val="both"/>
        <w:rPr>
          <w:spacing w:val="-2"/>
          <w:sz w:val="24"/>
          <w:szCs w:val="24"/>
        </w:rPr>
      </w:pPr>
      <w:r w:rsidRPr="00177477">
        <w:rPr>
          <w:spacing w:val="-2"/>
          <w:sz w:val="24"/>
          <w:szCs w:val="24"/>
        </w:rPr>
        <w:t>Определить </w:t>
      </w:r>
      <w:hyperlink r:id="rId27" w:tooltip="Коэффициент" w:history="1">
        <w:r w:rsidRPr="00177477">
          <w:rPr>
            <w:rStyle w:val="a5"/>
            <w:spacing w:val="-2"/>
            <w:sz w:val="24"/>
            <w:szCs w:val="24"/>
          </w:rPr>
          <w:t>коэффициент</w:t>
        </w:r>
      </w:hyperlink>
      <w:r w:rsidRPr="00177477">
        <w:rPr>
          <w:spacing w:val="-2"/>
          <w:sz w:val="24"/>
          <w:szCs w:val="24"/>
        </w:rPr>
        <w:t> </w:t>
      </w:r>
      <w:hyperlink r:id="rId28" w:tooltip="Текучесть кадров" w:history="1">
        <w:r w:rsidRPr="00177477">
          <w:rPr>
            <w:rStyle w:val="a5"/>
            <w:spacing w:val="-2"/>
            <w:sz w:val="24"/>
            <w:szCs w:val="24"/>
          </w:rPr>
          <w:t>текучести кадров</w:t>
        </w:r>
      </w:hyperlink>
      <w:r w:rsidRPr="00177477">
        <w:rPr>
          <w:spacing w:val="-2"/>
          <w:sz w:val="24"/>
          <w:szCs w:val="24"/>
        </w:rPr>
        <w:t> и степень удовлетворенности работников работой на предприятии по </w:t>
      </w:r>
      <w:hyperlink r:id="rId29" w:tooltip="Данные" w:history="1">
        <w:r w:rsidRPr="00177477">
          <w:rPr>
            <w:rStyle w:val="a5"/>
            <w:spacing w:val="-2"/>
            <w:sz w:val="24"/>
            <w:szCs w:val="24"/>
          </w:rPr>
          <w:t>данным</w:t>
        </w:r>
      </w:hyperlink>
      <w:r w:rsidRPr="00177477">
        <w:rPr>
          <w:spacing w:val="-2"/>
          <w:sz w:val="24"/>
          <w:szCs w:val="24"/>
        </w:rPr>
        <w:t> </w:t>
      </w:r>
      <w:hyperlink r:id="rId30" w:tooltip="Баланс" w:history="1">
        <w:r w:rsidRPr="00177477">
          <w:rPr>
            <w:rStyle w:val="a5"/>
            <w:spacing w:val="-2"/>
            <w:sz w:val="24"/>
            <w:szCs w:val="24"/>
          </w:rPr>
          <w:t>баланса</w:t>
        </w:r>
      </w:hyperlink>
      <w:r w:rsidRPr="00177477">
        <w:rPr>
          <w:spacing w:val="-2"/>
          <w:sz w:val="24"/>
          <w:szCs w:val="24"/>
        </w:rPr>
        <w:t> </w:t>
      </w:r>
      <w:hyperlink r:id="rId31" w:tooltip="Численность работников" w:history="1">
        <w:r w:rsidRPr="00177477">
          <w:rPr>
            <w:rStyle w:val="a5"/>
            <w:spacing w:val="-2"/>
            <w:sz w:val="24"/>
            <w:szCs w:val="24"/>
          </w:rPr>
          <w:t>численности работников</w:t>
        </w:r>
      </w:hyperlink>
      <w:r w:rsidRPr="00177477">
        <w:rPr>
          <w:spacing w:val="-2"/>
          <w:sz w:val="24"/>
          <w:szCs w:val="24"/>
        </w:rPr>
        <w:t> (человек):</w:t>
      </w:r>
    </w:p>
    <w:p w:rsidR="00CA0AC1" w:rsidRPr="00177477" w:rsidRDefault="00CA0AC1" w:rsidP="00CA0AC1">
      <w:pPr>
        <w:shd w:val="clear" w:color="auto" w:fill="FFFFFF"/>
        <w:tabs>
          <w:tab w:val="left" w:pos="567"/>
        </w:tabs>
        <w:ind w:firstLine="567"/>
        <w:jc w:val="both"/>
        <w:rPr>
          <w:spacing w:val="-2"/>
          <w:sz w:val="24"/>
          <w:szCs w:val="24"/>
        </w:rPr>
      </w:pPr>
      <w:r w:rsidRPr="00177477">
        <w:rPr>
          <w:spacing w:val="-2"/>
          <w:sz w:val="24"/>
          <w:szCs w:val="24"/>
        </w:rPr>
        <w:t>1. Списочный состав на начало отчетного периода - 6714</w:t>
      </w:r>
    </w:p>
    <w:p w:rsidR="00CA0AC1" w:rsidRPr="00177477" w:rsidRDefault="00CA0AC1" w:rsidP="00CA0AC1">
      <w:pPr>
        <w:shd w:val="clear" w:color="auto" w:fill="FFFFFF"/>
        <w:tabs>
          <w:tab w:val="left" w:pos="567"/>
        </w:tabs>
        <w:ind w:firstLine="567"/>
        <w:jc w:val="both"/>
        <w:rPr>
          <w:spacing w:val="-2"/>
          <w:sz w:val="24"/>
          <w:szCs w:val="24"/>
        </w:rPr>
      </w:pPr>
      <w:r w:rsidRPr="00177477">
        <w:rPr>
          <w:spacing w:val="-2"/>
          <w:sz w:val="24"/>
          <w:szCs w:val="24"/>
        </w:rPr>
        <w:t>2. Принято в течение отчетного периода – всего 266</w:t>
      </w:r>
    </w:p>
    <w:p w:rsidR="00CA0AC1" w:rsidRPr="00177477" w:rsidRDefault="00CA0AC1" w:rsidP="00CA0AC1">
      <w:pPr>
        <w:shd w:val="clear" w:color="auto" w:fill="FFFFFF"/>
        <w:tabs>
          <w:tab w:val="left" w:pos="567"/>
        </w:tabs>
        <w:ind w:firstLine="567"/>
        <w:jc w:val="both"/>
        <w:rPr>
          <w:spacing w:val="-2"/>
          <w:sz w:val="24"/>
          <w:szCs w:val="24"/>
        </w:rPr>
      </w:pPr>
      <w:r w:rsidRPr="00177477">
        <w:rPr>
          <w:spacing w:val="-2"/>
          <w:sz w:val="24"/>
          <w:szCs w:val="24"/>
        </w:rPr>
        <w:t>В том числе по источникам:</w:t>
      </w:r>
    </w:p>
    <w:p w:rsidR="00CA0AC1" w:rsidRPr="00177477" w:rsidRDefault="00CA0AC1" w:rsidP="00CA0AC1">
      <w:pPr>
        <w:pStyle w:val="a3"/>
        <w:widowControl w:val="0"/>
        <w:numPr>
          <w:ilvl w:val="0"/>
          <w:numId w:val="17"/>
        </w:numPr>
        <w:shd w:val="clear" w:color="auto" w:fill="FFFFFF"/>
        <w:tabs>
          <w:tab w:val="left" w:pos="567"/>
          <w:tab w:val="left" w:pos="708"/>
        </w:tabs>
        <w:ind w:left="0" w:firstLine="567"/>
        <w:jc w:val="both"/>
        <w:rPr>
          <w:spacing w:val="-2"/>
          <w:sz w:val="24"/>
          <w:szCs w:val="24"/>
        </w:rPr>
      </w:pPr>
      <w:r w:rsidRPr="00177477">
        <w:rPr>
          <w:spacing w:val="-2"/>
          <w:sz w:val="24"/>
          <w:szCs w:val="24"/>
        </w:rPr>
        <w:t>выпускники учебных заведений- 84</w:t>
      </w:r>
    </w:p>
    <w:p w:rsidR="00CA0AC1" w:rsidRPr="00177477" w:rsidRDefault="00CA0AC1" w:rsidP="00CA0AC1">
      <w:pPr>
        <w:pStyle w:val="a3"/>
        <w:widowControl w:val="0"/>
        <w:numPr>
          <w:ilvl w:val="0"/>
          <w:numId w:val="17"/>
        </w:numPr>
        <w:shd w:val="clear" w:color="auto" w:fill="FFFFFF"/>
        <w:tabs>
          <w:tab w:val="left" w:pos="567"/>
          <w:tab w:val="left" w:pos="708"/>
        </w:tabs>
        <w:ind w:left="0" w:firstLine="567"/>
        <w:jc w:val="both"/>
        <w:rPr>
          <w:spacing w:val="-2"/>
          <w:sz w:val="24"/>
          <w:szCs w:val="24"/>
        </w:rPr>
      </w:pPr>
      <w:r w:rsidRPr="00177477">
        <w:rPr>
          <w:spacing w:val="-2"/>
          <w:sz w:val="24"/>
          <w:szCs w:val="24"/>
        </w:rPr>
        <w:t>перевод с других предприятий- 5</w:t>
      </w:r>
    </w:p>
    <w:p w:rsidR="00CA0AC1" w:rsidRPr="00177477" w:rsidRDefault="00CA0AC1" w:rsidP="00CA0AC1">
      <w:pPr>
        <w:pStyle w:val="a3"/>
        <w:widowControl w:val="0"/>
        <w:numPr>
          <w:ilvl w:val="0"/>
          <w:numId w:val="17"/>
        </w:numPr>
        <w:shd w:val="clear" w:color="auto" w:fill="FFFFFF"/>
        <w:tabs>
          <w:tab w:val="left" w:pos="567"/>
          <w:tab w:val="left" w:pos="708"/>
        </w:tabs>
        <w:ind w:left="0" w:firstLine="567"/>
        <w:jc w:val="both"/>
        <w:rPr>
          <w:spacing w:val="-2"/>
          <w:sz w:val="24"/>
          <w:szCs w:val="24"/>
        </w:rPr>
      </w:pPr>
      <w:r w:rsidRPr="00177477">
        <w:rPr>
          <w:spacing w:val="-2"/>
          <w:sz w:val="24"/>
          <w:szCs w:val="24"/>
        </w:rPr>
        <w:t>направлены органами трудоустройства- 12</w:t>
      </w:r>
    </w:p>
    <w:p w:rsidR="00CA0AC1" w:rsidRPr="00177477" w:rsidRDefault="00CA0AC1" w:rsidP="00CA0AC1">
      <w:pPr>
        <w:pStyle w:val="a3"/>
        <w:widowControl w:val="0"/>
        <w:numPr>
          <w:ilvl w:val="0"/>
          <w:numId w:val="17"/>
        </w:numPr>
        <w:shd w:val="clear" w:color="auto" w:fill="FFFFFF"/>
        <w:tabs>
          <w:tab w:val="left" w:pos="567"/>
          <w:tab w:val="left" w:pos="708"/>
        </w:tabs>
        <w:ind w:left="0" w:firstLine="567"/>
        <w:jc w:val="both"/>
        <w:rPr>
          <w:spacing w:val="-2"/>
          <w:sz w:val="24"/>
          <w:szCs w:val="24"/>
        </w:rPr>
      </w:pPr>
      <w:r w:rsidRPr="00177477">
        <w:rPr>
          <w:spacing w:val="-2"/>
          <w:sz w:val="24"/>
          <w:szCs w:val="24"/>
        </w:rPr>
        <w:t>приняты самим предприятием- 165</w:t>
      </w:r>
    </w:p>
    <w:p w:rsidR="00CA0AC1" w:rsidRPr="00177477" w:rsidRDefault="00CA0AC1" w:rsidP="00CA0AC1">
      <w:pPr>
        <w:shd w:val="clear" w:color="auto" w:fill="FFFFFF"/>
        <w:tabs>
          <w:tab w:val="left" w:pos="567"/>
        </w:tabs>
        <w:ind w:firstLine="567"/>
        <w:jc w:val="both"/>
        <w:rPr>
          <w:spacing w:val="-2"/>
          <w:sz w:val="24"/>
          <w:szCs w:val="24"/>
        </w:rPr>
      </w:pPr>
      <w:r w:rsidRPr="00177477">
        <w:rPr>
          <w:spacing w:val="-2"/>
          <w:sz w:val="24"/>
          <w:szCs w:val="24"/>
        </w:rPr>
        <w:t>3. Выбыло в течение отчетного периода – всего 388</w:t>
      </w:r>
    </w:p>
    <w:p w:rsidR="00CA0AC1" w:rsidRPr="00177477" w:rsidRDefault="00CA0AC1" w:rsidP="00CA0AC1">
      <w:pPr>
        <w:shd w:val="clear" w:color="auto" w:fill="FFFFFF"/>
        <w:tabs>
          <w:tab w:val="left" w:pos="567"/>
        </w:tabs>
        <w:ind w:firstLine="567"/>
        <w:jc w:val="both"/>
        <w:rPr>
          <w:spacing w:val="-2"/>
          <w:sz w:val="24"/>
          <w:szCs w:val="24"/>
        </w:rPr>
      </w:pPr>
      <w:r w:rsidRPr="00177477">
        <w:rPr>
          <w:spacing w:val="-2"/>
          <w:sz w:val="24"/>
          <w:szCs w:val="24"/>
        </w:rPr>
        <w:t>В том числе по причинам:</w:t>
      </w:r>
    </w:p>
    <w:p w:rsidR="00CA0AC1" w:rsidRPr="00177477" w:rsidRDefault="00CA0AC1" w:rsidP="00CA0AC1">
      <w:pPr>
        <w:pStyle w:val="a3"/>
        <w:widowControl w:val="0"/>
        <w:numPr>
          <w:ilvl w:val="0"/>
          <w:numId w:val="18"/>
        </w:numPr>
        <w:shd w:val="clear" w:color="auto" w:fill="FFFFFF"/>
        <w:tabs>
          <w:tab w:val="left" w:pos="567"/>
          <w:tab w:val="left" w:pos="708"/>
        </w:tabs>
        <w:ind w:left="0" w:firstLine="567"/>
        <w:jc w:val="both"/>
        <w:rPr>
          <w:spacing w:val="-2"/>
          <w:sz w:val="24"/>
          <w:szCs w:val="24"/>
        </w:rPr>
      </w:pPr>
      <w:r w:rsidRPr="00177477">
        <w:rPr>
          <w:spacing w:val="-2"/>
          <w:sz w:val="24"/>
          <w:szCs w:val="24"/>
        </w:rPr>
        <w:t>перевод на другие предприятия - окончание срока договора - 67</w:t>
      </w:r>
    </w:p>
    <w:p w:rsidR="00CA0AC1" w:rsidRPr="00177477" w:rsidRDefault="00CA0AC1" w:rsidP="00CA0AC1">
      <w:pPr>
        <w:pStyle w:val="a3"/>
        <w:widowControl w:val="0"/>
        <w:numPr>
          <w:ilvl w:val="0"/>
          <w:numId w:val="18"/>
        </w:numPr>
        <w:shd w:val="clear" w:color="auto" w:fill="FFFFFF"/>
        <w:tabs>
          <w:tab w:val="left" w:pos="567"/>
          <w:tab w:val="left" w:pos="708"/>
        </w:tabs>
        <w:ind w:left="0" w:firstLine="567"/>
        <w:jc w:val="both"/>
        <w:rPr>
          <w:spacing w:val="-2"/>
          <w:sz w:val="24"/>
          <w:szCs w:val="24"/>
        </w:rPr>
      </w:pPr>
      <w:r w:rsidRPr="00177477">
        <w:rPr>
          <w:spacing w:val="-2"/>
          <w:sz w:val="24"/>
          <w:szCs w:val="24"/>
        </w:rPr>
        <w:t>переход на учебу, призыв на военную службу, уход на </w:t>
      </w:r>
      <w:hyperlink r:id="rId32" w:tooltip="Пенсия" w:history="1">
        <w:r w:rsidRPr="00177477">
          <w:rPr>
            <w:rStyle w:val="a5"/>
            <w:spacing w:val="-2"/>
            <w:sz w:val="24"/>
            <w:szCs w:val="24"/>
          </w:rPr>
          <w:t>пенсию</w:t>
        </w:r>
      </w:hyperlink>
      <w:r w:rsidRPr="00177477">
        <w:rPr>
          <w:spacing w:val="-2"/>
          <w:sz w:val="24"/>
          <w:szCs w:val="24"/>
        </w:rPr>
        <w:t> и другие причины, предусмотренные </w:t>
      </w:r>
      <w:hyperlink r:id="rId33" w:tooltip="Закон" w:history="1">
        <w:r w:rsidRPr="00177477">
          <w:rPr>
            <w:rStyle w:val="a5"/>
            <w:spacing w:val="-2"/>
            <w:sz w:val="24"/>
            <w:szCs w:val="24"/>
          </w:rPr>
          <w:t>законом</w:t>
        </w:r>
      </w:hyperlink>
      <w:r w:rsidRPr="00177477">
        <w:rPr>
          <w:spacing w:val="-2"/>
          <w:sz w:val="24"/>
          <w:szCs w:val="24"/>
        </w:rPr>
        <w:t xml:space="preserve"> - 82</w:t>
      </w:r>
    </w:p>
    <w:p w:rsidR="00CA0AC1" w:rsidRPr="00177477" w:rsidRDefault="00CA0AC1" w:rsidP="00CA0AC1">
      <w:pPr>
        <w:pStyle w:val="a3"/>
        <w:widowControl w:val="0"/>
        <w:numPr>
          <w:ilvl w:val="0"/>
          <w:numId w:val="18"/>
        </w:numPr>
        <w:shd w:val="clear" w:color="auto" w:fill="FFFFFF"/>
        <w:tabs>
          <w:tab w:val="left" w:pos="567"/>
          <w:tab w:val="left" w:pos="708"/>
        </w:tabs>
        <w:ind w:left="0" w:firstLine="567"/>
        <w:jc w:val="both"/>
        <w:rPr>
          <w:spacing w:val="-2"/>
          <w:sz w:val="24"/>
          <w:szCs w:val="24"/>
        </w:rPr>
      </w:pPr>
      <w:r w:rsidRPr="00177477">
        <w:rPr>
          <w:spacing w:val="-2"/>
          <w:sz w:val="24"/>
          <w:szCs w:val="24"/>
        </w:rPr>
        <w:t xml:space="preserve">по собственному </w:t>
      </w:r>
      <w:proofErr w:type="gramStart"/>
      <w:r w:rsidRPr="00177477">
        <w:rPr>
          <w:spacing w:val="-2"/>
          <w:sz w:val="24"/>
          <w:szCs w:val="24"/>
        </w:rPr>
        <w:t>желанию  -</w:t>
      </w:r>
      <w:proofErr w:type="gramEnd"/>
      <w:r w:rsidRPr="00177477">
        <w:rPr>
          <w:spacing w:val="-2"/>
          <w:sz w:val="24"/>
          <w:szCs w:val="24"/>
        </w:rPr>
        <w:t xml:space="preserve"> 196</w:t>
      </w:r>
    </w:p>
    <w:p w:rsidR="00CA0AC1" w:rsidRPr="00177477" w:rsidRDefault="00CA0AC1" w:rsidP="00CA0AC1">
      <w:pPr>
        <w:pStyle w:val="a3"/>
        <w:widowControl w:val="0"/>
        <w:numPr>
          <w:ilvl w:val="0"/>
          <w:numId w:val="18"/>
        </w:numPr>
        <w:shd w:val="clear" w:color="auto" w:fill="FFFFFF"/>
        <w:tabs>
          <w:tab w:val="left" w:pos="567"/>
          <w:tab w:val="left" w:pos="708"/>
        </w:tabs>
        <w:ind w:left="0" w:firstLine="567"/>
        <w:jc w:val="both"/>
        <w:rPr>
          <w:spacing w:val="-2"/>
          <w:sz w:val="24"/>
          <w:szCs w:val="24"/>
        </w:rPr>
      </w:pPr>
      <w:r w:rsidRPr="00177477">
        <w:rPr>
          <w:spacing w:val="-2"/>
          <w:sz w:val="24"/>
          <w:szCs w:val="24"/>
        </w:rPr>
        <w:t>увольнение по </w:t>
      </w:r>
      <w:hyperlink r:id="rId34" w:tooltip="Сокращение штатов" w:history="1">
        <w:r w:rsidRPr="00177477">
          <w:rPr>
            <w:rStyle w:val="a5"/>
            <w:spacing w:val="-2"/>
            <w:sz w:val="24"/>
            <w:szCs w:val="24"/>
          </w:rPr>
          <w:t>сокращению штатов</w:t>
        </w:r>
      </w:hyperlink>
      <w:r w:rsidRPr="00177477">
        <w:rPr>
          <w:spacing w:val="-2"/>
          <w:sz w:val="24"/>
          <w:szCs w:val="24"/>
        </w:rPr>
        <w:t xml:space="preserve"> - 30</w:t>
      </w:r>
    </w:p>
    <w:p w:rsidR="00CA0AC1" w:rsidRPr="00177477" w:rsidRDefault="00CA0AC1" w:rsidP="00CA0AC1">
      <w:pPr>
        <w:pStyle w:val="a3"/>
        <w:widowControl w:val="0"/>
        <w:numPr>
          <w:ilvl w:val="0"/>
          <w:numId w:val="18"/>
        </w:numPr>
        <w:shd w:val="clear" w:color="auto" w:fill="FFFFFF"/>
        <w:tabs>
          <w:tab w:val="left" w:pos="567"/>
          <w:tab w:val="left" w:pos="708"/>
        </w:tabs>
        <w:ind w:left="0" w:firstLine="567"/>
        <w:jc w:val="both"/>
        <w:rPr>
          <w:spacing w:val="-2"/>
          <w:sz w:val="24"/>
          <w:szCs w:val="24"/>
        </w:rPr>
      </w:pPr>
      <w:r w:rsidRPr="00177477">
        <w:rPr>
          <w:spacing w:val="-2"/>
          <w:sz w:val="24"/>
          <w:szCs w:val="24"/>
        </w:rPr>
        <w:t>увольнение за прогул и другие нарушения трудовой </w:t>
      </w:r>
      <w:hyperlink r:id="rId35" w:tooltip="Дисциплина" w:history="1">
        <w:proofErr w:type="gramStart"/>
        <w:r w:rsidRPr="00177477">
          <w:rPr>
            <w:rStyle w:val="a5"/>
            <w:spacing w:val="-2"/>
            <w:sz w:val="24"/>
            <w:szCs w:val="24"/>
          </w:rPr>
          <w:t>дисциплины</w:t>
        </w:r>
      </w:hyperlink>
      <w:r w:rsidRPr="00177477">
        <w:rPr>
          <w:spacing w:val="-2"/>
          <w:sz w:val="24"/>
          <w:szCs w:val="24"/>
        </w:rPr>
        <w:t>  -</w:t>
      </w:r>
      <w:proofErr w:type="gramEnd"/>
      <w:r w:rsidRPr="00177477">
        <w:rPr>
          <w:spacing w:val="-2"/>
          <w:sz w:val="24"/>
          <w:szCs w:val="24"/>
        </w:rPr>
        <w:t xml:space="preserve"> 13</w:t>
      </w:r>
    </w:p>
    <w:p w:rsidR="00CA0AC1" w:rsidRPr="00177477" w:rsidRDefault="00CA0AC1" w:rsidP="00CA0AC1">
      <w:pPr>
        <w:shd w:val="clear" w:color="auto" w:fill="FFFFFF"/>
        <w:tabs>
          <w:tab w:val="left" w:pos="567"/>
        </w:tabs>
        <w:ind w:firstLine="567"/>
        <w:jc w:val="both"/>
        <w:rPr>
          <w:spacing w:val="-2"/>
          <w:sz w:val="24"/>
          <w:szCs w:val="24"/>
        </w:rPr>
      </w:pPr>
      <w:r w:rsidRPr="00177477">
        <w:rPr>
          <w:spacing w:val="-2"/>
          <w:sz w:val="24"/>
          <w:szCs w:val="24"/>
        </w:rPr>
        <w:t>4. Состояло в списочном составе на конец отчетного периода - 6592</w:t>
      </w:r>
    </w:p>
    <w:p w:rsidR="00CA0AC1" w:rsidRPr="00177477" w:rsidRDefault="00CA0AC1" w:rsidP="00CA0AC1">
      <w:pPr>
        <w:shd w:val="clear" w:color="auto" w:fill="FFFFFF"/>
        <w:tabs>
          <w:tab w:val="left" w:pos="567"/>
        </w:tabs>
        <w:ind w:firstLine="567"/>
        <w:jc w:val="both"/>
        <w:rPr>
          <w:spacing w:val="-2"/>
          <w:sz w:val="24"/>
          <w:szCs w:val="24"/>
        </w:rPr>
      </w:pPr>
      <w:r w:rsidRPr="00177477">
        <w:rPr>
          <w:spacing w:val="-2"/>
          <w:sz w:val="24"/>
          <w:szCs w:val="24"/>
        </w:rPr>
        <w:t>5. Число работников, состоявших в списках предприятия весь отчетный период - 6060</w:t>
      </w:r>
    </w:p>
    <w:p w:rsidR="00CA0AC1" w:rsidRPr="00177477" w:rsidRDefault="00CA0AC1" w:rsidP="00CA0AC1">
      <w:pPr>
        <w:shd w:val="clear" w:color="auto" w:fill="FFFFFF"/>
        <w:tabs>
          <w:tab w:val="left" w:pos="567"/>
        </w:tabs>
        <w:ind w:firstLine="567"/>
        <w:jc w:val="both"/>
        <w:rPr>
          <w:spacing w:val="-2"/>
          <w:sz w:val="24"/>
          <w:szCs w:val="24"/>
        </w:rPr>
      </w:pPr>
      <w:r w:rsidRPr="00177477">
        <w:rPr>
          <w:spacing w:val="-2"/>
          <w:sz w:val="24"/>
          <w:szCs w:val="24"/>
        </w:rPr>
        <w:t>6. Среднесписочное число работников - 6653</w:t>
      </w:r>
    </w:p>
    <w:p w:rsidR="00CA0AC1" w:rsidRPr="00177477" w:rsidRDefault="00CA0AC1" w:rsidP="00CA0AC1">
      <w:pPr>
        <w:shd w:val="clear" w:color="auto" w:fill="FFFFFF"/>
        <w:tabs>
          <w:tab w:val="left" w:pos="567"/>
        </w:tabs>
        <w:jc w:val="both"/>
        <w:rPr>
          <w:b/>
          <w:spacing w:val="-2"/>
          <w:sz w:val="24"/>
          <w:szCs w:val="24"/>
        </w:rPr>
      </w:pPr>
      <w:r w:rsidRPr="00177477">
        <w:rPr>
          <w:b/>
          <w:bCs/>
          <w:spacing w:val="-2"/>
          <w:sz w:val="24"/>
          <w:szCs w:val="24"/>
        </w:rPr>
        <w:t xml:space="preserve">Задача </w:t>
      </w:r>
      <w:r w:rsidR="00177477" w:rsidRPr="00177477">
        <w:rPr>
          <w:b/>
          <w:bCs/>
          <w:spacing w:val="-2"/>
          <w:sz w:val="24"/>
          <w:szCs w:val="24"/>
        </w:rPr>
        <w:t>6</w:t>
      </w:r>
      <w:r w:rsidRPr="00177477">
        <w:rPr>
          <w:b/>
          <w:bCs/>
          <w:spacing w:val="-2"/>
          <w:sz w:val="24"/>
          <w:szCs w:val="24"/>
        </w:rPr>
        <w:t>.</w:t>
      </w:r>
    </w:p>
    <w:p w:rsidR="00CA0AC1" w:rsidRPr="00177477" w:rsidRDefault="00CA0AC1" w:rsidP="00CA0AC1">
      <w:pPr>
        <w:shd w:val="clear" w:color="auto" w:fill="FFFFFF"/>
        <w:tabs>
          <w:tab w:val="left" w:pos="567"/>
        </w:tabs>
        <w:ind w:firstLine="567"/>
        <w:jc w:val="both"/>
        <w:rPr>
          <w:spacing w:val="-2"/>
          <w:sz w:val="24"/>
          <w:szCs w:val="24"/>
        </w:rPr>
      </w:pPr>
      <w:r w:rsidRPr="00177477">
        <w:rPr>
          <w:spacing w:val="-2"/>
          <w:sz w:val="24"/>
          <w:szCs w:val="24"/>
        </w:rPr>
        <w:t>В числе выбывших с предприятия по причинам текучести 25% составляют лица в возрасте до 20 лет. Доля же этой </w:t>
      </w:r>
      <w:hyperlink r:id="rId36" w:tooltip="Категория" w:history="1">
        <w:r w:rsidRPr="00177477">
          <w:rPr>
            <w:rStyle w:val="a5"/>
            <w:color w:val="auto"/>
            <w:spacing w:val="-2"/>
            <w:sz w:val="24"/>
            <w:szCs w:val="24"/>
          </w:rPr>
          <w:t>категории</w:t>
        </w:r>
      </w:hyperlink>
      <w:r w:rsidRPr="00177477">
        <w:rPr>
          <w:spacing w:val="-2"/>
          <w:sz w:val="24"/>
          <w:szCs w:val="24"/>
        </w:rPr>
        <w:t> работников в структуре работающих на предприятии - 10%. Определить </w:t>
      </w:r>
      <w:hyperlink r:id="rId37" w:tooltip="Коэффициент" w:history="1">
        <w:r w:rsidRPr="00177477">
          <w:rPr>
            <w:rStyle w:val="a5"/>
            <w:color w:val="auto"/>
            <w:spacing w:val="-2"/>
            <w:sz w:val="24"/>
            <w:szCs w:val="24"/>
          </w:rPr>
          <w:t>коэффициент</w:t>
        </w:r>
      </w:hyperlink>
      <w:r w:rsidRPr="00177477">
        <w:rPr>
          <w:spacing w:val="-2"/>
          <w:sz w:val="24"/>
          <w:szCs w:val="24"/>
        </w:rPr>
        <w:t xml:space="preserve"> </w:t>
      </w:r>
      <w:hyperlink r:id="rId38" w:tooltip="Интенсивность" w:history="1">
        <w:r w:rsidRPr="00177477">
          <w:rPr>
            <w:rStyle w:val="a5"/>
            <w:color w:val="auto"/>
            <w:spacing w:val="-2"/>
            <w:sz w:val="24"/>
            <w:szCs w:val="24"/>
          </w:rPr>
          <w:t>интенсивности</w:t>
        </w:r>
      </w:hyperlink>
      <w:r w:rsidRPr="00177477">
        <w:rPr>
          <w:spacing w:val="-2"/>
          <w:sz w:val="24"/>
          <w:szCs w:val="24"/>
        </w:rPr>
        <w:t> текучести молодежи, результат прокомментировать.</w:t>
      </w:r>
    </w:p>
    <w:p w:rsidR="00CA0AC1" w:rsidRPr="00177477" w:rsidRDefault="00CA0AC1" w:rsidP="00CA0AC1">
      <w:pPr>
        <w:shd w:val="clear" w:color="auto" w:fill="FFFFFF"/>
        <w:tabs>
          <w:tab w:val="left" w:pos="567"/>
        </w:tabs>
        <w:rPr>
          <w:b/>
          <w:iCs/>
          <w:sz w:val="24"/>
          <w:szCs w:val="24"/>
        </w:rPr>
      </w:pPr>
      <w:r w:rsidRPr="00177477">
        <w:rPr>
          <w:b/>
          <w:iCs/>
          <w:sz w:val="24"/>
          <w:szCs w:val="24"/>
        </w:rPr>
        <w:t xml:space="preserve">Задача </w:t>
      </w:r>
      <w:r w:rsidR="00177477" w:rsidRPr="00177477">
        <w:rPr>
          <w:b/>
          <w:iCs/>
          <w:sz w:val="24"/>
          <w:szCs w:val="24"/>
        </w:rPr>
        <w:t>7</w:t>
      </w:r>
      <w:r w:rsidRPr="00177477">
        <w:rPr>
          <w:b/>
          <w:iCs/>
          <w:sz w:val="24"/>
          <w:szCs w:val="24"/>
        </w:rPr>
        <w:t>.</w:t>
      </w:r>
    </w:p>
    <w:p w:rsidR="00CA0AC1" w:rsidRPr="00177477" w:rsidRDefault="00CA0AC1" w:rsidP="00CA0AC1">
      <w:pPr>
        <w:shd w:val="clear" w:color="auto" w:fill="FFFFFF"/>
        <w:tabs>
          <w:tab w:val="left" w:pos="567"/>
        </w:tabs>
        <w:ind w:firstLine="567"/>
        <w:jc w:val="both"/>
        <w:rPr>
          <w:spacing w:val="-2"/>
          <w:sz w:val="24"/>
          <w:szCs w:val="24"/>
        </w:rPr>
      </w:pPr>
      <w:r w:rsidRPr="00177477">
        <w:rPr>
          <w:spacing w:val="-2"/>
          <w:sz w:val="24"/>
          <w:szCs w:val="24"/>
        </w:rPr>
        <w:t>Руководитель предприятия выделил 19 тыс. руб. на поощрение 3-х работников и решил распределить эти средства обратно пропорционально количеству потраченного рабочего времени. Сколько получит каждый работник, если один из них потратил 2 часа, второй – 4 часа, третий – 5 часов?</w:t>
      </w:r>
    </w:p>
    <w:p w:rsidR="00CA0AC1" w:rsidRPr="00177477" w:rsidRDefault="00CA0AC1" w:rsidP="00CA0AC1">
      <w:pPr>
        <w:shd w:val="clear" w:color="auto" w:fill="FFFFFF"/>
        <w:tabs>
          <w:tab w:val="left" w:pos="567"/>
        </w:tabs>
        <w:rPr>
          <w:b/>
          <w:spacing w:val="-2"/>
          <w:sz w:val="24"/>
          <w:szCs w:val="24"/>
        </w:rPr>
      </w:pPr>
      <w:r w:rsidRPr="00177477">
        <w:rPr>
          <w:b/>
          <w:iCs/>
          <w:sz w:val="24"/>
          <w:szCs w:val="24"/>
        </w:rPr>
        <w:t xml:space="preserve">Задача </w:t>
      </w:r>
      <w:r w:rsidR="00177477" w:rsidRPr="00177477">
        <w:rPr>
          <w:b/>
          <w:iCs/>
          <w:sz w:val="24"/>
          <w:szCs w:val="24"/>
        </w:rPr>
        <w:t>8</w:t>
      </w:r>
      <w:r w:rsidRPr="00177477">
        <w:rPr>
          <w:b/>
          <w:iCs/>
          <w:sz w:val="24"/>
          <w:szCs w:val="24"/>
        </w:rPr>
        <w:t>.</w:t>
      </w:r>
    </w:p>
    <w:p w:rsidR="00CA0AC1" w:rsidRPr="00BD11DF" w:rsidRDefault="00CA0AC1" w:rsidP="00CA0AC1">
      <w:pPr>
        <w:shd w:val="clear" w:color="auto" w:fill="FFFFFF"/>
        <w:tabs>
          <w:tab w:val="left" w:pos="567"/>
        </w:tabs>
        <w:ind w:firstLine="567"/>
        <w:jc w:val="both"/>
        <w:rPr>
          <w:spacing w:val="-2"/>
          <w:sz w:val="24"/>
          <w:szCs w:val="24"/>
        </w:rPr>
      </w:pPr>
      <w:r w:rsidRPr="00177477">
        <w:rPr>
          <w:spacing w:val="-2"/>
          <w:sz w:val="24"/>
          <w:szCs w:val="24"/>
        </w:rPr>
        <w:t>В течение пяти</w:t>
      </w:r>
      <w:r w:rsidRPr="00BD11DF">
        <w:rPr>
          <w:spacing w:val="-2"/>
          <w:sz w:val="24"/>
          <w:szCs w:val="24"/>
        </w:rPr>
        <w:t xml:space="preserve"> лет номинальная заработная плата в регионе повысилась на 20 %, а прожиточный минимум </w:t>
      </w:r>
      <w:proofErr w:type="gramStart"/>
      <w:r w:rsidRPr="00BD11DF">
        <w:rPr>
          <w:spacing w:val="-2"/>
          <w:sz w:val="24"/>
          <w:szCs w:val="24"/>
        </w:rPr>
        <w:t>увеличился  на</w:t>
      </w:r>
      <w:proofErr w:type="gramEnd"/>
      <w:r w:rsidRPr="00BD11DF">
        <w:rPr>
          <w:spacing w:val="-2"/>
          <w:sz w:val="24"/>
          <w:szCs w:val="24"/>
        </w:rPr>
        <w:t xml:space="preserve"> 60%. Определите изменение уровня реальной заработной платы. Что следует понимать под номинальной и реальной заработной платой?</w:t>
      </w:r>
    </w:p>
    <w:p w:rsidR="00CA0AC1" w:rsidRPr="00BD11DF" w:rsidRDefault="00CA0AC1" w:rsidP="00CA0AC1">
      <w:pPr>
        <w:jc w:val="center"/>
        <w:rPr>
          <w:spacing w:val="-2"/>
          <w:sz w:val="24"/>
          <w:szCs w:val="24"/>
        </w:rPr>
      </w:pPr>
    </w:p>
    <w:p w:rsidR="00CA0AC1" w:rsidRPr="00177477" w:rsidRDefault="00CA0AC1" w:rsidP="00CA0AC1">
      <w:pPr>
        <w:jc w:val="center"/>
        <w:rPr>
          <w:rStyle w:val="a5"/>
          <w:color w:val="auto"/>
          <w:sz w:val="24"/>
          <w:szCs w:val="24"/>
        </w:rPr>
      </w:pPr>
      <w:r w:rsidRPr="00177477">
        <w:rPr>
          <w:rStyle w:val="a5"/>
          <w:b/>
          <w:color w:val="auto"/>
          <w:sz w:val="24"/>
          <w:szCs w:val="24"/>
        </w:rPr>
        <w:t xml:space="preserve">«Тест: </w:t>
      </w:r>
      <w:hyperlink r:id="rId39" w:tooltip="Диагностика коммуникативных и организаторских склонностей (КОС-2)" w:history="1">
        <w:r w:rsidRPr="00177477">
          <w:rPr>
            <w:rStyle w:val="a5"/>
            <w:b/>
            <w:color w:val="auto"/>
            <w:sz w:val="24"/>
            <w:szCs w:val="24"/>
          </w:rPr>
          <w:t xml:space="preserve">Диагностика коммуникативных и организаторских склонностей» </w:t>
        </w:r>
      </w:hyperlink>
    </w:p>
    <w:p w:rsidR="00CA0AC1" w:rsidRPr="00BD11DF" w:rsidRDefault="00CA0AC1" w:rsidP="00CA0AC1">
      <w:pPr>
        <w:ind w:firstLine="567"/>
        <w:jc w:val="both"/>
        <w:rPr>
          <w:i/>
          <w:sz w:val="24"/>
          <w:szCs w:val="24"/>
        </w:rPr>
      </w:pPr>
    </w:p>
    <w:p w:rsidR="00CA0AC1" w:rsidRPr="00BD11DF" w:rsidRDefault="00CA0AC1" w:rsidP="00CA0AC1">
      <w:pPr>
        <w:ind w:firstLine="567"/>
        <w:jc w:val="both"/>
        <w:rPr>
          <w:sz w:val="24"/>
          <w:szCs w:val="24"/>
        </w:rPr>
      </w:pPr>
      <w:r w:rsidRPr="00BD11DF">
        <w:rPr>
          <w:i/>
          <w:sz w:val="24"/>
          <w:szCs w:val="24"/>
        </w:rPr>
        <w:t>Инструкция к тесту</w:t>
      </w:r>
      <w:r w:rsidRPr="00BD11DF">
        <w:rPr>
          <w:sz w:val="24"/>
          <w:szCs w:val="24"/>
        </w:rPr>
        <w:t>. Методика по определению коммуникативных и организаторских склонностей содержит 40 вопросов. На каждый вопрос следует ответить «да» или «нет». Если вы затрудняетесь в выборе ответа, необходимо все-таки склониться к соответствующей альтернативе (+) или (-). Время на выполнение методики 30-45 минут.</w:t>
      </w:r>
    </w:p>
    <w:p w:rsidR="00CA0AC1" w:rsidRPr="00BD11DF" w:rsidRDefault="00CA0AC1" w:rsidP="00CA0AC1">
      <w:pPr>
        <w:jc w:val="center"/>
        <w:rPr>
          <w:i/>
          <w:sz w:val="24"/>
          <w:szCs w:val="24"/>
        </w:rPr>
      </w:pPr>
    </w:p>
    <w:p w:rsidR="00CA0AC1" w:rsidRPr="00BD11DF" w:rsidRDefault="00CA0AC1" w:rsidP="00CA0AC1">
      <w:pPr>
        <w:jc w:val="center"/>
        <w:rPr>
          <w:i/>
          <w:sz w:val="24"/>
          <w:szCs w:val="24"/>
        </w:rPr>
      </w:pPr>
      <w:r w:rsidRPr="00BD11DF">
        <w:rPr>
          <w:i/>
          <w:sz w:val="24"/>
          <w:szCs w:val="24"/>
        </w:rPr>
        <w:t>Тестовый материал:</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Есть ли у вас стремление к изучению людей и установлению знакомств с различными людьми?</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Нравится ли вам заниматься общественной работой?</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Долго ли вас беспокоит чувство обиды, причиненной вам кем-либо из ваших товарищей?</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lastRenderedPageBreak/>
        <w:t>Всегда ли вам трудно ориентироваться в создавшейся критической ситуации?</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Много ли у вас друзей, с которыми вы постоянно общаетесь?</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Часто ли вам удается склонить большинство своих товарищей к принятию ими вашего мнения?</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Верно ли, что вам приятнее и проще проводить время за книгами или за каким-нибудь другим занятием, чем с людьми?</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Если возникли некоторые помехи в осуществлении ваших намерений, легко ли вам отказаться от своих намерений?</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Легко ли вы устанавливаете контакты с людьми, которые старше вас по возрасту?</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Любите ли вы придумывать или организовывать со своими товарищами различные игры и развлечения?</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Трудно ли вам включаться в новые для вас компании (коллективы)?</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Часто ли вы откладываете на другие дни дела, которые нужно было выполнить сегодня?</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Легко ли вам удается устанавливать контакты и общаться с незнакомыми людьми?</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Стремитесь ли вы добиться того, чтобы ваши товарищи действовали в соответствии с вашим мнением?</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Трудно ли вы осваиваетесь в новом коллективе?</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Верно ли, что у вас не бывает конфликтов с товарищами из-за невыполнения ими своих обещаний, обязательств, обязанностей?</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Стремитесь ли вы при удобном случае познакомиться и побеседовать с новым человеком?</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Часто ли при решении важных дел вы принимаете инициативу на себя?</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Раздражают ли вас окружающие люди и хочется ли вам побыть одному?</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Правда ли, что вы плохо ориентируетесь в незнакомой для вас обстановке?</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Нравится ли вам постоянно находиться среди людей?</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Возникает ли у вас раздражение, если вам не удается закончить начатое дело?</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Испытываете ли вы затруднение, если приходится проявить инициативу, чтобы познакомиться с новым человеком?</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Правда ли, что вы утомляетесь от частого общения с товарищами?</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Любите ли вы участвовать в коллективных играх?</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Часто ли вы проявляете инициативу при решении вопросов, затрагивающих интересы ваших товарищей?</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Правда ли, что вы чувствуете себя неуверенно среди незнакомых людей?</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Верно ли, что вы редко стремитесь доказать свою правоту?</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Полагаете ли вы, что вам не представляет особого труда внести оживление в малознакомую группу?</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Принимаете ли вы участие в общественной работе в школе (на производстве</w:t>
      </w:r>
      <w:proofErr w:type="gramStart"/>
      <w:r w:rsidRPr="00BD11DF">
        <w:rPr>
          <w:sz w:val="24"/>
          <w:szCs w:val="24"/>
        </w:rPr>
        <w:t>) ?</w:t>
      </w:r>
      <w:proofErr w:type="gramEnd"/>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Стремитесь ли вы ограничить круг своих знакомых?</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Верно ли, что вы не стремитесь отстаивать свое мнение или решение, если оно не сразу было принято товарищами?</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Чувствуете ли вы себя непринужденно, попав в незнакомый коллектив?</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Охотно ли вы приступаете к организации различных мероприятий для своих товарищей?</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Правда ли, что вы не чувствуете себя достаточно уверенным и спокойным, когда приходится говорить что-либо большой группе людей?</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Часто ли вы опаздываете на деловые встречи, свидания?</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Верно ли, что у вас много друзей?</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Часто ли вы оказываетесь в центре внимания своих товарищей?</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Часто ли вы смущаетесь, чувствуете неловкость при общении с малознакомыми людьми?</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Правда ли, что вы не очень уверенно чувствуете себя в окружении большой группы своих товарищей?</w:t>
      </w:r>
    </w:p>
    <w:p w:rsidR="00CA0AC1" w:rsidRPr="00BD11DF" w:rsidRDefault="00CA0AC1" w:rsidP="00CA0AC1">
      <w:pPr>
        <w:shd w:val="clear" w:color="auto" w:fill="FFFFFF"/>
        <w:tabs>
          <w:tab w:val="left" w:pos="567"/>
        </w:tabs>
        <w:jc w:val="center"/>
        <w:rPr>
          <w:i/>
          <w:spacing w:val="-2"/>
          <w:sz w:val="24"/>
          <w:szCs w:val="24"/>
        </w:rPr>
      </w:pPr>
      <w:r w:rsidRPr="00BD11DF">
        <w:rPr>
          <w:i/>
          <w:spacing w:val="-2"/>
          <w:sz w:val="24"/>
          <w:szCs w:val="24"/>
        </w:rPr>
        <w:lastRenderedPageBreak/>
        <w:t>Ключ к тесту</w:t>
      </w:r>
    </w:p>
    <w:tbl>
      <w:tblPr>
        <w:tblW w:w="7914" w:type="dxa"/>
        <w:jc w:val="center"/>
        <w:tblCellSpacing w:w="0" w:type="dxa"/>
        <w:tblBorders>
          <w:top w:val="single" w:sz="4" w:space="0" w:color="DDDEDE"/>
          <w:left w:val="single" w:sz="4" w:space="0" w:color="DDDEDE"/>
          <w:bottom w:val="single" w:sz="2" w:space="0" w:color="DDDEDE"/>
          <w:right w:val="single" w:sz="2" w:space="0" w:color="DDDEDE"/>
        </w:tblBorders>
        <w:shd w:val="clear" w:color="auto" w:fill="FFFFFF" w:themeFill="background1"/>
        <w:tblCellMar>
          <w:left w:w="0" w:type="dxa"/>
          <w:right w:w="0" w:type="dxa"/>
        </w:tblCellMar>
        <w:tblLook w:val="04A0" w:firstRow="1" w:lastRow="0" w:firstColumn="1" w:lastColumn="0" w:noHBand="0" w:noVBand="1"/>
      </w:tblPr>
      <w:tblGrid>
        <w:gridCol w:w="3214"/>
        <w:gridCol w:w="4700"/>
      </w:tblGrid>
      <w:tr w:rsidR="00CA0AC1" w:rsidRPr="00BD11DF" w:rsidTr="008052EE">
        <w:trPr>
          <w:trHeight w:val="20"/>
          <w:tblCellSpacing w:w="0" w:type="dxa"/>
          <w:jc w:val="center"/>
        </w:trPr>
        <w:tc>
          <w:tcPr>
            <w:tcW w:w="3214" w:type="dxa"/>
            <w:vMerge w:val="restart"/>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8052EE">
            <w:pPr>
              <w:ind w:firstLine="567"/>
              <w:jc w:val="center"/>
              <w:rPr>
                <w:bCs/>
                <w:sz w:val="24"/>
                <w:szCs w:val="24"/>
              </w:rPr>
            </w:pPr>
            <w:r w:rsidRPr="00BD11DF">
              <w:rPr>
                <w:bCs/>
                <w:sz w:val="24"/>
                <w:szCs w:val="24"/>
              </w:rPr>
              <w:t>Коммуникативные склонности</w:t>
            </w:r>
          </w:p>
        </w:tc>
        <w:tc>
          <w:tcPr>
            <w:tcW w:w="4700" w:type="dxa"/>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8052EE">
            <w:pPr>
              <w:ind w:firstLine="567"/>
              <w:jc w:val="center"/>
              <w:rPr>
                <w:bCs/>
                <w:sz w:val="24"/>
                <w:szCs w:val="24"/>
              </w:rPr>
            </w:pPr>
            <w:r w:rsidRPr="00BD11DF">
              <w:rPr>
                <w:bCs/>
                <w:sz w:val="24"/>
                <w:szCs w:val="24"/>
              </w:rPr>
              <w:t>Ответы</w:t>
            </w:r>
          </w:p>
        </w:tc>
      </w:tr>
      <w:tr w:rsidR="00CA0AC1" w:rsidRPr="00BD11DF" w:rsidTr="008052EE">
        <w:trPr>
          <w:trHeight w:val="20"/>
          <w:tblCellSpacing w:w="0" w:type="dxa"/>
          <w:jc w:val="center"/>
        </w:trPr>
        <w:tc>
          <w:tcPr>
            <w:tcW w:w="3214" w:type="dxa"/>
            <w:vMerge/>
            <w:tcBorders>
              <w:top w:val="single" w:sz="2" w:space="0" w:color="DDDEDE"/>
              <w:left w:val="single" w:sz="2" w:space="0" w:color="DDDEDE"/>
              <w:bottom w:val="single" w:sz="4" w:space="0" w:color="DDDEDE"/>
              <w:right w:val="single" w:sz="4" w:space="0" w:color="DDDEDE"/>
            </w:tcBorders>
            <w:shd w:val="clear" w:color="auto" w:fill="FFFFFF" w:themeFill="background1"/>
            <w:vAlign w:val="center"/>
            <w:hideMark/>
          </w:tcPr>
          <w:p w:rsidR="00CA0AC1" w:rsidRPr="00BD11DF" w:rsidRDefault="00CA0AC1" w:rsidP="008052EE">
            <w:pPr>
              <w:ind w:firstLine="567"/>
              <w:rPr>
                <w:bCs/>
                <w:sz w:val="24"/>
                <w:szCs w:val="24"/>
              </w:rPr>
            </w:pPr>
          </w:p>
        </w:tc>
        <w:tc>
          <w:tcPr>
            <w:tcW w:w="4700" w:type="dxa"/>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8052EE">
            <w:pPr>
              <w:rPr>
                <w:sz w:val="24"/>
                <w:szCs w:val="24"/>
              </w:rPr>
            </w:pPr>
            <w:r w:rsidRPr="00BD11DF">
              <w:rPr>
                <w:rStyle w:val="ab"/>
                <w:sz w:val="24"/>
                <w:szCs w:val="24"/>
              </w:rPr>
              <w:t>(+) да</w:t>
            </w:r>
            <w:r w:rsidRPr="00BD11DF">
              <w:rPr>
                <w:rStyle w:val="apple-converted-space"/>
                <w:sz w:val="24"/>
                <w:szCs w:val="24"/>
              </w:rPr>
              <w:t> </w:t>
            </w:r>
            <w:r w:rsidRPr="00BD11DF">
              <w:rPr>
                <w:sz w:val="24"/>
                <w:szCs w:val="24"/>
              </w:rPr>
              <w:t>1, 5, 9, 13, 17, 21, 25, 29, 33, 37</w:t>
            </w:r>
          </w:p>
        </w:tc>
      </w:tr>
      <w:tr w:rsidR="00CA0AC1" w:rsidRPr="00BD11DF" w:rsidTr="008052EE">
        <w:trPr>
          <w:trHeight w:val="20"/>
          <w:tblCellSpacing w:w="0" w:type="dxa"/>
          <w:jc w:val="center"/>
        </w:trPr>
        <w:tc>
          <w:tcPr>
            <w:tcW w:w="3214" w:type="dxa"/>
            <w:vMerge/>
            <w:tcBorders>
              <w:top w:val="single" w:sz="2" w:space="0" w:color="DDDEDE"/>
              <w:left w:val="single" w:sz="2" w:space="0" w:color="DDDEDE"/>
              <w:bottom w:val="single" w:sz="4" w:space="0" w:color="DDDEDE"/>
              <w:right w:val="single" w:sz="4" w:space="0" w:color="DDDEDE"/>
            </w:tcBorders>
            <w:shd w:val="clear" w:color="auto" w:fill="FFFFFF" w:themeFill="background1"/>
            <w:vAlign w:val="center"/>
            <w:hideMark/>
          </w:tcPr>
          <w:p w:rsidR="00CA0AC1" w:rsidRPr="00BD11DF" w:rsidRDefault="00CA0AC1" w:rsidP="008052EE">
            <w:pPr>
              <w:ind w:firstLine="567"/>
              <w:rPr>
                <w:bCs/>
                <w:sz w:val="24"/>
                <w:szCs w:val="24"/>
              </w:rPr>
            </w:pPr>
          </w:p>
        </w:tc>
        <w:tc>
          <w:tcPr>
            <w:tcW w:w="4700" w:type="dxa"/>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8052EE">
            <w:pPr>
              <w:rPr>
                <w:sz w:val="24"/>
                <w:szCs w:val="24"/>
              </w:rPr>
            </w:pPr>
            <w:r w:rsidRPr="00BD11DF">
              <w:rPr>
                <w:rStyle w:val="ab"/>
                <w:sz w:val="24"/>
                <w:szCs w:val="24"/>
              </w:rPr>
              <w:t>(-) нет</w:t>
            </w:r>
            <w:r w:rsidRPr="00BD11DF">
              <w:rPr>
                <w:rStyle w:val="apple-converted-space"/>
                <w:sz w:val="24"/>
                <w:szCs w:val="24"/>
              </w:rPr>
              <w:t> </w:t>
            </w:r>
            <w:r w:rsidRPr="00BD11DF">
              <w:rPr>
                <w:sz w:val="24"/>
                <w:szCs w:val="24"/>
              </w:rPr>
              <w:t>3, 7, 11, 15, 19, 23, 27, 31, 35, 39</w:t>
            </w:r>
          </w:p>
        </w:tc>
      </w:tr>
      <w:tr w:rsidR="00CA0AC1" w:rsidRPr="00BD11DF" w:rsidTr="008052EE">
        <w:trPr>
          <w:trHeight w:val="20"/>
          <w:tblCellSpacing w:w="0" w:type="dxa"/>
          <w:jc w:val="center"/>
        </w:trPr>
        <w:tc>
          <w:tcPr>
            <w:tcW w:w="3214" w:type="dxa"/>
            <w:vMerge w:val="restart"/>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8052EE">
            <w:pPr>
              <w:ind w:firstLine="567"/>
              <w:jc w:val="center"/>
              <w:rPr>
                <w:bCs/>
                <w:sz w:val="24"/>
                <w:szCs w:val="24"/>
              </w:rPr>
            </w:pPr>
            <w:r w:rsidRPr="00BD11DF">
              <w:rPr>
                <w:bCs/>
                <w:sz w:val="24"/>
                <w:szCs w:val="24"/>
              </w:rPr>
              <w:t>Организаторские</w:t>
            </w:r>
          </w:p>
          <w:p w:rsidR="00CA0AC1" w:rsidRPr="00BD11DF" w:rsidRDefault="00CA0AC1" w:rsidP="008052EE">
            <w:pPr>
              <w:ind w:firstLine="567"/>
              <w:jc w:val="center"/>
              <w:rPr>
                <w:bCs/>
                <w:sz w:val="24"/>
                <w:szCs w:val="24"/>
              </w:rPr>
            </w:pPr>
            <w:r w:rsidRPr="00BD11DF">
              <w:rPr>
                <w:bCs/>
                <w:sz w:val="24"/>
                <w:szCs w:val="24"/>
              </w:rPr>
              <w:t xml:space="preserve"> склонности</w:t>
            </w:r>
          </w:p>
        </w:tc>
        <w:tc>
          <w:tcPr>
            <w:tcW w:w="4700" w:type="dxa"/>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8052EE">
            <w:pPr>
              <w:rPr>
                <w:sz w:val="24"/>
                <w:szCs w:val="24"/>
              </w:rPr>
            </w:pPr>
            <w:r w:rsidRPr="00BD11DF">
              <w:rPr>
                <w:rStyle w:val="ab"/>
                <w:sz w:val="24"/>
                <w:szCs w:val="24"/>
              </w:rPr>
              <w:t>(+) да</w:t>
            </w:r>
            <w:r w:rsidRPr="00BD11DF">
              <w:rPr>
                <w:rStyle w:val="apple-converted-space"/>
                <w:sz w:val="24"/>
                <w:szCs w:val="24"/>
              </w:rPr>
              <w:t> </w:t>
            </w:r>
            <w:r w:rsidRPr="00BD11DF">
              <w:rPr>
                <w:sz w:val="24"/>
                <w:szCs w:val="24"/>
              </w:rPr>
              <w:t>2, 6, 10, 14, 18, 22, 26, 30, 34, 38</w:t>
            </w:r>
          </w:p>
        </w:tc>
      </w:tr>
      <w:tr w:rsidR="00CA0AC1" w:rsidRPr="00BD11DF" w:rsidTr="008052EE">
        <w:trPr>
          <w:trHeight w:val="20"/>
          <w:tblCellSpacing w:w="0" w:type="dxa"/>
          <w:jc w:val="center"/>
        </w:trPr>
        <w:tc>
          <w:tcPr>
            <w:tcW w:w="3214" w:type="dxa"/>
            <w:vMerge/>
            <w:tcBorders>
              <w:top w:val="single" w:sz="2" w:space="0" w:color="DDDEDE"/>
              <w:left w:val="single" w:sz="2" w:space="0" w:color="DDDEDE"/>
              <w:bottom w:val="single" w:sz="4" w:space="0" w:color="DDDEDE"/>
              <w:right w:val="single" w:sz="4" w:space="0" w:color="DDDEDE"/>
            </w:tcBorders>
            <w:shd w:val="clear" w:color="auto" w:fill="FFFFFF" w:themeFill="background1"/>
            <w:vAlign w:val="center"/>
            <w:hideMark/>
          </w:tcPr>
          <w:p w:rsidR="00CA0AC1" w:rsidRPr="00BD11DF" w:rsidRDefault="00CA0AC1" w:rsidP="008052EE">
            <w:pPr>
              <w:ind w:firstLine="567"/>
              <w:rPr>
                <w:bCs/>
                <w:sz w:val="24"/>
                <w:szCs w:val="24"/>
              </w:rPr>
            </w:pPr>
          </w:p>
        </w:tc>
        <w:tc>
          <w:tcPr>
            <w:tcW w:w="4700" w:type="dxa"/>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8052EE">
            <w:pPr>
              <w:rPr>
                <w:sz w:val="24"/>
                <w:szCs w:val="24"/>
              </w:rPr>
            </w:pPr>
            <w:r w:rsidRPr="00BD11DF">
              <w:rPr>
                <w:rStyle w:val="ab"/>
                <w:sz w:val="24"/>
                <w:szCs w:val="24"/>
              </w:rPr>
              <w:t>(-) нет</w:t>
            </w:r>
            <w:r w:rsidRPr="00BD11DF">
              <w:rPr>
                <w:rStyle w:val="apple-converted-space"/>
                <w:sz w:val="24"/>
                <w:szCs w:val="24"/>
              </w:rPr>
              <w:t> </w:t>
            </w:r>
            <w:r w:rsidRPr="00BD11DF">
              <w:rPr>
                <w:sz w:val="24"/>
                <w:szCs w:val="24"/>
              </w:rPr>
              <w:t>4, 8, 12, 16, 20, 24, 28, 32, 36, 40</w:t>
            </w:r>
          </w:p>
        </w:tc>
      </w:tr>
    </w:tbl>
    <w:p w:rsidR="00CA0AC1" w:rsidRPr="00BD11DF" w:rsidRDefault="00CA0AC1" w:rsidP="00CA0AC1">
      <w:pPr>
        <w:ind w:firstLine="567"/>
        <w:jc w:val="both"/>
        <w:rPr>
          <w:i/>
          <w:sz w:val="24"/>
          <w:szCs w:val="24"/>
        </w:rPr>
      </w:pPr>
      <w:r w:rsidRPr="00BD11DF">
        <w:rPr>
          <w:i/>
          <w:sz w:val="24"/>
          <w:szCs w:val="24"/>
        </w:rPr>
        <w:t xml:space="preserve">Обработка результатов теста. </w:t>
      </w:r>
      <w:r w:rsidRPr="00BD11DF">
        <w:rPr>
          <w:sz w:val="24"/>
          <w:szCs w:val="24"/>
        </w:rPr>
        <w:t xml:space="preserve">Определяются уровни коммуникативных и организаторских склонностей в зависимости от набранных баллов по этим параметрам. Максимальное количество баллов отдельно по каждому параметру – 20. Подсчитываются баллы отдельно по </w:t>
      </w:r>
      <w:r w:rsidRPr="00BD11DF">
        <w:rPr>
          <w:i/>
          <w:iCs/>
          <w:sz w:val="24"/>
          <w:szCs w:val="24"/>
        </w:rPr>
        <w:t>коммуникативным</w:t>
      </w:r>
      <w:r w:rsidRPr="00BD11DF">
        <w:rPr>
          <w:sz w:val="24"/>
          <w:szCs w:val="24"/>
        </w:rPr>
        <w:t> и отдельно по </w:t>
      </w:r>
      <w:r w:rsidRPr="00BD11DF">
        <w:rPr>
          <w:i/>
          <w:iCs/>
          <w:sz w:val="24"/>
          <w:szCs w:val="24"/>
        </w:rPr>
        <w:t>организаторским</w:t>
      </w:r>
      <w:r w:rsidRPr="00BD11DF">
        <w:rPr>
          <w:sz w:val="24"/>
          <w:szCs w:val="24"/>
        </w:rPr>
        <w:t> склонностям с помощью ключа для обработки данных.</w:t>
      </w:r>
    </w:p>
    <w:p w:rsidR="00CA0AC1" w:rsidRPr="00BD11DF" w:rsidRDefault="00CA0AC1" w:rsidP="00CA0AC1">
      <w:pPr>
        <w:ind w:firstLine="567"/>
        <w:jc w:val="both"/>
        <w:rPr>
          <w:sz w:val="24"/>
          <w:szCs w:val="24"/>
        </w:rPr>
      </w:pPr>
      <w:r w:rsidRPr="00BD11DF">
        <w:rPr>
          <w:sz w:val="24"/>
          <w:szCs w:val="24"/>
        </w:rPr>
        <w:t xml:space="preserve">За каждый ответ «да» или «нет» для высказываний, совпадающих с отмеченными в ключе отдельно по соответствующим склонностям, приписывается один балл. Экспериментально установлено пять уровней коммуникативных и организаторских склонностей. </w:t>
      </w:r>
    </w:p>
    <w:p w:rsidR="00CA0AC1" w:rsidRPr="00BD11DF" w:rsidRDefault="00CA0AC1" w:rsidP="00CA0AC1">
      <w:pPr>
        <w:ind w:firstLine="567"/>
        <w:jc w:val="center"/>
        <w:rPr>
          <w:i/>
          <w:sz w:val="24"/>
          <w:szCs w:val="24"/>
        </w:rPr>
      </w:pPr>
      <w:r w:rsidRPr="00BD11DF">
        <w:rPr>
          <w:i/>
          <w:sz w:val="24"/>
          <w:szCs w:val="24"/>
        </w:rPr>
        <w:t>Уровни коммуникативных и организаторских склонностей</w:t>
      </w:r>
    </w:p>
    <w:tbl>
      <w:tblPr>
        <w:tblW w:w="0" w:type="auto"/>
        <w:jc w:val="center"/>
        <w:tblCellSpacing w:w="0" w:type="dxa"/>
        <w:tblBorders>
          <w:top w:val="single" w:sz="4" w:space="0" w:color="DDDEDE"/>
          <w:left w:val="single" w:sz="4" w:space="0" w:color="DDDEDE"/>
          <w:bottom w:val="single" w:sz="2" w:space="0" w:color="DDDEDE"/>
          <w:right w:val="single" w:sz="2" w:space="0" w:color="DDDEDE"/>
        </w:tblBorders>
        <w:shd w:val="clear" w:color="auto" w:fill="FFFFFF" w:themeFill="background1"/>
        <w:tblCellMar>
          <w:left w:w="0" w:type="dxa"/>
          <w:right w:w="0" w:type="dxa"/>
        </w:tblCellMar>
        <w:tblLook w:val="04A0" w:firstRow="1" w:lastRow="0" w:firstColumn="1" w:lastColumn="0" w:noHBand="0" w:noVBand="1"/>
      </w:tblPr>
      <w:tblGrid>
        <w:gridCol w:w="1593"/>
        <w:gridCol w:w="1633"/>
        <w:gridCol w:w="912"/>
        <w:gridCol w:w="1036"/>
        <w:gridCol w:w="1063"/>
        <w:gridCol w:w="1011"/>
      </w:tblGrid>
      <w:tr w:rsidR="00CA0AC1" w:rsidRPr="00BD11DF" w:rsidTr="008052EE">
        <w:trPr>
          <w:tblCellSpacing w:w="0" w:type="dxa"/>
          <w:jc w:val="center"/>
        </w:trPr>
        <w:tc>
          <w:tcPr>
            <w:tcW w:w="0" w:type="auto"/>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8052EE">
            <w:pPr>
              <w:jc w:val="center"/>
              <w:rPr>
                <w:bCs/>
                <w:sz w:val="24"/>
                <w:szCs w:val="24"/>
              </w:rPr>
            </w:pPr>
            <w:r w:rsidRPr="00BD11DF">
              <w:rPr>
                <w:bCs/>
                <w:sz w:val="24"/>
                <w:szCs w:val="24"/>
              </w:rPr>
              <w:t>Сумма баллов</w:t>
            </w:r>
          </w:p>
        </w:tc>
        <w:tc>
          <w:tcPr>
            <w:tcW w:w="1633" w:type="dxa"/>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8052EE">
            <w:pPr>
              <w:jc w:val="center"/>
              <w:rPr>
                <w:bCs/>
                <w:sz w:val="24"/>
                <w:szCs w:val="24"/>
              </w:rPr>
            </w:pPr>
            <w:r w:rsidRPr="00BD11DF">
              <w:rPr>
                <w:bCs/>
                <w:sz w:val="24"/>
                <w:szCs w:val="24"/>
              </w:rPr>
              <w:t>1-4</w:t>
            </w:r>
          </w:p>
        </w:tc>
        <w:tc>
          <w:tcPr>
            <w:tcW w:w="0" w:type="auto"/>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8052EE">
            <w:pPr>
              <w:jc w:val="center"/>
              <w:rPr>
                <w:bCs/>
                <w:sz w:val="24"/>
                <w:szCs w:val="24"/>
              </w:rPr>
            </w:pPr>
            <w:r w:rsidRPr="00BD11DF">
              <w:rPr>
                <w:bCs/>
                <w:sz w:val="24"/>
                <w:szCs w:val="24"/>
              </w:rPr>
              <w:t>5-8</w:t>
            </w:r>
          </w:p>
        </w:tc>
        <w:tc>
          <w:tcPr>
            <w:tcW w:w="0" w:type="auto"/>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8052EE">
            <w:pPr>
              <w:jc w:val="center"/>
              <w:rPr>
                <w:bCs/>
                <w:sz w:val="24"/>
                <w:szCs w:val="24"/>
              </w:rPr>
            </w:pPr>
            <w:r w:rsidRPr="00BD11DF">
              <w:rPr>
                <w:bCs/>
                <w:sz w:val="24"/>
                <w:szCs w:val="24"/>
              </w:rPr>
              <w:t>9-12</w:t>
            </w:r>
          </w:p>
        </w:tc>
        <w:tc>
          <w:tcPr>
            <w:tcW w:w="0" w:type="auto"/>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8052EE">
            <w:pPr>
              <w:jc w:val="center"/>
              <w:rPr>
                <w:bCs/>
                <w:sz w:val="24"/>
                <w:szCs w:val="24"/>
              </w:rPr>
            </w:pPr>
            <w:r w:rsidRPr="00BD11DF">
              <w:rPr>
                <w:bCs/>
                <w:sz w:val="24"/>
                <w:szCs w:val="24"/>
              </w:rPr>
              <w:t>13-16</w:t>
            </w:r>
          </w:p>
        </w:tc>
        <w:tc>
          <w:tcPr>
            <w:tcW w:w="0" w:type="auto"/>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8052EE">
            <w:pPr>
              <w:jc w:val="center"/>
              <w:rPr>
                <w:bCs/>
                <w:sz w:val="24"/>
                <w:szCs w:val="24"/>
              </w:rPr>
            </w:pPr>
            <w:r w:rsidRPr="00BD11DF">
              <w:rPr>
                <w:bCs/>
                <w:sz w:val="24"/>
                <w:szCs w:val="24"/>
              </w:rPr>
              <w:t>17-20</w:t>
            </w:r>
          </w:p>
        </w:tc>
      </w:tr>
      <w:tr w:rsidR="00CA0AC1" w:rsidRPr="00BD11DF" w:rsidTr="008052EE">
        <w:trPr>
          <w:tblCellSpacing w:w="0" w:type="dxa"/>
          <w:jc w:val="center"/>
        </w:trPr>
        <w:tc>
          <w:tcPr>
            <w:tcW w:w="0" w:type="auto"/>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8052EE">
            <w:pPr>
              <w:jc w:val="center"/>
              <w:rPr>
                <w:bCs/>
                <w:sz w:val="24"/>
                <w:szCs w:val="24"/>
              </w:rPr>
            </w:pPr>
            <w:r w:rsidRPr="00BD11DF">
              <w:rPr>
                <w:bCs/>
                <w:sz w:val="24"/>
                <w:szCs w:val="24"/>
              </w:rPr>
              <w:t>Уровень</w:t>
            </w:r>
          </w:p>
        </w:tc>
        <w:tc>
          <w:tcPr>
            <w:tcW w:w="1633" w:type="dxa"/>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8052EE">
            <w:pPr>
              <w:jc w:val="center"/>
              <w:rPr>
                <w:sz w:val="24"/>
                <w:szCs w:val="24"/>
              </w:rPr>
            </w:pPr>
            <w:r w:rsidRPr="00BD11DF">
              <w:rPr>
                <w:sz w:val="24"/>
                <w:szCs w:val="24"/>
              </w:rPr>
              <w:t>Очень низкий</w:t>
            </w:r>
          </w:p>
        </w:tc>
        <w:tc>
          <w:tcPr>
            <w:tcW w:w="0" w:type="auto"/>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8052EE">
            <w:pPr>
              <w:jc w:val="center"/>
              <w:rPr>
                <w:sz w:val="24"/>
                <w:szCs w:val="24"/>
              </w:rPr>
            </w:pPr>
            <w:r w:rsidRPr="00BD11DF">
              <w:rPr>
                <w:sz w:val="24"/>
                <w:szCs w:val="24"/>
              </w:rPr>
              <w:t>Низкий</w:t>
            </w:r>
          </w:p>
        </w:tc>
        <w:tc>
          <w:tcPr>
            <w:tcW w:w="0" w:type="auto"/>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8052EE">
            <w:pPr>
              <w:jc w:val="center"/>
              <w:rPr>
                <w:sz w:val="24"/>
                <w:szCs w:val="24"/>
              </w:rPr>
            </w:pPr>
            <w:r w:rsidRPr="00BD11DF">
              <w:rPr>
                <w:sz w:val="24"/>
                <w:szCs w:val="24"/>
              </w:rPr>
              <w:t>Средний</w:t>
            </w:r>
          </w:p>
        </w:tc>
        <w:tc>
          <w:tcPr>
            <w:tcW w:w="0" w:type="auto"/>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8052EE">
            <w:pPr>
              <w:jc w:val="center"/>
              <w:rPr>
                <w:sz w:val="24"/>
                <w:szCs w:val="24"/>
              </w:rPr>
            </w:pPr>
            <w:r w:rsidRPr="00BD11DF">
              <w:rPr>
                <w:sz w:val="24"/>
                <w:szCs w:val="24"/>
              </w:rPr>
              <w:t>Высокий</w:t>
            </w:r>
          </w:p>
        </w:tc>
        <w:tc>
          <w:tcPr>
            <w:tcW w:w="0" w:type="auto"/>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8052EE">
            <w:pPr>
              <w:jc w:val="center"/>
              <w:rPr>
                <w:sz w:val="24"/>
                <w:szCs w:val="24"/>
              </w:rPr>
            </w:pPr>
            <w:r w:rsidRPr="00BD11DF">
              <w:rPr>
                <w:sz w:val="24"/>
                <w:szCs w:val="24"/>
              </w:rPr>
              <w:t>Высший</w:t>
            </w:r>
          </w:p>
        </w:tc>
      </w:tr>
    </w:tbl>
    <w:p w:rsidR="00CA0AC1" w:rsidRPr="00BD11DF" w:rsidRDefault="00CA0AC1" w:rsidP="00CA0AC1">
      <w:pPr>
        <w:ind w:firstLine="567"/>
        <w:jc w:val="both"/>
        <w:rPr>
          <w:sz w:val="24"/>
          <w:szCs w:val="24"/>
        </w:rPr>
      </w:pPr>
    </w:p>
    <w:p w:rsidR="00CA0AC1" w:rsidRPr="00BD11DF" w:rsidRDefault="00CA0AC1" w:rsidP="00CA0AC1">
      <w:pPr>
        <w:ind w:firstLine="567"/>
        <w:jc w:val="both"/>
        <w:rPr>
          <w:sz w:val="24"/>
          <w:szCs w:val="24"/>
        </w:rPr>
      </w:pPr>
      <w:r w:rsidRPr="00BD11DF">
        <w:rPr>
          <w:sz w:val="24"/>
          <w:szCs w:val="24"/>
        </w:rPr>
        <w:t>Испытуемые, получившие оценку 1-4 балла, характеризуются низким уровнем проявления коммуникативных и организаторских склонностей.</w:t>
      </w:r>
    </w:p>
    <w:p w:rsidR="00CA0AC1" w:rsidRPr="00BD11DF" w:rsidRDefault="00CA0AC1" w:rsidP="00CA0AC1">
      <w:pPr>
        <w:ind w:firstLine="567"/>
        <w:jc w:val="both"/>
        <w:rPr>
          <w:sz w:val="24"/>
          <w:szCs w:val="24"/>
        </w:rPr>
      </w:pPr>
      <w:r w:rsidRPr="00BD11DF">
        <w:rPr>
          <w:sz w:val="24"/>
          <w:szCs w:val="24"/>
        </w:rPr>
        <w:t>Набравшие 5-8 баллов имеют коммуникативные и организаторские склонности на уровне ниже среднего. Они не стремятся к общению, предпочитают проводить время наедине с собой. В новой компании или коллективе чувствуют себя скованно. Испытывают трудности в установлении контактов с людьми. Не отстаивают своего мнения, тяжело переживают обиды. Редко проявляют инициативу, избегают принятия самостоятельных решений.</w:t>
      </w:r>
    </w:p>
    <w:p w:rsidR="00CA0AC1" w:rsidRPr="00BD11DF" w:rsidRDefault="00CA0AC1" w:rsidP="00CA0AC1">
      <w:pPr>
        <w:ind w:firstLine="567"/>
        <w:jc w:val="both"/>
        <w:rPr>
          <w:sz w:val="24"/>
          <w:szCs w:val="24"/>
        </w:rPr>
      </w:pPr>
      <w:r w:rsidRPr="00BD11DF">
        <w:rPr>
          <w:sz w:val="24"/>
          <w:szCs w:val="24"/>
        </w:rPr>
        <w:t>Для испытуемых, набравших 9-12 баллов, характерен средний уровень проявления коммуникативных и организаторских склонностей. Они стремятся к контактам с людьми, отстаивают свое, однако потенциал их склонностей не отличается высокой устойчивостью. Требуется дальнейшая воспитательная работа по формированию и развитию этих качеств личности.</w:t>
      </w:r>
    </w:p>
    <w:p w:rsidR="00CA0AC1" w:rsidRPr="00BD11DF" w:rsidRDefault="00CA0AC1" w:rsidP="00CA0AC1">
      <w:pPr>
        <w:ind w:firstLine="567"/>
        <w:jc w:val="both"/>
        <w:rPr>
          <w:sz w:val="24"/>
          <w:szCs w:val="24"/>
        </w:rPr>
      </w:pPr>
      <w:r w:rsidRPr="00BD11DF">
        <w:rPr>
          <w:sz w:val="24"/>
          <w:szCs w:val="24"/>
        </w:rPr>
        <w:t>Оценка 13-16 баллов свидетельствует о высоком уровне проявления коммуникативных и организаторских склонностей испытуемых. Они не теряются в новой обстановке, быстро находят друзей, стремятся расширить круг своих знакомых, помогают близким и друзьям, проявляют инициативу в общении, способны принимать решения в трудных, нестандартных ситуациях.</w:t>
      </w:r>
    </w:p>
    <w:p w:rsidR="00CA0AC1" w:rsidRPr="00BD11DF" w:rsidRDefault="00CA0AC1" w:rsidP="00CA0AC1">
      <w:pPr>
        <w:ind w:firstLine="567"/>
        <w:jc w:val="both"/>
        <w:rPr>
          <w:sz w:val="24"/>
          <w:szCs w:val="24"/>
        </w:rPr>
      </w:pPr>
      <w:r w:rsidRPr="00BD11DF">
        <w:rPr>
          <w:sz w:val="24"/>
          <w:szCs w:val="24"/>
        </w:rPr>
        <w:t>Высший уровень коммуникативных и организаторских склонностей (17-20 баллов) у испытуемых свидетельствует о сформированной потребности в коммуникативной и организаторской деятельности. Они быстро ориентируются в трудных ситуациях. Непринужденно ведут себя в новом коллективе. Инициативны. Принимают самостоятельные решения. Отстаивают свое мнение и добиваются принятия своих решений. Любят организовывать игры, различные мероприятия. Настойчивы и одержимы в деятельности.</w:t>
      </w:r>
    </w:p>
    <w:p w:rsidR="00CA0AC1" w:rsidRPr="00BD11DF" w:rsidRDefault="00CA0AC1" w:rsidP="00CA0AC1">
      <w:pPr>
        <w:jc w:val="center"/>
        <w:rPr>
          <w:b/>
          <w:sz w:val="24"/>
          <w:szCs w:val="24"/>
        </w:rPr>
      </w:pPr>
    </w:p>
    <w:p w:rsidR="00CA0AC1" w:rsidRPr="00BD11DF" w:rsidRDefault="00CA0AC1" w:rsidP="00CA0AC1">
      <w:pPr>
        <w:jc w:val="center"/>
        <w:rPr>
          <w:b/>
          <w:sz w:val="24"/>
          <w:szCs w:val="24"/>
        </w:rPr>
      </w:pPr>
    </w:p>
    <w:p w:rsidR="00CA0AC1" w:rsidRPr="00BD11DF" w:rsidRDefault="00CA0AC1" w:rsidP="00CA0AC1">
      <w:pPr>
        <w:spacing w:after="200" w:line="276" w:lineRule="auto"/>
        <w:rPr>
          <w:b/>
          <w:sz w:val="24"/>
          <w:szCs w:val="24"/>
        </w:rPr>
      </w:pPr>
      <w:r w:rsidRPr="00BD11DF">
        <w:rPr>
          <w:b/>
          <w:sz w:val="24"/>
          <w:szCs w:val="24"/>
        </w:rPr>
        <w:br w:type="page"/>
      </w:r>
    </w:p>
    <w:p w:rsidR="00CA0AC1" w:rsidRPr="00BD11DF" w:rsidRDefault="00CA0AC1" w:rsidP="00CA0AC1">
      <w:pPr>
        <w:jc w:val="center"/>
        <w:rPr>
          <w:b/>
          <w:sz w:val="24"/>
          <w:szCs w:val="24"/>
        </w:rPr>
      </w:pPr>
      <w:r w:rsidRPr="00BD11DF">
        <w:rPr>
          <w:b/>
          <w:sz w:val="24"/>
          <w:szCs w:val="24"/>
        </w:rPr>
        <w:lastRenderedPageBreak/>
        <w:t>РОЛЕВЫЕ И ДЕЛОВЫЕ ИГРЫ</w:t>
      </w:r>
    </w:p>
    <w:p w:rsidR="00CA0AC1" w:rsidRPr="00BD11DF" w:rsidRDefault="00CA0AC1" w:rsidP="00CA0AC1">
      <w:pPr>
        <w:jc w:val="center"/>
        <w:rPr>
          <w:b/>
          <w:sz w:val="24"/>
          <w:szCs w:val="24"/>
        </w:rPr>
      </w:pPr>
    </w:p>
    <w:p w:rsidR="00CA0AC1" w:rsidRPr="00BD11DF" w:rsidRDefault="00CA0AC1" w:rsidP="00CA0AC1">
      <w:pPr>
        <w:jc w:val="center"/>
        <w:rPr>
          <w:sz w:val="24"/>
          <w:szCs w:val="24"/>
        </w:rPr>
      </w:pPr>
      <w:r w:rsidRPr="00BD11DF">
        <w:rPr>
          <w:b/>
          <w:sz w:val="24"/>
          <w:szCs w:val="24"/>
        </w:rPr>
        <w:t>Ролевая игра «Собеседование при приеме на работу»</w:t>
      </w:r>
    </w:p>
    <w:p w:rsidR="00CA0AC1" w:rsidRPr="00BD11DF" w:rsidRDefault="00CA0AC1" w:rsidP="00CA0AC1">
      <w:pPr>
        <w:ind w:firstLine="567"/>
        <w:jc w:val="both"/>
        <w:rPr>
          <w:sz w:val="24"/>
          <w:szCs w:val="24"/>
        </w:rPr>
      </w:pPr>
      <w:r w:rsidRPr="00BD11DF">
        <w:rPr>
          <w:i/>
          <w:sz w:val="24"/>
          <w:szCs w:val="24"/>
        </w:rPr>
        <w:t>Цель</w:t>
      </w:r>
      <w:r w:rsidRPr="00BD11DF">
        <w:rPr>
          <w:sz w:val="24"/>
          <w:szCs w:val="24"/>
        </w:rPr>
        <w:t xml:space="preserve"> - приобретение будущими специалистами практических навыков для квалификационной оценки и профессиональной подготовки потенциальных сотрудников, навыков самостоятельной выработке оптимальных управленческих решений.</w:t>
      </w:r>
    </w:p>
    <w:p w:rsidR="00CA0AC1" w:rsidRPr="00BD11DF" w:rsidRDefault="00CA0AC1" w:rsidP="00CA0AC1">
      <w:pPr>
        <w:ind w:firstLine="567"/>
        <w:jc w:val="both"/>
        <w:rPr>
          <w:i/>
          <w:sz w:val="24"/>
          <w:szCs w:val="24"/>
        </w:rPr>
      </w:pPr>
      <w:r w:rsidRPr="00BD11DF">
        <w:rPr>
          <w:i/>
          <w:sz w:val="24"/>
          <w:szCs w:val="24"/>
        </w:rPr>
        <w:t>Задачи:</w:t>
      </w:r>
    </w:p>
    <w:p w:rsidR="00CA0AC1" w:rsidRPr="00BD11DF" w:rsidRDefault="00CA0AC1" w:rsidP="00CA0AC1">
      <w:pPr>
        <w:ind w:firstLine="567"/>
        <w:jc w:val="both"/>
        <w:rPr>
          <w:sz w:val="24"/>
          <w:szCs w:val="24"/>
        </w:rPr>
      </w:pPr>
      <w:r w:rsidRPr="00BD11DF">
        <w:rPr>
          <w:sz w:val="24"/>
          <w:szCs w:val="24"/>
        </w:rPr>
        <w:t>1)       развитие коммуникативных навыков; повышение интереса участников к учебному процессу через вовлеченность в решение организационных задач;</w:t>
      </w:r>
    </w:p>
    <w:p w:rsidR="00CA0AC1" w:rsidRPr="00BD11DF" w:rsidRDefault="00CA0AC1" w:rsidP="00CA0AC1">
      <w:pPr>
        <w:ind w:firstLine="567"/>
        <w:jc w:val="both"/>
        <w:rPr>
          <w:sz w:val="24"/>
          <w:szCs w:val="24"/>
        </w:rPr>
      </w:pPr>
      <w:r w:rsidRPr="00BD11DF">
        <w:rPr>
          <w:sz w:val="24"/>
          <w:szCs w:val="24"/>
        </w:rPr>
        <w:t>2) приобретение навыков решения проблем в условиях, максимально приближенных к реальной ситуации, выработки стратегии собственных действий.</w:t>
      </w:r>
    </w:p>
    <w:p w:rsidR="00CA0AC1" w:rsidRPr="00BD11DF" w:rsidRDefault="00CA0AC1" w:rsidP="00CA0AC1">
      <w:pPr>
        <w:ind w:firstLine="567"/>
        <w:jc w:val="both"/>
        <w:rPr>
          <w:sz w:val="24"/>
          <w:szCs w:val="24"/>
        </w:rPr>
      </w:pPr>
      <w:r w:rsidRPr="00BD11DF">
        <w:rPr>
          <w:sz w:val="24"/>
          <w:szCs w:val="24"/>
        </w:rPr>
        <w:t>Организация деловой игры включает в себя ряд аспектов.</w:t>
      </w:r>
    </w:p>
    <w:p w:rsidR="00CA0AC1" w:rsidRPr="00BD11DF" w:rsidRDefault="00CA0AC1" w:rsidP="00CA0AC1">
      <w:pPr>
        <w:ind w:firstLine="567"/>
        <w:jc w:val="both"/>
        <w:rPr>
          <w:sz w:val="24"/>
          <w:szCs w:val="24"/>
        </w:rPr>
      </w:pPr>
      <w:r w:rsidRPr="00BD11DF">
        <w:rPr>
          <w:sz w:val="24"/>
          <w:szCs w:val="24"/>
        </w:rPr>
        <w:t>1)  подготовка игры,</w:t>
      </w:r>
    </w:p>
    <w:p w:rsidR="00CA0AC1" w:rsidRPr="00BD11DF" w:rsidRDefault="00CA0AC1" w:rsidP="00CA0AC1">
      <w:pPr>
        <w:ind w:firstLine="567"/>
        <w:jc w:val="both"/>
        <w:rPr>
          <w:sz w:val="24"/>
          <w:szCs w:val="24"/>
        </w:rPr>
      </w:pPr>
      <w:r w:rsidRPr="00BD11DF">
        <w:rPr>
          <w:sz w:val="24"/>
          <w:szCs w:val="24"/>
        </w:rPr>
        <w:t>2)  формирование игровой группы,</w:t>
      </w:r>
    </w:p>
    <w:p w:rsidR="00CA0AC1" w:rsidRPr="00BD11DF" w:rsidRDefault="00CA0AC1" w:rsidP="00CA0AC1">
      <w:pPr>
        <w:ind w:firstLine="567"/>
        <w:jc w:val="both"/>
        <w:rPr>
          <w:sz w:val="24"/>
          <w:szCs w:val="24"/>
        </w:rPr>
      </w:pPr>
      <w:r w:rsidRPr="00BD11DF">
        <w:rPr>
          <w:sz w:val="24"/>
          <w:szCs w:val="24"/>
        </w:rPr>
        <w:t>3)  руководство игрой, контроль за ее процессом,</w:t>
      </w:r>
    </w:p>
    <w:p w:rsidR="00CA0AC1" w:rsidRPr="00BD11DF" w:rsidRDefault="00CA0AC1" w:rsidP="00CA0AC1">
      <w:pPr>
        <w:ind w:firstLine="567"/>
        <w:jc w:val="both"/>
        <w:rPr>
          <w:sz w:val="24"/>
          <w:szCs w:val="24"/>
        </w:rPr>
      </w:pPr>
      <w:r w:rsidRPr="00BD11DF">
        <w:rPr>
          <w:sz w:val="24"/>
          <w:szCs w:val="24"/>
        </w:rPr>
        <w:t>4)  подведение итогов и оценка результатов.</w:t>
      </w:r>
    </w:p>
    <w:p w:rsidR="00CA0AC1" w:rsidRPr="00BD11DF" w:rsidRDefault="00CA0AC1" w:rsidP="00CA0AC1">
      <w:pPr>
        <w:ind w:firstLine="567"/>
        <w:jc w:val="both"/>
        <w:rPr>
          <w:i/>
          <w:sz w:val="24"/>
          <w:szCs w:val="24"/>
        </w:rPr>
      </w:pPr>
      <w:r w:rsidRPr="00BD11DF">
        <w:rPr>
          <w:i/>
          <w:sz w:val="24"/>
          <w:szCs w:val="24"/>
        </w:rPr>
        <w:t xml:space="preserve">1. Подготовка игры. </w:t>
      </w:r>
      <w:r w:rsidRPr="00BD11DF">
        <w:rPr>
          <w:sz w:val="24"/>
          <w:szCs w:val="24"/>
        </w:rPr>
        <w:t>На занятии, предшествующем данной деловой игре, студентам объясняются цель и задачи игры, рекомендуется литература, необходимая для самостоятельной подготовки студентов к игре. Группа разбивается на команды. Каждой команде необходимо подготовить «пакет документов» для проведения предстоящего оценочного собеседования. Данный «пакет» является домашней заготовкой и включает в себя материал проделанных ранее практических работ. В «пакет документов» входит:</w:t>
      </w:r>
    </w:p>
    <w:p w:rsidR="00CA0AC1" w:rsidRPr="00BD11DF" w:rsidRDefault="00CA0AC1" w:rsidP="00CA0AC1">
      <w:pPr>
        <w:ind w:firstLine="567"/>
        <w:jc w:val="both"/>
        <w:rPr>
          <w:sz w:val="24"/>
          <w:szCs w:val="24"/>
        </w:rPr>
      </w:pPr>
      <w:r w:rsidRPr="00BD11DF">
        <w:rPr>
          <w:sz w:val="24"/>
          <w:szCs w:val="24"/>
        </w:rPr>
        <w:t xml:space="preserve">-     краткое описание фирмы; </w:t>
      </w:r>
    </w:p>
    <w:p w:rsidR="00CA0AC1" w:rsidRPr="00BD11DF" w:rsidRDefault="00CA0AC1" w:rsidP="00CA0AC1">
      <w:pPr>
        <w:ind w:firstLine="567"/>
        <w:jc w:val="both"/>
        <w:rPr>
          <w:sz w:val="24"/>
          <w:szCs w:val="24"/>
        </w:rPr>
      </w:pPr>
      <w:r w:rsidRPr="00BD11DF">
        <w:rPr>
          <w:sz w:val="24"/>
          <w:szCs w:val="24"/>
        </w:rPr>
        <w:t>-     объявление о вакансии;</w:t>
      </w:r>
    </w:p>
    <w:p w:rsidR="00CA0AC1" w:rsidRPr="00BD11DF" w:rsidRDefault="00CA0AC1" w:rsidP="00CA0AC1">
      <w:pPr>
        <w:ind w:firstLine="567"/>
        <w:jc w:val="both"/>
        <w:rPr>
          <w:sz w:val="24"/>
          <w:szCs w:val="24"/>
        </w:rPr>
      </w:pPr>
      <w:r w:rsidRPr="00BD11DF">
        <w:rPr>
          <w:sz w:val="24"/>
          <w:szCs w:val="24"/>
        </w:rPr>
        <w:t>-     портрет кандидата;</w:t>
      </w:r>
    </w:p>
    <w:p w:rsidR="00CA0AC1" w:rsidRPr="00BD11DF" w:rsidRDefault="00CA0AC1" w:rsidP="00CA0AC1">
      <w:pPr>
        <w:ind w:firstLine="567"/>
        <w:jc w:val="both"/>
        <w:rPr>
          <w:sz w:val="24"/>
          <w:szCs w:val="24"/>
        </w:rPr>
      </w:pPr>
      <w:r w:rsidRPr="00BD11DF">
        <w:rPr>
          <w:sz w:val="24"/>
          <w:szCs w:val="24"/>
        </w:rPr>
        <w:t>-     бланк оценки кандидата;</w:t>
      </w:r>
    </w:p>
    <w:p w:rsidR="00CA0AC1" w:rsidRPr="00BD11DF" w:rsidRDefault="00CA0AC1" w:rsidP="00CA0AC1">
      <w:pPr>
        <w:ind w:firstLine="567"/>
        <w:jc w:val="both"/>
        <w:rPr>
          <w:sz w:val="24"/>
          <w:szCs w:val="24"/>
        </w:rPr>
      </w:pPr>
      <w:r w:rsidRPr="00BD11DF">
        <w:rPr>
          <w:sz w:val="24"/>
          <w:szCs w:val="24"/>
        </w:rPr>
        <w:t>-     перечень вопросов к кандидату;</w:t>
      </w:r>
    </w:p>
    <w:p w:rsidR="00CA0AC1" w:rsidRPr="00BD11DF" w:rsidRDefault="00CA0AC1" w:rsidP="00CA0AC1">
      <w:pPr>
        <w:ind w:firstLine="567"/>
        <w:jc w:val="both"/>
        <w:rPr>
          <w:sz w:val="24"/>
          <w:szCs w:val="24"/>
        </w:rPr>
      </w:pPr>
      <w:r w:rsidRPr="00BD11DF">
        <w:rPr>
          <w:sz w:val="24"/>
          <w:szCs w:val="24"/>
        </w:rPr>
        <w:t>Подготовка к деловой игре включает групповую и самостоятельную работу студентов.</w:t>
      </w:r>
    </w:p>
    <w:p w:rsidR="00CA0AC1" w:rsidRPr="00BD11DF" w:rsidRDefault="00CA0AC1" w:rsidP="00CA0AC1">
      <w:pPr>
        <w:ind w:firstLine="567"/>
        <w:jc w:val="both"/>
        <w:rPr>
          <w:sz w:val="24"/>
          <w:szCs w:val="24"/>
        </w:rPr>
      </w:pPr>
      <w:r w:rsidRPr="00BD11DF">
        <w:rPr>
          <w:i/>
          <w:sz w:val="24"/>
          <w:szCs w:val="24"/>
        </w:rPr>
        <w:t>2. Формирование игровой группы.</w:t>
      </w:r>
      <w:r w:rsidRPr="00BD11DF">
        <w:rPr>
          <w:sz w:val="24"/>
          <w:szCs w:val="24"/>
        </w:rPr>
        <w:t xml:space="preserve"> Деятельность по формированию игровой группы предполагает оценку индивидуальных качеств обучаемых, степени их подготовленности к деловой игре, их игровой мотивации. Цель игры должна соответствовать потребностям ее участников. Эффективность игры может быть резко снижена из-за участия в ней студентов, не владеющих в достаточной степени теоретическими знаниями. Таким студентам целесообразно предложить участвовать в игре в качестве соискателя на вакантную должность. В этом случае домашней заготовкой будет служить составление резюме. Таким образом, будет применен дифференцированный подход, предотвращающий снижение мотивации и формальное участие данной категории игроков. </w:t>
      </w:r>
    </w:p>
    <w:p w:rsidR="00CA0AC1" w:rsidRPr="00BD11DF" w:rsidRDefault="00CA0AC1" w:rsidP="00CA0AC1">
      <w:pPr>
        <w:ind w:firstLine="567"/>
        <w:rPr>
          <w:sz w:val="24"/>
          <w:szCs w:val="24"/>
        </w:rPr>
      </w:pPr>
      <w:r w:rsidRPr="00BD11DF">
        <w:rPr>
          <w:i/>
          <w:sz w:val="24"/>
          <w:szCs w:val="24"/>
        </w:rPr>
        <w:t>3. Руководство игрой, контроль за ее процессом</w:t>
      </w:r>
      <w:r w:rsidRPr="00BD11DF">
        <w:rPr>
          <w:sz w:val="24"/>
          <w:szCs w:val="24"/>
        </w:rPr>
        <w:t>. Руководитель выполняет в организации игры следующие функции:</w:t>
      </w:r>
    </w:p>
    <w:p w:rsidR="00CA0AC1" w:rsidRPr="00BD11DF" w:rsidRDefault="00CA0AC1" w:rsidP="00CA0AC1">
      <w:pPr>
        <w:ind w:firstLine="567"/>
        <w:jc w:val="both"/>
        <w:rPr>
          <w:sz w:val="24"/>
          <w:szCs w:val="24"/>
        </w:rPr>
      </w:pPr>
      <w:r w:rsidRPr="00BD11DF">
        <w:rPr>
          <w:sz w:val="24"/>
          <w:szCs w:val="24"/>
        </w:rPr>
        <w:t>- формирует состав участников;</w:t>
      </w:r>
    </w:p>
    <w:p w:rsidR="00CA0AC1" w:rsidRPr="00BD11DF" w:rsidRDefault="00CA0AC1" w:rsidP="00CA0AC1">
      <w:pPr>
        <w:ind w:firstLine="567"/>
        <w:jc w:val="both"/>
        <w:rPr>
          <w:sz w:val="24"/>
          <w:szCs w:val="24"/>
        </w:rPr>
      </w:pPr>
      <w:r w:rsidRPr="00BD11DF">
        <w:rPr>
          <w:sz w:val="24"/>
          <w:szCs w:val="24"/>
        </w:rPr>
        <w:t>- готовит и адаптирует применительно к конкретным условиям базу данных для начального периода игры, устанавливает ее регламент;</w:t>
      </w:r>
    </w:p>
    <w:p w:rsidR="00CA0AC1" w:rsidRPr="00BD11DF" w:rsidRDefault="00CA0AC1" w:rsidP="00CA0AC1">
      <w:pPr>
        <w:ind w:firstLine="567"/>
        <w:jc w:val="both"/>
        <w:rPr>
          <w:sz w:val="24"/>
          <w:szCs w:val="24"/>
        </w:rPr>
      </w:pPr>
      <w:r w:rsidRPr="00BD11DF">
        <w:rPr>
          <w:sz w:val="24"/>
          <w:szCs w:val="24"/>
        </w:rPr>
        <w:t>- знакомит с условиями и правилами игры, консультирует участников;</w:t>
      </w:r>
    </w:p>
    <w:p w:rsidR="00CA0AC1" w:rsidRPr="00BD11DF" w:rsidRDefault="00CA0AC1" w:rsidP="00CA0AC1">
      <w:pPr>
        <w:ind w:firstLine="567"/>
        <w:jc w:val="both"/>
        <w:rPr>
          <w:sz w:val="24"/>
          <w:szCs w:val="24"/>
        </w:rPr>
      </w:pPr>
      <w:r w:rsidRPr="00BD11DF">
        <w:rPr>
          <w:sz w:val="24"/>
          <w:szCs w:val="24"/>
        </w:rPr>
        <w:t>- осуществляет текущий контроль за соблюдением правил игры;</w:t>
      </w:r>
    </w:p>
    <w:p w:rsidR="00CA0AC1" w:rsidRPr="00BD11DF" w:rsidRDefault="00CA0AC1" w:rsidP="00CA0AC1">
      <w:pPr>
        <w:ind w:firstLine="567"/>
        <w:jc w:val="both"/>
        <w:rPr>
          <w:sz w:val="24"/>
          <w:szCs w:val="24"/>
        </w:rPr>
      </w:pPr>
      <w:r w:rsidRPr="00BD11DF">
        <w:rPr>
          <w:sz w:val="24"/>
          <w:szCs w:val="24"/>
        </w:rPr>
        <w:t>- следит за соблюдением в процессе игры этических норм,</w:t>
      </w:r>
    </w:p>
    <w:p w:rsidR="00CA0AC1" w:rsidRPr="00BD11DF" w:rsidRDefault="00CA0AC1" w:rsidP="00CA0AC1">
      <w:pPr>
        <w:ind w:firstLine="567"/>
        <w:jc w:val="both"/>
        <w:rPr>
          <w:sz w:val="24"/>
          <w:szCs w:val="24"/>
        </w:rPr>
      </w:pPr>
      <w:r w:rsidRPr="00BD11DF">
        <w:rPr>
          <w:sz w:val="24"/>
          <w:szCs w:val="24"/>
        </w:rPr>
        <w:t>- следит за ориентацией игрового процесса на достижение поставленных целей, помогает выявлять и анализировать неэффективные способы действий;</w:t>
      </w:r>
    </w:p>
    <w:p w:rsidR="00CA0AC1" w:rsidRPr="00BD11DF" w:rsidRDefault="00CA0AC1" w:rsidP="00CA0AC1">
      <w:pPr>
        <w:ind w:firstLine="567"/>
        <w:jc w:val="both"/>
        <w:rPr>
          <w:sz w:val="24"/>
          <w:szCs w:val="24"/>
        </w:rPr>
      </w:pPr>
      <w:r w:rsidRPr="00BD11DF">
        <w:rPr>
          <w:sz w:val="24"/>
          <w:szCs w:val="24"/>
        </w:rPr>
        <w:t>- собирает по завершению игры рабочие документы и проверяет правильность их заполнения;</w:t>
      </w:r>
    </w:p>
    <w:p w:rsidR="00CA0AC1" w:rsidRPr="00BD11DF" w:rsidRDefault="00CA0AC1" w:rsidP="00CA0AC1">
      <w:pPr>
        <w:ind w:firstLine="567"/>
        <w:jc w:val="both"/>
        <w:rPr>
          <w:sz w:val="24"/>
          <w:szCs w:val="24"/>
        </w:rPr>
      </w:pPr>
      <w:r w:rsidRPr="00BD11DF">
        <w:rPr>
          <w:sz w:val="24"/>
          <w:szCs w:val="24"/>
        </w:rPr>
        <w:t>- оценивает результаты выполнения заданий, поведение участников, делает общие выводы, дает частные рекомендации конкретным участникам игры.</w:t>
      </w:r>
    </w:p>
    <w:p w:rsidR="00CA0AC1" w:rsidRPr="00BD11DF" w:rsidRDefault="00CA0AC1" w:rsidP="00CA0AC1">
      <w:pPr>
        <w:ind w:firstLine="567"/>
        <w:jc w:val="both"/>
        <w:rPr>
          <w:i/>
          <w:sz w:val="24"/>
          <w:szCs w:val="24"/>
        </w:rPr>
      </w:pPr>
      <w:r w:rsidRPr="00BD11DF">
        <w:rPr>
          <w:i/>
          <w:sz w:val="24"/>
          <w:szCs w:val="24"/>
        </w:rPr>
        <w:lastRenderedPageBreak/>
        <w:t xml:space="preserve">4. Подведение итогов деловой игры. </w:t>
      </w:r>
      <w:r w:rsidRPr="00BD11DF">
        <w:rPr>
          <w:sz w:val="24"/>
          <w:szCs w:val="24"/>
        </w:rPr>
        <w:t xml:space="preserve">Грамотное подведение итогов должно помочь участникам игры адекватно оценить свои сильные и слабые стороны, утвердиться в собственном мнении, сделать соответствующие выводы относительно дальнейшего закрепления изученных образцов поведения и их внедрения в повседневную деятельность. При подведении итогов игры необходимо ранжировать ее участников в зависимости от достижений, анализировать и объяснять причины успеха или неуспеха. Важно, что в оценке каждого участника игры участвует вся группа. Итогом оценки является среднее значение выставленных в соответствии с критериями баллов. Подведение итогов есть результат совместной работы преподавателя и студентов. </w:t>
      </w:r>
    </w:p>
    <w:p w:rsidR="00177477" w:rsidRDefault="00177477" w:rsidP="00CA0AC1">
      <w:pPr>
        <w:ind w:firstLine="567"/>
        <w:jc w:val="center"/>
        <w:rPr>
          <w:b/>
          <w:sz w:val="24"/>
          <w:szCs w:val="24"/>
        </w:rPr>
      </w:pPr>
    </w:p>
    <w:p w:rsidR="00CA0AC1" w:rsidRPr="00BD11DF" w:rsidRDefault="00CA0AC1" w:rsidP="00CA0AC1">
      <w:pPr>
        <w:ind w:firstLine="567"/>
        <w:jc w:val="center"/>
        <w:rPr>
          <w:b/>
          <w:sz w:val="24"/>
          <w:szCs w:val="24"/>
        </w:rPr>
      </w:pPr>
      <w:r w:rsidRPr="00BD11DF">
        <w:rPr>
          <w:b/>
          <w:sz w:val="24"/>
          <w:szCs w:val="24"/>
        </w:rPr>
        <w:t>Деловая игра «Я – руководитель»</w:t>
      </w:r>
    </w:p>
    <w:p w:rsidR="00CA0AC1" w:rsidRPr="00BD11DF" w:rsidRDefault="00CA0AC1" w:rsidP="00CA0AC1">
      <w:pPr>
        <w:ind w:firstLine="567"/>
        <w:jc w:val="both"/>
        <w:rPr>
          <w:sz w:val="24"/>
          <w:szCs w:val="24"/>
        </w:rPr>
      </w:pPr>
      <w:r w:rsidRPr="00BD11DF">
        <w:rPr>
          <w:i/>
          <w:sz w:val="24"/>
          <w:szCs w:val="24"/>
        </w:rPr>
        <w:t>Цель:</w:t>
      </w:r>
      <w:r w:rsidRPr="00BD11DF">
        <w:rPr>
          <w:sz w:val="24"/>
          <w:szCs w:val="24"/>
        </w:rPr>
        <w:t xml:space="preserve"> самоанализ личностных качеств, необходимых для управленческой компетенции. </w:t>
      </w:r>
    </w:p>
    <w:p w:rsidR="00CA0AC1" w:rsidRPr="00BD11DF" w:rsidRDefault="00CA0AC1" w:rsidP="00CA0AC1">
      <w:pPr>
        <w:ind w:firstLine="567"/>
        <w:jc w:val="both"/>
        <w:rPr>
          <w:sz w:val="24"/>
          <w:szCs w:val="24"/>
        </w:rPr>
      </w:pPr>
      <w:r w:rsidRPr="00BD11DF">
        <w:rPr>
          <w:i/>
          <w:sz w:val="24"/>
          <w:szCs w:val="24"/>
        </w:rPr>
        <w:t>Задачи:</w:t>
      </w:r>
      <w:r w:rsidRPr="00BD11DF">
        <w:rPr>
          <w:sz w:val="24"/>
          <w:szCs w:val="24"/>
        </w:rPr>
        <w:t xml:space="preserve"> 1) расширение знаний о лидерстве; 2) осознание своих положительных и отрицательных качеств во взаимодействии с другими людьми; 3) развитие навыков речевой рефлексии. </w:t>
      </w:r>
    </w:p>
    <w:p w:rsidR="00CA0AC1" w:rsidRPr="00BD11DF" w:rsidRDefault="00CA0AC1" w:rsidP="00CA0AC1">
      <w:pPr>
        <w:ind w:firstLine="567"/>
        <w:jc w:val="both"/>
        <w:rPr>
          <w:sz w:val="24"/>
          <w:szCs w:val="24"/>
        </w:rPr>
      </w:pPr>
      <w:r w:rsidRPr="00BD11DF">
        <w:rPr>
          <w:i/>
          <w:sz w:val="24"/>
          <w:szCs w:val="24"/>
        </w:rPr>
        <w:t>Оборудование:</w:t>
      </w:r>
      <w:r w:rsidRPr="00BD11DF">
        <w:rPr>
          <w:sz w:val="24"/>
          <w:szCs w:val="24"/>
        </w:rPr>
        <w:t xml:space="preserve"> 10 листов бумаги и ручка для каждого участника. </w:t>
      </w:r>
    </w:p>
    <w:p w:rsidR="00CA0AC1" w:rsidRPr="00BD11DF" w:rsidRDefault="00CA0AC1" w:rsidP="00CA0AC1">
      <w:pPr>
        <w:ind w:firstLine="567"/>
        <w:jc w:val="both"/>
        <w:rPr>
          <w:sz w:val="24"/>
          <w:szCs w:val="24"/>
        </w:rPr>
      </w:pPr>
      <w:r w:rsidRPr="00BD11DF">
        <w:rPr>
          <w:sz w:val="24"/>
          <w:szCs w:val="24"/>
        </w:rPr>
        <w:t xml:space="preserve">Игровые действия. Всякая групповая структура представляет собой своеобразную иерархию статусов, на вершине которой находится руководитель. Руководитель – это член группы, за которым все остальные члены группы признают право брать на себя наиболее ответственные решения, затрагивающие их интересы и определяющие направление и характер деятельности всей группы. </w:t>
      </w:r>
    </w:p>
    <w:p w:rsidR="00CA0AC1" w:rsidRPr="00BD11DF" w:rsidRDefault="00CA0AC1" w:rsidP="00CA0AC1">
      <w:pPr>
        <w:ind w:firstLine="567"/>
        <w:jc w:val="both"/>
        <w:rPr>
          <w:sz w:val="24"/>
          <w:szCs w:val="24"/>
        </w:rPr>
      </w:pPr>
      <w:r w:rsidRPr="00BD11DF">
        <w:rPr>
          <w:sz w:val="24"/>
          <w:szCs w:val="24"/>
        </w:rPr>
        <w:t xml:space="preserve">Шаг 1. Вашему вниманию предлагаются 20 личностных качеств, которыми, на наш взгляд, должен обладать руководитель. Прочитайте. </w:t>
      </w:r>
      <w:proofErr w:type="spellStart"/>
      <w:r w:rsidRPr="00BD11DF">
        <w:rPr>
          <w:sz w:val="24"/>
          <w:szCs w:val="24"/>
        </w:rPr>
        <w:t>Проранжируйте</w:t>
      </w:r>
      <w:proofErr w:type="spellEnd"/>
      <w:r w:rsidRPr="00BD11DF">
        <w:rPr>
          <w:sz w:val="24"/>
          <w:szCs w:val="24"/>
        </w:rPr>
        <w:t xml:space="preserve">. Выберите 10 наиболее значимых качеств для вас как для будущих руководителей и запишите их на листочки: 1) профессиональная компетентность; 2) наличие организаторских способностей; 3) дисциплинированность; 4) уверенность в себе; 5) умение и желание руководить; 6) </w:t>
      </w:r>
      <w:proofErr w:type="spellStart"/>
      <w:r w:rsidRPr="00BD11DF">
        <w:rPr>
          <w:sz w:val="24"/>
          <w:szCs w:val="24"/>
        </w:rPr>
        <w:t>эмпатия</w:t>
      </w:r>
      <w:proofErr w:type="spellEnd"/>
      <w:r w:rsidRPr="00BD11DF">
        <w:rPr>
          <w:sz w:val="24"/>
          <w:szCs w:val="24"/>
        </w:rPr>
        <w:t xml:space="preserve">; 7) принципиальность; 8) последовательность в действиях и поступках; 9) коммуникабельность; 10) умение идти на разумный компромисс; 11) умение слушать; 12) соответствующий имидж; 13) эмоциональная стабильность и стрессоустойчивость; 14) справедливость; 15) пунктуальность; 16) умение разумно рисковать; 17) авторитетность; 18) предвидение результата; 19) креативность; 20) активная жизненная позиция. </w:t>
      </w:r>
    </w:p>
    <w:p w:rsidR="00CA0AC1" w:rsidRPr="00BD11DF" w:rsidRDefault="00CA0AC1" w:rsidP="00CA0AC1">
      <w:pPr>
        <w:ind w:firstLine="567"/>
        <w:jc w:val="both"/>
        <w:rPr>
          <w:sz w:val="24"/>
          <w:szCs w:val="24"/>
        </w:rPr>
      </w:pPr>
      <w:r w:rsidRPr="00BD11DF">
        <w:rPr>
          <w:sz w:val="24"/>
          <w:szCs w:val="24"/>
        </w:rPr>
        <w:t>Шаг 2. Разложите листочки на столе. Внимательно прочитайте записанные качества. Представим себе ситуацию, в результате которой мы вынуждены пожертвовать тремя качествами. Мы их «отдаём», и у нас их больше никогда не будет. Просмотрите, пожалуйста, ещё раз свои качества и решите, без каких личностных качеств вы сможете быть руководителем. Три листочка с выбранными качествами разорвите – этих качеств вы себя «лишили».</w:t>
      </w:r>
    </w:p>
    <w:p w:rsidR="00CA0AC1" w:rsidRPr="00BD11DF" w:rsidRDefault="00CA0AC1" w:rsidP="00CA0AC1">
      <w:pPr>
        <w:ind w:firstLine="567"/>
        <w:jc w:val="both"/>
        <w:rPr>
          <w:sz w:val="24"/>
          <w:szCs w:val="24"/>
        </w:rPr>
      </w:pPr>
      <w:r w:rsidRPr="00BD11DF">
        <w:rPr>
          <w:sz w:val="24"/>
          <w:szCs w:val="24"/>
        </w:rPr>
        <w:t xml:space="preserve"> Шаг 3. У вас осталось семь качеств личности, которые необходимы вам как руководителю. По условиям игры семь качеств – это много, и мы «забираем» у вас еще три. Просмотрите свои качества и «подарите» нам еще три. Листочки с качествами разорвите – вы лишили себя этих качеств. В данном случае целесообразен промежуточный этап рефлексии. 1.Легко ли вам было расстаться именно с этими качествами? Насколько? 2.Как вы считаете, достаточно ли вам оставшихся качеств? </w:t>
      </w:r>
    </w:p>
    <w:p w:rsidR="00CA0AC1" w:rsidRPr="00BD11DF" w:rsidRDefault="00CA0AC1" w:rsidP="00CA0AC1">
      <w:pPr>
        <w:ind w:firstLine="567"/>
        <w:jc w:val="both"/>
        <w:rPr>
          <w:sz w:val="24"/>
          <w:szCs w:val="24"/>
        </w:rPr>
      </w:pPr>
      <w:r w:rsidRPr="00BD11DF">
        <w:rPr>
          <w:sz w:val="24"/>
          <w:szCs w:val="24"/>
        </w:rPr>
        <w:t xml:space="preserve">Шаг 4. Итак, у вас осталось четыре листочка с записанными личностными качествами, которые характеризуют вас как руководителя. Из оставшихся вам необходимо оставить одно качество личности, которое является определяющим в вашем представлении о руководителе. Остальные листочки отложите в сторону. Промежуточный этап рефлексии. – Проблема выбора в данной ситуации крайне сложна. Но необходимо оставить одно, самое главное, на ваш взгляд, качество. </w:t>
      </w:r>
    </w:p>
    <w:p w:rsidR="00CA0AC1" w:rsidRPr="00BD11DF" w:rsidRDefault="00CA0AC1" w:rsidP="00CA0AC1">
      <w:pPr>
        <w:ind w:firstLine="567"/>
        <w:jc w:val="both"/>
        <w:rPr>
          <w:sz w:val="24"/>
          <w:szCs w:val="24"/>
        </w:rPr>
      </w:pPr>
      <w:r w:rsidRPr="00BD11DF">
        <w:rPr>
          <w:sz w:val="24"/>
          <w:szCs w:val="24"/>
        </w:rPr>
        <w:lastRenderedPageBreak/>
        <w:t xml:space="preserve">Шаг 5. У каждого из вас осталось одно качество. Необходимо аргументированно доказать, что именно это качество является определяющим в личности руководителя (защита «своих» качеств). 1.Достаточно ли одного качества для характеристики личности руководителя? 2.Насколько обоснованы качества руководителя у других членов группы? 3.Можно ли составить из данных качеств личности «сборный» портрет руководителя? Если нет, то почему? </w:t>
      </w:r>
    </w:p>
    <w:p w:rsidR="00CA0AC1" w:rsidRPr="00BD11DF" w:rsidRDefault="00CA0AC1" w:rsidP="00CA0AC1">
      <w:pPr>
        <w:ind w:firstLine="567"/>
        <w:jc w:val="both"/>
        <w:rPr>
          <w:sz w:val="24"/>
          <w:szCs w:val="24"/>
        </w:rPr>
      </w:pPr>
      <w:r w:rsidRPr="00BD11DF">
        <w:rPr>
          <w:sz w:val="24"/>
          <w:szCs w:val="24"/>
        </w:rPr>
        <w:t xml:space="preserve">Шаг 6. Вы заметили, сколько различных качеств руководителя выделила группа. У каждого члена группы имелось своё качество, но мы пришли к тому, что данное качество не в полной мере отражает личность руководителя в вашем понимании. На столе у вас осталось три неразорванных листа с качествами. Из этих качеств выберите себе два качества, которые у вас останутся навсегда. Последний листок разорвите. </w:t>
      </w:r>
    </w:p>
    <w:p w:rsidR="00CA0AC1" w:rsidRPr="00BD11DF" w:rsidRDefault="00CA0AC1" w:rsidP="00CA0AC1">
      <w:pPr>
        <w:ind w:firstLine="567"/>
        <w:jc w:val="both"/>
        <w:rPr>
          <w:sz w:val="24"/>
          <w:szCs w:val="24"/>
        </w:rPr>
      </w:pPr>
      <w:r w:rsidRPr="00BD11DF">
        <w:rPr>
          <w:sz w:val="24"/>
          <w:szCs w:val="24"/>
        </w:rPr>
        <w:t>Шаг 7. Рефлексия. Итак, у вас, как у руководителя, остались следующие три качества (у каждого свои). Эти качества вы осознанно признаёте необходимыми в личности руководителя. Необходимость именно этих качеств каждый из вас для себя обосновал, «отрабатывая лишние». Естественно, у каждого эти качества будут различными.</w:t>
      </w:r>
    </w:p>
    <w:p w:rsidR="00CA0AC1" w:rsidRPr="00BD11DF" w:rsidRDefault="00CA0AC1" w:rsidP="00CA0AC1">
      <w:pPr>
        <w:jc w:val="both"/>
        <w:rPr>
          <w:b/>
          <w:sz w:val="24"/>
          <w:szCs w:val="24"/>
        </w:rPr>
      </w:pPr>
    </w:p>
    <w:p w:rsidR="00CA0AC1" w:rsidRPr="00BD11DF" w:rsidRDefault="00CA0AC1" w:rsidP="00CA0AC1">
      <w:pPr>
        <w:pStyle w:val="a3"/>
        <w:numPr>
          <w:ilvl w:val="1"/>
          <w:numId w:val="4"/>
        </w:numPr>
        <w:shd w:val="clear" w:color="auto" w:fill="FFFFFF"/>
        <w:tabs>
          <w:tab w:val="left" w:pos="567"/>
          <w:tab w:val="left" w:pos="1276"/>
        </w:tabs>
        <w:ind w:left="0" w:firstLine="567"/>
        <w:jc w:val="both"/>
        <w:rPr>
          <w:b/>
          <w:i/>
          <w:color w:val="000000"/>
          <w:spacing w:val="-1"/>
          <w:sz w:val="24"/>
          <w:szCs w:val="24"/>
        </w:rPr>
      </w:pPr>
      <w:r w:rsidRPr="00BD11DF">
        <w:rPr>
          <w:b/>
          <w:i/>
          <w:color w:val="000000"/>
          <w:spacing w:val="-1"/>
          <w:sz w:val="24"/>
          <w:szCs w:val="24"/>
        </w:rPr>
        <w:t>Рекомендации по оцениванию результатов достижения компетенций</w:t>
      </w:r>
    </w:p>
    <w:p w:rsidR="00CA0AC1" w:rsidRPr="00BD11DF" w:rsidRDefault="00CA0AC1" w:rsidP="00CA0AC1">
      <w:pPr>
        <w:tabs>
          <w:tab w:val="left" w:pos="567"/>
        </w:tabs>
        <w:ind w:firstLine="567"/>
        <w:jc w:val="both"/>
        <w:rPr>
          <w:b/>
          <w:sz w:val="24"/>
          <w:szCs w:val="24"/>
        </w:rPr>
      </w:pPr>
    </w:p>
    <w:p w:rsidR="00CA0AC1" w:rsidRPr="00BD11DF" w:rsidRDefault="00CA0AC1" w:rsidP="00CA0AC1">
      <w:pPr>
        <w:tabs>
          <w:tab w:val="left" w:pos="567"/>
        </w:tabs>
        <w:jc w:val="both"/>
        <w:rPr>
          <w:b/>
          <w:sz w:val="24"/>
          <w:szCs w:val="24"/>
        </w:rPr>
      </w:pPr>
      <w:r w:rsidRPr="00BD11DF">
        <w:rPr>
          <w:b/>
          <w:sz w:val="24"/>
          <w:szCs w:val="24"/>
        </w:rPr>
        <w:t>Критерии оценки промежуточной аттестации:</w:t>
      </w:r>
    </w:p>
    <w:p w:rsidR="00CA0AC1" w:rsidRPr="00BD11DF" w:rsidRDefault="00CA0AC1" w:rsidP="00CA0AC1">
      <w:pPr>
        <w:tabs>
          <w:tab w:val="left" w:pos="142"/>
          <w:tab w:val="left" w:pos="567"/>
        </w:tabs>
        <w:ind w:firstLine="567"/>
        <w:jc w:val="both"/>
        <w:rPr>
          <w:b/>
          <w:sz w:val="24"/>
          <w:szCs w:val="24"/>
        </w:rPr>
      </w:pPr>
      <w:r w:rsidRPr="00BD11DF">
        <w:rPr>
          <w:iCs/>
          <w:sz w:val="24"/>
          <w:szCs w:val="24"/>
        </w:rPr>
        <w:t>Средняя оценка выставляется экзаменатором по медиане оценок за ответ на каждый вопрос и с учетом оценок за дополнительные вопросы.</w:t>
      </w:r>
    </w:p>
    <w:p w:rsidR="00CA0AC1" w:rsidRPr="00BD11DF" w:rsidRDefault="00CA0AC1" w:rsidP="00CA0AC1">
      <w:pPr>
        <w:tabs>
          <w:tab w:val="left" w:pos="567"/>
          <w:tab w:val="left" w:pos="993"/>
        </w:tabs>
        <w:ind w:left="709"/>
        <w:jc w:val="both"/>
        <w:rPr>
          <w:sz w:val="24"/>
          <w:szCs w:val="24"/>
        </w:rPr>
      </w:pPr>
      <w:r w:rsidRPr="00BD11DF">
        <w:rPr>
          <w:sz w:val="24"/>
          <w:szCs w:val="24"/>
        </w:rPr>
        <w:t xml:space="preserve">- Оценка </w:t>
      </w:r>
      <w:r w:rsidRPr="00BD11DF">
        <w:rPr>
          <w:b/>
          <w:sz w:val="24"/>
          <w:szCs w:val="24"/>
        </w:rPr>
        <w:t>«отлично»</w:t>
      </w:r>
      <w:r w:rsidRPr="00BD11DF">
        <w:rPr>
          <w:sz w:val="24"/>
          <w:szCs w:val="24"/>
        </w:rPr>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 содержания дисциплины.</w:t>
      </w:r>
    </w:p>
    <w:p w:rsidR="00CA0AC1" w:rsidRPr="00BD11DF" w:rsidRDefault="00CA0AC1" w:rsidP="00CA0AC1">
      <w:pPr>
        <w:tabs>
          <w:tab w:val="left" w:pos="567"/>
          <w:tab w:val="left" w:pos="993"/>
        </w:tabs>
        <w:ind w:left="709"/>
        <w:jc w:val="both"/>
        <w:rPr>
          <w:sz w:val="24"/>
          <w:szCs w:val="24"/>
        </w:rPr>
      </w:pPr>
      <w:r w:rsidRPr="00BD11DF">
        <w:rPr>
          <w:sz w:val="24"/>
          <w:szCs w:val="24"/>
        </w:rPr>
        <w:t xml:space="preserve">- Оценка </w:t>
      </w:r>
      <w:r w:rsidRPr="00BD11DF">
        <w:rPr>
          <w:b/>
          <w:sz w:val="24"/>
          <w:szCs w:val="24"/>
        </w:rPr>
        <w:t>«хорошо»</w:t>
      </w:r>
      <w:r w:rsidRPr="00BD11DF">
        <w:rPr>
          <w:sz w:val="24"/>
          <w:szCs w:val="24"/>
        </w:rPr>
        <w:t xml:space="preserve"> выставляется, если студент при ответе на два вопроса билета допустил </w:t>
      </w:r>
      <w:r w:rsidRPr="00BD11DF">
        <w:rPr>
          <w:spacing w:val="-4"/>
          <w:sz w:val="24"/>
          <w:szCs w:val="24"/>
        </w:rPr>
        <w:t>не более двух неточностей/ошибок, а также неуверенно ответил на два дополнительных вопроса.</w:t>
      </w:r>
      <w:r w:rsidRPr="00BD11DF">
        <w:rPr>
          <w:sz w:val="24"/>
          <w:szCs w:val="24"/>
        </w:rPr>
        <w:t xml:space="preserve"> </w:t>
      </w:r>
    </w:p>
    <w:p w:rsidR="00CA0AC1" w:rsidRPr="00BD11DF" w:rsidRDefault="00CA0AC1" w:rsidP="00CA0AC1">
      <w:pPr>
        <w:tabs>
          <w:tab w:val="left" w:pos="567"/>
          <w:tab w:val="left" w:pos="993"/>
        </w:tabs>
        <w:ind w:left="709"/>
        <w:jc w:val="both"/>
        <w:rPr>
          <w:sz w:val="24"/>
          <w:szCs w:val="24"/>
        </w:rPr>
      </w:pPr>
      <w:r w:rsidRPr="00BD11DF">
        <w:rPr>
          <w:sz w:val="24"/>
          <w:szCs w:val="24"/>
        </w:rPr>
        <w:t xml:space="preserve">- Оценка </w:t>
      </w:r>
      <w:r w:rsidRPr="00BD11DF">
        <w:rPr>
          <w:b/>
          <w:sz w:val="24"/>
          <w:szCs w:val="24"/>
        </w:rPr>
        <w:t>«удовлетворительно»</w:t>
      </w:r>
      <w:r w:rsidRPr="00BD11DF">
        <w:rPr>
          <w:sz w:val="24"/>
          <w:szCs w:val="24"/>
        </w:rPr>
        <w:t xml:space="preserve"> выставляется, если студент при ответе на два вопроса билета допустил три-четыре незначительные ошибки/неточности</w:t>
      </w:r>
      <w:r w:rsidRPr="00BD11DF">
        <w:rPr>
          <w:spacing w:val="-4"/>
          <w:sz w:val="24"/>
          <w:szCs w:val="24"/>
        </w:rPr>
        <w:t xml:space="preserve">, а также неуверенно </w:t>
      </w:r>
      <w:r w:rsidRPr="00BD11DF">
        <w:rPr>
          <w:sz w:val="24"/>
          <w:szCs w:val="24"/>
        </w:rPr>
        <w:t>ответил на два дополнительных вопроса.</w:t>
      </w:r>
      <w:r w:rsidRPr="00BD11DF">
        <w:rPr>
          <w:rFonts w:ascii="Times New Roman Курсив+FPEF" w:hAnsi="Times New Roman Курсив+FPEF" w:cs="Times New Roman Курсив+FPEF"/>
          <w:i/>
          <w:iCs/>
          <w:sz w:val="24"/>
          <w:szCs w:val="24"/>
        </w:rPr>
        <w:t xml:space="preserve"> </w:t>
      </w:r>
    </w:p>
    <w:p w:rsidR="00CA0AC1" w:rsidRPr="00BD11DF" w:rsidRDefault="00CA0AC1" w:rsidP="00CA0AC1">
      <w:pPr>
        <w:tabs>
          <w:tab w:val="left" w:pos="567"/>
          <w:tab w:val="left" w:pos="993"/>
        </w:tabs>
        <w:ind w:left="709"/>
        <w:jc w:val="both"/>
        <w:rPr>
          <w:sz w:val="24"/>
          <w:szCs w:val="24"/>
        </w:rPr>
      </w:pPr>
      <w:r w:rsidRPr="00BD11DF">
        <w:rPr>
          <w:sz w:val="24"/>
          <w:szCs w:val="24"/>
        </w:rPr>
        <w:t xml:space="preserve">- Оценка </w:t>
      </w:r>
      <w:r w:rsidRPr="00BD11DF">
        <w:rPr>
          <w:b/>
          <w:sz w:val="24"/>
          <w:szCs w:val="24"/>
        </w:rPr>
        <w:t>«неудовлетворительно»</w:t>
      </w:r>
      <w:r w:rsidRPr="00BD11DF">
        <w:rPr>
          <w:sz w:val="24"/>
          <w:szCs w:val="24"/>
        </w:rPr>
        <w:t xml:space="preserve"> выставляется, если студент при ответе на два вопроса билета допустил четыре ошибки</w:t>
      </w:r>
      <w:r w:rsidRPr="00BD11DF">
        <w:rPr>
          <w:spacing w:val="-4"/>
          <w:sz w:val="24"/>
          <w:szCs w:val="24"/>
        </w:rPr>
        <w:t xml:space="preserve">, а также не </w:t>
      </w:r>
      <w:r w:rsidRPr="00BD11DF">
        <w:rPr>
          <w:sz w:val="24"/>
          <w:szCs w:val="24"/>
        </w:rPr>
        <w:t>ответил на два дополнительных вопроса, что свидетельствует об отсутствии знаний у студента в соответствии с ФГОС 3++ и программой обучения по данной дисциплине.</w:t>
      </w:r>
    </w:p>
    <w:p w:rsidR="00CA0AC1" w:rsidRPr="00BD11DF" w:rsidRDefault="00CA0AC1" w:rsidP="00CA0AC1">
      <w:pPr>
        <w:tabs>
          <w:tab w:val="left" w:pos="567"/>
        </w:tabs>
        <w:jc w:val="both"/>
        <w:rPr>
          <w:b/>
          <w:bCs/>
          <w:sz w:val="24"/>
          <w:szCs w:val="24"/>
        </w:rPr>
      </w:pPr>
      <w:r w:rsidRPr="00BD11DF">
        <w:rPr>
          <w:b/>
          <w:bCs/>
          <w:sz w:val="24"/>
          <w:szCs w:val="24"/>
        </w:rPr>
        <w:t xml:space="preserve">Критерии оценки защиты рефератов: </w:t>
      </w:r>
    </w:p>
    <w:p w:rsidR="00CA0AC1" w:rsidRPr="00BD11DF" w:rsidRDefault="00CA0AC1" w:rsidP="00CA0AC1">
      <w:pPr>
        <w:pStyle w:val="a3"/>
        <w:numPr>
          <w:ilvl w:val="0"/>
          <w:numId w:val="5"/>
        </w:numPr>
        <w:tabs>
          <w:tab w:val="left" w:pos="567"/>
          <w:tab w:val="left" w:pos="709"/>
          <w:tab w:val="left" w:pos="993"/>
        </w:tabs>
        <w:ind w:left="709" w:firstLine="0"/>
        <w:jc w:val="both"/>
        <w:rPr>
          <w:sz w:val="24"/>
          <w:szCs w:val="24"/>
        </w:rPr>
      </w:pPr>
      <w:r w:rsidRPr="00BD11DF">
        <w:rPr>
          <w:sz w:val="24"/>
          <w:szCs w:val="24"/>
        </w:rPr>
        <w:t xml:space="preserve">Оценка </w:t>
      </w:r>
      <w:r w:rsidRPr="00BD11DF">
        <w:rPr>
          <w:b/>
          <w:sz w:val="24"/>
          <w:szCs w:val="24"/>
        </w:rPr>
        <w:t>«отлично»</w:t>
      </w:r>
      <w:r w:rsidRPr="00BD11DF">
        <w:rPr>
          <w:sz w:val="24"/>
          <w:szCs w:val="24"/>
        </w:rPr>
        <w:t xml:space="preserve"> выставляется студенту, если содержание реферата полностью раскрывает избранную тему, работа носит творческий характер, содержит большое количество (до 10 ед.) использованных источников, копирование из Интернета сведено до минимума. </w:t>
      </w:r>
    </w:p>
    <w:p w:rsidR="00CA0AC1" w:rsidRPr="00BD11DF" w:rsidRDefault="00CA0AC1" w:rsidP="00CA0AC1">
      <w:pPr>
        <w:pStyle w:val="a3"/>
        <w:numPr>
          <w:ilvl w:val="0"/>
          <w:numId w:val="5"/>
        </w:numPr>
        <w:tabs>
          <w:tab w:val="left" w:pos="567"/>
          <w:tab w:val="left" w:pos="709"/>
          <w:tab w:val="left" w:pos="993"/>
        </w:tabs>
        <w:ind w:left="709" w:firstLine="0"/>
        <w:jc w:val="both"/>
        <w:rPr>
          <w:sz w:val="24"/>
          <w:szCs w:val="24"/>
        </w:rPr>
      </w:pPr>
      <w:r w:rsidRPr="00BD11DF">
        <w:rPr>
          <w:sz w:val="24"/>
          <w:szCs w:val="24"/>
        </w:rPr>
        <w:t>Оценка</w:t>
      </w:r>
      <w:r w:rsidRPr="00BD11DF">
        <w:rPr>
          <w:b/>
          <w:sz w:val="24"/>
          <w:szCs w:val="24"/>
        </w:rPr>
        <w:t xml:space="preserve"> «хорошо»</w:t>
      </w:r>
      <w:r w:rsidRPr="00BD11DF">
        <w:rPr>
          <w:sz w:val="24"/>
          <w:szCs w:val="24"/>
        </w:rPr>
        <w:t xml:space="preserve"> выставляется студенту при раскрытии темы реферата.</w:t>
      </w:r>
    </w:p>
    <w:p w:rsidR="00CA0AC1" w:rsidRPr="00BD11DF" w:rsidRDefault="00CA0AC1" w:rsidP="00CA0AC1">
      <w:pPr>
        <w:pStyle w:val="a3"/>
        <w:numPr>
          <w:ilvl w:val="0"/>
          <w:numId w:val="5"/>
        </w:numPr>
        <w:tabs>
          <w:tab w:val="left" w:pos="567"/>
          <w:tab w:val="left" w:pos="709"/>
          <w:tab w:val="left" w:pos="993"/>
        </w:tabs>
        <w:ind w:left="709" w:firstLine="0"/>
        <w:jc w:val="both"/>
        <w:rPr>
          <w:sz w:val="24"/>
          <w:szCs w:val="24"/>
        </w:rPr>
      </w:pPr>
      <w:r w:rsidRPr="00BD11DF">
        <w:rPr>
          <w:sz w:val="24"/>
          <w:szCs w:val="24"/>
        </w:rPr>
        <w:t xml:space="preserve">Оценка </w:t>
      </w:r>
      <w:r w:rsidRPr="00BD11DF">
        <w:rPr>
          <w:b/>
          <w:sz w:val="24"/>
          <w:szCs w:val="24"/>
        </w:rPr>
        <w:t>«удовлетворительно»</w:t>
      </w:r>
      <w:r w:rsidRPr="00BD11DF">
        <w:rPr>
          <w:sz w:val="24"/>
          <w:szCs w:val="24"/>
        </w:rPr>
        <w:t xml:space="preserve"> выставляется студенту при представлении реферата по избранной теме и 50% ответов на вопросы преподавателя.</w:t>
      </w:r>
    </w:p>
    <w:p w:rsidR="00CA0AC1" w:rsidRPr="00BD11DF" w:rsidRDefault="00CA0AC1" w:rsidP="00CA0AC1">
      <w:pPr>
        <w:pStyle w:val="a3"/>
        <w:numPr>
          <w:ilvl w:val="0"/>
          <w:numId w:val="5"/>
        </w:numPr>
        <w:tabs>
          <w:tab w:val="left" w:pos="567"/>
          <w:tab w:val="left" w:pos="709"/>
          <w:tab w:val="left" w:pos="993"/>
        </w:tabs>
        <w:ind w:left="709" w:firstLine="0"/>
        <w:jc w:val="both"/>
        <w:rPr>
          <w:sz w:val="24"/>
          <w:szCs w:val="24"/>
        </w:rPr>
      </w:pPr>
      <w:r w:rsidRPr="00BD11DF">
        <w:rPr>
          <w:sz w:val="24"/>
          <w:szCs w:val="24"/>
        </w:rPr>
        <w:t xml:space="preserve">Оценка </w:t>
      </w:r>
      <w:r w:rsidRPr="00BD11DF">
        <w:rPr>
          <w:b/>
          <w:sz w:val="24"/>
          <w:szCs w:val="24"/>
        </w:rPr>
        <w:t>«неудовлетворительно»</w:t>
      </w:r>
      <w:r w:rsidRPr="00BD11DF">
        <w:rPr>
          <w:sz w:val="24"/>
          <w:szCs w:val="24"/>
        </w:rPr>
        <w:t xml:space="preserve"> выставляется студенту при отсутствии реферата, доклада, сообщения по заданной теме и при отсутствии знаний в соответствии с ФГОС 3++ и программой обучения по данной дисциплине.</w:t>
      </w:r>
    </w:p>
    <w:p w:rsidR="00CA0AC1" w:rsidRPr="00BD11DF" w:rsidRDefault="00CA0AC1" w:rsidP="00CA0AC1">
      <w:pPr>
        <w:tabs>
          <w:tab w:val="left" w:pos="567"/>
        </w:tabs>
        <w:jc w:val="both"/>
        <w:rPr>
          <w:b/>
          <w:sz w:val="24"/>
          <w:szCs w:val="24"/>
        </w:rPr>
      </w:pPr>
      <w:r w:rsidRPr="00BD11DF">
        <w:rPr>
          <w:b/>
          <w:sz w:val="24"/>
          <w:szCs w:val="24"/>
        </w:rPr>
        <w:t>Критерии оценки тестовых заданий:</w:t>
      </w:r>
    </w:p>
    <w:p w:rsidR="00CA0AC1" w:rsidRPr="00BD11DF" w:rsidRDefault="00CA0AC1" w:rsidP="00CA0AC1">
      <w:pPr>
        <w:tabs>
          <w:tab w:val="left" w:pos="567"/>
          <w:tab w:val="left" w:pos="709"/>
        </w:tabs>
        <w:ind w:left="709"/>
        <w:jc w:val="both"/>
        <w:rPr>
          <w:sz w:val="24"/>
          <w:szCs w:val="24"/>
        </w:rPr>
      </w:pPr>
      <w:r w:rsidRPr="00BD11DF">
        <w:rPr>
          <w:sz w:val="24"/>
          <w:szCs w:val="24"/>
        </w:rPr>
        <w:t>- Для прохождения тестирования студент должен дать правильные ответы, минимум на 50% вопросов, представленных в тестировании.</w:t>
      </w:r>
    </w:p>
    <w:p w:rsidR="00CA0AC1" w:rsidRPr="00BD11DF" w:rsidRDefault="00CA0AC1" w:rsidP="00CA0AC1">
      <w:pPr>
        <w:tabs>
          <w:tab w:val="left" w:pos="567"/>
          <w:tab w:val="left" w:pos="709"/>
        </w:tabs>
        <w:ind w:left="709"/>
        <w:jc w:val="both"/>
        <w:rPr>
          <w:sz w:val="24"/>
          <w:szCs w:val="24"/>
        </w:rPr>
      </w:pPr>
      <w:r w:rsidRPr="00BD11DF">
        <w:rPr>
          <w:sz w:val="24"/>
          <w:szCs w:val="24"/>
        </w:rPr>
        <w:t xml:space="preserve">- Если студент не ответил на половину вопросов теста, то тест считается не пройденным. </w:t>
      </w:r>
    </w:p>
    <w:p w:rsidR="00CA0AC1" w:rsidRPr="00BD11DF" w:rsidRDefault="00CA0AC1" w:rsidP="00CA0AC1">
      <w:pPr>
        <w:rPr>
          <w:b/>
          <w:sz w:val="24"/>
          <w:szCs w:val="24"/>
        </w:rPr>
      </w:pPr>
      <w:r w:rsidRPr="00BD11DF">
        <w:rPr>
          <w:b/>
          <w:sz w:val="24"/>
          <w:szCs w:val="24"/>
        </w:rPr>
        <w:t>Критерии оценки решения ситуационных задач:</w:t>
      </w:r>
    </w:p>
    <w:p w:rsidR="00CA0AC1" w:rsidRPr="00BD11DF" w:rsidRDefault="00CA0AC1" w:rsidP="00CA0AC1">
      <w:pPr>
        <w:pStyle w:val="a3"/>
        <w:numPr>
          <w:ilvl w:val="0"/>
          <w:numId w:val="20"/>
        </w:numPr>
        <w:shd w:val="clear" w:color="auto" w:fill="FFFFFF"/>
        <w:tabs>
          <w:tab w:val="left" w:pos="993"/>
        </w:tabs>
        <w:ind w:left="709" w:firstLine="0"/>
        <w:jc w:val="both"/>
        <w:rPr>
          <w:color w:val="000000"/>
          <w:sz w:val="24"/>
          <w:szCs w:val="24"/>
        </w:rPr>
      </w:pPr>
      <w:r w:rsidRPr="00BD11DF">
        <w:rPr>
          <w:color w:val="000000"/>
          <w:sz w:val="24"/>
          <w:szCs w:val="24"/>
        </w:rPr>
        <w:lastRenderedPageBreak/>
        <w:t>Оценка </w:t>
      </w:r>
      <w:r w:rsidRPr="00BD11DF">
        <w:rPr>
          <w:b/>
          <w:bCs/>
          <w:color w:val="000000"/>
          <w:sz w:val="24"/>
          <w:szCs w:val="24"/>
        </w:rPr>
        <w:t>«отлично»</w:t>
      </w:r>
      <w:r w:rsidRPr="00BD11DF">
        <w:rPr>
          <w:color w:val="000000"/>
          <w:sz w:val="24"/>
          <w:szCs w:val="24"/>
        </w:rPr>
        <w:t> ставится, если ответ на вопросы задачи дан правильно; объяснение хода её решения подробное, последовательное, грамотное, с теоретическими обоснованиями (в том числе из лекционного курса). Ответы на дополнительные вопросы верные, чёткие.</w:t>
      </w:r>
    </w:p>
    <w:p w:rsidR="00CA0AC1" w:rsidRPr="00BD11DF" w:rsidRDefault="00CA0AC1" w:rsidP="00CA0AC1">
      <w:pPr>
        <w:pStyle w:val="a3"/>
        <w:numPr>
          <w:ilvl w:val="0"/>
          <w:numId w:val="20"/>
        </w:numPr>
        <w:shd w:val="clear" w:color="auto" w:fill="FFFFFF"/>
        <w:tabs>
          <w:tab w:val="left" w:pos="993"/>
        </w:tabs>
        <w:ind w:left="709" w:firstLine="0"/>
        <w:jc w:val="both"/>
        <w:rPr>
          <w:color w:val="000000"/>
          <w:sz w:val="24"/>
          <w:szCs w:val="24"/>
        </w:rPr>
      </w:pPr>
      <w:r w:rsidRPr="00BD11DF">
        <w:rPr>
          <w:color w:val="000000"/>
          <w:sz w:val="24"/>
          <w:szCs w:val="24"/>
        </w:rPr>
        <w:t>Оценка </w:t>
      </w:r>
      <w:r w:rsidRPr="00BD11DF">
        <w:rPr>
          <w:b/>
          <w:bCs/>
          <w:color w:val="000000"/>
          <w:sz w:val="24"/>
          <w:szCs w:val="24"/>
        </w:rPr>
        <w:t>«хорошо»</w:t>
      </w:r>
      <w:r w:rsidRPr="00BD11DF">
        <w:rPr>
          <w:color w:val="000000"/>
          <w:sz w:val="24"/>
          <w:szCs w:val="24"/>
        </w:rPr>
        <w:t> ставится, если ответ на вопросы задачи дан правильно, объяснение хода её решения подробное, но недостаточно логичное, с единичными ошибками в деталях, некоторыми затруднениями в теоретическом обосновании); Ответы на дополнительные вопросы верные, но недостаточно чёткие.</w:t>
      </w:r>
    </w:p>
    <w:p w:rsidR="00CA0AC1" w:rsidRPr="00BD11DF" w:rsidRDefault="00CA0AC1" w:rsidP="00CA0AC1">
      <w:pPr>
        <w:pStyle w:val="a3"/>
        <w:numPr>
          <w:ilvl w:val="0"/>
          <w:numId w:val="20"/>
        </w:numPr>
        <w:shd w:val="clear" w:color="auto" w:fill="FFFFFF"/>
        <w:tabs>
          <w:tab w:val="left" w:pos="993"/>
        </w:tabs>
        <w:ind w:left="709" w:firstLine="0"/>
        <w:jc w:val="both"/>
        <w:rPr>
          <w:color w:val="000000"/>
          <w:sz w:val="24"/>
          <w:szCs w:val="24"/>
        </w:rPr>
      </w:pPr>
      <w:r w:rsidRPr="00BD11DF">
        <w:rPr>
          <w:color w:val="000000"/>
          <w:sz w:val="24"/>
          <w:szCs w:val="24"/>
        </w:rPr>
        <w:t>Оценка </w:t>
      </w:r>
      <w:r w:rsidRPr="00BD11DF">
        <w:rPr>
          <w:b/>
          <w:bCs/>
          <w:color w:val="000000"/>
          <w:sz w:val="24"/>
          <w:szCs w:val="24"/>
        </w:rPr>
        <w:t>«удовлетворительно»</w:t>
      </w:r>
      <w:r w:rsidRPr="00BD11DF">
        <w:rPr>
          <w:color w:val="000000"/>
          <w:sz w:val="24"/>
          <w:szCs w:val="24"/>
        </w:rPr>
        <w:t> ставится, если ответы на вопросы задачи даны правильно; объяснение хода ее решения недостаточно полное, непоследовательное, с ошибками, слабым теоретическим обоснованием, в том числе лекционным материалом. Ответы на дополнительные вопросы недостаточно четкие, с ошибками в деталях.</w:t>
      </w:r>
    </w:p>
    <w:p w:rsidR="00CA0AC1" w:rsidRPr="00BD11DF" w:rsidRDefault="00CA0AC1" w:rsidP="00CA0AC1">
      <w:pPr>
        <w:pStyle w:val="a3"/>
        <w:numPr>
          <w:ilvl w:val="0"/>
          <w:numId w:val="20"/>
        </w:numPr>
        <w:shd w:val="clear" w:color="auto" w:fill="FFFFFF"/>
        <w:tabs>
          <w:tab w:val="left" w:pos="993"/>
        </w:tabs>
        <w:ind w:left="709" w:firstLine="0"/>
        <w:jc w:val="both"/>
        <w:rPr>
          <w:color w:val="000000"/>
          <w:sz w:val="24"/>
          <w:szCs w:val="24"/>
        </w:rPr>
      </w:pPr>
      <w:r w:rsidRPr="00BD11DF">
        <w:rPr>
          <w:color w:val="000000"/>
          <w:sz w:val="24"/>
          <w:szCs w:val="24"/>
        </w:rPr>
        <w:t>Оценка </w:t>
      </w:r>
      <w:r w:rsidRPr="00BD11DF">
        <w:rPr>
          <w:b/>
          <w:bCs/>
          <w:color w:val="000000"/>
          <w:sz w:val="24"/>
          <w:szCs w:val="24"/>
        </w:rPr>
        <w:t>«неудовлетворительно»</w:t>
      </w:r>
      <w:r w:rsidRPr="00BD11DF">
        <w:rPr>
          <w:color w:val="000000"/>
          <w:sz w:val="24"/>
          <w:szCs w:val="24"/>
        </w:rPr>
        <w:t> ставится, если ответы на вопросы задачи даны неправильно. Объяснение хода её решения дано частичное, непоследовательное, с грубыми ошибками, без теоретического обоснования. Ответы на дополнительные вопросы не даны.</w:t>
      </w:r>
    </w:p>
    <w:p w:rsidR="00CA0AC1" w:rsidRPr="00BD11DF" w:rsidRDefault="00CA0AC1" w:rsidP="00CA0AC1">
      <w:pPr>
        <w:pStyle w:val="Default"/>
        <w:jc w:val="both"/>
      </w:pPr>
      <w:r w:rsidRPr="00BD11DF">
        <w:rPr>
          <w:b/>
          <w:bCs/>
        </w:rPr>
        <w:t>Критерии оценки</w:t>
      </w:r>
      <w:r w:rsidRPr="00BD11DF">
        <w:rPr>
          <w:b/>
        </w:rPr>
        <w:t xml:space="preserve"> практических заданий и задач</w:t>
      </w:r>
      <w:r w:rsidRPr="00BD11DF">
        <w:rPr>
          <w:b/>
          <w:bCs/>
        </w:rPr>
        <w:t xml:space="preserve">: </w:t>
      </w:r>
    </w:p>
    <w:p w:rsidR="00CA0AC1" w:rsidRPr="00BD11DF" w:rsidRDefault="00CA0AC1" w:rsidP="00CA0AC1">
      <w:pPr>
        <w:pStyle w:val="Default"/>
        <w:ind w:left="709" w:hanging="1"/>
        <w:jc w:val="both"/>
      </w:pPr>
      <w:r w:rsidRPr="00BD11DF">
        <w:t xml:space="preserve">- Оценка </w:t>
      </w:r>
      <w:r w:rsidRPr="00BD11DF">
        <w:rPr>
          <w:b/>
          <w:bCs/>
        </w:rPr>
        <w:t xml:space="preserve">«отлично» </w:t>
      </w:r>
      <w:r w:rsidRPr="00BD11DF">
        <w:t xml:space="preserve">выставляется студенту, если в самостоятельной работе даны полные ответы на все поставленные в задании вопросы; </w:t>
      </w:r>
    </w:p>
    <w:p w:rsidR="00CA0AC1" w:rsidRPr="00BD11DF" w:rsidRDefault="00CA0AC1" w:rsidP="00CA0AC1">
      <w:pPr>
        <w:pStyle w:val="Default"/>
        <w:ind w:left="709" w:hanging="1"/>
        <w:jc w:val="both"/>
      </w:pPr>
      <w:r w:rsidRPr="00BD11DF">
        <w:t xml:space="preserve">- Оценка </w:t>
      </w:r>
      <w:r w:rsidRPr="00BD11DF">
        <w:rPr>
          <w:b/>
          <w:bCs/>
        </w:rPr>
        <w:t xml:space="preserve">«хорошо» </w:t>
      </w:r>
      <w:r w:rsidRPr="00BD11DF">
        <w:t xml:space="preserve">выставляется студенту при правильных ответах на все вопросы, за исключением одного; </w:t>
      </w:r>
    </w:p>
    <w:p w:rsidR="00CA0AC1" w:rsidRPr="00BD11DF" w:rsidRDefault="00CA0AC1" w:rsidP="00CA0AC1">
      <w:pPr>
        <w:pStyle w:val="Default"/>
        <w:ind w:left="709" w:hanging="1"/>
        <w:jc w:val="both"/>
      </w:pPr>
      <w:r w:rsidRPr="00BD11DF">
        <w:t xml:space="preserve">- Оценка </w:t>
      </w:r>
      <w:r w:rsidRPr="00BD11DF">
        <w:rPr>
          <w:b/>
          <w:bCs/>
        </w:rPr>
        <w:t xml:space="preserve">«удовлетворительно» </w:t>
      </w:r>
      <w:r w:rsidRPr="00BD11DF">
        <w:t xml:space="preserve">выставляется студенту при ответе на половину вопросов самостоятельной работы; </w:t>
      </w:r>
    </w:p>
    <w:p w:rsidR="00CA0AC1" w:rsidRPr="00BD11DF" w:rsidRDefault="00CA0AC1" w:rsidP="00CA0AC1">
      <w:pPr>
        <w:pStyle w:val="Default"/>
        <w:ind w:left="709" w:hanging="1"/>
        <w:jc w:val="both"/>
      </w:pPr>
      <w:r w:rsidRPr="00BD11DF">
        <w:t xml:space="preserve">- Оценка </w:t>
      </w:r>
      <w:r w:rsidRPr="00BD11DF">
        <w:rPr>
          <w:b/>
          <w:bCs/>
        </w:rPr>
        <w:t xml:space="preserve">«неудовлетворительно» </w:t>
      </w:r>
      <w:r w:rsidRPr="00BD11DF">
        <w:t>выставляется студенту при отсутствии знаний в соответствии с ФГОС ВО 3+</w:t>
      </w:r>
      <w:proofErr w:type="gramStart"/>
      <w:r w:rsidRPr="00BD11DF">
        <w:t>+  и</w:t>
      </w:r>
      <w:proofErr w:type="gramEnd"/>
      <w:r w:rsidRPr="00BD11DF">
        <w:t xml:space="preserve"> программой обучения по данной дисциплине.</w:t>
      </w:r>
    </w:p>
    <w:p w:rsidR="00CA0AC1" w:rsidRPr="00BD11DF" w:rsidRDefault="00CA0AC1" w:rsidP="00CA0AC1">
      <w:pPr>
        <w:jc w:val="both"/>
        <w:rPr>
          <w:b/>
          <w:sz w:val="24"/>
          <w:szCs w:val="24"/>
        </w:rPr>
      </w:pPr>
      <w:r w:rsidRPr="00BD11DF">
        <w:rPr>
          <w:b/>
          <w:sz w:val="24"/>
          <w:szCs w:val="24"/>
        </w:rPr>
        <w:t>Критерии оценки участия в ролевых и деловых играх:</w:t>
      </w:r>
    </w:p>
    <w:p w:rsidR="00CA0AC1" w:rsidRPr="00BD11DF" w:rsidRDefault="00CA0AC1" w:rsidP="00CA0AC1">
      <w:pPr>
        <w:ind w:firstLine="709"/>
        <w:jc w:val="both"/>
        <w:rPr>
          <w:sz w:val="24"/>
          <w:szCs w:val="24"/>
        </w:rPr>
      </w:pPr>
      <w:r w:rsidRPr="00BD11DF">
        <w:rPr>
          <w:sz w:val="24"/>
          <w:szCs w:val="24"/>
        </w:rPr>
        <w:t>Оценка выставляется по степени участия в ролевой или деловой играх.</w:t>
      </w:r>
    </w:p>
    <w:p w:rsidR="00CA0AC1" w:rsidRPr="00BD11DF" w:rsidRDefault="00CA0AC1" w:rsidP="00CA0AC1">
      <w:pPr>
        <w:pStyle w:val="a3"/>
        <w:numPr>
          <w:ilvl w:val="0"/>
          <w:numId w:val="21"/>
        </w:numPr>
        <w:tabs>
          <w:tab w:val="left" w:pos="708"/>
        </w:tabs>
        <w:ind w:left="709" w:hanging="283"/>
        <w:jc w:val="both"/>
        <w:rPr>
          <w:sz w:val="24"/>
          <w:szCs w:val="24"/>
        </w:rPr>
      </w:pPr>
      <w:r w:rsidRPr="00BD11DF">
        <w:rPr>
          <w:sz w:val="24"/>
          <w:szCs w:val="24"/>
        </w:rPr>
        <w:t xml:space="preserve">Оценка </w:t>
      </w:r>
      <w:r w:rsidRPr="00BD11DF">
        <w:rPr>
          <w:b/>
          <w:sz w:val="24"/>
          <w:szCs w:val="24"/>
        </w:rPr>
        <w:t>«отлично»</w:t>
      </w:r>
      <w:r w:rsidRPr="00BD11DF">
        <w:rPr>
          <w:sz w:val="24"/>
          <w:szCs w:val="24"/>
        </w:rPr>
        <w:t xml:space="preserve"> выставляется, если студент активно принимал участие в ходе работы;</w:t>
      </w:r>
    </w:p>
    <w:p w:rsidR="00CA0AC1" w:rsidRPr="00BD11DF" w:rsidRDefault="00CA0AC1" w:rsidP="00CA0AC1">
      <w:pPr>
        <w:pStyle w:val="a3"/>
        <w:numPr>
          <w:ilvl w:val="0"/>
          <w:numId w:val="21"/>
        </w:numPr>
        <w:tabs>
          <w:tab w:val="left" w:pos="708"/>
        </w:tabs>
        <w:ind w:left="709" w:hanging="283"/>
        <w:jc w:val="both"/>
        <w:rPr>
          <w:sz w:val="24"/>
          <w:szCs w:val="24"/>
        </w:rPr>
      </w:pPr>
      <w:r w:rsidRPr="00BD11DF">
        <w:rPr>
          <w:sz w:val="24"/>
          <w:szCs w:val="24"/>
        </w:rPr>
        <w:t xml:space="preserve">Оценка </w:t>
      </w:r>
      <w:r w:rsidRPr="00BD11DF">
        <w:rPr>
          <w:b/>
          <w:sz w:val="24"/>
          <w:szCs w:val="24"/>
        </w:rPr>
        <w:t>«хорошо»</w:t>
      </w:r>
      <w:r w:rsidRPr="00BD11DF">
        <w:rPr>
          <w:sz w:val="24"/>
          <w:szCs w:val="24"/>
        </w:rPr>
        <w:t xml:space="preserve"> выставляется студенту, если в ходе работы у него возникали затруднения;</w:t>
      </w:r>
    </w:p>
    <w:p w:rsidR="00CA0AC1" w:rsidRPr="00BD11DF" w:rsidRDefault="00CA0AC1" w:rsidP="00CA0AC1">
      <w:pPr>
        <w:pStyle w:val="a3"/>
        <w:numPr>
          <w:ilvl w:val="0"/>
          <w:numId w:val="21"/>
        </w:numPr>
        <w:tabs>
          <w:tab w:val="left" w:pos="708"/>
        </w:tabs>
        <w:ind w:left="709" w:hanging="283"/>
        <w:jc w:val="both"/>
        <w:rPr>
          <w:sz w:val="24"/>
          <w:szCs w:val="24"/>
        </w:rPr>
      </w:pPr>
      <w:r w:rsidRPr="00BD11DF">
        <w:rPr>
          <w:sz w:val="24"/>
          <w:szCs w:val="24"/>
        </w:rPr>
        <w:t xml:space="preserve">Оценка </w:t>
      </w:r>
      <w:r w:rsidRPr="00BD11DF">
        <w:rPr>
          <w:b/>
          <w:sz w:val="24"/>
          <w:szCs w:val="24"/>
        </w:rPr>
        <w:t>«удовлетворительно»</w:t>
      </w:r>
      <w:r w:rsidRPr="00BD11DF">
        <w:rPr>
          <w:sz w:val="24"/>
          <w:szCs w:val="24"/>
        </w:rPr>
        <w:t xml:space="preserve"> выставляется, если в ходе работы наблюдалось неактивное участие студента; </w:t>
      </w:r>
    </w:p>
    <w:p w:rsidR="00CA0AC1" w:rsidRPr="00BD11DF" w:rsidRDefault="00CA0AC1" w:rsidP="00CA0AC1">
      <w:pPr>
        <w:pStyle w:val="a3"/>
        <w:numPr>
          <w:ilvl w:val="0"/>
          <w:numId w:val="21"/>
        </w:numPr>
        <w:tabs>
          <w:tab w:val="left" w:pos="708"/>
        </w:tabs>
        <w:ind w:left="709" w:hanging="283"/>
        <w:jc w:val="both"/>
        <w:rPr>
          <w:b/>
          <w:i/>
          <w:color w:val="000000"/>
          <w:spacing w:val="-1"/>
          <w:sz w:val="24"/>
          <w:szCs w:val="24"/>
        </w:rPr>
      </w:pPr>
      <w:r w:rsidRPr="00BD11DF">
        <w:rPr>
          <w:sz w:val="24"/>
          <w:szCs w:val="24"/>
        </w:rPr>
        <w:t xml:space="preserve">Оценка </w:t>
      </w:r>
      <w:r w:rsidRPr="00BD11DF">
        <w:rPr>
          <w:b/>
          <w:sz w:val="24"/>
          <w:szCs w:val="24"/>
        </w:rPr>
        <w:t>«неудовлетворительно»</w:t>
      </w:r>
      <w:r w:rsidRPr="00BD11DF">
        <w:rPr>
          <w:sz w:val="24"/>
          <w:szCs w:val="24"/>
        </w:rPr>
        <w:t xml:space="preserve"> выставляется студенту при отказе участвовать в ролевой или деловой игре.</w:t>
      </w:r>
      <w:r w:rsidRPr="00BD11DF">
        <w:rPr>
          <w:b/>
          <w:i/>
          <w:color w:val="000000"/>
          <w:spacing w:val="-1"/>
          <w:sz w:val="24"/>
          <w:szCs w:val="24"/>
        </w:rPr>
        <w:t xml:space="preserve"> </w:t>
      </w:r>
    </w:p>
    <w:p w:rsidR="00CA0AC1" w:rsidRPr="00BD11DF" w:rsidRDefault="00CA0AC1" w:rsidP="00CA0AC1">
      <w:pPr>
        <w:tabs>
          <w:tab w:val="left" w:pos="567"/>
        </w:tabs>
        <w:ind w:left="851"/>
        <w:jc w:val="both"/>
        <w:rPr>
          <w:sz w:val="24"/>
          <w:szCs w:val="24"/>
        </w:rPr>
      </w:pPr>
    </w:p>
    <w:p w:rsidR="00B95120" w:rsidRDefault="00B95120"/>
    <w:p w:rsidR="002B299C" w:rsidRDefault="002B299C"/>
    <w:p w:rsidR="002B299C" w:rsidRDefault="002B299C"/>
    <w:p w:rsidR="002B299C" w:rsidRDefault="002B299C"/>
    <w:p w:rsidR="002B299C" w:rsidRDefault="002B299C"/>
    <w:p w:rsidR="002B299C" w:rsidRDefault="002B299C"/>
    <w:p w:rsidR="002B299C" w:rsidRDefault="002B299C"/>
    <w:p w:rsidR="002B299C" w:rsidRDefault="002B299C"/>
    <w:p w:rsidR="002B299C" w:rsidRDefault="002B299C"/>
    <w:p w:rsidR="002B299C" w:rsidRDefault="002B299C"/>
    <w:p w:rsidR="002B299C" w:rsidRDefault="002B299C"/>
    <w:p w:rsidR="002B299C" w:rsidRDefault="002B299C"/>
    <w:p w:rsidR="002B299C" w:rsidRDefault="002B299C"/>
    <w:p w:rsidR="002B299C" w:rsidRDefault="002B299C"/>
    <w:p w:rsidR="002B299C" w:rsidRDefault="002B299C"/>
    <w:p w:rsidR="002B299C" w:rsidRDefault="002B299C"/>
    <w:p w:rsidR="002B299C" w:rsidRDefault="002B299C"/>
    <w:p w:rsidR="002B299C" w:rsidRDefault="002B299C"/>
    <w:p w:rsidR="002B299C" w:rsidRDefault="002B299C">
      <w:pPr>
        <w:sectPr w:rsidR="002B299C" w:rsidSect="008052EE">
          <w:pgSz w:w="11906" w:h="16838"/>
          <w:pgMar w:top="1134" w:right="850" w:bottom="1134" w:left="1701" w:header="708" w:footer="708" w:gutter="0"/>
          <w:cols w:space="708"/>
          <w:docGrid w:linePitch="360"/>
        </w:sectPr>
      </w:pPr>
    </w:p>
    <w:p w:rsidR="002B299C" w:rsidRPr="00BD11DF" w:rsidRDefault="002B299C" w:rsidP="002B299C">
      <w:pPr>
        <w:rPr>
          <w:sz w:val="24"/>
          <w:szCs w:val="24"/>
        </w:rPr>
      </w:pPr>
      <w:r w:rsidRPr="00BD11DF">
        <w:rPr>
          <w:sz w:val="24"/>
          <w:szCs w:val="24"/>
        </w:rPr>
        <w:lastRenderedPageBreak/>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4"/>
        <w:gridCol w:w="2361"/>
        <w:gridCol w:w="2467"/>
        <w:gridCol w:w="2334"/>
        <w:gridCol w:w="2563"/>
        <w:gridCol w:w="2551"/>
      </w:tblGrid>
      <w:tr w:rsidR="002B299C" w:rsidRPr="00BD11DF" w:rsidTr="0062531D">
        <w:trPr>
          <w:jc w:val="center"/>
        </w:trPr>
        <w:tc>
          <w:tcPr>
            <w:tcW w:w="0" w:type="auto"/>
            <w:vAlign w:val="center"/>
          </w:tcPr>
          <w:p w:rsidR="002B299C" w:rsidRPr="00BD11DF" w:rsidRDefault="002B299C" w:rsidP="00087231">
            <w:pPr>
              <w:ind w:left="-113" w:right="-113"/>
              <w:jc w:val="center"/>
              <w:rPr>
                <w:color w:val="000000"/>
                <w:spacing w:val="-1"/>
                <w:sz w:val="24"/>
                <w:szCs w:val="24"/>
              </w:rPr>
            </w:pPr>
            <w:r w:rsidRPr="00BD11DF">
              <w:rPr>
                <w:color w:val="000000"/>
                <w:spacing w:val="-1"/>
                <w:sz w:val="24"/>
                <w:szCs w:val="24"/>
              </w:rPr>
              <w:t>Формируемые компетенции</w:t>
            </w:r>
          </w:p>
        </w:tc>
        <w:tc>
          <w:tcPr>
            <w:tcW w:w="0" w:type="auto"/>
            <w:vAlign w:val="center"/>
          </w:tcPr>
          <w:p w:rsidR="002B299C" w:rsidRPr="00BD11DF" w:rsidRDefault="002B299C" w:rsidP="00087231">
            <w:pPr>
              <w:ind w:left="-113" w:right="-113"/>
              <w:jc w:val="center"/>
              <w:rPr>
                <w:color w:val="000000"/>
                <w:spacing w:val="-1"/>
                <w:sz w:val="24"/>
                <w:szCs w:val="24"/>
              </w:rPr>
            </w:pPr>
            <w:r w:rsidRPr="00BD11DF">
              <w:rPr>
                <w:color w:val="000000"/>
                <w:spacing w:val="-1"/>
                <w:sz w:val="24"/>
                <w:szCs w:val="24"/>
              </w:rPr>
              <w:t>Соотнесенные профессиональные стандарты</w:t>
            </w:r>
          </w:p>
        </w:tc>
        <w:tc>
          <w:tcPr>
            <w:tcW w:w="0" w:type="auto"/>
            <w:vAlign w:val="center"/>
          </w:tcPr>
          <w:p w:rsidR="002B299C" w:rsidRPr="00BD11DF" w:rsidRDefault="002B299C" w:rsidP="00087231">
            <w:pPr>
              <w:ind w:left="-113" w:right="-113"/>
              <w:jc w:val="center"/>
              <w:rPr>
                <w:i/>
                <w:color w:val="000000"/>
                <w:spacing w:val="-1"/>
                <w:sz w:val="24"/>
                <w:szCs w:val="24"/>
              </w:rPr>
            </w:pPr>
            <w:r w:rsidRPr="00BD11DF">
              <w:rPr>
                <w:color w:val="000000"/>
                <w:spacing w:val="-1"/>
                <w:sz w:val="24"/>
                <w:szCs w:val="24"/>
              </w:rPr>
              <w:t>Обобщенная трудовая функция</w:t>
            </w:r>
          </w:p>
        </w:tc>
        <w:tc>
          <w:tcPr>
            <w:tcW w:w="0" w:type="auto"/>
            <w:vAlign w:val="center"/>
          </w:tcPr>
          <w:p w:rsidR="002B299C" w:rsidRPr="00BD11DF" w:rsidRDefault="002B299C" w:rsidP="00087231">
            <w:pPr>
              <w:ind w:left="-113" w:right="-113"/>
              <w:jc w:val="center"/>
              <w:rPr>
                <w:i/>
                <w:color w:val="000000"/>
                <w:spacing w:val="-1"/>
                <w:sz w:val="24"/>
                <w:szCs w:val="24"/>
              </w:rPr>
            </w:pPr>
            <w:r w:rsidRPr="00BD11DF">
              <w:rPr>
                <w:color w:val="000000"/>
                <w:spacing w:val="-1"/>
                <w:sz w:val="24"/>
                <w:szCs w:val="24"/>
              </w:rPr>
              <w:t>Трудовые функции</w:t>
            </w:r>
          </w:p>
        </w:tc>
        <w:tc>
          <w:tcPr>
            <w:tcW w:w="0" w:type="auto"/>
            <w:vAlign w:val="center"/>
          </w:tcPr>
          <w:p w:rsidR="002B299C" w:rsidRPr="00BD11DF" w:rsidRDefault="002B299C" w:rsidP="00087231">
            <w:pPr>
              <w:ind w:left="-113" w:right="-113"/>
              <w:jc w:val="center"/>
              <w:rPr>
                <w:color w:val="000000"/>
                <w:spacing w:val="-1"/>
                <w:sz w:val="24"/>
                <w:szCs w:val="24"/>
              </w:rPr>
            </w:pPr>
            <w:proofErr w:type="spellStart"/>
            <w:r w:rsidRPr="00BD11DF">
              <w:rPr>
                <w:color w:val="000000"/>
                <w:spacing w:val="-1"/>
                <w:sz w:val="24"/>
                <w:szCs w:val="24"/>
              </w:rPr>
              <w:t>ЗУНы</w:t>
            </w:r>
            <w:proofErr w:type="spellEnd"/>
          </w:p>
        </w:tc>
        <w:tc>
          <w:tcPr>
            <w:tcW w:w="0" w:type="auto"/>
            <w:vAlign w:val="center"/>
          </w:tcPr>
          <w:p w:rsidR="002B299C" w:rsidRPr="00BD11DF" w:rsidRDefault="002B299C" w:rsidP="00087231">
            <w:pPr>
              <w:ind w:left="-113" w:right="-113"/>
              <w:jc w:val="center"/>
              <w:rPr>
                <w:color w:val="000000"/>
                <w:spacing w:val="-1"/>
                <w:sz w:val="24"/>
                <w:szCs w:val="24"/>
              </w:rPr>
            </w:pPr>
            <w:r w:rsidRPr="00BD11DF">
              <w:rPr>
                <w:color w:val="000000"/>
                <w:spacing w:val="-1"/>
                <w:sz w:val="24"/>
                <w:szCs w:val="24"/>
              </w:rPr>
              <w:t>Индикаторы достижения</w:t>
            </w:r>
          </w:p>
          <w:p w:rsidR="002B299C" w:rsidRPr="00BD11DF" w:rsidRDefault="002B299C" w:rsidP="00087231">
            <w:pPr>
              <w:ind w:left="-113" w:right="-113"/>
              <w:jc w:val="center"/>
              <w:rPr>
                <w:b/>
                <w:i/>
                <w:color w:val="000000"/>
                <w:spacing w:val="-1"/>
                <w:sz w:val="24"/>
                <w:szCs w:val="24"/>
              </w:rPr>
            </w:pPr>
            <w:r w:rsidRPr="00BD11DF">
              <w:rPr>
                <w:color w:val="000000"/>
                <w:spacing w:val="-1"/>
                <w:sz w:val="24"/>
                <w:szCs w:val="24"/>
              </w:rPr>
              <w:t>компетенций</w:t>
            </w:r>
          </w:p>
        </w:tc>
      </w:tr>
      <w:tr w:rsidR="002B299C" w:rsidRPr="00BD11DF" w:rsidTr="0062531D">
        <w:trPr>
          <w:trHeight w:val="841"/>
          <w:jc w:val="center"/>
        </w:trPr>
        <w:tc>
          <w:tcPr>
            <w:tcW w:w="0" w:type="auto"/>
            <w:tcBorders>
              <w:top w:val="single" w:sz="4" w:space="0" w:color="auto"/>
              <w:bottom w:val="single" w:sz="4" w:space="0" w:color="auto"/>
            </w:tcBorders>
          </w:tcPr>
          <w:p w:rsidR="002B299C" w:rsidRPr="00BD11DF" w:rsidRDefault="002B299C" w:rsidP="00087231">
            <w:pPr>
              <w:ind w:right="-69"/>
              <w:rPr>
                <w:b/>
                <w:color w:val="000000"/>
                <w:spacing w:val="-1"/>
                <w:sz w:val="24"/>
                <w:szCs w:val="24"/>
              </w:rPr>
            </w:pPr>
            <w:r w:rsidRPr="00BD11DF">
              <w:rPr>
                <w:b/>
                <w:color w:val="000000"/>
                <w:spacing w:val="-1"/>
                <w:sz w:val="24"/>
                <w:szCs w:val="24"/>
              </w:rPr>
              <w:t>ПК-4</w:t>
            </w:r>
          </w:p>
          <w:p w:rsidR="002B299C" w:rsidRPr="00BD11DF" w:rsidRDefault="002B299C" w:rsidP="00087231">
            <w:pPr>
              <w:ind w:right="-69"/>
              <w:rPr>
                <w:b/>
                <w:color w:val="000000"/>
                <w:spacing w:val="-1"/>
                <w:sz w:val="24"/>
                <w:szCs w:val="24"/>
              </w:rPr>
            </w:pPr>
            <w:r w:rsidRPr="00BD11DF">
              <w:rPr>
                <w:color w:val="000000"/>
                <w:spacing w:val="-1"/>
                <w:sz w:val="24"/>
                <w:szCs w:val="24"/>
              </w:rPr>
              <w:t xml:space="preserve">Способен планировать, организовывать и </w:t>
            </w:r>
            <w:proofErr w:type="gramStart"/>
            <w:r w:rsidRPr="00BD11DF">
              <w:rPr>
                <w:color w:val="000000"/>
                <w:spacing w:val="-1"/>
                <w:sz w:val="24"/>
                <w:szCs w:val="24"/>
              </w:rPr>
              <w:t>контролировать  работу</w:t>
            </w:r>
            <w:proofErr w:type="gramEnd"/>
            <w:r w:rsidRPr="00BD11DF">
              <w:rPr>
                <w:color w:val="000000"/>
                <w:spacing w:val="-1"/>
                <w:sz w:val="24"/>
                <w:szCs w:val="24"/>
              </w:rPr>
              <w:t xml:space="preserve"> персонала организации, осуществляющей деятельность в области физической культуры и спорта</w:t>
            </w:r>
          </w:p>
        </w:tc>
        <w:tc>
          <w:tcPr>
            <w:tcW w:w="0" w:type="auto"/>
          </w:tcPr>
          <w:p w:rsidR="002B299C" w:rsidRPr="00BD11DF" w:rsidRDefault="002B299C" w:rsidP="00087231">
            <w:pPr>
              <w:ind w:right="-113"/>
              <w:rPr>
                <w:b/>
                <w:i/>
                <w:color w:val="000000"/>
                <w:spacing w:val="-1"/>
                <w:sz w:val="24"/>
                <w:szCs w:val="24"/>
              </w:rPr>
            </w:pPr>
            <w:r w:rsidRPr="00BD11DF">
              <w:rPr>
                <w:b/>
                <w:i/>
                <w:color w:val="000000"/>
                <w:spacing w:val="-1"/>
                <w:sz w:val="24"/>
                <w:szCs w:val="24"/>
              </w:rPr>
              <w:t>Р 05.008 Руководитель организации (подразделения организации), осуществляющей деятельность в области физической культуры и спорта</w:t>
            </w:r>
          </w:p>
        </w:tc>
        <w:tc>
          <w:tcPr>
            <w:tcW w:w="0" w:type="auto"/>
          </w:tcPr>
          <w:p w:rsidR="002B299C" w:rsidRPr="00BD11DF" w:rsidRDefault="002B299C" w:rsidP="00087231">
            <w:pPr>
              <w:ind w:right="-113"/>
              <w:rPr>
                <w:b/>
                <w:iCs/>
                <w:color w:val="000000"/>
                <w:spacing w:val="-1"/>
                <w:sz w:val="24"/>
                <w:szCs w:val="24"/>
                <w:u w:val="single"/>
              </w:rPr>
            </w:pPr>
            <w:r w:rsidRPr="00BD11DF">
              <w:rPr>
                <w:b/>
                <w:i/>
                <w:color w:val="000000"/>
                <w:spacing w:val="-1"/>
                <w:sz w:val="24"/>
                <w:szCs w:val="24"/>
              </w:rPr>
              <w:t>Р 05.008</w:t>
            </w:r>
          </w:p>
          <w:p w:rsidR="002B299C" w:rsidRPr="00BD11DF" w:rsidRDefault="002B299C" w:rsidP="00087231">
            <w:pPr>
              <w:ind w:right="-113"/>
              <w:rPr>
                <w:iCs/>
                <w:color w:val="000000"/>
                <w:spacing w:val="-1"/>
                <w:sz w:val="24"/>
                <w:szCs w:val="24"/>
              </w:rPr>
            </w:pPr>
            <w:r w:rsidRPr="00BD11DF">
              <w:rPr>
                <w:b/>
                <w:iCs/>
                <w:color w:val="000000"/>
                <w:spacing w:val="-1"/>
                <w:sz w:val="24"/>
                <w:szCs w:val="24"/>
                <w:u w:val="single"/>
              </w:rPr>
              <w:t xml:space="preserve">А </w:t>
            </w:r>
            <w:r w:rsidRPr="00BD11DF">
              <w:rPr>
                <w:rStyle w:val="2"/>
              </w:rPr>
              <w:t>Руководство деятельностью в области физической культуры и спорта по месту работы, месту жительства и месту отдыха, а также в образовательных организациях, осуществляющих деятельность в области физической культуры и спорта</w:t>
            </w:r>
          </w:p>
        </w:tc>
        <w:tc>
          <w:tcPr>
            <w:tcW w:w="0" w:type="auto"/>
          </w:tcPr>
          <w:p w:rsidR="002B299C" w:rsidRPr="00BD11DF" w:rsidRDefault="002B299C" w:rsidP="00087231">
            <w:pPr>
              <w:ind w:right="-113"/>
              <w:rPr>
                <w:b/>
                <w:iCs/>
                <w:spacing w:val="-1"/>
                <w:sz w:val="24"/>
                <w:szCs w:val="24"/>
                <w:u w:val="single"/>
              </w:rPr>
            </w:pPr>
            <w:r w:rsidRPr="00BD11DF">
              <w:rPr>
                <w:b/>
                <w:i/>
                <w:color w:val="000000"/>
                <w:spacing w:val="-1"/>
                <w:sz w:val="24"/>
                <w:szCs w:val="24"/>
              </w:rPr>
              <w:t>Р 05.008</w:t>
            </w:r>
          </w:p>
          <w:p w:rsidR="002B299C" w:rsidRPr="00BD11DF" w:rsidRDefault="002B299C" w:rsidP="00087231">
            <w:pPr>
              <w:ind w:right="-113"/>
              <w:rPr>
                <w:i/>
                <w:color w:val="000000"/>
                <w:spacing w:val="-1"/>
                <w:sz w:val="24"/>
                <w:szCs w:val="24"/>
              </w:rPr>
            </w:pPr>
            <w:r w:rsidRPr="00BD11DF">
              <w:rPr>
                <w:b/>
                <w:iCs/>
                <w:spacing w:val="-1"/>
                <w:sz w:val="24"/>
                <w:szCs w:val="24"/>
                <w:u w:val="single"/>
              </w:rPr>
              <w:t xml:space="preserve">А/02.6 </w:t>
            </w:r>
            <w:r w:rsidRPr="00BD11DF">
              <w:rPr>
                <w:rStyle w:val="2"/>
                <w:bCs/>
              </w:rPr>
              <w:t>Управление персоналом, задействованным в физкультурно-спортивной работе по месту работы, месту жительства и месту отдыха, а также в образовательных организациях</w:t>
            </w:r>
          </w:p>
        </w:tc>
        <w:tc>
          <w:tcPr>
            <w:tcW w:w="0" w:type="auto"/>
            <w:tcBorders>
              <w:top w:val="single" w:sz="4" w:space="0" w:color="auto"/>
              <w:bottom w:val="single" w:sz="4" w:space="0" w:color="auto"/>
            </w:tcBorders>
          </w:tcPr>
          <w:p w:rsidR="002B299C" w:rsidRPr="00BD11DF" w:rsidRDefault="002B299C" w:rsidP="00087231">
            <w:pPr>
              <w:ind w:right="-113"/>
              <w:jc w:val="both"/>
              <w:rPr>
                <w:b/>
                <w:color w:val="000000"/>
                <w:spacing w:val="-1"/>
                <w:sz w:val="24"/>
                <w:szCs w:val="24"/>
              </w:rPr>
            </w:pPr>
            <w:r w:rsidRPr="00BD11DF">
              <w:rPr>
                <w:b/>
                <w:color w:val="000000"/>
                <w:spacing w:val="-1"/>
                <w:sz w:val="24"/>
                <w:szCs w:val="24"/>
              </w:rPr>
              <w:t>Знания:</w:t>
            </w:r>
          </w:p>
          <w:p w:rsidR="002B299C" w:rsidRPr="00BD11DF" w:rsidRDefault="002B299C" w:rsidP="00087231">
            <w:pPr>
              <w:pStyle w:val="a3"/>
              <w:numPr>
                <w:ilvl w:val="0"/>
                <w:numId w:val="19"/>
              </w:numPr>
              <w:tabs>
                <w:tab w:val="left" w:pos="241"/>
              </w:tabs>
              <w:ind w:left="19" w:right="-113" w:firstLine="0"/>
              <w:rPr>
                <w:rFonts w:ascii="Verdana" w:hAnsi="Verdana"/>
                <w:sz w:val="24"/>
                <w:szCs w:val="24"/>
              </w:rPr>
            </w:pPr>
            <w:r w:rsidRPr="00BD11DF">
              <w:rPr>
                <w:sz w:val="24"/>
                <w:szCs w:val="24"/>
              </w:rPr>
              <w:t>нормативных документов в области управления персоналом физкультурно-спортивной организации, включая распорядительные акты вышестоящей организации;</w:t>
            </w:r>
          </w:p>
          <w:p w:rsidR="002B299C" w:rsidRPr="00BD11DF" w:rsidRDefault="002B299C" w:rsidP="00087231">
            <w:pPr>
              <w:pStyle w:val="a3"/>
              <w:numPr>
                <w:ilvl w:val="0"/>
                <w:numId w:val="19"/>
              </w:numPr>
              <w:tabs>
                <w:tab w:val="left" w:pos="241"/>
              </w:tabs>
              <w:ind w:left="19" w:right="-113" w:firstLine="0"/>
              <w:rPr>
                <w:rFonts w:ascii="Verdana" w:hAnsi="Verdana"/>
                <w:sz w:val="24"/>
                <w:szCs w:val="24"/>
              </w:rPr>
            </w:pPr>
            <w:r w:rsidRPr="00BD11DF">
              <w:rPr>
                <w:sz w:val="24"/>
                <w:szCs w:val="24"/>
              </w:rPr>
              <w:t>требований к оформлению, реквизитам, порядку разработки и утверждения локальных нормативных актов;</w:t>
            </w:r>
          </w:p>
          <w:p w:rsidR="002B299C" w:rsidRPr="00BD11DF" w:rsidRDefault="002B299C" w:rsidP="00087231">
            <w:pPr>
              <w:pStyle w:val="a3"/>
              <w:numPr>
                <w:ilvl w:val="0"/>
                <w:numId w:val="19"/>
              </w:numPr>
              <w:tabs>
                <w:tab w:val="left" w:pos="241"/>
              </w:tabs>
              <w:ind w:left="19" w:right="-113" w:firstLine="0"/>
              <w:rPr>
                <w:rFonts w:ascii="Verdana" w:hAnsi="Verdana"/>
                <w:sz w:val="24"/>
                <w:szCs w:val="24"/>
              </w:rPr>
            </w:pPr>
            <w:r w:rsidRPr="00BD11DF">
              <w:rPr>
                <w:sz w:val="24"/>
                <w:szCs w:val="24"/>
              </w:rPr>
              <w:t>основ экономики, организации труда и управления;</w:t>
            </w:r>
          </w:p>
          <w:p w:rsidR="002B299C" w:rsidRPr="00BD11DF" w:rsidRDefault="002B299C" w:rsidP="00087231">
            <w:pPr>
              <w:pStyle w:val="a3"/>
              <w:numPr>
                <w:ilvl w:val="0"/>
                <w:numId w:val="19"/>
              </w:numPr>
              <w:tabs>
                <w:tab w:val="left" w:pos="241"/>
              </w:tabs>
              <w:ind w:left="19" w:right="-113" w:firstLine="0"/>
              <w:rPr>
                <w:rFonts w:ascii="Verdana" w:hAnsi="Verdana"/>
                <w:sz w:val="24"/>
                <w:szCs w:val="24"/>
              </w:rPr>
            </w:pPr>
            <w:r w:rsidRPr="00BD11DF">
              <w:rPr>
                <w:sz w:val="24"/>
                <w:szCs w:val="24"/>
              </w:rPr>
              <w:t>трудового законодательство Российской Федерации;</w:t>
            </w:r>
          </w:p>
          <w:p w:rsidR="002B299C" w:rsidRPr="00BD11DF" w:rsidRDefault="002B299C" w:rsidP="00087231">
            <w:pPr>
              <w:pStyle w:val="a3"/>
              <w:numPr>
                <w:ilvl w:val="0"/>
                <w:numId w:val="19"/>
              </w:numPr>
              <w:tabs>
                <w:tab w:val="left" w:pos="241"/>
              </w:tabs>
              <w:ind w:left="19" w:right="-113" w:firstLine="0"/>
              <w:rPr>
                <w:rFonts w:ascii="Verdana" w:hAnsi="Verdana"/>
                <w:sz w:val="24"/>
                <w:szCs w:val="24"/>
              </w:rPr>
            </w:pPr>
            <w:r w:rsidRPr="00BD11DF">
              <w:rPr>
                <w:sz w:val="24"/>
                <w:szCs w:val="24"/>
              </w:rPr>
              <w:t>нормативных документов, регламентирующих работу со служебной документацией;</w:t>
            </w:r>
          </w:p>
          <w:p w:rsidR="002B299C" w:rsidRPr="00BD11DF" w:rsidRDefault="002B299C" w:rsidP="00087231">
            <w:pPr>
              <w:pStyle w:val="a3"/>
              <w:numPr>
                <w:ilvl w:val="0"/>
                <w:numId w:val="19"/>
              </w:numPr>
              <w:tabs>
                <w:tab w:val="left" w:pos="241"/>
              </w:tabs>
              <w:ind w:left="19" w:right="-113" w:firstLine="0"/>
              <w:rPr>
                <w:rFonts w:ascii="Verdana" w:hAnsi="Verdana"/>
                <w:sz w:val="24"/>
                <w:szCs w:val="24"/>
              </w:rPr>
            </w:pPr>
            <w:r w:rsidRPr="00BD11DF">
              <w:rPr>
                <w:sz w:val="24"/>
                <w:szCs w:val="24"/>
              </w:rPr>
              <w:t xml:space="preserve">правил внутреннего трудового распорядка </w:t>
            </w:r>
            <w:r w:rsidRPr="00BD11DF">
              <w:rPr>
                <w:sz w:val="24"/>
                <w:szCs w:val="24"/>
              </w:rPr>
              <w:lastRenderedPageBreak/>
              <w:t>физкультурно-спортивной организации;</w:t>
            </w:r>
          </w:p>
          <w:p w:rsidR="002B299C" w:rsidRPr="00BD11DF" w:rsidRDefault="002B299C" w:rsidP="00087231">
            <w:pPr>
              <w:pStyle w:val="a3"/>
              <w:numPr>
                <w:ilvl w:val="0"/>
                <w:numId w:val="19"/>
              </w:numPr>
              <w:tabs>
                <w:tab w:val="left" w:pos="241"/>
              </w:tabs>
              <w:ind w:left="19" w:right="-113" w:firstLine="0"/>
              <w:rPr>
                <w:rFonts w:ascii="Verdana" w:hAnsi="Verdana"/>
                <w:sz w:val="24"/>
                <w:szCs w:val="24"/>
              </w:rPr>
            </w:pPr>
            <w:r w:rsidRPr="00BD11DF">
              <w:rPr>
                <w:sz w:val="24"/>
                <w:szCs w:val="24"/>
              </w:rPr>
              <w:t>этических норм в области спорта;</w:t>
            </w:r>
          </w:p>
          <w:p w:rsidR="002B299C" w:rsidRPr="00BD11DF" w:rsidRDefault="002B299C" w:rsidP="00087231">
            <w:pPr>
              <w:pStyle w:val="a3"/>
              <w:numPr>
                <w:ilvl w:val="0"/>
                <w:numId w:val="19"/>
              </w:numPr>
              <w:tabs>
                <w:tab w:val="left" w:pos="241"/>
              </w:tabs>
              <w:ind w:left="19" w:right="-113" w:firstLine="0"/>
              <w:rPr>
                <w:sz w:val="24"/>
                <w:szCs w:val="24"/>
              </w:rPr>
            </w:pPr>
            <w:r w:rsidRPr="00BD11DF">
              <w:rPr>
                <w:sz w:val="24"/>
                <w:szCs w:val="24"/>
              </w:rPr>
              <w:t>требований охраны труда и пожарной безопасности</w:t>
            </w:r>
          </w:p>
          <w:p w:rsidR="002B299C" w:rsidRPr="00BD11DF" w:rsidRDefault="002B299C" w:rsidP="00087231">
            <w:pPr>
              <w:ind w:right="-113"/>
              <w:rPr>
                <w:b/>
                <w:color w:val="000000"/>
                <w:spacing w:val="-1"/>
                <w:sz w:val="24"/>
                <w:szCs w:val="24"/>
              </w:rPr>
            </w:pPr>
            <w:r w:rsidRPr="00BD11DF">
              <w:rPr>
                <w:b/>
                <w:color w:val="000000"/>
                <w:spacing w:val="-1"/>
                <w:sz w:val="24"/>
                <w:szCs w:val="24"/>
              </w:rPr>
              <w:t>Умения:</w:t>
            </w:r>
          </w:p>
          <w:p w:rsidR="002B299C" w:rsidRPr="00BD11DF" w:rsidRDefault="002B299C" w:rsidP="00087231">
            <w:pPr>
              <w:pStyle w:val="a3"/>
              <w:numPr>
                <w:ilvl w:val="0"/>
                <w:numId w:val="19"/>
              </w:numPr>
              <w:tabs>
                <w:tab w:val="left" w:pos="241"/>
              </w:tabs>
              <w:ind w:left="19" w:right="-113" w:firstLine="0"/>
              <w:rPr>
                <w:sz w:val="24"/>
                <w:szCs w:val="24"/>
              </w:rPr>
            </w:pPr>
            <w:r w:rsidRPr="00BD11DF">
              <w:rPr>
                <w:sz w:val="24"/>
                <w:szCs w:val="24"/>
              </w:rPr>
              <w:t>ставить рабочие задачи подчиненным и добиваться их выполнения;</w:t>
            </w:r>
          </w:p>
          <w:p w:rsidR="002B299C" w:rsidRPr="00BD11DF" w:rsidRDefault="002B299C" w:rsidP="00087231">
            <w:pPr>
              <w:pStyle w:val="a3"/>
              <w:numPr>
                <w:ilvl w:val="0"/>
                <w:numId w:val="19"/>
              </w:numPr>
              <w:tabs>
                <w:tab w:val="left" w:pos="241"/>
              </w:tabs>
              <w:ind w:left="19" w:right="-113" w:firstLine="0"/>
              <w:rPr>
                <w:sz w:val="24"/>
                <w:szCs w:val="24"/>
              </w:rPr>
            </w:pPr>
            <w:r w:rsidRPr="00BD11DF">
              <w:rPr>
                <w:sz w:val="24"/>
                <w:szCs w:val="24"/>
              </w:rPr>
              <w:t>оформлять документы или контролировать правильность их оформления в соответствии с образцом</w:t>
            </w:r>
          </w:p>
          <w:p w:rsidR="002B299C" w:rsidRPr="00BD11DF" w:rsidRDefault="002B299C" w:rsidP="00087231">
            <w:pPr>
              <w:ind w:right="-113"/>
              <w:rPr>
                <w:b/>
                <w:color w:val="000000"/>
                <w:spacing w:val="-1"/>
                <w:sz w:val="24"/>
                <w:szCs w:val="24"/>
              </w:rPr>
            </w:pPr>
            <w:r w:rsidRPr="00BD11DF">
              <w:rPr>
                <w:b/>
                <w:color w:val="000000"/>
                <w:spacing w:val="-1"/>
                <w:sz w:val="24"/>
                <w:szCs w:val="24"/>
              </w:rPr>
              <w:t>Навыки и/или опыт деятельности:</w:t>
            </w:r>
          </w:p>
          <w:p w:rsidR="002B299C" w:rsidRPr="00BD11DF" w:rsidRDefault="002B299C" w:rsidP="00087231">
            <w:pPr>
              <w:pStyle w:val="a3"/>
              <w:numPr>
                <w:ilvl w:val="0"/>
                <w:numId w:val="19"/>
              </w:numPr>
              <w:tabs>
                <w:tab w:val="left" w:pos="241"/>
              </w:tabs>
              <w:ind w:left="19" w:right="-113" w:firstLine="0"/>
              <w:rPr>
                <w:sz w:val="24"/>
                <w:szCs w:val="24"/>
              </w:rPr>
            </w:pPr>
            <w:r w:rsidRPr="00BD11DF">
              <w:rPr>
                <w:sz w:val="24"/>
                <w:szCs w:val="24"/>
              </w:rPr>
              <w:t>подготовки и подписания распорядительных актов и иных официальных документов, связанных с управлением персоналом, в пределах собственных полномочий;</w:t>
            </w:r>
          </w:p>
          <w:p w:rsidR="002B299C" w:rsidRPr="00BD11DF" w:rsidRDefault="002B299C" w:rsidP="00087231">
            <w:pPr>
              <w:pStyle w:val="a3"/>
              <w:numPr>
                <w:ilvl w:val="0"/>
                <w:numId w:val="19"/>
              </w:numPr>
              <w:tabs>
                <w:tab w:val="left" w:pos="241"/>
              </w:tabs>
              <w:ind w:left="19" w:right="-113" w:firstLine="0"/>
              <w:rPr>
                <w:sz w:val="24"/>
                <w:szCs w:val="24"/>
              </w:rPr>
            </w:pPr>
            <w:r w:rsidRPr="00BD11DF">
              <w:rPr>
                <w:sz w:val="24"/>
                <w:szCs w:val="24"/>
              </w:rPr>
              <w:t xml:space="preserve">представления предложений о поощрении отличившихся </w:t>
            </w:r>
            <w:r w:rsidRPr="00BD11DF">
              <w:rPr>
                <w:sz w:val="24"/>
                <w:szCs w:val="24"/>
              </w:rPr>
              <w:lastRenderedPageBreak/>
              <w:t>работников, а также о наложении дисциплинарных взысканий на нарушителей производственной дисциплины;</w:t>
            </w:r>
          </w:p>
          <w:p w:rsidR="002B299C" w:rsidRPr="00BD11DF" w:rsidRDefault="002B299C" w:rsidP="00087231">
            <w:pPr>
              <w:pStyle w:val="a3"/>
              <w:numPr>
                <w:ilvl w:val="0"/>
                <w:numId w:val="19"/>
              </w:numPr>
              <w:tabs>
                <w:tab w:val="left" w:pos="241"/>
              </w:tabs>
              <w:ind w:left="19" w:right="-113" w:firstLine="0"/>
              <w:rPr>
                <w:sz w:val="24"/>
                <w:szCs w:val="24"/>
              </w:rPr>
            </w:pPr>
            <w:r w:rsidRPr="00BD11DF">
              <w:rPr>
                <w:sz w:val="24"/>
                <w:szCs w:val="24"/>
              </w:rPr>
              <w:t>обеспечения соответствия условий труда требованиям трудового законодательства Российской Федерации;</w:t>
            </w:r>
          </w:p>
          <w:p w:rsidR="002B299C" w:rsidRPr="00BD11DF" w:rsidRDefault="002B299C" w:rsidP="00087231">
            <w:pPr>
              <w:pStyle w:val="a3"/>
              <w:numPr>
                <w:ilvl w:val="0"/>
                <w:numId w:val="19"/>
              </w:numPr>
              <w:tabs>
                <w:tab w:val="left" w:pos="241"/>
              </w:tabs>
              <w:ind w:left="19" w:right="-113" w:firstLine="0"/>
              <w:rPr>
                <w:sz w:val="24"/>
                <w:szCs w:val="24"/>
              </w:rPr>
            </w:pPr>
            <w:r w:rsidRPr="00BD11DF">
              <w:rPr>
                <w:sz w:val="24"/>
                <w:szCs w:val="24"/>
              </w:rPr>
              <w:t>распределения задач и обязанностей в соответствии со знаниями и опытом работников;</w:t>
            </w:r>
          </w:p>
          <w:p w:rsidR="002B299C" w:rsidRPr="00BD11DF" w:rsidRDefault="002B299C" w:rsidP="00087231">
            <w:pPr>
              <w:pStyle w:val="a3"/>
              <w:numPr>
                <w:ilvl w:val="0"/>
                <w:numId w:val="19"/>
              </w:numPr>
              <w:tabs>
                <w:tab w:val="left" w:pos="241"/>
              </w:tabs>
              <w:ind w:left="19" w:right="-113" w:firstLine="0"/>
              <w:rPr>
                <w:b/>
                <w:color w:val="000000"/>
                <w:spacing w:val="-1"/>
                <w:sz w:val="24"/>
                <w:szCs w:val="24"/>
              </w:rPr>
            </w:pPr>
            <w:r w:rsidRPr="00BD11DF">
              <w:rPr>
                <w:sz w:val="24"/>
                <w:szCs w:val="24"/>
              </w:rPr>
              <w:t>внесения предложений по повышению эффективности использования персонала</w:t>
            </w:r>
          </w:p>
        </w:tc>
        <w:tc>
          <w:tcPr>
            <w:tcW w:w="0" w:type="auto"/>
          </w:tcPr>
          <w:p w:rsidR="0062531D" w:rsidRPr="00C20644" w:rsidRDefault="0062531D" w:rsidP="0062531D">
            <w:pPr>
              <w:ind w:right="-113"/>
              <w:rPr>
                <w:spacing w:val="-1"/>
                <w:sz w:val="24"/>
                <w:szCs w:val="24"/>
              </w:rPr>
            </w:pPr>
            <w:r w:rsidRPr="00C20644">
              <w:rPr>
                <w:i/>
                <w:sz w:val="24"/>
                <w:szCs w:val="24"/>
              </w:rPr>
              <w:lastRenderedPageBreak/>
              <w:t>Знает:</w:t>
            </w:r>
          </w:p>
          <w:p w:rsidR="0062531D" w:rsidRPr="00C20644" w:rsidRDefault="0062531D" w:rsidP="0062531D">
            <w:pPr>
              <w:pStyle w:val="a3"/>
              <w:numPr>
                <w:ilvl w:val="0"/>
                <w:numId w:val="19"/>
              </w:numPr>
              <w:tabs>
                <w:tab w:val="left" w:pos="241"/>
              </w:tabs>
              <w:ind w:left="19" w:right="-113" w:firstLine="0"/>
              <w:rPr>
                <w:rFonts w:ascii="Verdana" w:hAnsi="Verdana"/>
                <w:sz w:val="24"/>
                <w:szCs w:val="24"/>
              </w:rPr>
            </w:pPr>
            <w:r w:rsidRPr="00C20644">
              <w:rPr>
                <w:sz w:val="24"/>
                <w:szCs w:val="24"/>
              </w:rPr>
              <w:t>нормативные документы в области управления персоналом физкультурно-спортивной организации, включая распорядительные акты вышестоящей организации;</w:t>
            </w:r>
          </w:p>
          <w:p w:rsidR="0062531D" w:rsidRPr="00C20644" w:rsidRDefault="0062531D" w:rsidP="0062531D">
            <w:pPr>
              <w:pStyle w:val="a3"/>
              <w:numPr>
                <w:ilvl w:val="0"/>
                <w:numId w:val="19"/>
              </w:numPr>
              <w:tabs>
                <w:tab w:val="left" w:pos="241"/>
              </w:tabs>
              <w:ind w:left="19" w:right="-113" w:firstLine="0"/>
              <w:rPr>
                <w:rFonts w:ascii="Verdana" w:hAnsi="Verdana"/>
                <w:sz w:val="24"/>
                <w:szCs w:val="24"/>
              </w:rPr>
            </w:pPr>
            <w:r w:rsidRPr="00C20644">
              <w:rPr>
                <w:sz w:val="24"/>
                <w:szCs w:val="24"/>
              </w:rPr>
              <w:t>требования к оформлению, реквизитам, порядку разработки и утверждения локальных нормативных актов;</w:t>
            </w:r>
          </w:p>
          <w:p w:rsidR="0062531D" w:rsidRPr="00C20644" w:rsidRDefault="0062531D" w:rsidP="0062531D">
            <w:pPr>
              <w:pStyle w:val="a3"/>
              <w:numPr>
                <w:ilvl w:val="0"/>
                <w:numId w:val="19"/>
              </w:numPr>
              <w:tabs>
                <w:tab w:val="left" w:pos="241"/>
              </w:tabs>
              <w:ind w:left="19" w:right="-113" w:firstLine="0"/>
              <w:rPr>
                <w:rFonts w:ascii="Verdana" w:hAnsi="Verdana"/>
                <w:sz w:val="24"/>
                <w:szCs w:val="24"/>
              </w:rPr>
            </w:pPr>
            <w:r w:rsidRPr="00C20644">
              <w:rPr>
                <w:sz w:val="24"/>
                <w:szCs w:val="24"/>
              </w:rPr>
              <w:t>основы экономики, организации труда и управления;</w:t>
            </w:r>
          </w:p>
          <w:p w:rsidR="0062531D" w:rsidRPr="00C20644" w:rsidRDefault="0062531D" w:rsidP="0062531D">
            <w:pPr>
              <w:pStyle w:val="a3"/>
              <w:numPr>
                <w:ilvl w:val="0"/>
                <w:numId w:val="19"/>
              </w:numPr>
              <w:tabs>
                <w:tab w:val="left" w:pos="241"/>
              </w:tabs>
              <w:ind w:left="19" w:right="-113" w:firstLine="0"/>
              <w:rPr>
                <w:rFonts w:ascii="Verdana" w:hAnsi="Verdana"/>
                <w:sz w:val="24"/>
                <w:szCs w:val="24"/>
              </w:rPr>
            </w:pPr>
            <w:r w:rsidRPr="00C20644">
              <w:rPr>
                <w:sz w:val="24"/>
                <w:szCs w:val="24"/>
              </w:rPr>
              <w:t>трудовое законодательство Российской Федерации;</w:t>
            </w:r>
          </w:p>
          <w:p w:rsidR="0062531D" w:rsidRPr="00C20644" w:rsidRDefault="0062531D" w:rsidP="0062531D">
            <w:pPr>
              <w:pStyle w:val="a3"/>
              <w:numPr>
                <w:ilvl w:val="0"/>
                <w:numId w:val="19"/>
              </w:numPr>
              <w:tabs>
                <w:tab w:val="left" w:pos="241"/>
              </w:tabs>
              <w:ind w:left="19" w:right="-113" w:firstLine="0"/>
              <w:rPr>
                <w:rFonts w:ascii="Verdana" w:hAnsi="Verdana"/>
                <w:sz w:val="24"/>
                <w:szCs w:val="24"/>
              </w:rPr>
            </w:pPr>
            <w:r w:rsidRPr="00C20644">
              <w:rPr>
                <w:sz w:val="24"/>
                <w:szCs w:val="24"/>
              </w:rPr>
              <w:t>нормативные документы, регламентирующие работу со служебной документацией;</w:t>
            </w:r>
          </w:p>
          <w:p w:rsidR="0062531D" w:rsidRPr="00C20644" w:rsidRDefault="0062531D" w:rsidP="0062531D">
            <w:pPr>
              <w:pStyle w:val="a3"/>
              <w:numPr>
                <w:ilvl w:val="0"/>
                <w:numId w:val="19"/>
              </w:numPr>
              <w:tabs>
                <w:tab w:val="left" w:pos="241"/>
              </w:tabs>
              <w:ind w:left="19" w:right="-113" w:firstLine="0"/>
              <w:rPr>
                <w:rFonts w:ascii="Verdana" w:hAnsi="Verdana"/>
                <w:sz w:val="24"/>
                <w:szCs w:val="24"/>
              </w:rPr>
            </w:pPr>
            <w:r w:rsidRPr="00C20644">
              <w:rPr>
                <w:sz w:val="24"/>
                <w:szCs w:val="24"/>
              </w:rPr>
              <w:t xml:space="preserve">правила внутреннего трудового распорядка </w:t>
            </w:r>
            <w:r w:rsidRPr="00C20644">
              <w:rPr>
                <w:sz w:val="24"/>
                <w:szCs w:val="24"/>
              </w:rPr>
              <w:lastRenderedPageBreak/>
              <w:t>физкультурно-спортивной организации;</w:t>
            </w:r>
          </w:p>
          <w:p w:rsidR="0062531D" w:rsidRPr="00C20644" w:rsidRDefault="0062531D" w:rsidP="0062531D">
            <w:pPr>
              <w:pStyle w:val="a3"/>
              <w:numPr>
                <w:ilvl w:val="0"/>
                <w:numId w:val="19"/>
              </w:numPr>
              <w:tabs>
                <w:tab w:val="left" w:pos="241"/>
              </w:tabs>
              <w:ind w:left="19" w:right="-113" w:firstLine="0"/>
              <w:rPr>
                <w:rFonts w:ascii="Verdana" w:hAnsi="Verdana"/>
                <w:sz w:val="24"/>
                <w:szCs w:val="24"/>
              </w:rPr>
            </w:pPr>
            <w:r w:rsidRPr="00C20644">
              <w:rPr>
                <w:sz w:val="24"/>
                <w:szCs w:val="24"/>
              </w:rPr>
              <w:t>этические нормы в области спорта;</w:t>
            </w:r>
          </w:p>
          <w:p w:rsidR="0062531D" w:rsidRPr="00C20644" w:rsidRDefault="0062531D" w:rsidP="0062531D">
            <w:pPr>
              <w:pStyle w:val="a3"/>
              <w:numPr>
                <w:ilvl w:val="0"/>
                <w:numId w:val="19"/>
              </w:numPr>
              <w:tabs>
                <w:tab w:val="left" w:pos="241"/>
              </w:tabs>
              <w:ind w:left="19" w:right="-113" w:firstLine="0"/>
              <w:rPr>
                <w:sz w:val="24"/>
                <w:szCs w:val="24"/>
              </w:rPr>
            </w:pPr>
            <w:r w:rsidRPr="00C20644">
              <w:rPr>
                <w:sz w:val="24"/>
                <w:szCs w:val="24"/>
              </w:rPr>
              <w:t>требования охраны труда и пожарной безопасности</w:t>
            </w:r>
          </w:p>
          <w:p w:rsidR="0062531D" w:rsidRPr="00C20644" w:rsidRDefault="0062531D" w:rsidP="0062531D">
            <w:pPr>
              <w:ind w:right="-113"/>
              <w:rPr>
                <w:i/>
                <w:sz w:val="24"/>
                <w:szCs w:val="24"/>
              </w:rPr>
            </w:pPr>
            <w:r w:rsidRPr="00C20644">
              <w:rPr>
                <w:i/>
                <w:sz w:val="24"/>
                <w:szCs w:val="24"/>
              </w:rPr>
              <w:t>Умеет:</w:t>
            </w:r>
          </w:p>
          <w:p w:rsidR="0062531D" w:rsidRPr="00C20644" w:rsidRDefault="0062531D" w:rsidP="0062531D">
            <w:pPr>
              <w:pStyle w:val="a3"/>
              <w:numPr>
                <w:ilvl w:val="0"/>
                <w:numId w:val="19"/>
              </w:numPr>
              <w:tabs>
                <w:tab w:val="left" w:pos="241"/>
              </w:tabs>
              <w:ind w:left="19" w:right="-113" w:firstLine="0"/>
              <w:rPr>
                <w:sz w:val="24"/>
                <w:szCs w:val="24"/>
              </w:rPr>
            </w:pPr>
            <w:r w:rsidRPr="00C20644">
              <w:rPr>
                <w:sz w:val="24"/>
                <w:szCs w:val="24"/>
              </w:rPr>
              <w:t>ставить рабочие задачи подчиненным и добиваться их выполнения;</w:t>
            </w:r>
          </w:p>
          <w:p w:rsidR="0062531D" w:rsidRPr="00C20644" w:rsidRDefault="0062531D" w:rsidP="0062531D">
            <w:pPr>
              <w:pStyle w:val="a3"/>
              <w:numPr>
                <w:ilvl w:val="0"/>
                <w:numId w:val="19"/>
              </w:numPr>
              <w:tabs>
                <w:tab w:val="left" w:pos="241"/>
              </w:tabs>
              <w:ind w:left="19" w:right="-113" w:firstLine="0"/>
              <w:rPr>
                <w:sz w:val="24"/>
                <w:szCs w:val="24"/>
              </w:rPr>
            </w:pPr>
            <w:r w:rsidRPr="00C20644">
              <w:rPr>
                <w:sz w:val="24"/>
                <w:szCs w:val="24"/>
              </w:rPr>
              <w:t>оформлять документы или контролировать правильность их оформления в соответствии с образцом</w:t>
            </w:r>
          </w:p>
          <w:p w:rsidR="0062531D" w:rsidRPr="00C20644" w:rsidRDefault="0062531D" w:rsidP="0062531D">
            <w:pPr>
              <w:ind w:right="-113"/>
              <w:rPr>
                <w:spacing w:val="-1"/>
                <w:sz w:val="24"/>
                <w:szCs w:val="24"/>
              </w:rPr>
            </w:pPr>
            <w:r w:rsidRPr="00C20644">
              <w:rPr>
                <w:i/>
                <w:sz w:val="24"/>
                <w:szCs w:val="24"/>
              </w:rPr>
              <w:t>Имеет опыт:</w:t>
            </w:r>
          </w:p>
          <w:p w:rsidR="0062531D" w:rsidRPr="00C20644" w:rsidRDefault="0062531D" w:rsidP="0062531D">
            <w:pPr>
              <w:pStyle w:val="a3"/>
              <w:numPr>
                <w:ilvl w:val="0"/>
                <w:numId w:val="19"/>
              </w:numPr>
              <w:tabs>
                <w:tab w:val="left" w:pos="241"/>
              </w:tabs>
              <w:ind w:left="19" w:right="-113" w:firstLine="0"/>
              <w:rPr>
                <w:sz w:val="24"/>
                <w:szCs w:val="24"/>
              </w:rPr>
            </w:pPr>
            <w:r w:rsidRPr="00C20644">
              <w:rPr>
                <w:sz w:val="24"/>
                <w:szCs w:val="24"/>
              </w:rPr>
              <w:t>подготовки и подписания распорядительных актов и иных официальных документов, связанных с управлением персоналом, в пределах собственных полномочий;</w:t>
            </w:r>
          </w:p>
          <w:p w:rsidR="0062531D" w:rsidRPr="00C20644" w:rsidRDefault="0062531D" w:rsidP="0062531D">
            <w:pPr>
              <w:pStyle w:val="a3"/>
              <w:numPr>
                <w:ilvl w:val="0"/>
                <w:numId w:val="19"/>
              </w:numPr>
              <w:tabs>
                <w:tab w:val="left" w:pos="241"/>
              </w:tabs>
              <w:ind w:left="19" w:right="-113" w:firstLine="0"/>
              <w:rPr>
                <w:sz w:val="24"/>
                <w:szCs w:val="24"/>
              </w:rPr>
            </w:pPr>
            <w:r w:rsidRPr="00C20644">
              <w:rPr>
                <w:sz w:val="24"/>
                <w:szCs w:val="24"/>
              </w:rPr>
              <w:t xml:space="preserve">представления предложений о поощрении отличившихся работников, а также о </w:t>
            </w:r>
            <w:r w:rsidRPr="00C20644">
              <w:rPr>
                <w:sz w:val="24"/>
                <w:szCs w:val="24"/>
              </w:rPr>
              <w:lastRenderedPageBreak/>
              <w:t>наложении дисциплинарных взысканий на нарушителей производственной дисциплины;</w:t>
            </w:r>
          </w:p>
          <w:p w:rsidR="0062531D" w:rsidRPr="00C20644" w:rsidRDefault="0062531D" w:rsidP="0062531D">
            <w:pPr>
              <w:pStyle w:val="a3"/>
              <w:numPr>
                <w:ilvl w:val="0"/>
                <w:numId w:val="19"/>
              </w:numPr>
              <w:tabs>
                <w:tab w:val="left" w:pos="241"/>
              </w:tabs>
              <w:ind w:left="19" w:right="-113" w:firstLine="0"/>
              <w:rPr>
                <w:sz w:val="24"/>
                <w:szCs w:val="24"/>
              </w:rPr>
            </w:pPr>
            <w:r w:rsidRPr="00C20644">
              <w:rPr>
                <w:sz w:val="24"/>
                <w:szCs w:val="24"/>
              </w:rPr>
              <w:t>обеспечения соответствия условий труда требованиям трудового законодательства Российской Федерации;</w:t>
            </w:r>
          </w:p>
          <w:p w:rsidR="0062531D" w:rsidRPr="00C20644" w:rsidRDefault="0062531D" w:rsidP="0062531D">
            <w:pPr>
              <w:pStyle w:val="a3"/>
              <w:numPr>
                <w:ilvl w:val="0"/>
                <w:numId w:val="19"/>
              </w:numPr>
              <w:tabs>
                <w:tab w:val="left" w:pos="241"/>
              </w:tabs>
              <w:ind w:left="19" w:right="-113" w:firstLine="0"/>
              <w:rPr>
                <w:sz w:val="24"/>
                <w:szCs w:val="24"/>
              </w:rPr>
            </w:pPr>
            <w:r w:rsidRPr="00C20644">
              <w:rPr>
                <w:sz w:val="24"/>
                <w:szCs w:val="24"/>
              </w:rPr>
              <w:t>распределения задач и обязанностей в соответствии со знаниями и опытом работников;</w:t>
            </w:r>
          </w:p>
          <w:p w:rsidR="002B299C" w:rsidRPr="00BD11DF" w:rsidRDefault="0062531D" w:rsidP="0062531D">
            <w:pPr>
              <w:ind w:left="-57" w:right="-113"/>
              <w:rPr>
                <w:i/>
                <w:color w:val="000000"/>
                <w:spacing w:val="-1"/>
                <w:sz w:val="24"/>
                <w:szCs w:val="24"/>
              </w:rPr>
            </w:pPr>
            <w:r w:rsidRPr="00C20644">
              <w:rPr>
                <w:sz w:val="24"/>
                <w:szCs w:val="24"/>
              </w:rPr>
              <w:t>внесения предложений по повышению эффективности использования персонала</w:t>
            </w:r>
          </w:p>
        </w:tc>
      </w:tr>
    </w:tbl>
    <w:p w:rsidR="002B299C" w:rsidRDefault="002B299C"/>
    <w:sectPr w:rsidR="002B299C" w:rsidSect="002B299C">
      <w:pgSz w:w="16838" w:h="11906" w:orient="landscape"/>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Курсив+FPEF">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121DD"/>
    <w:multiLevelType w:val="multilevel"/>
    <w:tmpl w:val="C4B611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3131"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95F2C8B"/>
    <w:multiLevelType w:val="hybridMultilevel"/>
    <w:tmpl w:val="2F3A13C0"/>
    <w:lvl w:ilvl="0" w:tplc="3584532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A063EC5"/>
    <w:multiLevelType w:val="hybridMultilevel"/>
    <w:tmpl w:val="A684C5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B7658EB"/>
    <w:multiLevelType w:val="hybridMultilevel"/>
    <w:tmpl w:val="E71CA6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341600C"/>
    <w:multiLevelType w:val="multilevel"/>
    <w:tmpl w:val="43625E16"/>
    <w:lvl w:ilvl="0">
      <w:start w:val="1"/>
      <w:numFmt w:val="decimal"/>
      <w:lvlText w:val="%1."/>
      <w:lvlJc w:val="left"/>
      <w:pPr>
        <w:ind w:left="720" w:hanging="360"/>
      </w:p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A465CF"/>
    <w:multiLevelType w:val="multilevel"/>
    <w:tmpl w:val="258A67FA"/>
    <w:lvl w:ilvl="0">
      <w:start w:val="2"/>
      <w:numFmt w:val="decimal"/>
      <w:lvlText w:val="%1."/>
      <w:lvlJc w:val="left"/>
      <w:pPr>
        <w:ind w:left="1069"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1A1B241F"/>
    <w:multiLevelType w:val="multilevel"/>
    <w:tmpl w:val="BE9E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2276508D"/>
    <w:multiLevelType w:val="hybridMultilevel"/>
    <w:tmpl w:val="09AED8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7786F2E"/>
    <w:multiLevelType w:val="multilevel"/>
    <w:tmpl w:val="1F6CF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387BA6"/>
    <w:multiLevelType w:val="hybridMultilevel"/>
    <w:tmpl w:val="D8F01AB6"/>
    <w:lvl w:ilvl="0" w:tplc="7214E1B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E3679BE"/>
    <w:multiLevelType w:val="multilevel"/>
    <w:tmpl w:val="6A3AC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7A3398"/>
    <w:multiLevelType w:val="hybridMultilevel"/>
    <w:tmpl w:val="6158E336"/>
    <w:lvl w:ilvl="0" w:tplc="F54AD1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DE12CED"/>
    <w:multiLevelType w:val="hybridMultilevel"/>
    <w:tmpl w:val="92CABE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42824071"/>
    <w:multiLevelType w:val="hybridMultilevel"/>
    <w:tmpl w:val="0736F5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4ED7944"/>
    <w:multiLevelType w:val="hybridMultilevel"/>
    <w:tmpl w:val="0512C474"/>
    <w:lvl w:ilvl="0" w:tplc="3584532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87C7F05"/>
    <w:multiLevelType w:val="hybridMultilevel"/>
    <w:tmpl w:val="4306C630"/>
    <w:lvl w:ilvl="0" w:tplc="A59CC51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C034DD2"/>
    <w:multiLevelType w:val="multilevel"/>
    <w:tmpl w:val="2E1C5C1A"/>
    <w:lvl w:ilvl="0">
      <w:start w:val="2"/>
      <w:numFmt w:val="decimal"/>
      <w:lvlText w:val="%1."/>
      <w:lvlJc w:val="left"/>
      <w:pPr>
        <w:ind w:left="1069"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0120DDA"/>
    <w:multiLevelType w:val="multilevel"/>
    <w:tmpl w:val="99143DA0"/>
    <w:lvl w:ilvl="0">
      <w:start w:val="6"/>
      <w:numFmt w:val="decimal"/>
      <w:lvlText w:val="%1."/>
      <w:lvlJc w:val="left"/>
      <w:pPr>
        <w:ind w:left="1069" w:hanging="360"/>
      </w:pPr>
      <w:rPr>
        <w:rFonts w:hint="default"/>
        <w:i w:val="0"/>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53C57905"/>
    <w:multiLevelType w:val="hybridMultilevel"/>
    <w:tmpl w:val="272C0E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5E5072B0"/>
    <w:multiLevelType w:val="hybridMultilevel"/>
    <w:tmpl w:val="30EE6D66"/>
    <w:lvl w:ilvl="0" w:tplc="7214E1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F494F14"/>
    <w:multiLevelType w:val="hybridMultilevel"/>
    <w:tmpl w:val="CF30DB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63045312"/>
    <w:multiLevelType w:val="hybridMultilevel"/>
    <w:tmpl w:val="5B902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2A462A"/>
    <w:multiLevelType w:val="hybridMultilevel"/>
    <w:tmpl w:val="E70C62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7A4216A9"/>
    <w:multiLevelType w:val="multilevel"/>
    <w:tmpl w:val="258A67FA"/>
    <w:lvl w:ilvl="0">
      <w:start w:val="2"/>
      <w:numFmt w:val="decimal"/>
      <w:lvlText w:val="%1."/>
      <w:lvlJc w:val="left"/>
      <w:pPr>
        <w:ind w:left="1069"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9" w15:restartNumberingAfterBreak="0">
    <w:nsid w:val="7D114FEC"/>
    <w:multiLevelType w:val="multilevel"/>
    <w:tmpl w:val="258A67FA"/>
    <w:lvl w:ilvl="0">
      <w:start w:val="2"/>
      <w:numFmt w:val="decimal"/>
      <w:lvlText w:val="%1."/>
      <w:lvlJc w:val="left"/>
      <w:pPr>
        <w:ind w:left="1069"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29"/>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
  </w:num>
  <w:num w:numId="5">
    <w:abstractNumId w:val="18"/>
  </w:num>
  <w:num w:numId="6">
    <w:abstractNumId w:val="13"/>
  </w:num>
  <w:num w:numId="7">
    <w:abstractNumId w:val="8"/>
  </w:num>
  <w:num w:numId="8">
    <w:abstractNumId w:val="4"/>
  </w:num>
  <w:num w:numId="9">
    <w:abstractNumId w:val="9"/>
  </w:num>
  <w:num w:numId="10">
    <w:abstractNumId w:val="3"/>
  </w:num>
  <w:num w:numId="11">
    <w:abstractNumId w:val="23"/>
  </w:num>
  <w:num w:numId="12">
    <w:abstractNumId w:val="27"/>
  </w:num>
  <w:num w:numId="13">
    <w:abstractNumId w:val="25"/>
  </w:num>
  <w:num w:numId="14">
    <w:abstractNumId w:val="15"/>
  </w:num>
  <w:num w:numId="15">
    <w:abstractNumId w:val="14"/>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
  </w:num>
  <w:num w:numId="19">
    <w:abstractNumId w:val="24"/>
  </w:num>
  <w:num w:numId="20">
    <w:abstractNumId w:val="11"/>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7"/>
  </w:num>
  <w:num w:numId="24">
    <w:abstractNumId w:val="10"/>
  </w:num>
  <w:num w:numId="25">
    <w:abstractNumId w:val="20"/>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5"/>
  </w:num>
  <w:num w:numId="29">
    <w:abstractNumId w:val="28"/>
  </w:num>
  <w:num w:numId="30">
    <w:abstractNumId w:val="6"/>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AC1"/>
    <w:rsid w:val="000003C2"/>
    <w:rsid w:val="000030C9"/>
    <w:rsid w:val="00005C97"/>
    <w:rsid w:val="000164C0"/>
    <w:rsid w:val="000204C5"/>
    <w:rsid w:val="00024765"/>
    <w:rsid w:val="00030A4A"/>
    <w:rsid w:val="000418EA"/>
    <w:rsid w:val="00044C72"/>
    <w:rsid w:val="000469FB"/>
    <w:rsid w:val="00047696"/>
    <w:rsid w:val="00053654"/>
    <w:rsid w:val="00053772"/>
    <w:rsid w:val="00053A0A"/>
    <w:rsid w:val="00053E91"/>
    <w:rsid w:val="00054FCC"/>
    <w:rsid w:val="000624FC"/>
    <w:rsid w:val="0006442D"/>
    <w:rsid w:val="00074132"/>
    <w:rsid w:val="00074B49"/>
    <w:rsid w:val="00075FCA"/>
    <w:rsid w:val="0008128E"/>
    <w:rsid w:val="00084090"/>
    <w:rsid w:val="0008482F"/>
    <w:rsid w:val="00086A85"/>
    <w:rsid w:val="00087231"/>
    <w:rsid w:val="00090518"/>
    <w:rsid w:val="0009391F"/>
    <w:rsid w:val="0009440A"/>
    <w:rsid w:val="000A11F5"/>
    <w:rsid w:val="000A3490"/>
    <w:rsid w:val="000A4EA4"/>
    <w:rsid w:val="000A5220"/>
    <w:rsid w:val="000A7591"/>
    <w:rsid w:val="000B1C6A"/>
    <w:rsid w:val="000B200B"/>
    <w:rsid w:val="000B21B3"/>
    <w:rsid w:val="000B2795"/>
    <w:rsid w:val="000B5677"/>
    <w:rsid w:val="000C1A7C"/>
    <w:rsid w:val="000C1ABB"/>
    <w:rsid w:val="000C6D29"/>
    <w:rsid w:val="000C7C56"/>
    <w:rsid w:val="000E3D1B"/>
    <w:rsid w:val="000F25C6"/>
    <w:rsid w:val="000F48C4"/>
    <w:rsid w:val="000F6C45"/>
    <w:rsid w:val="00104FAC"/>
    <w:rsid w:val="001128CC"/>
    <w:rsid w:val="00117E35"/>
    <w:rsid w:val="00120771"/>
    <w:rsid w:val="00125788"/>
    <w:rsid w:val="001313D0"/>
    <w:rsid w:val="001344CF"/>
    <w:rsid w:val="00135BD1"/>
    <w:rsid w:val="0013634C"/>
    <w:rsid w:val="00140E12"/>
    <w:rsid w:val="0014661F"/>
    <w:rsid w:val="001471FA"/>
    <w:rsid w:val="00151090"/>
    <w:rsid w:val="0015651B"/>
    <w:rsid w:val="001607C3"/>
    <w:rsid w:val="0016662F"/>
    <w:rsid w:val="00176585"/>
    <w:rsid w:val="00177477"/>
    <w:rsid w:val="001818C8"/>
    <w:rsid w:val="00181B48"/>
    <w:rsid w:val="00183D17"/>
    <w:rsid w:val="001842B5"/>
    <w:rsid w:val="001855B5"/>
    <w:rsid w:val="0019571B"/>
    <w:rsid w:val="001B2112"/>
    <w:rsid w:val="001C3B43"/>
    <w:rsid w:val="001C554D"/>
    <w:rsid w:val="001D0793"/>
    <w:rsid w:val="001D22FB"/>
    <w:rsid w:val="001D42D9"/>
    <w:rsid w:val="001E1473"/>
    <w:rsid w:val="001E2429"/>
    <w:rsid w:val="001E3495"/>
    <w:rsid w:val="001F0FCB"/>
    <w:rsid w:val="001F16C1"/>
    <w:rsid w:val="001F3A6D"/>
    <w:rsid w:val="001F3B64"/>
    <w:rsid w:val="001F7CEB"/>
    <w:rsid w:val="00210B32"/>
    <w:rsid w:val="002172AE"/>
    <w:rsid w:val="002203CB"/>
    <w:rsid w:val="00223572"/>
    <w:rsid w:val="00224CDD"/>
    <w:rsid w:val="00227469"/>
    <w:rsid w:val="00232706"/>
    <w:rsid w:val="002339CE"/>
    <w:rsid w:val="002448BC"/>
    <w:rsid w:val="00244DF2"/>
    <w:rsid w:val="00245ED7"/>
    <w:rsid w:val="00255488"/>
    <w:rsid w:val="0025660B"/>
    <w:rsid w:val="00256B8F"/>
    <w:rsid w:val="0025734E"/>
    <w:rsid w:val="00280DDE"/>
    <w:rsid w:val="00281D0B"/>
    <w:rsid w:val="002848F2"/>
    <w:rsid w:val="00291368"/>
    <w:rsid w:val="002913EC"/>
    <w:rsid w:val="00293AF1"/>
    <w:rsid w:val="002953C8"/>
    <w:rsid w:val="00296CB1"/>
    <w:rsid w:val="00297692"/>
    <w:rsid w:val="002976D3"/>
    <w:rsid w:val="002A3260"/>
    <w:rsid w:val="002B0C02"/>
    <w:rsid w:val="002B273F"/>
    <w:rsid w:val="002B299C"/>
    <w:rsid w:val="002B4EFE"/>
    <w:rsid w:val="002C1F44"/>
    <w:rsid w:val="002D62BA"/>
    <w:rsid w:val="002E308C"/>
    <w:rsid w:val="002E4EAC"/>
    <w:rsid w:val="002F4D26"/>
    <w:rsid w:val="002F5C15"/>
    <w:rsid w:val="002F6B16"/>
    <w:rsid w:val="00302284"/>
    <w:rsid w:val="00305C00"/>
    <w:rsid w:val="00307F78"/>
    <w:rsid w:val="00311A6D"/>
    <w:rsid w:val="003127F5"/>
    <w:rsid w:val="00314B38"/>
    <w:rsid w:val="0031788A"/>
    <w:rsid w:val="00320A9B"/>
    <w:rsid w:val="003215F9"/>
    <w:rsid w:val="00322B68"/>
    <w:rsid w:val="00323704"/>
    <w:rsid w:val="0032504B"/>
    <w:rsid w:val="003251EA"/>
    <w:rsid w:val="00333152"/>
    <w:rsid w:val="00333E90"/>
    <w:rsid w:val="0033449E"/>
    <w:rsid w:val="00342CCD"/>
    <w:rsid w:val="00343B49"/>
    <w:rsid w:val="00343C5A"/>
    <w:rsid w:val="0034606E"/>
    <w:rsid w:val="00350647"/>
    <w:rsid w:val="003523FA"/>
    <w:rsid w:val="0036160D"/>
    <w:rsid w:val="00361CB4"/>
    <w:rsid w:val="0036392E"/>
    <w:rsid w:val="00364999"/>
    <w:rsid w:val="00364DD3"/>
    <w:rsid w:val="00364E2B"/>
    <w:rsid w:val="0036798E"/>
    <w:rsid w:val="003725D8"/>
    <w:rsid w:val="00373874"/>
    <w:rsid w:val="00374FB8"/>
    <w:rsid w:val="0037611F"/>
    <w:rsid w:val="00381D6D"/>
    <w:rsid w:val="0039218E"/>
    <w:rsid w:val="003937D3"/>
    <w:rsid w:val="003B1131"/>
    <w:rsid w:val="003B217D"/>
    <w:rsid w:val="003B595C"/>
    <w:rsid w:val="003C4B49"/>
    <w:rsid w:val="003C583E"/>
    <w:rsid w:val="003D10E6"/>
    <w:rsid w:val="003D5684"/>
    <w:rsid w:val="003D7BD3"/>
    <w:rsid w:val="003E0918"/>
    <w:rsid w:val="003E1778"/>
    <w:rsid w:val="003E3B5C"/>
    <w:rsid w:val="003E760E"/>
    <w:rsid w:val="003F1F96"/>
    <w:rsid w:val="003F719E"/>
    <w:rsid w:val="00407B41"/>
    <w:rsid w:val="00413B9B"/>
    <w:rsid w:val="004174C6"/>
    <w:rsid w:val="00425D05"/>
    <w:rsid w:val="00425E63"/>
    <w:rsid w:val="00427400"/>
    <w:rsid w:val="004311F9"/>
    <w:rsid w:val="004325DF"/>
    <w:rsid w:val="00436F99"/>
    <w:rsid w:val="0043709F"/>
    <w:rsid w:val="00440025"/>
    <w:rsid w:val="00442A1E"/>
    <w:rsid w:val="00443EE2"/>
    <w:rsid w:val="00446175"/>
    <w:rsid w:val="004520EE"/>
    <w:rsid w:val="00457483"/>
    <w:rsid w:val="00457AC2"/>
    <w:rsid w:val="004653A9"/>
    <w:rsid w:val="00467767"/>
    <w:rsid w:val="00476A7B"/>
    <w:rsid w:val="0048146C"/>
    <w:rsid w:val="004827AA"/>
    <w:rsid w:val="004849AB"/>
    <w:rsid w:val="00485D61"/>
    <w:rsid w:val="00486F36"/>
    <w:rsid w:val="0049499D"/>
    <w:rsid w:val="00496DF4"/>
    <w:rsid w:val="004970FC"/>
    <w:rsid w:val="004A24A6"/>
    <w:rsid w:val="004A2507"/>
    <w:rsid w:val="004A2C0C"/>
    <w:rsid w:val="004A3DE1"/>
    <w:rsid w:val="004A4A16"/>
    <w:rsid w:val="004A73DA"/>
    <w:rsid w:val="004B1342"/>
    <w:rsid w:val="004B3536"/>
    <w:rsid w:val="004B3FB0"/>
    <w:rsid w:val="004B4429"/>
    <w:rsid w:val="004C123A"/>
    <w:rsid w:val="004C1CD7"/>
    <w:rsid w:val="004C7300"/>
    <w:rsid w:val="004C7323"/>
    <w:rsid w:val="004D4367"/>
    <w:rsid w:val="004E2CEB"/>
    <w:rsid w:val="004E4D6D"/>
    <w:rsid w:val="004E4E94"/>
    <w:rsid w:val="004E708A"/>
    <w:rsid w:val="004F068B"/>
    <w:rsid w:val="004F2D18"/>
    <w:rsid w:val="004F393D"/>
    <w:rsid w:val="004F7856"/>
    <w:rsid w:val="00502AA0"/>
    <w:rsid w:val="005038CF"/>
    <w:rsid w:val="005051F6"/>
    <w:rsid w:val="005077B8"/>
    <w:rsid w:val="0051206F"/>
    <w:rsid w:val="00521F80"/>
    <w:rsid w:val="00522231"/>
    <w:rsid w:val="0052284A"/>
    <w:rsid w:val="00525C23"/>
    <w:rsid w:val="00532A84"/>
    <w:rsid w:val="0054259C"/>
    <w:rsid w:val="0054544F"/>
    <w:rsid w:val="0054768D"/>
    <w:rsid w:val="0055206F"/>
    <w:rsid w:val="0055330A"/>
    <w:rsid w:val="00555AB0"/>
    <w:rsid w:val="00557A31"/>
    <w:rsid w:val="00561C61"/>
    <w:rsid w:val="0056528B"/>
    <w:rsid w:val="0056605D"/>
    <w:rsid w:val="0057094D"/>
    <w:rsid w:val="005727C4"/>
    <w:rsid w:val="0057527D"/>
    <w:rsid w:val="00576877"/>
    <w:rsid w:val="005855D0"/>
    <w:rsid w:val="00585F6F"/>
    <w:rsid w:val="0058767D"/>
    <w:rsid w:val="0059128C"/>
    <w:rsid w:val="0059619B"/>
    <w:rsid w:val="00597029"/>
    <w:rsid w:val="005A0BE5"/>
    <w:rsid w:val="005A1986"/>
    <w:rsid w:val="005A445A"/>
    <w:rsid w:val="005A521E"/>
    <w:rsid w:val="005A6021"/>
    <w:rsid w:val="005A6EF4"/>
    <w:rsid w:val="005B1F70"/>
    <w:rsid w:val="005B2848"/>
    <w:rsid w:val="005B4144"/>
    <w:rsid w:val="005B6BCD"/>
    <w:rsid w:val="005C516A"/>
    <w:rsid w:val="005C701E"/>
    <w:rsid w:val="005D3F23"/>
    <w:rsid w:val="005D610A"/>
    <w:rsid w:val="005D619C"/>
    <w:rsid w:val="005D6FB0"/>
    <w:rsid w:val="005E0ED0"/>
    <w:rsid w:val="005E3349"/>
    <w:rsid w:val="005E78F3"/>
    <w:rsid w:val="005F5226"/>
    <w:rsid w:val="005F666B"/>
    <w:rsid w:val="005F70B2"/>
    <w:rsid w:val="00600B6F"/>
    <w:rsid w:val="00601A28"/>
    <w:rsid w:val="0060617E"/>
    <w:rsid w:val="00607A84"/>
    <w:rsid w:val="00616702"/>
    <w:rsid w:val="00616E7A"/>
    <w:rsid w:val="00620C12"/>
    <w:rsid w:val="00621AA0"/>
    <w:rsid w:val="0062436F"/>
    <w:rsid w:val="0062531D"/>
    <w:rsid w:val="00627AD2"/>
    <w:rsid w:val="00631CA9"/>
    <w:rsid w:val="00632277"/>
    <w:rsid w:val="00632FB8"/>
    <w:rsid w:val="00636743"/>
    <w:rsid w:val="00642534"/>
    <w:rsid w:val="00644044"/>
    <w:rsid w:val="00646CEA"/>
    <w:rsid w:val="0065332D"/>
    <w:rsid w:val="00653CDB"/>
    <w:rsid w:val="00653F50"/>
    <w:rsid w:val="00661748"/>
    <w:rsid w:val="0066509D"/>
    <w:rsid w:val="006654CE"/>
    <w:rsid w:val="00677CCA"/>
    <w:rsid w:val="00680DA8"/>
    <w:rsid w:val="0068371B"/>
    <w:rsid w:val="0068434E"/>
    <w:rsid w:val="006935F6"/>
    <w:rsid w:val="00696E5C"/>
    <w:rsid w:val="006A5C27"/>
    <w:rsid w:val="006A73C9"/>
    <w:rsid w:val="006B46F5"/>
    <w:rsid w:val="006B52C6"/>
    <w:rsid w:val="006B548F"/>
    <w:rsid w:val="006C05C6"/>
    <w:rsid w:val="006C4B96"/>
    <w:rsid w:val="006D0B48"/>
    <w:rsid w:val="006D22E0"/>
    <w:rsid w:val="006D3641"/>
    <w:rsid w:val="006D60CE"/>
    <w:rsid w:val="006D65F5"/>
    <w:rsid w:val="006E2028"/>
    <w:rsid w:val="006E2074"/>
    <w:rsid w:val="007015EC"/>
    <w:rsid w:val="007016C4"/>
    <w:rsid w:val="00702A21"/>
    <w:rsid w:val="007047D8"/>
    <w:rsid w:val="0071299F"/>
    <w:rsid w:val="00715A67"/>
    <w:rsid w:val="007246F9"/>
    <w:rsid w:val="0073073D"/>
    <w:rsid w:val="0073459A"/>
    <w:rsid w:val="00741BD8"/>
    <w:rsid w:val="00742A9B"/>
    <w:rsid w:val="00742AE7"/>
    <w:rsid w:val="0075063D"/>
    <w:rsid w:val="00750E0A"/>
    <w:rsid w:val="007542E5"/>
    <w:rsid w:val="00754C8A"/>
    <w:rsid w:val="0076061D"/>
    <w:rsid w:val="007729E6"/>
    <w:rsid w:val="00772B01"/>
    <w:rsid w:val="00775229"/>
    <w:rsid w:val="0077581C"/>
    <w:rsid w:val="00780DDC"/>
    <w:rsid w:val="007835A3"/>
    <w:rsid w:val="00784363"/>
    <w:rsid w:val="007852E9"/>
    <w:rsid w:val="00792FD9"/>
    <w:rsid w:val="007946BD"/>
    <w:rsid w:val="007A03B9"/>
    <w:rsid w:val="007A39F4"/>
    <w:rsid w:val="007A6535"/>
    <w:rsid w:val="007A6FC4"/>
    <w:rsid w:val="007A7F81"/>
    <w:rsid w:val="007A7F97"/>
    <w:rsid w:val="007B0263"/>
    <w:rsid w:val="007B1DFD"/>
    <w:rsid w:val="007B2346"/>
    <w:rsid w:val="007B24D4"/>
    <w:rsid w:val="007B3209"/>
    <w:rsid w:val="007B71E9"/>
    <w:rsid w:val="007C065F"/>
    <w:rsid w:val="007C210E"/>
    <w:rsid w:val="007C6948"/>
    <w:rsid w:val="007C6CA9"/>
    <w:rsid w:val="007D0352"/>
    <w:rsid w:val="007D07BB"/>
    <w:rsid w:val="007D18FD"/>
    <w:rsid w:val="007D3808"/>
    <w:rsid w:val="007D74FA"/>
    <w:rsid w:val="007E3077"/>
    <w:rsid w:val="007E44BE"/>
    <w:rsid w:val="007E7684"/>
    <w:rsid w:val="007F79F4"/>
    <w:rsid w:val="0080163A"/>
    <w:rsid w:val="0080216A"/>
    <w:rsid w:val="008052EE"/>
    <w:rsid w:val="00810D5E"/>
    <w:rsid w:val="00815FBB"/>
    <w:rsid w:val="0082003A"/>
    <w:rsid w:val="00823984"/>
    <w:rsid w:val="0082527B"/>
    <w:rsid w:val="00827CF1"/>
    <w:rsid w:val="00830F52"/>
    <w:rsid w:val="0083296F"/>
    <w:rsid w:val="00834CE2"/>
    <w:rsid w:val="00834D7A"/>
    <w:rsid w:val="00837C88"/>
    <w:rsid w:val="008400A4"/>
    <w:rsid w:val="00844476"/>
    <w:rsid w:val="00846816"/>
    <w:rsid w:val="0085076C"/>
    <w:rsid w:val="00851B1F"/>
    <w:rsid w:val="00851E2B"/>
    <w:rsid w:val="00852152"/>
    <w:rsid w:val="00852626"/>
    <w:rsid w:val="00855B88"/>
    <w:rsid w:val="00857A7C"/>
    <w:rsid w:val="00860DB9"/>
    <w:rsid w:val="00862633"/>
    <w:rsid w:val="00866800"/>
    <w:rsid w:val="0086682B"/>
    <w:rsid w:val="00866901"/>
    <w:rsid w:val="0086798A"/>
    <w:rsid w:val="0087047E"/>
    <w:rsid w:val="0087335D"/>
    <w:rsid w:val="0087532B"/>
    <w:rsid w:val="0088001D"/>
    <w:rsid w:val="00884822"/>
    <w:rsid w:val="00890F3D"/>
    <w:rsid w:val="00895B9F"/>
    <w:rsid w:val="008960AD"/>
    <w:rsid w:val="00896BD4"/>
    <w:rsid w:val="008A6344"/>
    <w:rsid w:val="008B0352"/>
    <w:rsid w:val="008B7483"/>
    <w:rsid w:val="008C13FD"/>
    <w:rsid w:val="008C2544"/>
    <w:rsid w:val="008C40E2"/>
    <w:rsid w:val="008C4D4E"/>
    <w:rsid w:val="008C623B"/>
    <w:rsid w:val="008D1BE6"/>
    <w:rsid w:val="008D2AF4"/>
    <w:rsid w:val="008D315B"/>
    <w:rsid w:val="008E03B5"/>
    <w:rsid w:val="008E52F7"/>
    <w:rsid w:val="008E7C4C"/>
    <w:rsid w:val="008F01EE"/>
    <w:rsid w:val="008F3970"/>
    <w:rsid w:val="00903FBA"/>
    <w:rsid w:val="00905839"/>
    <w:rsid w:val="00905C64"/>
    <w:rsid w:val="00911F92"/>
    <w:rsid w:val="00913736"/>
    <w:rsid w:val="00914FB5"/>
    <w:rsid w:val="00925B81"/>
    <w:rsid w:val="009279A5"/>
    <w:rsid w:val="009418E9"/>
    <w:rsid w:val="009515CE"/>
    <w:rsid w:val="0096199F"/>
    <w:rsid w:val="009664D9"/>
    <w:rsid w:val="00974E75"/>
    <w:rsid w:val="009770CD"/>
    <w:rsid w:val="009774DD"/>
    <w:rsid w:val="00983707"/>
    <w:rsid w:val="00990B98"/>
    <w:rsid w:val="00992A37"/>
    <w:rsid w:val="009A310F"/>
    <w:rsid w:val="009B337C"/>
    <w:rsid w:val="009C0A6F"/>
    <w:rsid w:val="009C400E"/>
    <w:rsid w:val="009C6A58"/>
    <w:rsid w:val="009D3417"/>
    <w:rsid w:val="009D4EC3"/>
    <w:rsid w:val="009D7AFA"/>
    <w:rsid w:val="009E0A6C"/>
    <w:rsid w:val="009E2178"/>
    <w:rsid w:val="009E42DB"/>
    <w:rsid w:val="009E57FC"/>
    <w:rsid w:val="009E6583"/>
    <w:rsid w:val="009E7492"/>
    <w:rsid w:val="009E75F3"/>
    <w:rsid w:val="009F390F"/>
    <w:rsid w:val="009F4A3D"/>
    <w:rsid w:val="009F549F"/>
    <w:rsid w:val="009F57B7"/>
    <w:rsid w:val="00A04689"/>
    <w:rsid w:val="00A05F3A"/>
    <w:rsid w:val="00A0620D"/>
    <w:rsid w:val="00A07D48"/>
    <w:rsid w:val="00A11534"/>
    <w:rsid w:val="00A372F8"/>
    <w:rsid w:val="00A379ED"/>
    <w:rsid w:val="00A40D32"/>
    <w:rsid w:val="00A412C6"/>
    <w:rsid w:val="00A4211A"/>
    <w:rsid w:val="00A42782"/>
    <w:rsid w:val="00A43A11"/>
    <w:rsid w:val="00A4440F"/>
    <w:rsid w:val="00A479EC"/>
    <w:rsid w:val="00A47AFE"/>
    <w:rsid w:val="00A51718"/>
    <w:rsid w:val="00A52CBC"/>
    <w:rsid w:val="00A5364D"/>
    <w:rsid w:val="00A547DE"/>
    <w:rsid w:val="00A574BE"/>
    <w:rsid w:val="00A64800"/>
    <w:rsid w:val="00A65141"/>
    <w:rsid w:val="00A663CA"/>
    <w:rsid w:val="00A6714A"/>
    <w:rsid w:val="00A703C3"/>
    <w:rsid w:val="00A74D74"/>
    <w:rsid w:val="00A80A86"/>
    <w:rsid w:val="00A80B74"/>
    <w:rsid w:val="00A80C40"/>
    <w:rsid w:val="00A85631"/>
    <w:rsid w:val="00A9306B"/>
    <w:rsid w:val="00A9612E"/>
    <w:rsid w:val="00AA1AAD"/>
    <w:rsid w:val="00AA727A"/>
    <w:rsid w:val="00AB3BEF"/>
    <w:rsid w:val="00AB600C"/>
    <w:rsid w:val="00AC1667"/>
    <w:rsid w:val="00AC17AA"/>
    <w:rsid w:val="00AC45DA"/>
    <w:rsid w:val="00AC7391"/>
    <w:rsid w:val="00AC786D"/>
    <w:rsid w:val="00AD0628"/>
    <w:rsid w:val="00AD1F7E"/>
    <w:rsid w:val="00AD2AFF"/>
    <w:rsid w:val="00AE2686"/>
    <w:rsid w:val="00AE2EB8"/>
    <w:rsid w:val="00AE6973"/>
    <w:rsid w:val="00AF2E3D"/>
    <w:rsid w:val="00AF351C"/>
    <w:rsid w:val="00AF3AAD"/>
    <w:rsid w:val="00AF6937"/>
    <w:rsid w:val="00B0334C"/>
    <w:rsid w:val="00B04158"/>
    <w:rsid w:val="00B13ED5"/>
    <w:rsid w:val="00B245C6"/>
    <w:rsid w:val="00B24C74"/>
    <w:rsid w:val="00B31D27"/>
    <w:rsid w:val="00B33DCD"/>
    <w:rsid w:val="00B37837"/>
    <w:rsid w:val="00B451A4"/>
    <w:rsid w:val="00B4660C"/>
    <w:rsid w:val="00B52904"/>
    <w:rsid w:val="00B548AD"/>
    <w:rsid w:val="00B55946"/>
    <w:rsid w:val="00B62657"/>
    <w:rsid w:val="00B62B1E"/>
    <w:rsid w:val="00B66401"/>
    <w:rsid w:val="00B70D75"/>
    <w:rsid w:val="00B712B5"/>
    <w:rsid w:val="00B736AA"/>
    <w:rsid w:val="00B7413F"/>
    <w:rsid w:val="00B751C3"/>
    <w:rsid w:val="00B7666F"/>
    <w:rsid w:val="00B83429"/>
    <w:rsid w:val="00B837EF"/>
    <w:rsid w:val="00B843C3"/>
    <w:rsid w:val="00B8663C"/>
    <w:rsid w:val="00B8770D"/>
    <w:rsid w:val="00B87BCB"/>
    <w:rsid w:val="00B95120"/>
    <w:rsid w:val="00B95921"/>
    <w:rsid w:val="00B96343"/>
    <w:rsid w:val="00B96B12"/>
    <w:rsid w:val="00BA10A2"/>
    <w:rsid w:val="00BA4138"/>
    <w:rsid w:val="00BC0E3D"/>
    <w:rsid w:val="00BC24F9"/>
    <w:rsid w:val="00BC4CE3"/>
    <w:rsid w:val="00BC5777"/>
    <w:rsid w:val="00BD51E2"/>
    <w:rsid w:val="00BD5A31"/>
    <w:rsid w:val="00BD64C0"/>
    <w:rsid w:val="00BE3B98"/>
    <w:rsid w:val="00BE5D99"/>
    <w:rsid w:val="00BE7F71"/>
    <w:rsid w:val="00BF3693"/>
    <w:rsid w:val="00BF374C"/>
    <w:rsid w:val="00BF7DCA"/>
    <w:rsid w:val="00C0240D"/>
    <w:rsid w:val="00C055B8"/>
    <w:rsid w:val="00C14E87"/>
    <w:rsid w:val="00C15AAE"/>
    <w:rsid w:val="00C17AA0"/>
    <w:rsid w:val="00C20644"/>
    <w:rsid w:val="00C21659"/>
    <w:rsid w:val="00C21FBC"/>
    <w:rsid w:val="00C22634"/>
    <w:rsid w:val="00C26249"/>
    <w:rsid w:val="00C2793F"/>
    <w:rsid w:val="00C30A56"/>
    <w:rsid w:val="00C34902"/>
    <w:rsid w:val="00C41824"/>
    <w:rsid w:val="00C43D94"/>
    <w:rsid w:val="00C46B81"/>
    <w:rsid w:val="00C4754B"/>
    <w:rsid w:val="00C47CAA"/>
    <w:rsid w:val="00C61699"/>
    <w:rsid w:val="00C6214E"/>
    <w:rsid w:val="00C62932"/>
    <w:rsid w:val="00C62A75"/>
    <w:rsid w:val="00C635DA"/>
    <w:rsid w:val="00C671E0"/>
    <w:rsid w:val="00C6739E"/>
    <w:rsid w:val="00C70A7A"/>
    <w:rsid w:val="00C724B4"/>
    <w:rsid w:val="00C727A2"/>
    <w:rsid w:val="00C746CB"/>
    <w:rsid w:val="00C75E5A"/>
    <w:rsid w:val="00C84D94"/>
    <w:rsid w:val="00C87058"/>
    <w:rsid w:val="00C93A08"/>
    <w:rsid w:val="00C9449E"/>
    <w:rsid w:val="00C94B69"/>
    <w:rsid w:val="00C96233"/>
    <w:rsid w:val="00CA0AC1"/>
    <w:rsid w:val="00CA0EAF"/>
    <w:rsid w:val="00CA4C5B"/>
    <w:rsid w:val="00CA595B"/>
    <w:rsid w:val="00CB003D"/>
    <w:rsid w:val="00CB3850"/>
    <w:rsid w:val="00CB3F5E"/>
    <w:rsid w:val="00CB55D2"/>
    <w:rsid w:val="00CD2ECF"/>
    <w:rsid w:val="00CD7330"/>
    <w:rsid w:val="00CE1FC6"/>
    <w:rsid w:val="00CE20E6"/>
    <w:rsid w:val="00CE3003"/>
    <w:rsid w:val="00CE436F"/>
    <w:rsid w:val="00CE761A"/>
    <w:rsid w:val="00CF5AD3"/>
    <w:rsid w:val="00D136D9"/>
    <w:rsid w:val="00D148A5"/>
    <w:rsid w:val="00D14ACD"/>
    <w:rsid w:val="00D20423"/>
    <w:rsid w:val="00D228BF"/>
    <w:rsid w:val="00D2569D"/>
    <w:rsid w:val="00D25C9F"/>
    <w:rsid w:val="00D26672"/>
    <w:rsid w:val="00D30683"/>
    <w:rsid w:val="00D34AD4"/>
    <w:rsid w:val="00D3644F"/>
    <w:rsid w:val="00D3676E"/>
    <w:rsid w:val="00D400E5"/>
    <w:rsid w:val="00D41677"/>
    <w:rsid w:val="00D43B60"/>
    <w:rsid w:val="00D43BBD"/>
    <w:rsid w:val="00D46285"/>
    <w:rsid w:val="00D51B21"/>
    <w:rsid w:val="00D53DAE"/>
    <w:rsid w:val="00D56BD9"/>
    <w:rsid w:val="00D56CA6"/>
    <w:rsid w:val="00D56EC3"/>
    <w:rsid w:val="00D60158"/>
    <w:rsid w:val="00D66DE8"/>
    <w:rsid w:val="00D678E0"/>
    <w:rsid w:val="00D764F8"/>
    <w:rsid w:val="00D77965"/>
    <w:rsid w:val="00D77D3F"/>
    <w:rsid w:val="00D804B4"/>
    <w:rsid w:val="00D86EFA"/>
    <w:rsid w:val="00D90B53"/>
    <w:rsid w:val="00D94DBE"/>
    <w:rsid w:val="00D95404"/>
    <w:rsid w:val="00D97195"/>
    <w:rsid w:val="00DA181B"/>
    <w:rsid w:val="00DA224A"/>
    <w:rsid w:val="00DA4219"/>
    <w:rsid w:val="00DA4CDA"/>
    <w:rsid w:val="00DB599D"/>
    <w:rsid w:val="00DC0F6F"/>
    <w:rsid w:val="00DC155A"/>
    <w:rsid w:val="00DC2466"/>
    <w:rsid w:val="00DD38D3"/>
    <w:rsid w:val="00DD711C"/>
    <w:rsid w:val="00DE63C8"/>
    <w:rsid w:val="00DE7DAC"/>
    <w:rsid w:val="00DF0A58"/>
    <w:rsid w:val="00DF31C6"/>
    <w:rsid w:val="00DF76C0"/>
    <w:rsid w:val="00E01155"/>
    <w:rsid w:val="00E07A3F"/>
    <w:rsid w:val="00E11A77"/>
    <w:rsid w:val="00E13DB7"/>
    <w:rsid w:val="00E16959"/>
    <w:rsid w:val="00E2699E"/>
    <w:rsid w:val="00E3200F"/>
    <w:rsid w:val="00E470A3"/>
    <w:rsid w:val="00E52329"/>
    <w:rsid w:val="00E5698E"/>
    <w:rsid w:val="00E62E64"/>
    <w:rsid w:val="00E6423F"/>
    <w:rsid w:val="00E644C1"/>
    <w:rsid w:val="00E65AE6"/>
    <w:rsid w:val="00E73BD6"/>
    <w:rsid w:val="00E73F33"/>
    <w:rsid w:val="00E74EAF"/>
    <w:rsid w:val="00E76742"/>
    <w:rsid w:val="00E775D5"/>
    <w:rsid w:val="00E82598"/>
    <w:rsid w:val="00E92FBF"/>
    <w:rsid w:val="00E930B7"/>
    <w:rsid w:val="00E941DB"/>
    <w:rsid w:val="00E973D9"/>
    <w:rsid w:val="00E97F05"/>
    <w:rsid w:val="00EA4CA9"/>
    <w:rsid w:val="00EA5AC4"/>
    <w:rsid w:val="00EB03EB"/>
    <w:rsid w:val="00EB2BDD"/>
    <w:rsid w:val="00EB3868"/>
    <w:rsid w:val="00EB3CFE"/>
    <w:rsid w:val="00EB405E"/>
    <w:rsid w:val="00EB481E"/>
    <w:rsid w:val="00EB60D8"/>
    <w:rsid w:val="00EC25AB"/>
    <w:rsid w:val="00EC3BE3"/>
    <w:rsid w:val="00EC4648"/>
    <w:rsid w:val="00EC7572"/>
    <w:rsid w:val="00ED14ED"/>
    <w:rsid w:val="00ED268B"/>
    <w:rsid w:val="00ED29DF"/>
    <w:rsid w:val="00ED39E9"/>
    <w:rsid w:val="00ED4AA9"/>
    <w:rsid w:val="00EE1909"/>
    <w:rsid w:val="00EE248F"/>
    <w:rsid w:val="00EE4C85"/>
    <w:rsid w:val="00EF08B4"/>
    <w:rsid w:val="00EF5713"/>
    <w:rsid w:val="00EF7337"/>
    <w:rsid w:val="00F003A7"/>
    <w:rsid w:val="00F0168D"/>
    <w:rsid w:val="00F04A7E"/>
    <w:rsid w:val="00F04E1B"/>
    <w:rsid w:val="00F0568D"/>
    <w:rsid w:val="00F11C21"/>
    <w:rsid w:val="00F12811"/>
    <w:rsid w:val="00F226AD"/>
    <w:rsid w:val="00F245C1"/>
    <w:rsid w:val="00F24C50"/>
    <w:rsid w:val="00F257FB"/>
    <w:rsid w:val="00F25F5F"/>
    <w:rsid w:val="00F326E2"/>
    <w:rsid w:val="00F336B5"/>
    <w:rsid w:val="00F377C5"/>
    <w:rsid w:val="00F40986"/>
    <w:rsid w:val="00F4212F"/>
    <w:rsid w:val="00F5256D"/>
    <w:rsid w:val="00F5551F"/>
    <w:rsid w:val="00F5680D"/>
    <w:rsid w:val="00F62232"/>
    <w:rsid w:val="00F63D67"/>
    <w:rsid w:val="00F63F18"/>
    <w:rsid w:val="00F647E5"/>
    <w:rsid w:val="00F64ED8"/>
    <w:rsid w:val="00F83CE1"/>
    <w:rsid w:val="00F952B7"/>
    <w:rsid w:val="00FA1312"/>
    <w:rsid w:val="00FA3A79"/>
    <w:rsid w:val="00FA436F"/>
    <w:rsid w:val="00FA4F76"/>
    <w:rsid w:val="00FA648F"/>
    <w:rsid w:val="00FB5B12"/>
    <w:rsid w:val="00FB7580"/>
    <w:rsid w:val="00FC4EA6"/>
    <w:rsid w:val="00FD0A6C"/>
    <w:rsid w:val="00FD0C77"/>
    <w:rsid w:val="00FD0E95"/>
    <w:rsid w:val="00FD3CFC"/>
    <w:rsid w:val="00FD5FC2"/>
    <w:rsid w:val="00FD6EDA"/>
    <w:rsid w:val="00FE42BC"/>
    <w:rsid w:val="00FF6B32"/>
    <w:rsid w:val="00FF7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2240DB-E108-4D9D-8428-566884AB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AC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A0AC1"/>
    <w:pPr>
      <w:keepNext/>
      <w:widowControl w:val="0"/>
      <w:spacing w:before="240" w:after="60"/>
      <w:outlineLvl w:val="0"/>
    </w:pPr>
    <w:rPr>
      <w:rFonts w:asciiTheme="majorHAnsi" w:eastAsiaTheme="majorEastAsia" w:hAnsiTheme="majorHAnsi" w:cstheme="majorBidi"/>
      <w:b/>
      <w:bCs/>
      <w:color w:val="000000"/>
      <w:kern w:val="32"/>
      <w:sz w:val="32"/>
      <w:szCs w:val="32"/>
    </w:rPr>
  </w:style>
  <w:style w:type="paragraph" w:styleId="5">
    <w:name w:val="heading 5"/>
    <w:basedOn w:val="a"/>
    <w:next w:val="a"/>
    <w:link w:val="50"/>
    <w:uiPriority w:val="9"/>
    <w:semiHidden/>
    <w:unhideWhenUsed/>
    <w:qFormat/>
    <w:rsid w:val="00CA0AC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A0AC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0AC1"/>
    <w:rPr>
      <w:rFonts w:asciiTheme="majorHAnsi" w:eastAsiaTheme="majorEastAsia" w:hAnsiTheme="majorHAnsi" w:cstheme="majorBidi"/>
      <w:b/>
      <w:bCs/>
      <w:color w:val="000000"/>
      <w:kern w:val="32"/>
      <w:sz w:val="32"/>
      <w:szCs w:val="32"/>
      <w:lang w:eastAsia="ru-RU"/>
    </w:rPr>
  </w:style>
  <w:style w:type="character" w:customStyle="1" w:styleId="50">
    <w:name w:val="Заголовок 5 Знак"/>
    <w:basedOn w:val="a0"/>
    <w:link w:val="5"/>
    <w:uiPriority w:val="9"/>
    <w:semiHidden/>
    <w:rsid w:val="00CA0AC1"/>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uiPriority w:val="9"/>
    <w:semiHidden/>
    <w:rsid w:val="00CA0AC1"/>
    <w:rPr>
      <w:rFonts w:asciiTheme="majorHAnsi" w:eastAsiaTheme="majorEastAsia" w:hAnsiTheme="majorHAnsi" w:cstheme="majorBidi"/>
      <w:i/>
      <w:iCs/>
      <w:color w:val="243F60" w:themeColor="accent1" w:themeShade="7F"/>
      <w:sz w:val="20"/>
      <w:szCs w:val="20"/>
      <w:lang w:eastAsia="ru-RU"/>
    </w:rPr>
  </w:style>
  <w:style w:type="paragraph" w:styleId="a3">
    <w:name w:val="List Paragraph"/>
    <w:aliases w:val="Bullet List,FooterText,Paragraphe de liste1"/>
    <w:basedOn w:val="a"/>
    <w:link w:val="a4"/>
    <w:uiPriority w:val="34"/>
    <w:qFormat/>
    <w:rsid w:val="00CA0AC1"/>
    <w:pPr>
      <w:ind w:left="720"/>
      <w:contextualSpacing/>
    </w:pPr>
  </w:style>
  <w:style w:type="paragraph" w:customStyle="1" w:styleId="Style3">
    <w:name w:val="Style3"/>
    <w:basedOn w:val="a"/>
    <w:link w:val="Style30"/>
    <w:rsid w:val="00CA0AC1"/>
    <w:pPr>
      <w:widowControl w:val="0"/>
      <w:autoSpaceDE w:val="0"/>
      <w:autoSpaceDN w:val="0"/>
      <w:adjustRightInd w:val="0"/>
    </w:pPr>
    <w:rPr>
      <w:rFonts w:ascii="Tahoma" w:hAnsi="Tahoma"/>
      <w:sz w:val="24"/>
      <w:szCs w:val="24"/>
    </w:rPr>
  </w:style>
  <w:style w:type="character" w:customStyle="1" w:styleId="Style30">
    <w:name w:val="Style3 Знак"/>
    <w:link w:val="Style3"/>
    <w:rsid w:val="00CA0AC1"/>
    <w:rPr>
      <w:rFonts w:ascii="Tahoma" w:eastAsia="Times New Roman" w:hAnsi="Tahoma" w:cs="Times New Roman"/>
      <w:sz w:val="24"/>
      <w:szCs w:val="24"/>
      <w:lang w:eastAsia="ru-RU"/>
    </w:rPr>
  </w:style>
  <w:style w:type="character" w:styleId="a5">
    <w:name w:val="Hyperlink"/>
    <w:uiPriority w:val="99"/>
    <w:unhideWhenUsed/>
    <w:rsid w:val="00CA0AC1"/>
    <w:rPr>
      <w:rFonts w:ascii="Times New Roman" w:hAnsi="Times New Roman" w:cs="Times New Roman" w:hint="default"/>
      <w:color w:val="0066CC"/>
      <w:u w:val="single"/>
    </w:rPr>
  </w:style>
  <w:style w:type="character" w:customStyle="1" w:styleId="a4">
    <w:name w:val="Абзац списка Знак"/>
    <w:aliases w:val="Bullet List Знак,FooterText Знак,Paragraphe de liste1 Знак"/>
    <w:link w:val="a3"/>
    <w:uiPriority w:val="34"/>
    <w:locked/>
    <w:rsid w:val="00CA0AC1"/>
    <w:rPr>
      <w:rFonts w:ascii="Times New Roman" w:eastAsia="Times New Roman" w:hAnsi="Times New Roman" w:cs="Times New Roman"/>
      <w:sz w:val="20"/>
      <w:szCs w:val="20"/>
      <w:lang w:eastAsia="ru-RU"/>
    </w:rPr>
  </w:style>
  <w:style w:type="paragraph" w:styleId="a6">
    <w:name w:val="footer"/>
    <w:basedOn w:val="a"/>
    <w:link w:val="a7"/>
    <w:rsid w:val="00CA0AC1"/>
    <w:pPr>
      <w:tabs>
        <w:tab w:val="center" w:pos="4677"/>
        <w:tab w:val="right" w:pos="9355"/>
      </w:tabs>
    </w:pPr>
    <w:rPr>
      <w:lang w:eastAsia="en-US"/>
    </w:rPr>
  </w:style>
  <w:style w:type="character" w:customStyle="1" w:styleId="a7">
    <w:name w:val="Нижний колонтитул Знак"/>
    <w:basedOn w:val="a0"/>
    <w:link w:val="a6"/>
    <w:rsid w:val="00CA0AC1"/>
    <w:rPr>
      <w:rFonts w:ascii="Times New Roman" w:eastAsia="Times New Roman" w:hAnsi="Times New Roman" w:cs="Times New Roman"/>
      <w:sz w:val="20"/>
      <w:szCs w:val="20"/>
    </w:rPr>
  </w:style>
  <w:style w:type="character" w:customStyle="1" w:styleId="2">
    <w:name w:val="Основной текст (2)"/>
    <w:rsid w:val="00CA0AC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1">
    <w:name w:val="Основной текст (6)_"/>
    <w:link w:val="62"/>
    <w:rsid w:val="00CA0AC1"/>
    <w:rPr>
      <w:rFonts w:ascii="Times New Roman" w:eastAsia="Times New Roman" w:hAnsi="Times New Roman"/>
      <w:b/>
      <w:bCs/>
      <w:sz w:val="26"/>
      <w:szCs w:val="26"/>
      <w:shd w:val="clear" w:color="auto" w:fill="FFFFFF"/>
    </w:rPr>
  </w:style>
  <w:style w:type="paragraph" w:customStyle="1" w:styleId="62">
    <w:name w:val="Основной текст (6)"/>
    <w:basedOn w:val="a"/>
    <w:link w:val="61"/>
    <w:rsid w:val="00CA0AC1"/>
    <w:pPr>
      <w:widowControl w:val="0"/>
      <w:shd w:val="clear" w:color="auto" w:fill="FFFFFF"/>
      <w:spacing w:line="283" w:lineRule="exact"/>
      <w:jc w:val="center"/>
    </w:pPr>
    <w:rPr>
      <w:rFonts w:cstheme="minorBidi"/>
      <w:b/>
      <w:bCs/>
      <w:sz w:val="26"/>
      <w:szCs w:val="26"/>
      <w:lang w:eastAsia="en-US"/>
    </w:rPr>
  </w:style>
  <w:style w:type="paragraph" w:styleId="a8">
    <w:name w:val="Normal (Web)"/>
    <w:basedOn w:val="a"/>
    <w:uiPriority w:val="99"/>
    <w:unhideWhenUsed/>
    <w:rsid w:val="00CA0AC1"/>
    <w:pPr>
      <w:spacing w:before="100" w:beforeAutospacing="1" w:after="100" w:afterAutospacing="1"/>
    </w:pPr>
    <w:rPr>
      <w:sz w:val="24"/>
      <w:szCs w:val="24"/>
    </w:rPr>
  </w:style>
  <w:style w:type="character" w:customStyle="1" w:styleId="nowrap">
    <w:name w:val="nowrap"/>
    <w:basedOn w:val="a0"/>
    <w:rsid w:val="00CA0AC1"/>
  </w:style>
  <w:style w:type="character" w:customStyle="1" w:styleId="a9">
    <w:name w:val="Гипертекстовая ссылка"/>
    <w:uiPriority w:val="99"/>
    <w:rsid w:val="00CA0AC1"/>
    <w:rPr>
      <w:rFonts w:cs="Times New Roman"/>
      <w:b w:val="0"/>
      <w:color w:val="106BBE"/>
    </w:rPr>
  </w:style>
  <w:style w:type="table" w:styleId="aa">
    <w:name w:val="Table Grid"/>
    <w:basedOn w:val="a1"/>
    <w:uiPriority w:val="59"/>
    <w:rsid w:val="00CA0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1 Знак"/>
    <w:basedOn w:val="a0"/>
    <w:link w:val="12"/>
    <w:locked/>
    <w:rsid w:val="00CA0AC1"/>
    <w:rPr>
      <w:rFonts w:ascii="Arial" w:eastAsia="Times New Roman" w:hAnsi="Arial" w:cs="Arial"/>
      <w:b/>
      <w:bCs/>
      <w:caps/>
      <w:color w:val="000000"/>
      <w:spacing w:val="5"/>
      <w:w w:val="102"/>
      <w:sz w:val="28"/>
      <w:szCs w:val="24"/>
      <w:lang w:val="en-US" w:eastAsia="ru-RU"/>
    </w:rPr>
  </w:style>
  <w:style w:type="paragraph" w:customStyle="1" w:styleId="12">
    <w:name w:val="1"/>
    <w:basedOn w:val="6"/>
    <w:link w:val="11"/>
    <w:qFormat/>
    <w:rsid w:val="00CA0AC1"/>
    <w:pPr>
      <w:keepNext w:val="0"/>
      <w:keepLines w:val="0"/>
      <w:spacing w:before="0" w:after="240"/>
      <w:jc w:val="center"/>
    </w:pPr>
    <w:rPr>
      <w:rFonts w:ascii="Arial" w:eastAsia="Times New Roman" w:hAnsi="Arial" w:cs="Arial"/>
      <w:b/>
      <w:bCs/>
      <w:i w:val="0"/>
      <w:iCs w:val="0"/>
      <w:caps/>
      <w:color w:val="000000"/>
      <w:spacing w:val="5"/>
      <w:w w:val="102"/>
      <w:sz w:val="28"/>
      <w:szCs w:val="24"/>
      <w:lang w:val="en-US"/>
    </w:rPr>
  </w:style>
  <w:style w:type="paragraph" w:customStyle="1" w:styleId="Default">
    <w:name w:val="Default"/>
    <w:uiPriority w:val="99"/>
    <w:rsid w:val="00CA0AC1"/>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Emphasis"/>
    <w:uiPriority w:val="20"/>
    <w:qFormat/>
    <w:rsid w:val="00CA0AC1"/>
    <w:rPr>
      <w:b/>
      <w:bCs/>
      <w:i/>
      <w:iCs/>
      <w:spacing w:val="10"/>
    </w:rPr>
  </w:style>
  <w:style w:type="character" w:customStyle="1" w:styleId="apple-converted-space">
    <w:name w:val="apple-converted-space"/>
    <w:basedOn w:val="a0"/>
    <w:rsid w:val="00CA0AC1"/>
  </w:style>
  <w:style w:type="paragraph" w:styleId="ac">
    <w:name w:val="Balloon Text"/>
    <w:basedOn w:val="a"/>
    <w:link w:val="ad"/>
    <w:uiPriority w:val="99"/>
    <w:semiHidden/>
    <w:unhideWhenUsed/>
    <w:rsid w:val="00CA0AC1"/>
    <w:rPr>
      <w:rFonts w:ascii="Tahoma" w:hAnsi="Tahoma" w:cs="Tahoma"/>
      <w:sz w:val="16"/>
      <w:szCs w:val="16"/>
    </w:rPr>
  </w:style>
  <w:style w:type="character" w:customStyle="1" w:styleId="ad">
    <w:name w:val="Текст выноски Знак"/>
    <w:basedOn w:val="a0"/>
    <w:link w:val="ac"/>
    <w:uiPriority w:val="99"/>
    <w:semiHidden/>
    <w:rsid w:val="00CA0AC1"/>
    <w:rPr>
      <w:rFonts w:ascii="Tahoma" w:eastAsia="Times New Roman" w:hAnsi="Tahoma" w:cs="Tahoma"/>
      <w:sz w:val="16"/>
      <w:szCs w:val="16"/>
      <w:lang w:eastAsia="ru-RU"/>
    </w:rPr>
  </w:style>
  <w:style w:type="character" w:styleId="ae">
    <w:name w:val="FollowedHyperlink"/>
    <w:basedOn w:val="a0"/>
    <w:uiPriority w:val="99"/>
    <w:semiHidden/>
    <w:unhideWhenUsed/>
    <w:rsid w:val="00CA0AC1"/>
    <w:rPr>
      <w:color w:val="800080" w:themeColor="followedHyperlink"/>
      <w:u w:val="single"/>
    </w:rPr>
  </w:style>
  <w:style w:type="paragraph" w:styleId="af">
    <w:name w:val="Body Text"/>
    <w:basedOn w:val="a"/>
    <w:link w:val="af0"/>
    <w:uiPriority w:val="99"/>
    <w:semiHidden/>
    <w:unhideWhenUsed/>
    <w:rsid w:val="00CA0AC1"/>
    <w:pPr>
      <w:spacing w:after="120" w:line="276" w:lineRule="auto"/>
    </w:pPr>
    <w:rPr>
      <w:rFonts w:ascii="Calibri" w:hAnsi="Calibri"/>
      <w:sz w:val="22"/>
      <w:szCs w:val="22"/>
    </w:rPr>
  </w:style>
  <w:style w:type="character" w:customStyle="1" w:styleId="af0">
    <w:name w:val="Основной текст Знак"/>
    <w:basedOn w:val="a0"/>
    <w:link w:val="af"/>
    <w:uiPriority w:val="99"/>
    <w:semiHidden/>
    <w:rsid w:val="00CA0AC1"/>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prbookshop.ru/95036.html" TargetMode="External"/><Relationship Id="rId18" Type="http://schemas.openxmlformats.org/officeDocument/2006/relationships/hyperlink" Target="https://minobrnauki.gov.ru/" TargetMode="External"/><Relationship Id="rId26" Type="http://schemas.openxmlformats.org/officeDocument/2006/relationships/image" Target="media/image1.gif"/><Relationship Id="rId39" Type="http://schemas.openxmlformats.org/officeDocument/2006/relationships/hyperlink" Target="http://vsetesti.ru/143/" TargetMode="External"/><Relationship Id="rId21" Type="http://schemas.openxmlformats.org/officeDocument/2006/relationships/hyperlink" Target="http://window.edu.ru" TargetMode="External"/><Relationship Id="rId34" Type="http://schemas.openxmlformats.org/officeDocument/2006/relationships/hyperlink" Target="http://www.smartcat.ru/Referat/fthekramsu/" TargetMode="External"/><Relationship Id="rId7" Type="http://schemas.openxmlformats.org/officeDocument/2006/relationships/hyperlink" Target="https://urait.ru/bcode/471216" TargetMode="External"/><Relationship Id="rId2" Type="http://schemas.openxmlformats.org/officeDocument/2006/relationships/styles" Target="styles.xml"/><Relationship Id="rId16" Type="http://schemas.openxmlformats.org/officeDocument/2006/relationships/hyperlink" Target="https://urait.ru/" TargetMode="External"/><Relationship Id="rId20" Type="http://schemas.openxmlformats.org/officeDocument/2006/relationships/hyperlink" Target="http://www.edu.ru" TargetMode="External"/><Relationship Id="rId29" Type="http://schemas.openxmlformats.org/officeDocument/2006/relationships/hyperlink" Target="http://www.smartcat.ru/Referat/utyepramh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https://www.iprbookshop.ru/99222.html" TargetMode="External"/><Relationship Id="rId24" Type="http://schemas.openxmlformats.org/officeDocument/2006/relationships/hyperlink" Target="http://mgafk.ru/uchebnie_materiali/download/034300.62annotatsiioop.pdf" TargetMode="External"/><Relationship Id="rId32" Type="http://schemas.openxmlformats.org/officeDocument/2006/relationships/hyperlink" Target="http://www.smartcat.ru/Referat/ktxehramxp/" TargetMode="External"/><Relationship Id="rId37" Type="http://schemas.openxmlformats.org/officeDocument/2006/relationships/hyperlink" Target="http://www.smartcat.ru/Referat/ptoeframck/" TargetMode="External"/><Relationship Id="rId40" Type="http://schemas.openxmlformats.org/officeDocument/2006/relationships/fontTable" Target="fontTable.xml"/><Relationship Id="rId5" Type="http://schemas.openxmlformats.org/officeDocument/2006/relationships/hyperlink" Target="http://mgafk.ru/uchebnie_materiali/download/034300.62annotatsiioop.pdf" TargetMode="External"/><Relationship Id="rId15" Type="http://schemas.openxmlformats.org/officeDocument/2006/relationships/hyperlink" Target="http://www.iprbookshop.ru" TargetMode="External"/><Relationship Id="rId23" Type="http://schemas.openxmlformats.org/officeDocument/2006/relationships/hyperlink" Target="https://minsport.gov.ru/" TargetMode="External"/><Relationship Id="rId28" Type="http://schemas.openxmlformats.org/officeDocument/2006/relationships/hyperlink" Target="http://www.smartcat.ru/Referat/vtvekramie/" TargetMode="External"/><Relationship Id="rId36" Type="http://schemas.openxmlformats.org/officeDocument/2006/relationships/hyperlink" Target="http://www.smartcat.ru/Referat/btaeqramoy/" TargetMode="External"/><Relationship Id="rId10" Type="http://schemas.openxmlformats.org/officeDocument/2006/relationships/hyperlink" Target="https://www.iprbookshop.ru/82406.html" TargetMode="External"/><Relationship Id="rId19" Type="http://schemas.openxmlformats.org/officeDocument/2006/relationships/hyperlink" Target="http://obrnadzor.gov.ru/ru/" TargetMode="External"/><Relationship Id="rId31" Type="http://schemas.openxmlformats.org/officeDocument/2006/relationships/hyperlink" Target="http://www.smartcat.ru/Referat/xtiemramkc/" TargetMode="External"/><Relationship Id="rId4" Type="http://schemas.openxmlformats.org/officeDocument/2006/relationships/webSettings" Target="webSettings.xml"/><Relationship Id="rId9" Type="http://schemas.openxmlformats.org/officeDocument/2006/relationships/hyperlink" Target="http://www.iprbookshop.ru/85237.html%20" TargetMode="External"/><Relationship Id="rId14" Type="http://schemas.openxmlformats.org/officeDocument/2006/relationships/hyperlink" Target="https://elibrary.ru" TargetMode="External"/><Relationship Id="rId22" Type="http://schemas.openxmlformats.org/officeDocument/2006/relationships/hyperlink" Target="http://fcior.edu.ru" TargetMode="External"/><Relationship Id="rId27" Type="http://schemas.openxmlformats.org/officeDocument/2006/relationships/hyperlink" Target="http://www.smartcat.ru/Referat/ptoeframck/" TargetMode="External"/><Relationship Id="rId30" Type="http://schemas.openxmlformats.org/officeDocument/2006/relationships/hyperlink" Target="http://www.cis2000.ru/cisFinAnalysis/itoebramvr/" TargetMode="External"/><Relationship Id="rId35" Type="http://schemas.openxmlformats.org/officeDocument/2006/relationships/hyperlink" Target="http://www.smartcat.ru/Referat/ftzepramsu/" TargetMode="External"/><Relationship Id="rId8" Type="http://schemas.openxmlformats.org/officeDocument/2006/relationships/hyperlink" Target="https://www.iprbookshop.ru/93046.html" TargetMode="External"/><Relationship Id="rId3" Type="http://schemas.openxmlformats.org/officeDocument/2006/relationships/settings" Target="settings.xml"/><Relationship Id="rId12" Type="http://schemas.openxmlformats.org/officeDocument/2006/relationships/hyperlink" Target="https://www.iprbookshop.ru/89614.html" TargetMode="External"/><Relationship Id="rId17" Type="http://schemas.openxmlformats.org/officeDocument/2006/relationships/hyperlink" Target="https://lib.rucont.ru" TargetMode="External"/><Relationship Id="rId25" Type="http://schemas.openxmlformats.org/officeDocument/2006/relationships/hyperlink" Target="http://www.dekanblog.ru/blog/dopmat/strukhtml/index.htm" TargetMode="External"/><Relationship Id="rId33" Type="http://schemas.openxmlformats.org/officeDocument/2006/relationships/hyperlink" Target="http://www.smartcat.ru/Referat/ttsedramgg/" TargetMode="External"/><Relationship Id="rId38" Type="http://schemas.openxmlformats.org/officeDocument/2006/relationships/hyperlink" Target="http://www.smartcat.ru/Referat/ptneeram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37</Pages>
  <Words>12663</Words>
  <Characters>72181</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Учетная запись Майкрософт</cp:lastModifiedBy>
  <cp:revision>3</cp:revision>
  <dcterms:created xsi:type="dcterms:W3CDTF">2022-06-13T15:00:00Z</dcterms:created>
  <dcterms:modified xsi:type="dcterms:W3CDTF">2022-06-13T15:11:00Z</dcterms:modified>
</cp:coreProperties>
</file>