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высшего образования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4577C" w:rsidRPr="00344650" w:rsidRDefault="00036786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14577C" w:rsidRPr="00344650" w:rsidRDefault="0014577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4577C" w:rsidRPr="00344650">
        <w:tc>
          <w:tcPr>
            <w:tcW w:w="4617" w:type="dxa"/>
            <w:hideMark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344650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44650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4577C" w:rsidRPr="00344650" w:rsidRDefault="00036786" w:rsidP="003A50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</w:t>
            </w:r>
            <w:r w:rsidR="003A5099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3A5099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20</w:t>
            </w:r>
            <w:r w:rsidR="003A5099"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344650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44650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4577C" w:rsidRPr="00344650" w:rsidRDefault="003A50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b/>
          <w:sz w:val="24"/>
          <w:szCs w:val="24"/>
        </w:rPr>
        <w:t>Материально-техническое обеспечение</w:t>
      </w:r>
      <w:r w:rsidRPr="00344650">
        <w:rPr>
          <w:b/>
          <w:sz w:val="24"/>
          <w:szCs w:val="24"/>
        </w:rPr>
        <w:br/>
        <w:t>физической культуры и спорта</w:t>
      </w:r>
    </w:p>
    <w:p w:rsidR="0014577C" w:rsidRPr="00344650" w:rsidRDefault="00036786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44650">
        <w:rPr>
          <w:rFonts w:cs="Tahoma"/>
          <w:b/>
          <w:iCs/>
          <w:color w:val="000000"/>
          <w:sz w:val="24"/>
          <w:szCs w:val="24"/>
        </w:rPr>
        <w:t>Б1.О.31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49.03.01Физическая культура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344650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«Спортивный менеджмент»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14577C" w:rsidRPr="00344650" w:rsidRDefault="0014577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Бакалавр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344650"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 w:rsidRPr="00344650">
        <w:rPr>
          <w:rFonts w:cs="Tahoma"/>
          <w:b/>
          <w:color w:val="000000"/>
          <w:sz w:val="24"/>
          <w:szCs w:val="24"/>
        </w:rPr>
        <w:t xml:space="preserve">: </w:t>
      </w:r>
      <w:r w:rsidRPr="00344650">
        <w:rPr>
          <w:rFonts w:cs="Tahoma"/>
          <w:color w:val="000000"/>
          <w:sz w:val="24"/>
          <w:szCs w:val="24"/>
        </w:rPr>
        <w:t>очная/заочная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4577C" w:rsidRPr="00344650">
        <w:trPr>
          <w:trHeight w:val="2771"/>
        </w:trPr>
        <w:tc>
          <w:tcPr>
            <w:tcW w:w="3544" w:type="dxa"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 w:rsidRPr="00344650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44650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4577C" w:rsidRPr="00344650" w:rsidRDefault="003A50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344650">
              <w:rPr>
                <w:rFonts w:cs="Tahoma"/>
                <w:color w:val="000000"/>
                <w:sz w:val="24"/>
                <w:szCs w:val="24"/>
              </w:rPr>
              <w:t>заочной</w:t>
            </w:r>
            <w:proofErr w:type="gramEnd"/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 формы </w:t>
            </w:r>
            <w:proofErr w:type="spellStart"/>
            <w:r w:rsidRPr="00344650"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 w:rsidRPr="00344650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14577C" w:rsidRPr="00344650" w:rsidRDefault="003A50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3A5099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344650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44650">
              <w:rPr>
                <w:rFonts w:cs="Tahoma"/>
                <w:color w:val="000000"/>
                <w:sz w:val="24"/>
                <w:szCs w:val="24"/>
              </w:rPr>
              <w:t>., профессор А.Н. Фураев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4577C" w:rsidRPr="00344650" w:rsidRDefault="0014577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Малаховка 20</w:t>
      </w:r>
      <w:r w:rsidR="003A5099">
        <w:rPr>
          <w:rFonts w:cs="Tahoma"/>
          <w:b/>
          <w:color w:val="000000"/>
          <w:sz w:val="24"/>
          <w:szCs w:val="24"/>
        </w:rPr>
        <w:t>20</w:t>
      </w:r>
    </w:p>
    <w:p w:rsidR="00344650" w:rsidRDefault="00344650" w:rsidP="00BB54DC">
      <w:pPr>
        <w:jc w:val="both"/>
        <w:rPr>
          <w:rFonts w:cs="Tahoma"/>
          <w:color w:val="000000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 w:rsidP="00BB54DC">
      <w:pPr>
        <w:jc w:val="both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49.03.01 «Физическая культура» (уровень бакалавриата) утвержденным приказом Министерства образования и науки Российской Федерации № 940 от 19 сентября 2017 года</w:t>
      </w:r>
      <w:r w:rsidR="00BB54DC" w:rsidRPr="00344650">
        <w:rPr>
          <w:rFonts w:cs="Tahoma"/>
          <w:color w:val="000000"/>
          <w:sz w:val="24"/>
          <w:szCs w:val="24"/>
        </w:rPr>
        <w:t>.</w:t>
      </w:r>
    </w:p>
    <w:p w:rsidR="0014577C" w:rsidRPr="00344650" w:rsidRDefault="0014577C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14577C" w:rsidRPr="00344650" w:rsidRDefault="00036786">
      <w:pPr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Шульгин Г.Е. ст. преподаватель                                    ___________________</w:t>
      </w:r>
    </w:p>
    <w:p w:rsidR="0014577C" w:rsidRPr="00344650" w:rsidRDefault="0014577C">
      <w:pPr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Фураев А.Н. к. п. н. профессор                                     ___________________</w:t>
      </w:r>
    </w:p>
    <w:p w:rsidR="0014577C" w:rsidRPr="00344650" w:rsidRDefault="00036786">
      <w:pPr>
        <w:widowControl w:val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:rsidR="0014577C" w:rsidRPr="00344650" w:rsidRDefault="00036786">
      <w:pPr>
        <w:widowControl w:val="0"/>
        <w:rPr>
          <w:sz w:val="24"/>
          <w:szCs w:val="24"/>
        </w:rPr>
      </w:pPr>
      <w:r w:rsidRPr="00344650">
        <w:rPr>
          <w:sz w:val="24"/>
          <w:szCs w:val="24"/>
        </w:rPr>
        <w:t xml:space="preserve">Семин Н.И., к. п. н., профессор                                     ___________________    </w:t>
      </w: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9"/>
        <w:gridCol w:w="3219"/>
        <w:gridCol w:w="928"/>
      </w:tblGrid>
      <w:tr w:rsidR="00BB54DC" w:rsidRPr="00344650" w:rsidTr="00BB54D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B54DC" w:rsidRPr="00344650" w:rsidTr="00BB54D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B54DC" w:rsidRPr="00344650" w:rsidTr="006043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DC" w:rsidRPr="00344650" w:rsidRDefault="00BB54DC" w:rsidP="006043B1">
            <w:pPr>
              <w:widowControl w:val="0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DC" w:rsidRPr="00344650" w:rsidRDefault="00B83C17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5" w:history="1">
              <w:r w:rsidR="00BB54DC" w:rsidRPr="00344650">
                <w:rPr>
                  <w:rStyle w:val="ac"/>
                  <w:b/>
                  <w:bCs/>
                  <w:color w:val="auto"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BB54DC" w:rsidRPr="00344650" w:rsidRDefault="00BB54DC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44650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BB54DC" w:rsidRPr="00344650" w:rsidTr="006043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DC" w:rsidRPr="00344650" w:rsidRDefault="00BB54DC" w:rsidP="006043B1">
            <w:pPr>
              <w:widowControl w:val="0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DC" w:rsidRPr="00344650" w:rsidRDefault="00B83C17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BB54DC" w:rsidRPr="00344650">
                <w:rPr>
                  <w:rStyle w:val="ac"/>
                  <w:b/>
                  <w:bCs/>
                  <w:color w:val="auto"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BB54DC" w:rsidRPr="00344650" w:rsidRDefault="00BB54DC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465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 (с изменениями и дополнениями </w:t>
            </w:r>
            <w:r w:rsidRPr="0034465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 декабря 2016 г.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4465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</w:p>
        </w:tc>
      </w:tr>
    </w:tbl>
    <w:p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44650" w:rsidRDefault="00344650" w:rsidP="00FA1C0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344650" w:rsidRDefault="00036786" w:rsidP="00344650">
      <w:pPr>
        <w:pStyle w:val="a3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:rsidR="0014577C" w:rsidRPr="00344650" w:rsidRDefault="00036786" w:rsidP="00344650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:rsidR="0014577C" w:rsidRPr="00344650" w:rsidRDefault="0014577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ОПК-12.</w:t>
      </w:r>
      <w:r w:rsidRPr="00344650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14577C" w:rsidRPr="00344650" w:rsidRDefault="0003678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ОПК-15.</w:t>
      </w:r>
      <w:r w:rsidRPr="00344650">
        <w:rPr>
          <w:color w:val="000000"/>
          <w:spacing w:val="-1"/>
          <w:sz w:val="24"/>
          <w:szCs w:val="24"/>
        </w:rPr>
        <w:t xml:space="preserve"> Способен проводить материально-техническое оснащение занятий, соревнований, спортивно-массовых мероприятий.</w:t>
      </w:r>
    </w:p>
    <w:p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3B7C7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382"/>
      </w:tblGrid>
      <w:tr w:rsidR="0014577C" w:rsidRPr="00344650">
        <w:trPr>
          <w:jc w:val="center"/>
        </w:trPr>
        <w:tc>
          <w:tcPr>
            <w:tcW w:w="5920" w:type="dxa"/>
          </w:tcPr>
          <w:p w:rsidR="0014577C" w:rsidRPr="00344650" w:rsidRDefault="0014577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44650" w:rsidRPr="00344650" w:rsidTr="00344650">
        <w:trPr>
          <w:trHeight w:val="38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344650" w:rsidRPr="00344650" w:rsidRDefault="0034465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  <w:vAlign w:val="center"/>
          </w:tcPr>
          <w:p w:rsidR="00344650" w:rsidRPr="003B7C70" w:rsidRDefault="00344650" w:rsidP="0034465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B7C70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3B7C70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344650" w:rsidRPr="00BA0F9F" w:rsidRDefault="00344650" w:rsidP="00344650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  <w:p w:rsidR="00344650" w:rsidRPr="00344650" w:rsidRDefault="00344650" w:rsidP="0034465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A0F9F">
              <w:rPr>
                <w:b/>
                <w:color w:val="000000"/>
                <w:spacing w:val="-1"/>
                <w:sz w:val="24"/>
                <w:szCs w:val="24"/>
              </w:rPr>
              <w:t xml:space="preserve">05.005  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BA0F9F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344650" w:rsidRPr="00344650" w:rsidRDefault="00344650" w:rsidP="00344650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>/03.6</w:t>
            </w:r>
          </w:p>
        </w:tc>
        <w:tc>
          <w:tcPr>
            <w:tcW w:w="1382" w:type="dxa"/>
            <w:tcBorders>
              <w:bottom w:val="nil"/>
            </w:tcBorders>
          </w:tcPr>
          <w:p w:rsidR="00344650" w:rsidRPr="00BA0F9F" w:rsidRDefault="0034465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44650" w:rsidRPr="00344650" w:rsidTr="00344650">
        <w:trPr>
          <w:trHeight w:val="2703"/>
          <w:jc w:val="center"/>
        </w:trPr>
        <w:tc>
          <w:tcPr>
            <w:tcW w:w="5920" w:type="dxa"/>
            <w:shd w:val="clear" w:color="auto" w:fill="FFFFFF" w:themeFill="background1"/>
          </w:tcPr>
          <w:p w:rsidR="00344650" w:rsidRPr="00344650" w:rsidRDefault="0034465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:rsidR="00344650" w:rsidRPr="00344650" w:rsidRDefault="003B7C7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>- основы законодательства РФ 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:rsidR="00344650" w:rsidRPr="00344650" w:rsidRDefault="0034465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:rsidR="003B7C70" w:rsidRDefault="003B7C7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 xml:space="preserve">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:rsidR="00344650" w:rsidRPr="00344650" w:rsidRDefault="0034465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B7C7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- правила эксплуатации спортивных сооружений, инженерного и спортивного оборудования, спортивной техники;</w:t>
            </w:r>
          </w:p>
          <w:p w:rsidR="00344650" w:rsidRPr="00344650" w:rsidRDefault="003B7C7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>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вспомогательные помещения и др.);</w:t>
            </w:r>
          </w:p>
          <w:p w:rsidR="00344650" w:rsidRPr="00344650" w:rsidRDefault="003B7C7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>- требования к экипировке, спортивному инвентарю и оборудованию в ИВС;</w:t>
            </w:r>
          </w:p>
          <w:p w:rsidR="00344650" w:rsidRPr="00344650" w:rsidRDefault="003B7C7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 xml:space="preserve">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nil"/>
            </w:tcBorders>
            <w:vAlign w:val="center"/>
          </w:tcPr>
          <w:p w:rsidR="00344650" w:rsidRPr="00344650" w:rsidRDefault="00344650" w:rsidP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:rsidR="00344650" w:rsidRPr="00344650" w:rsidRDefault="00344650" w:rsidP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</w:tc>
      </w:tr>
      <w:tr w:rsidR="00344650" w:rsidRPr="00344650" w:rsidTr="00344650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344650" w:rsidRPr="00344650" w:rsidRDefault="0034465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344650" w:rsidRPr="00344650" w:rsidRDefault="00344650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44650" w:rsidRPr="00344650" w:rsidTr="00344650">
        <w:trPr>
          <w:trHeight w:val="3042"/>
          <w:jc w:val="center"/>
        </w:trPr>
        <w:tc>
          <w:tcPr>
            <w:tcW w:w="5920" w:type="dxa"/>
          </w:tcPr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модернизации спортивных сооружений.</w:t>
            </w:r>
          </w:p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44650" w:rsidRPr="00344650" w:rsidRDefault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4650" w:rsidRPr="00344650" w:rsidTr="00344650">
        <w:trPr>
          <w:trHeight w:val="81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344650" w:rsidRPr="00344650" w:rsidRDefault="00344650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44650" w:rsidRPr="00344650" w:rsidRDefault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4650" w:rsidRPr="00344650" w:rsidTr="00344650">
        <w:trPr>
          <w:trHeight w:val="2022"/>
          <w:jc w:val="center"/>
        </w:trPr>
        <w:tc>
          <w:tcPr>
            <w:tcW w:w="5920" w:type="dxa"/>
          </w:tcPr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44650" w:rsidRPr="00344650" w:rsidRDefault="0034465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4577C" w:rsidRPr="00344650" w:rsidRDefault="0014577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14577C" w:rsidRPr="00344650" w:rsidRDefault="00036786" w:rsidP="003B7C7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344650">
        <w:rPr>
          <w:i/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7-ом семестре очной и заочной форм обучения. Вид промежуточной аттестации: зачет. </w:t>
      </w:r>
    </w:p>
    <w:p w:rsidR="0014577C" w:rsidRPr="00344650" w:rsidRDefault="0014577C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14577C" w:rsidRPr="00344650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:rsidTr="00EA473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14577C" w:rsidRPr="00344650" w:rsidRDefault="003B7C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:rsidTr="00EA473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14577C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14577C" w:rsidRPr="00344650">
        <w:trPr>
          <w:jc w:val="center"/>
        </w:trPr>
        <w:tc>
          <w:tcPr>
            <w:tcW w:w="1838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14577C" w:rsidRPr="00344650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>
        <w:trPr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4577C" w:rsidRPr="00344650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EA4735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14577C" w:rsidRPr="00344650" w:rsidRDefault="00EA4735" w:rsidP="00EA473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14577C" w:rsidRPr="00344650">
        <w:trPr>
          <w:jc w:val="center"/>
        </w:trPr>
        <w:tc>
          <w:tcPr>
            <w:tcW w:w="2485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>
        <w:trPr>
          <w:jc w:val="center"/>
        </w:trPr>
        <w:tc>
          <w:tcPr>
            <w:tcW w:w="2485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14577C" w:rsidRPr="00344650" w:rsidRDefault="0014577C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344650" w:rsidRDefault="00344650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14577C" w:rsidRPr="00344650">
        <w:tc>
          <w:tcPr>
            <w:tcW w:w="709" w:type="dxa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п</w:t>
            </w:r>
            <w:proofErr w:type="gramEnd"/>
            <w:r w:rsidRPr="00344650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Тема (раздел) </w:t>
            </w:r>
            <w:r w:rsidRPr="00344650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Содержание </w:t>
            </w: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:rsidR="0014577C" w:rsidRPr="00344650" w:rsidRDefault="00036786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Всего часов</w:t>
            </w: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pStyle w:val="a3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Краткие исторические сведения о развитии физической культуры и строительстве спортсооружений. 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культуры.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34465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Основные положения по проектированию и эксплуатации спортивных сооружений. </w:t>
            </w:r>
          </w:p>
        </w:tc>
        <w:tc>
          <w:tcPr>
            <w:tcW w:w="5245" w:type="dxa"/>
          </w:tcPr>
          <w:p w:rsidR="0014577C" w:rsidRPr="00344650" w:rsidRDefault="0003678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Основы законодательства РФ 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</w:t>
            </w:r>
            <w:r w:rsidRPr="00344650">
              <w:rPr>
                <w:sz w:val="24"/>
                <w:szCs w:val="24"/>
              </w:rPr>
              <w:lastRenderedPageBreak/>
              <w:t xml:space="preserve">прикладных видов спорта. 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 xml:space="preserve">1. Проектирование сооружений для прикладных видов спорта. 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2. Материально-техническое обеспечение для пулевой и пневматической стрельбы.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15</w:t>
            </w:r>
          </w:p>
          <w:p w:rsidR="0014577C" w:rsidRPr="00344650" w:rsidRDefault="0014577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>
        <w:tc>
          <w:tcPr>
            <w:tcW w:w="2694" w:type="dxa"/>
            <w:gridSpan w:val="2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14577C" w:rsidRPr="00344650" w:rsidRDefault="001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72</w:t>
            </w:r>
          </w:p>
        </w:tc>
      </w:tr>
    </w:tbl>
    <w:p w:rsidR="0014577C" w:rsidRPr="00344650" w:rsidRDefault="0014577C">
      <w:pPr>
        <w:shd w:val="clear" w:color="auto" w:fill="FFFFFF"/>
        <w:jc w:val="both"/>
        <w:rPr>
          <w:sz w:val="24"/>
          <w:szCs w:val="24"/>
        </w:rPr>
      </w:pPr>
    </w:p>
    <w:p w:rsidR="00344650" w:rsidRDefault="00344650">
      <w:pPr>
        <w:pStyle w:val="a3"/>
        <w:numPr>
          <w:ilvl w:val="0"/>
          <w:numId w:val="1"/>
        </w:numPr>
        <w:rPr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A4735" w:rsidRPr="00EA4735" w:rsidRDefault="00EA4735" w:rsidP="00EA4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735">
        <w:rPr>
          <w:sz w:val="24"/>
          <w:szCs w:val="24"/>
        </w:rPr>
        <w:lastRenderedPageBreak/>
        <w:t>РАЗДЕЛЫ ДИСЦИПЛИНЫ И ВИДЫ УЧЕБНОЙ РАБОТЫ:</w:t>
      </w:r>
    </w:p>
    <w:p w:rsidR="00EA4735" w:rsidRDefault="00EA4735">
      <w:pPr>
        <w:jc w:val="center"/>
        <w:rPr>
          <w:sz w:val="24"/>
          <w:szCs w:val="24"/>
        </w:rPr>
      </w:pPr>
    </w:p>
    <w:p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>
        <w:tc>
          <w:tcPr>
            <w:tcW w:w="638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344650">
              <w:rPr>
                <w:bCs/>
                <w:sz w:val="24"/>
                <w:szCs w:val="24"/>
              </w:rPr>
              <w:t>п</w:t>
            </w:r>
            <w:proofErr w:type="gramEnd"/>
            <w:r w:rsidRPr="0034465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140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>
        <w:tc>
          <w:tcPr>
            <w:tcW w:w="638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>
        <w:trPr>
          <w:trHeight w:val="963"/>
        </w:trPr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>
        <w:tc>
          <w:tcPr>
            <w:tcW w:w="638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344650">
              <w:rPr>
                <w:bCs/>
                <w:sz w:val="24"/>
                <w:szCs w:val="24"/>
              </w:rPr>
              <w:t>п</w:t>
            </w:r>
            <w:proofErr w:type="gramEnd"/>
            <w:r w:rsidRPr="0034465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140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>
        <w:tc>
          <w:tcPr>
            <w:tcW w:w="638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>
        <w:trPr>
          <w:trHeight w:val="963"/>
        </w:trPr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:rsidR="0014577C" w:rsidRPr="00344650" w:rsidRDefault="0014577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344650">
        <w:rPr>
          <w:sz w:val="24"/>
          <w:szCs w:val="24"/>
        </w:rPr>
        <w:t>необходимый для освоения дисциплины (модуля)</w:t>
      </w:r>
    </w:p>
    <w:p w:rsidR="0014577C" w:rsidRPr="00344650" w:rsidRDefault="0014577C">
      <w:pPr>
        <w:pStyle w:val="11"/>
        <w:spacing w:line="300" w:lineRule="auto"/>
        <w:ind w:left="1069"/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281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7027"/>
        <w:gridCol w:w="992"/>
        <w:gridCol w:w="993"/>
      </w:tblGrid>
      <w:tr w:rsidR="00EA4735" w:rsidRPr="00344650" w:rsidTr="00EA4735">
        <w:tc>
          <w:tcPr>
            <w:tcW w:w="594" w:type="dxa"/>
            <w:vMerge w:val="restart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п</w:t>
            </w:r>
            <w:proofErr w:type="gramEnd"/>
            <w:r w:rsidRPr="00344650">
              <w:rPr>
                <w:sz w:val="24"/>
                <w:szCs w:val="24"/>
              </w:rPr>
              <w:t>/п</w:t>
            </w:r>
          </w:p>
        </w:tc>
        <w:tc>
          <w:tcPr>
            <w:tcW w:w="7027" w:type="dxa"/>
            <w:vMerge w:val="restart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Количество экземпляров</w:t>
            </w:r>
          </w:p>
        </w:tc>
      </w:tr>
      <w:tr w:rsidR="00EA4735" w:rsidRPr="00344650" w:rsidTr="00EA4735">
        <w:tc>
          <w:tcPr>
            <w:tcW w:w="594" w:type="dxa"/>
            <w:vMerge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Каф.</w:t>
            </w:r>
          </w:p>
        </w:tc>
      </w:tr>
      <w:tr w:rsidR="00EA4735" w:rsidRPr="00344650" w:rsidTr="00EA4735">
        <w:tc>
          <w:tcPr>
            <w:tcW w:w="594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7027" w:type="dxa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Покотило</w:t>
            </w:r>
            <w:proofErr w:type="spellEnd"/>
            <w:r w:rsidRPr="00344650">
              <w:rPr>
                <w:sz w:val="24"/>
                <w:szCs w:val="24"/>
              </w:rPr>
              <w:t xml:space="preserve"> М.Г. Материально-техническое обеспечение физической культуры и спорта. Учебное пособие –М.: МГАФК, 2015 – 240 с.</w:t>
            </w: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</w:tr>
      <w:tr w:rsidR="00EA4735" w:rsidRPr="00344650" w:rsidTr="00EA4735">
        <w:tc>
          <w:tcPr>
            <w:tcW w:w="594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7027" w:type="dxa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Покотило</w:t>
            </w:r>
            <w:proofErr w:type="spellEnd"/>
            <w:r w:rsidRPr="00344650">
              <w:rPr>
                <w:sz w:val="24"/>
                <w:szCs w:val="24"/>
              </w:rPr>
              <w:t xml:space="preserve"> М.Г. Спортивные сооружения. Учебное пособие –М.: МГАФК, 2012 – 143 с.</w:t>
            </w: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163</w:t>
            </w:r>
          </w:p>
        </w:tc>
        <w:tc>
          <w:tcPr>
            <w:tcW w:w="993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EA4735" w:rsidRPr="00344650" w:rsidTr="00EA4735">
        <w:tc>
          <w:tcPr>
            <w:tcW w:w="594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7027" w:type="dxa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Покотило</w:t>
            </w:r>
            <w:proofErr w:type="spellEnd"/>
            <w:r w:rsidRPr="00344650">
              <w:rPr>
                <w:sz w:val="24"/>
                <w:szCs w:val="24"/>
              </w:rPr>
              <w:t xml:space="preserve"> М.Г. Расчет и составление генерального плана городского спортивного центра по заданному виду спорта, учебно-методическое пособие, 2009, -29 с. </w:t>
            </w: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EA4735" w:rsidRPr="00344650" w:rsidTr="00EA4735">
        <w:tc>
          <w:tcPr>
            <w:tcW w:w="594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7027" w:type="dxa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Каратаев О.Р., Каратаев В.Ф., Новиков Е.С. </w:t>
            </w:r>
            <w:proofErr w:type="spellStart"/>
            <w:r w:rsidRPr="00344650">
              <w:rPr>
                <w:sz w:val="24"/>
                <w:szCs w:val="24"/>
              </w:rPr>
              <w:t>Перикова</w:t>
            </w:r>
            <w:proofErr w:type="spellEnd"/>
            <w:r w:rsidRPr="00344650">
              <w:rPr>
                <w:sz w:val="24"/>
                <w:szCs w:val="24"/>
              </w:rPr>
              <w:t xml:space="preserve"> Р.В., Спортивные сооружения. Учебное пособие. Казань 2012, - 336 с</w:t>
            </w: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-</w:t>
            </w:r>
          </w:p>
        </w:tc>
      </w:tr>
    </w:tbl>
    <w:p w:rsidR="0014577C" w:rsidRPr="00344650" w:rsidRDefault="00036786" w:rsidP="00EA4735">
      <w:pPr>
        <w:pStyle w:val="11"/>
        <w:spacing w:after="0" w:line="240" w:lineRule="auto"/>
        <w:ind w:left="1072"/>
        <w:contextualSpacing w:val="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Основная литература</w:t>
      </w: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317"/>
        <w:tblW w:w="9564" w:type="dxa"/>
        <w:tblLayout w:type="fixed"/>
        <w:tblLook w:val="04A0" w:firstRow="1" w:lastRow="0" w:firstColumn="1" w:lastColumn="0" w:noHBand="0" w:noVBand="1"/>
      </w:tblPr>
      <w:tblGrid>
        <w:gridCol w:w="594"/>
        <w:gridCol w:w="7027"/>
        <w:gridCol w:w="992"/>
        <w:gridCol w:w="951"/>
      </w:tblGrid>
      <w:tr w:rsidR="00EA4735" w:rsidRPr="00344650" w:rsidTr="00EA4735">
        <w:tc>
          <w:tcPr>
            <w:tcW w:w="594" w:type="dxa"/>
            <w:vMerge w:val="restart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п</w:t>
            </w:r>
            <w:proofErr w:type="gramEnd"/>
            <w:r w:rsidRPr="00344650">
              <w:rPr>
                <w:sz w:val="24"/>
                <w:szCs w:val="24"/>
              </w:rPr>
              <w:t>/п</w:t>
            </w:r>
          </w:p>
        </w:tc>
        <w:tc>
          <w:tcPr>
            <w:tcW w:w="7027" w:type="dxa"/>
            <w:vMerge w:val="restart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Количество экземпляров</w:t>
            </w:r>
          </w:p>
        </w:tc>
      </w:tr>
      <w:tr w:rsidR="00EA4735" w:rsidRPr="00344650" w:rsidTr="00EA4735">
        <w:tc>
          <w:tcPr>
            <w:tcW w:w="594" w:type="dxa"/>
            <w:vMerge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Каф.</w:t>
            </w:r>
          </w:p>
        </w:tc>
      </w:tr>
      <w:tr w:rsidR="00EA4735" w:rsidRPr="00344650" w:rsidTr="00EA4735">
        <w:tc>
          <w:tcPr>
            <w:tcW w:w="594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7027" w:type="dxa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Аристова И.В. Физкультурно-спортивные сооружения. </w:t>
            </w:r>
            <w:proofErr w:type="spellStart"/>
            <w:r w:rsidRPr="00344650">
              <w:rPr>
                <w:sz w:val="24"/>
                <w:szCs w:val="24"/>
              </w:rPr>
              <w:t>Спортакадемпресс</w:t>
            </w:r>
            <w:proofErr w:type="spellEnd"/>
            <w:r w:rsidRPr="00344650">
              <w:rPr>
                <w:sz w:val="24"/>
                <w:szCs w:val="24"/>
              </w:rPr>
              <w:t xml:space="preserve"> – 2001. </w:t>
            </w: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 </w:t>
            </w:r>
            <w:r w:rsidRPr="00344650">
              <w:rPr>
                <w:sz w:val="24"/>
                <w:szCs w:val="24"/>
              </w:rPr>
              <w:br/>
              <w:t>(</w:t>
            </w:r>
            <w:proofErr w:type="spellStart"/>
            <w:r w:rsidRPr="00344650">
              <w:rPr>
                <w:sz w:val="24"/>
                <w:szCs w:val="24"/>
              </w:rPr>
              <w:t>чит</w:t>
            </w:r>
            <w:proofErr w:type="spellEnd"/>
            <w:r w:rsidRPr="00344650">
              <w:rPr>
                <w:sz w:val="24"/>
                <w:szCs w:val="24"/>
              </w:rPr>
              <w:t>. зал)</w:t>
            </w:r>
          </w:p>
        </w:tc>
        <w:tc>
          <w:tcPr>
            <w:tcW w:w="951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-</w:t>
            </w:r>
          </w:p>
        </w:tc>
      </w:tr>
      <w:tr w:rsidR="00EA4735" w:rsidRPr="00344650" w:rsidTr="00EA4735">
        <w:tc>
          <w:tcPr>
            <w:tcW w:w="594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7027" w:type="dxa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 31-112-2004. Свод правил по проектированию и строительству «Физкультурно-спортивные залы», </w:t>
            </w:r>
            <w:proofErr w:type="spellStart"/>
            <w:r w:rsidRPr="00344650">
              <w:rPr>
                <w:sz w:val="24"/>
                <w:szCs w:val="24"/>
              </w:rPr>
              <w:t>Стройиздат</w:t>
            </w:r>
            <w:proofErr w:type="spellEnd"/>
            <w:r w:rsidRPr="00344650"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-</w:t>
            </w:r>
          </w:p>
        </w:tc>
      </w:tr>
      <w:tr w:rsidR="00EA4735" w:rsidRPr="00344650" w:rsidTr="00EA4735">
        <w:tc>
          <w:tcPr>
            <w:tcW w:w="594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7027" w:type="dxa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 w:rsidRPr="00344650">
              <w:rPr>
                <w:sz w:val="24"/>
                <w:szCs w:val="24"/>
              </w:rPr>
              <w:t>Стройиздат</w:t>
            </w:r>
            <w:proofErr w:type="spellEnd"/>
            <w:r w:rsidRPr="00344650"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-</w:t>
            </w:r>
          </w:p>
        </w:tc>
      </w:tr>
      <w:tr w:rsidR="00EA4735" w:rsidRPr="00344650" w:rsidTr="00EA4735">
        <w:tc>
          <w:tcPr>
            <w:tcW w:w="594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7027" w:type="dxa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EA4735" w:rsidRPr="00344650" w:rsidRDefault="00EA4735" w:rsidP="00EA4735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-</w:t>
            </w:r>
          </w:p>
        </w:tc>
      </w:tr>
    </w:tbl>
    <w:p w:rsidR="0014577C" w:rsidRPr="00344650" w:rsidRDefault="00036786" w:rsidP="00EA4735">
      <w:pPr>
        <w:pStyle w:val="11"/>
        <w:spacing w:after="0" w:line="240" w:lineRule="auto"/>
        <w:ind w:left="0" w:firstLine="357"/>
        <w:contextualSpacing w:val="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Дополнительная литература</w:t>
      </w: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344650" w:rsidRDefault="0034465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A4735" w:rsidRPr="00EE0B20" w:rsidRDefault="00EA4735" w:rsidP="00EA47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EA4735" w:rsidRPr="00EE0B20" w:rsidRDefault="00EA4735" w:rsidP="00EA4735">
      <w:pPr>
        <w:widowControl w:val="0"/>
        <w:ind w:firstLine="709"/>
        <w:jc w:val="both"/>
        <w:rPr>
          <w:b/>
          <w:sz w:val="24"/>
          <w:szCs w:val="24"/>
        </w:rPr>
      </w:pPr>
    </w:p>
    <w:p w:rsidR="00EA4735" w:rsidRPr="00EE0B20" w:rsidRDefault="00EA4735" w:rsidP="00EA4735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Электронная библиотечная система ЭЛМАРК (МГАФК) </w:t>
      </w:r>
      <w:hyperlink r:id="rId7" w:history="1"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EE0B20">
          <w:rPr>
            <w:color w:val="0000FF" w:themeColor="hyperlink"/>
            <w:sz w:val="24"/>
            <w:szCs w:val="24"/>
            <w:u w:val="single"/>
          </w:rPr>
          <w:t>://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lib</w:t>
        </w:r>
        <w:r w:rsidRPr="00EE0B20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mgafk</w:t>
        </w:r>
        <w:proofErr w:type="spellEnd"/>
        <w:r w:rsidRPr="00EE0B20">
          <w:rPr>
            <w:color w:val="0000FF" w:themeColor="hyperlink"/>
            <w:sz w:val="24"/>
            <w:szCs w:val="24"/>
            <w:u w:val="single"/>
          </w:rPr>
          <w:t>.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EA4735" w:rsidRPr="00EE0B20" w:rsidRDefault="00EA4735" w:rsidP="00EA4735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Elibrary </w:t>
      </w:r>
      <w:hyperlink r:id="rId8" w:history="1">
        <w:r w:rsidRPr="00EE0B20">
          <w:rPr>
            <w:color w:val="0000FF" w:themeColor="hyperlink"/>
            <w:sz w:val="24"/>
            <w:szCs w:val="24"/>
            <w:u w:val="single"/>
          </w:rPr>
          <w:t>https://elibrary.ru</w:t>
        </w:r>
      </w:hyperlink>
      <w:r w:rsidRPr="00EE0B20">
        <w:rPr>
          <w:sz w:val="24"/>
          <w:szCs w:val="24"/>
        </w:rPr>
        <w:t xml:space="preserve"> </w:t>
      </w:r>
    </w:p>
    <w:p w:rsidR="00EA4735" w:rsidRPr="00EE0B20" w:rsidRDefault="00EA4735" w:rsidP="00EA4735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издательства "Лань" </w:t>
      </w:r>
      <w:hyperlink r:id="rId9" w:history="1">
        <w:r w:rsidRPr="00EE0B20">
          <w:rPr>
            <w:color w:val="0000FF" w:themeColor="hyperlink"/>
            <w:sz w:val="24"/>
            <w:szCs w:val="24"/>
            <w:u w:val="single"/>
          </w:rPr>
          <w:t>https://Ianbook.com</w:t>
        </w:r>
      </w:hyperlink>
    </w:p>
    <w:p w:rsidR="00EA4735" w:rsidRPr="00EE0B20" w:rsidRDefault="00EA4735" w:rsidP="00EA4735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</w:t>
      </w:r>
      <w:proofErr w:type="spellStart"/>
      <w:r w:rsidRPr="00EE0B20">
        <w:rPr>
          <w:sz w:val="24"/>
          <w:szCs w:val="24"/>
        </w:rPr>
        <w:t>IPRbooks</w:t>
      </w:r>
      <w:proofErr w:type="spellEnd"/>
      <w:r w:rsidRPr="00EE0B20">
        <w:rPr>
          <w:sz w:val="24"/>
          <w:szCs w:val="24"/>
        </w:rPr>
        <w:t xml:space="preserve"> </w:t>
      </w:r>
      <w:hyperlink r:id="rId10" w:history="1">
        <w:r w:rsidRPr="00EE0B20">
          <w:rPr>
            <w:color w:val="0000FF" w:themeColor="hyperlink"/>
            <w:sz w:val="24"/>
            <w:szCs w:val="24"/>
            <w:u w:val="single"/>
          </w:rPr>
          <w:t>http://www.iprbookshop.ru</w:t>
        </w:r>
      </w:hyperlink>
      <w:r w:rsidRPr="00EE0B20">
        <w:rPr>
          <w:sz w:val="24"/>
          <w:szCs w:val="24"/>
        </w:rPr>
        <w:t xml:space="preserve"> </w:t>
      </w:r>
    </w:p>
    <w:p w:rsidR="00EA4735" w:rsidRPr="00EE0B20" w:rsidRDefault="00EA4735" w:rsidP="00EA4735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>Электронно-библиотечная система «</w:t>
      </w:r>
      <w:proofErr w:type="spellStart"/>
      <w:r w:rsidRPr="00EE0B20">
        <w:rPr>
          <w:sz w:val="24"/>
          <w:szCs w:val="24"/>
        </w:rPr>
        <w:t>Юрайт</w:t>
      </w:r>
      <w:proofErr w:type="spellEnd"/>
      <w:r w:rsidRPr="00EE0B20">
        <w:rPr>
          <w:sz w:val="24"/>
          <w:szCs w:val="24"/>
        </w:rPr>
        <w:t xml:space="preserve">» </w:t>
      </w:r>
      <w:hyperlink r:id="rId11" w:history="1">
        <w:r w:rsidRPr="00EE0B20">
          <w:rPr>
            <w:color w:val="0000FF" w:themeColor="hyperlink"/>
            <w:sz w:val="24"/>
            <w:szCs w:val="24"/>
            <w:u w:val="single"/>
          </w:rPr>
          <w:t>https://biblio-online.ru</w:t>
        </w:r>
      </w:hyperlink>
      <w:r w:rsidRPr="00EE0B20">
        <w:rPr>
          <w:sz w:val="24"/>
          <w:szCs w:val="24"/>
        </w:rPr>
        <w:t xml:space="preserve">   </w:t>
      </w:r>
    </w:p>
    <w:p w:rsidR="00EA4735" w:rsidRPr="00EE0B20" w:rsidRDefault="00EA4735" w:rsidP="00EA4735">
      <w:pPr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РУКОНТ </w:t>
      </w:r>
      <w:hyperlink r:id="rId12" w:history="1">
        <w:r w:rsidRPr="00EE0B20">
          <w:rPr>
            <w:color w:val="0000FF" w:themeColor="hyperlink"/>
            <w:sz w:val="24"/>
            <w:szCs w:val="24"/>
            <w:u w:val="single"/>
          </w:rPr>
          <w:t>www.rucont.ru</w:t>
        </w:r>
      </w:hyperlink>
    </w:p>
    <w:p w:rsidR="00EA4735" w:rsidRPr="00EE0B20" w:rsidRDefault="00EA4735" w:rsidP="00EA4735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sz w:val="24"/>
          <w:szCs w:val="24"/>
        </w:rPr>
        <w:t xml:space="preserve"> </w:t>
      </w: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3" w:history="1">
        <w:r w:rsidRPr="00EE0B2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EA4735" w:rsidRPr="00EE0B20" w:rsidRDefault="00EA4735" w:rsidP="00EA4735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sz w:val="24"/>
          <w:szCs w:val="24"/>
        </w:rPr>
        <w:t xml:space="preserve"> </w:t>
      </w: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 w:rsidRPr="00EE0B2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EA4735" w:rsidRPr="00EE0B20" w:rsidRDefault="00EA4735" w:rsidP="00EA4735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5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http://www.edu.ru</w:t>
        </w:r>
      </w:hyperlink>
    </w:p>
    <w:p w:rsidR="00EA4735" w:rsidRPr="00EE0B20" w:rsidRDefault="00EA4735" w:rsidP="00EA4735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http://window.edu.ru</w:t>
        </w:r>
      </w:hyperlink>
    </w:p>
    <w:p w:rsidR="00EA4735" w:rsidRPr="00EE0B20" w:rsidRDefault="00EA4735" w:rsidP="00EA4735">
      <w:pPr>
        <w:numPr>
          <w:ilvl w:val="0"/>
          <w:numId w:val="14"/>
        </w:num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17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http://fcior.edu.ru</w:t>
        </w:r>
      </w:hyperlink>
    </w:p>
    <w:p w:rsidR="00EA4735" w:rsidRPr="00D867D8" w:rsidRDefault="00EA4735" w:rsidP="00EA473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EA4735" w:rsidRPr="00CD258E" w:rsidRDefault="00EA4735" w:rsidP="00EA4735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EA4735" w:rsidRPr="00CD258E" w:rsidRDefault="00EA4735" w:rsidP="00EA4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EA4735" w:rsidRPr="00CD258E" w:rsidRDefault="00EA4735" w:rsidP="00EA4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EA4735" w:rsidRPr="00CD258E" w:rsidRDefault="00EA4735" w:rsidP="00EA4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EA4735" w:rsidRPr="00CD258E" w:rsidRDefault="00EA4735" w:rsidP="00EA473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EA4735" w:rsidRPr="00CD258E" w:rsidRDefault="00EA4735" w:rsidP="00EA4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Libre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EA4735" w:rsidRPr="00EA4735" w:rsidRDefault="00EA4735" w:rsidP="00EA4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8.3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:rsidR="00EA4735" w:rsidRPr="00EA4735" w:rsidRDefault="00EA4735" w:rsidP="00EA4735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 xml:space="preserve">лектронный видео увеличитель "ONYX </w:t>
      </w:r>
      <w:proofErr w:type="spellStart"/>
      <w:r w:rsidRPr="00EA4735">
        <w:rPr>
          <w:sz w:val="24"/>
          <w:szCs w:val="24"/>
        </w:rPr>
        <w:t>Deskset</w:t>
      </w:r>
      <w:proofErr w:type="spellEnd"/>
      <w:r w:rsidRPr="00EA4735">
        <w:rPr>
          <w:sz w:val="24"/>
          <w:szCs w:val="24"/>
        </w:rPr>
        <w:t xml:space="preserve"> HD 22 (в полной комплектации);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Front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Row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to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Go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lastRenderedPageBreak/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:rsidR="00EA4735" w:rsidRPr="00EA4735" w:rsidRDefault="00EA4735" w:rsidP="00EA4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A4735">
        <w:rPr>
          <w:sz w:val="24"/>
          <w:szCs w:val="24"/>
          <w:shd w:val="clear" w:color="auto" w:fill="FFFFFF"/>
        </w:rPr>
        <w:t>радиокласс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A4735" w:rsidRPr="00EA4735" w:rsidRDefault="00EA4735" w:rsidP="00EA4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A4735" w:rsidRPr="0026524F" w:rsidRDefault="00EA4735" w:rsidP="00EA4735">
      <w:pPr>
        <w:rPr>
          <w:color w:val="1F497D" w:themeColor="text2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344650" w:rsidRDefault="00344650">
      <w:pPr>
        <w:jc w:val="right"/>
        <w:rPr>
          <w:i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A5099" w:rsidRDefault="00036786">
      <w:pPr>
        <w:jc w:val="right"/>
        <w:rPr>
          <w:i/>
        </w:rPr>
      </w:pPr>
      <w:r w:rsidRPr="003A5099">
        <w:rPr>
          <w:i/>
        </w:rPr>
        <w:lastRenderedPageBreak/>
        <w:t>Приложение к рабочей программы дисциплины</w:t>
      </w:r>
    </w:p>
    <w:p w:rsidR="0014577C" w:rsidRPr="003A5099" w:rsidRDefault="00036786">
      <w:pPr>
        <w:widowControl w:val="0"/>
        <w:jc w:val="right"/>
        <w:rPr>
          <w:rFonts w:cs="Tahoma"/>
          <w:b/>
          <w:i/>
          <w:color w:val="000000"/>
        </w:rPr>
      </w:pPr>
      <w:r w:rsidRPr="003A5099">
        <w:rPr>
          <w:i/>
        </w:rPr>
        <w:t>«</w:t>
      </w:r>
      <w:r w:rsidRPr="003A5099">
        <w:rPr>
          <w:b/>
          <w:i/>
        </w:rPr>
        <w:t>Материально-техническое обеспечение физической культуры и спорта</w:t>
      </w:r>
      <w:r w:rsidRPr="003A5099">
        <w:rPr>
          <w:i/>
        </w:rPr>
        <w:t>»</w:t>
      </w:r>
    </w:p>
    <w:p w:rsidR="0014577C" w:rsidRPr="00344650" w:rsidRDefault="0014577C">
      <w:pPr>
        <w:jc w:val="right"/>
        <w:rPr>
          <w:i/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Министерство спорта Российской Федерации </w:t>
      </w: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высшего образования</w:t>
      </w: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4577C" w:rsidRPr="00344650" w:rsidRDefault="0003678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Биомеханики и информационных технологий</w:t>
      </w: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Наименование кафедры</w:t>
      </w:r>
    </w:p>
    <w:p w:rsidR="0014577C" w:rsidRPr="00344650" w:rsidRDefault="0014577C">
      <w:pPr>
        <w:jc w:val="right"/>
        <w:rPr>
          <w:sz w:val="24"/>
          <w:szCs w:val="24"/>
        </w:rPr>
      </w:pP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УТВЕРЖДЕНО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 xml:space="preserve">решением Учебно-методической комиссии     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 xml:space="preserve">   </w:t>
      </w:r>
      <w:proofErr w:type="gramStart"/>
      <w:r w:rsidRPr="00344650">
        <w:rPr>
          <w:sz w:val="24"/>
          <w:szCs w:val="24"/>
        </w:rPr>
        <w:t>протокол</w:t>
      </w:r>
      <w:proofErr w:type="gramEnd"/>
      <w:r w:rsidRPr="00344650">
        <w:rPr>
          <w:sz w:val="24"/>
          <w:szCs w:val="24"/>
        </w:rPr>
        <w:t xml:space="preserve"> №</w:t>
      </w:r>
      <w:r w:rsidR="003A5099">
        <w:rPr>
          <w:sz w:val="24"/>
          <w:szCs w:val="24"/>
        </w:rPr>
        <w:t>7</w:t>
      </w:r>
      <w:r w:rsidRPr="00344650">
        <w:rPr>
          <w:sz w:val="24"/>
          <w:szCs w:val="24"/>
        </w:rPr>
        <w:t xml:space="preserve"> от </w:t>
      </w:r>
      <w:r w:rsidR="003A5099" w:rsidRPr="00344650">
        <w:rPr>
          <w:rFonts w:cs="Tahoma"/>
          <w:color w:val="000000"/>
          <w:sz w:val="24"/>
          <w:szCs w:val="24"/>
        </w:rPr>
        <w:t>«</w:t>
      </w:r>
      <w:r w:rsidR="003A5099">
        <w:rPr>
          <w:rFonts w:cs="Tahoma"/>
          <w:color w:val="000000"/>
          <w:sz w:val="24"/>
          <w:szCs w:val="24"/>
        </w:rPr>
        <w:t>20</w:t>
      </w:r>
      <w:r w:rsidR="003A5099" w:rsidRPr="00344650">
        <w:rPr>
          <w:rFonts w:cs="Tahoma"/>
          <w:color w:val="000000"/>
          <w:sz w:val="24"/>
          <w:szCs w:val="24"/>
        </w:rPr>
        <w:t xml:space="preserve">» </w:t>
      </w:r>
      <w:r w:rsidR="003A5099">
        <w:rPr>
          <w:rFonts w:cs="Tahoma"/>
          <w:color w:val="000000"/>
          <w:sz w:val="24"/>
          <w:szCs w:val="24"/>
          <w:u w:val="single"/>
        </w:rPr>
        <w:t xml:space="preserve">августа </w:t>
      </w:r>
      <w:r w:rsidR="003A5099" w:rsidRPr="00344650">
        <w:rPr>
          <w:rFonts w:cs="Tahoma"/>
          <w:color w:val="000000"/>
          <w:sz w:val="24"/>
          <w:szCs w:val="24"/>
        </w:rPr>
        <w:t>20</w:t>
      </w:r>
      <w:r w:rsidR="003A5099">
        <w:rPr>
          <w:rFonts w:cs="Tahoma"/>
          <w:color w:val="000000"/>
          <w:sz w:val="24"/>
          <w:szCs w:val="24"/>
          <w:u w:val="single"/>
        </w:rPr>
        <w:t>20</w:t>
      </w:r>
      <w:r w:rsidR="003A5099" w:rsidRPr="00344650">
        <w:rPr>
          <w:rFonts w:cs="Tahoma"/>
          <w:color w:val="000000"/>
          <w:sz w:val="24"/>
          <w:szCs w:val="24"/>
        </w:rPr>
        <w:t xml:space="preserve"> г.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 xml:space="preserve">Председатель УМК, 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проректор по учебной работе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___________________А.Н. Таланцев</w:t>
      </w:r>
    </w:p>
    <w:p w:rsidR="0014577C" w:rsidRPr="00344650" w:rsidRDefault="0014577C">
      <w:pPr>
        <w:jc w:val="right"/>
        <w:rPr>
          <w:sz w:val="24"/>
          <w:szCs w:val="24"/>
        </w:rPr>
      </w:pPr>
    </w:p>
    <w:p w:rsidR="003A5099" w:rsidRDefault="003A5099">
      <w:pPr>
        <w:jc w:val="center"/>
        <w:rPr>
          <w:b/>
          <w:bCs/>
          <w:sz w:val="24"/>
          <w:szCs w:val="24"/>
        </w:rPr>
      </w:pPr>
    </w:p>
    <w:p w:rsidR="0014577C" w:rsidRPr="00344650" w:rsidRDefault="00036786">
      <w:pPr>
        <w:jc w:val="center"/>
        <w:rPr>
          <w:b/>
          <w:bCs/>
          <w:sz w:val="24"/>
          <w:szCs w:val="24"/>
        </w:rPr>
      </w:pPr>
      <w:r w:rsidRPr="00344650">
        <w:rPr>
          <w:b/>
          <w:bCs/>
          <w:sz w:val="24"/>
          <w:szCs w:val="24"/>
        </w:rPr>
        <w:t>Фонд оценочных средств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по дисциплине 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:rsidR="0014577C" w:rsidRPr="00344650" w:rsidRDefault="00036786">
      <w:pPr>
        <w:jc w:val="center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t>наименование дисциплины (модуля, практики)</w:t>
      </w:r>
    </w:p>
    <w:p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:rsidR="0014577C" w:rsidRPr="00344650" w:rsidRDefault="0003678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14577C" w:rsidRPr="00344650" w:rsidRDefault="00036786">
      <w:pPr>
        <w:jc w:val="center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t>код и наименование направления</w:t>
      </w:r>
    </w:p>
    <w:p w:rsidR="0014577C" w:rsidRPr="00344650" w:rsidRDefault="00036786">
      <w:pPr>
        <w:jc w:val="center"/>
        <w:rPr>
          <w:b/>
          <w:i/>
          <w:sz w:val="24"/>
          <w:szCs w:val="24"/>
        </w:rPr>
      </w:pPr>
      <w:r w:rsidRPr="00344650">
        <w:rPr>
          <w:b/>
          <w:i/>
          <w:sz w:val="24"/>
          <w:szCs w:val="24"/>
        </w:rPr>
        <w:t>уровень бакалавриата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344650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«Спортивный менеджмент»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14577C" w:rsidRPr="00344650" w:rsidRDefault="0014577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Форма обучения 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очная/заочная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Рассмотрено и одобрено на заседании кафедры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(</w:t>
      </w:r>
      <w:proofErr w:type="gramStart"/>
      <w:r w:rsidRPr="00344650">
        <w:rPr>
          <w:sz w:val="24"/>
          <w:szCs w:val="24"/>
        </w:rPr>
        <w:t>протокол</w:t>
      </w:r>
      <w:proofErr w:type="gramEnd"/>
      <w:r w:rsidRPr="00344650">
        <w:rPr>
          <w:sz w:val="24"/>
          <w:szCs w:val="24"/>
        </w:rPr>
        <w:t xml:space="preserve"> № 9 от «16» апреля 20</w:t>
      </w:r>
      <w:r w:rsidR="003A5099">
        <w:rPr>
          <w:sz w:val="24"/>
          <w:szCs w:val="24"/>
        </w:rPr>
        <w:t>20</w:t>
      </w:r>
      <w:r w:rsidRPr="00344650">
        <w:rPr>
          <w:sz w:val="24"/>
          <w:szCs w:val="24"/>
        </w:rPr>
        <w:t xml:space="preserve"> г.) </w:t>
      </w:r>
    </w:p>
    <w:p w:rsidR="0014577C" w:rsidRPr="00344650" w:rsidRDefault="0003678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44650">
        <w:rPr>
          <w:sz w:val="24"/>
          <w:szCs w:val="24"/>
        </w:rPr>
        <w:t>Зав. кафедрой проф.                  /Фураев А.Н.</w:t>
      </w:r>
    </w:p>
    <w:p w:rsidR="0014577C" w:rsidRPr="00344650" w:rsidRDefault="0014577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4577C" w:rsidRPr="00344650" w:rsidRDefault="003A5099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2020</w:t>
      </w:r>
      <w:r w:rsidR="00036786" w:rsidRPr="00344650">
        <w:rPr>
          <w:sz w:val="24"/>
          <w:szCs w:val="24"/>
        </w:rPr>
        <w:t xml:space="preserve"> год </w:t>
      </w:r>
    </w:p>
    <w:p w:rsidR="00344650" w:rsidRDefault="0034465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 w:rsidP="00344650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4577C" w:rsidRPr="00344650" w:rsidRDefault="0014577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Паспорт фонда оценочных средств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8"/>
        <w:gridCol w:w="2693"/>
        <w:gridCol w:w="5387"/>
      </w:tblGrid>
      <w:tr w:rsidR="0014577C" w:rsidRPr="00344650" w:rsidTr="004271CE">
        <w:trPr>
          <w:trHeight w:val="185"/>
        </w:trPr>
        <w:tc>
          <w:tcPr>
            <w:tcW w:w="1338" w:type="dxa"/>
            <w:vAlign w:val="center"/>
          </w:tcPr>
          <w:p w:rsidR="0014577C" w:rsidRPr="004271CE" w:rsidRDefault="0003678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Компетенция</w:t>
            </w:r>
          </w:p>
        </w:tc>
        <w:tc>
          <w:tcPr>
            <w:tcW w:w="2693" w:type="dxa"/>
            <w:vAlign w:val="center"/>
          </w:tcPr>
          <w:p w:rsidR="0014577C" w:rsidRPr="004271CE" w:rsidRDefault="0003678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7" w:type="dxa"/>
            <w:vAlign w:val="center"/>
          </w:tcPr>
          <w:p w:rsidR="0014577C" w:rsidRPr="004271CE" w:rsidRDefault="0003678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4271C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271CE" w:rsidRPr="00344650" w:rsidTr="004271CE">
        <w:trPr>
          <w:trHeight w:val="2399"/>
        </w:trPr>
        <w:tc>
          <w:tcPr>
            <w:tcW w:w="1338" w:type="dxa"/>
          </w:tcPr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мероприятий.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1CE" w:rsidRPr="004271CE" w:rsidRDefault="004271CE" w:rsidP="00BA0F9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02.6 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Планирование</w:t>
            </w:r>
            <w:proofErr w:type="gramEnd"/>
            <w:r w:rsidRPr="004271CE">
              <w:rPr>
                <w:color w:val="000000"/>
                <w:spacing w:val="-1"/>
                <w:sz w:val="24"/>
                <w:szCs w:val="24"/>
              </w:rPr>
              <w:t>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02.6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отбора и подготовки спортсменов спортивной команды.</w:t>
            </w:r>
          </w:p>
          <w:p w:rsidR="004271CE" w:rsidRPr="004271CE" w:rsidRDefault="004271CE" w:rsidP="00BA0F9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4271CE" w:rsidRPr="004271CE" w:rsidRDefault="004271CE" w:rsidP="00BA0F9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4271CE" w:rsidRPr="004271CE" w:rsidRDefault="004271CE" w:rsidP="00BA0F9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03.6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и руководство проведением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lastRenderedPageBreak/>
              <w:t>мероприятий по укреплению и развитию материально-технической базы физкультурно-спортивной организации для занятия физической культурой и спортом.</w:t>
            </w:r>
          </w:p>
        </w:tc>
        <w:tc>
          <w:tcPr>
            <w:tcW w:w="5387" w:type="dxa"/>
          </w:tcPr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194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Проводит периодический контроль сохранности имущества физкультурно-спортивной организации и готовит по нему отчет.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Оказывает помощь старшему инструктору-методисту при проведении инвентаризации имущества физкультурно-спортивной организации.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271CE">
              <w:rPr>
                <w:b/>
                <w:sz w:val="24"/>
                <w:szCs w:val="24"/>
              </w:rPr>
              <w:t>Знать: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Основы энергосбережения.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271CE">
              <w:rPr>
                <w:b/>
                <w:sz w:val="24"/>
                <w:szCs w:val="24"/>
              </w:rPr>
              <w:t>Уметь: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Определять требования к спортивному инвентарю и оборудованию, к месту и санитарно-гигиеническим условиям проведения тренировочного занятия.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Подбирать средства тренировки по общей физической и специальной подготовке,  по общей программе спортивной подготовки с учетом половозрастных и индивидуальных способностей занимающихся.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Определять гигиенические основы физкультурно-спортивных сооружений и инвентаря, проверять качество личного инвентаря и оборудования, используемого занимающимися в физкультурно-спортивной организации.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lastRenderedPageBreak/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</w:tbl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4577C" w:rsidRPr="00344650" w:rsidRDefault="0014577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требуемого сопротивления теплопередачи стены спортивного комплекса при температуре холодной пятидневки tн -30o.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Вопросы, возникающие при проектировании?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</w:t>
      </w:r>
      <w:proofErr w:type="spellStart"/>
      <w:r w:rsidRPr="00344650">
        <w:rPr>
          <w:color w:val="000000"/>
          <w:spacing w:val="-1"/>
          <w:sz w:val="24"/>
          <w:szCs w:val="24"/>
        </w:rPr>
        <w:t>Сталинец</w:t>
      </w:r>
      <w:proofErr w:type="spellEnd"/>
      <w:r w:rsidRPr="00344650"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Обслуживание и уход.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высоту, в высоту с шестом на легкоатлетическом ядре разметка,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оборудование,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 w:rsidRPr="00344650">
        <w:rPr>
          <w:color w:val="000000"/>
          <w:spacing w:val="-1"/>
          <w:sz w:val="24"/>
          <w:szCs w:val="24"/>
        </w:rPr>
        <w:t>лѐгкой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атлетике.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Вспомогательные помещения в СС.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Помещения для зрителей в СС.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Дворец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Состав ядра, перечень секторов.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легкоатлетического ядра.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 легкоатлетических дорожек.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корпус.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Манеж спортивный.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зал.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Эллинги, гребные бассейны.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Водно-моторные базы, яхт-клубы.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Разновидности конного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Строительство простейших легкоатлетических сооружений.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Крытые корты.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трасс для лыжных гонок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 для биатлона.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Горнолыжные базы, трассы.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:rsidR="0014577C" w:rsidRPr="00344650" w:rsidRDefault="0014577C">
      <w:pPr>
        <w:autoSpaceDE w:val="0"/>
        <w:autoSpaceDN w:val="0"/>
        <w:adjustRightInd w:val="0"/>
        <w:rPr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344650" w:rsidRDefault="00344650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:rsidR="0014577C" w:rsidRPr="00344650" w:rsidRDefault="0014577C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Нормальным спортивным ядром называется: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футбольное поле размером 104 х 69 м., окруженное </w:t>
      </w:r>
      <w:proofErr w:type="spellStart"/>
      <w:r w:rsidRPr="00344650">
        <w:rPr>
          <w:color w:val="000000"/>
          <w:spacing w:val="-1"/>
          <w:sz w:val="24"/>
          <w:szCs w:val="24"/>
        </w:rPr>
        <w:t>двухцентровой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л/атлетической беговой дорожкой длиной 333,33 м., в составе которого есть сектора;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футбольное поле размером 90 х 60 м., окруженное полицентрической л/атлетической беговой дорожкой длиной 250 м., в составе которого есть сектора;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футбольное поле размером 104 х 69 м., окруженное </w:t>
      </w:r>
      <w:proofErr w:type="spellStart"/>
      <w:r w:rsidRPr="00344650">
        <w:rPr>
          <w:color w:val="000000"/>
          <w:spacing w:val="-1"/>
          <w:sz w:val="24"/>
          <w:szCs w:val="24"/>
        </w:rPr>
        <w:t>трехцентровой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л/атлетической беговой дорожкой длиной 400 м., в составе которого есть сектора;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) футбольное поле с л/атлетическими секторами.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Основным элементом бассейнов является: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раздевальни;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ванны;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зал для подготовительных занятий;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трибуны для зрителей.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продольных стенках ванн бассейнов на глубине 1,2 м и шириной 12 -15 см устраиваются уступы с целью: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гашения волн;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уборки бассейна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усиления конструкции стенок;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отдыха.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принятой в стране стандартной длине замкнутой круговой беговой дорожке, равной 400 м., минимальные игровые размеры футбольного поля составляют: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104x69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69x90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75x1 Юм.;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45x60 м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волейбольной площадки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 </w:t>
      </w: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Основное назначение простейших спортивных сооружений состоит: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Место для толкания ядра и прыжков в высоту располагаются в: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 северном секторе;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южном секторе;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западном секторе;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) восточном секторе;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типов бассейнов позволяет в максимальном объеме решать оздоровительные, учебные и спортивные задачи: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учебные;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спортивные;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купальные;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смешанные (комбинированные).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Переливные желоба служат для: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поддержания постоянного уровня воды;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удаления загрязненного верхнего слоя;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гашения волн;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всего вышеперечисленного.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зоны безопасности футбольного поля, примыкающей к линии ворот,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2 до 4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0,5 до 1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 4 до 8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Длина волейбольной площадки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 Ширина беговой дорожки составляет: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1,0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1,15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1,25м.,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1,3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Для бассейнов какой длины существуют разрядные нормативы по плаванию: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25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33,5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50 м;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25 м. и 50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Для входа в ванны бассейнов устанавливаются вертикальные лестницы стремянки и их количество в 50-ти метровых бассейнах равно: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 одной на каждой продольной стороне;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по две на каждой продольной стороне;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по три на каждой продольной стороне;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Ширина зоны безопасности футбольного поля, примыкающей к боковой линии, составляет: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баскетбольной площадки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4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Какое покрытие для игровых полей является наиболее оптимальным с гигиенической точки зрения: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Зона безопасности по сторонам дорожки для разбега при прыжках в длину и тройным должна быть шириной, не менее: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0,5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1,0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1,5 м.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2,0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 Количество лестниц-стремянок для входа в 25-ти метровый бассейн равно: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по одной на каждой продольной стороне;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 две на каждой продольной стороне;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по три на каждой продольной стороне;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27"/>
        </w:num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устройства газона футбольного поля не используется: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райграс пастбищный;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овсяница красная;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мятлик луговой.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мята перечная.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7.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баскетбольной площадки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14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16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20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26метров.</w:t>
      </w:r>
    </w:p>
    <w:p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 какой возрастной группой на одной игровой площадке наиболее уместно объединить дошкольников: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 младшими школьниками;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 детьми среднего школьного возраста;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с детьми старшего школьного возраста;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 взрослыми.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 xml:space="preserve">Сектор для метания диска и молота имеет величину: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20,43°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34,92°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42,54°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56,37°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Количество разделительных дорожек в бассейнах зависит: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обходных продольных дорожек в крытых бассейнах составляет: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до одного 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до двух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триметра;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трех до пяти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Для отвода атмосферных вод футбольного поля выполняются с уклонами по схеме: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продольной оси;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поперечной оси;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валъмового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типа;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без уклонов.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бадминтона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4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5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6,1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7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Ширина ванн бассейнов из восьми дорожек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,) двадцать один метр.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Какого вида бывают полосы препятствий для занятий на открытом воздухе: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стационарные;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полустационарные;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съемные;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стационарные, полустационарные и съемные.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При какой усредненной для данной местности скорости ветра следует предусматривать специальные меры по защите спортивного ядра от ветра и пыли: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при скорости более 1 м/с;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при скорости более 2 м/с;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при скорости более 2,5 м/с;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) при скорости более 3,5 м/с.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Круглогодичная работа открытого спортивного бассейна преимущественно зависит: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плана учебно-тренировочных занятий на год;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климатической зоны, в которой находится бассейн;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графика отпусков штатных сотрудников бассейна;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показателей количества посетителей.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Строительные размеры футбольного поля включают: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площадки для бадминтона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8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12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13,4 метра.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 какой последовательности на определенные мышечные группы рекомендуется устанавливать простейшее оборудование при прохождении полосы препятствий: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произвольная установка;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вначале для мышц ног, затем спины, живота, рук, туловища;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вначале для мышц рук, затем мышц ног, спины, живота, туловища;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вначале для мышц туловища, ног, рук, спины, живота.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Максимальное отклонение продольной оси спортивного ядра от меридиана должно составлять не более: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±5°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±10°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±15°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±20°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температура воды является оптимальной для работы спортивного бассейна: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 24 - 26°С;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30 - 32°С;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18-20°С;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26 - 29°С.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Наплавные линии разделения зеркала воды бассейна на отдельные дорожки устраиваются на поплавках, оборудованных устройствами для: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волногашения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фильтрации воды;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крепления тренажеров;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обеззараживания воды.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строительстве футбольного поля уровень грунтовых вод должен быть не выше: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а) 0,7 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ручного мяча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13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15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8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Какие бывают препятствия на «тропе здоровья: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только естественные;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только искусственные стационарные;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только искусственные съемные;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комбинированные (естественные, искусственные стационарные и искусственные съемные).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Последовательность выполнения первоочередных работ по строительству спортивного ядра следующая: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выравнивание земельного участка - устройство дренажной системы -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прокладка коммуникационных сетей - разбивка основных осей спортивного ядра - фиксация центров поворота беговой дорожки;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выравнивание земельного участка - устройство дренажной системы – прокладка коммуникационных сетей - разбивка основных осей спортивного ядра –фиксация центров поворота беговой дорожки;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устройство дренажной системы - прокладка коммуникационных сетей - выравнивание земельного участка - разбивка основных осей спортивного ядра - фиксация центров поворота беговой дорожки;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выравнивание земельного участка - разбивка основных осей спортивного ядра на местности - фиксация центров поворота беговой дорожки - прокладка коммуникационных сетей - устройство дренажной системы.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Какими методами происходит очистка и обеззараживание воды в бассейне: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ультрафиолетовым излучением;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б) озонированием;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хлорированием;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всеми перечисленными, в различных комбинациях.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Шнуры с сигнальными флажками, служащими ориентиром при плавании на спине, устанавливаются у торцевых стенок бассейна на расстоянии: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одного 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трех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пяти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десяти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Опилки древесные в почве футбольного поля в основном предназначены для: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влагоудержания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лучшего роста трав;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противодействия уплотнению почвы;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борьбы с сорняками.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6. Длина площадки для ручного мяча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25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30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40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9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В современных л/атлетически манежах полы устраиваются: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водостойкие на основе синтетических материалов;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 «тропам здоровья» относятся: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несложные дистанции различной длины, оборудованные простыми тренажерами и препятствиями;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спортивное ядро уменьшенных размеров, с беговой дорожкой и игровым полем с несложной конструкцией покрытий;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открытые площадки упрощенного типа по отдельным игровым видам спорта;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спланированные земельные участки с упрощенным покрытием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вентиляционная система удаляет из помещения бассейна загрязненный воздух: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а) приточная;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вытяжная;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приточно-вытяжная;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воздушные завесы.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Оптимальная глубина бассейна для спортивного плавания со стороны стартовых тумбочек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1,2 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1,5 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1,8 м.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Наилучшим покрытием футбольного поля является: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спортивный газон из травосмесей;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искусственная трава;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безгазонные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покрытие из минеральных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>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Одноцентровая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беговая дорожка длиной 400 м выполняется с виражам и радиусом: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jc w:val="both"/>
        <w:rPr>
          <w:color w:val="000000"/>
          <w:spacing w:val="-1"/>
          <w:sz w:val="24"/>
          <w:szCs w:val="24"/>
        </w:rPr>
      </w:pPr>
    </w:p>
    <w:p w:rsidR="004271CE" w:rsidRPr="00344650" w:rsidRDefault="004271CE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№10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Выберите стандартные размеры обычной и упрощенной волейбольных площадок: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20x1 Ом., 15x9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В современных л/атлетических манежах круговые беговые дорожки устраиваются: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одноцентровым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</w:t>
      </w:r>
      <w:proofErr w:type="spellStart"/>
      <w:r w:rsidRPr="00344650">
        <w:rPr>
          <w:color w:val="000000"/>
          <w:spacing w:val="-1"/>
          <w:sz w:val="24"/>
          <w:szCs w:val="24"/>
        </w:rPr>
        <w:t>двухцентровыми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трехцентровыми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г) полицентрическими.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Какие существуют на практике типы конструкции ванн: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 опирающиеся полностью на грунт;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опирающиеся полностью на опоры;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опирающиеся на опору частично;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Для обеспечения комфортных условий температура в зале бассейна должна быть: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)18°С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23°С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2б°С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Дренаж: футбольного поля не устраивается при расположении 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 песчаных грунтах;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тяжелых суглинках;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глинах;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) болотистых основаниях.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Наиболее распространенными в современной практике являются футбольные поля с покрытиями: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гаревыми;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грунтовыми;</w:t>
      </w:r>
    </w:p>
    <w:p w:rsidR="004271CE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синтетическими.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885E42" w:rsidRPr="002D176F" w:rsidRDefault="00885E42" w:rsidP="00885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885E42" w:rsidRPr="002D176F" w:rsidRDefault="00885E42" w:rsidP="00885E4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85E42" w:rsidRPr="002D176F" w:rsidTr="00885E42">
        <w:tc>
          <w:tcPr>
            <w:tcW w:w="3935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885E42" w:rsidRPr="002D176F" w:rsidTr="00885E42">
        <w:tc>
          <w:tcPr>
            <w:tcW w:w="3935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  <w:sectPr w:rsidR="00885E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Default="00036786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:rsidR="004271CE" w:rsidRDefault="004271CE" w:rsidP="004271C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885E42" w:rsidRDefault="004271CE" w:rsidP="00885E42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</w:t>
      </w:r>
      <w:r w:rsidR="00885E42">
        <w:rPr>
          <w:color w:val="000000"/>
          <w:spacing w:val="-1"/>
          <w:sz w:val="24"/>
          <w:szCs w:val="24"/>
        </w:rPr>
        <w:t xml:space="preserve">предполагает освоение </w:t>
      </w:r>
      <w:r w:rsidR="00885E42">
        <w:rPr>
          <w:color w:val="333333"/>
          <w:sz w:val="24"/>
          <w:szCs w:val="24"/>
        </w:rPr>
        <w:t>м</w:t>
      </w:r>
      <w:r w:rsidR="00036786" w:rsidRPr="00344650">
        <w:rPr>
          <w:color w:val="333333"/>
          <w:sz w:val="24"/>
          <w:szCs w:val="24"/>
        </w:rPr>
        <w:t>етодик</w:t>
      </w:r>
      <w:r w:rsidR="00885E42">
        <w:rPr>
          <w:color w:val="333333"/>
          <w:sz w:val="24"/>
          <w:szCs w:val="24"/>
        </w:rPr>
        <w:t>и</w:t>
      </w:r>
      <w:r w:rsidR="00036786" w:rsidRPr="00344650">
        <w:rPr>
          <w:color w:val="333333"/>
          <w:sz w:val="24"/>
          <w:szCs w:val="24"/>
        </w:rPr>
        <w:t xml:space="preserve"> </w:t>
      </w:r>
      <w:r w:rsidR="00885E42">
        <w:rPr>
          <w:color w:val="333333"/>
          <w:sz w:val="24"/>
          <w:szCs w:val="24"/>
        </w:rPr>
        <w:t xml:space="preserve">разработки </w:t>
      </w:r>
      <w:r w:rsidR="00036786"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 w:rsidR="00885E42">
        <w:rPr>
          <w:color w:val="333333"/>
          <w:sz w:val="24"/>
          <w:szCs w:val="24"/>
        </w:rPr>
        <w:t xml:space="preserve"> Тема РГР:</w:t>
      </w:r>
      <w:r w:rsidR="00885E42" w:rsidRPr="00885E42">
        <w:rPr>
          <w:color w:val="000000"/>
          <w:spacing w:val="-1"/>
          <w:sz w:val="24"/>
          <w:szCs w:val="24"/>
        </w:rPr>
        <w:t xml:space="preserve"> </w:t>
      </w:r>
      <w:r w:rsidR="00885E42"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 w:rsidR="00885E42">
        <w:rPr>
          <w:color w:val="000000"/>
          <w:spacing w:val="-1"/>
          <w:sz w:val="24"/>
          <w:szCs w:val="24"/>
        </w:rPr>
        <w:t>.</w:t>
      </w:r>
    </w:p>
    <w:p w:rsidR="00885E42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 w:rsidR="00885E42"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:rsidR="0014577C" w:rsidRPr="00344650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 w:rsidR="00885E42"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 w:rsidR="00885E42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 w:rsidR="00885E42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 w:rsidR="00885E42"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«Расчет и составление генерального плана  городского спортивного центра по заданному виду спорта»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Студенту  _</w:t>
      </w:r>
      <w:proofErr w:type="gramEnd"/>
      <w:r w:rsidRPr="00344650">
        <w:rPr>
          <w:b/>
          <w:sz w:val="24"/>
          <w:szCs w:val="24"/>
        </w:rPr>
        <w:t>_____ курса , группы №_________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( Фамилия И.О.)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Данные для выполнения  РГР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7"/>
        <w:gridCol w:w="4454"/>
      </w:tblGrid>
      <w:tr w:rsidR="0014577C" w:rsidRPr="00344650">
        <w:trPr>
          <w:trHeight w:val="662"/>
        </w:trPr>
        <w:tc>
          <w:tcPr>
            <w:tcW w:w="5210" w:type="dxa"/>
            <w:vAlign w:val="center"/>
          </w:tcPr>
          <w:p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>
        <w:trPr>
          <w:trHeight w:val="549"/>
        </w:trPr>
        <w:tc>
          <w:tcPr>
            <w:tcW w:w="5210" w:type="dxa"/>
            <w:vAlign w:val="center"/>
          </w:tcPr>
          <w:p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>
        <w:trPr>
          <w:trHeight w:val="415"/>
        </w:trPr>
        <w:tc>
          <w:tcPr>
            <w:tcW w:w="5210" w:type="dxa"/>
            <w:vAlign w:val="center"/>
          </w:tcPr>
          <w:p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4577C" w:rsidRPr="00344650">
        <w:trPr>
          <w:trHeight w:val="550"/>
        </w:trPr>
        <w:tc>
          <w:tcPr>
            <w:tcW w:w="5210" w:type="dxa"/>
            <w:vAlign w:val="center"/>
          </w:tcPr>
          <w:p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4577C" w:rsidRPr="00344650" w:rsidRDefault="0014577C">
      <w:pPr>
        <w:rPr>
          <w:b/>
          <w:sz w:val="24"/>
          <w:szCs w:val="24"/>
        </w:rPr>
      </w:pP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«____»  _______________________201__ г.</w:t>
      </w: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:rsidR="0014577C" w:rsidRPr="00344650" w:rsidRDefault="0014577C">
      <w:pPr>
        <w:pStyle w:val="a9"/>
        <w:ind w:firstLine="720"/>
        <w:rPr>
          <w:b/>
          <w:sz w:val="24"/>
          <w:szCs w:val="24"/>
        </w:rPr>
      </w:pPr>
    </w:p>
    <w:p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:rsidR="0014577C" w:rsidRPr="00344650" w:rsidRDefault="0014577C">
      <w:pPr>
        <w:pStyle w:val="a9"/>
        <w:ind w:firstLine="720"/>
        <w:rPr>
          <w:sz w:val="24"/>
          <w:szCs w:val="24"/>
        </w:rPr>
      </w:pPr>
    </w:p>
    <w:p w:rsidR="0014577C" w:rsidRPr="00344650" w:rsidRDefault="0014577C">
      <w:pPr>
        <w:pStyle w:val="a9"/>
        <w:ind w:firstLine="720"/>
        <w:rPr>
          <w:sz w:val="24"/>
          <w:szCs w:val="24"/>
        </w:rPr>
      </w:pPr>
    </w:p>
    <w:p w:rsidR="0014577C" w:rsidRPr="00344650" w:rsidRDefault="00036786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:rsidR="0014577C" w:rsidRPr="00344650" w:rsidRDefault="0014577C">
      <w:pPr>
        <w:pStyle w:val="a9"/>
        <w:rPr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:rsidR="0014577C" w:rsidRPr="00344650" w:rsidRDefault="0014577C">
      <w:pPr>
        <w:pStyle w:val="a9"/>
        <w:ind w:firstLine="720"/>
        <w:rPr>
          <w:sz w:val="24"/>
          <w:szCs w:val="24"/>
        </w:rPr>
      </w:pPr>
    </w:p>
    <w:p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 xml:space="preserve">Определяется количество физкультурников и спортсменов, занимающихся различными видами физической культуры и спорта по </w:t>
      </w:r>
      <w:proofErr w:type="gramStart"/>
      <w:r w:rsidRPr="00344650">
        <w:rPr>
          <w:sz w:val="24"/>
          <w:szCs w:val="24"/>
        </w:rPr>
        <w:t>формуле :</w:t>
      </w:r>
      <w:proofErr w:type="gramEnd"/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</w:t>
      </w:r>
      <w:proofErr w:type="gramStart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</w:rPr>
        <w:t xml:space="preserve">  К</w:t>
      </w:r>
      <w:proofErr w:type="gramEnd"/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:rsidR="0014577C" w:rsidRPr="00344650" w:rsidRDefault="0014577C">
      <w:pPr>
        <w:pStyle w:val="a9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</w:t>
      </w:r>
      <w:proofErr w:type="gramStart"/>
      <w:r w:rsidRPr="00344650">
        <w:rPr>
          <w:sz w:val="24"/>
          <w:szCs w:val="24"/>
        </w:rPr>
        <w:t>население</w:t>
      </w:r>
      <w:proofErr w:type="gramEnd"/>
      <w:r w:rsidRPr="00344650">
        <w:rPr>
          <w:sz w:val="24"/>
          <w:szCs w:val="24"/>
        </w:rPr>
        <w:t xml:space="preserve"> города, его жилого района или посёлка;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  <w:vertAlign w:val="subscript"/>
        </w:rPr>
        <w:t>*</w:t>
      </w:r>
      <w:proofErr w:type="gramEnd"/>
      <w:r w:rsidRPr="00344650">
        <w:rPr>
          <w:sz w:val="24"/>
          <w:szCs w:val="24"/>
          <w:lang w:val="en-US"/>
        </w:rPr>
        <w:t>A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22FB06CA" wp14:editId="13404701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421DD" id="Прямая соединительная линия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:rsidR="0014577C" w:rsidRPr="00344650" w:rsidRDefault="0014577C">
      <w:pPr>
        <w:pStyle w:val="a9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proofErr w:type="gram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</w:t>
      </w:r>
      <w:proofErr w:type="gramStart"/>
      <w:r w:rsidRPr="00344650">
        <w:rPr>
          <w:sz w:val="24"/>
          <w:szCs w:val="24"/>
        </w:rPr>
        <w:t>общая</w:t>
      </w:r>
      <w:proofErr w:type="gramEnd"/>
      <w:r w:rsidRPr="00344650">
        <w:rPr>
          <w:sz w:val="24"/>
          <w:szCs w:val="24"/>
        </w:rPr>
        <w:t xml:space="preserve"> пропускная способность спортивного сооружения по данному виду спорта;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proofErr w:type="gram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</w:t>
      </w:r>
      <w:proofErr w:type="gramEnd"/>
      <w:r w:rsidRPr="00344650"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14577C" w:rsidRPr="00344650" w:rsidRDefault="0014577C">
      <w:pPr>
        <w:pStyle w:val="a9"/>
        <w:jc w:val="both"/>
        <w:rPr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14577C" w:rsidRPr="00344650" w:rsidRDefault="00036786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036786">
      <w:pPr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 1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</w:t>
      </w:r>
      <w:proofErr w:type="gramStart"/>
      <w:r w:rsidRPr="00344650">
        <w:rPr>
          <w:sz w:val="24"/>
          <w:szCs w:val="24"/>
        </w:rPr>
        <w:t>Астраханская ,Белгородская</w:t>
      </w:r>
      <w:proofErr w:type="gramEnd"/>
      <w:r w:rsidRPr="00344650">
        <w:rPr>
          <w:sz w:val="24"/>
          <w:szCs w:val="24"/>
        </w:rPr>
        <w:t xml:space="preserve"> , Волгоградская , Калининградская, Ростовская  области. Республики </w:t>
      </w:r>
      <w:proofErr w:type="gramStart"/>
      <w:r w:rsidRPr="00344650">
        <w:rPr>
          <w:sz w:val="24"/>
          <w:szCs w:val="24"/>
        </w:rPr>
        <w:t>Калмыкия ,</w:t>
      </w:r>
      <w:proofErr w:type="gramEnd"/>
      <w:r w:rsidRPr="00344650"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2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Брянская ,</w:t>
      </w:r>
      <w:proofErr w:type="gramEnd"/>
      <w:r w:rsidRPr="00344650">
        <w:rPr>
          <w:sz w:val="24"/>
          <w:szCs w:val="24"/>
        </w:rPr>
        <w:t xml:space="preserve">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>3  зона</w:t>
      </w:r>
      <w:r w:rsidRPr="00344650">
        <w:rPr>
          <w:sz w:val="24"/>
          <w:szCs w:val="24"/>
        </w:rPr>
        <w:t xml:space="preserve">. Республики </w:t>
      </w:r>
      <w:proofErr w:type="gramStart"/>
      <w:r w:rsidRPr="00344650">
        <w:rPr>
          <w:sz w:val="24"/>
          <w:szCs w:val="24"/>
        </w:rPr>
        <w:t>Алтай,  Башкортостан</w:t>
      </w:r>
      <w:proofErr w:type="gramEnd"/>
      <w:r w:rsidRPr="00344650">
        <w:rPr>
          <w:sz w:val="24"/>
          <w:szCs w:val="24"/>
        </w:rPr>
        <w:t xml:space="preserve">, Бурятия, Карелия ,Татарстан, Тыва, </w:t>
      </w:r>
      <w:proofErr w:type="spellStart"/>
      <w:r w:rsidRPr="00344650">
        <w:rPr>
          <w:sz w:val="24"/>
          <w:szCs w:val="24"/>
        </w:rPr>
        <w:t>Хакасия,Удмуртия</w:t>
      </w:r>
      <w:proofErr w:type="spell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Амурская ,</w:t>
      </w:r>
      <w:proofErr w:type="gramEnd"/>
      <w:r w:rsidRPr="00344650">
        <w:rPr>
          <w:sz w:val="24"/>
          <w:szCs w:val="24"/>
        </w:rPr>
        <w:t xml:space="preserve">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</w:t>
      </w:r>
      <w:proofErr w:type="gramStart"/>
      <w:r w:rsidRPr="00344650">
        <w:rPr>
          <w:sz w:val="24"/>
          <w:szCs w:val="24"/>
        </w:rPr>
        <w:t>Забайкальский ,Красноярский</w:t>
      </w:r>
      <w:proofErr w:type="gramEnd"/>
      <w:r w:rsidRPr="00344650">
        <w:rPr>
          <w:sz w:val="24"/>
          <w:szCs w:val="24"/>
        </w:rPr>
        <w:t xml:space="preserve"> и  Хабаровский края.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Архангельская ,</w:t>
      </w:r>
      <w:proofErr w:type="gramEnd"/>
      <w:r w:rsidRPr="00344650">
        <w:rPr>
          <w:sz w:val="24"/>
          <w:szCs w:val="24"/>
        </w:rPr>
        <w:t xml:space="preserve"> Иркутская ,Камчатская , Сахалинская , Магаданская, Мурманская , Томская ,Тюменская </w:t>
      </w:r>
      <w:proofErr w:type="spellStart"/>
      <w:r w:rsidRPr="00344650">
        <w:rPr>
          <w:sz w:val="24"/>
          <w:szCs w:val="24"/>
        </w:rPr>
        <w:t>области.Республики</w:t>
      </w:r>
      <w:proofErr w:type="spellEnd"/>
      <w:r w:rsidRPr="00344650">
        <w:rPr>
          <w:sz w:val="24"/>
          <w:szCs w:val="24"/>
        </w:rPr>
        <w:t xml:space="preserve"> Карелия, Коми, Саха (Якутия) . Курильские Острова .</w:t>
      </w:r>
    </w:p>
    <w:p w:rsidR="0014577C" w:rsidRPr="00344650" w:rsidRDefault="00036786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</w:t>
      </w:r>
      <w:proofErr w:type="spellStart"/>
      <w:r w:rsidRPr="00344650">
        <w:rPr>
          <w:sz w:val="24"/>
          <w:szCs w:val="24"/>
        </w:rPr>
        <w:t>Омсукчанский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Ольский</w:t>
      </w:r>
      <w:proofErr w:type="spellEnd"/>
      <w:r w:rsidRPr="00344650">
        <w:rPr>
          <w:sz w:val="24"/>
          <w:szCs w:val="24"/>
        </w:rPr>
        <w:t xml:space="preserve">, Северо-Эвенский, </w:t>
      </w:r>
      <w:proofErr w:type="spellStart"/>
      <w:r w:rsidRPr="00344650">
        <w:rPr>
          <w:sz w:val="24"/>
          <w:szCs w:val="24"/>
        </w:rPr>
        <w:t>Среднеканский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Сусуманский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Тенькинский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Хасынский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Ягоднинский</w:t>
      </w:r>
      <w:proofErr w:type="spellEnd"/>
      <w:r w:rsidRPr="00344650">
        <w:rPr>
          <w:sz w:val="24"/>
          <w:szCs w:val="24"/>
        </w:rPr>
        <w:t>) Республика Саха (Якутия) (</w:t>
      </w:r>
      <w:proofErr w:type="spellStart"/>
      <w:r w:rsidRPr="00344650">
        <w:rPr>
          <w:sz w:val="24"/>
          <w:szCs w:val="24"/>
        </w:rPr>
        <w:t>Оймяконский</w:t>
      </w:r>
      <w:proofErr w:type="spellEnd"/>
      <w:r w:rsidRPr="00344650">
        <w:rPr>
          <w:sz w:val="24"/>
          <w:szCs w:val="24"/>
        </w:rPr>
        <w:t xml:space="preserve"> район) Территория, расположенная севернее Полярного круга (кроме Мурманской области) Томская область (территории Александровского и </w:t>
      </w:r>
      <w:proofErr w:type="spellStart"/>
      <w:r w:rsidRPr="00344650">
        <w:rPr>
          <w:sz w:val="24"/>
          <w:szCs w:val="24"/>
        </w:rPr>
        <w:t>Каргасокского</w:t>
      </w:r>
      <w:proofErr w:type="spellEnd"/>
      <w:r w:rsidRPr="00344650">
        <w:rPr>
          <w:sz w:val="24"/>
          <w:szCs w:val="24"/>
        </w:rPr>
        <w:t xml:space="preserve">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:rsidR="0014577C" w:rsidRPr="00344650" w:rsidRDefault="00036786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 w:rsidR="00885E42"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14577C" w:rsidRPr="00344650" w:rsidTr="00885E42">
        <w:trPr>
          <w:cantSplit/>
        </w:trPr>
        <w:tc>
          <w:tcPr>
            <w:tcW w:w="675" w:type="dxa"/>
            <w:vMerge w:val="restart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п</w:t>
            </w:r>
            <w:proofErr w:type="gramEnd"/>
            <w:r w:rsidRPr="00344650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14577C" w:rsidRPr="00344650" w:rsidTr="00885E42">
        <w:trPr>
          <w:cantSplit/>
        </w:trPr>
        <w:tc>
          <w:tcPr>
            <w:tcW w:w="675" w:type="dxa"/>
            <w:vMerge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14577C" w:rsidRPr="00344650" w:rsidTr="00F42052">
        <w:trPr>
          <w:trHeight w:val="288"/>
        </w:trPr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Авто-мотоспорт</w:t>
            </w:r>
            <w:proofErr w:type="gramEnd"/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14577C" w:rsidRPr="00344650" w:rsidRDefault="00036786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:rsidTr="00F42052">
        <w:tc>
          <w:tcPr>
            <w:tcW w:w="675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п</w:t>
            </w:r>
            <w:proofErr w:type="gramEnd"/>
            <w:r w:rsidRPr="00344650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Единовр</w:t>
            </w:r>
            <w:proofErr w:type="spellEnd"/>
            <w:proofErr w:type="gramStart"/>
            <w:r w:rsidRPr="00344650">
              <w:rPr>
                <w:sz w:val="24"/>
                <w:szCs w:val="24"/>
              </w:rPr>
              <w:t>. пропуск</w:t>
            </w:r>
            <w:proofErr w:type="gramEnd"/>
            <w:r w:rsidRPr="00344650">
              <w:rPr>
                <w:sz w:val="24"/>
                <w:szCs w:val="24"/>
              </w:rPr>
              <w:t>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14577C" w:rsidRPr="00344650" w:rsidTr="00F42052">
        <w:trPr>
          <w:cantSplit/>
        </w:trPr>
        <w:tc>
          <w:tcPr>
            <w:tcW w:w="4644" w:type="dxa"/>
            <w:gridSpan w:val="2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rPr>
          <w:cantSplit/>
        </w:trPr>
        <w:tc>
          <w:tcPr>
            <w:tcW w:w="4644" w:type="dxa"/>
            <w:gridSpan w:val="2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</w:t>
            </w:r>
            <w:proofErr w:type="gramStart"/>
            <w:r w:rsidRPr="00344650">
              <w:rPr>
                <w:sz w:val="24"/>
                <w:szCs w:val="24"/>
              </w:rPr>
              <w:t>на  дорожку</w:t>
            </w:r>
            <w:proofErr w:type="gramEnd"/>
            <w:r w:rsidRPr="00344650">
              <w:rPr>
                <w:sz w:val="24"/>
                <w:szCs w:val="24"/>
              </w:rPr>
              <w:t>)в 50 м ванне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Водное поло (на </w:t>
            </w:r>
            <w:proofErr w:type="gramStart"/>
            <w:r w:rsidRPr="00344650">
              <w:rPr>
                <w:sz w:val="24"/>
                <w:szCs w:val="24"/>
              </w:rPr>
              <w:t>ванну)в</w:t>
            </w:r>
            <w:proofErr w:type="gramEnd"/>
            <w:r w:rsidRPr="00344650">
              <w:rPr>
                <w:sz w:val="24"/>
                <w:szCs w:val="24"/>
              </w:rPr>
              <w:t xml:space="preserve"> 50 м ванне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Гимнастики(</w:t>
            </w:r>
            <w:proofErr w:type="gramEnd"/>
            <w:r w:rsidRPr="00344650">
              <w:rPr>
                <w:sz w:val="24"/>
                <w:szCs w:val="24"/>
              </w:rPr>
              <w:t xml:space="preserve">спорт. </w:t>
            </w:r>
            <w:proofErr w:type="spellStart"/>
            <w:r w:rsidRPr="00344650">
              <w:rPr>
                <w:sz w:val="24"/>
                <w:szCs w:val="24"/>
              </w:rPr>
              <w:t>худож</w:t>
            </w:r>
            <w:proofErr w:type="spellEnd"/>
            <w:r w:rsidRPr="00344650">
              <w:rPr>
                <w:sz w:val="24"/>
                <w:szCs w:val="24"/>
              </w:rPr>
              <w:t xml:space="preserve">. и </w:t>
            </w:r>
            <w:proofErr w:type="spellStart"/>
            <w:r w:rsidRPr="00344650">
              <w:rPr>
                <w:sz w:val="24"/>
                <w:szCs w:val="24"/>
              </w:rPr>
              <w:t>акроб</w:t>
            </w:r>
            <w:proofErr w:type="spellEnd"/>
            <w:r w:rsidRPr="0034465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42052" w:rsidRPr="00344650" w:rsidTr="00F42052">
        <w:tc>
          <w:tcPr>
            <w:tcW w:w="1026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F42052" w:rsidRPr="00344650" w:rsidTr="00F42052">
        <w:tc>
          <w:tcPr>
            <w:tcW w:w="1026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:rsidR="0014577C" w:rsidRPr="00344650" w:rsidRDefault="00036786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23F0C01D" wp14:editId="6606EEB3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 w:rsidP="00F42052">
      <w:pPr>
        <w:rPr>
          <w:b/>
          <w:sz w:val="24"/>
          <w:szCs w:val="24"/>
        </w:rPr>
      </w:pPr>
    </w:p>
    <w:p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5</w:t>
      </w:r>
    </w:p>
    <w:p w:rsidR="0014577C" w:rsidRPr="00344650" w:rsidRDefault="00036786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:rsidR="0014577C" w:rsidRPr="00344650" w:rsidRDefault="0014577C">
      <w:pPr>
        <w:ind w:firstLine="851"/>
        <w:jc w:val="center"/>
        <w:rPr>
          <w:b/>
          <w:sz w:val="24"/>
          <w:szCs w:val="24"/>
        </w:rPr>
      </w:pP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330044E3" wp14:editId="2C5F759C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:rsidR="0014577C" w:rsidRPr="00344650" w:rsidRDefault="0014577C">
      <w:pPr>
        <w:ind w:firstLine="851"/>
        <w:jc w:val="both"/>
        <w:rPr>
          <w:sz w:val="24"/>
          <w:szCs w:val="24"/>
        </w:rPr>
      </w:pP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:rsidR="0014577C" w:rsidRPr="00344650" w:rsidRDefault="00036786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на  Юг.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14577C" w:rsidRPr="00344650" w:rsidTr="00F42052">
        <w:tc>
          <w:tcPr>
            <w:tcW w:w="2269" w:type="dxa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14577C" w:rsidRPr="00344650" w:rsidTr="00F42052">
        <w:tc>
          <w:tcPr>
            <w:tcW w:w="2269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:rsidR="0014577C" w:rsidRPr="00344650" w:rsidRDefault="0014577C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44650">
              <w:rPr>
                <w:sz w:val="24"/>
                <w:szCs w:val="24"/>
              </w:rPr>
              <w:t>еверо</w:t>
            </w:r>
            <w:proofErr w:type="spellEnd"/>
            <w:r w:rsidRPr="00344650"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№ 6</w:t>
      </w:r>
    </w:p>
    <w:p w:rsidR="0014577C" w:rsidRPr="00344650" w:rsidRDefault="0014577C">
      <w:pPr>
        <w:pStyle w:val="a9"/>
        <w:rPr>
          <w:sz w:val="24"/>
          <w:szCs w:val="24"/>
        </w:rPr>
      </w:pPr>
    </w:p>
    <w:p w:rsidR="0014577C" w:rsidRPr="00344650" w:rsidRDefault="00036786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М 1:500 (ориентировочная схема контрольной расчетно-графической работы)</w:t>
      </w: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652F9D8A" wp14:editId="6EBB95FD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2D760977" wp14:editId="2455EC21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77C" w:rsidRPr="00344650" w:rsidRDefault="0014577C">
      <w:pPr>
        <w:ind w:left="360"/>
        <w:rPr>
          <w:b/>
          <w:sz w:val="24"/>
          <w:szCs w:val="24"/>
        </w:rPr>
      </w:pPr>
    </w:p>
    <w:p w:rsidR="0014577C" w:rsidRPr="00344650" w:rsidRDefault="0014577C">
      <w:pPr>
        <w:ind w:left="360"/>
        <w:rPr>
          <w:b/>
          <w:sz w:val="24"/>
          <w:szCs w:val="24"/>
        </w:rPr>
      </w:pPr>
    </w:p>
    <w:p w:rsidR="0014577C" w:rsidRPr="00344650" w:rsidRDefault="00036786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:rsidR="0014577C" w:rsidRPr="00344650" w:rsidRDefault="0014577C">
      <w:pPr>
        <w:ind w:firstLine="709"/>
        <w:rPr>
          <w:sz w:val="24"/>
          <w:szCs w:val="24"/>
        </w:rPr>
      </w:pP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:rsidR="0014577C" w:rsidRPr="00344650" w:rsidRDefault="0014577C">
      <w:pPr>
        <w:ind w:firstLine="709"/>
        <w:jc w:val="both"/>
        <w:rPr>
          <w:sz w:val="24"/>
          <w:szCs w:val="24"/>
        </w:rPr>
      </w:pPr>
    </w:p>
    <w:p w:rsidR="0014577C" w:rsidRPr="00344650" w:rsidRDefault="0014577C">
      <w:pPr>
        <w:ind w:firstLine="709"/>
        <w:jc w:val="both"/>
        <w:rPr>
          <w:sz w:val="24"/>
          <w:szCs w:val="24"/>
        </w:rPr>
      </w:pPr>
    </w:p>
    <w:p w:rsidR="00F42052" w:rsidRDefault="00F42052">
      <w:pPr>
        <w:ind w:firstLine="709"/>
        <w:jc w:val="both"/>
        <w:rPr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В таблицу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>-гаревого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>-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 w:rsidRPr="00344650">
        <w:rPr>
          <w:color w:val="000000"/>
          <w:spacing w:val="-1"/>
          <w:sz w:val="24"/>
          <w:szCs w:val="24"/>
        </w:rPr>
        <w:t>асфальторезинового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 w:rsidRPr="00344650">
        <w:rPr>
          <w:color w:val="000000"/>
          <w:spacing w:val="-1"/>
          <w:sz w:val="24"/>
          <w:szCs w:val="24"/>
        </w:rPr>
        <w:t>лыжехранилшце</w:t>
      </w:r>
      <w:proofErr w:type="spellEnd"/>
      <w:r w:rsidRPr="00344650"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кратко описать технологическую схему бассейна и принципы организации движения занимающихся;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F42052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глино</w:t>
      </w:r>
      <w:proofErr w:type="spellEnd"/>
      <w:r w:rsidRPr="00344650">
        <w:rPr>
          <w:color w:val="000000"/>
          <w:spacing w:val="-1"/>
          <w:sz w:val="24"/>
          <w:szCs w:val="24"/>
        </w:rPr>
        <w:t>-песчаной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 четко сформулировать задание;</w:t>
      </w:r>
    </w:p>
    <w:p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F42052" w:rsidRDefault="00F42052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F42052" w:rsidRDefault="00036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14577C" w:rsidRPr="00F660D6" w:rsidRDefault="00F42052" w:rsidP="00F660D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</w:t>
      </w:r>
      <w:r w:rsidR="00577916">
        <w:rPr>
          <w:color w:val="000000"/>
          <w:spacing w:val="-1"/>
          <w:sz w:val="24"/>
          <w:szCs w:val="24"/>
        </w:rPr>
        <w:t xml:space="preserve"> и текущем контроле знаний</w:t>
      </w:r>
      <w:r>
        <w:rPr>
          <w:color w:val="000000"/>
          <w:spacing w:val="-1"/>
          <w:sz w:val="24"/>
          <w:szCs w:val="24"/>
        </w:rPr>
        <w:t xml:space="preserve"> предусмотрены</w:t>
      </w:r>
      <w:r w:rsidR="00577916">
        <w:rPr>
          <w:color w:val="000000"/>
          <w:spacing w:val="-1"/>
          <w:sz w:val="24"/>
          <w:szCs w:val="24"/>
        </w:rPr>
        <w:t xml:space="preserve">: тест, </w:t>
      </w:r>
      <w:r w:rsidR="00F660D6" w:rsidRPr="00344650">
        <w:rPr>
          <w:color w:val="000000"/>
          <w:spacing w:val="-1"/>
          <w:sz w:val="24"/>
          <w:szCs w:val="24"/>
        </w:rPr>
        <w:t>расчетно-графическ</w:t>
      </w:r>
      <w:r w:rsidR="00F660D6">
        <w:rPr>
          <w:color w:val="000000"/>
          <w:spacing w:val="-1"/>
          <w:sz w:val="24"/>
          <w:szCs w:val="24"/>
        </w:rPr>
        <w:t>ая</w:t>
      </w:r>
      <w:r w:rsidR="00F660D6" w:rsidRPr="00344650">
        <w:rPr>
          <w:color w:val="000000"/>
          <w:spacing w:val="-1"/>
          <w:sz w:val="24"/>
          <w:szCs w:val="24"/>
        </w:rPr>
        <w:t xml:space="preserve"> работ</w:t>
      </w:r>
      <w:r w:rsidR="00F660D6">
        <w:rPr>
          <w:color w:val="000000"/>
          <w:spacing w:val="-1"/>
          <w:sz w:val="24"/>
          <w:szCs w:val="24"/>
        </w:rPr>
        <w:t xml:space="preserve">а (РГР) </w:t>
      </w:r>
      <w:r w:rsidR="00F660D6" w:rsidRPr="00344650">
        <w:rPr>
          <w:color w:val="000000"/>
          <w:spacing w:val="-1"/>
          <w:sz w:val="24"/>
          <w:szCs w:val="24"/>
        </w:rPr>
        <w:t xml:space="preserve"> </w:t>
      </w:r>
      <w:r w:rsidR="00F660D6">
        <w:rPr>
          <w:color w:val="000000"/>
          <w:spacing w:val="-1"/>
          <w:sz w:val="24"/>
          <w:szCs w:val="24"/>
        </w:rPr>
        <w:t xml:space="preserve">и тематические практические работы. Тестовые задания приведены в разделе 2.2 настоящего ФОС. </w:t>
      </w:r>
      <w:r w:rsidR="00036786" w:rsidRPr="00F660D6">
        <w:rPr>
          <w:color w:val="000000"/>
          <w:spacing w:val="-1"/>
          <w:sz w:val="24"/>
          <w:szCs w:val="24"/>
        </w:rPr>
        <w:t>Зада</w:t>
      </w:r>
      <w:r w:rsidRPr="00F660D6">
        <w:rPr>
          <w:color w:val="000000"/>
          <w:spacing w:val="-1"/>
          <w:sz w:val="24"/>
          <w:szCs w:val="24"/>
        </w:rPr>
        <w:t>ния</w:t>
      </w:r>
      <w:r w:rsidR="00036786" w:rsidRPr="00F660D6">
        <w:rPr>
          <w:color w:val="000000"/>
          <w:spacing w:val="-1"/>
          <w:sz w:val="24"/>
          <w:szCs w:val="24"/>
        </w:rPr>
        <w:t xml:space="preserve"> для </w:t>
      </w:r>
      <w:r w:rsidRPr="00F660D6">
        <w:rPr>
          <w:color w:val="000000"/>
          <w:spacing w:val="-1"/>
          <w:sz w:val="24"/>
          <w:szCs w:val="24"/>
        </w:rPr>
        <w:t xml:space="preserve">РГР </w:t>
      </w:r>
      <w:r w:rsidR="00036786" w:rsidRPr="00F660D6">
        <w:rPr>
          <w:color w:val="000000"/>
          <w:spacing w:val="-1"/>
          <w:sz w:val="24"/>
          <w:szCs w:val="24"/>
        </w:rPr>
        <w:t xml:space="preserve"> приведены в разделе 2.3 настоящего ФОС. </w:t>
      </w:r>
      <w:r w:rsidR="00F660D6"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:rsidR="0014577C" w:rsidRPr="00344650" w:rsidRDefault="0014577C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F660D6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 w:rsidR="00F660D6"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выполнения  практических заданий и пунктов РГР. </w:t>
      </w:r>
    </w:p>
    <w:p w:rsidR="0014577C" w:rsidRPr="00344650" w:rsidRDefault="00F660D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:rsidR="0014577C" w:rsidRPr="00344650" w:rsidRDefault="0014577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:rsidR="0014577C" w:rsidRPr="00F660D6" w:rsidRDefault="00036786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:rsidR="0014577C" w:rsidRPr="00344650" w:rsidRDefault="00036786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безупречное  владение  приемами  работы  с  компьютером  и программным  обеспечением; </w:t>
      </w:r>
    </w:p>
    <w:p w:rsidR="0014577C" w:rsidRPr="00344650" w:rsidRDefault="00036786" w:rsidP="00F660D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четкое  и  быстрое  выполнение основных технологических операций.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безошибочное  чтение  схем,  графиков;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 w:rsidR="00F660D6"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B91948" w:rsidRDefault="00036786">
      <w:pPr>
        <w:ind w:left="360"/>
        <w:jc w:val="both"/>
        <w:rPr>
          <w:color w:val="000000"/>
          <w:spacing w:val="-1"/>
          <w:sz w:val="24"/>
          <w:szCs w:val="24"/>
        </w:rPr>
        <w:sectPr w:rsidR="00B9194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:rsidR="0014577C" w:rsidRPr="00A65F3C" w:rsidRDefault="0014577C" w:rsidP="00B83C17">
      <w:pPr>
        <w:shd w:val="clear" w:color="auto" w:fill="FFFFFF"/>
        <w:ind w:left="567" w:firstLine="567"/>
        <w:jc w:val="both"/>
        <w:rPr>
          <w:color w:val="000000"/>
          <w:spacing w:val="-1"/>
          <w:sz w:val="24"/>
          <w:szCs w:val="24"/>
          <w:highlight w:val="yellow"/>
        </w:rPr>
      </w:pPr>
      <w:bookmarkStart w:id="0" w:name="_GoBack"/>
      <w:bookmarkEnd w:id="0"/>
    </w:p>
    <w:sectPr w:rsidR="0014577C" w:rsidRPr="00A65F3C" w:rsidSect="00A77500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14FEC"/>
    <w:multiLevelType w:val="hybridMultilevel"/>
    <w:tmpl w:val="336C17B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3"/>
  </w:num>
  <w:num w:numId="2">
    <w:abstractNumId w:val="11"/>
  </w:num>
  <w:num w:numId="3">
    <w:abstractNumId w:val="10"/>
  </w:num>
  <w:num w:numId="4">
    <w:abstractNumId w:val="28"/>
  </w:num>
  <w:num w:numId="5">
    <w:abstractNumId w:val="1"/>
  </w:num>
  <w:num w:numId="6">
    <w:abstractNumId w:val="25"/>
  </w:num>
  <w:num w:numId="7">
    <w:abstractNumId w:val="6"/>
  </w:num>
  <w:num w:numId="8">
    <w:abstractNumId w:val="16"/>
  </w:num>
  <w:num w:numId="9">
    <w:abstractNumId w:val="13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9"/>
  </w:num>
  <w:num w:numId="15">
    <w:abstractNumId w:val="14"/>
  </w:num>
  <w:num w:numId="16">
    <w:abstractNumId w:val="5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34"/>
  </w:num>
  <w:num w:numId="22">
    <w:abstractNumId w:val="18"/>
  </w:num>
  <w:num w:numId="23">
    <w:abstractNumId w:val="26"/>
  </w:num>
  <w:num w:numId="24">
    <w:abstractNumId w:val="23"/>
  </w:num>
  <w:num w:numId="25">
    <w:abstractNumId w:val="12"/>
  </w:num>
  <w:num w:numId="26">
    <w:abstractNumId w:val="30"/>
  </w:num>
  <w:num w:numId="27">
    <w:abstractNumId w:val="4"/>
  </w:num>
  <w:num w:numId="28">
    <w:abstractNumId w:val="9"/>
  </w:num>
  <w:num w:numId="29">
    <w:abstractNumId w:val="35"/>
  </w:num>
  <w:num w:numId="30">
    <w:abstractNumId w:val="20"/>
  </w:num>
  <w:num w:numId="31">
    <w:abstractNumId w:val="8"/>
  </w:num>
  <w:num w:numId="32">
    <w:abstractNumId w:val="29"/>
  </w:num>
  <w:num w:numId="33">
    <w:abstractNumId w:val="27"/>
  </w:num>
  <w:num w:numId="34">
    <w:abstractNumId w:val="32"/>
  </w:num>
  <w:num w:numId="35">
    <w:abstractNumId w:val="2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7C"/>
    <w:rsid w:val="00036786"/>
    <w:rsid w:val="0014577C"/>
    <w:rsid w:val="00300916"/>
    <w:rsid w:val="00344650"/>
    <w:rsid w:val="003A5099"/>
    <w:rsid w:val="003B7C70"/>
    <w:rsid w:val="004271CE"/>
    <w:rsid w:val="005505D1"/>
    <w:rsid w:val="00577916"/>
    <w:rsid w:val="006043B1"/>
    <w:rsid w:val="007E5B8D"/>
    <w:rsid w:val="00885E42"/>
    <w:rsid w:val="00A60424"/>
    <w:rsid w:val="00A65F3C"/>
    <w:rsid w:val="00A77500"/>
    <w:rsid w:val="00B83C17"/>
    <w:rsid w:val="00B91948"/>
    <w:rsid w:val="00B96529"/>
    <w:rsid w:val="00BA0F9F"/>
    <w:rsid w:val="00BB54DC"/>
    <w:rsid w:val="00E10044"/>
    <w:rsid w:val="00E8014F"/>
    <w:rsid w:val="00E92213"/>
    <w:rsid w:val="00EA4735"/>
    <w:rsid w:val="00F42052"/>
    <w:rsid w:val="00F660D6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07A3B-FC61-440F-A892-956FF66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://www.rucont.ru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anbook.com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9572</Words>
  <Characters>54563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УМУ</cp:lastModifiedBy>
  <cp:revision>5</cp:revision>
  <cp:lastPrinted>2019-09-13T07:58:00Z</cp:lastPrinted>
  <dcterms:created xsi:type="dcterms:W3CDTF">2020-12-30T10:19:00Z</dcterms:created>
  <dcterms:modified xsi:type="dcterms:W3CDTF">2020-12-30T10:21:00Z</dcterms:modified>
</cp:coreProperties>
</file>