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84" w:rsidRDefault="00545084" w:rsidP="00545084">
      <w:pPr>
        <w:ind w:firstLine="709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Набор 2020г.</w:t>
      </w:r>
    </w:p>
    <w:p w:rsidR="00545084" w:rsidRPr="000A5C95" w:rsidRDefault="00545084" w:rsidP="00545084">
      <w:pPr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</w:t>
      </w:r>
    </w:p>
    <w:p w:rsidR="00545084" w:rsidRPr="00B55F84" w:rsidRDefault="00545084" w:rsidP="00545084">
      <w:pPr>
        <w:jc w:val="center"/>
      </w:pPr>
      <w:r w:rsidRPr="00B55F84">
        <w:t>Министерство спорта Российской Федерации</w:t>
      </w:r>
    </w:p>
    <w:p w:rsidR="00545084" w:rsidRPr="00B55F84" w:rsidRDefault="00545084" w:rsidP="00545084">
      <w:pPr>
        <w:jc w:val="center"/>
      </w:pPr>
      <w:r w:rsidRPr="00B55F84">
        <w:t xml:space="preserve">Федеральное государственное бюджетное образовательное учреждение </w:t>
      </w:r>
    </w:p>
    <w:p w:rsidR="00545084" w:rsidRPr="00B55F84" w:rsidRDefault="00545084" w:rsidP="00545084">
      <w:pPr>
        <w:jc w:val="center"/>
      </w:pPr>
      <w:proofErr w:type="gramStart"/>
      <w:r w:rsidRPr="00B55F84">
        <w:t>высшего</w:t>
      </w:r>
      <w:proofErr w:type="gramEnd"/>
      <w:r w:rsidRPr="00B55F84">
        <w:t xml:space="preserve"> образования </w:t>
      </w:r>
    </w:p>
    <w:p w:rsidR="00545084" w:rsidRPr="00B55F84" w:rsidRDefault="00545084" w:rsidP="00545084">
      <w:pPr>
        <w:tabs>
          <w:tab w:val="center" w:pos="4677"/>
          <w:tab w:val="left" w:pos="8370"/>
        </w:tabs>
      </w:pPr>
      <w:r w:rsidRPr="00B55F84">
        <w:tab/>
        <w:t xml:space="preserve">«Московская государственная академия физической культуры» </w:t>
      </w:r>
    </w:p>
    <w:p w:rsidR="00545084" w:rsidRPr="00B55F84" w:rsidRDefault="00545084" w:rsidP="00545084">
      <w:pPr>
        <w:tabs>
          <w:tab w:val="center" w:pos="4677"/>
          <w:tab w:val="left" w:pos="8370"/>
        </w:tabs>
      </w:pPr>
      <w:r w:rsidRPr="00B55F84">
        <w:tab/>
      </w:r>
    </w:p>
    <w:p w:rsidR="00545084" w:rsidRPr="00B55F84" w:rsidRDefault="00545084" w:rsidP="00545084">
      <w:pPr>
        <w:jc w:val="center"/>
      </w:pPr>
      <w:r w:rsidRPr="00B55F84">
        <w:t>Кафедра педагогики и психологии</w:t>
      </w:r>
    </w:p>
    <w:p w:rsidR="00545084" w:rsidRPr="00F85CD8" w:rsidRDefault="00545084" w:rsidP="00545084">
      <w:pPr>
        <w:numPr>
          <w:ilvl w:val="0"/>
          <w:numId w:val="9"/>
        </w:numPr>
        <w:ind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545084" w:rsidRPr="00F85CD8" w:rsidTr="00FB3985">
        <w:tc>
          <w:tcPr>
            <w:tcW w:w="4928" w:type="dxa"/>
          </w:tcPr>
          <w:p w:rsidR="00545084" w:rsidRPr="00FB3335" w:rsidRDefault="00545084" w:rsidP="00FB3985">
            <w:pPr>
              <w:jc w:val="center"/>
            </w:pPr>
            <w:r w:rsidRPr="00FB3335">
              <w:t>СОГЛАСОВАНО</w:t>
            </w:r>
          </w:p>
          <w:p w:rsidR="00545084" w:rsidRPr="00FB3335" w:rsidRDefault="00545084" w:rsidP="00FB3985">
            <w:pPr>
              <w:jc w:val="center"/>
            </w:pPr>
            <w:r w:rsidRPr="00FB3335">
              <w:t>Начальник Учебно-</w:t>
            </w:r>
          </w:p>
          <w:p w:rsidR="00545084" w:rsidRPr="00FB3335" w:rsidRDefault="00545084" w:rsidP="00FB3985">
            <w:pPr>
              <w:jc w:val="center"/>
            </w:pPr>
            <w:proofErr w:type="gramStart"/>
            <w:r w:rsidRPr="00FB3335">
              <w:t>методического</w:t>
            </w:r>
            <w:proofErr w:type="gramEnd"/>
            <w:r w:rsidRPr="00FB3335">
              <w:t xml:space="preserve"> управления </w:t>
            </w:r>
          </w:p>
          <w:p w:rsidR="00545084" w:rsidRPr="00FB3335" w:rsidRDefault="00545084" w:rsidP="00FB3985">
            <w:pPr>
              <w:jc w:val="center"/>
            </w:pPr>
            <w:proofErr w:type="spellStart"/>
            <w:r w:rsidRPr="00FB3335">
              <w:t>к.п.н</w:t>
            </w:r>
            <w:proofErr w:type="spellEnd"/>
            <w:r w:rsidRPr="00FB3335">
              <w:t>., доцент А.С. Солнцева</w:t>
            </w:r>
          </w:p>
          <w:p w:rsidR="00545084" w:rsidRPr="00FB3335" w:rsidRDefault="00545084" w:rsidP="00FB3985">
            <w:pPr>
              <w:jc w:val="center"/>
            </w:pPr>
            <w:r w:rsidRPr="00FB3335">
              <w:t>________________________________</w:t>
            </w:r>
          </w:p>
          <w:p w:rsidR="00545084" w:rsidRPr="00FB3335" w:rsidRDefault="008575A9" w:rsidP="00FB3985">
            <w:pPr>
              <w:jc w:val="center"/>
            </w:pPr>
            <w:r w:rsidRPr="00FB3335">
              <w:t>«</w:t>
            </w:r>
            <w:r>
              <w:t>20</w:t>
            </w:r>
            <w:r w:rsidRPr="00FB3335">
              <w:t xml:space="preserve">» </w:t>
            </w:r>
            <w:r>
              <w:t>августа</w:t>
            </w:r>
            <w:r w:rsidRPr="00FB3335">
              <w:t xml:space="preserve"> 20</w:t>
            </w:r>
            <w:r>
              <w:t>20</w:t>
            </w:r>
            <w:r w:rsidRPr="00FB3335">
              <w:t xml:space="preserve"> г.</w:t>
            </w:r>
          </w:p>
        </w:tc>
        <w:tc>
          <w:tcPr>
            <w:tcW w:w="4643" w:type="dxa"/>
          </w:tcPr>
          <w:p w:rsidR="00545084" w:rsidRPr="00FB3335" w:rsidRDefault="00545084" w:rsidP="00FB3985">
            <w:pPr>
              <w:jc w:val="center"/>
            </w:pPr>
            <w:r w:rsidRPr="00FB3335">
              <w:t>УТВЕРЖДАЮ</w:t>
            </w:r>
          </w:p>
          <w:p w:rsidR="00545084" w:rsidRPr="00FB3335" w:rsidRDefault="00545084" w:rsidP="00FB3985">
            <w:pPr>
              <w:jc w:val="center"/>
            </w:pPr>
            <w:r w:rsidRPr="00FB3335">
              <w:t>Председатель УМК</w:t>
            </w:r>
          </w:p>
          <w:p w:rsidR="00545084" w:rsidRPr="00FB3335" w:rsidRDefault="00545084" w:rsidP="00FB3985">
            <w:pPr>
              <w:jc w:val="center"/>
            </w:pPr>
            <w:proofErr w:type="gramStart"/>
            <w:r w:rsidRPr="00FB3335">
              <w:t>проректор</w:t>
            </w:r>
            <w:proofErr w:type="gramEnd"/>
            <w:r w:rsidRPr="00FB3335">
              <w:t xml:space="preserve"> по учебной  работе</w:t>
            </w:r>
          </w:p>
          <w:p w:rsidR="00545084" w:rsidRPr="00FB3335" w:rsidRDefault="00545084" w:rsidP="00FB3985">
            <w:pPr>
              <w:jc w:val="center"/>
            </w:pPr>
            <w:proofErr w:type="spellStart"/>
            <w:r w:rsidRPr="00FB3335">
              <w:t>к.п.н</w:t>
            </w:r>
            <w:proofErr w:type="spellEnd"/>
            <w:r w:rsidRPr="00FB3335">
              <w:t>., профессор А.Н. Таланцев</w:t>
            </w:r>
          </w:p>
          <w:p w:rsidR="00545084" w:rsidRPr="00FB3335" w:rsidRDefault="00545084" w:rsidP="00FB3985">
            <w:pPr>
              <w:jc w:val="center"/>
            </w:pPr>
            <w:r w:rsidRPr="00FB3335">
              <w:t>______________________________</w:t>
            </w:r>
          </w:p>
          <w:p w:rsidR="00545084" w:rsidRPr="00FB3335" w:rsidRDefault="00545084" w:rsidP="008575A9">
            <w:pPr>
              <w:jc w:val="center"/>
            </w:pPr>
            <w:r w:rsidRPr="00FB3335">
              <w:t>«</w:t>
            </w:r>
            <w:r w:rsidR="008575A9">
              <w:t>20</w:t>
            </w:r>
            <w:r w:rsidRPr="00FB3335">
              <w:t xml:space="preserve">» </w:t>
            </w:r>
            <w:r w:rsidR="008575A9">
              <w:t>августа</w:t>
            </w:r>
            <w:r w:rsidRPr="00FB3335">
              <w:t xml:space="preserve"> 20</w:t>
            </w:r>
            <w:r w:rsidR="008575A9">
              <w:t>20</w:t>
            </w:r>
            <w:r w:rsidRPr="00FB3335">
              <w:t xml:space="preserve"> г.</w:t>
            </w:r>
          </w:p>
        </w:tc>
      </w:tr>
    </w:tbl>
    <w:p w:rsidR="008C3BC5" w:rsidRPr="00143CC1" w:rsidRDefault="008C3BC5" w:rsidP="008C3BC5">
      <w:pPr>
        <w:rPr>
          <w:b/>
          <w:color w:val="000000"/>
        </w:rPr>
      </w:pPr>
    </w:p>
    <w:p w:rsidR="008C3BC5" w:rsidRDefault="008C3BC5" w:rsidP="008C3BC5">
      <w:pPr>
        <w:jc w:val="center"/>
        <w:rPr>
          <w:b/>
          <w:color w:val="000000"/>
        </w:rPr>
      </w:pPr>
    </w:p>
    <w:p w:rsidR="008C3BC5" w:rsidRPr="00143CC1" w:rsidRDefault="008C3BC5" w:rsidP="008C3BC5">
      <w:pPr>
        <w:jc w:val="center"/>
        <w:rPr>
          <w:b/>
          <w:color w:val="000000"/>
        </w:rPr>
      </w:pPr>
      <w:r w:rsidRPr="00143CC1">
        <w:rPr>
          <w:b/>
          <w:color w:val="000000"/>
        </w:rPr>
        <w:t>РАБОЧАЯ ПРОГРАММАДИСЦИПЛИНЫ</w:t>
      </w:r>
    </w:p>
    <w:p w:rsidR="008C3BC5" w:rsidRDefault="008C3BC5" w:rsidP="008C3BC5">
      <w:pPr>
        <w:jc w:val="center"/>
        <w:rPr>
          <w:b/>
          <w:color w:val="000000"/>
        </w:rPr>
      </w:pPr>
    </w:p>
    <w:p w:rsidR="008C3BC5" w:rsidRPr="00143CC1" w:rsidRDefault="008C3BC5" w:rsidP="008C3BC5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143CC1">
        <w:rPr>
          <w:b/>
          <w:color w:val="000000"/>
        </w:rPr>
        <w:t>СВЯЗИ С ОБЩЕСТВЕННОСТЬЮ</w:t>
      </w:r>
      <w:r>
        <w:rPr>
          <w:b/>
          <w:color w:val="000000"/>
        </w:rPr>
        <w:t>»</w:t>
      </w:r>
    </w:p>
    <w:p w:rsidR="008C3BC5" w:rsidRPr="00143CC1" w:rsidRDefault="008C3BC5" w:rsidP="008C3BC5">
      <w:pPr>
        <w:jc w:val="center"/>
        <w:rPr>
          <w:b/>
          <w:color w:val="000000"/>
        </w:rPr>
      </w:pPr>
      <w:r w:rsidRPr="00143CC1">
        <w:rPr>
          <w:b/>
        </w:rPr>
        <w:t>Б1.В.ДВ</w:t>
      </w:r>
      <w:r>
        <w:rPr>
          <w:b/>
        </w:rPr>
        <w:t>.2</w:t>
      </w:r>
      <w:r w:rsidRPr="00143CC1">
        <w:rPr>
          <w:b/>
        </w:rPr>
        <w:t>.1</w:t>
      </w:r>
    </w:p>
    <w:p w:rsidR="008C3BC5" w:rsidRPr="00143CC1" w:rsidRDefault="008C3BC5" w:rsidP="008C3BC5">
      <w:pPr>
        <w:jc w:val="center"/>
        <w:rPr>
          <w:b/>
          <w:color w:val="000000"/>
        </w:rPr>
      </w:pPr>
    </w:p>
    <w:p w:rsidR="008C3BC5" w:rsidRPr="00143CC1" w:rsidRDefault="008C3BC5" w:rsidP="008C3BC5">
      <w:pPr>
        <w:jc w:val="center"/>
        <w:rPr>
          <w:b/>
        </w:rPr>
      </w:pPr>
      <w:r w:rsidRPr="00143CC1">
        <w:rPr>
          <w:b/>
          <w:color w:val="000000"/>
        </w:rPr>
        <w:t>Направление подготовки</w:t>
      </w:r>
      <w:r>
        <w:rPr>
          <w:b/>
          <w:color w:val="000000"/>
        </w:rPr>
        <w:t>:</w:t>
      </w:r>
    </w:p>
    <w:p w:rsidR="008C3BC5" w:rsidRPr="00143CC1" w:rsidRDefault="008C3BC5" w:rsidP="008C3BC5">
      <w:pPr>
        <w:jc w:val="center"/>
        <w:rPr>
          <w:color w:val="000000"/>
        </w:rPr>
      </w:pPr>
      <w:r w:rsidRPr="00143CC1">
        <w:rPr>
          <w:color w:val="000000"/>
        </w:rPr>
        <w:t>38.03.02 «Менеджмент»</w:t>
      </w:r>
    </w:p>
    <w:p w:rsidR="008C3BC5" w:rsidRDefault="008C3BC5" w:rsidP="008C3BC5">
      <w:pPr>
        <w:jc w:val="center"/>
        <w:rPr>
          <w:b/>
          <w:i/>
        </w:rPr>
      </w:pPr>
    </w:p>
    <w:p w:rsidR="00670C8E" w:rsidRPr="00E80510" w:rsidRDefault="00670C8E" w:rsidP="00670C8E">
      <w:pPr>
        <w:jc w:val="center"/>
        <w:rPr>
          <w:i/>
        </w:rPr>
      </w:pPr>
      <w:r w:rsidRPr="00E80510">
        <w:rPr>
          <w:i/>
        </w:rPr>
        <w:t>(</w:t>
      </w:r>
      <w:proofErr w:type="gramStart"/>
      <w:r w:rsidRPr="00E80510">
        <w:rPr>
          <w:i/>
        </w:rPr>
        <w:t>уровень</w:t>
      </w:r>
      <w:proofErr w:type="gramEnd"/>
      <w:r w:rsidRPr="00E80510">
        <w:rPr>
          <w:i/>
        </w:rPr>
        <w:t xml:space="preserve"> высшего образования - бакалавриат)</w:t>
      </w:r>
    </w:p>
    <w:p w:rsidR="00670C8E" w:rsidRPr="00143CC1" w:rsidRDefault="00670C8E" w:rsidP="008C3BC5">
      <w:pPr>
        <w:jc w:val="center"/>
        <w:rPr>
          <w:b/>
          <w:i/>
        </w:rPr>
      </w:pPr>
    </w:p>
    <w:p w:rsidR="008C3BC5" w:rsidRPr="00143CC1" w:rsidRDefault="008C3BC5" w:rsidP="008C3BC5">
      <w:pPr>
        <w:jc w:val="center"/>
        <w:rPr>
          <w:b/>
          <w:iCs/>
        </w:rPr>
      </w:pPr>
      <w:r w:rsidRPr="00143CC1">
        <w:rPr>
          <w:b/>
          <w:i/>
        </w:rPr>
        <w:t>Профиль подготовки</w:t>
      </w:r>
    </w:p>
    <w:p w:rsidR="008C3BC5" w:rsidRPr="00234337" w:rsidRDefault="00234337" w:rsidP="008C3BC5">
      <w:pPr>
        <w:jc w:val="center"/>
        <w:rPr>
          <w:i/>
        </w:rPr>
      </w:pPr>
      <w:r w:rsidRPr="00234337">
        <w:rPr>
          <w:i/>
        </w:rPr>
        <w:t>Менеджмент организации</w:t>
      </w:r>
    </w:p>
    <w:p w:rsidR="008C3BC5" w:rsidRPr="00EF1766" w:rsidRDefault="008C3BC5" w:rsidP="008C3BC5">
      <w:pPr>
        <w:jc w:val="center"/>
        <w:rPr>
          <w:i/>
        </w:rPr>
      </w:pPr>
    </w:p>
    <w:p w:rsidR="008C3BC5" w:rsidRDefault="008C3BC5" w:rsidP="008C3BC5">
      <w:pPr>
        <w:jc w:val="center"/>
        <w:rPr>
          <w:bCs/>
          <w:color w:val="000000"/>
        </w:rPr>
      </w:pPr>
    </w:p>
    <w:p w:rsidR="00174FD4" w:rsidRDefault="00174FD4" w:rsidP="008C3BC5">
      <w:pPr>
        <w:jc w:val="center"/>
        <w:rPr>
          <w:bCs/>
          <w:color w:val="000000"/>
        </w:rPr>
      </w:pPr>
    </w:p>
    <w:p w:rsidR="00174FD4" w:rsidRDefault="00174FD4" w:rsidP="008C3BC5">
      <w:pPr>
        <w:jc w:val="center"/>
        <w:rPr>
          <w:bCs/>
          <w:color w:val="000000"/>
        </w:rPr>
      </w:pPr>
    </w:p>
    <w:p w:rsidR="00174FD4" w:rsidRPr="00003399" w:rsidRDefault="00174FD4" w:rsidP="008C3BC5">
      <w:pPr>
        <w:jc w:val="center"/>
        <w:rPr>
          <w:bCs/>
          <w:color w:val="000000"/>
        </w:rPr>
      </w:pPr>
    </w:p>
    <w:p w:rsidR="008C3BC5" w:rsidRPr="00EB3A5C" w:rsidRDefault="008C3BC5" w:rsidP="008C3BC5">
      <w:pPr>
        <w:jc w:val="center"/>
        <w:rPr>
          <w:b/>
          <w:color w:val="000000"/>
        </w:rPr>
      </w:pPr>
      <w:r w:rsidRPr="00EB3A5C">
        <w:rPr>
          <w:b/>
          <w:color w:val="000000"/>
        </w:rPr>
        <w:t xml:space="preserve">Форма обучения </w:t>
      </w:r>
    </w:p>
    <w:p w:rsidR="008C3BC5" w:rsidRDefault="00174FD4" w:rsidP="008C3BC5">
      <w:pPr>
        <w:jc w:val="center"/>
        <w:rPr>
          <w:color w:val="000000"/>
        </w:rPr>
      </w:pPr>
      <w:r w:rsidRPr="00003399">
        <w:rPr>
          <w:color w:val="000000"/>
        </w:rPr>
        <w:t>О</w:t>
      </w:r>
      <w:r w:rsidR="008C3BC5" w:rsidRPr="00003399">
        <w:rPr>
          <w:color w:val="000000"/>
        </w:rPr>
        <w:t>чная</w:t>
      </w:r>
      <w:r>
        <w:rPr>
          <w:color w:val="000000"/>
        </w:rPr>
        <w:t>/заочная</w:t>
      </w:r>
      <w:bookmarkStart w:id="0" w:name="_GoBack"/>
      <w:bookmarkEnd w:id="0"/>
    </w:p>
    <w:p w:rsidR="00174FD4" w:rsidRDefault="00174FD4" w:rsidP="008C3BC5">
      <w:pPr>
        <w:jc w:val="center"/>
        <w:rPr>
          <w:color w:val="000000"/>
        </w:rPr>
      </w:pPr>
    </w:p>
    <w:p w:rsidR="00174FD4" w:rsidRDefault="00174FD4" w:rsidP="008C3BC5">
      <w:pPr>
        <w:jc w:val="center"/>
        <w:rPr>
          <w:color w:val="000000"/>
        </w:rPr>
      </w:pPr>
    </w:p>
    <w:tbl>
      <w:tblPr>
        <w:tblW w:w="134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567"/>
        <w:gridCol w:w="3196"/>
        <w:gridCol w:w="236"/>
        <w:gridCol w:w="3196"/>
        <w:gridCol w:w="3196"/>
      </w:tblGrid>
      <w:tr w:rsidR="00174FD4" w:rsidTr="00174FD4">
        <w:tc>
          <w:tcPr>
            <w:tcW w:w="3049" w:type="dxa"/>
            <w:hideMark/>
          </w:tcPr>
          <w:p w:rsidR="00174FD4" w:rsidRDefault="00174FD4">
            <w:pPr>
              <w:suppressAutoHyphens/>
              <w:jc w:val="center"/>
            </w:pPr>
            <w:r>
              <w:t>СОГЛАСОВАНО</w:t>
            </w:r>
          </w:p>
          <w:p w:rsidR="00174FD4" w:rsidRDefault="00174FD4">
            <w:pPr>
              <w:suppressAutoHyphens/>
              <w:jc w:val="center"/>
            </w:pPr>
            <w:r>
              <w:t xml:space="preserve">Декан факультета </w:t>
            </w:r>
          </w:p>
          <w:p w:rsidR="00174FD4" w:rsidRDefault="00174FD4">
            <w:pPr>
              <w:suppressAutoHyphens/>
              <w:jc w:val="center"/>
            </w:pPr>
            <w:proofErr w:type="gramStart"/>
            <w:r>
              <w:t>дневной</w:t>
            </w:r>
            <w:proofErr w:type="gramEnd"/>
            <w:r>
              <w:t xml:space="preserve"> формы обучения</w:t>
            </w:r>
          </w:p>
          <w:p w:rsidR="00174FD4" w:rsidRDefault="00174FD4">
            <w:pPr>
              <w:suppressAutoHyphens/>
              <w:jc w:val="center"/>
            </w:pPr>
            <w:proofErr w:type="spellStart"/>
            <w:r>
              <w:t>к.п.н</w:t>
            </w:r>
            <w:proofErr w:type="spellEnd"/>
            <w:r>
              <w:t>., доцент Лепешкина С.В.</w:t>
            </w:r>
          </w:p>
          <w:p w:rsidR="00174FD4" w:rsidRDefault="00174FD4">
            <w:pPr>
              <w:suppressAutoHyphens/>
              <w:jc w:val="center"/>
            </w:pPr>
            <w:r>
              <w:t>___________________</w:t>
            </w:r>
          </w:p>
          <w:p w:rsidR="00174FD4" w:rsidRDefault="00174FD4">
            <w:pPr>
              <w:jc w:val="center"/>
              <w:rPr>
                <w:rFonts w:eastAsia="Calibri"/>
              </w:rPr>
            </w:pPr>
            <w:r>
              <w:t>«20» августа 2020 г.</w:t>
            </w:r>
          </w:p>
        </w:tc>
        <w:tc>
          <w:tcPr>
            <w:tcW w:w="567" w:type="dxa"/>
          </w:tcPr>
          <w:p w:rsidR="00174FD4" w:rsidRDefault="00174FD4">
            <w:pPr>
              <w:jc w:val="center"/>
              <w:rPr>
                <w:rFonts w:eastAsia="Calibri"/>
              </w:rPr>
            </w:pPr>
          </w:p>
          <w:p w:rsidR="00174FD4" w:rsidRDefault="00174FD4">
            <w:pPr>
              <w:rPr>
                <w:rFonts w:eastAsia="Calibri"/>
              </w:rPr>
            </w:pPr>
          </w:p>
          <w:p w:rsidR="00174FD4" w:rsidRDefault="00174FD4">
            <w:pPr>
              <w:rPr>
                <w:rFonts w:eastAsia="Calibri"/>
              </w:rPr>
            </w:pPr>
          </w:p>
          <w:p w:rsidR="00174FD4" w:rsidRDefault="00174FD4">
            <w:pPr>
              <w:rPr>
                <w:rFonts w:eastAsia="Calibri"/>
              </w:rPr>
            </w:pPr>
          </w:p>
          <w:p w:rsidR="00174FD4" w:rsidRDefault="00174FD4">
            <w:pPr>
              <w:rPr>
                <w:rFonts w:eastAsia="Calibri"/>
              </w:rPr>
            </w:pPr>
          </w:p>
          <w:p w:rsidR="00174FD4" w:rsidRDefault="00174FD4">
            <w:pPr>
              <w:rPr>
                <w:rFonts w:eastAsia="Calibri"/>
              </w:rPr>
            </w:pPr>
          </w:p>
          <w:p w:rsidR="00174FD4" w:rsidRDefault="00174FD4">
            <w:pPr>
              <w:rPr>
                <w:rFonts w:eastAsia="Calibri"/>
              </w:rPr>
            </w:pPr>
          </w:p>
          <w:p w:rsidR="00174FD4" w:rsidRDefault="00174FD4">
            <w:pPr>
              <w:rPr>
                <w:rFonts w:eastAsia="Calibri"/>
              </w:rPr>
            </w:pPr>
          </w:p>
          <w:p w:rsidR="00174FD4" w:rsidRDefault="00174FD4">
            <w:pPr>
              <w:rPr>
                <w:rFonts w:eastAsia="Calibri"/>
              </w:rPr>
            </w:pPr>
          </w:p>
          <w:p w:rsidR="00174FD4" w:rsidRDefault="00174FD4">
            <w:pPr>
              <w:jc w:val="center"/>
              <w:rPr>
                <w:rFonts w:eastAsia="Calibri"/>
              </w:rPr>
            </w:pPr>
          </w:p>
          <w:p w:rsidR="00174FD4" w:rsidRDefault="00174FD4">
            <w:pPr>
              <w:jc w:val="center"/>
              <w:rPr>
                <w:rFonts w:eastAsia="Calibri"/>
              </w:rPr>
            </w:pPr>
          </w:p>
        </w:tc>
        <w:tc>
          <w:tcPr>
            <w:tcW w:w="3197" w:type="dxa"/>
            <w:hideMark/>
          </w:tcPr>
          <w:p w:rsidR="00174FD4" w:rsidRDefault="00174FD4">
            <w:pPr>
              <w:widowControl w:val="0"/>
              <w:jc w:val="center"/>
            </w:pPr>
            <w:r>
              <w:t>СОГЛАСОВАНО</w:t>
            </w:r>
          </w:p>
          <w:p w:rsidR="00174FD4" w:rsidRDefault="00174FD4">
            <w:pPr>
              <w:widowControl w:val="0"/>
              <w:jc w:val="center"/>
            </w:pPr>
            <w:r>
              <w:t>Декан факультета</w:t>
            </w:r>
          </w:p>
          <w:p w:rsidR="00174FD4" w:rsidRDefault="00174FD4">
            <w:pPr>
              <w:widowControl w:val="0"/>
              <w:jc w:val="center"/>
            </w:pPr>
            <w:proofErr w:type="gramStart"/>
            <w:r>
              <w:t>заочной</w:t>
            </w:r>
            <w:proofErr w:type="gramEnd"/>
            <w:r>
              <w:t xml:space="preserve"> формы </w:t>
            </w:r>
            <w:proofErr w:type="spellStart"/>
            <w:r>
              <w:t>обучения,к.п.н</w:t>
            </w:r>
            <w:proofErr w:type="spellEnd"/>
            <w:r>
              <w:t>., профессор</w:t>
            </w:r>
          </w:p>
          <w:p w:rsidR="00174FD4" w:rsidRDefault="00174FD4">
            <w:pPr>
              <w:widowControl w:val="0"/>
              <w:jc w:val="center"/>
            </w:pPr>
            <w:r>
              <w:t>_____________В.Х Шнайдер</w:t>
            </w:r>
          </w:p>
          <w:p w:rsidR="00174FD4" w:rsidRDefault="00174FD4">
            <w:pPr>
              <w:jc w:val="center"/>
              <w:rPr>
                <w:rFonts w:eastAsia="Calibri"/>
              </w:rPr>
            </w:pPr>
            <w:r>
              <w:t>«20» августа 2020 г.</w:t>
            </w:r>
          </w:p>
        </w:tc>
        <w:tc>
          <w:tcPr>
            <w:tcW w:w="236" w:type="dxa"/>
          </w:tcPr>
          <w:p w:rsidR="00174FD4" w:rsidRDefault="00174FD4">
            <w:pPr>
              <w:jc w:val="center"/>
              <w:rPr>
                <w:rFonts w:eastAsia="Calibri"/>
              </w:rPr>
            </w:pPr>
          </w:p>
        </w:tc>
        <w:tc>
          <w:tcPr>
            <w:tcW w:w="3197" w:type="dxa"/>
          </w:tcPr>
          <w:p w:rsidR="00174FD4" w:rsidRDefault="00174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Программа рассмотрена и одобрена на заседании кафедры (протокол № 4 от 17.04.2020)</w:t>
            </w:r>
          </w:p>
          <w:p w:rsidR="00174FD4" w:rsidRDefault="00174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 </w:t>
            </w:r>
            <w:proofErr w:type="spellStart"/>
            <w:r>
              <w:rPr>
                <w:rFonts w:eastAsia="Calibri"/>
              </w:rPr>
              <w:t>к.п.н</w:t>
            </w:r>
            <w:proofErr w:type="spellEnd"/>
            <w:r>
              <w:rPr>
                <w:rFonts w:eastAsia="Calibri"/>
              </w:rPr>
              <w:t xml:space="preserve">., доцент </w:t>
            </w:r>
            <w:proofErr w:type="spellStart"/>
            <w:r>
              <w:rPr>
                <w:rFonts w:eastAsia="Calibri"/>
              </w:rPr>
              <w:t>Буторин</w:t>
            </w:r>
            <w:proofErr w:type="spellEnd"/>
            <w:r>
              <w:rPr>
                <w:rFonts w:eastAsia="Calibri"/>
              </w:rPr>
              <w:t xml:space="preserve"> В.В.  </w:t>
            </w:r>
          </w:p>
          <w:p w:rsidR="00174FD4" w:rsidRDefault="00174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</w:t>
            </w:r>
          </w:p>
          <w:p w:rsidR="00174FD4" w:rsidRDefault="00174FD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197" w:type="dxa"/>
          </w:tcPr>
          <w:p w:rsidR="00174FD4" w:rsidRDefault="00174FD4">
            <w:pPr>
              <w:jc w:val="center"/>
              <w:rPr>
                <w:rFonts w:eastAsia="Calibri"/>
              </w:rPr>
            </w:pPr>
          </w:p>
        </w:tc>
      </w:tr>
    </w:tbl>
    <w:p w:rsidR="00545084" w:rsidRPr="00EB3A5C" w:rsidRDefault="00545084" w:rsidP="00545084">
      <w:pPr>
        <w:jc w:val="center"/>
        <w:rPr>
          <w:b/>
          <w:bCs/>
          <w:color w:val="000000"/>
        </w:rPr>
      </w:pPr>
    </w:p>
    <w:p w:rsidR="00866D73" w:rsidRDefault="00545084" w:rsidP="00545084">
      <w:pPr>
        <w:jc w:val="center"/>
        <w:rPr>
          <w:b/>
          <w:color w:val="000000"/>
        </w:rPr>
      </w:pPr>
      <w:r>
        <w:rPr>
          <w:b/>
          <w:color w:val="000000"/>
        </w:rPr>
        <w:t>Малаховка 2020</w:t>
      </w:r>
    </w:p>
    <w:p w:rsidR="008C3BC5" w:rsidRPr="00F85CD8" w:rsidRDefault="008C3BC5" w:rsidP="008C3BC5">
      <w:pPr>
        <w:rPr>
          <w:b/>
          <w:color w:val="000000"/>
        </w:rPr>
      </w:pPr>
    </w:p>
    <w:p w:rsidR="008C3BC5" w:rsidRPr="00003399" w:rsidRDefault="008C3BC5" w:rsidP="008C3BC5">
      <w:pPr>
        <w:suppressAutoHyphens/>
        <w:jc w:val="both"/>
      </w:pPr>
      <w:r w:rsidRPr="00C9233E">
        <w:lastRenderedPageBreak/>
        <w:t xml:space="preserve">Рабочая программа разработана в соответствии с ФГОС ВО, утвержденным приказом Министерства образования и науки РФ № 7 от 12 января 2016 г. "Об утверждении и федерального государственного образовательного стандарта </w:t>
      </w:r>
      <w:proofErr w:type="gramStart"/>
      <w:r w:rsidRPr="00C9233E">
        <w:t>высшего  образования</w:t>
      </w:r>
      <w:proofErr w:type="gramEnd"/>
      <w:r w:rsidRPr="00C9233E">
        <w:t xml:space="preserve"> по направлению подготовки 38.03.02 Менеджмент </w:t>
      </w:r>
      <w:r w:rsidRPr="00C9233E">
        <w:rPr>
          <w:bCs/>
          <w:i/>
          <w:color w:val="000000"/>
          <w:u w:color="000000"/>
          <w:lang w:eastAsia="ar-SA"/>
        </w:rPr>
        <w:t>(</w:t>
      </w:r>
      <w:r>
        <w:rPr>
          <w:bCs/>
          <w:i/>
          <w:color w:val="000000"/>
          <w:u w:color="000000"/>
          <w:lang w:eastAsia="ar-SA"/>
        </w:rPr>
        <w:t>у</w:t>
      </w:r>
      <w:r w:rsidRPr="00C9233E">
        <w:rPr>
          <w:bCs/>
          <w:i/>
          <w:color w:val="000000"/>
          <w:u w:color="000000"/>
          <w:lang w:eastAsia="ar-SA"/>
        </w:rPr>
        <w:t>ровень</w:t>
      </w:r>
      <w:r>
        <w:rPr>
          <w:bCs/>
          <w:i/>
          <w:color w:val="000000"/>
          <w:u w:color="000000"/>
          <w:lang w:eastAsia="ar-SA"/>
        </w:rPr>
        <w:t xml:space="preserve"> высшего  образования-бакалавриат) </w:t>
      </w:r>
      <w:r w:rsidRPr="00003399">
        <w:t xml:space="preserve">с учетом внесенных изменений приказом № 444 от 20 апреля 2016 г. </w:t>
      </w:r>
      <w:proofErr w:type="gramStart"/>
      <w:r>
        <w:t>« О</w:t>
      </w:r>
      <w:proofErr w:type="gramEnd"/>
      <w:r>
        <w:t xml:space="preserve"> внесении изменений в федеральные государственные стандарты высшего образования»</w:t>
      </w:r>
    </w:p>
    <w:p w:rsidR="00D60325" w:rsidRDefault="00D60325" w:rsidP="00D60325">
      <w:pPr>
        <w:ind w:firstLine="567"/>
        <w:rPr>
          <w:rFonts w:cs="Tahoma"/>
          <w:color w:val="000000"/>
        </w:rPr>
      </w:pPr>
    </w:p>
    <w:p w:rsidR="008C3BC5" w:rsidRDefault="008C3BC5" w:rsidP="008C3BC5">
      <w:pPr>
        <w:rPr>
          <w:b/>
          <w:color w:val="000000"/>
        </w:rPr>
      </w:pPr>
    </w:p>
    <w:p w:rsidR="008C3BC5" w:rsidRDefault="008C3BC5" w:rsidP="008C3BC5">
      <w:pPr>
        <w:rPr>
          <w:b/>
          <w:color w:val="000000"/>
        </w:rPr>
      </w:pPr>
    </w:p>
    <w:p w:rsidR="00545084" w:rsidRPr="00C43D36" w:rsidRDefault="00545084" w:rsidP="00545084">
      <w:pPr>
        <w:tabs>
          <w:tab w:val="left" w:pos="5387"/>
        </w:tabs>
        <w:jc w:val="both"/>
      </w:pPr>
      <w:proofErr w:type="spellStart"/>
      <w:r>
        <w:rPr>
          <w:u w:val="single"/>
        </w:rPr>
        <w:t>В.В.Буторин</w:t>
      </w:r>
      <w:proofErr w:type="spellEnd"/>
      <w:r>
        <w:rPr>
          <w:u w:val="single"/>
        </w:rPr>
        <w:t xml:space="preserve">, доцент, </w:t>
      </w:r>
      <w:proofErr w:type="spellStart"/>
      <w:r>
        <w:rPr>
          <w:u w:val="single"/>
        </w:rPr>
        <w:t>к.п.н</w:t>
      </w:r>
      <w:proofErr w:type="spellEnd"/>
      <w:r>
        <w:rPr>
          <w:u w:val="single"/>
        </w:rPr>
        <w:t>.</w:t>
      </w:r>
      <w:r>
        <w:t xml:space="preserve">                                       __</w:t>
      </w:r>
      <w:r w:rsidRPr="00C43D36">
        <w:t xml:space="preserve">____________________ </w:t>
      </w:r>
    </w:p>
    <w:p w:rsidR="00545084" w:rsidRPr="00C43D36" w:rsidRDefault="00545084" w:rsidP="00545084">
      <w:pPr>
        <w:jc w:val="both"/>
      </w:pPr>
      <w:r>
        <w:rPr>
          <w:i/>
        </w:rPr>
        <w:t xml:space="preserve">  </w:t>
      </w:r>
    </w:p>
    <w:p w:rsidR="00545084" w:rsidRPr="00C43D36" w:rsidRDefault="00545084" w:rsidP="00545084">
      <w:pPr>
        <w:jc w:val="both"/>
        <w:rPr>
          <w:i/>
          <w:iCs/>
        </w:rPr>
      </w:pPr>
    </w:p>
    <w:p w:rsidR="00545084" w:rsidRDefault="00545084" w:rsidP="00545084">
      <w:pPr>
        <w:jc w:val="both"/>
        <w:rPr>
          <w:b/>
          <w:iCs/>
        </w:rPr>
      </w:pPr>
      <w:r w:rsidRPr="00C43D36">
        <w:rPr>
          <w:b/>
          <w:iCs/>
        </w:rPr>
        <w:t>Рецензенты:</w:t>
      </w:r>
    </w:p>
    <w:p w:rsidR="00545084" w:rsidRDefault="00545084" w:rsidP="00545084">
      <w:pPr>
        <w:jc w:val="both"/>
        <w:rPr>
          <w:b/>
          <w:iCs/>
        </w:rPr>
      </w:pPr>
    </w:p>
    <w:p w:rsidR="00545084" w:rsidRPr="00C43D36" w:rsidRDefault="00545084" w:rsidP="00545084">
      <w:pPr>
        <w:rPr>
          <w:u w:val="single"/>
        </w:rPr>
      </w:pPr>
      <w:r w:rsidRPr="00C43D36">
        <w:rPr>
          <w:u w:val="single"/>
        </w:rPr>
        <w:t xml:space="preserve">Е.Д. Никитина, профессор, </w:t>
      </w:r>
      <w:proofErr w:type="spellStart"/>
      <w:r w:rsidRPr="00C43D36">
        <w:rPr>
          <w:u w:val="single"/>
        </w:rPr>
        <w:t>к.п.н</w:t>
      </w:r>
      <w:proofErr w:type="spellEnd"/>
      <w:r w:rsidRPr="00C43D36">
        <w:rPr>
          <w:u w:val="single"/>
        </w:rPr>
        <w:t>.</w:t>
      </w:r>
      <w:r>
        <w:rPr>
          <w:u w:val="single"/>
        </w:rPr>
        <w:t xml:space="preserve">  </w:t>
      </w:r>
      <w:r>
        <w:t xml:space="preserve">                          </w:t>
      </w:r>
      <w:r>
        <w:rPr>
          <w:u w:val="single"/>
        </w:rPr>
        <w:t xml:space="preserve">      </w:t>
      </w:r>
      <w:r>
        <w:t>__</w:t>
      </w:r>
      <w:r w:rsidRPr="00C43D36">
        <w:t xml:space="preserve">____________________ </w:t>
      </w:r>
      <w:r>
        <w:rPr>
          <w:u w:val="single"/>
        </w:rPr>
        <w:t xml:space="preserve"> </w:t>
      </w:r>
    </w:p>
    <w:p w:rsidR="00545084" w:rsidRPr="00C43D36" w:rsidRDefault="00545084" w:rsidP="00545084">
      <w:pPr>
        <w:jc w:val="both"/>
        <w:rPr>
          <w:i/>
        </w:rPr>
      </w:pPr>
      <w:r w:rsidRPr="00C43D36">
        <w:t xml:space="preserve"> </w:t>
      </w:r>
      <w:r w:rsidRPr="00C43D36">
        <w:rPr>
          <w:i/>
        </w:rPr>
        <w:t xml:space="preserve">     </w:t>
      </w:r>
      <w:r w:rsidRPr="00C43D36">
        <w:t xml:space="preserve">                                </w:t>
      </w:r>
      <w:r w:rsidRPr="00C43D36">
        <w:rPr>
          <w:i/>
        </w:rPr>
        <w:t xml:space="preserve">                                         </w:t>
      </w:r>
    </w:p>
    <w:p w:rsidR="00545084" w:rsidRPr="00C43D36" w:rsidRDefault="00545084" w:rsidP="00545084">
      <w:pPr>
        <w:tabs>
          <w:tab w:val="left" w:pos="5387"/>
        </w:tabs>
        <w:jc w:val="both"/>
      </w:pPr>
      <w:proofErr w:type="spellStart"/>
      <w:r>
        <w:rPr>
          <w:u w:val="single"/>
        </w:rPr>
        <w:t>Ю.А.Фомин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проф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д.с.н</w:t>
      </w:r>
      <w:proofErr w:type="spellEnd"/>
      <w:r>
        <w:rPr>
          <w:u w:val="single"/>
        </w:rPr>
        <w:t xml:space="preserve">.             </w:t>
      </w:r>
      <w:r w:rsidRPr="00C43D36">
        <w:t xml:space="preserve">         </w:t>
      </w:r>
      <w:r>
        <w:t xml:space="preserve">                    _</w:t>
      </w:r>
      <w:r w:rsidRPr="00C43D36">
        <w:t>________________________</w:t>
      </w:r>
    </w:p>
    <w:p w:rsidR="00545084" w:rsidRPr="00AF4C2A" w:rsidRDefault="00545084" w:rsidP="00545084">
      <w:pPr>
        <w:jc w:val="both"/>
        <w:rPr>
          <w:i/>
        </w:rPr>
      </w:pPr>
      <w:r w:rsidRPr="00C43D36">
        <w:rPr>
          <w:i/>
        </w:rPr>
        <w:t xml:space="preserve">                                                                   </w:t>
      </w:r>
    </w:p>
    <w:p w:rsidR="00536B96" w:rsidRPr="00143CC1" w:rsidRDefault="00536B96" w:rsidP="00143CC1">
      <w:pPr>
        <w:jc w:val="both"/>
      </w:pPr>
    </w:p>
    <w:p w:rsidR="00536B96" w:rsidRPr="00143CC1" w:rsidRDefault="00536B96" w:rsidP="00143CC1">
      <w:pPr>
        <w:jc w:val="both"/>
      </w:pPr>
    </w:p>
    <w:p w:rsidR="00536B96" w:rsidRPr="00143CC1" w:rsidRDefault="00536B96" w:rsidP="00143CC1">
      <w:pPr>
        <w:jc w:val="both"/>
      </w:pPr>
    </w:p>
    <w:p w:rsidR="00536B96" w:rsidRPr="00143CC1" w:rsidRDefault="00536B96" w:rsidP="00143CC1">
      <w:r w:rsidRPr="00143CC1">
        <w:br w:type="page"/>
      </w:r>
    </w:p>
    <w:p w:rsidR="00327C07" w:rsidRPr="00892B44" w:rsidRDefault="00892B44" w:rsidP="00892B44">
      <w:pPr>
        <w:ind w:firstLine="708"/>
        <w:rPr>
          <w:color w:val="000000"/>
        </w:rPr>
      </w:pPr>
      <w:r>
        <w:rPr>
          <w:b/>
        </w:rPr>
        <w:lastRenderedPageBreak/>
        <w:t xml:space="preserve">1. </w:t>
      </w:r>
      <w:r w:rsidR="00327C07" w:rsidRPr="00892B44">
        <w:rPr>
          <w:b/>
        </w:rPr>
        <w:t xml:space="preserve">Цели и задачи дисциплины: </w:t>
      </w:r>
    </w:p>
    <w:p w:rsidR="00327C07" w:rsidRPr="00143CC1" w:rsidRDefault="00327C07" w:rsidP="00D10BFE">
      <w:pPr>
        <w:pStyle w:val="a3"/>
        <w:ind w:firstLine="709"/>
        <w:rPr>
          <w:sz w:val="24"/>
          <w:szCs w:val="24"/>
        </w:rPr>
      </w:pPr>
      <w:r w:rsidRPr="00143CC1">
        <w:rPr>
          <w:b/>
          <w:sz w:val="24"/>
          <w:szCs w:val="24"/>
        </w:rPr>
        <w:t>Цель дисциплины</w:t>
      </w:r>
      <w:r w:rsidR="00FC512A">
        <w:rPr>
          <w:sz w:val="24"/>
          <w:szCs w:val="24"/>
        </w:rPr>
        <w:t>–</w:t>
      </w:r>
      <w:r w:rsidRPr="00143CC1">
        <w:rPr>
          <w:sz w:val="24"/>
          <w:szCs w:val="24"/>
        </w:rPr>
        <w:t xml:space="preserve"> освоение студента</w:t>
      </w:r>
      <w:r w:rsidR="00A54C68" w:rsidRPr="00143CC1">
        <w:rPr>
          <w:sz w:val="24"/>
          <w:szCs w:val="24"/>
        </w:rPr>
        <w:t>ми системы научно-практических знаний</w:t>
      </w:r>
      <w:r w:rsidRPr="00143CC1">
        <w:rPr>
          <w:sz w:val="24"/>
          <w:szCs w:val="24"/>
        </w:rPr>
        <w:t xml:space="preserve"> в области PR и их применение в </w:t>
      </w:r>
      <w:proofErr w:type="gramStart"/>
      <w:r w:rsidRPr="00143CC1">
        <w:rPr>
          <w:sz w:val="24"/>
          <w:szCs w:val="24"/>
        </w:rPr>
        <w:t>будущей  профессиональной</w:t>
      </w:r>
      <w:proofErr w:type="gramEnd"/>
      <w:r w:rsidRPr="00143CC1">
        <w:rPr>
          <w:sz w:val="24"/>
          <w:szCs w:val="24"/>
        </w:rPr>
        <w:t xml:space="preserve"> деятельности.</w:t>
      </w:r>
    </w:p>
    <w:p w:rsidR="00327C07" w:rsidRDefault="00327C07" w:rsidP="00D10BFE">
      <w:pPr>
        <w:pStyle w:val="12"/>
        <w:tabs>
          <w:tab w:val="right" w:pos="1985"/>
          <w:tab w:val="left" w:pos="83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3CC1">
        <w:rPr>
          <w:rFonts w:ascii="Times New Roman" w:hAnsi="Times New Roman"/>
          <w:b/>
          <w:sz w:val="24"/>
          <w:szCs w:val="24"/>
        </w:rPr>
        <w:t>Задачи дисциплины:</w:t>
      </w:r>
    </w:p>
    <w:p w:rsidR="00857459" w:rsidRDefault="00857459" w:rsidP="00D10BFE">
      <w:pPr>
        <w:pStyle w:val="12"/>
        <w:tabs>
          <w:tab w:val="right" w:pos="1985"/>
          <w:tab w:val="left" w:pos="836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57459">
        <w:rPr>
          <w:rFonts w:ascii="Times New Roman" w:hAnsi="Times New Roman"/>
          <w:sz w:val="24"/>
          <w:szCs w:val="24"/>
        </w:rPr>
        <w:t>- ознакомить с основными феноменами и закономерностями функционирования</w:t>
      </w:r>
      <w:r>
        <w:rPr>
          <w:rFonts w:ascii="Times New Roman" w:hAnsi="Times New Roman"/>
          <w:sz w:val="24"/>
          <w:szCs w:val="24"/>
        </w:rPr>
        <w:t xml:space="preserve"> внутрикорпоративного и внешнего</w:t>
      </w:r>
      <w:r w:rsidRPr="00857459">
        <w:rPr>
          <w:rFonts w:ascii="Times New Roman" w:hAnsi="Times New Roman"/>
          <w:sz w:val="24"/>
          <w:szCs w:val="24"/>
          <w:lang w:val="en-US"/>
        </w:rPr>
        <w:t>PR</w:t>
      </w:r>
      <w:r w:rsidRPr="00857459">
        <w:rPr>
          <w:rFonts w:ascii="Times New Roman" w:hAnsi="Times New Roman"/>
          <w:sz w:val="24"/>
          <w:szCs w:val="24"/>
        </w:rPr>
        <w:t xml:space="preserve"> и рекламы;</w:t>
      </w:r>
    </w:p>
    <w:p w:rsidR="00857459" w:rsidRPr="00857459" w:rsidRDefault="00857459" w:rsidP="00D10BFE">
      <w:pPr>
        <w:pStyle w:val="12"/>
        <w:tabs>
          <w:tab w:val="right" w:pos="1985"/>
          <w:tab w:val="left" w:pos="836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обозначить роль </w:t>
      </w:r>
      <w:r>
        <w:rPr>
          <w:rFonts w:ascii="Times New Roman" w:hAnsi="Times New Roman"/>
          <w:sz w:val="24"/>
          <w:szCs w:val="24"/>
          <w:lang w:val="en-US"/>
        </w:rPr>
        <w:t>PR</w:t>
      </w:r>
      <w:r>
        <w:rPr>
          <w:rFonts w:ascii="Times New Roman" w:hAnsi="Times New Roman"/>
          <w:sz w:val="24"/>
          <w:szCs w:val="24"/>
        </w:rPr>
        <w:t xml:space="preserve"> в современном обществе и будущей профессиональной деятельности;</w:t>
      </w:r>
    </w:p>
    <w:p w:rsidR="00857459" w:rsidRPr="00857459" w:rsidRDefault="00857459" w:rsidP="00D10BFE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сформировать практические навыки работы с </w:t>
      </w:r>
      <w:r>
        <w:rPr>
          <w:sz w:val="24"/>
          <w:szCs w:val="24"/>
          <w:lang w:val="en-US"/>
        </w:rPr>
        <w:t>PR</w:t>
      </w:r>
      <w:r w:rsidRPr="00857459">
        <w:rPr>
          <w:sz w:val="24"/>
          <w:szCs w:val="24"/>
        </w:rPr>
        <w:t>-</w:t>
      </w:r>
      <w:r>
        <w:rPr>
          <w:sz w:val="24"/>
          <w:szCs w:val="24"/>
        </w:rPr>
        <w:t>информацией для решения стратегических, оперативных и управленческих задач, стоящих перед организацией.</w:t>
      </w:r>
    </w:p>
    <w:p w:rsidR="00327C07" w:rsidRPr="00143CC1" w:rsidRDefault="00327C07" w:rsidP="00D10BFE">
      <w:pPr>
        <w:ind w:firstLine="709"/>
      </w:pPr>
    </w:p>
    <w:p w:rsidR="009B7DDB" w:rsidRPr="00143CC1" w:rsidRDefault="009B7DDB" w:rsidP="00D10BFE">
      <w:pPr>
        <w:ind w:firstLine="709"/>
        <w:jc w:val="both"/>
        <w:rPr>
          <w:b/>
        </w:rPr>
      </w:pPr>
      <w:r w:rsidRPr="00143CC1">
        <w:rPr>
          <w:b/>
        </w:rPr>
        <w:t>2. Перечень планируемых результатов обучения, соотнесенных с планируемыми результатами освоения ОП ВО:</w:t>
      </w:r>
    </w:p>
    <w:p w:rsidR="009B7DDB" w:rsidRPr="00143CC1" w:rsidRDefault="009B7DDB" w:rsidP="00D10BFE">
      <w:pPr>
        <w:overflowPunct w:val="0"/>
        <w:adjustRightInd w:val="0"/>
        <w:ind w:right="-158" w:firstLine="709"/>
        <w:jc w:val="both"/>
      </w:pPr>
      <w:r w:rsidRPr="00143CC1">
        <w:t xml:space="preserve">Процесс изучения дисциплины направлен на формирование следующих компетенций: </w:t>
      </w:r>
      <w:r w:rsidR="00356857" w:rsidRPr="00143CC1">
        <w:t>О</w:t>
      </w:r>
      <w:r w:rsidR="008D600B" w:rsidRPr="00143CC1">
        <w:t>П</w:t>
      </w:r>
      <w:r w:rsidR="00356857" w:rsidRPr="00143CC1">
        <w:t>К</w:t>
      </w:r>
      <w:r w:rsidR="00411F47" w:rsidRPr="00143CC1">
        <w:t>-</w:t>
      </w:r>
      <w:r w:rsidR="008D600B" w:rsidRPr="00143CC1">
        <w:t>4</w:t>
      </w:r>
      <w:r w:rsidR="00356857" w:rsidRPr="00143CC1">
        <w:t xml:space="preserve">; </w:t>
      </w:r>
      <w:r w:rsidR="00132548">
        <w:t xml:space="preserve">ПК-1, </w:t>
      </w:r>
      <w:r w:rsidR="000C6340" w:rsidRPr="00143CC1">
        <w:t>ПК-</w:t>
      </w:r>
      <w:r w:rsidR="008D600B" w:rsidRPr="00143CC1">
        <w:t>10</w:t>
      </w:r>
      <w:r w:rsidRPr="00143CC1">
        <w:t>.</w:t>
      </w:r>
    </w:p>
    <w:p w:rsidR="009B7DDB" w:rsidRPr="00143CC1" w:rsidRDefault="009B7DDB" w:rsidP="00143CC1">
      <w:pPr>
        <w:jc w:val="both"/>
      </w:pPr>
      <w:r w:rsidRPr="00143CC1">
        <w:rPr>
          <w:b/>
        </w:rPr>
        <w:t xml:space="preserve"> Планируемые результаты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963"/>
        <w:gridCol w:w="4507"/>
      </w:tblGrid>
      <w:tr w:rsidR="009B7DDB" w:rsidRPr="00143CC1" w:rsidTr="00132548">
        <w:trPr>
          <w:trHeight w:val="81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DB" w:rsidRPr="00143CC1" w:rsidRDefault="009B7DDB" w:rsidP="00310B07">
            <w:pPr>
              <w:tabs>
                <w:tab w:val="num" w:pos="756"/>
              </w:tabs>
              <w:jc w:val="center"/>
              <w:rPr>
                <w:rFonts w:eastAsia="Calibri"/>
                <w:b/>
                <w:i/>
              </w:rPr>
            </w:pPr>
            <w:r w:rsidRPr="00143CC1">
              <w:rPr>
                <w:rFonts w:eastAsia="Calibri"/>
                <w:b/>
                <w:i/>
              </w:rPr>
              <w:t>Коды формируемых</w:t>
            </w:r>
          </w:p>
          <w:p w:rsidR="009B7DDB" w:rsidRPr="00143CC1" w:rsidRDefault="009B7DDB" w:rsidP="00310B07">
            <w:pPr>
              <w:tabs>
                <w:tab w:val="num" w:pos="756"/>
              </w:tabs>
              <w:jc w:val="center"/>
              <w:rPr>
                <w:rFonts w:eastAsia="Calibri"/>
                <w:b/>
                <w:i/>
              </w:rPr>
            </w:pPr>
            <w:proofErr w:type="gramStart"/>
            <w:r w:rsidRPr="00143CC1">
              <w:rPr>
                <w:rFonts w:eastAsia="Calibri"/>
                <w:b/>
                <w:i/>
              </w:rPr>
              <w:t>компетенций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DB" w:rsidRPr="00143CC1" w:rsidRDefault="009B7DDB" w:rsidP="00310B07">
            <w:pPr>
              <w:tabs>
                <w:tab w:val="num" w:pos="756"/>
              </w:tabs>
              <w:jc w:val="center"/>
              <w:rPr>
                <w:rFonts w:eastAsia="Calibri"/>
                <w:b/>
                <w:i/>
              </w:rPr>
            </w:pPr>
            <w:r w:rsidRPr="00143CC1">
              <w:rPr>
                <w:rFonts w:eastAsia="Calibri"/>
                <w:b/>
                <w:i/>
              </w:rPr>
              <w:t>Содержание формируемых компетенций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DB" w:rsidRPr="00143CC1" w:rsidRDefault="009B7DDB" w:rsidP="00310B07">
            <w:pPr>
              <w:jc w:val="center"/>
              <w:rPr>
                <w:i/>
              </w:rPr>
            </w:pPr>
            <w:r w:rsidRPr="00143CC1">
              <w:rPr>
                <w:b/>
                <w:i/>
              </w:rPr>
              <w:t>Планируемые результаты обучения</w:t>
            </w:r>
          </w:p>
          <w:p w:rsidR="009B7DDB" w:rsidRPr="00143CC1" w:rsidRDefault="009B7DDB" w:rsidP="00310B07">
            <w:pPr>
              <w:tabs>
                <w:tab w:val="num" w:pos="756"/>
              </w:tabs>
              <w:jc w:val="center"/>
              <w:rPr>
                <w:rFonts w:eastAsia="Calibri"/>
                <w:b/>
                <w:i/>
              </w:rPr>
            </w:pPr>
          </w:p>
        </w:tc>
      </w:tr>
      <w:tr w:rsidR="009B7DDB" w:rsidRPr="00143CC1" w:rsidTr="0013254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DB" w:rsidRPr="0044625B" w:rsidRDefault="000C3994" w:rsidP="00143CC1">
            <w:pPr>
              <w:tabs>
                <w:tab w:val="num" w:pos="756"/>
              </w:tabs>
              <w:rPr>
                <w:rFonts w:eastAsia="Calibri"/>
              </w:rPr>
            </w:pPr>
            <w:r w:rsidRPr="0044625B">
              <w:rPr>
                <w:bCs/>
              </w:rPr>
              <w:t>О</w:t>
            </w:r>
            <w:r w:rsidR="00086678" w:rsidRPr="0044625B">
              <w:rPr>
                <w:bCs/>
              </w:rPr>
              <w:t>П</w:t>
            </w:r>
            <w:r w:rsidR="009B7DDB" w:rsidRPr="0044625B">
              <w:rPr>
                <w:bCs/>
              </w:rPr>
              <w:t>К-</w:t>
            </w:r>
            <w:r w:rsidR="00086678" w:rsidRPr="0044625B">
              <w:rPr>
                <w:bCs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DB" w:rsidRPr="00143CC1" w:rsidRDefault="00601BB7" w:rsidP="00E05014">
            <w:pPr>
              <w:tabs>
                <w:tab w:val="num" w:pos="756"/>
              </w:tabs>
              <w:rPr>
                <w:rFonts w:eastAsia="Calibri"/>
              </w:rPr>
            </w:pPr>
            <w:r w:rsidRPr="00143CC1">
              <w:t>Способност</w:t>
            </w:r>
            <w:r w:rsidR="00E05014">
              <w:t>ью осуществлять деловое общение и</w:t>
            </w:r>
            <w:r w:rsidRPr="00143CC1">
              <w:t xml:space="preserve"> публичные выступления, </w:t>
            </w:r>
            <w:r w:rsidR="00E05014">
              <w:t xml:space="preserve">вести </w:t>
            </w:r>
            <w:r w:rsidRPr="00143CC1">
              <w:t xml:space="preserve">переговоры, </w:t>
            </w:r>
            <w:r w:rsidR="00E05014">
              <w:t>совещания</w:t>
            </w:r>
            <w:r w:rsidRPr="00143CC1">
              <w:t>,</w:t>
            </w:r>
            <w:r w:rsidR="00E05014">
              <w:t xml:space="preserve"> осуществлять деловую переписку и поддерживать</w:t>
            </w:r>
            <w:r w:rsidRPr="00143CC1">
              <w:t xml:space="preserve"> электронные коммуникации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7" w:rsidRPr="00132548" w:rsidRDefault="009B7DDB" w:rsidP="00D10BFE">
            <w:pPr>
              <w:jc w:val="both"/>
              <w:rPr>
                <w:rFonts w:eastAsia="Calibri"/>
                <w:lang w:eastAsia="en-US"/>
              </w:rPr>
            </w:pPr>
            <w:r w:rsidRPr="00132548">
              <w:rPr>
                <w:rFonts w:eastAsia="Calibri"/>
                <w:b/>
                <w:i/>
              </w:rPr>
              <w:t xml:space="preserve">Знать: </w:t>
            </w:r>
            <w:r w:rsidR="00132548" w:rsidRPr="00132548">
              <w:t>нормы официально-деловой письменной речи; основы публичных выступлений; правила написания текстов для публичных выступлений; формы и средства подачи новостных материалов;</w:t>
            </w:r>
          </w:p>
          <w:p w:rsidR="00601BB7" w:rsidRPr="00132548" w:rsidRDefault="009B7DDB" w:rsidP="00132548">
            <w:pPr>
              <w:pStyle w:val="11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Cs w:val="24"/>
              </w:rPr>
            </w:pPr>
            <w:r w:rsidRPr="00132548">
              <w:rPr>
                <w:rFonts w:eastAsia="Calibri"/>
                <w:b/>
                <w:i/>
                <w:szCs w:val="24"/>
              </w:rPr>
              <w:t>Уметь:</w:t>
            </w:r>
            <w:r w:rsidR="00234337">
              <w:rPr>
                <w:rFonts w:eastAsia="Calibri"/>
                <w:b/>
                <w:i/>
                <w:szCs w:val="24"/>
              </w:rPr>
              <w:t xml:space="preserve"> </w:t>
            </w:r>
            <w:r w:rsidR="00132548" w:rsidRPr="00132548">
              <w:rPr>
                <w:szCs w:val="24"/>
                <w:lang w:eastAsia="en-US"/>
              </w:rPr>
              <w:t xml:space="preserve">вести диалог как способ отношения к культуре и </w:t>
            </w:r>
            <w:proofErr w:type="gramStart"/>
            <w:r w:rsidR="00132548" w:rsidRPr="00132548">
              <w:rPr>
                <w:szCs w:val="24"/>
                <w:lang w:eastAsia="en-US"/>
              </w:rPr>
              <w:t>обществу;  самостоятельно</w:t>
            </w:r>
            <w:proofErr w:type="gramEnd"/>
            <w:r w:rsidR="00132548" w:rsidRPr="00132548">
              <w:rPr>
                <w:szCs w:val="24"/>
                <w:lang w:eastAsia="en-US"/>
              </w:rPr>
              <w:t xml:space="preserve"> анализировать социально-политическую, философскую и научную литературу;</w:t>
            </w:r>
          </w:p>
          <w:p w:rsidR="009B7DDB" w:rsidRPr="00143CC1" w:rsidRDefault="009B7DDB" w:rsidP="00D10BFE">
            <w:pPr>
              <w:tabs>
                <w:tab w:val="num" w:pos="756"/>
              </w:tabs>
              <w:rPr>
                <w:color w:val="000000"/>
              </w:rPr>
            </w:pPr>
            <w:r w:rsidRPr="00132548">
              <w:rPr>
                <w:rFonts w:eastAsia="Calibri"/>
                <w:b/>
                <w:i/>
              </w:rPr>
              <w:t>Владеть:</w:t>
            </w:r>
            <w:r w:rsidR="00234337">
              <w:rPr>
                <w:rFonts w:eastAsia="Calibri"/>
                <w:b/>
                <w:i/>
              </w:rPr>
              <w:t xml:space="preserve"> </w:t>
            </w:r>
            <w:r w:rsidR="00132548">
              <w:t>на</w:t>
            </w:r>
            <w:r w:rsidR="00132548" w:rsidRPr="00132548">
              <w:t xml:space="preserve">выками написания </w:t>
            </w:r>
            <w:r w:rsidR="00132548" w:rsidRPr="00132548">
              <w:rPr>
                <w:lang w:val="en-US"/>
              </w:rPr>
              <w:t>PR</w:t>
            </w:r>
            <w:r w:rsidR="00132548" w:rsidRPr="00132548">
              <w:t>-документов (пресс-релизов, пост-релизов); способами использования различных форм и средств подачи новостных материалов;</w:t>
            </w:r>
          </w:p>
        </w:tc>
      </w:tr>
      <w:tr w:rsidR="00132548" w:rsidRPr="00143CC1" w:rsidTr="0013254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0B36C8" w:rsidRDefault="00132548" w:rsidP="00132548">
            <w:r w:rsidRPr="000B36C8">
              <w:t>ПК-1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0B36C8" w:rsidRDefault="00132548" w:rsidP="00132548">
            <w:r w:rsidRPr="000B36C8">
      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</w:t>
            </w:r>
            <w:r w:rsidR="00E05014">
              <w:t>рупповой работы на основе знания процессов</w:t>
            </w:r>
            <w:r w:rsidRPr="000B36C8">
              <w:t xml:space="preserve"> групповой динамики и принципов формирования команды, умение проводить аудит человеческих ресурсов и осуществлять диагностику </w:t>
            </w:r>
            <w:r w:rsidRPr="000B36C8">
              <w:lastRenderedPageBreak/>
              <w:t>организационной культуры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132548" w:rsidRDefault="00132548" w:rsidP="00132548">
            <w:pPr>
              <w:jc w:val="both"/>
            </w:pPr>
            <w:r w:rsidRPr="00132548">
              <w:rPr>
                <w:rFonts w:eastAsia="Calibri"/>
                <w:b/>
                <w:i/>
              </w:rPr>
              <w:lastRenderedPageBreak/>
              <w:t xml:space="preserve">Знать: </w:t>
            </w:r>
            <w:r w:rsidRPr="00132548">
              <w:t xml:space="preserve">роль внешнего и внутреннего </w:t>
            </w:r>
            <w:r w:rsidRPr="00132548">
              <w:rPr>
                <w:lang w:val="en-US"/>
              </w:rPr>
              <w:t>PR</w:t>
            </w:r>
            <w:r w:rsidRPr="00132548">
              <w:t xml:space="preserve"> при решении стратегических и управленческих задач, стоящих перед организацией;</w:t>
            </w:r>
          </w:p>
          <w:p w:rsidR="00132548" w:rsidRPr="00132548" w:rsidRDefault="00132548" w:rsidP="00132548">
            <w:pPr>
              <w:jc w:val="both"/>
              <w:rPr>
                <w:lang w:eastAsia="en-US"/>
              </w:rPr>
            </w:pPr>
            <w:r w:rsidRPr="00132548">
              <w:rPr>
                <w:rFonts w:eastAsia="Calibri"/>
                <w:b/>
                <w:i/>
              </w:rPr>
              <w:t xml:space="preserve">Уметь: </w:t>
            </w:r>
            <w:r>
              <w:rPr>
                <w:lang w:eastAsia="en-US"/>
              </w:rPr>
              <w:t>и</w:t>
            </w:r>
            <w:r w:rsidRPr="00132548">
              <w:rPr>
                <w:lang w:eastAsia="en-US"/>
              </w:rPr>
              <w:t xml:space="preserve">спользовать знания по организации внешнего и внутреннего </w:t>
            </w:r>
            <w:r w:rsidRPr="00132548">
              <w:rPr>
                <w:lang w:val="en-US" w:eastAsia="en-US"/>
              </w:rPr>
              <w:t>PR</w:t>
            </w:r>
            <w:r w:rsidRPr="00132548">
              <w:rPr>
                <w:lang w:eastAsia="en-US"/>
              </w:rPr>
              <w:t xml:space="preserve"> в профессиональной деятельности;</w:t>
            </w:r>
          </w:p>
          <w:p w:rsidR="00132548" w:rsidRPr="00143CC1" w:rsidRDefault="00132548" w:rsidP="00132548">
            <w:pPr>
              <w:jc w:val="both"/>
              <w:rPr>
                <w:rFonts w:eastAsia="Calibri"/>
                <w:b/>
                <w:i/>
              </w:rPr>
            </w:pPr>
            <w:r w:rsidRPr="00132548">
              <w:rPr>
                <w:rFonts w:eastAsia="Calibri"/>
                <w:b/>
                <w:i/>
              </w:rPr>
              <w:t xml:space="preserve">Владеть: </w:t>
            </w:r>
            <w:r w:rsidRPr="00132548">
              <w:t xml:space="preserve">способами разработки </w:t>
            </w:r>
            <w:r w:rsidRPr="00132548">
              <w:rPr>
                <w:lang w:val="en-US"/>
              </w:rPr>
              <w:t>PR</w:t>
            </w:r>
            <w:r w:rsidRPr="00132548">
              <w:t xml:space="preserve">-мероприятий; навыками анализа </w:t>
            </w:r>
            <w:r w:rsidRPr="00132548">
              <w:rPr>
                <w:lang w:val="en-US"/>
              </w:rPr>
              <w:t>PR</w:t>
            </w:r>
            <w:r w:rsidRPr="00132548">
              <w:t>-информации при решении стратегических и управленческих задач, стоящих перед организацией;</w:t>
            </w:r>
          </w:p>
        </w:tc>
      </w:tr>
      <w:tr w:rsidR="00132548" w:rsidRPr="00143CC1" w:rsidTr="0013254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143CC1" w:rsidRDefault="00132548" w:rsidP="00132548">
            <w:pPr>
              <w:tabs>
                <w:tab w:val="num" w:pos="756"/>
              </w:tabs>
              <w:rPr>
                <w:b/>
                <w:bCs/>
                <w:i/>
              </w:rPr>
            </w:pPr>
            <w:r w:rsidRPr="00143CC1">
              <w:rPr>
                <w:b/>
                <w:bCs/>
                <w:i/>
              </w:rPr>
              <w:lastRenderedPageBreak/>
              <w:t>ПК-10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143CC1" w:rsidRDefault="00132548" w:rsidP="00132548">
            <w:pPr>
              <w:tabs>
                <w:tab w:val="num" w:pos="756"/>
              </w:tabs>
            </w:pPr>
            <w:r w:rsidRPr="00143CC1">
              <w:t>Владением навыками количественного и качественного анализа информации при принятии уп</w:t>
            </w:r>
            <w:r w:rsidR="00E05014">
              <w:t>равленческих решений, построения</w:t>
            </w:r>
            <w:r w:rsidRPr="00143CC1">
              <w:t xml:space="preserve">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132548" w:rsidRDefault="00132548" w:rsidP="00132548">
            <w:pPr>
              <w:tabs>
                <w:tab w:val="num" w:pos="756"/>
              </w:tabs>
            </w:pPr>
            <w:r w:rsidRPr="00132548">
              <w:rPr>
                <w:rFonts w:eastAsia="Calibri"/>
                <w:b/>
                <w:i/>
              </w:rPr>
              <w:t xml:space="preserve">Знать: </w:t>
            </w:r>
            <w:r w:rsidRPr="00132548">
              <w:t xml:space="preserve">виды и процедуры внутриорганизационного контроля; </w:t>
            </w:r>
          </w:p>
          <w:p w:rsidR="00132548" w:rsidRDefault="00132548" w:rsidP="00132548">
            <w:pPr>
              <w:tabs>
                <w:tab w:val="num" w:pos="756"/>
              </w:tabs>
            </w:pPr>
            <w:r w:rsidRPr="00132548">
              <w:rPr>
                <w:rFonts w:eastAsia="Calibri"/>
                <w:b/>
                <w:i/>
              </w:rPr>
              <w:t xml:space="preserve">Уметь: </w:t>
            </w:r>
            <w:r w:rsidRPr="00132548">
              <w:t xml:space="preserve">анализировать организационную структуру и разрабатывать предложения по ее совершенствованию; организовывать внутриорганизационные </w:t>
            </w:r>
            <w:r w:rsidRPr="00132548">
              <w:rPr>
                <w:lang w:val="en-US"/>
              </w:rPr>
              <w:t>PR</w:t>
            </w:r>
            <w:r w:rsidRPr="00132548">
              <w:t xml:space="preserve">-мероприятия; </w:t>
            </w:r>
          </w:p>
          <w:p w:rsidR="00132548" w:rsidRPr="00143CC1" w:rsidRDefault="00132548" w:rsidP="00132548">
            <w:pPr>
              <w:tabs>
                <w:tab w:val="num" w:pos="756"/>
              </w:tabs>
              <w:rPr>
                <w:rFonts w:eastAsia="Calibri"/>
                <w:b/>
                <w:i/>
              </w:rPr>
            </w:pPr>
            <w:r w:rsidRPr="00132548">
              <w:rPr>
                <w:rFonts w:eastAsia="Calibri"/>
                <w:b/>
                <w:i/>
              </w:rPr>
              <w:t xml:space="preserve">Владеть: </w:t>
            </w:r>
            <w:r w:rsidRPr="00132548">
              <w:t xml:space="preserve">современным инструментарием </w:t>
            </w:r>
            <w:r w:rsidRPr="00132548">
              <w:rPr>
                <w:lang w:val="en-US"/>
              </w:rPr>
              <w:t>PR</w:t>
            </w:r>
            <w:r w:rsidRPr="00132548">
              <w:t>- деятельности для управления человеческими ресурсами;</w:t>
            </w:r>
          </w:p>
        </w:tc>
      </w:tr>
    </w:tbl>
    <w:p w:rsidR="009B7DDB" w:rsidRPr="00143CC1" w:rsidRDefault="009B7DDB" w:rsidP="00143CC1">
      <w:pPr>
        <w:overflowPunct w:val="0"/>
        <w:adjustRightInd w:val="0"/>
        <w:ind w:right="22" w:firstLine="284"/>
        <w:jc w:val="both"/>
        <w:rPr>
          <w:b/>
        </w:rPr>
      </w:pPr>
    </w:p>
    <w:p w:rsidR="00327C07" w:rsidRPr="00143CC1" w:rsidRDefault="004F7BD7" w:rsidP="00143CC1">
      <w:pPr>
        <w:ind w:firstLine="709"/>
        <w:jc w:val="both"/>
        <w:rPr>
          <w:b/>
        </w:rPr>
      </w:pPr>
      <w:r w:rsidRPr="00143CC1">
        <w:rPr>
          <w:b/>
        </w:rPr>
        <w:t>3</w:t>
      </w:r>
      <w:r w:rsidR="00A54C68" w:rsidRPr="00143CC1">
        <w:rPr>
          <w:b/>
        </w:rPr>
        <w:t xml:space="preserve">.Место дисциплины </w:t>
      </w:r>
      <w:r w:rsidR="000E315D" w:rsidRPr="00143CC1">
        <w:rPr>
          <w:b/>
        </w:rPr>
        <w:t xml:space="preserve">в структуре </w:t>
      </w:r>
      <w:r w:rsidR="00327C07" w:rsidRPr="00143CC1">
        <w:rPr>
          <w:b/>
        </w:rPr>
        <w:t>ОП</w:t>
      </w:r>
    </w:p>
    <w:p w:rsidR="00536B96" w:rsidRPr="00143CC1" w:rsidRDefault="002F6448" w:rsidP="00143CC1">
      <w:pPr>
        <w:pStyle w:val="2"/>
        <w:ind w:firstLine="567"/>
        <w:jc w:val="both"/>
        <w:rPr>
          <w:sz w:val="24"/>
          <w:szCs w:val="24"/>
        </w:rPr>
      </w:pPr>
      <w:r w:rsidRPr="00143CC1">
        <w:rPr>
          <w:sz w:val="24"/>
          <w:szCs w:val="24"/>
        </w:rPr>
        <w:t>Дисциплина «</w:t>
      </w:r>
      <w:r w:rsidR="00EA1114" w:rsidRPr="00143CC1">
        <w:rPr>
          <w:sz w:val="24"/>
          <w:szCs w:val="24"/>
        </w:rPr>
        <w:t>С</w:t>
      </w:r>
      <w:r w:rsidR="00A54C68" w:rsidRPr="00143CC1">
        <w:rPr>
          <w:sz w:val="24"/>
          <w:szCs w:val="24"/>
        </w:rPr>
        <w:t>вязи с общественностью</w:t>
      </w:r>
      <w:r w:rsidRPr="00143CC1">
        <w:rPr>
          <w:sz w:val="24"/>
          <w:szCs w:val="24"/>
        </w:rPr>
        <w:t xml:space="preserve">» </w:t>
      </w:r>
      <w:r w:rsidR="00AB39AC" w:rsidRPr="00143CC1">
        <w:rPr>
          <w:sz w:val="24"/>
          <w:szCs w:val="24"/>
        </w:rPr>
        <w:t>относится к</w:t>
      </w:r>
      <w:r w:rsidRPr="00143CC1">
        <w:rPr>
          <w:sz w:val="24"/>
          <w:szCs w:val="24"/>
        </w:rPr>
        <w:t xml:space="preserve"> дисциплин</w:t>
      </w:r>
      <w:r w:rsidR="00AB39AC" w:rsidRPr="00143CC1">
        <w:rPr>
          <w:sz w:val="24"/>
          <w:szCs w:val="24"/>
        </w:rPr>
        <w:t>ам</w:t>
      </w:r>
      <w:r w:rsidR="00960DCD">
        <w:rPr>
          <w:sz w:val="24"/>
          <w:szCs w:val="24"/>
        </w:rPr>
        <w:t xml:space="preserve"> </w:t>
      </w:r>
      <w:r w:rsidR="00BB5938" w:rsidRPr="00143CC1">
        <w:rPr>
          <w:sz w:val="24"/>
          <w:szCs w:val="24"/>
        </w:rPr>
        <w:t xml:space="preserve">по выбору </w:t>
      </w:r>
      <w:r w:rsidR="000C6340" w:rsidRPr="00143CC1">
        <w:rPr>
          <w:sz w:val="24"/>
          <w:szCs w:val="24"/>
        </w:rPr>
        <w:t xml:space="preserve">вариативной части </w:t>
      </w:r>
      <w:r w:rsidR="00AB39AC" w:rsidRPr="00143CC1">
        <w:rPr>
          <w:sz w:val="24"/>
          <w:szCs w:val="24"/>
        </w:rPr>
        <w:t>в структуре ОП</w:t>
      </w:r>
      <w:r w:rsidR="00536B96" w:rsidRPr="00143CC1">
        <w:rPr>
          <w:sz w:val="24"/>
          <w:szCs w:val="24"/>
        </w:rPr>
        <w:t>.</w:t>
      </w:r>
    </w:p>
    <w:p w:rsidR="00327C07" w:rsidRPr="00143CC1" w:rsidRDefault="006D5D73" w:rsidP="00143CC1">
      <w:pPr>
        <w:pStyle w:val="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изучается</w:t>
      </w:r>
      <w:r w:rsidR="00960DC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60DCD">
        <w:rPr>
          <w:sz w:val="24"/>
          <w:szCs w:val="24"/>
        </w:rPr>
        <w:t xml:space="preserve"> </w:t>
      </w:r>
      <w:r w:rsidR="000E315D" w:rsidRPr="00143CC1">
        <w:rPr>
          <w:sz w:val="24"/>
          <w:szCs w:val="24"/>
        </w:rPr>
        <w:t>1</w:t>
      </w:r>
      <w:r w:rsidR="00327C07" w:rsidRPr="00143CC1">
        <w:rPr>
          <w:sz w:val="24"/>
          <w:szCs w:val="24"/>
        </w:rPr>
        <w:t xml:space="preserve"> семестр</w:t>
      </w:r>
      <w:r w:rsidR="00BF1ABE" w:rsidRPr="00143CC1">
        <w:rPr>
          <w:sz w:val="24"/>
          <w:szCs w:val="24"/>
        </w:rPr>
        <w:t>е</w:t>
      </w:r>
      <w:r w:rsidR="00F0118F">
        <w:rPr>
          <w:sz w:val="24"/>
          <w:szCs w:val="24"/>
        </w:rPr>
        <w:t>. Объем дисциплины</w:t>
      </w:r>
      <w:r w:rsidR="00327C07" w:rsidRPr="00143CC1">
        <w:rPr>
          <w:sz w:val="24"/>
          <w:szCs w:val="24"/>
        </w:rPr>
        <w:t xml:space="preserve"> составляет </w:t>
      </w:r>
      <w:r w:rsidR="00892B44">
        <w:rPr>
          <w:sz w:val="24"/>
          <w:szCs w:val="24"/>
        </w:rPr>
        <w:t xml:space="preserve">108 ч. (3 </w:t>
      </w:r>
      <w:proofErr w:type="spellStart"/>
      <w:r w:rsidR="00892B44">
        <w:rPr>
          <w:sz w:val="24"/>
          <w:szCs w:val="24"/>
        </w:rPr>
        <w:t>з.е</w:t>
      </w:r>
      <w:proofErr w:type="spellEnd"/>
      <w:r w:rsidR="00892B44">
        <w:rPr>
          <w:sz w:val="24"/>
          <w:szCs w:val="24"/>
        </w:rPr>
        <w:t>.)</w:t>
      </w:r>
      <w:r w:rsidR="00327C07" w:rsidRPr="00143CC1">
        <w:rPr>
          <w:sz w:val="24"/>
          <w:szCs w:val="24"/>
        </w:rPr>
        <w:t>.</w:t>
      </w:r>
      <w:r w:rsidR="00960DCD">
        <w:rPr>
          <w:sz w:val="24"/>
          <w:szCs w:val="24"/>
        </w:rPr>
        <w:t xml:space="preserve"> </w:t>
      </w:r>
      <w:r w:rsidR="00327C07" w:rsidRPr="00143CC1">
        <w:rPr>
          <w:sz w:val="24"/>
          <w:szCs w:val="24"/>
        </w:rPr>
        <w:t xml:space="preserve">Форма промежуточной аттестации– </w:t>
      </w:r>
      <w:r w:rsidR="000E315D" w:rsidRPr="00143CC1">
        <w:rPr>
          <w:sz w:val="24"/>
          <w:szCs w:val="24"/>
        </w:rPr>
        <w:t>зачет</w:t>
      </w:r>
      <w:r w:rsidR="00327C07" w:rsidRPr="00143CC1">
        <w:rPr>
          <w:sz w:val="24"/>
          <w:szCs w:val="24"/>
        </w:rPr>
        <w:t>.</w:t>
      </w:r>
    </w:p>
    <w:p w:rsidR="00E05014" w:rsidRDefault="00E05014" w:rsidP="00143CC1">
      <w:pPr>
        <w:ind w:firstLine="709"/>
        <w:jc w:val="both"/>
        <w:rPr>
          <w:b/>
        </w:rPr>
      </w:pPr>
    </w:p>
    <w:p w:rsidR="004F7BD7" w:rsidRDefault="004F7BD7" w:rsidP="00143CC1">
      <w:pPr>
        <w:ind w:firstLine="709"/>
        <w:jc w:val="both"/>
        <w:rPr>
          <w:b/>
        </w:rPr>
      </w:pPr>
      <w:r w:rsidRPr="00143CC1">
        <w:rPr>
          <w:b/>
        </w:rPr>
        <w:t>4. Объем дисциплины и виды учебной работы</w:t>
      </w:r>
    </w:p>
    <w:p w:rsidR="008575A9" w:rsidRPr="00143CC1" w:rsidRDefault="008575A9" w:rsidP="00143CC1">
      <w:pPr>
        <w:ind w:firstLine="709"/>
        <w:jc w:val="both"/>
      </w:pPr>
      <w:r>
        <w:rPr>
          <w:b/>
        </w:rPr>
        <w:t>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268"/>
      </w:tblGrid>
      <w:tr w:rsidR="004F7BD7" w:rsidRPr="00143CC1" w:rsidTr="00D10BFE">
        <w:trPr>
          <w:trHeight w:val="276"/>
        </w:trPr>
        <w:tc>
          <w:tcPr>
            <w:tcW w:w="4361" w:type="dxa"/>
            <w:vMerge w:val="restart"/>
          </w:tcPr>
          <w:p w:rsidR="004F7BD7" w:rsidRPr="00143CC1" w:rsidRDefault="004F7BD7" w:rsidP="00143CC1">
            <w:pPr>
              <w:overflowPunct w:val="0"/>
              <w:adjustRightInd w:val="0"/>
              <w:ind w:right="485"/>
              <w:jc w:val="both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4F7BD7" w:rsidRPr="00143CC1" w:rsidRDefault="004F7BD7" w:rsidP="00960DCD">
            <w:pPr>
              <w:overflowPunct w:val="0"/>
              <w:adjustRightInd w:val="0"/>
              <w:jc w:val="center"/>
            </w:pPr>
            <w:r w:rsidRPr="00143CC1">
              <w:t>Часов всего</w:t>
            </w:r>
          </w:p>
        </w:tc>
        <w:tc>
          <w:tcPr>
            <w:tcW w:w="2268" w:type="dxa"/>
          </w:tcPr>
          <w:p w:rsidR="004F7BD7" w:rsidRPr="00143CC1" w:rsidRDefault="004F7BD7" w:rsidP="00960DCD">
            <w:pPr>
              <w:overflowPunct w:val="0"/>
              <w:adjustRightInd w:val="0"/>
              <w:jc w:val="center"/>
              <w:rPr>
                <w:b/>
              </w:rPr>
            </w:pPr>
            <w:r w:rsidRPr="00143CC1">
              <w:rPr>
                <w:b/>
              </w:rPr>
              <w:t>Семестр</w:t>
            </w:r>
          </w:p>
        </w:tc>
      </w:tr>
      <w:tr w:rsidR="004F7BD7" w:rsidRPr="00143CC1" w:rsidTr="00D10BFE">
        <w:trPr>
          <w:trHeight w:val="276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4F7BD7" w:rsidRPr="00143CC1" w:rsidRDefault="004F7BD7" w:rsidP="00143CC1">
            <w:pPr>
              <w:overflowPunct w:val="0"/>
              <w:adjustRightInd w:val="0"/>
              <w:ind w:right="485"/>
              <w:jc w:val="both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F7BD7" w:rsidRPr="00143CC1" w:rsidRDefault="004F7BD7" w:rsidP="00960DCD">
            <w:pPr>
              <w:overflowPunct w:val="0"/>
              <w:adjustRightInd w:val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7BD7" w:rsidRPr="00143CC1" w:rsidRDefault="00BF1ABE" w:rsidP="00960DCD">
            <w:pPr>
              <w:tabs>
                <w:tab w:val="left" w:pos="1040"/>
              </w:tabs>
              <w:overflowPunct w:val="0"/>
              <w:adjustRightInd w:val="0"/>
              <w:jc w:val="center"/>
              <w:rPr>
                <w:b/>
              </w:rPr>
            </w:pPr>
            <w:r w:rsidRPr="00143CC1">
              <w:rPr>
                <w:b/>
              </w:rPr>
              <w:t>1</w:t>
            </w:r>
          </w:p>
        </w:tc>
      </w:tr>
      <w:tr w:rsidR="004F7BD7" w:rsidRPr="00143CC1" w:rsidTr="00D10BFE">
        <w:tc>
          <w:tcPr>
            <w:tcW w:w="4361" w:type="dxa"/>
            <w:shd w:val="clear" w:color="auto" w:fill="C0C0C0"/>
          </w:tcPr>
          <w:p w:rsidR="004F7BD7" w:rsidRPr="00143CC1" w:rsidRDefault="008575A9" w:rsidP="00143CC1">
            <w:pPr>
              <w:overflowPunct w:val="0"/>
              <w:adjustRightInd w:val="0"/>
              <w:ind w:right="485"/>
              <w:jc w:val="both"/>
              <w:rPr>
                <w:b/>
              </w:rPr>
            </w:pPr>
            <w:r>
              <w:rPr>
                <w:b/>
              </w:rPr>
              <w:t>Контактная работа обучающихся с преподавателем</w:t>
            </w:r>
          </w:p>
        </w:tc>
        <w:tc>
          <w:tcPr>
            <w:tcW w:w="2551" w:type="dxa"/>
            <w:shd w:val="clear" w:color="auto" w:fill="C0C0C0"/>
          </w:tcPr>
          <w:p w:rsidR="004F7BD7" w:rsidRPr="00143CC1" w:rsidRDefault="00AB39AC" w:rsidP="00FB3985">
            <w:pPr>
              <w:overflowPunct w:val="0"/>
              <w:adjustRightInd w:val="0"/>
              <w:jc w:val="center"/>
            </w:pPr>
            <w:r w:rsidRPr="00143CC1">
              <w:t>5</w:t>
            </w:r>
            <w:r w:rsidR="00FB3985">
              <w:t>2</w:t>
            </w:r>
          </w:p>
        </w:tc>
        <w:tc>
          <w:tcPr>
            <w:tcW w:w="2268" w:type="dxa"/>
            <w:shd w:val="clear" w:color="auto" w:fill="C0C0C0"/>
          </w:tcPr>
          <w:p w:rsidR="004F7BD7" w:rsidRPr="00143CC1" w:rsidRDefault="00AB39AC" w:rsidP="00FB3985">
            <w:pPr>
              <w:overflowPunct w:val="0"/>
              <w:adjustRightInd w:val="0"/>
              <w:jc w:val="center"/>
            </w:pPr>
            <w:r w:rsidRPr="00143CC1">
              <w:t>5</w:t>
            </w:r>
            <w:r w:rsidR="00FB3985">
              <w:t>2</w:t>
            </w:r>
          </w:p>
        </w:tc>
      </w:tr>
      <w:tr w:rsidR="004F7BD7" w:rsidRPr="00143CC1" w:rsidTr="00D10BFE">
        <w:tc>
          <w:tcPr>
            <w:tcW w:w="4361" w:type="dxa"/>
          </w:tcPr>
          <w:p w:rsidR="004F7BD7" w:rsidRPr="00143CC1" w:rsidRDefault="004F7BD7" w:rsidP="00143CC1">
            <w:pPr>
              <w:overflowPunct w:val="0"/>
              <w:adjustRightInd w:val="0"/>
              <w:ind w:right="485"/>
              <w:jc w:val="both"/>
            </w:pPr>
            <w:r w:rsidRPr="00143CC1">
              <w:t>В том числе:</w:t>
            </w:r>
          </w:p>
        </w:tc>
        <w:tc>
          <w:tcPr>
            <w:tcW w:w="4819" w:type="dxa"/>
            <w:gridSpan w:val="2"/>
          </w:tcPr>
          <w:p w:rsidR="004F7BD7" w:rsidRPr="00143CC1" w:rsidRDefault="004F7BD7" w:rsidP="00960DCD">
            <w:pPr>
              <w:overflowPunct w:val="0"/>
              <w:adjustRightInd w:val="0"/>
              <w:jc w:val="center"/>
            </w:pPr>
          </w:p>
        </w:tc>
      </w:tr>
      <w:tr w:rsidR="004F7BD7" w:rsidRPr="00143CC1" w:rsidTr="00D10BFE">
        <w:tc>
          <w:tcPr>
            <w:tcW w:w="4361" w:type="dxa"/>
          </w:tcPr>
          <w:p w:rsidR="004F7BD7" w:rsidRPr="00143CC1" w:rsidRDefault="004F7BD7" w:rsidP="00143CC1">
            <w:pPr>
              <w:overflowPunct w:val="0"/>
              <w:adjustRightInd w:val="0"/>
              <w:ind w:right="485"/>
              <w:jc w:val="both"/>
            </w:pPr>
            <w:r w:rsidRPr="00143CC1">
              <w:t>Лекции</w:t>
            </w:r>
          </w:p>
        </w:tc>
        <w:tc>
          <w:tcPr>
            <w:tcW w:w="2551" w:type="dxa"/>
          </w:tcPr>
          <w:p w:rsidR="004F7BD7" w:rsidRPr="00143CC1" w:rsidRDefault="00EA1114" w:rsidP="00FB3985">
            <w:pPr>
              <w:overflowPunct w:val="0"/>
              <w:adjustRightInd w:val="0"/>
              <w:jc w:val="center"/>
            </w:pPr>
            <w:r w:rsidRPr="00143CC1">
              <w:t>1</w:t>
            </w:r>
            <w:r w:rsidR="00FB3985">
              <w:t>0</w:t>
            </w:r>
          </w:p>
        </w:tc>
        <w:tc>
          <w:tcPr>
            <w:tcW w:w="2268" w:type="dxa"/>
          </w:tcPr>
          <w:p w:rsidR="004F7BD7" w:rsidRPr="00143CC1" w:rsidRDefault="005619D8" w:rsidP="00FB3985">
            <w:pPr>
              <w:overflowPunct w:val="0"/>
              <w:adjustRightInd w:val="0"/>
              <w:jc w:val="center"/>
            </w:pPr>
            <w:r w:rsidRPr="00143CC1">
              <w:t>1</w:t>
            </w:r>
            <w:r w:rsidR="00FB3985">
              <w:t>0</w:t>
            </w:r>
          </w:p>
        </w:tc>
      </w:tr>
      <w:tr w:rsidR="004F7BD7" w:rsidRPr="00143CC1" w:rsidTr="00D10BFE">
        <w:tc>
          <w:tcPr>
            <w:tcW w:w="4361" w:type="dxa"/>
          </w:tcPr>
          <w:p w:rsidR="004F7BD7" w:rsidRPr="00143CC1" w:rsidRDefault="008575A9" w:rsidP="00143CC1">
            <w:pPr>
              <w:overflowPunct w:val="0"/>
              <w:adjustRightInd w:val="0"/>
              <w:ind w:right="485"/>
              <w:jc w:val="both"/>
            </w:pPr>
            <w:r>
              <w:t>Семинары</w:t>
            </w:r>
          </w:p>
        </w:tc>
        <w:tc>
          <w:tcPr>
            <w:tcW w:w="2551" w:type="dxa"/>
          </w:tcPr>
          <w:p w:rsidR="004F7BD7" w:rsidRPr="00143CC1" w:rsidRDefault="00BF1ABE" w:rsidP="00960DCD">
            <w:pPr>
              <w:overflowPunct w:val="0"/>
              <w:adjustRightInd w:val="0"/>
              <w:jc w:val="center"/>
            </w:pPr>
            <w:r w:rsidRPr="00143CC1">
              <w:t>42</w:t>
            </w:r>
          </w:p>
        </w:tc>
        <w:tc>
          <w:tcPr>
            <w:tcW w:w="2268" w:type="dxa"/>
          </w:tcPr>
          <w:p w:rsidR="004F7BD7" w:rsidRPr="00143CC1" w:rsidRDefault="00BF1ABE" w:rsidP="00960DCD">
            <w:pPr>
              <w:overflowPunct w:val="0"/>
              <w:adjustRightInd w:val="0"/>
              <w:jc w:val="center"/>
            </w:pPr>
            <w:r w:rsidRPr="00143CC1">
              <w:t>42</w:t>
            </w:r>
          </w:p>
        </w:tc>
      </w:tr>
      <w:tr w:rsidR="004F7BD7" w:rsidRPr="00143CC1" w:rsidTr="00D10BFE">
        <w:tc>
          <w:tcPr>
            <w:tcW w:w="4361" w:type="dxa"/>
            <w:shd w:val="clear" w:color="auto" w:fill="C0C0C0"/>
          </w:tcPr>
          <w:p w:rsidR="004F7BD7" w:rsidRPr="00143CC1" w:rsidRDefault="004F7BD7" w:rsidP="00143CC1">
            <w:pPr>
              <w:overflowPunct w:val="0"/>
              <w:adjustRightInd w:val="0"/>
              <w:ind w:right="485"/>
              <w:rPr>
                <w:b/>
              </w:rPr>
            </w:pPr>
            <w:r w:rsidRPr="00143CC1">
              <w:rPr>
                <w:b/>
              </w:rPr>
              <w:t>Самостоятельная работа (всего)</w:t>
            </w:r>
          </w:p>
        </w:tc>
        <w:tc>
          <w:tcPr>
            <w:tcW w:w="2551" w:type="dxa"/>
            <w:shd w:val="clear" w:color="auto" w:fill="C0C0C0"/>
          </w:tcPr>
          <w:p w:rsidR="004F7BD7" w:rsidRPr="00143CC1" w:rsidRDefault="00960DCD" w:rsidP="00FB3985">
            <w:pPr>
              <w:overflowPunct w:val="0"/>
              <w:adjustRightInd w:val="0"/>
              <w:jc w:val="center"/>
            </w:pPr>
            <w:r>
              <w:t>5</w:t>
            </w:r>
            <w:r w:rsidR="00FB3985">
              <w:t>6</w:t>
            </w:r>
          </w:p>
        </w:tc>
        <w:tc>
          <w:tcPr>
            <w:tcW w:w="2268" w:type="dxa"/>
            <w:shd w:val="clear" w:color="auto" w:fill="C0C0C0"/>
          </w:tcPr>
          <w:p w:rsidR="004F7BD7" w:rsidRPr="00143CC1" w:rsidRDefault="00960DCD" w:rsidP="00FB3985">
            <w:pPr>
              <w:overflowPunct w:val="0"/>
              <w:adjustRightInd w:val="0"/>
              <w:jc w:val="center"/>
            </w:pPr>
            <w:r>
              <w:t>5</w:t>
            </w:r>
            <w:r w:rsidR="00FB3985">
              <w:t>6</w:t>
            </w:r>
          </w:p>
        </w:tc>
      </w:tr>
      <w:tr w:rsidR="005A15D8" w:rsidRPr="00143CC1" w:rsidTr="00D10BFE">
        <w:tc>
          <w:tcPr>
            <w:tcW w:w="4361" w:type="dxa"/>
            <w:shd w:val="clear" w:color="auto" w:fill="FFFFFF" w:themeFill="background1"/>
          </w:tcPr>
          <w:p w:rsidR="005A15D8" w:rsidRPr="00143CC1" w:rsidRDefault="005A15D8" w:rsidP="005A15D8">
            <w:pPr>
              <w:overflowPunct w:val="0"/>
              <w:adjustRightInd w:val="0"/>
              <w:jc w:val="both"/>
            </w:pPr>
            <w:r w:rsidRPr="00143CC1">
              <w:t>Вид промежуточной аттестации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5A15D8" w:rsidRPr="00143CC1" w:rsidRDefault="005A15D8" w:rsidP="00960DCD">
            <w:pPr>
              <w:overflowPunct w:val="0"/>
              <w:adjustRightInd w:val="0"/>
              <w:jc w:val="center"/>
            </w:pPr>
            <w:proofErr w:type="gramStart"/>
            <w:r>
              <w:t>зачет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5A15D8" w:rsidRPr="00143CC1" w:rsidRDefault="005A15D8" w:rsidP="00960DCD">
            <w:pPr>
              <w:overflowPunct w:val="0"/>
              <w:adjustRightInd w:val="0"/>
              <w:jc w:val="center"/>
            </w:pPr>
            <w:r>
              <w:t>+</w:t>
            </w:r>
          </w:p>
        </w:tc>
      </w:tr>
      <w:tr w:rsidR="005A15D8" w:rsidRPr="00143CC1" w:rsidTr="00D10BFE">
        <w:tc>
          <w:tcPr>
            <w:tcW w:w="4361" w:type="dxa"/>
            <w:shd w:val="clear" w:color="auto" w:fill="C0C0C0"/>
          </w:tcPr>
          <w:p w:rsidR="005A15D8" w:rsidRPr="00143CC1" w:rsidRDefault="005A15D8" w:rsidP="005A15D8">
            <w:pPr>
              <w:overflowPunct w:val="0"/>
              <w:adjustRightInd w:val="0"/>
              <w:ind w:right="485"/>
              <w:jc w:val="both"/>
            </w:pPr>
            <w:r w:rsidRPr="00143CC1">
              <w:t>Общая трудоемкость    часы</w:t>
            </w:r>
          </w:p>
        </w:tc>
        <w:tc>
          <w:tcPr>
            <w:tcW w:w="2551" w:type="dxa"/>
            <w:shd w:val="clear" w:color="auto" w:fill="C0C0C0"/>
          </w:tcPr>
          <w:p w:rsidR="005A15D8" w:rsidRPr="00143CC1" w:rsidRDefault="005A15D8" w:rsidP="00960DCD">
            <w:pPr>
              <w:overflowPunct w:val="0"/>
              <w:adjustRightInd w:val="0"/>
              <w:jc w:val="center"/>
            </w:pPr>
            <w:r w:rsidRPr="00143CC1">
              <w:t>1</w:t>
            </w:r>
            <w:r>
              <w:t>08</w:t>
            </w:r>
          </w:p>
        </w:tc>
        <w:tc>
          <w:tcPr>
            <w:tcW w:w="2268" w:type="dxa"/>
            <w:shd w:val="clear" w:color="auto" w:fill="C0C0C0"/>
          </w:tcPr>
          <w:p w:rsidR="005A15D8" w:rsidRPr="00143CC1" w:rsidRDefault="005A15D8" w:rsidP="00960DCD">
            <w:pPr>
              <w:overflowPunct w:val="0"/>
              <w:adjustRightInd w:val="0"/>
              <w:jc w:val="center"/>
            </w:pPr>
            <w:r w:rsidRPr="00143CC1">
              <w:t>1</w:t>
            </w:r>
            <w:r>
              <w:t>08</w:t>
            </w:r>
          </w:p>
        </w:tc>
      </w:tr>
      <w:tr w:rsidR="005A15D8" w:rsidRPr="00143CC1" w:rsidTr="00D10BFE">
        <w:tc>
          <w:tcPr>
            <w:tcW w:w="4361" w:type="dxa"/>
            <w:shd w:val="clear" w:color="auto" w:fill="auto"/>
          </w:tcPr>
          <w:p w:rsidR="005A15D8" w:rsidRPr="00143CC1" w:rsidRDefault="005A15D8" w:rsidP="005A15D8">
            <w:pPr>
              <w:overflowPunct w:val="0"/>
              <w:adjustRightInd w:val="0"/>
              <w:ind w:right="485"/>
              <w:jc w:val="both"/>
              <w:rPr>
                <w:b/>
              </w:rPr>
            </w:pPr>
            <w:proofErr w:type="gramStart"/>
            <w:r w:rsidRPr="00143CC1">
              <w:t>зачетные</w:t>
            </w:r>
            <w:proofErr w:type="gramEnd"/>
            <w:r w:rsidRPr="00143CC1">
              <w:t xml:space="preserve"> единицы</w:t>
            </w:r>
          </w:p>
        </w:tc>
        <w:tc>
          <w:tcPr>
            <w:tcW w:w="2551" w:type="dxa"/>
          </w:tcPr>
          <w:p w:rsidR="005A15D8" w:rsidRPr="00143CC1" w:rsidRDefault="005A15D8" w:rsidP="00960DCD">
            <w:pPr>
              <w:overflowPunct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A15D8" w:rsidRPr="00143CC1" w:rsidRDefault="005A15D8" w:rsidP="00960DCD">
            <w:pPr>
              <w:overflowPunct w:val="0"/>
              <w:adjustRightInd w:val="0"/>
              <w:jc w:val="center"/>
            </w:pPr>
            <w:r>
              <w:t>3</w:t>
            </w:r>
          </w:p>
        </w:tc>
      </w:tr>
    </w:tbl>
    <w:p w:rsidR="00D10BFE" w:rsidRDefault="008575A9" w:rsidP="00143CC1">
      <w:pPr>
        <w:tabs>
          <w:tab w:val="right" w:leader="underscore" w:pos="9356"/>
        </w:tabs>
        <w:rPr>
          <w:b/>
        </w:rPr>
      </w:pPr>
      <w:r>
        <w:rPr>
          <w:b/>
        </w:rPr>
        <w:t>Заочная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268"/>
      </w:tblGrid>
      <w:tr w:rsidR="008575A9" w:rsidRPr="00143CC1" w:rsidTr="004C456D">
        <w:trPr>
          <w:trHeight w:val="276"/>
        </w:trPr>
        <w:tc>
          <w:tcPr>
            <w:tcW w:w="4361" w:type="dxa"/>
            <w:vMerge w:val="restart"/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jc w:val="both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8575A9" w:rsidRPr="00143CC1" w:rsidRDefault="008575A9" w:rsidP="004C456D">
            <w:pPr>
              <w:overflowPunct w:val="0"/>
              <w:adjustRightInd w:val="0"/>
              <w:jc w:val="center"/>
            </w:pPr>
            <w:r w:rsidRPr="00143CC1">
              <w:t>Часов всего</w:t>
            </w:r>
          </w:p>
        </w:tc>
        <w:tc>
          <w:tcPr>
            <w:tcW w:w="2268" w:type="dxa"/>
          </w:tcPr>
          <w:p w:rsidR="008575A9" w:rsidRPr="00143CC1" w:rsidRDefault="008575A9" w:rsidP="004C456D">
            <w:pPr>
              <w:overflowPunct w:val="0"/>
              <w:adjustRightInd w:val="0"/>
              <w:jc w:val="center"/>
              <w:rPr>
                <w:b/>
              </w:rPr>
            </w:pPr>
            <w:r w:rsidRPr="00143CC1">
              <w:rPr>
                <w:b/>
              </w:rPr>
              <w:t>Семестр</w:t>
            </w:r>
          </w:p>
        </w:tc>
      </w:tr>
      <w:tr w:rsidR="008575A9" w:rsidRPr="00143CC1" w:rsidTr="004C456D">
        <w:trPr>
          <w:trHeight w:val="276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jc w:val="both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575A9" w:rsidRPr="00143CC1" w:rsidRDefault="008575A9" w:rsidP="004C456D">
            <w:pPr>
              <w:overflowPunct w:val="0"/>
              <w:adjustRightInd w:val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5A9" w:rsidRPr="00143CC1" w:rsidRDefault="008575A9" w:rsidP="004C456D">
            <w:pPr>
              <w:tabs>
                <w:tab w:val="left" w:pos="1040"/>
              </w:tabs>
              <w:overflowPunct w:val="0"/>
              <w:adjustRightInd w:val="0"/>
              <w:jc w:val="center"/>
              <w:rPr>
                <w:b/>
              </w:rPr>
            </w:pPr>
            <w:r w:rsidRPr="00143CC1">
              <w:rPr>
                <w:b/>
              </w:rPr>
              <w:t>1</w:t>
            </w:r>
          </w:p>
        </w:tc>
      </w:tr>
      <w:tr w:rsidR="008575A9" w:rsidRPr="00143CC1" w:rsidTr="004C456D">
        <w:tc>
          <w:tcPr>
            <w:tcW w:w="4361" w:type="dxa"/>
            <w:shd w:val="clear" w:color="auto" w:fill="C0C0C0"/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jc w:val="both"/>
              <w:rPr>
                <w:b/>
              </w:rPr>
            </w:pPr>
            <w:r>
              <w:rPr>
                <w:b/>
              </w:rPr>
              <w:t>Контактная работа обучающихся с преподавателем</w:t>
            </w:r>
          </w:p>
        </w:tc>
        <w:tc>
          <w:tcPr>
            <w:tcW w:w="2551" w:type="dxa"/>
            <w:shd w:val="clear" w:color="auto" w:fill="C0C0C0"/>
          </w:tcPr>
          <w:p w:rsidR="008575A9" w:rsidRPr="00143CC1" w:rsidRDefault="001B7D06" w:rsidP="004C456D">
            <w:pPr>
              <w:overflowPunct w:val="0"/>
              <w:adjustRightInd w:val="0"/>
              <w:jc w:val="center"/>
            </w:pPr>
            <w:r>
              <w:t>12</w:t>
            </w:r>
          </w:p>
        </w:tc>
        <w:tc>
          <w:tcPr>
            <w:tcW w:w="2268" w:type="dxa"/>
            <w:shd w:val="clear" w:color="auto" w:fill="C0C0C0"/>
          </w:tcPr>
          <w:p w:rsidR="008575A9" w:rsidRPr="00143CC1" w:rsidRDefault="001B7D06" w:rsidP="004C456D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8575A9" w:rsidRPr="00143CC1" w:rsidTr="004C456D">
        <w:tc>
          <w:tcPr>
            <w:tcW w:w="4361" w:type="dxa"/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jc w:val="both"/>
            </w:pPr>
            <w:r w:rsidRPr="00143CC1">
              <w:t>В том числе:</w:t>
            </w:r>
          </w:p>
        </w:tc>
        <w:tc>
          <w:tcPr>
            <w:tcW w:w="4819" w:type="dxa"/>
            <w:gridSpan w:val="2"/>
          </w:tcPr>
          <w:p w:rsidR="008575A9" w:rsidRPr="00143CC1" w:rsidRDefault="001B2793" w:rsidP="001B7D06">
            <w:pPr>
              <w:overflowPunct w:val="0"/>
              <w:adjustRightInd w:val="0"/>
            </w:pPr>
            <w:r>
              <w:t xml:space="preserve">               </w:t>
            </w:r>
          </w:p>
        </w:tc>
      </w:tr>
      <w:tr w:rsidR="008575A9" w:rsidRPr="00143CC1" w:rsidTr="004C456D">
        <w:tc>
          <w:tcPr>
            <w:tcW w:w="4361" w:type="dxa"/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jc w:val="both"/>
            </w:pPr>
            <w:r w:rsidRPr="00143CC1">
              <w:t>Лекции</w:t>
            </w:r>
          </w:p>
        </w:tc>
        <w:tc>
          <w:tcPr>
            <w:tcW w:w="2551" w:type="dxa"/>
          </w:tcPr>
          <w:p w:rsidR="008575A9" w:rsidRPr="00143CC1" w:rsidRDefault="001B2793" w:rsidP="004C456D">
            <w:pPr>
              <w:overflowPunct w:val="0"/>
              <w:adjustRightInd w:val="0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575A9" w:rsidRPr="00143CC1" w:rsidRDefault="001B2793" w:rsidP="004C456D">
            <w:pPr>
              <w:overflowPunct w:val="0"/>
              <w:adjustRightInd w:val="0"/>
              <w:jc w:val="center"/>
            </w:pPr>
            <w:r>
              <w:t>6</w:t>
            </w:r>
          </w:p>
        </w:tc>
      </w:tr>
      <w:tr w:rsidR="008575A9" w:rsidRPr="00143CC1" w:rsidTr="004C456D">
        <w:tc>
          <w:tcPr>
            <w:tcW w:w="4361" w:type="dxa"/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jc w:val="both"/>
            </w:pPr>
            <w:r>
              <w:t>Семинары</w:t>
            </w:r>
          </w:p>
        </w:tc>
        <w:tc>
          <w:tcPr>
            <w:tcW w:w="2551" w:type="dxa"/>
          </w:tcPr>
          <w:p w:rsidR="008575A9" w:rsidRPr="00143CC1" w:rsidRDefault="001B2793" w:rsidP="004C456D">
            <w:pPr>
              <w:overflowPunct w:val="0"/>
              <w:adjustRightInd w:val="0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575A9" w:rsidRPr="00143CC1" w:rsidRDefault="001B2793" w:rsidP="004C456D">
            <w:pPr>
              <w:overflowPunct w:val="0"/>
              <w:adjustRightInd w:val="0"/>
              <w:jc w:val="center"/>
            </w:pPr>
            <w:r>
              <w:t>6</w:t>
            </w:r>
          </w:p>
        </w:tc>
      </w:tr>
      <w:tr w:rsidR="008575A9" w:rsidRPr="00143CC1" w:rsidTr="004C456D">
        <w:tc>
          <w:tcPr>
            <w:tcW w:w="4361" w:type="dxa"/>
            <w:shd w:val="clear" w:color="auto" w:fill="C0C0C0"/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rPr>
                <w:b/>
              </w:rPr>
            </w:pPr>
            <w:r w:rsidRPr="00143CC1">
              <w:rPr>
                <w:b/>
              </w:rPr>
              <w:t>Самостоятельная работа (всего)</w:t>
            </w:r>
          </w:p>
        </w:tc>
        <w:tc>
          <w:tcPr>
            <w:tcW w:w="2551" w:type="dxa"/>
            <w:shd w:val="clear" w:color="auto" w:fill="C0C0C0"/>
          </w:tcPr>
          <w:p w:rsidR="008575A9" w:rsidRPr="00143CC1" w:rsidRDefault="001B2793" w:rsidP="004C456D">
            <w:pPr>
              <w:overflowPunct w:val="0"/>
              <w:adjustRightInd w:val="0"/>
              <w:jc w:val="center"/>
            </w:pPr>
            <w:r>
              <w:t>96</w:t>
            </w:r>
          </w:p>
        </w:tc>
        <w:tc>
          <w:tcPr>
            <w:tcW w:w="2268" w:type="dxa"/>
            <w:shd w:val="clear" w:color="auto" w:fill="C0C0C0"/>
          </w:tcPr>
          <w:p w:rsidR="008575A9" w:rsidRPr="00143CC1" w:rsidRDefault="001B2793" w:rsidP="004C456D">
            <w:pPr>
              <w:overflowPunct w:val="0"/>
              <w:adjustRightInd w:val="0"/>
              <w:jc w:val="center"/>
            </w:pPr>
            <w:r>
              <w:t>96</w:t>
            </w:r>
          </w:p>
        </w:tc>
      </w:tr>
      <w:tr w:rsidR="008575A9" w:rsidRPr="00143CC1" w:rsidTr="004C456D">
        <w:tc>
          <w:tcPr>
            <w:tcW w:w="4361" w:type="dxa"/>
            <w:shd w:val="clear" w:color="auto" w:fill="FFFFFF" w:themeFill="background1"/>
          </w:tcPr>
          <w:p w:rsidR="008575A9" w:rsidRPr="00143CC1" w:rsidRDefault="008575A9" w:rsidP="004C456D">
            <w:pPr>
              <w:overflowPunct w:val="0"/>
              <w:adjustRightInd w:val="0"/>
              <w:jc w:val="both"/>
            </w:pPr>
            <w:r w:rsidRPr="00143CC1">
              <w:t>Вид промежуточной аттестации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8575A9" w:rsidRPr="00143CC1" w:rsidRDefault="008575A9" w:rsidP="004C456D">
            <w:pPr>
              <w:overflowPunct w:val="0"/>
              <w:adjustRightInd w:val="0"/>
              <w:jc w:val="center"/>
            </w:pPr>
            <w:proofErr w:type="gramStart"/>
            <w:r>
              <w:t>зачет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8575A9" w:rsidRPr="00143CC1" w:rsidRDefault="008575A9" w:rsidP="004C456D">
            <w:pPr>
              <w:overflowPunct w:val="0"/>
              <w:adjustRightInd w:val="0"/>
              <w:jc w:val="center"/>
            </w:pPr>
            <w:r>
              <w:t>+</w:t>
            </w:r>
          </w:p>
        </w:tc>
      </w:tr>
      <w:tr w:rsidR="008575A9" w:rsidRPr="00143CC1" w:rsidTr="004C456D">
        <w:tc>
          <w:tcPr>
            <w:tcW w:w="4361" w:type="dxa"/>
            <w:shd w:val="clear" w:color="auto" w:fill="C0C0C0"/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jc w:val="both"/>
            </w:pPr>
            <w:r w:rsidRPr="00143CC1">
              <w:t>Общая трудоемкость    часы</w:t>
            </w:r>
          </w:p>
        </w:tc>
        <w:tc>
          <w:tcPr>
            <w:tcW w:w="2551" w:type="dxa"/>
            <w:shd w:val="clear" w:color="auto" w:fill="C0C0C0"/>
          </w:tcPr>
          <w:p w:rsidR="008575A9" w:rsidRPr="00143CC1" w:rsidRDefault="008575A9" w:rsidP="004C456D">
            <w:pPr>
              <w:overflowPunct w:val="0"/>
              <w:adjustRightInd w:val="0"/>
              <w:jc w:val="center"/>
            </w:pPr>
            <w:r w:rsidRPr="00143CC1">
              <w:t>1</w:t>
            </w:r>
            <w:r>
              <w:t>08</w:t>
            </w:r>
          </w:p>
        </w:tc>
        <w:tc>
          <w:tcPr>
            <w:tcW w:w="2268" w:type="dxa"/>
            <w:shd w:val="clear" w:color="auto" w:fill="C0C0C0"/>
          </w:tcPr>
          <w:p w:rsidR="008575A9" w:rsidRPr="00143CC1" w:rsidRDefault="008575A9" w:rsidP="004C456D">
            <w:pPr>
              <w:overflowPunct w:val="0"/>
              <w:adjustRightInd w:val="0"/>
              <w:jc w:val="center"/>
            </w:pPr>
            <w:r w:rsidRPr="00143CC1">
              <w:t>1</w:t>
            </w:r>
            <w:r>
              <w:t>08</w:t>
            </w:r>
          </w:p>
        </w:tc>
      </w:tr>
      <w:tr w:rsidR="008575A9" w:rsidRPr="00143CC1" w:rsidTr="004C456D">
        <w:tc>
          <w:tcPr>
            <w:tcW w:w="4361" w:type="dxa"/>
            <w:shd w:val="clear" w:color="auto" w:fill="auto"/>
          </w:tcPr>
          <w:p w:rsidR="008575A9" w:rsidRPr="00143CC1" w:rsidRDefault="008575A9" w:rsidP="004C456D">
            <w:pPr>
              <w:overflowPunct w:val="0"/>
              <w:adjustRightInd w:val="0"/>
              <w:ind w:right="485"/>
              <w:jc w:val="both"/>
              <w:rPr>
                <w:b/>
              </w:rPr>
            </w:pPr>
            <w:proofErr w:type="gramStart"/>
            <w:r w:rsidRPr="00143CC1">
              <w:t>зачетные</w:t>
            </w:r>
            <w:proofErr w:type="gramEnd"/>
            <w:r w:rsidRPr="00143CC1">
              <w:t xml:space="preserve"> единицы</w:t>
            </w:r>
          </w:p>
        </w:tc>
        <w:tc>
          <w:tcPr>
            <w:tcW w:w="2551" w:type="dxa"/>
          </w:tcPr>
          <w:p w:rsidR="008575A9" w:rsidRPr="00143CC1" w:rsidRDefault="008575A9" w:rsidP="004C456D">
            <w:pPr>
              <w:overflowPunct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575A9" w:rsidRPr="00143CC1" w:rsidRDefault="008575A9" w:rsidP="004C456D">
            <w:pPr>
              <w:overflowPunct w:val="0"/>
              <w:adjustRightInd w:val="0"/>
              <w:jc w:val="center"/>
            </w:pPr>
            <w:r>
              <w:t>3</w:t>
            </w:r>
          </w:p>
        </w:tc>
      </w:tr>
    </w:tbl>
    <w:p w:rsidR="00960DCD" w:rsidRDefault="00960DCD" w:rsidP="00143CC1">
      <w:pPr>
        <w:tabs>
          <w:tab w:val="right" w:leader="underscore" w:pos="9356"/>
        </w:tabs>
        <w:rPr>
          <w:b/>
        </w:rPr>
      </w:pPr>
    </w:p>
    <w:p w:rsidR="000B3ED0" w:rsidRPr="00143CC1" w:rsidRDefault="000B3ED0" w:rsidP="00143CC1">
      <w:pPr>
        <w:tabs>
          <w:tab w:val="right" w:leader="underscore" w:pos="9356"/>
        </w:tabs>
        <w:rPr>
          <w:b/>
        </w:rPr>
      </w:pPr>
      <w:r w:rsidRPr="00143CC1">
        <w:rPr>
          <w:b/>
        </w:rPr>
        <w:t>5. Содержание разделов дисциплины</w:t>
      </w:r>
    </w:p>
    <w:p w:rsidR="00424C4E" w:rsidRPr="00143CC1" w:rsidRDefault="00424C4E" w:rsidP="00143CC1">
      <w:pPr>
        <w:rPr>
          <w:b/>
          <w:color w:val="000000"/>
        </w:rPr>
      </w:pPr>
      <w:r w:rsidRPr="00143CC1">
        <w:rPr>
          <w:b/>
        </w:rPr>
        <w:t>5.1. С</w:t>
      </w:r>
      <w:r w:rsidR="00D10BFE">
        <w:rPr>
          <w:b/>
        </w:rPr>
        <w:t xml:space="preserve">одержание разделов дисциплины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3998"/>
        <w:gridCol w:w="1559"/>
        <w:gridCol w:w="1496"/>
      </w:tblGrid>
      <w:tr w:rsidR="000B3ED0" w:rsidRPr="003359AD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D0" w:rsidRPr="003359AD" w:rsidRDefault="000B3ED0" w:rsidP="00D10BFE">
            <w:pPr>
              <w:rPr>
                <w:color w:val="000000"/>
              </w:rPr>
            </w:pPr>
            <w:r w:rsidRPr="003359AD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D0" w:rsidRPr="003359AD" w:rsidRDefault="000B3ED0" w:rsidP="00143CC1">
            <w:pPr>
              <w:rPr>
                <w:color w:val="000000"/>
              </w:rPr>
            </w:pPr>
            <w:r w:rsidRPr="003359AD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0" w:rsidRPr="003359AD" w:rsidRDefault="000B3ED0" w:rsidP="00143CC1">
            <w:pPr>
              <w:jc w:val="center"/>
              <w:rPr>
                <w:color w:val="000000"/>
              </w:rPr>
            </w:pPr>
            <w:r w:rsidRPr="003359AD">
              <w:rPr>
                <w:color w:val="000000"/>
                <w:sz w:val="22"/>
                <w:szCs w:val="22"/>
              </w:rPr>
              <w:t>Содержание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0" w:rsidRPr="003359AD" w:rsidRDefault="000B3ED0" w:rsidP="00143CC1">
            <w:pPr>
              <w:jc w:val="center"/>
              <w:rPr>
                <w:color w:val="000000"/>
              </w:rPr>
            </w:pPr>
            <w:r w:rsidRPr="003359AD">
              <w:rPr>
                <w:color w:val="000000"/>
                <w:sz w:val="22"/>
                <w:szCs w:val="22"/>
              </w:rPr>
              <w:t>Коды</w:t>
            </w:r>
            <w:r w:rsidR="003359AD" w:rsidRPr="003359AD">
              <w:rPr>
                <w:color w:val="000000"/>
                <w:sz w:val="22"/>
                <w:szCs w:val="22"/>
              </w:rPr>
              <w:t xml:space="preserve"> формируемых</w:t>
            </w:r>
            <w:r w:rsidRPr="003359AD">
              <w:rPr>
                <w:color w:val="000000"/>
                <w:sz w:val="22"/>
                <w:szCs w:val="22"/>
              </w:rPr>
              <w:t xml:space="preserve"> компетенций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0" w:rsidRPr="003359AD" w:rsidRDefault="000B3ED0" w:rsidP="00143CC1">
            <w:pPr>
              <w:jc w:val="center"/>
              <w:rPr>
                <w:color w:val="000000"/>
              </w:rPr>
            </w:pPr>
            <w:r w:rsidRPr="003359AD">
              <w:rPr>
                <w:color w:val="000000"/>
                <w:sz w:val="22"/>
                <w:szCs w:val="22"/>
              </w:rPr>
              <w:t>Формы контроля</w:t>
            </w:r>
          </w:p>
        </w:tc>
      </w:tr>
      <w:tr w:rsidR="00E56ACD" w:rsidRPr="00143CC1" w:rsidTr="00D52D9D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D" w:rsidRPr="00143CC1" w:rsidRDefault="00E56ACD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D" w:rsidRPr="00143CC1" w:rsidRDefault="00E56ACD" w:rsidP="00143CC1">
            <w:pPr>
              <w:rPr>
                <w:color w:val="000000"/>
              </w:rPr>
            </w:pPr>
            <w:r w:rsidRPr="00143CC1">
              <w:t>Психология пропаганды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D" w:rsidRPr="00143CC1" w:rsidRDefault="00E56ACD" w:rsidP="00D10BFE">
            <w:pPr>
              <w:rPr>
                <w:color w:val="0F0F0F"/>
              </w:rPr>
            </w:pPr>
            <w:r w:rsidRPr="00143CC1">
              <w:t>Методы пропаганды</w:t>
            </w:r>
            <w:bookmarkStart w:id="1" w:name="ПР"/>
            <w:r w:rsidRPr="00143CC1">
              <w:t>.</w:t>
            </w:r>
            <w:bookmarkEnd w:id="1"/>
            <w:r w:rsidR="00960DCD">
              <w:t xml:space="preserve"> </w:t>
            </w:r>
            <w:r w:rsidRPr="00143CC1">
              <w:t>Манипуляция сознанием. Влияние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CA6809" w:rsidRPr="00143CC1" w:rsidRDefault="00C70249" w:rsidP="00892B44">
            <w:pPr>
              <w:overflowPunct w:val="0"/>
              <w:adjustRightInd w:val="0"/>
              <w:ind w:right="-158"/>
              <w:jc w:val="both"/>
              <w:rPr>
                <w:color w:val="FF0000"/>
              </w:rPr>
            </w:pPr>
            <w:r w:rsidRPr="00143CC1">
              <w:t>ПК-10.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CD" w:rsidRPr="00143CC1" w:rsidRDefault="00170D6F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Коллоквиум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color w:val="000000"/>
              </w:rPr>
            </w:pPr>
            <w:r w:rsidRPr="00143CC1">
              <w:t>Связи с общественностью как социальный феномен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t xml:space="preserve">Содержание понятия «связи с общественностью». Основы коммуникации в связях с общественностью. </w:t>
            </w:r>
            <w:r w:rsidR="005A6C24" w:rsidRPr="00143CC1">
              <w:t>PR</w:t>
            </w:r>
            <w:r w:rsidRPr="00143CC1">
              <w:t xml:space="preserve"> как функция менеджмента. Подходы к определению </w:t>
            </w:r>
            <w:r w:rsidR="005A6C24" w:rsidRPr="00143CC1">
              <w:t>PR</w:t>
            </w:r>
            <w:r w:rsidRPr="00143CC1">
              <w:t xml:space="preserve">: альтруистический, компромиссный, прагматический. Сравнение PR и пропаганды, лоббизма, рекламы. Основные направления современной PR-деятельности. Понятийный аппарат </w:t>
            </w:r>
            <w:r w:rsidR="005A6C24" w:rsidRPr="00143CC1">
              <w:t>PR</w:t>
            </w:r>
            <w:r w:rsidRPr="00143CC1">
              <w:t xml:space="preserve">. Механизм PR.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132548" w:rsidP="00143CC1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132548" w:rsidRDefault="00132548" w:rsidP="00143CC1">
            <w:pPr>
              <w:overflowPunct w:val="0"/>
              <w:adjustRightInd w:val="0"/>
              <w:ind w:right="-158"/>
              <w:jc w:val="both"/>
            </w:pPr>
            <w:r>
              <w:t>ПК-1,</w:t>
            </w:r>
          </w:p>
          <w:p w:rsidR="00C70249" w:rsidRDefault="00132548" w:rsidP="00143CC1">
            <w:pPr>
              <w:overflowPunct w:val="0"/>
              <w:adjustRightInd w:val="0"/>
              <w:ind w:right="-158"/>
              <w:jc w:val="both"/>
            </w:pPr>
            <w:r>
              <w:t>ПК-10</w:t>
            </w:r>
          </w:p>
          <w:p w:rsidR="00132548" w:rsidRPr="00143CC1" w:rsidRDefault="00132548" w:rsidP="00143CC1">
            <w:pPr>
              <w:overflowPunct w:val="0"/>
              <w:adjustRightInd w:val="0"/>
              <w:ind w:right="-158"/>
              <w:jc w:val="both"/>
            </w:pPr>
          </w:p>
          <w:p w:rsidR="00637EB4" w:rsidRPr="00143CC1" w:rsidRDefault="00637EB4" w:rsidP="00143CC1">
            <w:pPr>
              <w:rPr>
                <w:color w:val="FF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417C1E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color w:val="000000"/>
              </w:rPr>
            </w:pPr>
            <w:r w:rsidRPr="00143CC1">
              <w:t xml:space="preserve">Становление и развитие </w:t>
            </w:r>
            <w:r w:rsidR="005A6C24" w:rsidRPr="00143CC1">
              <w:t>PR</w:t>
            </w:r>
            <w:r w:rsidRPr="00143CC1">
              <w:t xml:space="preserve"> в мировом пространстве</w:t>
            </w:r>
            <w:r w:rsidR="00606A48" w:rsidRPr="00143CC1">
              <w:t xml:space="preserve"> и России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t xml:space="preserve">Зарождение практики </w:t>
            </w:r>
            <w:r w:rsidR="005A6C24" w:rsidRPr="00143CC1">
              <w:t>PR</w:t>
            </w:r>
            <w:r w:rsidRPr="00143CC1">
              <w:t>. Эволюция связей с общественностью. Американский опыт функционирования PR. Развитие национальных школ по связям с общественностью: немецкой, французской, британской. Международные организации по связям с общественностью.</w:t>
            </w:r>
            <w:r w:rsidR="00606A48" w:rsidRPr="00143CC1">
              <w:t xml:space="preserve"> Становление российского PR-рынка. Российская ассоциация по связям с общественностью: характеристика, деятельность, структура. Региональные отделения РАСО. Профессиональные конкурсы в области PR. PR-образование в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>ПК-10.</w:t>
            </w:r>
          </w:p>
          <w:p w:rsidR="00637EB4" w:rsidRPr="00143CC1" w:rsidRDefault="00637EB4" w:rsidP="00143CC1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417C1E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color w:val="000000"/>
              </w:rPr>
            </w:pPr>
            <w:r w:rsidRPr="00143CC1">
              <w:t>Исследования как первоначальный этап построения связей с общественностью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noProof/>
              </w:rPr>
            </w:pPr>
            <w:r w:rsidRPr="00143CC1">
              <w:t>Прикладные социологические исс</w:t>
            </w:r>
            <w:r w:rsidR="005A6C24" w:rsidRPr="00143CC1">
              <w:t>л</w:t>
            </w:r>
            <w:r w:rsidRPr="00143CC1">
              <w:t>едования. Цели проведения исследований. Выборочные исследования, типы и виды выборок. Методы сбора информации: прямое наблюдение, анализ документов, опросы. Повторные исс</w:t>
            </w:r>
            <w:r w:rsidR="005A6C24" w:rsidRPr="00143CC1">
              <w:t>л</w:t>
            </w:r>
            <w:r w:rsidRPr="00143CC1">
              <w:t>едования. Обработка данных исследования. Социально-психологические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>ПК-10.</w:t>
            </w:r>
          </w:p>
          <w:p w:rsidR="00637EB4" w:rsidRPr="00143CC1" w:rsidRDefault="00637EB4" w:rsidP="00143CC1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417C1E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color w:val="000000"/>
              </w:rPr>
            </w:pPr>
            <w:r w:rsidRPr="00143CC1">
              <w:t xml:space="preserve">Стратегическое планирование </w:t>
            </w:r>
            <w:r w:rsidRPr="00143CC1">
              <w:rPr>
                <w:lang w:val="en-US"/>
              </w:rPr>
              <w:t>PR-</w:t>
            </w:r>
            <w:proofErr w:type="spellStart"/>
            <w:r w:rsidRPr="00143CC1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t>Сущность стратегического планирования PR-деятельности. Общие принципы построения и оценки деятельности. Оценка текущего состояния. Философия организации. Миссия и видение. Цели и задачи PR-деятельности.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143CC1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132548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ПК-1,</w:t>
            </w:r>
          </w:p>
          <w:p w:rsidR="00132548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ПК-10</w:t>
            </w:r>
          </w:p>
          <w:p w:rsidR="00637EB4" w:rsidRPr="00143CC1" w:rsidRDefault="00637EB4" w:rsidP="00143CC1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417C1E" w:rsidP="00143CC1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color w:val="000000"/>
              </w:rPr>
            </w:pPr>
            <w:r w:rsidRPr="00143CC1">
              <w:t>Формы и средства подачи новостных материалов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b/>
              </w:rPr>
            </w:pPr>
            <w:r w:rsidRPr="00143CC1">
              <w:t xml:space="preserve">Пресс-конференция как форма подачи информации. Подготовка к презентации. Этапы пресс-конференции. Основные роли: ньюсмейкер, модератор, эксперт. Пресс-тур. Управление СМИ и информацией. Формирование собственного информационного потока. Сегментирование информационного потока. Информационное партнерство. Оптимизация подачи материалов. Создание и усиление новости. Материалы для распространения в процессе организации и проведения новостных событий: пресс-релиз – анонс, новостной пресс-релиз, </w:t>
            </w:r>
            <w:proofErr w:type="spellStart"/>
            <w:r w:rsidRPr="00143CC1">
              <w:t>бэкграундер</w:t>
            </w:r>
            <w:proofErr w:type="spellEnd"/>
            <w:r w:rsidRPr="00143CC1">
              <w:t>, биография, заявление, медиа-кит. Материалы для публикации в СМИ. Медиа-карта.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>ПК-10.</w:t>
            </w:r>
          </w:p>
          <w:p w:rsidR="00637EB4" w:rsidRPr="00143CC1" w:rsidRDefault="00637EB4" w:rsidP="00143CC1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C70249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color w:val="000000"/>
              </w:rPr>
            </w:pPr>
            <w:r w:rsidRPr="00143CC1">
              <w:t>Связи с общественностью в политической сфере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t>PR в области политики. Этапы избирательной кампании. Имидж политика. Разработка и реализация стратегии и тактики предвыборных кампаний. Лоббирование. Встречи с избирателями. Взаимодействие с лидерами общественного мнения. Взаимоотношения с правительственными структурами и органами местного самоуправления. Специфика правительственных PR. Структура государственной PR-службы: основные отделы, задачи, функции. Принципы коммуникации, лежащие в основе правительственных PR. Связи с общественностью в системе российского государственного менеджмента, практика российского использования.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>ПК-10.</w:t>
            </w:r>
          </w:p>
          <w:p w:rsidR="00637EB4" w:rsidRPr="00143CC1" w:rsidRDefault="00637EB4" w:rsidP="00143CC1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8B62B5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color w:val="000000"/>
              </w:rPr>
            </w:pPr>
            <w:r w:rsidRPr="00143CC1">
              <w:t>Социально-психологические технологии в связях с общественностью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t xml:space="preserve">Понятие эффективности коммуникации. Техники НЛП как инструмент профессионального коммуникатора. Достижение подсознательного доверия. Процесс общения: повышение эффективности. Спонсоринг и фандрайзинг. Написание текстов. Проведение пресс-конференций. Организация и проведение презентаций. Управление кризисными ситуациями. Техники </w:t>
            </w:r>
            <w:r w:rsidRPr="00143CC1">
              <w:lastRenderedPageBreak/>
              <w:t>активизации творческих способностей как инструмент специалиста по связям с общественностью.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143CC1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lastRenderedPageBreak/>
              <w:t>ОПК-4,</w:t>
            </w:r>
          </w:p>
          <w:p w:rsidR="00132548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ПК-1,</w:t>
            </w:r>
          </w:p>
          <w:p w:rsidR="00132548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ПК-10</w:t>
            </w:r>
          </w:p>
          <w:p w:rsidR="00637EB4" w:rsidRPr="00143CC1" w:rsidRDefault="00637EB4" w:rsidP="00143CC1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C70249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Доклад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5A6C24" w:rsidP="00143CC1">
            <w:pPr>
              <w:rPr>
                <w:color w:val="000000"/>
              </w:rPr>
            </w:pPr>
            <w:r w:rsidRPr="00143CC1">
              <w:t>PR</w:t>
            </w:r>
            <w:r w:rsidR="00637EB4" w:rsidRPr="00143CC1">
              <w:t xml:space="preserve"> в кризисных ситуациях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t xml:space="preserve">Кризисная ситуация. Классификация кризисов. Подготовка к кризису. Стратегия управления в кризисной ситуации. Основные правила реагирования в кризисных ситуациях. Работа с целевыми аудиториями в условия чрезвычайного происшествия. Снижение влияния кризиса на репутацию организации.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143CC1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132548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ПК-1,</w:t>
            </w:r>
          </w:p>
          <w:p w:rsidR="00132548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ПК-10</w:t>
            </w:r>
          </w:p>
          <w:p w:rsidR="00637EB4" w:rsidRPr="00143CC1" w:rsidRDefault="00637EB4" w:rsidP="00143CC1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8B62B5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pPr>
              <w:rPr>
                <w:color w:val="000000"/>
              </w:rPr>
            </w:pPr>
            <w:r w:rsidRPr="00143CC1">
              <w:t xml:space="preserve">Корпоративный имидж и внутриорганизационный </w:t>
            </w:r>
            <w:r w:rsidR="005A6C24" w:rsidRPr="00143CC1">
              <w:t>PR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t>Значение корпоративной философии в конструировании имиджа. История и легенда компании. Корпоративные кодексы. Имиджевые корпоративные документы. Деловая культура компании как элемент корпоративного имиджа. Деловой этикет сотрудников в корпоративном имиджмейкинге. Рост значимости внутриорганизационных коммуникаций. Принципы современных коммуникаций с занятыми. Направления и задачи внутриорганизационных коммуникаций. Средства внутренних коммуникаций. Печатные средства коммуникации: собственные издания, книги, брошюры, методические указания, телевидение, радио, личные встречи. Мифы и слухи.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8" w:rsidRPr="00143CC1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132548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ПК-1,</w:t>
            </w:r>
          </w:p>
          <w:p w:rsidR="00132548" w:rsidRDefault="00132548" w:rsidP="00132548">
            <w:pPr>
              <w:overflowPunct w:val="0"/>
              <w:adjustRightInd w:val="0"/>
              <w:ind w:right="-158"/>
              <w:jc w:val="both"/>
            </w:pPr>
            <w:r>
              <w:t>ПК-10</w:t>
            </w:r>
          </w:p>
          <w:p w:rsidR="00637EB4" w:rsidRPr="00143CC1" w:rsidRDefault="00637EB4" w:rsidP="00143CC1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0C634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</w:tr>
      <w:tr w:rsidR="00637EB4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rPr>
                <w:lang w:val="en-US"/>
              </w:rPr>
              <w:t xml:space="preserve">Internet в </w:t>
            </w:r>
            <w:r w:rsidR="005A6C24" w:rsidRPr="00143CC1">
              <w:rPr>
                <w:lang w:val="en-US"/>
              </w:rPr>
              <w:t>PR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637EB4" w:rsidP="00143CC1">
            <w:r w:rsidRPr="00143CC1">
              <w:t>Интернет как средство массовой коммуникации. Социальные функции Internet. Возможности интернет-представительства в PR. Интерактивная среда работы с общественностью. Интернет как средство внутриорганизационных коммуникаций.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>ПК-10.</w:t>
            </w:r>
          </w:p>
          <w:p w:rsidR="00637EB4" w:rsidRPr="00143CC1" w:rsidRDefault="00637EB4" w:rsidP="00143CC1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4" w:rsidRPr="00143CC1" w:rsidRDefault="000C634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</w:tr>
      <w:tr w:rsidR="00C13C61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61" w:rsidRPr="00143CC1" w:rsidRDefault="00C13C61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61" w:rsidRPr="00143CC1" w:rsidRDefault="00C13C61" w:rsidP="00143CC1">
            <w:r w:rsidRPr="00143CC1">
              <w:t>Связи с общественностью в физической культуре и спорте</w:t>
            </w:r>
          </w:p>
          <w:p w:rsidR="00C13C61" w:rsidRPr="00143CC1" w:rsidRDefault="00C13C61" w:rsidP="00143CC1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61" w:rsidRPr="00143CC1" w:rsidRDefault="00C13C61" w:rsidP="00143CC1">
            <w:pPr>
              <w:pStyle w:val="a9"/>
              <w:spacing w:before="0" w:beforeAutospacing="0" w:after="0" w:afterAutospacing="0"/>
            </w:pPr>
            <w:r w:rsidRPr="00143CC1">
              <w:t>История развития связей с общественностью в физической культуре и спорте. Особенности связей с общественностью в спорте. Перспективы функционирования современного PR в области физической культуры и спорта.</w:t>
            </w:r>
          </w:p>
          <w:p w:rsidR="00C13C61" w:rsidRPr="00143CC1" w:rsidRDefault="00C13C61" w:rsidP="00143CC1">
            <w:r w:rsidRPr="00143CC1">
              <w:lastRenderedPageBreak/>
              <w:t>Имидж: понятия, сущность, основные характеристики. Имидж в спорте и физической культуре.</w:t>
            </w:r>
          </w:p>
          <w:p w:rsidR="00C13C61" w:rsidRPr="00143CC1" w:rsidRDefault="00C13C61" w:rsidP="00892B44">
            <w:pPr>
              <w:shd w:val="clear" w:color="auto" w:fill="FFFFFF"/>
            </w:pPr>
            <w:r w:rsidRPr="00143CC1">
              <w:t>Создание положительного образа клуба, команды или спортсмена, поддержание репутации; популяризация физкультуры и спорта; увеличение объема продаж билетов на спортивные мероприятия</w:t>
            </w:r>
            <w:r w:rsidR="00892B44">
              <w:t xml:space="preserve">. </w:t>
            </w:r>
            <w:r w:rsidRPr="00143CC1">
              <w:t xml:space="preserve">Целевая аудитория спортивной организации, ее характеристики. Работа с болельщиками. Работа с потребительской аудиторией. Методы проведения PR мероприятий в </w:t>
            </w:r>
            <w:proofErr w:type="spellStart"/>
            <w:r w:rsidRPr="00143CC1">
              <w:t>спорте.Разработка</w:t>
            </w:r>
            <w:proofErr w:type="spellEnd"/>
            <w:r w:rsidRPr="00143CC1">
              <w:t xml:space="preserve"> стратегии коммуникаций в спорте;</w:t>
            </w:r>
          </w:p>
          <w:p w:rsidR="00C13C61" w:rsidRPr="00143CC1" w:rsidRDefault="00C13C61" w:rsidP="00892B44">
            <w:proofErr w:type="gramStart"/>
            <w:r w:rsidRPr="00143CC1">
              <w:t>повышение</w:t>
            </w:r>
            <w:proofErr w:type="gramEnd"/>
            <w:r w:rsidRPr="00143CC1">
              <w:t xml:space="preserve"> лояльности СМИ к спортивной организации; · оценка эффективности PR-деятельности в спорте; имидж, репутация, бренд в деятельности спортивной организации; формирование имиджа спортивной организации; проблемы применения PR-технологий в спортивной организации; технология информационной работы с различными целевыми </w:t>
            </w:r>
            <w:proofErr w:type="spellStart"/>
            <w:r w:rsidRPr="00143CC1">
              <w:t>группами;процедуры</w:t>
            </w:r>
            <w:proofErr w:type="spellEnd"/>
            <w:r w:rsidRPr="00143CC1">
              <w:t xml:space="preserve"> коммуникации с журналистским пулом; форматы пресс-мероприятий и их особенности; интернет-среда и новые технологии в 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lastRenderedPageBreak/>
              <w:t xml:space="preserve">ОПК-4; </w:t>
            </w:r>
          </w:p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>ПК-10.</w:t>
            </w:r>
          </w:p>
          <w:p w:rsidR="00C13C61" w:rsidRPr="00143CC1" w:rsidRDefault="00C13C61" w:rsidP="00143CC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61" w:rsidRPr="00143CC1" w:rsidRDefault="00C13C61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</w:tr>
      <w:tr w:rsidR="00C13C61" w:rsidRPr="00143CC1" w:rsidTr="00D52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61" w:rsidRPr="00143CC1" w:rsidRDefault="00C13C61" w:rsidP="00E8456B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61" w:rsidRPr="00143CC1" w:rsidRDefault="00C13C61" w:rsidP="00143CC1">
            <w:r w:rsidRPr="00143CC1">
              <w:t>Реклама в сфере физической культуры и спорта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61" w:rsidRPr="00143CC1" w:rsidRDefault="00C13C61" w:rsidP="00892B44">
            <w:r w:rsidRPr="00143CC1">
              <w:t xml:space="preserve">Понятие рекламы. Основные субъекты рекламного процесса и их взаимодействие. Цели и виды рекламы, модели рекламного воздействия. Основные средства рекламы, их применение и характеристики. Проведение рекламной компании. Оценка эффективности рекламной </w:t>
            </w:r>
            <w:proofErr w:type="spellStart"/>
            <w:r w:rsidRPr="00143CC1">
              <w:t>деятельности.Значение</w:t>
            </w:r>
            <w:proofErr w:type="spellEnd"/>
            <w:r w:rsidRPr="00143CC1">
              <w:t xml:space="preserve"> физической культуры и спорта в обществе. Роль средств массовой информации в менеджменте физкультурно-спортивных организаций. Основные средства рекламы в сфере физической культуры и спорта. Информационная роль </w:t>
            </w:r>
            <w:proofErr w:type="spellStart"/>
            <w:r w:rsidRPr="00143CC1">
              <w:t>СМИ.Спортивная</w:t>
            </w:r>
            <w:proofErr w:type="spellEnd"/>
            <w:r w:rsidRPr="00143CC1">
              <w:t xml:space="preserve"> реклама в </w:t>
            </w:r>
            <w:r w:rsidRPr="00143CC1">
              <w:lastRenderedPageBreak/>
              <w:t>менеджменте физкультурно-спортивных организаций. Цели, функции и основные предназначения рекламы в спорте. Виды рекламы, применяемые физкультурно-спортивными организациями. Реклама в прессе ее основные виды и параметры эффективности. Внешняя реклама. Спортивные печатные средства массовой информации их цели и задачи в спорте. Формирование PR в спортивных печатных изданиях. Основные направления в деятельности СМИ по пропаганде ценностей физической культуры и спорта в обществе. Роль СМИ в оценке значимости Олимпийского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lastRenderedPageBreak/>
              <w:t xml:space="preserve">ОПК-4; </w:t>
            </w:r>
          </w:p>
          <w:p w:rsidR="00C70249" w:rsidRPr="00143CC1" w:rsidRDefault="00C70249" w:rsidP="00143CC1">
            <w:pPr>
              <w:overflowPunct w:val="0"/>
              <w:adjustRightInd w:val="0"/>
              <w:ind w:right="-158"/>
              <w:jc w:val="both"/>
            </w:pPr>
            <w:r w:rsidRPr="00143CC1">
              <w:t>ПК-10.</w:t>
            </w:r>
          </w:p>
          <w:p w:rsidR="00C13C61" w:rsidRPr="00143CC1" w:rsidRDefault="00C13C61" w:rsidP="00143CC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61" w:rsidRPr="00143CC1" w:rsidRDefault="00C13C61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</w:tr>
    </w:tbl>
    <w:p w:rsidR="007E4353" w:rsidRPr="00143CC1" w:rsidRDefault="007E4353" w:rsidP="00143CC1">
      <w:pPr>
        <w:tabs>
          <w:tab w:val="right" w:leader="underscore" w:pos="9356"/>
        </w:tabs>
        <w:jc w:val="center"/>
        <w:rPr>
          <w:b/>
        </w:rPr>
      </w:pPr>
    </w:p>
    <w:p w:rsidR="007E4353" w:rsidRPr="00143CC1" w:rsidRDefault="00424C4E" w:rsidP="00143CC1">
      <w:pPr>
        <w:rPr>
          <w:b/>
          <w:color w:val="000000"/>
        </w:rPr>
      </w:pPr>
      <w:r w:rsidRPr="00143CC1">
        <w:rPr>
          <w:b/>
          <w:color w:val="000000"/>
        </w:rPr>
        <w:t xml:space="preserve">5.2. Междисциплинарные </w:t>
      </w:r>
      <w:proofErr w:type="gramStart"/>
      <w:r w:rsidRPr="00143CC1">
        <w:rPr>
          <w:b/>
          <w:color w:val="000000"/>
        </w:rPr>
        <w:t>связи  с</w:t>
      </w:r>
      <w:proofErr w:type="gramEnd"/>
      <w:r w:rsidRPr="00143CC1">
        <w:rPr>
          <w:b/>
          <w:color w:val="000000"/>
        </w:rPr>
        <w:t xml:space="preserve"> последующими дисциплинами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60"/>
        <w:gridCol w:w="483"/>
        <w:gridCol w:w="482"/>
        <w:gridCol w:w="481"/>
        <w:gridCol w:w="481"/>
        <w:gridCol w:w="481"/>
        <w:gridCol w:w="481"/>
        <w:gridCol w:w="481"/>
        <w:gridCol w:w="481"/>
        <w:gridCol w:w="482"/>
        <w:gridCol w:w="475"/>
        <w:gridCol w:w="475"/>
        <w:gridCol w:w="475"/>
        <w:gridCol w:w="456"/>
      </w:tblGrid>
      <w:tr w:rsidR="00CA6809" w:rsidRPr="00143CC1" w:rsidTr="00E0501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both"/>
              <w:rPr>
                <w:color w:val="000000"/>
              </w:rPr>
            </w:pPr>
            <w:r w:rsidRPr="00143CC1">
              <w:rPr>
                <w:color w:val="000000"/>
              </w:rPr>
              <w:t>Наименование</w:t>
            </w:r>
          </w:p>
          <w:p w:rsidR="00CA6809" w:rsidRPr="00143CC1" w:rsidRDefault="00CA6809" w:rsidP="003359AD">
            <w:pPr>
              <w:jc w:val="both"/>
              <w:rPr>
                <w:color w:val="000000"/>
              </w:rPr>
            </w:pPr>
            <w:r w:rsidRPr="00143CC1">
              <w:rPr>
                <w:color w:val="000000"/>
              </w:rPr>
              <w:t xml:space="preserve"> </w:t>
            </w:r>
            <w:proofErr w:type="gramStart"/>
            <w:r w:rsidRPr="00143CC1">
              <w:rPr>
                <w:color w:val="000000"/>
              </w:rPr>
              <w:t>дисциплин</w:t>
            </w:r>
            <w:proofErr w:type="gramEnd"/>
          </w:p>
        </w:tc>
        <w:tc>
          <w:tcPr>
            <w:tcW w:w="6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32548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№ разделов данной дисциплины,</w:t>
            </w:r>
            <w:r w:rsidR="00234337">
              <w:rPr>
                <w:color w:val="000000"/>
              </w:rPr>
              <w:t xml:space="preserve"> </w:t>
            </w:r>
            <w:r w:rsidRPr="00143CC1">
              <w:rPr>
                <w:color w:val="000000"/>
              </w:rPr>
              <w:t>необходимых для изучения последующих дисциплин</w:t>
            </w:r>
          </w:p>
        </w:tc>
      </w:tr>
      <w:tr w:rsidR="00CA6809" w:rsidRPr="00143CC1" w:rsidTr="00E05014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09" w:rsidRPr="00143CC1" w:rsidRDefault="00CA6809" w:rsidP="00143CC1">
            <w:pPr>
              <w:rPr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09" w:rsidRPr="00143CC1" w:rsidRDefault="00CA6809" w:rsidP="00143CC1">
            <w:pPr>
              <w:rPr>
                <w:color w:val="00000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143CC1" w:rsidRDefault="00CA6809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13</w:t>
            </w:r>
          </w:p>
        </w:tc>
      </w:tr>
      <w:tr w:rsidR="00CA6809" w:rsidRPr="003359AD" w:rsidTr="00E0501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09" w:rsidRPr="003359AD" w:rsidRDefault="00E05014" w:rsidP="00143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6809" w:rsidRPr="003359AD">
              <w:rPr>
                <w:color w:val="00000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BB2494" w:rsidP="00BB249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359C8" w:rsidRPr="003359AD">
              <w:rPr>
                <w:color w:val="000000"/>
              </w:rPr>
              <w:t>сихология</w:t>
            </w:r>
            <w:r>
              <w:rPr>
                <w:color w:val="000000"/>
              </w:rPr>
              <w:t xml:space="preserve"> и п</w:t>
            </w:r>
            <w:r w:rsidRPr="003359AD">
              <w:rPr>
                <w:color w:val="000000"/>
              </w:rPr>
              <w:t>едагогика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</w:tr>
      <w:tr w:rsidR="00CA6809" w:rsidRPr="003359AD" w:rsidTr="00E0501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E05014" w:rsidP="00143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6809" w:rsidRPr="003359AD">
              <w:rPr>
                <w:color w:val="00000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BB2494" w:rsidP="00143CC1">
            <w:pPr>
              <w:rPr>
                <w:color w:val="000000"/>
              </w:rPr>
            </w:pPr>
            <w:r>
              <w:rPr>
                <w:color w:val="000000"/>
              </w:rPr>
              <w:t>Социология ФК/ Профессиональная мобильность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</w:tr>
      <w:tr w:rsidR="00CA6809" w:rsidRPr="00143CC1" w:rsidTr="00E0501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E05014" w:rsidP="00E05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5165B9" w:rsidP="00143CC1">
            <w:r w:rsidRPr="003359AD">
              <w:t>Организация спортивно-зрелищных представлений и праздников</w:t>
            </w:r>
            <w:r w:rsidR="00BB2494">
              <w:t>/ Организация и управление черлидингом в сфере профессионального спорта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3359AD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9" w:rsidRPr="00143CC1" w:rsidRDefault="00CA6809" w:rsidP="00143CC1">
            <w:pPr>
              <w:rPr>
                <w:b/>
                <w:color w:val="000000"/>
              </w:rPr>
            </w:pPr>
            <w:r w:rsidRPr="003359AD">
              <w:rPr>
                <w:b/>
                <w:color w:val="000000"/>
              </w:rPr>
              <w:t>+</w:t>
            </w:r>
          </w:p>
        </w:tc>
      </w:tr>
      <w:tr w:rsidR="003C04CC" w:rsidRPr="00143CC1" w:rsidTr="00E0501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BB2494" w:rsidP="003C0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C04CC" w:rsidRPr="00143CC1">
              <w:rPr>
                <w:color w:val="00000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r>
              <w:t>Преддипломная практика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C" w:rsidRPr="00143CC1" w:rsidRDefault="003C04CC" w:rsidP="003C04CC">
            <w:pPr>
              <w:rPr>
                <w:b/>
                <w:color w:val="000000"/>
              </w:rPr>
            </w:pPr>
            <w:r w:rsidRPr="00143CC1">
              <w:rPr>
                <w:b/>
                <w:color w:val="000000"/>
              </w:rPr>
              <w:t>+</w:t>
            </w:r>
          </w:p>
        </w:tc>
      </w:tr>
    </w:tbl>
    <w:p w:rsidR="000B3ED0" w:rsidRPr="00143CC1" w:rsidRDefault="000B3ED0" w:rsidP="00143CC1">
      <w:pPr>
        <w:rPr>
          <w:b/>
        </w:rPr>
      </w:pPr>
    </w:p>
    <w:p w:rsidR="002560E4" w:rsidRPr="00143CC1" w:rsidRDefault="00424C4E" w:rsidP="00143CC1">
      <w:pPr>
        <w:tabs>
          <w:tab w:val="right" w:leader="underscore" w:pos="9356"/>
        </w:tabs>
        <w:rPr>
          <w:b/>
        </w:rPr>
      </w:pPr>
      <w:r w:rsidRPr="00143CC1">
        <w:rPr>
          <w:b/>
        </w:rPr>
        <w:t>5.3.</w:t>
      </w:r>
      <w:r w:rsidR="002560E4" w:rsidRPr="00143CC1">
        <w:rPr>
          <w:b/>
        </w:rPr>
        <w:t xml:space="preserve"> Разделы дисциплин</w:t>
      </w:r>
      <w:r w:rsidR="00F0118F">
        <w:rPr>
          <w:b/>
        </w:rPr>
        <w:t>ы</w:t>
      </w:r>
      <w:r w:rsidR="002560E4" w:rsidRPr="00143CC1">
        <w:rPr>
          <w:b/>
        </w:rPr>
        <w:t xml:space="preserve"> и виды занятий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2"/>
        <w:gridCol w:w="851"/>
        <w:gridCol w:w="708"/>
        <w:gridCol w:w="993"/>
        <w:gridCol w:w="992"/>
      </w:tblGrid>
      <w:tr w:rsidR="00F0118F" w:rsidRPr="00143CC1" w:rsidTr="00F0118F">
        <w:trPr>
          <w:trHeight w:val="3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18F" w:rsidRPr="00143CC1" w:rsidRDefault="00F0118F" w:rsidP="00543AAB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18F" w:rsidRPr="00143CC1" w:rsidRDefault="00F0118F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18F" w:rsidRPr="00143CC1" w:rsidRDefault="00F0118F" w:rsidP="00335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18F" w:rsidRPr="00143CC1" w:rsidRDefault="00F0118F" w:rsidP="00F0118F">
            <w:pPr>
              <w:rPr>
                <w:color w:val="000000"/>
              </w:rPr>
            </w:pPr>
            <w:r w:rsidRPr="00143CC1">
              <w:rPr>
                <w:color w:val="000000"/>
              </w:rPr>
              <w:t>Всего</w:t>
            </w:r>
          </w:p>
          <w:p w:rsidR="00F0118F" w:rsidRPr="00143CC1" w:rsidRDefault="00F0118F" w:rsidP="003359AD">
            <w:pPr>
              <w:spacing w:after="200" w:line="276" w:lineRule="auto"/>
              <w:rPr>
                <w:color w:val="000000"/>
              </w:rPr>
            </w:pPr>
            <w:proofErr w:type="gramStart"/>
            <w:r w:rsidRPr="00143CC1">
              <w:rPr>
                <w:color w:val="000000"/>
              </w:rPr>
              <w:t>час</w:t>
            </w:r>
            <w:proofErr w:type="gramEnd"/>
            <w:r w:rsidRPr="00143CC1">
              <w:rPr>
                <w:color w:val="000000"/>
              </w:rPr>
              <w:t>.</w:t>
            </w:r>
          </w:p>
        </w:tc>
      </w:tr>
      <w:tr w:rsidR="00F0118F" w:rsidRPr="00143CC1" w:rsidTr="00234337">
        <w:trPr>
          <w:trHeight w:val="1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8F" w:rsidRPr="00143CC1" w:rsidRDefault="00F0118F" w:rsidP="00543AAB">
            <w:pPr>
              <w:jc w:val="center"/>
              <w:rPr>
                <w:color w:val="000000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F" w:rsidRPr="00143CC1" w:rsidRDefault="00F0118F" w:rsidP="00143CC1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F" w:rsidRPr="00143CC1" w:rsidRDefault="00F0118F" w:rsidP="00143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F" w:rsidRPr="00143CC1" w:rsidRDefault="00F0118F" w:rsidP="003359AD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F" w:rsidRPr="00143CC1" w:rsidRDefault="00F0118F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F" w:rsidRPr="00143CC1" w:rsidRDefault="00F0118F" w:rsidP="00143CC1">
            <w:pPr>
              <w:rPr>
                <w:color w:val="000000"/>
              </w:rPr>
            </w:pP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Психология пропаганды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2A2CEA" w:rsidP="00143C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2A2CEA" w:rsidP="00143CC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t>Связи с общественностью как социальный феномен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892B44" w:rsidP="00143C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0118F" w:rsidP="00143C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t>Становление и развитие PR в мировом пространстве 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2A2CEA" w:rsidP="00143C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2A2CEA" w:rsidP="00143CC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t>Исследования как первоначальный этап построения связей с общественностью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892B44" w:rsidP="00143C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0118F" w:rsidP="00143C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 xml:space="preserve">Стратегическое планирование </w:t>
            </w:r>
            <w:r w:rsidRPr="00143CC1">
              <w:rPr>
                <w:lang w:val="en-US"/>
              </w:rPr>
              <w:t>PR-</w:t>
            </w:r>
            <w:proofErr w:type="spellStart"/>
            <w:r w:rsidRPr="00143CC1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892B44" w:rsidP="00143C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0118F" w:rsidP="00143C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Формы и средства подачи новостных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892B44" w:rsidP="00143C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0118F" w:rsidP="00143C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Связи с общественностью в политической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892B44" w:rsidP="00143C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0118F" w:rsidP="00143C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Социально-психологические технологии в связях с общественностью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892B44" w:rsidP="00143C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0118F" w:rsidP="00143C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PR в кризисных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892B44" w:rsidP="00143C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0118F" w:rsidP="00143C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Корпоративный имидж и внутриорганизационный 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B3985" w:rsidP="00143C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892B44" w:rsidP="00143C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B3985" w:rsidP="00143C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rPr>
                <w:lang w:val="en-US"/>
              </w:rPr>
              <w:t>Internet в 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B3985" w:rsidP="00143C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960DCD" w:rsidP="00143CC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960DCD" w:rsidP="00FB39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3985">
              <w:rPr>
                <w:color w:val="000000"/>
              </w:rPr>
              <w:t>0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Связи с общественностью в физической культуре и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960DCD" w:rsidP="00143CC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960DCD" w:rsidP="00143CC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359AD" w:rsidRPr="00143CC1" w:rsidTr="00F01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E8456B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Реклама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960DCD" w:rsidP="00143CC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960DCD" w:rsidP="00143CC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359AD" w:rsidRPr="00143CC1" w:rsidTr="003B70E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543AAB">
            <w:pPr>
              <w:rPr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r w:rsidRPr="00143CC1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FB3985">
            <w:pPr>
              <w:rPr>
                <w:color w:val="000000"/>
              </w:rPr>
            </w:pPr>
            <w:r w:rsidRPr="00143CC1">
              <w:rPr>
                <w:color w:val="000000"/>
              </w:rPr>
              <w:t>1</w:t>
            </w:r>
            <w:r w:rsidR="00FB398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3359A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960DCD" w:rsidP="00143CC1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AD" w:rsidRPr="00143CC1" w:rsidRDefault="00F0118F" w:rsidP="00143CC1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</w:tbl>
    <w:p w:rsidR="002560E4" w:rsidRPr="00143CC1" w:rsidRDefault="002560E4" w:rsidP="00143CC1">
      <w:pPr>
        <w:jc w:val="center"/>
        <w:rPr>
          <w:b/>
        </w:rPr>
      </w:pPr>
    </w:p>
    <w:p w:rsidR="007C3190" w:rsidRPr="00143CC1" w:rsidRDefault="00424C4E" w:rsidP="00143CC1">
      <w:pPr>
        <w:tabs>
          <w:tab w:val="right" w:leader="underscore" w:pos="9356"/>
        </w:tabs>
        <w:rPr>
          <w:b/>
        </w:rPr>
      </w:pPr>
      <w:r w:rsidRPr="00143CC1">
        <w:rPr>
          <w:b/>
        </w:rPr>
        <w:t>5.4</w:t>
      </w:r>
      <w:r w:rsidR="007C3190" w:rsidRPr="00143CC1">
        <w:rPr>
          <w:b/>
        </w:rPr>
        <w:t>. Лекции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62"/>
        <w:gridCol w:w="5509"/>
        <w:gridCol w:w="1295"/>
      </w:tblGrid>
      <w:tr w:rsidR="007C3190" w:rsidRPr="00143CC1" w:rsidTr="00892B4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190" w:rsidRPr="00143CC1" w:rsidRDefault="007C319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№ п/п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190" w:rsidRPr="00143CC1" w:rsidRDefault="007C319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Раздел дисциплины</w:t>
            </w:r>
          </w:p>
        </w:tc>
        <w:tc>
          <w:tcPr>
            <w:tcW w:w="5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190" w:rsidRPr="00143CC1" w:rsidRDefault="007C3190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Тематика лекций</w:t>
            </w:r>
          </w:p>
          <w:p w:rsidR="007C3190" w:rsidRPr="00143CC1" w:rsidRDefault="007C3190" w:rsidP="00143CC1">
            <w:pPr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3190" w:rsidRPr="00143CC1" w:rsidRDefault="007C3190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Трудоемкость</w:t>
            </w:r>
          </w:p>
          <w:p w:rsidR="007C3190" w:rsidRPr="00143CC1" w:rsidRDefault="007C3190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(</w:t>
            </w:r>
            <w:proofErr w:type="gramStart"/>
            <w:r w:rsidRPr="00143CC1">
              <w:rPr>
                <w:color w:val="000000"/>
              </w:rPr>
              <w:t>час</w:t>
            </w:r>
            <w:proofErr w:type="gramEnd"/>
            <w:r w:rsidRPr="00143CC1">
              <w:rPr>
                <w:color w:val="000000"/>
              </w:rPr>
              <w:t>.)</w:t>
            </w:r>
          </w:p>
        </w:tc>
      </w:tr>
      <w:tr w:rsidR="002D30CA" w:rsidRPr="00143CC1" w:rsidTr="00892B4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0CA" w:rsidRPr="00143CC1" w:rsidRDefault="002D30CA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1.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944D55" w:rsidP="00143CC1">
            <w:pPr>
              <w:rPr>
                <w:color w:val="000000"/>
              </w:rPr>
            </w:pPr>
            <w:r w:rsidRPr="00143CC1">
              <w:t>Психология пропаганды</w:t>
            </w:r>
          </w:p>
        </w:tc>
        <w:tc>
          <w:tcPr>
            <w:tcW w:w="5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944D55" w:rsidP="00143CC1">
            <w:pPr>
              <w:rPr>
                <w:color w:val="000000"/>
              </w:rPr>
            </w:pPr>
            <w:r w:rsidRPr="00143CC1">
              <w:t>Методы пропаганды. </w:t>
            </w:r>
            <w:r w:rsidRPr="00143CC1">
              <w:br/>
              <w:t>Манипуляция сознанием. Влияние СМИ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65735E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2D30CA" w:rsidRPr="00143CC1" w:rsidTr="00892B4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0CA" w:rsidRPr="00143CC1" w:rsidRDefault="00AB39AC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  <w:r w:rsidR="002D30CA" w:rsidRPr="00143CC1">
              <w:rPr>
                <w:color w:val="000000"/>
              </w:rPr>
              <w:t>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840B1D" w:rsidP="00143CC1">
            <w:pPr>
              <w:rPr>
                <w:color w:val="000000"/>
              </w:rPr>
            </w:pPr>
            <w:r w:rsidRPr="00143CC1">
              <w:t>Исследования как первоначальный этап построения связей с общественностью</w:t>
            </w:r>
          </w:p>
        </w:tc>
        <w:tc>
          <w:tcPr>
            <w:tcW w:w="5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840B1D" w:rsidP="00143CC1">
            <w:pPr>
              <w:rPr>
                <w:color w:val="000000"/>
              </w:rPr>
            </w:pPr>
            <w:r w:rsidRPr="00143CC1">
              <w:t>Прикладные социологические исследования. Цели проведения исследований. Выборочные исследования, типы и виды выборок. Методы сбора информации: прямое наблюдение, анализ документов, опросы. Повторные исследования. Обработка данных исследования.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65735E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2D30CA" w:rsidRPr="00143CC1" w:rsidTr="00892B4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0CA" w:rsidRPr="00143CC1" w:rsidRDefault="00AB39AC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6</w:t>
            </w:r>
            <w:r w:rsidR="00840B1D" w:rsidRPr="00143CC1">
              <w:rPr>
                <w:color w:val="000000"/>
              </w:rPr>
              <w:t>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840B1D" w:rsidP="00143CC1">
            <w:pPr>
              <w:rPr>
                <w:color w:val="000000"/>
              </w:rPr>
            </w:pPr>
            <w:r w:rsidRPr="00143CC1">
              <w:t>Формы и средства подачи новостных материалов</w:t>
            </w:r>
          </w:p>
        </w:tc>
        <w:tc>
          <w:tcPr>
            <w:tcW w:w="5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840B1D" w:rsidP="00143CC1">
            <w:pPr>
              <w:rPr>
                <w:color w:val="000000"/>
              </w:rPr>
            </w:pPr>
            <w:r w:rsidRPr="00143CC1">
              <w:t>Пресс-конференция как форма подачи информации. Подготовка к презентации. Этапы пресс-конференции. Основные роли: ньюсмейкер, модератор, эксперт. Пресс-тур.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954B9A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2D30CA" w:rsidRPr="00143CC1" w:rsidTr="00892B4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AB39AC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8</w:t>
            </w:r>
            <w:r w:rsidR="00840B1D" w:rsidRPr="00143CC1">
              <w:rPr>
                <w:color w:val="000000"/>
              </w:rPr>
              <w:t>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840B1D" w:rsidP="00143CC1">
            <w:r w:rsidRPr="00143CC1">
              <w:t>Социально-психологические технологии в связях с общественностью</w:t>
            </w:r>
          </w:p>
        </w:tc>
        <w:tc>
          <w:tcPr>
            <w:tcW w:w="5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840B1D" w:rsidP="00143CC1">
            <w:r w:rsidRPr="00143CC1">
              <w:t>Понятие эффективности коммуникации. Техники НЛП как инструмент профессионального коммуникатора. Достижение подсознательного доверия. Процесс общения: повышение эффективности.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2710EC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457B88" w:rsidRPr="00143CC1" w:rsidTr="00892B4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B88" w:rsidRPr="00143CC1" w:rsidRDefault="00AB39AC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13</w:t>
            </w:r>
            <w:r w:rsidR="00457B88" w:rsidRPr="00143CC1">
              <w:rPr>
                <w:color w:val="000000"/>
              </w:rPr>
              <w:t>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B88" w:rsidRPr="00143CC1" w:rsidRDefault="00CD01B1" w:rsidP="00143CC1">
            <w:r w:rsidRPr="00143CC1">
              <w:t>Реклама в сфере физической культуры и спорта</w:t>
            </w:r>
          </w:p>
        </w:tc>
        <w:tc>
          <w:tcPr>
            <w:tcW w:w="5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B88" w:rsidRPr="00143CC1" w:rsidRDefault="00CD01B1" w:rsidP="00143CC1">
            <w:r w:rsidRPr="00143CC1">
              <w:t>Понятие рекламы. Основные субъекты рекламного процесса и их взаимодействие. Цели и виды рекламы, модели рекламного воздействия. Основные средства рекламы, их применение и характеристики. Проведение рекламной компании. Оценка эффективности рекламной деятельности.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B88" w:rsidRPr="00143CC1" w:rsidRDefault="00356857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7C3190" w:rsidRPr="00143CC1" w:rsidTr="00892B44">
        <w:tc>
          <w:tcPr>
            <w:tcW w:w="804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3190" w:rsidRPr="00143CC1" w:rsidRDefault="007C319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Итого: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3190" w:rsidRPr="00143CC1" w:rsidRDefault="007C3190" w:rsidP="002A2CEA">
            <w:pPr>
              <w:rPr>
                <w:color w:val="000000"/>
              </w:rPr>
            </w:pPr>
            <w:r w:rsidRPr="00143CC1">
              <w:rPr>
                <w:color w:val="000000"/>
              </w:rPr>
              <w:t>1</w:t>
            </w:r>
            <w:r w:rsidR="002A2CEA">
              <w:rPr>
                <w:color w:val="000000"/>
              </w:rPr>
              <w:t>0</w:t>
            </w:r>
          </w:p>
        </w:tc>
      </w:tr>
    </w:tbl>
    <w:p w:rsidR="007C3190" w:rsidRPr="00143CC1" w:rsidRDefault="007C3190" w:rsidP="00143CC1">
      <w:pPr>
        <w:jc w:val="center"/>
      </w:pPr>
    </w:p>
    <w:p w:rsidR="00960DCD" w:rsidRDefault="00960DCD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7C3190" w:rsidRPr="00143CC1" w:rsidRDefault="00424C4E" w:rsidP="00143CC1">
      <w:pPr>
        <w:tabs>
          <w:tab w:val="right" w:leader="underscore" w:pos="9356"/>
        </w:tabs>
        <w:rPr>
          <w:b/>
        </w:rPr>
      </w:pPr>
      <w:r w:rsidRPr="00143CC1">
        <w:rPr>
          <w:b/>
        </w:rPr>
        <w:lastRenderedPageBreak/>
        <w:t>5.5</w:t>
      </w:r>
      <w:r w:rsidR="007C3190" w:rsidRPr="00143CC1">
        <w:rPr>
          <w:b/>
        </w:rPr>
        <w:t>. Практические занятия (семинары)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820"/>
        <w:gridCol w:w="1275"/>
        <w:gridCol w:w="1137"/>
      </w:tblGrid>
      <w:tr w:rsidR="007C3190" w:rsidRPr="00143CC1" w:rsidTr="003B065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190" w:rsidRPr="00143CC1" w:rsidRDefault="007C319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190" w:rsidRPr="00143CC1" w:rsidRDefault="007C319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Раздел</w:t>
            </w:r>
          </w:p>
          <w:p w:rsidR="007C3190" w:rsidRPr="00143CC1" w:rsidRDefault="007C3190" w:rsidP="00143CC1">
            <w:pPr>
              <w:rPr>
                <w:color w:val="000000"/>
              </w:rPr>
            </w:pPr>
            <w:proofErr w:type="gramStart"/>
            <w:r w:rsidRPr="00143CC1">
              <w:rPr>
                <w:color w:val="000000"/>
              </w:rPr>
              <w:t>дисциплины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C3190" w:rsidRPr="00143CC1" w:rsidRDefault="007C3190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Тематика практических занятий (семинаров)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C3190" w:rsidRPr="00143CC1" w:rsidRDefault="007C3190" w:rsidP="00892B44">
            <w:pPr>
              <w:jc w:val="center"/>
              <w:rPr>
                <w:color w:val="000000"/>
              </w:rPr>
            </w:pPr>
            <w:proofErr w:type="gramStart"/>
            <w:r w:rsidRPr="00143CC1">
              <w:rPr>
                <w:color w:val="000000"/>
              </w:rPr>
              <w:t>Формы  контроля</w:t>
            </w:r>
            <w:proofErr w:type="gramEnd"/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7C3190" w:rsidRPr="00143CC1" w:rsidRDefault="007C3190" w:rsidP="00143CC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43CC1">
              <w:rPr>
                <w:color w:val="000000"/>
              </w:rPr>
              <w:t>Трудо</w:t>
            </w:r>
            <w:proofErr w:type="spellEnd"/>
            <w:r w:rsidRPr="00143CC1">
              <w:rPr>
                <w:color w:val="000000"/>
              </w:rPr>
              <w:t>-емкость</w:t>
            </w:r>
            <w:proofErr w:type="gramEnd"/>
          </w:p>
          <w:p w:rsidR="007C3190" w:rsidRPr="00143CC1" w:rsidRDefault="007C3190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(</w:t>
            </w:r>
            <w:proofErr w:type="gramStart"/>
            <w:r w:rsidRPr="00143CC1">
              <w:rPr>
                <w:color w:val="000000"/>
              </w:rPr>
              <w:t>час</w:t>
            </w:r>
            <w:proofErr w:type="gramEnd"/>
            <w:r w:rsidRPr="00143CC1">
              <w:rPr>
                <w:color w:val="000000"/>
              </w:rPr>
              <w:t>.)</w:t>
            </w:r>
          </w:p>
        </w:tc>
      </w:tr>
      <w:tr w:rsidR="002D30C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0CA" w:rsidRPr="00143CC1" w:rsidRDefault="002D30CA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954B9A" w:rsidP="00143CC1">
            <w:pPr>
              <w:rPr>
                <w:color w:val="000000"/>
              </w:rPr>
            </w:pPr>
            <w:r w:rsidRPr="00143CC1">
              <w:t>Психология пропаганды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CC5120" w:rsidP="00143CC1">
            <w:pPr>
              <w:rPr>
                <w:color w:val="000000"/>
              </w:rPr>
            </w:pPr>
            <w:hyperlink r:id="rId8" w:history="1">
              <w:r w:rsidR="00944D55" w:rsidRPr="00143CC1">
                <w:t>Манипулирование массовым сознанием.</w:t>
              </w:r>
            </w:hyperlink>
            <w:r w:rsidR="00944D55" w:rsidRPr="00143CC1">
              <w:t> </w:t>
            </w:r>
            <w:hyperlink r:id="rId9" w:history="1">
              <w:r w:rsidR="00944D55" w:rsidRPr="00143CC1">
                <w:t>Информационный тоталитаризм</w:t>
              </w:r>
            </w:hyperlink>
            <w:r w:rsidR="00944D55" w:rsidRPr="00143CC1">
              <w:t>. </w:t>
            </w:r>
            <w:hyperlink r:id="rId10" w:history="1">
              <w:r w:rsidR="00944D55" w:rsidRPr="00143CC1">
                <w:t>Антиглобализм.</w:t>
              </w:r>
            </w:hyperlink>
            <w:r w:rsidR="00944D55" w:rsidRPr="00143CC1">
              <w:t> </w:t>
            </w:r>
            <w:hyperlink r:id="rId11" w:history="1">
              <w:r w:rsidR="00944D55" w:rsidRPr="00143CC1">
                <w:t>Неформальные коммуникации</w:t>
              </w:r>
            </w:hyperlink>
            <w:r w:rsidR="00944D55" w:rsidRPr="00143CC1">
              <w:t>. </w:t>
            </w:r>
            <w:hyperlink r:id="rId12" w:history="1">
              <w:r w:rsidR="00944D55" w:rsidRPr="00143CC1">
                <w:t>Стереотип</w:t>
              </w:r>
            </w:hyperlink>
            <w:r w:rsidR="00944D55" w:rsidRPr="00143CC1">
              <w:t xml:space="preserve">. </w:t>
            </w:r>
            <w:hyperlink r:id="rId13" w:history="1">
              <w:r w:rsidR="00944D55" w:rsidRPr="00143CC1">
                <w:t>Социальные стереотипы.</w:t>
              </w:r>
            </w:hyperlink>
            <w:r w:rsidR="00944D55" w:rsidRPr="00143CC1">
              <w:t> </w:t>
            </w:r>
            <w:hyperlink r:id="rId14" w:history="1">
              <w:r w:rsidR="00944D55" w:rsidRPr="00143CC1">
                <w:t>Слухи. Психология слухов</w:t>
              </w:r>
            </w:hyperlink>
            <w:r w:rsidR="00944D55" w:rsidRPr="00143CC1">
              <w:rPr>
                <w:color w:val="0F0F0F"/>
                <w:shd w:val="clear" w:color="auto" w:fill="FDFEFF"/>
              </w:rPr>
              <w:t>.</w:t>
            </w:r>
            <w:r w:rsidR="00944D55" w:rsidRPr="00143CC1">
              <w:rPr>
                <w:rStyle w:val="apple-converted-space"/>
                <w:color w:val="0F0F0F"/>
                <w:shd w:val="clear" w:color="auto" w:fill="FDFEFF"/>
              </w:rPr>
              <w:t> </w:t>
            </w:r>
            <w:hyperlink r:id="rId15" w:history="1">
              <w:r w:rsidR="00944D55" w:rsidRPr="00143CC1">
                <w:t>Психология масс</w:t>
              </w:r>
            </w:hyperlink>
            <w:r w:rsidR="00944D55" w:rsidRPr="00143CC1">
              <w:t>. </w:t>
            </w:r>
            <w:hyperlink r:id="rId16" w:history="1">
              <w:r w:rsidR="00944D55" w:rsidRPr="00143CC1">
                <w:t>Толпа</w:t>
              </w:r>
            </w:hyperlink>
            <w:r w:rsidR="00944D55" w:rsidRPr="00143CC1"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954B9A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Коллоквиум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B64B64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</w:tr>
      <w:tr w:rsidR="00944D55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4D55" w:rsidRPr="00143CC1" w:rsidRDefault="00944D55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55" w:rsidRPr="00143CC1" w:rsidRDefault="00944D55" w:rsidP="00143CC1">
            <w:pPr>
              <w:rPr>
                <w:color w:val="000000"/>
              </w:rPr>
            </w:pPr>
            <w:r w:rsidRPr="00143CC1">
              <w:t>Связи с общественностью как социальный феномен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44D55" w:rsidRPr="00143CC1" w:rsidRDefault="00944D55" w:rsidP="00143CC1">
            <w:pPr>
              <w:rPr>
                <w:color w:val="000000"/>
              </w:rPr>
            </w:pPr>
            <w:r w:rsidRPr="00143CC1">
              <w:t>Сравнение PR и пропаганды, лоббизма, рекламы.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44D55" w:rsidRPr="00143CC1" w:rsidRDefault="008B62B5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944D55" w:rsidRPr="00143CC1" w:rsidRDefault="00B64B64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</w:tr>
      <w:tr w:rsidR="00954B9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9A" w:rsidRPr="00143CC1" w:rsidRDefault="00954B9A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9A" w:rsidRPr="00143CC1" w:rsidRDefault="00954B9A" w:rsidP="00143CC1">
            <w:r w:rsidRPr="00143CC1">
              <w:t>Становление и развитие PR в мировом пространстве и России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4B9A" w:rsidRPr="00143CC1" w:rsidRDefault="00CD01B1" w:rsidP="00143CC1">
            <w:r w:rsidRPr="00143CC1">
              <w:t>Зарождение практики PR. Эволюция связей с общественностью. Американский опыт функционирования PR. Развитие национальных школ по связям с общественностью: немецкой, французской, британской. Международные организации по связям с общественностью.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54B9A" w:rsidRPr="00143CC1" w:rsidRDefault="00BB149A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Устный 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954B9A" w:rsidRPr="00143CC1" w:rsidRDefault="00B64B64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</w:tr>
      <w:tr w:rsidR="00B64B64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B64" w:rsidRPr="00143CC1" w:rsidRDefault="00B64B64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64" w:rsidRPr="00143CC1" w:rsidRDefault="00B64B64" w:rsidP="00143CC1">
            <w:r w:rsidRPr="00143CC1">
              <w:t>Исследования как первоначальный этап построения связей с общественностью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4B64" w:rsidRPr="00143CC1" w:rsidRDefault="00914480" w:rsidP="00143CC1">
            <w:r w:rsidRPr="00143CC1">
              <w:t>Прикладные социологические исследования. Цели проведения исследований. Выборочные исследования, типы и виды выборок. Методы сбора информации: прямое наблюдение, анализ документов, опросы.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4B64" w:rsidRPr="00143CC1" w:rsidRDefault="00BB149A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Устный 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64B64" w:rsidRPr="00143CC1" w:rsidRDefault="009144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2D30C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2D30CA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3A37C4" w:rsidP="00143CC1">
            <w:r w:rsidRPr="00143CC1">
              <w:t xml:space="preserve">Стратегическое планирование </w:t>
            </w:r>
            <w:r w:rsidRPr="00143CC1">
              <w:rPr>
                <w:lang w:val="en-US"/>
              </w:rPr>
              <w:t>PR-</w:t>
            </w:r>
            <w:proofErr w:type="spellStart"/>
            <w:r w:rsidRPr="00143CC1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1D4679" w:rsidP="00143CC1">
            <w:r w:rsidRPr="00143CC1">
              <w:t>Оценка текущего состояния. Философия организации. Миссия и видение. Цели и задачи PR-деятельности.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5165B9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9144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</w:tr>
      <w:tr w:rsidR="002D30C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2D30CA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3A37C4" w:rsidP="00143CC1">
            <w:r w:rsidRPr="00143CC1">
              <w:t>Формы и средства подачи новостных материалов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1D4679" w:rsidP="00143CC1">
            <w:r w:rsidRPr="00143CC1">
              <w:t xml:space="preserve">Управление СМИ и информацией. Формирование собственного информационного потока. Сегментирование информационного потока. Информационное партнерство. Оптимизация подачи материалов. Создание и усиление новости. Материалы для распространения в процессе организации и проведения новостных событий: пресс-релиз – анонс, новостной пресс-релиз, </w:t>
            </w:r>
            <w:proofErr w:type="spellStart"/>
            <w:r w:rsidRPr="00143CC1">
              <w:t>бэкграундер</w:t>
            </w:r>
            <w:proofErr w:type="spellEnd"/>
            <w:r w:rsidRPr="00143CC1">
              <w:t>, биография, заявление, медиа-кит. Материалы для публикации в СМИ. Медиа-карта.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8B62B5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2D30CA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55325D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25D" w:rsidRPr="00143CC1" w:rsidRDefault="0055325D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5D" w:rsidRPr="00143CC1" w:rsidRDefault="0055325D" w:rsidP="00143CC1">
            <w:r w:rsidRPr="00143CC1">
              <w:t>Связи с общественностью в политической сфере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5325D" w:rsidRPr="00143CC1" w:rsidRDefault="0055325D" w:rsidP="00143CC1">
            <w:r w:rsidRPr="00143CC1">
              <w:t xml:space="preserve">PR в области политики. Этапы избирательной кампании. Имидж политика. Разработка и реализация стратегии и тактики предвыборных кампаний. Лоббирование. Встречи с избирателями. </w:t>
            </w:r>
            <w:r w:rsidRPr="00143CC1">
              <w:lastRenderedPageBreak/>
              <w:t>Взаимодействие с лидерами общественного мнения. Взаимоотношения с правительственными структурами и органами местного самоуправления. Специфика правительственных PR. Структура государственной PR-службы: основные отделы, задачи, функции. Принципы коммуникации, лежащие в основе правительственных PR. Связи с общественностью в системе российского государственного менеджмента, практика российского использования.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5325D" w:rsidRPr="00143CC1" w:rsidRDefault="008B62B5" w:rsidP="00143C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Устный 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55325D" w:rsidRPr="00143CC1" w:rsidRDefault="0055325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</w:tr>
      <w:tr w:rsidR="002D30C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2D30CA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3A37C4" w:rsidP="00143CC1">
            <w:r w:rsidRPr="00143CC1">
              <w:t>Социально-психологические технологии в связях с общественностью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1D4679" w:rsidP="00143CC1">
            <w:r w:rsidRPr="00143CC1">
              <w:t>Спонсоринг и фандрайзинг. Написание текстов. Проведение пресс-конференций. Организация и проведение презентаций. Управление кризисными ситуациями. Техники активизации творческих способностей как инструмент специалиста по связям с общественностью.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8B62B5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2D30CA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2D30C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2D30CA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3A37C4" w:rsidP="00143CC1">
            <w:r w:rsidRPr="00143CC1">
              <w:t>PR в кризисных ситуациях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2D30CA" w:rsidP="00143CC1">
            <w:r w:rsidRPr="00143CC1">
              <w:t>Рост значимости внутриорганизационных коммуникаций. Принципы современных коммуникаций с занятыми. Направления и задачи внутриорганизационных коммуникаций. Средства внутренних коммуникаций. Печатные средства коммуникации: собственные издания, книги, брошюры, методические указания, телевидение, радио, личные встречи. Мифы и слухи.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8B62B5" w:rsidP="00143CC1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9144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</w:tr>
      <w:tr w:rsidR="002D30C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2D30CA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0CA" w:rsidRPr="00143CC1" w:rsidRDefault="003A37C4" w:rsidP="00143CC1">
            <w:r w:rsidRPr="00143CC1">
              <w:t>Корпоративный имидж и внутриорганизационный PR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1D4679" w:rsidP="00143CC1">
            <w:r w:rsidRPr="00143CC1">
              <w:t>Рост значимости внутриорганизационных коммуникаций. Принципы современных коммуникаций с занятыми. Направления и задачи внутриорганизационных коммуникаций. Средства внутренних коммуникаций. Печатные средства коммуникации: собственные издания, книги, брошюры, методические указания, телевидение, радио, личные встречи. Мифы и слухи.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D30CA" w:rsidRPr="00143CC1" w:rsidRDefault="005165B9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2D30CA" w:rsidRPr="00143CC1" w:rsidRDefault="002D30CA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55325D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25D" w:rsidRPr="00143CC1" w:rsidRDefault="0055325D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5D" w:rsidRPr="00143CC1" w:rsidRDefault="0055325D" w:rsidP="00143CC1">
            <w:r w:rsidRPr="00143CC1">
              <w:rPr>
                <w:lang w:val="en-US"/>
              </w:rPr>
              <w:t>Internet в PR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5325D" w:rsidRPr="00143CC1" w:rsidRDefault="0055325D" w:rsidP="00143CC1">
            <w:pPr>
              <w:pStyle w:val="a9"/>
              <w:spacing w:before="0" w:beforeAutospacing="0" w:after="0" w:afterAutospacing="0"/>
            </w:pPr>
            <w:r w:rsidRPr="00143CC1">
              <w:t>Интернет как средство массовой коммуникации. Социальные функции Internet. Возможности интернет-представительства в PR. Интерактивная среда работы с общественностью.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5325D" w:rsidRPr="00143CC1" w:rsidRDefault="0055325D" w:rsidP="00143CC1">
            <w:r w:rsidRPr="00143CC1">
              <w:t>Проект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55325D" w:rsidRPr="00143CC1" w:rsidRDefault="0055325D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2</w:t>
            </w:r>
          </w:p>
        </w:tc>
      </w:tr>
      <w:tr w:rsidR="003A37C4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7C4" w:rsidRPr="00143CC1" w:rsidRDefault="003A37C4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4" w:rsidRPr="00143CC1" w:rsidRDefault="003A37C4" w:rsidP="00143CC1">
            <w:r w:rsidRPr="00143CC1">
              <w:t>Связи с общественностью в физической культуре и спорте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AE4" w:rsidRPr="00143CC1" w:rsidRDefault="00225AE4" w:rsidP="00143CC1">
            <w:pPr>
              <w:pStyle w:val="a9"/>
              <w:spacing w:before="0" w:beforeAutospacing="0" w:after="0" w:afterAutospacing="0"/>
            </w:pPr>
            <w:r w:rsidRPr="00143CC1">
              <w:t>История развития связей с общественностью в физической культуре и спорте. Особенности связей с общественностью в спорте. Перспективы функционирования современного PR в области физической культуры и спорта.</w:t>
            </w:r>
          </w:p>
          <w:p w:rsidR="003A37C4" w:rsidRPr="00143CC1" w:rsidRDefault="00225AE4" w:rsidP="00234337">
            <w:r w:rsidRPr="00143CC1">
              <w:lastRenderedPageBreak/>
              <w:t>Имидж: понятия, сущность, основные характеристики. Имидж в спорте и физической культуре.</w:t>
            </w:r>
            <w:r w:rsidR="00234337">
              <w:t xml:space="preserve"> </w:t>
            </w:r>
            <w:r w:rsidRPr="00143CC1">
              <w:t>Создание положительного образа клуба, команды или спортсмена, поддержание репутации; популяризация физкультуры и спорта; увеличение объема продаж билетов на спортивные мероприятия</w:t>
            </w:r>
            <w:r w:rsidR="00234337">
              <w:t xml:space="preserve">. </w:t>
            </w:r>
            <w:r w:rsidRPr="00143CC1">
              <w:t>Целевая аудитория спортивной организации, ее характеристики. Работа с болельщиками. Работа с потребительской аудиторией. Методы проведения PR мероприятий в спорте.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A37C4" w:rsidRPr="00143CC1" w:rsidRDefault="005165B9" w:rsidP="00143CC1">
            <w:pPr>
              <w:rPr>
                <w:color w:val="000000"/>
              </w:rPr>
            </w:pPr>
            <w:r w:rsidRPr="00143CC1">
              <w:lastRenderedPageBreak/>
              <w:t>Проект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3A37C4" w:rsidRPr="00143CC1" w:rsidRDefault="00394A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</w:tr>
      <w:tr w:rsidR="003A37C4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7C4" w:rsidRPr="00143CC1" w:rsidRDefault="003A37C4" w:rsidP="00E8456B">
            <w:pPr>
              <w:pStyle w:val="a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C4" w:rsidRPr="00143CC1" w:rsidRDefault="003A37C4" w:rsidP="00143CC1">
            <w:r w:rsidRPr="00143CC1">
              <w:t>Реклама в сфере физической культуры и спорта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A37C4" w:rsidRPr="00143CC1" w:rsidRDefault="00225AE4" w:rsidP="00143CC1">
            <w:r w:rsidRPr="00143CC1">
              <w:t>Спортивная реклама в менеджменте физкультурно-спортивных организаций. Цели, функции и основные предназначения рекламы в спорте. Виды рекламы, применяемые физкультурно-спортивными организациями. Реклама в прессе ее основные виды и параметры эффективности. Внешняя реклама. Спортивные печатные средства массовой информации их цели и задачи в спорте. Формирование PR в спортивных печатных изданиях. Основные направления в деятельности СМИ по пропаганде ценностей физической культуры и спорта в обществе.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A37C4" w:rsidRPr="00143CC1" w:rsidRDefault="005165B9" w:rsidP="00143CC1">
            <w:pPr>
              <w:rPr>
                <w:color w:val="000000"/>
              </w:rPr>
            </w:pPr>
            <w:r w:rsidRPr="00143CC1">
              <w:t>Проект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3A37C4" w:rsidRPr="00143CC1" w:rsidRDefault="009144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</w:t>
            </w:r>
          </w:p>
        </w:tc>
      </w:tr>
      <w:tr w:rsidR="007C3190" w:rsidRPr="00143CC1" w:rsidTr="000722FE">
        <w:tc>
          <w:tcPr>
            <w:tcW w:w="861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C3190" w:rsidRPr="00143CC1" w:rsidRDefault="007C319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Итого: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C3190" w:rsidRPr="00143CC1" w:rsidRDefault="009144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42</w:t>
            </w:r>
          </w:p>
        </w:tc>
      </w:tr>
    </w:tbl>
    <w:p w:rsidR="007C3190" w:rsidRPr="00143CC1" w:rsidRDefault="007C3190" w:rsidP="00143CC1">
      <w:pPr>
        <w:jc w:val="center"/>
      </w:pPr>
    </w:p>
    <w:p w:rsidR="00424C4E" w:rsidRPr="00143CC1" w:rsidRDefault="00424C4E" w:rsidP="00143CC1">
      <w:pPr>
        <w:rPr>
          <w:color w:val="000000"/>
        </w:rPr>
      </w:pPr>
      <w:r w:rsidRPr="00143CC1">
        <w:rPr>
          <w:b/>
          <w:color w:val="000000"/>
        </w:rPr>
        <w:t>5.6 Лабораторный практикум</w:t>
      </w:r>
      <w:r w:rsidR="00670C8E">
        <w:rPr>
          <w:b/>
          <w:color w:val="000000"/>
        </w:rPr>
        <w:t xml:space="preserve"> </w:t>
      </w:r>
      <w:r w:rsidRPr="00143CC1">
        <w:rPr>
          <w:color w:val="000000"/>
        </w:rPr>
        <w:t xml:space="preserve">не </w:t>
      </w:r>
      <w:proofErr w:type="gramStart"/>
      <w:r w:rsidRPr="00143CC1">
        <w:rPr>
          <w:color w:val="000000"/>
        </w:rPr>
        <w:t>предусмотрен.</w:t>
      </w:r>
      <w:r w:rsidR="00543AAB">
        <w:rPr>
          <w:color w:val="000000"/>
        </w:rPr>
        <w:t>.</w:t>
      </w:r>
      <w:proofErr w:type="gramEnd"/>
    </w:p>
    <w:p w:rsidR="00424C4E" w:rsidRPr="00143CC1" w:rsidRDefault="00424C4E" w:rsidP="00143CC1">
      <w:pPr>
        <w:tabs>
          <w:tab w:val="left" w:pos="3000"/>
        </w:tabs>
        <w:rPr>
          <w:b/>
          <w:color w:val="000000"/>
        </w:rPr>
      </w:pPr>
      <w:r w:rsidRPr="00143CC1">
        <w:rPr>
          <w:b/>
          <w:color w:val="000000"/>
        </w:rPr>
        <w:tab/>
      </w:r>
    </w:p>
    <w:p w:rsidR="00424C4E" w:rsidRPr="00143CC1" w:rsidRDefault="00424C4E" w:rsidP="00143CC1">
      <w:pPr>
        <w:rPr>
          <w:b/>
          <w:color w:val="000000"/>
        </w:rPr>
      </w:pPr>
      <w:r w:rsidRPr="00143CC1">
        <w:rPr>
          <w:b/>
          <w:color w:val="000000"/>
        </w:rPr>
        <w:t>5.7 Самостоятельная работа студента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701"/>
        <w:gridCol w:w="1276"/>
      </w:tblGrid>
      <w:tr w:rsidR="00424C4E" w:rsidRPr="00143CC1" w:rsidTr="003B065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C4E" w:rsidRPr="00143CC1" w:rsidRDefault="00424C4E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C4E" w:rsidRPr="00143CC1" w:rsidRDefault="00424C4E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Раздел</w:t>
            </w:r>
          </w:p>
          <w:p w:rsidR="00424C4E" w:rsidRPr="00143CC1" w:rsidRDefault="00424C4E" w:rsidP="00143CC1">
            <w:pPr>
              <w:rPr>
                <w:color w:val="000000"/>
              </w:rPr>
            </w:pPr>
            <w:proofErr w:type="gramStart"/>
            <w:r w:rsidRPr="00143CC1">
              <w:rPr>
                <w:color w:val="000000"/>
              </w:rPr>
              <w:t>дисциплины</w:t>
            </w:r>
            <w:proofErr w:type="gramEnd"/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C4E" w:rsidRPr="00143CC1" w:rsidRDefault="00424C4E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 xml:space="preserve">Наименование работ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C4E" w:rsidRPr="00143CC1" w:rsidRDefault="006962BE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Форма контроля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4C4E" w:rsidRPr="00143CC1" w:rsidRDefault="00424C4E" w:rsidP="00143CC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43CC1">
              <w:rPr>
                <w:color w:val="000000"/>
              </w:rPr>
              <w:t>Трудо</w:t>
            </w:r>
            <w:proofErr w:type="spellEnd"/>
            <w:r w:rsidRPr="00143CC1">
              <w:rPr>
                <w:color w:val="000000"/>
              </w:rPr>
              <w:t>-емкость</w:t>
            </w:r>
            <w:proofErr w:type="gramEnd"/>
          </w:p>
          <w:p w:rsidR="00424C4E" w:rsidRPr="00143CC1" w:rsidRDefault="00424C4E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(</w:t>
            </w:r>
            <w:proofErr w:type="gramStart"/>
            <w:r w:rsidRPr="00143CC1">
              <w:rPr>
                <w:color w:val="000000"/>
              </w:rPr>
              <w:t>час</w:t>
            </w:r>
            <w:proofErr w:type="gramEnd"/>
            <w:r w:rsidRPr="00143CC1">
              <w:rPr>
                <w:color w:val="000000"/>
              </w:rPr>
              <w:t>)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Психология пропаганды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 Работа с литературой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Коллоквиум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t>Связи с общественностью как социальный феномен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Работа с литературой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Устный 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t>Становление и развитие PR в мировом пространстве и России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 w:rsidRPr="00143CC1">
              <w:rPr>
                <w:b w:val="0"/>
                <w:sz w:val="24"/>
                <w:szCs w:val="24"/>
              </w:rPr>
              <w:t>Работа с литературой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Устный 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Исследования как первоначальный этап построения связей с общественностью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 xml:space="preserve">Работа с литературой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Устный 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 xml:space="preserve">Стратегическое планирование </w:t>
            </w:r>
            <w:r w:rsidRPr="00143CC1">
              <w:rPr>
                <w:lang w:val="en-US"/>
              </w:rPr>
              <w:t>PR</w:t>
            </w:r>
            <w:r w:rsidRPr="00143CC1">
              <w:t>-</w:t>
            </w:r>
            <w:proofErr w:type="spellStart"/>
            <w:r w:rsidRPr="00143CC1">
              <w:t>деятельност</w:t>
            </w:r>
            <w:proofErr w:type="spellEnd"/>
            <w:r w:rsidRPr="00143CC1">
              <w:rPr>
                <w:lang w:val="en-US"/>
              </w:rPr>
              <w:t>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 xml:space="preserve">Подготовка проектов </w:t>
            </w:r>
          </w:p>
          <w:p w:rsidR="002A2CEA" w:rsidRPr="00143CC1" w:rsidRDefault="002A2CEA" w:rsidP="00892B44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Формы и средства подачи новостных материалов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 xml:space="preserve"> Работа с литературой</w:t>
            </w:r>
          </w:p>
          <w:p w:rsidR="002A2CEA" w:rsidRPr="00143CC1" w:rsidRDefault="002A2CEA" w:rsidP="00892B44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Связи с общественностью в политической сфере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Работа с литературой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Социально-психологические технологии в связях с общественностью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Работа с литературой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PR в кризисных ситуациях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 xml:space="preserve">Проектная работа PR в кризисном управлении.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Корпоративный имидж и внутриорганизационный PR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Подготовить проект внутриорганизационного PR-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rPr>
                <w:lang w:val="en-US"/>
              </w:rPr>
              <w:t>Internet в PR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Работа с Internet-ресурсами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Связи с общественностью в физической культуре и спорте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Подготовить подробный PR-проект по своему направлению профессии. Защитить PR-проект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A2CEA" w:rsidRPr="00143CC1" w:rsidTr="003B0659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E8456B">
            <w:pPr>
              <w:pStyle w:val="aa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Реклама в сфере физической культуры и спорта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r w:rsidRPr="00143CC1">
              <w:t>Подготовить подробную рекламную кампанию связанную со своей будущей профессией. Защитить рекламную кампанию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CEA" w:rsidRPr="00143CC1" w:rsidRDefault="002A2CEA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2CEA" w:rsidRPr="00143CC1" w:rsidRDefault="002A2CEA" w:rsidP="003B70E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92B44" w:rsidRPr="00143CC1" w:rsidTr="003B0659">
        <w:tc>
          <w:tcPr>
            <w:tcW w:w="66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92B44" w:rsidRPr="00143CC1" w:rsidRDefault="00892B44" w:rsidP="00892B44">
            <w:pPr>
              <w:rPr>
                <w:color w:val="000000"/>
              </w:rPr>
            </w:pPr>
            <w:r w:rsidRPr="00143CC1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2B44" w:rsidRPr="00143CC1" w:rsidRDefault="00892B44" w:rsidP="00892B4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92B44" w:rsidRPr="00143CC1" w:rsidRDefault="00960DCD" w:rsidP="002A2CE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2CEA">
              <w:rPr>
                <w:color w:val="000000"/>
              </w:rPr>
              <w:t>6</w:t>
            </w:r>
          </w:p>
        </w:tc>
      </w:tr>
    </w:tbl>
    <w:p w:rsidR="007C3190" w:rsidRPr="00143CC1" w:rsidRDefault="007C3190" w:rsidP="00143CC1"/>
    <w:p w:rsidR="006962BE" w:rsidRPr="00143CC1" w:rsidRDefault="006962BE" w:rsidP="00143CC1">
      <w:pPr>
        <w:tabs>
          <w:tab w:val="left" w:pos="993"/>
        </w:tabs>
        <w:ind w:firstLine="709"/>
        <w:rPr>
          <w:b/>
        </w:rPr>
      </w:pPr>
      <w:r w:rsidRPr="00143CC1">
        <w:rPr>
          <w:b/>
        </w:rPr>
        <w:t xml:space="preserve">6. </w:t>
      </w:r>
      <w:r w:rsidR="004F02D3" w:rsidRPr="00143CC1">
        <w:rPr>
          <w:b/>
        </w:rPr>
        <w:t xml:space="preserve">Фонд оценочных средств </w:t>
      </w:r>
      <w:r w:rsidRPr="00143CC1">
        <w:rPr>
          <w:b/>
        </w:rPr>
        <w:t xml:space="preserve">для проведения промежуточной аттестации </w:t>
      </w:r>
    </w:p>
    <w:p w:rsidR="006962BE" w:rsidRPr="00143CC1" w:rsidRDefault="00543AAB" w:rsidP="00143CC1">
      <w:pPr>
        <w:ind w:firstLine="709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см</w:t>
      </w:r>
      <w:proofErr w:type="gramEnd"/>
      <w:r>
        <w:rPr>
          <w:i/>
        </w:rPr>
        <w:t xml:space="preserve"> </w:t>
      </w:r>
      <w:r w:rsidR="006962BE" w:rsidRPr="00143CC1">
        <w:rPr>
          <w:i/>
        </w:rPr>
        <w:t xml:space="preserve">Приложение к </w:t>
      </w:r>
      <w:r>
        <w:rPr>
          <w:i/>
        </w:rPr>
        <w:t>Р</w:t>
      </w:r>
      <w:r w:rsidR="006962BE" w:rsidRPr="00143CC1">
        <w:rPr>
          <w:i/>
        </w:rPr>
        <w:t>абочей программе</w:t>
      </w:r>
      <w:r>
        <w:rPr>
          <w:i/>
        </w:rPr>
        <w:t xml:space="preserve"> дисциплины) </w:t>
      </w:r>
    </w:p>
    <w:p w:rsidR="006962BE" w:rsidRPr="00143CC1" w:rsidRDefault="006962BE" w:rsidP="00143CC1">
      <w:pPr>
        <w:ind w:firstLine="709"/>
        <w:rPr>
          <w:b/>
          <w:color w:val="000000"/>
        </w:rPr>
      </w:pPr>
    </w:p>
    <w:p w:rsidR="006962BE" w:rsidRPr="00143CC1" w:rsidRDefault="006962BE" w:rsidP="00143CC1">
      <w:pPr>
        <w:ind w:firstLine="709"/>
        <w:rPr>
          <w:b/>
          <w:color w:val="000000"/>
        </w:rPr>
      </w:pPr>
      <w:r w:rsidRPr="00143CC1">
        <w:rPr>
          <w:b/>
          <w:color w:val="000000"/>
        </w:rPr>
        <w:t>7. Учебно-методическое и информационное обеспечение дисциплины</w:t>
      </w:r>
    </w:p>
    <w:p w:rsidR="00637EB4" w:rsidRPr="00143CC1" w:rsidRDefault="006962BE" w:rsidP="00143CC1">
      <w:pPr>
        <w:jc w:val="both"/>
        <w:rPr>
          <w:b/>
        </w:rPr>
      </w:pPr>
      <w:r w:rsidRPr="00143CC1">
        <w:rPr>
          <w:b/>
        </w:rPr>
        <w:t>7.1.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5659"/>
        <w:gridCol w:w="1281"/>
        <w:gridCol w:w="40"/>
        <w:gridCol w:w="1554"/>
        <w:gridCol w:w="42"/>
      </w:tblGrid>
      <w:tr w:rsidR="00394A80" w:rsidRPr="00143CC1" w:rsidTr="004C3298">
        <w:trPr>
          <w:gridAfter w:val="1"/>
          <w:wAfter w:w="43" w:type="dxa"/>
          <w:trHeight w:val="336"/>
        </w:trPr>
        <w:tc>
          <w:tcPr>
            <w:tcW w:w="817" w:type="dxa"/>
            <w:vMerge w:val="restart"/>
            <w:vAlign w:val="center"/>
          </w:tcPr>
          <w:p w:rsidR="00394A80" w:rsidRPr="00143CC1" w:rsidRDefault="00394A80" w:rsidP="00143CC1">
            <w:pPr>
              <w:jc w:val="center"/>
              <w:rPr>
                <w:color w:val="000000"/>
              </w:rPr>
            </w:pPr>
            <w:proofErr w:type="gramStart"/>
            <w:r w:rsidRPr="00143CC1">
              <w:rPr>
                <w:color w:val="000000"/>
              </w:rPr>
              <w:t>п</w:t>
            </w:r>
            <w:proofErr w:type="gramEnd"/>
            <w:r w:rsidRPr="00143CC1">
              <w:rPr>
                <w:color w:val="000000"/>
              </w:rPr>
              <w:t>/№</w:t>
            </w:r>
          </w:p>
        </w:tc>
        <w:tc>
          <w:tcPr>
            <w:tcW w:w="5805" w:type="dxa"/>
            <w:vMerge w:val="restart"/>
            <w:vAlign w:val="center"/>
          </w:tcPr>
          <w:p w:rsidR="00394A80" w:rsidRPr="00143CC1" w:rsidRDefault="00394A80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Наименование</w:t>
            </w:r>
            <w:r w:rsidR="00543AAB">
              <w:rPr>
                <w:color w:val="000000"/>
              </w:rPr>
              <w:t xml:space="preserve"> издания</w:t>
            </w:r>
          </w:p>
        </w:tc>
        <w:tc>
          <w:tcPr>
            <w:tcW w:w="2940" w:type="dxa"/>
            <w:gridSpan w:val="3"/>
            <w:vAlign w:val="center"/>
          </w:tcPr>
          <w:p w:rsidR="00394A80" w:rsidRPr="00143CC1" w:rsidRDefault="00394A80" w:rsidP="00143CC1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Кол-во экземпляров</w:t>
            </w:r>
          </w:p>
        </w:tc>
      </w:tr>
      <w:tr w:rsidR="00394A80" w:rsidRPr="00143CC1" w:rsidTr="004C3298">
        <w:trPr>
          <w:gridAfter w:val="1"/>
          <w:wAfter w:w="43" w:type="dxa"/>
          <w:trHeight w:val="336"/>
        </w:trPr>
        <w:tc>
          <w:tcPr>
            <w:tcW w:w="817" w:type="dxa"/>
            <w:vMerge/>
            <w:vAlign w:val="center"/>
          </w:tcPr>
          <w:p w:rsidR="00394A80" w:rsidRPr="00143CC1" w:rsidRDefault="00394A80" w:rsidP="00143CC1">
            <w:pPr>
              <w:jc w:val="center"/>
              <w:rPr>
                <w:color w:val="000000"/>
              </w:rPr>
            </w:pPr>
          </w:p>
        </w:tc>
        <w:tc>
          <w:tcPr>
            <w:tcW w:w="5805" w:type="dxa"/>
            <w:vMerge/>
            <w:vAlign w:val="center"/>
          </w:tcPr>
          <w:p w:rsidR="00394A80" w:rsidRPr="00143CC1" w:rsidRDefault="00394A80" w:rsidP="00143C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394A80" w:rsidRPr="00143CC1" w:rsidRDefault="00543AAB" w:rsidP="00892B44">
            <w:pPr>
              <w:ind w:right="-5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библиотека</w:t>
            </w:r>
            <w:proofErr w:type="gramEnd"/>
          </w:p>
        </w:tc>
        <w:tc>
          <w:tcPr>
            <w:tcW w:w="1631" w:type="dxa"/>
            <w:gridSpan w:val="2"/>
            <w:vAlign w:val="center"/>
          </w:tcPr>
          <w:p w:rsidR="00394A80" w:rsidRPr="00143CC1" w:rsidRDefault="00543AAB" w:rsidP="00543AAB">
            <w:pPr>
              <w:ind w:left="-108" w:hanging="14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кафедра</w:t>
            </w:r>
            <w:proofErr w:type="gramEnd"/>
          </w:p>
        </w:tc>
      </w:tr>
      <w:tr w:rsidR="00394A80" w:rsidRPr="00143CC1" w:rsidTr="004C3298">
        <w:trPr>
          <w:gridAfter w:val="1"/>
          <w:wAfter w:w="43" w:type="dxa"/>
          <w:trHeight w:val="336"/>
        </w:trPr>
        <w:tc>
          <w:tcPr>
            <w:tcW w:w="817" w:type="dxa"/>
          </w:tcPr>
          <w:p w:rsidR="00394A80" w:rsidRPr="004C3298" w:rsidRDefault="00394A80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</w:rPr>
            </w:pPr>
            <w:r w:rsidRPr="004C3298">
              <w:rPr>
                <w:color w:val="000000"/>
              </w:rPr>
              <w:t>1.</w:t>
            </w:r>
          </w:p>
        </w:tc>
        <w:tc>
          <w:tcPr>
            <w:tcW w:w="5805" w:type="dxa"/>
          </w:tcPr>
          <w:p w:rsidR="00394A80" w:rsidRPr="00143CC1" w:rsidRDefault="00394A80" w:rsidP="00143CC1">
            <w:proofErr w:type="spellStart"/>
            <w:r w:rsidRPr="00143CC1">
              <w:rPr>
                <w:b/>
                <w:bCs/>
                <w:color w:val="000000"/>
              </w:rPr>
              <w:t>Чумиков</w:t>
            </w:r>
            <w:proofErr w:type="spellEnd"/>
            <w:r w:rsidRPr="00143CC1">
              <w:rPr>
                <w:b/>
                <w:bCs/>
                <w:color w:val="000000"/>
              </w:rPr>
              <w:t xml:space="preserve"> А. Н. </w:t>
            </w:r>
            <w:r w:rsidRPr="00143CC1">
              <w:rPr>
                <w:color w:val="000000"/>
              </w:rPr>
              <w:t xml:space="preserve">Связи с общественностью: теория и </w:t>
            </w:r>
            <w:proofErr w:type="gramStart"/>
            <w:r w:rsidRPr="00143CC1">
              <w:rPr>
                <w:color w:val="000000"/>
              </w:rPr>
              <w:t>практика :</w:t>
            </w:r>
            <w:proofErr w:type="gramEnd"/>
            <w:r w:rsidRPr="00143CC1">
              <w:rPr>
                <w:color w:val="000000"/>
              </w:rPr>
              <w:t xml:space="preserve"> учебное пособие М. : Дело, 2006</w:t>
            </w:r>
          </w:p>
        </w:tc>
        <w:tc>
          <w:tcPr>
            <w:tcW w:w="1309" w:type="dxa"/>
          </w:tcPr>
          <w:p w:rsidR="00394A80" w:rsidRPr="00143CC1" w:rsidRDefault="00394A80" w:rsidP="00143CC1">
            <w:r w:rsidRPr="00143CC1">
              <w:t>30</w:t>
            </w:r>
          </w:p>
        </w:tc>
        <w:tc>
          <w:tcPr>
            <w:tcW w:w="1631" w:type="dxa"/>
            <w:gridSpan w:val="2"/>
          </w:tcPr>
          <w:p w:rsidR="00394A80" w:rsidRPr="00143CC1" w:rsidRDefault="00394A80" w:rsidP="00143CC1"/>
        </w:tc>
      </w:tr>
      <w:tr w:rsidR="00EB2B50" w:rsidRPr="00143CC1" w:rsidTr="004C3298">
        <w:trPr>
          <w:gridAfter w:val="1"/>
          <w:wAfter w:w="43" w:type="dxa"/>
          <w:trHeight w:val="336"/>
        </w:trPr>
        <w:tc>
          <w:tcPr>
            <w:tcW w:w="817" w:type="dxa"/>
          </w:tcPr>
          <w:p w:rsidR="00EB2B50" w:rsidRPr="004C3298" w:rsidRDefault="00EB2B50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</w:rPr>
            </w:pPr>
            <w:r w:rsidRPr="004C3298">
              <w:rPr>
                <w:color w:val="000000"/>
              </w:rPr>
              <w:t>2.</w:t>
            </w:r>
          </w:p>
        </w:tc>
        <w:tc>
          <w:tcPr>
            <w:tcW w:w="5805" w:type="dxa"/>
          </w:tcPr>
          <w:p w:rsidR="00EB2B50" w:rsidRDefault="00EB2B50" w:rsidP="004B213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Чумиков</w:t>
            </w:r>
            <w:proofErr w:type="spellEnd"/>
            <w:r>
              <w:rPr>
                <w:b/>
                <w:bCs/>
                <w:color w:val="000000"/>
              </w:rPr>
              <w:t xml:space="preserve"> А. Н. </w:t>
            </w:r>
            <w:r>
              <w:rPr>
                <w:color w:val="000000"/>
              </w:rPr>
              <w:t xml:space="preserve">Реклама и связи с общественностью: Имидж, репутация, бренд: </w:t>
            </w:r>
            <w:proofErr w:type="spellStart"/>
            <w:r>
              <w:rPr>
                <w:color w:val="000000"/>
              </w:rPr>
              <w:t>Учеб.пособие</w:t>
            </w:r>
            <w:proofErr w:type="spellEnd"/>
            <w:r>
              <w:rPr>
                <w:color w:val="000000"/>
              </w:rPr>
              <w:t xml:space="preserve"> для студентов вузов/А.Н. </w:t>
            </w:r>
            <w:proofErr w:type="spellStart"/>
            <w:r>
              <w:rPr>
                <w:color w:val="000000"/>
              </w:rPr>
              <w:t>Чумиков</w:t>
            </w:r>
            <w:proofErr w:type="spellEnd"/>
            <w:r>
              <w:rPr>
                <w:color w:val="000000"/>
              </w:rPr>
              <w:t xml:space="preserve">. – 2-у изд., </w:t>
            </w:r>
            <w:proofErr w:type="spellStart"/>
            <w:r>
              <w:rPr>
                <w:color w:val="000000"/>
              </w:rPr>
              <w:t>испр.идоп</w:t>
            </w:r>
            <w:proofErr w:type="spellEnd"/>
            <w:r>
              <w:rPr>
                <w:color w:val="000000"/>
              </w:rPr>
              <w:t xml:space="preserve">. - </w:t>
            </w: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ЗАО Издательство «Аспект Пресс», 2014. – 159 с. – (Серия учебник нового поколения»)</w:t>
            </w:r>
          </w:p>
        </w:tc>
        <w:tc>
          <w:tcPr>
            <w:tcW w:w="1309" w:type="dxa"/>
          </w:tcPr>
          <w:p w:rsidR="00EB2B50" w:rsidRDefault="00EB2B50" w:rsidP="006D164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1645">
              <w:rPr>
                <w:color w:val="000000"/>
              </w:rPr>
              <w:t>5</w:t>
            </w:r>
          </w:p>
        </w:tc>
        <w:tc>
          <w:tcPr>
            <w:tcW w:w="1631" w:type="dxa"/>
            <w:gridSpan w:val="2"/>
          </w:tcPr>
          <w:p w:rsidR="00EB2B50" w:rsidRDefault="00EB2B50" w:rsidP="004B2132">
            <w:pPr>
              <w:rPr>
                <w:rFonts w:cs="Tahoma"/>
              </w:rPr>
            </w:pPr>
          </w:p>
        </w:tc>
      </w:tr>
      <w:tr w:rsidR="00EB2B50" w:rsidRPr="00143CC1" w:rsidTr="004C3298">
        <w:trPr>
          <w:gridAfter w:val="1"/>
          <w:wAfter w:w="43" w:type="dxa"/>
          <w:trHeight w:val="336"/>
        </w:trPr>
        <w:tc>
          <w:tcPr>
            <w:tcW w:w="817" w:type="dxa"/>
          </w:tcPr>
          <w:p w:rsidR="00EB2B50" w:rsidRPr="004C3298" w:rsidRDefault="00EB2B50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</w:rPr>
            </w:pPr>
            <w:r w:rsidRPr="004C3298">
              <w:rPr>
                <w:color w:val="000000"/>
              </w:rPr>
              <w:t>3.</w:t>
            </w:r>
          </w:p>
        </w:tc>
        <w:tc>
          <w:tcPr>
            <w:tcW w:w="5805" w:type="dxa"/>
          </w:tcPr>
          <w:p w:rsidR="00EB2B50" w:rsidRDefault="00EB2B50" w:rsidP="004B21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Антонова, Н.В. </w:t>
            </w:r>
            <w:r w:rsidRPr="003A4911">
              <w:rPr>
                <w:color w:val="000000"/>
              </w:rPr>
              <w:t xml:space="preserve">Психология массовых коммуникаций: учебник и практикум для академического бакалавриата/ Н.В. Антонова. – М.: Издательство </w:t>
            </w:r>
            <w:proofErr w:type="spellStart"/>
            <w:r w:rsidRPr="003A4911">
              <w:rPr>
                <w:color w:val="000000"/>
              </w:rPr>
              <w:t>Юрайт</w:t>
            </w:r>
            <w:proofErr w:type="spellEnd"/>
            <w:r w:rsidRPr="003A4911">
              <w:rPr>
                <w:color w:val="000000"/>
              </w:rPr>
              <w:t>, 2016. – 373 с. – Серия: Бакалавр. Академический курс</w:t>
            </w:r>
          </w:p>
        </w:tc>
        <w:tc>
          <w:tcPr>
            <w:tcW w:w="1309" w:type="dxa"/>
          </w:tcPr>
          <w:p w:rsidR="00EB2B50" w:rsidRDefault="006D1645" w:rsidP="004B2132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31" w:type="dxa"/>
            <w:gridSpan w:val="2"/>
          </w:tcPr>
          <w:p w:rsidR="00EB2B50" w:rsidRDefault="00EB2B50" w:rsidP="004B2132">
            <w:pPr>
              <w:rPr>
                <w:rFonts w:cs="Tahoma"/>
              </w:rPr>
            </w:pPr>
          </w:p>
        </w:tc>
      </w:tr>
      <w:tr w:rsidR="00EB2B50" w:rsidRPr="00143CC1" w:rsidTr="004C3298">
        <w:trPr>
          <w:gridAfter w:val="1"/>
          <w:wAfter w:w="43" w:type="dxa"/>
          <w:trHeight w:val="336"/>
        </w:trPr>
        <w:tc>
          <w:tcPr>
            <w:tcW w:w="817" w:type="dxa"/>
          </w:tcPr>
          <w:p w:rsidR="00EB2B50" w:rsidRPr="004C3298" w:rsidRDefault="00EB2B50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</w:rPr>
            </w:pPr>
            <w:r w:rsidRPr="004C3298">
              <w:rPr>
                <w:color w:val="000000"/>
              </w:rPr>
              <w:t>4.</w:t>
            </w:r>
          </w:p>
        </w:tc>
        <w:tc>
          <w:tcPr>
            <w:tcW w:w="5805" w:type="dxa"/>
          </w:tcPr>
          <w:p w:rsidR="00EB2B50" w:rsidRPr="007510B1" w:rsidRDefault="00EB2B50" w:rsidP="004B2132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Коноваленко, М.Ю. </w:t>
            </w:r>
            <w:r>
              <w:rPr>
                <w:bCs/>
                <w:color w:val="000000"/>
              </w:rPr>
              <w:t xml:space="preserve">Психология рекламы и </w:t>
            </w:r>
            <w:r>
              <w:rPr>
                <w:bCs/>
                <w:color w:val="000000"/>
                <w:lang w:val="en-US"/>
              </w:rPr>
              <w:t>PR</w:t>
            </w:r>
            <w:r>
              <w:rPr>
                <w:bCs/>
                <w:color w:val="000000"/>
              </w:rPr>
              <w:t xml:space="preserve">: учебник для бакалавриата и магистратуры / М.Ю. Коноваленко, М.И. Ясин. – М.: Издательство </w:t>
            </w:r>
            <w:proofErr w:type="spellStart"/>
            <w:r>
              <w:rPr>
                <w:bCs/>
                <w:color w:val="000000"/>
              </w:rPr>
              <w:lastRenderedPageBreak/>
              <w:t>Юрайт</w:t>
            </w:r>
            <w:proofErr w:type="spellEnd"/>
            <w:r>
              <w:rPr>
                <w:bCs/>
                <w:color w:val="000000"/>
              </w:rPr>
              <w:t xml:space="preserve">, 2016. – 393 с. – Серия: </w:t>
            </w:r>
            <w:proofErr w:type="spellStart"/>
            <w:r>
              <w:rPr>
                <w:bCs/>
                <w:color w:val="000000"/>
              </w:rPr>
              <w:t>Бакалаври</w:t>
            </w:r>
            <w:proofErr w:type="spellEnd"/>
            <w:r>
              <w:rPr>
                <w:bCs/>
                <w:color w:val="000000"/>
              </w:rPr>
              <w:t xml:space="preserve"> магистр. Академический курс.</w:t>
            </w:r>
          </w:p>
        </w:tc>
        <w:tc>
          <w:tcPr>
            <w:tcW w:w="1309" w:type="dxa"/>
          </w:tcPr>
          <w:p w:rsidR="00EB2B50" w:rsidRDefault="00EB2B50" w:rsidP="004B21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631" w:type="dxa"/>
            <w:gridSpan w:val="2"/>
          </w:tcPr>
          <w:p w:rsidR="00EB2B50" w:rsidRDefault="00EB2B50" w:rsidP="004B2132">
            <w:pPr>
              <w:rPr>
                <w:rFonts w:cs="Tahoma"/>
              </w:rPr>
            </w:pPr>
          </w:p>
        </w:tc>
      </w:tr>
      <w:tr w:rsidR="00EB2B50" w:rsidRPr="00143CC1" w:rsidTr="004C3298">
        <w:trPr>
          <w:gridAfter w:val="1"/>
          <w:wAfter w:w="43" w:type="dxa"/>
          <w:trHeight w:val="336"/>
        </w:trPr>
        <w:tc>
          <w:tcPr>
            <w:tcW w:w="817" w:type="dxa"/>
          </w:tcPr>
          <w:p w:rsidR="00EB2B50" w:rsidRPr="004C3298" w:rsidRDefault="00EB2B50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</w:rPr>
            </w:pPr>
            <w:r w:rsidRPr="004C3298">
              <w:rPr>
                <w:color w:val="000000"/>
              </w:rPr>
              <w:lastRenderedPageBreak/>
              <w:t>6.</w:t>
            </w:r>
          </w:p>
        </w:tc>
        <w:tc>
          <w:tcPr>
            <w:tcW w:w="5805" w:type="dxa"/>
          </w:tcPr>
          <w:p w:rsidR="00EB2B50" w:rsidRDefault="00EB2B50" w:rsidP="004B213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Назаретян</w:t>
            </w:r>
            <w:proofErr w:type="spellEnd"/>
            <w:r>
              <w:rPr>
                <w:b/>
                <w:bCs/>
                <w:color w:val="000000"/>
              </w:rPr>
              <w:t xml:space="preserve"> А.П. </w:t>
            </w:r>
            <w:r w:rsidRPr="00B26CFD">
              <w:rPr>
                <w:bCs/>
                <w:color w:val="000000"/>
              </w:rPr>
              <w:t xml:space="preserve">Психология стихийного массового поведения. Толпа, слухи, политические и рекламные кампании: учебное пособие для студентов высших учебных заведений / А.П. </w:t>
            </w:r>
            <w:proofErr w:type="spellStart"/>
            <w:r w:rsidRPr="00B26CFD">
              <w:rPr>
                <w:bCs/>
                <w:color w:val="000000"/>
              </w:rPr>
              <w:t>Назаретян</w:t>
            </w:r>
            <w:proofErr w:type="spellEnd"/>
            <w:r w:rsidRPr="00B26CFD">
              <w:rPr>
                <w:bCs/>
                <w:color w:val="000000"/>
              </w:rPr>
              <w:t xml:space="preserve"> – 2-е изд., </w:t>
            </w:r>
            <w:proofErr w:type="spellStart"/>
            <w:r w:rsidRPr="00B26CFD">
              <w:rPr>
                <w:bCs/>
                <w:color w:val="000000"/>
              </w:rPr>
              <w:t>перераб</w:t>
            </w:r>
            <w:proofErr w:type="spellEnd"/>
            <w:r w:rsidRPr="00B26CFD">
              <w:rPr>
                <w:bCs/>
                <w:color w:val="000000"/>
              </w:rPr>
              <w:t>. – М.: Академия, 2005 – 160 с.: ил. – (Высшее профессиональное образование)</w:t>
            </w:r>
          </w:p>
        </w:tc>
        <w:tc>
          <w:tcPr>
            <w:tcW w:w="1309" w:type="dxa"/>
          </w:tcPr>
          <w:p w:rsidR="00EB2B50" w:rsidRDefault="006D1645" w:rsidP="004B2132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31" w:type="dxa"/>
            <w:gridSpan w:val="2"/>
          </w:tcPr>
          <w:p w:rsidR="00EB2B50" w:rsidRDefault="00EB2B50" w:rsidP="004B2132">
            <w:pPr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13.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CD09B0" w:rsidRDefault="004C3298" w:rsidP="003B70EF">
            <w:pPr>
              <w:rPr>
                <w:bCs/>
                <w:color w:val="000000"/>
                <w:lang w:eastAsia="en-US"/>
              </w:rPr>
            </w:pPr>
            <w:r>
              <w:t xml:space="preserve">Кузьменкова, М. А. Связи с общественностью. Гражданский </w:t>
            </w:r>
            <w:proofErr w:type="gramStart"/>
            <w:r>
              <w:t>диалог :</w:t>
            </w:r>
            <w:proofErr w:type="gramEnd"/>
            <w:r>
              <w:t xml:space="preserve"> учебное пособие / М. А. Кузьменкова. — </w:t>
            </w:r>
            <w:proofErr w:type="gramStart"/>
            <w:r>
              <w:t>Москва :</w:t>
            </w:r>
            <w:proofErr w:type="gramEnd"/>
            <w:r>
              <w:t xml:space="preserve"> Московский государственный университет имени М.В. Ломоносова, 2010. — 288 c. — ISBN 978-5-211-05809-5.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7" w:history="1">
              <w:r w:rsidRPr="00366428">
                <w:rPr>
                  <w:rStyle w:val="ab"/>
                </w:rPr>
                <w:t>http://www.iprbookshop.ru/13158.html</w:t>
              </w:r>
            </w:hyperlink>
            <w:r>
              <w:t xml:space="preserve"> (дата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14.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proofErr w:type="spellStart"/>
            <w:r>
              <w:t>Квят</w:t>
            </w:r>
            <w:proofErr w:type="spellEnd"/>
            <w:r>
              <w:t xml:space="preserve">, А. Г. Методологические основы связей с </w:t>
            </w:r>
            <w:proofErr w:type="gramStart"/>
            <w:r>
              <w:t>общественностью :</w:t>
            </w:r>
            <w:proofErr w:type="gramEnd"/>
            <w:r>
              <w:t xml:space="preserve"> курс лекций / А. Г. </w:t>
            </w:r>
            <w:proofErr w:type="spellStart"/>
            <w:r>
              <w:t>Квят</w:t>
            </w:r>
            <w:proofErr w:type="spellEnd"/>
            <w:r>
              <w:t xml:space="preserve">. — </w:t>
            </w:r>
            <w:proofErr w:type="gramStart"/>
            <w:r>
              <w:t>Омск :</w:t>
            </w:r>
            <w:proofErr w:type="gramEnd"/>
            <w:r>
              <w:t xml:space="preserve"> Омский государственный университет им. Ф.М. Достоевского, 2012. — 175 c. — ISBN 978-5-7779-1449-1.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8" w:history="1">
              <w:proofErr w:type="gramStart"/>
              <w:r w:rsidRPr="00366428">
                <w:rPr>
                  <w:rStyle w:val="ab"/>
                </w:rPr>
                <w:t>http://www.iprbookshop.ru/24901.html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15.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r>
              <w:t xml:space="preserve">Сайкин, Е. А. Организация и проведение кампаний в связях с </w:t>
            </w:r>
            <w:proofErr w:type="gramStart"/>
            <w:r>
              <w:t>общественностью :</w:t>
            </w:r>
            <w:proofErr w:type="gramEnd"/>
            <w:r>
              <w:t xml:space="preserve"> учебное пособие / Е. А. Сайкин, З. Н. Сергеева. — </w:t>
            </w:r>
            <w:proofErr w:type="gramStart"/>
            <w:r>
              <w:t>Новосибирск :</w:t>
            </w:r>
            <w:proofErr w:type="gramEnd"/>
            <w:r>
              <w:t xml:space="preserve"> Новосибирский государственный технический университет, 2014. — 84 c. — ISBN 978-5-7782-2381-3.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9" w:history="1">
              <w:proofErr w:type="gramStart"/>
              <w:r w:rsidRPr="00366428">
                <w:rPr>
                  <w:rStyle w:val="ab"/>
                </w:rPr>
                <w:t>http://www.iprbookshop.ru/44973.html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16.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r>
              <w:t xml:space="preserve">Горяева, Е. Г. Организация работы отдела по связям с </w:t>
            </w:r>
            <w:proofErr w:type="gramStart"/>
            <w:r>
              <w:t>общественностью :</w:t>
            </w:r>
            <w:proofErr w:type="gramEnd"/>
            <w:r>
              <w:t xml:space="preserve"> учебное пособие / Е. Г. Горяева. — </w:t>
            </w:r>
            <w:proofErr w:type="gramStart"/>
            <w:r>
              <w:t>Новосибирск :</w:t>
            </w:r>
            <w:proofErr w:type="gramEnd"/>
            <w:r>
              <w:t xml:space="preserve"> Новосибирский государственный технический университет, 2009. — 80 c. — ISBN 978-5-7782-1244-2.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0" w:history="1">
              <w:proofErr w:type="gramStart"/>
              <w:r w:rsidRPr="00366428">
                <w:rPr>
                  <w:rStyle w:val="ab"/>
                </w:rPr>
                <w:t>http://www.iprbookshop.ru/44976.html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17.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r>
              <w:t>Чернышева, Т. Л. Связи с общественностью (PR</w:t>
            </w:r>
            <w:proofErr w:type="gramStart"/>
            <w:r>
              <w:t>) :</w:t>
            </w:r>
            <w:proofErr w:type="gramEnd"/>
            <w:r>
              <w:t xml:space="preserve"> учебное пособие / Т. Л. Чернышева. — </w:t>
            </w:r>
            <w:proofErr w:type="gramStart"/>
            <w:r>
              <w:t>Новосибирск :</w:t>
            </w:r>
            <w:proofErr w:type="gramEnd"/>
            <w:r>
              <w:t xml:space="preserve"> Новосибирский государственный технический университет, 2012. — 140 c. — ISBN 978-5-7782-2163-5.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</w:t>
            </w:r>
            <w:r>
              <w:lastRenderedPageBreak/>
              <w:t xml:space="preserve">библиотечная система IPR BOOKS : [сайт]. — URL: </w:t>
            </w:r>
            <w:hyperlink r:id="rId21" w:history="1">
              <w:proofErr w:type="gramStart"/>
              <w:r w:rsidRPr="00366428">
                <w:rPr>
                  <w:rStyle w:val="ab"/>
                </w:rPr>
                <w:t>http://www.iprbookshop.ru/45013.html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lastRenderedPageBreak/>
              <w:t>18.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r>
              <w:t xml:space="preserve">Богданов, В. В. Теория и практика связей с общественностью. </w:t>
            </w:r>
            <w:proofErr w:type="spellStart"/>
            <w:proofErr w:type="gramStart"/>
            <w:r>
              <w:t>Медиарилейшнз</w:t>
            </w:r>
            <w:proofErr w:type="spellEnd"/>
            <w:r>
              <w:t xml:space="preserve"> :</w:t>
            </w:r>
            <w:proofErr w:type="gramEnd"/>
            <w:r>
              <w:t xml:space="preserve"> учебное пособие / В. В. Богданов, И. М. Комарова. — </w:t>
            </w:r>
            <w:proofErr w:type="gramStart"/>
            <w:r>
              <w:t>Новосибирск :</w:t>
            </w:r>
            <w:proofErr w:type="gramEnd"/>
            <w:r>
              <w:t xml:space="preserve"> Новосибирский государственный технический университет, 2011. — 59 c. — ISBN 978-5-7782-1675-4.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2" w:history="1">
              <w:proofErr w:type="gramStart"/>
              <w:r w:rsidRPr="00366428">
                <w:rPr>
                  <w:rStyle w:val="ab"/>
                </w:rPr>
                <w:t>http://www.iprbookshop.ru/45040.html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19.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r>
              <w:t xml:space="preserve">Эффективная </w:t>
            </w:r>
            <w:proofErr w:type="gramStart"/>
            <w:r>
              <w:t>коммуникация :</w:t>
            </w:r>
            <w:proofErr w:type="gramEnd"/>
            <w:r>
              <w:t xml:space="preserve"> словарь-справочник для специалистов в области связей с общественностью / С. А Василенко, В. А. Исаков, Н. С. </w:t>
            </w:r>
            <w:proofErr w:type="spellStart"/>
            <w:r>
              <w:t>Кожеурова</w:t>
            </w:r>
            <w:proofErr w:type="spellEnd"/>
            <w:r>
              <w:t xml:space="preserve">, О. С. Полунина ; под редакцией Н. С. </w:t>
            </w:r>
            <w:proofErr w:type="spellStart"/>
            <w:r>
              <w:t>Кожеурова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Московский городской педагогический университет, 2013. — 88 c. — ISBN 2227-8397.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3" w:history="1">
              <w:proofErr w:type="gramStart"/>
              <w:r w:rsidRPr="00366428">
                <w:rPr>
                  <w:rStyle w:val="ab"/>
                </w:rPr>
                <w:t>http://www.iprbookshop.ru/26671.html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20.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proofErr w:type="spellStart"/>
            <w:r>
              <w:t>Гринь</w:t>
            </w:r>
            <w:proofErr w:type="spellEnd"/>
            <w:r>
              <w:t xml:space="preserve">, С. Н. Связи с </w:t>
            </w:r>
            <w:proofErr w:type="gramStart"/>
            <w:r>
              <w:t>общественностью :</w:t>
            </w:r>
            <w:proofErr w:type="gramEnd"/>
            <w:r>
              <w:t xml:space="preserve"> методическое пособие (курс лекций) / С. Н. </w:t>
            </w:r>
            <w:proofErr w:type="spellStart"/>
            <w:r>
              <w:t>Гринь</w:t>
            </w:r>
            <w:proofErr w:type="spellEnd"/>
            <w:r>
              <w:t xml:space="preserve">. — </w:t>
            </w:r>
            <w:proofErr w:type="gramStart"/>
            <w:r>
              <w:t>Симферополь :</w:t>
            </w:r>
            <w:proofErr w:type="gramEnd"/>
            <w:r>
              <w:t xml:space="preserve"> Университет экономики и управления, 2018. — 183 c. — ISBN 2227-8397.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4" w:history="1">
              <w:proofErr w:type="gramStart"/>
              <w:r w:rsidRPr="00366428">
                <w:rPr>
                  <w:rStyle w:val="ab"/>
                </w:rPr>
                <w:t>http://www.iprbookshop.ru/86416.html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21.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r>
              <w:t xml:space="preserve">Паутов, А. Д. Пропаганда и связи с общественностью в сфере физической культуры и </w:t>
            </w:r>
            <w:proofErr w:type="gramStart"/>
            <w:r>
              <w:t>спорта :</w:t>
            </w:r>
            <w:proofErr w:type="gramEnd"/>
            <w:r>
              <w:t xml:space="preserve"> методические рекомендации для подготовки к семинарским занятиям / А. Д. Паутов, О. Ю. </w:t>
            </w:r>
            <w:proofErr w:type="spellStart"/>
            <w:r>
              <w:t>Гаврикова</w:t>
            </w:r>
            <w:proofErr w:type="spellEnd"/>
            <w:r>
              <w:t xml:space="preserve">. — </w:t>
            </w:r>
            <w:proofErr w:type="gramStart"/>
            <w:r>
              <w:t>Омск :</w:t>
            </w:r>
            <w:proofErr w:type="gramEnd"/>
            <w:r>
              <w:t xml:space="preserve"> Сибирский государственный университет физической культуры и спорта, 2017. — 39 c. — ISBN 2227-8397.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5" w:history="1">
              <w:proofErr w:type="gramStart"/>
              <w:r w:rsidRPr="00366428">
                <w:rPr>
                  <w:rStyle w:val="ab"/>
                </w:rPr>
                <w:t>http://www.iprbookshop.ru/74275.html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  <w:tr w:rsidR="004C3298" w:rsidRPr="005906E9" w:rsidTr="004C3298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4C3298" w:rsidRDefault="004C3298" w:rsidP="004C3298">
            <w:pPr>
              <w:pStyle w:val="aa"/>
              <w:numPr>
                <w:ilvl w:val="0"/>
                <w:numId w:val="9"/>
              </w:numPr>
              <w:tabs>
                <w:tab w:val="num" w:pos="284"/>
              </w:tabs>
              <w:ind w:left="-142"/>
              <w:rPr>
                <w:color w:val="000000"/>
                <w:lang w:eastAsia="en-US"/>
              </w:rPr>
            </w:pPr>
            <w:r w:rsidRPr="004C3298">
              <w:rPr>
                <w:color w:val="000000"/>
                <w:lang w:eastAsia="en-US"/>
              </w:rPr>
              <w:t>22.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Default="004C3298" w:rsidP="003B70EF">
            <w:proofErr w:type="spellStart"/>
            <w:r>
              <w:t>Чумиков</w:t>
            </w:r>
            <w:proofErr w:type="spellEnd"/>
            <w:r>
              <w:t xml:space="preserve">, А. Н. Реклама и связи с </w:t>
            </w:r>
            <w:proofErr w:type="gramStart"/>
            <w:r>
              <w:t>общественностью :</w:t>
            </w:r>
            <w:proofErr w:type="gramEnd"/>
            <w:r>
              <w:t xml:space="preserve"> профессиональные компетенции. Учебное пособие / А. Н. </w:t>
            </w:r>
            <w:proofErr w:type="spellStart"/>
            <w:r>
              <w:t>Чумиков</w:t>
            </w:r>
            <w:proofErr w:type="spellEnd"/>
            <w:r>
              <w:t xml:space="preserve">, М. П. Бочаров, С. А. Самойленко. — </w:t>
            </w:r>
            <w:proofErr w:type="gramStart"/>
            <w:r>
              <w:t>Москва :</w:t>
            </w:r>
            <w:proofErr w:type="gramEnd"/>
            <w:r>
              <w:t xml:space="preserve"> Дело, 2016. — 520 c. — ISBN 978-5-7749-1135-6.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</w:t>
            </w:r>
            <w:r>
              <w:lastRenderedPageBreak/>
              <w:t xml:space="preserve">библиотечная система IPR BOOKS : [сайт]. — URL: </w:t>
            </w:r>
            <w:hyperlink r:id="rId26" w:history="1">
              <w:proofErr w:type="gramStart"/>
              <w:r w:rsidRPr="00366428">
                <w:rPr>
                  <w:rStyle w:val="ab"/>
                </w:rPr>
                <w:t>http://www.iprbookshop.ru/51076.html</w:t>
              </w:r>
            </w:hyperlink>
            <w:r>
              <w:t>(</w:t>
            </w:r>
            <w:proofErr w:type="gramEnd"/>
            <w:r>
              <w:t xml:space="preserve">дата обращения: 14.04.2019). — Режим доступа: для </w:t>
            </w:r>
            <w:proofErr w:type="spellStart"/>
            <w:r>
              <w:t>авторизир</w:t>
            </w:r>
            <w:proofErr w:type="spellEnd"/>
            <w:proofErr w:type="gramStart"/>
            <w:r>
              <w:t>. пользователей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3B70E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98" w:rsidRPr="005906E9" w:rsidRDefault="004C3298" w:rsidP="004C3298">
            <w:pPr>
              <w:rPr>
                <w:lang w:eastAsia="en-US"/>
              </w:rPr>
            </w:pPr>
          </w:p>
        </w:tc>
      </w:tr>
    </w:tbl>
    <w:p w:rsidR="00637EB4" w:rsidRPr="00143CC1" w:rsidRDefault="00637EB4" w:rsidP="00143CC1">
      <w:pPr>
        <w:autoSpaceDE w:val="0"/>
        <w:autoSpaceDN w:val="0"/>
        <w:adjustRightInd w:val="0"/>
        <w:jc w:val="both"/>
      </w:pPr>
    </w:p>
    <w:p w:rsidR="00637EB4" w:rsidRPr="00143CC1" w:rsidRDefault="006962BE" w:rsidP="00143CC1">
      <w:pPr>
        <w:tabs>
          <w:tab w:val="right" w:leader="underscore" w:pos="9356"/>
        </w:tabs>
        <w:rPr>
          <w:b/>
        </w:rPr>
      </w:pPr>
      <w:r w:rsidRPr="00143CC1">
        <w:rPr>
          <w:b/>
        </w:rPr>
        <w:t>7</w:t>
      </w:r>
      <w:r w:rsidR="00637EB4" w:rsidRPr="00143CC1">
        <w:rPr>
          <w:b/>
        </w:rPr>
        <w:t>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6069"/>
        <w:gridCol w:w="1389"/>
        <w:gridCol w:w="1113"/>
      </w:tblGrid>
      <w:tr w:rsidR="00543AAB" w:rsidRPr="00143CC1" w:rsidTr="004C3298">
        <w:trPr>
          <w:trHeight w:val="321"/>
        </w:trPr>
        <w:tc>
          <w:tcPr>
            <w:tcW w:w="539" w:type="dxa"/>
            <w:vMerge w:val="restart"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  <w:proofErr w:type="gramStart"/>
            <w:r w:rsidRPr="00143CC1">
              <w:rPr>
                <w:color w:val="000000"/>
              </w:rPr>
              <w:t>п</w:t>
            </w:r>
            <w:proofErr w:type="gramEnd"/>
            <w:r w:rsidRPr="00143CC1">
              <w:rPr>
                <w:color w:val="000000"/>
              </w:rPr>
              <w:t>/№</w:t>
            </w:r>
          </w:p>
        </w:tc>
        <w:tc>
          <w:tcPr>
            <w:tcW w:w="6226" w:type="dxa"/>
            <w:vMerge w:val="restart"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издания</w:t>
            </w:r>
          </w:p>
        </w:tc>
        <w:tc>
          <w:tcPr>
            <w:tcW w:w="2557" w:type="dxa"/>
            <w:gridSpan w:val="2"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Кол-во экземпляров</w:t>
            </w:r>
          </w:p>
        </w:tc>
      </w:tr>
      <w:tr w:rsidR="00543AAB" w:rsidRPr="00143CC1" w:rsidTr="004C3298">
        <w:trPr>
          <w:trHeight w:val="192"/>
        </w:trPr>
        <w:tc>
          <w:tcPr>
            <w:tcW w:w="539" w:type="dxa"/>
            <w:vMerge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</w:p>
        </w:tc>
        <w:tc>
          <w:tcPr>
            <w:tcW w:w="6226" w:type="dxa"/>
            <w:vMerge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543AAB" w:rsidRPr="00143CC1" w:rsidRDefault="00543AAB" w:rsidP="00892B44">
            <w:pPr>
              <w:ind w:right="-49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библиотека</w:t>
            </w:r>
            <w:proofErr w:type="gramEnd"/>
          </w:p>
        </w:tc>
        <w:tc>
          <w:tcPr>
            <w:tcW w:w="1137" w:type="dxa"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кафедра</w:t>
            </w:r>
            <w:proofErr w:type="gramEnd"/>
          </w:p>
        </w:tc>
      </w:tr>
      <w:tr w:rsidR="00394A80" w:rsidRPr="00143CC1" w:rsidTr="004C3298">
        <w:trPr>
          <w:trHeight w:val="442"/>
        </w:trPr>
        <w:tc>
          <w:tcPr>
            <w:tcW w:w="539" w:type="dxa"/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4.</w:t>
            </w:r>
          </w:p>
        </w:tc>
        <w:tc>
          <w:tcPr>
            <w:tcW w:w="6226" w:type="dxa"/>
          </w:tcPr>
          <w:p w:rsidR="00394A80" w:rsidRPr="00143CC1" w:rsidRDefault="00394A80" w:rsidP="00143CC1">
            <w:pPr>
              <w:rPr>
                <w:b/>
                <w:bCs/>
                <w:color w:val="000000"/>
              </w:rPr>
            </w:pPr>
            <w:r w:rsidRPr="00143CC1">
              <w:rPr>
                <w:b/>
                <w:bCs/>
                <w:color w:val="000000"/>
              </w:rPr>
              <w:t xml:space="preserve">Лебедев-Любимов А. </w:t>
            </w:r>
            <w:proofErr w:type="spellStart"/>
            <w:r w:rsidRPr="00143CC1">
              <w:rPr>
                <w:b/>
                <w:bCs/>
                <w:color w:val="000000"/>
              </w:rPr>
              <w:t>Н.</w:t>
            </w:r>
            <w:r w:rsidRPr="00143CC1">
              <w:rPr>
                <w:color w:val="000000"/>
              </w:rPr>
              <w:t>Психология</w:t>
            </w:r>
            <w:proofErr w:type="spellEnd"/>
            <w:r w:rsidRPr="00143CC1">
              <w:rPr>
                <w:color w:val="000000"/>
              </w:rPr>
              <w:t xml:space="preserve"> рекламы СПб</w:t>
            </w:r>
            <w:proofErr w:type="gramStart"/>
            <w:r w:rsidRPr="00143CC1">
              <w:rPr>
                <w:color w:val="000000"/>
              </w:rPr>
              <w:t>. :</w:t>
            </w:r>
            <w:proofErr w:type="gramEnd"/>
            <w:r w:rsidRPr="00143CC1">
              <w:rPr>
                <w:color w:val="000000"/>
              </w:rPr>
              <w:t xml:space="preserve"> Питер, 2006</w:t>
            </w:r>
          </w:p>
        </w:tc>
        <w:tc>
          <w:tcPr>
            <w:tcW w:w="1420" w:type="dxa"/>
          </w:tcPr>
          <w:p w:rsidR="00394A80" w:rsidRPr="00143CC1" w:rsidRDefault="00394A80" w:rsidP="00143CC1">
            <w:r w:rsidRPr="00143CC1">
              <w:t>15</w:t>
            </w:r>
          </w:p>
        </w:tc>
        <w:tc>
          <w:tcPr>
            <w:tcW w:w="1137" w:type="dxa"/>
          </w:tcPr>
          <w:p w:rsidR="00394A80" w:rsidRPr="00143CC1" w:rsidRDefault="00394A80" w:rsidP="00143CC1"/>
        </w:tc>
      </w:tr>
      <w:tr w:rsidR="00394A80" w:rsidRPr="00143CC1" w:rsidTr="004C3298">
        <w:trPr>
          <w:trHeight w:val="442"/>
        </w:trPr>
        <w:tc>
          <w:tcPr>
            <w:tcW w:w="539" w:type="dxa"/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5.</w:t>
            </w:r>
          </w:p>
        </w:tc>
        <w:tc>
          <w:tcPr>
            <w:tcW w:w="6226" w:type="dxa"/>
          </w:tcPr>
          <w:p w:rsidR="00394A80" w:rsidRPr="00143CC1" w:rsidRDefault="00394A80" w:rsidP="00543AAB">
            <w:pPr>
              <w:rPr>
                <w:b/>
                <w:bCs/>
                <w:color w:val="000000"/>
              </w:rPr>
            </w:pPr>
            <w:r w:rsidRPr="00143CC1">
              <w:rPr>
                <w:b/>
                <w:bCs/>
                <w:color w:val="000000"/>
              </w:rPr>
              <w:t xml:space="preserve">Доценко Е. </w:t>
            </w:r>
            <w:proofErr w:type="spellStart"/>
            <w:r w:rsidRPr="00143CC1">
              <w:rPr>
                <w:b/>
                <w:bCs/>
                <w:color w:val="000000"/>
              </w:rPr>
              <w:t>Л.</w:t>
            </w:r>
            <w:r w:rsidRPr="00143CC1">
              <w:rPr>
                <w:color w:val="000000"/>
              </w:rPr>
              <w:t>Психология</w:t>
            </w:r>
            <w:proofErr w:type="spellEnd"/>
            <w:r w:rsidRPr="00143CC1">
              <w:rPr>
                <w:color w:val="000000"/>
              </w:rPr>
              <w:t xml:space="preserve"> манипуляции: феномены, механизмы и защита Психологический практикум СПб</w:t>
            </w:r>
            <w:proofErr w:type="gramStart"/>
            <w:r w:rsidRPr="00143CC1">
              <w:rPr>
                <w:color w:val="000000"/>
              </w:rPr>
              <w:t>. :</w:t>
            </w:r>
            <w:proofErr w:type="gramEnd"/>
            <w:r w:rsidRPr="00143CC1">
              <w:rPr>
                <w:color w:val="000000"/>
              </w:rPr>
              <w:t xml:space="preserve"> Речь, 2003</w:t>
            </w:r>
          </w:p>
        </w:tc>
        <w:tc>
          <w:tcPr>
            <w:tcW w:w="1420" w:type="dxa"/>
          </w:tcPr>
          <w:p w:rsidR="00394A80" w:rsidRPr="00143CC1" w:rsidRDefault="00394A80" w:rsidP="00143CC1">
            <w:r w:rsidRPr="00143CC1">
              <w:t>10</w:t>
            </w:r>
          </w:p>
        </w:tc>
        <w:tc>
          <w:tcPr>
            <w:tcW w:w="1137" w:type="dxa"/>
          </w:tcPr>
          <w:p w:rsidR="00394A80" w:rsidRPr="00143CC1" w:rsidRDefault="00394A80" w:rsidP="00143CC1"/>
        </w:tc>
      </w:tr>
      <w:tr w:rsidR="00394A80" w:rsidRPr="00143CC1" w:rsidTr="004C3298">
        <w:trPr>
          <w:trHeight w:val="442"/>
        </w:trPr>
        <w:tc>
          <w:tcPr>
            <w:tcW w:w="539" w:type="dxa"/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6.</w:t>
            </w:r>
          </w:p>
        </w:tc>
        <w:tc>
          <w:tcPr>
            <w:tcW w:w="6226" w:type="dxa"/>
          </w:tcPr>
          <w:p w:rsidR="00394A80" w:rsidRPr="00143CC1" w:rsidRDefault="00394A80" w:rsidP="00143CC1">
            <w:pPr>
              <w:rPr>
                <w:b/>
                <w:bCs/>
                <w:color w:val="000000"/>
              </w:rPr>
            </w:pPr>
            <w:proofErr w:type="spellStart"/>
            <w:r w:rsidRPr="00143CC1">
              <w:rPr>
                <w:b/>
                <w:bCs/>
                <w:color w:val="000000"/>
              </w:rPr>
              <w:t>Авдулова</w:t>
            </w:r>
            <w:proofErr w:type="spellEnd"/>
            <w:r w:rsidRPr="00143CC1">
              <w:rPr>
                <w:b/>
                <w:bCs/>
                <w:color w:val="000000"/>
              </w:rPr>
              <w:t xml:space="preserve"> Т. П </w:t>
            </w:r>
            <w:r w:rsidRPr="00143CC1">
              <w:rPr>
                <w:color w:val="000000"/>
              </w:rPr>
              <w:t xml:space="preserve">Психология </w:t>
            </w:r>
            <w:proofErr w:type="gramStart"/>
            <w:r w:rsidRPr="00143CC1">
              <w:rPr>
                <w:color w:val="000000"/>
              </w:rPr>
              <w:t>менеджмента :</w:t>
            </w:r>
            <w:proofErr w:type="gramEnd"/>
            <w:r w:rsidRPr="00143CC1">
              <w:rPr>
                <w:color w:val="000000"/>
              </w:rPr>
              <w:t xml:space="preserve"> учебное пособие М. : ACADEMIA, 2003</w:t>
            </w:r>
          </w:p>
        </w:tc>
        <w:tc>
          <w:tcPr>
            <w:tcW w:w="1420" w:type="dxa"/>
          </w:tcPr>
          <w:p w:rsidR="00394A80" w:rsidRPr="00143CC1" w:rsidRDefault="00394A80" w:rsidP="00143CC1">
            <w:r w:rsidRPr="00143CC1">
              <w:t>20</w:t>
            </w:r>
          </w:p>
        </w:tc>
        <w:tc>
          <w:tcPr>
            <w:tcW w:w="1137" w:type="dxa"/>
          </w:tcPr>
          <w:p w:rsidR="00394A80" w:rsidRPr="00143CC1" w:rsidRDefault="00394A80" w:rsidP="00143CC1"/>
        </w:tc>
      </w:tr>
      <w:tr w:rsidR="00394A80" w:rsidRPr="00143CC1" w:rsidTr="004C3298">
        <w:trPr>
          <w:trHeight w:val="442"/>
        </w:trPr>
        <w:tc>
          <w:tcPr>
            <w:tcW w:w="539" w:type="dxa"/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7.</w:t>
            </w:r>
          </w:p>
        </w:tc>
        <w:tc>
          <w:tcPr>
            <w:tcW w:w="6226" w:type="dxa"/>
          </w:tcPr>
          <w:p w:rsidR="00394A80" w:rsidRPr="004C3298" w:rsidRDefault="00394A80" w:rsidP="00143CC1">
            <w:pPr>
              <w:rPr>
                <w:bCs/>
                <w:color w:val="000000"/>
              </w:rPr>
            </w:pPr>
            <w:r w:rsidRPr="004C3298">
              <w:rPr>
                <w:bCs/>
                <w:color w:val="000000"/>
              </w:rPr>
              <w:t xml:space="preserve">Личность и профессия: психологическая поддержка и </w:t>
            </w:r>
            <w:proofErr w:type="gramStart"/>
            <w:r w:rsidRPr="004C3298">
              <w:rPr>
                <w:bCs/>
                <w:color w:val="000000"/>
              </w:rPr>
              <w:t>сопровождение</w:t>
            </w:r>
            <w:r w:rsidRPr="004C3298">
              <w:rPr>
                <w:rStyle w:val="apple-converted-space"/>
                <w:color w:val="000000"/>
              </w:rPr>
              <w:t> </w:t>
            </w:r>
            <w:r w:rsidRPr="004C3298">
              <w:rPr>
                <w:color w:val="000000"/>
              </w:rPr>
              <w:t>:</w:t>
            </w:r>
            <w:proofErr w:type="gramEnd"/>
            <w:r w:rsidRPr="004C3298">
              <w:rPr>
                <w:color w:val="000000"/>
              </w:rPr>
              <w:t xml:space="preserve"> учебное пособие  под ред. Л. М. Митиной М. : ACADEMIA, 2005</w:t>
            </w:r>
          </w:p>
        </w:tc>
        <w:tc>
          <w:tcPr>
            <w:tcW w:w="1420" w:type="dxa"/>
          </w:tcPr>
          <w:p w:rsidR="00394A80" w:rsidRPr="004C3298" w:rsidRDefault="00394A80" w:rsidP="00143CC1">
            <w:r w:rsidRPr="004C3298">
              <w:rPr>
                <w:rStyle w:val="apple-converted-space"/>
                <w:color w:val="000000"/>
              </w:rPr>
              <w:t> </w:t>
            </w:r>
            <w:r w:rsidRPr="004C3298">
              <w:rPr>
                <w:bCs/>
                <w:color w:val="000000"/>
              </w:rPr>
              <w:t>19</w:t>
            </w:r>
          </w:p>
        </w:tc>
        <w:tc>
          <w:tcPr>
            <w:tcW w:w="1137" w:type="dxa"/>
          </w:tcPr>
          <w:p w:rsidR="00394A80" w:rsidRPr="00143CC1" w:rsidRDefault="00394A80" w:rsidP="00143CC1"/>
        </w:tc>
      </w:tr>
      <w:tr w:rsidR="00394A80" w:rsidRPr="00143CC1" w:rsidTr="004C3298">
        <w:trPr>
          <w:trHeight w:val="442"/>
        </w:trPr>
        <w:tc>
          <w:tcPr>
            <w:tcW w:w="539" w:type="dxa"/>
          </w:tcPr>
          <w:p w:rsidR="00394A80" w:rsidRPr="00143CC1" w:rsidRDefault="00394A80" w:rsidP="00143CC1">
            <w:r w:rsidRPr="00143CC1">
              <w:rPr>
                <w:color w:val="000000"/>
              </w:rPr>
              <w:t>8</w:t>
            </w:r>
            <w:r w:rsidRPr="00143CC1">
              <w:t>.</w:t>
            </w:r>
          </w:p>
        </w:tc>
        <w:tc>
          <w:tcPr>
            <w:tcW w:w="6226" w:type="dxa"/>
          </w:tcPr>
          <w:p w:rsidR="00394A80" w:rsidRPr="00143CC1" w:rsidRDefault="00394A80" w:rsidP="00543AAB">
            <w:pPr>
              <w:rPr>
                <w:color w:val="000000"/>
              </w:rPr>
            </w:pPr>
            <w:r w:rsidRPr="00143CC1">
              <w:rPr>
                <w:b/>
                <w:bCs/>
                <w:color w:val="000000"/>
              </w:rPr>
              <w:t xml:space="preserve">Морозов А. </w:t>
            </w:r>
            <w:proofErr w:type="spellStart"/>
            <w:r w:rsidRPr="00143CC1">
              <w:rPr>
                <w:b/>
                <w:bCs/>
                <w:color w:val="000000"/>
              </w:rPr>
              <w:t>В.</w:t>
            </w:r>
            <w:r w:rsidRPr="00143CC1">
              <w:rPr>
                <w:color w:val="000000"/>
              </w:rPr>
              <w:t>Деловая</w:t>
            </w:r>
            <w:proofErr w:type="spellEnd"/>
            <w:r w:rsidRPr="00143CC1">
              <w:rPr>
                <w:color w:val="000000"/>
              </w:rPr>
              <w:t xml:space="preserve"> </w:t>
            </w:r>
            <w:proofErr w:type="gramStart"/>
            <w:r w:rsidRPr="00143CC1">
              <w:rPr>
                <w:color w:val="000000"/>
              </w:rPr>
              <w:t>психология :</w:t>
            </w:r>
            <w:proofErr w:type="gramEnd"/>
            <w:r w:rsidRPr="00143CC1">
              <w:rPr>
                <w:color w:val="000000"/>
              </w:rPr>
              <w:t xml:space="preserve"> учебник для вузов М. : Академический Проект, 2005</w:t>
            </w:r>
          </w:p>
        </w:tc>
        <w:tc>
          <w:tcPr>
            <w:tcW w:w="1420" w:type="dxa"/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rPr>
                <w:color w:val="000000"/>
              </w:rPr>
              <w:t>10</w:t>
            </w:r>
          </w:p>
        </w:tc>
        <w:tc>
          <w:tcPr>
            <w:tcW w:w="1137" w:type="dxa"/>
          </w:tcPr>
          <w:p w:rsidR="00394A80" w:rsidRPr="00143CC1" w:rsidRDefault="00394A80" w:rsidP="00143CC1"/>
        </w:tc>
      </w:tr>
    </w:tbl>
    <w:p w:rsidR="00637EB4" w:rsidRPr="00143CC1" w:rsidRDefault="00637EB4" w:rsidP="00143CC1">
      <w:pPr>
        <w:jc w:val="both"/>
      </w:pPr>
    </w:p>
    <w:p w:rsidR="006962BE" w:rsidRPr="00143CC1" w:rsidRDefault="006962BE" w:rsidP="00143CC1">
      <w:pPr>
        <w:rPr>
          <w:b/>
        </w:rPr>
      </w:pPr>
      <w:r w:rsidRPr="00143CC1">
        <w:rPr>
          <w:b/>
        </w:rPr>
        <w:t>7.3. Перечень учебно-методического обеспечения для самостоятельной работы обучающихся по дисциплине: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1"/>
        <w:gridCol w:w="6079"/>
        <w:gridCol w:w="1386"/>
        <w:gridCol w:w="1110"/>
      </w:tblGrid>
      <w:tr w:rsidR="00543AAB" w:rsidRPr="00143CC1" w:rsidTr="00234337">
        <w:trPr>
          <w:trHeight w:val="360"/>
        </w:trPr>
        <w:tc>
          <w:tcPr>
            <w:tcW w:w="534" w:type="dxa"/>
            <w:gridSpan w:val="2"/>
            <w:vMerge w:val="restart"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  <w:proofErr w:type="gramStart"/>
            <w:r w:rsidRPr="00143CC1">
              <w:rPr>
                <w:color w:val="000000"/>
              </w:rPr>
              <w:t>п</w:t>
            </w:r>
            <w:proofErr w:type="gramEnd"/>
            <w:r w:rsidRPr="00143CC1">
              <w:rPr>
                <w:color w:val="000000"/>
              </w:rPr>
              <w:t>/№</w:t>
            </w:r>
          </w:p>
        </w:tc>
        <w:tc>
          <w:tcPr>
            <w:tcW w:w="6237" w:type="dxa"/>
            <w:vMerge w:val="restart"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издания</w:t>
            </w:r>
          </w:p>
        </w:tc>
        <w:tc>
          <w:tcPr>
            <w:tcW w:w="2551" w:type="dxa"/>
            <w:gridSpan w:val="2"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Кол-во экземпляров</w:t>
            </w:r>
          </w:p>
        </w:tc>
      </w:tr>
      <w:tr w:rsidR="00543AAB" w:rsidRPr="00143CC1" w:rsidTr="00234337">
        <w:trPr>
          <w:trHeight w:val="360"/>
        </w:trPr>
        <w:tc>
          <w:tcPr>
            <w:tcW w:w="534" w:type="dxa"/>
            <w:gridSpan w:val="2"/>
            <w:vMerge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43AAB" w:rsidRPr="00143CC1" w:rsidRDefault="00543AAB" w:rsidP="00892B44">
            <w:pPr>
              <w:ind w:right="-49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библиотека</w:t>
            </w:r>
            <w:proofErr w:type="gramEnd"/>
          </w:p>
        </w:tc>
        <w:tc>
          <w:tcPr>
            <w:tcW w:w="1134" w:type="dxa"/>
            <w:vAlign w:val="center"/>
          </w:tcPr>
          <w:p w:rsidR="00543AAB" w:rsidRPr="00143CC1" w:rsidRDefault="00543AAB" w:rsidP="00543AA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кафедра</w:t>
            </w:r>
            <w:proofErr w:type="gramEnd"/>
          </w:p>
        </w:tc>
      </w:tr>
      <w:tr w:rsidR="00543AAB" w:rsidRPr="00143CC1" w:rsidTr="00234337">
        <w:trPr>
          <w:trHeight w:val="360"/>
        </w:trPr>
        <w:tc>
          <w:tcPr>
            <w:tcW w:w="534" w:type="dxa"/>
            <w:gridSpan w:val="2"/>
          </w:tcPr>
          <w:p w:rsidR="00543AAB" w:rsidRPr="00143CC1" w:rsidRDefault="00543AAB" w:rsidP="00543AAB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143CC1">
              <w:rPr>
                <w:color w:val="000000"/>
              </w:rPr>
              <w:t>1.</w:t>
            </w:r>
          </w:p>
        </w:tc>
        <w:tc>
          <w:tcPr>
            <w:tcW w:w="6237" w:type="dxa"/>
          </w:tcPr>
          <w:p w:rsidR="00543AAB" w:rsidRPr="00143CC1" w:rsidRDefault="00543AAB" w:rsidP="00543AAB">
            <w:proofErr w:type="spellStart"/>
            <w:r w:rsidRPr="00143CC1">
              <w:rPr>
                <w:b/>
                <w:bCs/>
                <w:color w:val="000000"/>
              </w:rPr>
              <w:t>Чумиков</w:t>
            </w:r>
            <w:proofErr w:type="spellEnd"/>
            <w:r w:rsidRPr="00143CC1">
              <w:rPr>
                <w:b/>
                <w:bCs/>
                <w:color w:val="000000"/>
              </w:rPr>
              <w:t xml:space="preserve"> А. Н. </w:t>
            </w:r>
            <w:r w:rsidRPr="00143CC1">
              <w:rPr>
                <w:color w:val="000000"/>
              </w:rPr>
              <w:t xml:space="preserve">Связи с общественностью: теория и </w:t>
            </w:r>
            <w:proofErr w:type="gramStart"/>
            <w:r w:rsidRPr="00143CC1">
              <w:rPr>
                <w:color w:val="000000"/>
              </w:rPr>
              <w:t>практика :</w:t>
            </w:r>
            <w:proofErr w:type="gramEnd"/>
            <w:r w:rsidRPr="00143CC1">
              <w:rPr>
                <w:color w:val="000000"/>
              </w:rPr>
              <w:t xml:space="preserve"> учебное пособие М. : Дело, 2006</w:t>
            </w:r>
          </w:p>
        </w:tc>
        <w:tc>
          <w:tcPr>
            <w:tcW w:w="1417" w:type="dxa"/>
          </w:tcPr>
          <w:p w:rsidR="00543AAB" w:rsidRPr="00143CC1" w:rsidRDefault="00543AAB" w:rsidP="00543AAB">
            <w:r w:rsidRPr="00143CC1">
              <w:t>30</w:t>
            </w:r>
          </w:p>
        </w:tc>
        <w:tc>
          <w:tcPr>
            <w:tcW w:w="1134" w:type="dxa"/>
          </w:tcPr>
          <w:p w:rsidR="00543AAB" w:rsidRPr="00143CC1" w:rsidRDefault="00543AAB" w:rsidP="00543AAB">
            <w:pPr>
              <w:rPr>
                <w:lang w:val="en-US"/>
              </w:rPr>
            </w:pPr>
            <w:r w:rsidRPr="00143CC1">
              <w:rPr>
                <w:lang w:val="en-US"/>
              </w:rPr>
              <w:t>1</w:t>
            </w:r>
          </w:p>
        </w:tc>
      </w:tr>
      <w:tr w:rsidR="00234337" w:rsidRPr="00143CC1" w:rsidTr="00234337">
        <w:trPr>
          <w:trHeight w:val="336"/>
        </w:trPr>
        <w:tc>
          <w:tcPr>
            <w:tcW w:w="523" w:type="dxa"/>
          </w:tcPr>
          <w:p w:rsidR="00234337" w:rsidRDefault="00234337" w:rsidP="00234337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248" w:type="dxa"/>
            <w:gridSpan w:val="2"/>
          </w:tcPr>
          <w:p w:rsidR="00234337" w:rsidRDefault="00234337" w:rsidP="002343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Антонова, Н.В. </w:t>
            </w:r>
            <w:r w:rsidRPr="003A4911">
              <w:rPr>
                <w:color w:val="000000"/>
              </w:rPr>
              <w:t xml:space="preserve">Психология массовых коммуникаций: учебник и практикум для академического бакалавриата/ Н.В. Антонова. – М.: Издательство </w:t>
            </w:r>
            <w:proofErr w:type="spellStart"/>
            <w:r w:rsidRPr="003A4911">
              <w:rPr>
                <w:color w:val="000000"/>
              </w:rPr>
              <w:t>Юрайт</w:t>
            </w:r>
            <w:proofErr w:type="spellEnd"/>
            <w:r w:rsidRPr="003A4911">
              <w:rPr>
                <w:color w:val="000000"/>
              </w:rPr>
              <w:t>, 2016. – 373 с. – Серия: Бакалавр. Академический курс</w:t>
            </w:r>
          </w:p>
        </w:tc>
        <w:tc>
          <w:tcPr>
            <w:tcW w:w="1417" w:type="dxa"/>
          </w:tcPr>
          <w:p w:rsidR="00234337" w:rsidRDefault="00234337" w:rsidP="0023433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234337" w:rsidRDefault="00234337" w:rsidP="00234337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34337" w:rsidRPr="00143CC1" w:rsidTr="00234337">
        <w:trPr>
          <w:trHeight w:val="336"/>
        </w:trPr>
        <w:tc>
          <w:tcPr>
            <w:tcW w:w="523" w:type="dxa"/>
          </w:tcPr>
          <w:p w:rsidR="00234337" w:rsidRDefault="00234337" w:rsidP="00234337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248" w:type="dxa"/>
            <w:gridSpan w:val="2"/>
          </w:tcPr>
          <w:p w:rsidR="00234337" w:rsidRPr="007510B1" w:rsidRDefault="00234337" w:rsidP="0023433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Коноваленко, М.Ю. </w:t>
            </w:r>
            <w:r>
              <w:rPr>
                <w:bCs/>
                <w:color w:val="000000"/>
              </w:rPr>
              <w:t xml:space="preserve">Психология рекламы и </w:t>
            </w:r>
            <w:r>
              <w:rPr>
                <w:bCs/>
                <w:color w:val="000000"/>
                <w:lang w:val="en-US"/>
              </w:rPr>
              <w:t>PR</w:t>
            </w:r>
            <w:r>
              <w:rPr>
                <w:bCs/>
                <w:color w:val="000000"/>
              </w:rPr>
              <w:t xml:space="preserve">: учебник для бакалавриата и магистратуры / М.Ю. Коноваленко, М.И. Ясин. – М.: Издательство </w:t>
            </w:r>
            <w:proofErr w:type="spellStart"/>
            <w:r>
              <w:rPr>
                <w:bCs/>
                <w:color w:val="000000"/>
              </w:rPr>
              <w:t>Юрайт</w:t>
            </w:r>
            <w:proofErr w:type="spellEnd"/>
            <w:r>
              <w:rPr>
                <w:bCs/>
                <w:color w:val="000000"/>
              </w:rPr>
              <w:t xml:space="preserve">, 2016. – 393 с. – Серия: </w:t>
            </w:r>
            <w:proofErr w:type="spellStart"/>
            <w:r>
              <w:rPr>
                <w:bCs/>
                <w:color w:val="000000"/>
              </w:rPr>
              <w:t>Бакалаври</w:t>
            </w:r>
            <w:proofErr w:type="spellEnd"/>
            <w:r>
              <w:rPr>
                <w:bCs/>
                <w:color w:val="000000"/>
              </w:rPr>
              <w:t xml:space="preserve"> магистр. Академический курс.</w:t>
            </w:r>
          </w:p>
        </w:tc>
        <w:tc>
          <w:tcPr>
            <w:tcW w:w="1417" w:type="dxa"/>
          </w:tcPr>
          <w:p w:rsidR="00234337" w:rsidRDefault="00234337" w:rsidP="0023433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234337" w:rsidRDefault="00234337" w:rsidP="00234337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6962BE" w:rsidRPr="00143CC1" w:rsidRDefault="006962BE" w:rsidP="00143CC1">
      <w:pPr>
        <w:tabs>
          <w:tab w:val="right" w:leader="underscore" w:pos="9356"/>
        </w:tabs>
        <w:jc w:val="center"/>
        <w:rPr>
          <w:b/>
        </w:rPr>
      </w:pPr>
    </w:p>
    <w:p w:rsidR="00234337" w:rsidRPr="00B41DA5" w:rsidRDefault="00234337" w:rsidP="00234337">
      <w:pPr>
        <w:ind w:firstLine="708"/>
        <w:jc w:val="both"/>
      </w:pPr>
      <w:r w:rsidRPr="00B41DA5">
        <w:rPr>
          <w:b/>
        </w:rPr>
        <w:t>7.4.  Программное обеспечение</w:t>
      </w:r>
    </w:p>
    <w:p w:rsidR="00234337" w:rsidRDefault="00234337" w:rsidP="00234337">
      <w:pPr>
        <w:widowControl w:val="0"/>
        <w:ind w:firstLine="709"/>
        <w:jc w:val="both"/>
        <w:rPr>
          <w:rFonts w:cs="Tahoma"/>
        </w:rPr>
      </w:pPr>
      <w:r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cs="Tahoma"/>
        </w:rPr>
        <w:t>Libre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Office</w:t>
      </w:r>
      <w:proofErr w:type="spellEnd"/>
      <w:r>
        <w:rPr>
          <w:rFonts w:cs="Tahoma"/>
        </w:rPr>
        <w:t xml:space="preserve"> или одна из лицензионных версий </w:t>
      </w:r>
      <w:proofErr w:type="spellStart"/>
      <w:r>
        <w:rPr>
          <w:rFonts w:cs="Tahoma"/>
        </w:rPr>
        <w:t>Microsoft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Office</w:t>
      </w:r>
      <w:proofErr w:type="spellEnd"/>
      <w:r>
        <w:rPr>
          <w:rFonts w:cs="Tahoma"/>
        </w:rPr>
        <w:t>.</w:t>
      </w:r>
    </w:p>
    <w:p w:rsidR="00234337" w:rsidRPr="00B41DA5" w:rsidRDefault="00234337" w:rsidP="00234337">
      <w:pPr>
        <w:pStyle w:val="13"/>
        <w:keepNext/>
        <w:keepLines/>
        <w:shd w:val="clear" w:color="auto" w:fill="auto"/>
        <w:tabs>
          <w:tab w:val="left" w:pos="1414"/>
        </w:tabs>
        <w:spacing w:after="0" w:line="240" w:lineRule="auto"/>
        <w:ind w:firstLine="567"/>
        <w:rPr>
          <w:sz w:val="24"/>
          <w:szCs w:val="24"/>
        </w:rPr>
      </w:pPr>
    </w:p>
    <w:p w:rsidR="00234337" w:rsidRPr="000D3F16" w:rsidRDefault="00234337" w:rsidP="00234337">
      <w:pPr>
        <w:pStyle w:val="13"/>
        <w:keepNext/>
        <w:keepLines/>
        <w:shd w:val="clear" w:color="auto" w:fill="auto"/>
        <w:tabs>
          <w:tab w:val="left" w:pos="1414"/>
        </w:tabs>
        <w:spacing w:after="0" w:line="240" w:lineRule="auto"/>
        <w:ind w:firstLine="567"/>
        <w:rPr>
          <w:sz w:val="24"/>
          <w:szCs w:val="24"/>
        </w:rPr>
      </w:pPr>
      <w:bookmarkStart w:id="2" w:name="bookmark6"/>
      <w:r w:rsidRPr="000D3F16">
        <w:rPr>
          <w:sz w:val="24"/>
          <w:szCs w:val="24"/>
        </w:rPr>
        <w:t>7.5.Перечень ресурсов информационно-коммуникативной сети «Интернет». Информационно-справочные и поисковые системы</w:t>
      </w:r>
      <w:bookmarkEnd w:id="2"/>
      <w:r w:rsidRPr="000D3F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D3F16">
        <w:rPr>
          <w:sz w:val="24"/>
          <w:szCs w:val="24"/>
        </w:rPr>
        <w:t xml:space="preserve">профессиональные базы данных: </w:t>
      </w:r>
    </w:p>
    <w:p w:rsidR="004C3298" w:rsidRPr="0076024E" w:rsidRDefault="004C3298" w:rsidP="004C3298">
      <w:pPr>
        <w:ind w:firstLine="708"/>
        <w:jc w:val="both"/>
      </w:pPr>
      <w:proofErr w:type="gramStart"/>
      <w:r w:rsidRPr="0076024E">
        <w:t>Для  обучающихся</w:t>
      </w:r>
      <w:proofErr w:type="gramEnd"/>
      <w:r w:rsidRPr="0076024E">
        <w:t xml:space="preserve">  обеспечен  доступ  к  современным  профессиональным  базам данных,  информационным  справочным  и  поисковым  системам:  </w:t>
      </w:r>
    </w:p>
    <w:p w:rsidR="004C3298" w:rsidRPr="00B256A5" w:rsidRDefault="004C3298" w:rsidP="004C3298">
      <w:pPr>
        <w:pStyle w:val="aa"/>
        <w:widowControl w:val="0"/>
        <w:numPr>
          <w:ilvl w:val="0"/>
          <w:numId w:val="10"/>
        </w:numPr>
        <w:ind w:left="0" w:firstLine="709"/>
        <w:jc w:val="both"/>
      </w:pPr>
      <w:r w:rsidRPr="00B256A5">
        <w:t xml:space="preserve">Электронная библиотечная система ЭЛМАРК (МГАФК) </w:t>
      </w:r>
      <w:hyperlink r:id="rId27" w:history="1">
        <w:r w:rsidRPr="00366428">
          <w:rPr>
            <w:rStyle w:val="ab"/>
            <w:lang w:val="en-US"/>
          </w:rPr>
          <w:t>https</w:t>
        </w:r>
        <w:r w:rsidRPr="00366428">
          <w:rPr>
            <w:rStyle w:val="ab"/>
          </w:rPr>
          <w:t>://lib.mgafk.ru</w:t>
        </w:r>
      </w:hyperlink>
    </w:p>
    <w:p w:rsidR="004C3298" w:rsidRPr="00B256A5" w:rsidRDefault="004C3298" w:rsidP="004C3298">
      <w:pPr>
        <w:pStyle w:val="aa"/>
        <w:widowControl w:val="0"/>
        <w:numPr>
          <w:ilvl w:val="0"/>
          <w:numId w:val="10"/>
        </w:numPr>
        <w:ind w:left="0" w:firstLine="709"/>
        <w:jc w:val="both"/>
      </w:pPr>
      <w:r w:rsidRPr="00B256A5">
        <w:t>Электронно-библиотечная система Elibrary</w:t>
      </w:r>
      <w:hyperlink r:id="rId28" w:history="1">
        <w:r w:rsidRPr="00366428">
          <w:rPr>
            <w:rStyle w:val="ab"/>
          </w:rPr>
          <w:t>https://elibrary.ru</w:t>
        </w:r>
      </w:hyperlink>
    </w:p>
    <w:p w:rsidR="004C3298" w:rsidRPr="00B256A5" w:rsidRDefault="004C3298" w:rsidP="004C3298">
      <w:pPr>
        <w:pStyle w:val="aa"/>
        <w:widowControl w:val="0"/>
        <w:numPr>
          <w:ilvl w:val="0"/>
          <w:numId w:val="10"/>
        </w:numPr>
        <w:ind w:left="0" w:firstLine="709"/>
        <w:jc w:val="both"/>
      </w:pPr>
      <w:r w:rsidRPr="00B256A5">
        <w:t xml:space="preserve">Электронно-библиотечная система издательства "Лань" </w:t>
      </w:r>
      <w:hyperlink r:id="rId29" w:history="1">
        <w:r w:rsidRPr="00366428">
          <w:rPr>
            <w:rStyle w:val="ab"/>
          </w:rPr>
          <w:t>https://Ianbook.com</w:t>
        </w:r>
      </w:hyperlink>
    </w:p>
    <w:p w:rsidR="004C3298" w:rsidRPr="00B256A5" w:rsidRDefault="004C3298" w:rsidP="004C3298">
      <w:pPr>
        <w:pStyle w:val="aa"/>
        <w:widowControl w:val="0"/>
        <w:numPr>
          <w:ilvl w:val="0"/>
          <w:numId w:val="10"/>
        </w:numPr>
        <w:ind w:left="0" w:firstLine="709"/>
        <w:jc w:val="both"/>
      </w:pPr>
      <w:r w:rsidRPr="00B256A5">
        <w:t>Электронно-библиотечная система IPRbooks</w:t>
      </w:r>
      <w:hyperlink r:id="rId30" w:history="1">
        <w:r w:rsidRPr="00366428">
          <w:rPr>
            <w:rStyle w:val="ab"/>
          </w:rPr>
          <w:t>http://www.iprbookshop.ru</w:t>
        </w:r>
      </w:hyperlink>
    </w:p>
    <w:p w:rsidR="004C3298" w:rsidRPr="00B256A5" w:rsidRDefault="004C3298" w:rsidP="004C3298">
      <w:pPr>
        <w:pStyle w:val="aa"/>
        <w:widowControl w:val="0"/>
        <w:numPr>
          <w:ilvl w:val="0"/>
          <w:numId w:val="10"/>
        </w:numPr>
        <w:ind w:left="0" w:firstLine="709"/>
        <w:jc w:val="both"/>
      </w:pPr>
      <w:r w:rsidRPr="00B256A5">
        <w:lastRenderedPageBreak/>
        <w:t>Электронно-библиотечная система «</w:t>
      </w:r>
      <w:proofErr w:type="spellStart"/>
      <w:r w:rsidRPr="00B256A5">
        <w:t>Юрайт</w:t>
      </w:r>
      <w:proofErr w:type="spellEnd"/>
      <w:r w:rsidRPr="00B256A5">
        <w:t xml:space="preserve">» </w:t>
      </w:r>
      <w:hyperlink r:id="rId31" w:history="1">
        <w:r w:rsidRPr="00B256A5">
          <w:rPr>
            <w:rStyle w:val="ab"/>
          </w:rPr>
          <w:t>https://biblio-online.ru</w:t>
        </w:r>
      </w:hyperlink>
    </w:p>
    <w:p w:rsidR="004C3298" w:rsidRPr="00B256A5" w:rsidRDefault="004C3298" w:rsidP="004C3298">
      <w:pPr>
        <w:pStyle w:val="aa"/>
        <w:numPr>
          <w:ilvl w:val="0"/>
          <w:numId w:val="10"/>
        </w:numPr>
        <w:ind w:left="0" w:firstLine="709"/>
        <w:jc w:val="both"/>
      </w:pPr>
      <w:r w:rsidRPr="00B256A5">
        <w:t xml:space="preserve">Электронно-библиотечная система РУКОНТ </w:t>
      </w:r>
      <w:hyperlink r:id="rId32" w:history="1">
        <w:r w:rsidRPr="00366428">
          <w:rPr>
            <w:rStyle w:val="ab"/>
          </w:rPr>
          <w:t>www.rucont.ru</w:t>
        </w:r>
      </w:hyperlink>
    </w:p>
    <w:p w:rsidR="004C3298" w:rsidRPr="00B256A5" w:rsidRDefault="004C3298" w:rsidP="004C3298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B256A5">
        <w:t xml:space="preserve">Министерство образования и науки Российской Федерации </w:t>
      </w:r>
      <w:hyperlink r:id="rId33" w:history="1">
        <w:r w:rsidRPr="00366428">
          <w:rPr>
            <w:rStyle w:val="ab"/>
            <w:lang w:val="en-US"/>
          </w:rPr>
          <w:t>http</w:t>
        </w:r>
        <w:r w:rsidRPr="00366428">
          <w:rPr>
            <w:rStyle w:val="ab"/>
          </w:rPr>
          <w:t>://минобрнауки.рф</w:t>
        </w:r>
      </w:hyperlink>
    </w:p>
    <w:p w:rsidR="004C3298" w:rsidRPr="00B256A5" w:rsidRDefault="004C3298" w:rsidP="004C3298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</w:pPr>
      <w:r w:rsidRPr="00B256A5">
        <w:t xml:space="preserve">Федеральная служба по надзору в сфере образования и науки </w:t>
      </w:r>
      <w:hyperlink r:id="rId34" w:history="1">
        <w:r w:rsidRPr="006E0C3B">
          <w:rPr>
            <w:rStyle w:val="ab"/>
          </w:rPr>
          <w:t>http://obrnadzor.gov.ru</w:t>
        </w:r>
      </w:hyperlink>
      <w:r>
        <w:t xml:space="preserve">  </w:t>
      </w:r>
    </w:p>
    <w:p w:rsidR="004C3298" w:rsidRPr="00B256A5" w:rsidRDefault="004C3298" w:rsidP="004C3298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B256A5">
        <w:t xml:space="preserve">Федеральный портал «Российское образование» </w:t>
      </w:r>
      <w:hyperlink r:id="rId35" w:history="1">
        <w:r w:rsidRPr="00366428">
          <w:rPr>
            <w:rStyle w:val="ab"/>
          </w:rPr>
          <w:t>http://www.edu.ru</w:t>
        </w:r>
      </w:hyperlink>
    </w:p>
    <w:p w:rsidR="004C3298" w:rsidRPr="00B256A5" w:rsidRDefault="004C3298" w:rsidP="004C3298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B256A5">
        <w:t xml:space="preserve">Информационная система «Единое окно доступа к образовательным ресурсам» </w:t>
      </w:r>
      <w:hyperlink r:id="rId36" w:history="1">
        <w:r w:rsidRPr="00366428">
          <w:rPr>
            <w:rStyle w:val="ab"/>
          </w:rPr>
          <w:t>http://window.edu.ru</w:t>
        </w:r>
      </w:hyperlink>
    </w:p>
    <w:p w:rsidR="004C3298" w:rsidRPr="00B256A5" w:rsidRDefault="004C3298" w:rsidP="004C3298">
      <w:pPr>
        <w:pStyle w:val="aa"/>
        <w:numPr>
          <w:ilvl w:val="0"/>
          <w:numId w:val="10"/>
        </w:numPr>
        <w:ind w:left="0" w:firstLine="709"/>
        <w:jc w:val="both"/>
      </w:pPr>
      <w:r w:rsidRPr="00B256A5">
        <w:t xml:space="preserve">Федеральный центр и информационно-образовательных ресурсов </w:t>
      </w:r>
      <w:hyperlink r:id="rId37" w:history="1">
        <w:r w:rsidRPr="00366428">
          <w:rPr>
            <w:rStyle w:val="ab"/>
          </w:rPr>
          <w:t>http://fcior.edu.ru</w:t>
        </w:r>
      </w:hyperlink>
    </w:p>
    <w:p w:rsidR="004C3298" w:rsidRPr="00B256A5" w:rsidRDefault="004C3298" w:rsidP="004C3298">
      <w:pPr>
        <w:pStyle w:val="aa"/>
        <w:numPr>
          <w:ilvl w:val="0"/>
          <w:numId w:val="10"/>
        </w:numPr>
        <w:ind w:left="0" w:firstLine="709"/>
        <w:jc w:val="both"/>
      </w:pPr>
      <w:r w:rsidRPr="00B256A5">
        <w:t xml:space="preserve">Энциклопедия психодиагностики </w:t>
      </w:r>
      <w:hyperlink r:id="rId38" w:history="1">
        <w:r w:rsidRPr="00366428">
          <w:rPr>
            <w:rStyle w:val="ab"/>
          </w:rPr>
          <w:t>http://psylab.info</w:t>
        </w:r>
      </w:hyperlink>
    </w:p>
    <w:p w:rsidR="004C3298" w:rsidRPr="00B256A5" w:rsidRDefault="004C3298" w:rsidP="004C3298">
      <w:pPr>
        <w:pStyle w:val="aa"/>
        <w:numPr>
          <w:ilvl w:val="0"/>
          <w:numId w:val="10"/>
        </w:numPr>
        <w:ind w:left="0" w:firstLine="709"/>
        <w:jc w:val="both"/>
      </w:pPr>
      <w:r w:rsidRPr="00B256A5">
        <w:t xml:space="preserve">Государственная научно-педагогическая библиотека им. К.Д. Ушинского </w:t>
      </w:r>
      <w:hyperlink r:id="rId39" w:history="1">
        <w:r w:rsidRPr="00366428">
          <w:rPr>
            <w:rStyle w:val="ab"/>
          </w:rPr>
          <w:t>http://www.gnpbu.ru/</w:t>
        </w:r>
      </w:hyperlink>
    </w:p>
    <w:p w:rsidR="007C3190" w:rsidRPr="00143CC1" w:rsidRDefault="007C3190" w:rsidP="00143CC1">
      <w:pPr>
        <w:tabs>
          <w:tab w:val="right" w:leader="underscore" w:pos="9356"/>
        </w:tabs>
        <w:jc w:val="center"/>
        <w:rPr>
          <w:b/>
        </w:rPr>
      </w:pPr>
    </w:p>
    <w:p w:rsidR="006962BE" w:rsidRPr="00143CC1" w:rsidRDefault="006962BE" w:rsidP="00143CC1">
      <w:pPr>
        <w:ind w:firstLine="709"/>
        <w:rPr>
          <w:b/>
        </w:rPr>
      </w:pPr>
      <w:r w:rsidRPr="00143CC1">
        <w:rPr>
          <w:b/>
        </w:rPr>
        <w:t>8. Использование современных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413"/>
        <w:gridCol w:w="3390"/>
        <w:gridCol w:w="1666"/>
      </w:tblGrid>
      <w:tr w:rsidR="00394A80" w:rsidRPr="00543AAB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0" w:rsidRPr="00543AAB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543AAB">
              <w:rPr>
                <w:color w:val="000000"/>
              </w:rPr>
              <w:t>№ п/п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0" w:rsidRPr="00543AAB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543AAB">
              <w:t xml:space="preserve">Наименование раздела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0" w:rsidRPr="00543AAB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543AAB"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0" w:rsidRPr="00543AAB" w:rsidRDefault="00394A80" w:rsidP="00143CC1">
            <w:pPr>
              <w:tabs>
                <w:tab w:val="num" w:pos="360"/>
                <w:tab w:val="num" w:pos="756"/>
              </w:tabs>
              <w:jc w:val="center"/>
            </w:pPr>
            <w:r w:rsidRPr="00543AAB">
              <w:t>Трудоемкость (час.)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  <w:r w:rsidRPr="00143CC1">
              <w:t>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t>Связи с общественностью как социальный феномен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Дискуссия</w:t>
            </w:r>
          </w:p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  <w:r w:rsidRPr="00143CC1">
              <w:t>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t xml:space="preserve">Стратегическое планирование </w:t>
            </w:r>
            <w:r w:rsidRPr="00143CC1">
              <w:rPr>
                <w:lang w:val="en-US"/>
              </w:rPr>
              <w:t>PR-</w:t>
            </w:r>
            <w:proofErr w:type="spellStart"/>
            <w:r w:rsidRPr="00143CC1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  <w:r w:rsidRPr="00143CC1">
              <w:t>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t>Формы и средства подачи новостных материалов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rPr>
                <w:color w:val="000000"/>
              </w:rPr>
              <w:t>Дискуссия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  <w:r w:rsidRPr="00143CC1">
              <w:t>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rPr>
                <w:color w:val="000000"/>
              </w:rPr>
            </w:pPr>
            <w:r w:rsidRPr="00143CC1">
              <w:t>Связи с общественностью в политической сфере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C359C8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rPr>
                <w:color w:val="000000"/>
              </w:rPr>
              <w:t>Дискуссия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  <w:r w:rsidRPr="00143CC1">
              <w:t>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r w:rsidRPr="00143CC1">
              <w:t>PR в кризисных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C359C8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rPr>
                <w:color w:val="000000"/>
              </w:rPr>
              <w:t>Дискуссия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ind w:left="360"/>
            </w:pPr>
            <w:r w:rsidRPr="00143CC1">
              <w:t>10.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r w:rsidRPr="00143CC1">
              <w:t>Корпоративный имидж и внутриорганизационный PR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  <w:r w:rsidRPr="00143CC1">
              <w:t>11.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r w:rsidRPr="00143CC1">
              <w:rPr>
                <w:lang w:val="en-US"/>
              </w:rPr>
              <w:t>Internet в PR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  <w:r w:rsidRPr="00143CC1">
              <w:t>12.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r w:rsidRPr="00143CC1">
              <w:t>Связи с общественностью в физической культуре и спорте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394A80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AB39AC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  <w:r w:rsidRPr="00143CC1">
              <w:t>13.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r w:rsidRPr="00143CC1">
              <w:t>Реклама в сфере физической культуры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0" w:rsidRPr="00143CC1" w:rsidRDefault="00394A80" w:rsidP="00143CC1">
            <w:pPr>
              <w:tabs>
                <w:tab w:val="num" w:pos="360"/>
                <w:tab w:val="num" w:pos="756"/>
              </w:tabs>
              <w:jc w:val="both"/>
            </w:pPr>
            <w:r w:rsidRPr="00143CC1">
              <w:t>2</w:t>
            </w:r>
          </w:p>
        </w:tc>
      </w:tr>
      <w:tr w:rsidR="00543AAB" w:rsidRPr="00143CC1" w:rsidTr="00543AA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B" w:rsidRPr="00143CC1" w:rsidRDefault="00543AAB" w:rsidP="00143CC1">
            <w:pPr>
              <w:tabs>
                <w:tab w:val="num" w:pos="360"/>
                <w:tab w:val="num" w:pos="756"/>
              </w:tabs>
              <w:ind w:left="360"/>
              <w:jc w:val="both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B" w:rsidRPr="00143CC1" w:rsidRDefault="00543AAB" w:rsidP="00143CC1">
            <w: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B" w:rsidRPr="00143CC1" w:rsidRDefault="00543AAB" w:rsidP="00143CC1">
            <w:pPr>
              <w:tabs>
                <w:tab w:val="num" w:pos="360"/>
                <w:tab w:val="num" w:pos="756"/>
              </w:tabs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AB" w:rsidRPr="00143CC1" w:rsidRDefault="00543AAB" w:rsidP="00143CC1">
            <w:pPr>
              <w:tabs>
                <w:tab w:val="num" w:pos="360"/>
                <w:tab w:val="num" w:pos="756"/>
              </w:tabs>
              <w:jc w:val="both"/>
            </w:pPr>
            <w:r>
              <w:t>18</w:t>
            </w:r>
          </w:p>
        </w:tc>
      </w:tr>
    </w:tbl>
    <w:p w:rsidR="006962BE" w:rsidRPr="00143CC1" w:rsidRDefault="006962BE" w:rsidP="00143CC1">
      <w:pPr>
        <w:ind w:firstLine="709"/>
      </w:pPr>
      <w:r w:rsidRPr="00143CC1">
        <w:rPr>
          <w:b/>
          <w:color w:val="000000"/>
        </w:rPr>
        <w:t>9. Методические указания для обучающихся для освоения дисциплины.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Успешное усвоение курса предполагает активное, творческое участие студента на всех этапах ее освоения путем планомерной, повседневной работы.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rPr>
          <w:b/>
        </w:rPr>
        <w:tab/>
        <w:t>Общие рекомендации</w:t>
      </w:r>
      <w:r w:rsidRPr="00143CC1">
        <w:t>. Изучение дисциплины следует начинать с проработки настоящей рабочей программы, методических указаний и разработок, указанных в программе, особое внимание уделяется целям, задачам, структуре и содержанию курса.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  <w:rPr>
          <w:i/>
        </w:rPr>
      </w:pPr>
      <w:r w:rsidRPr="00143CC1">
        <w:rPr>
          <w:b/>
        </w:rPr>
        <w:tab/>
        <w:t>Работа с конспектом лекций.</w:t>
      </w:r>
      <w:r w:rsidRPr="00143CC1">
        <w:t xml:space="preserve"> Конспект лекций лучше просмотреть сразу после занятий. Пометить материал конспекта лекций, который вызывает затруднения для понимания. 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  <w:rPr>
          <w:b/>
        </w:rPr>
      </w:pPr>
      <w:r w:rsidRPr="00143CC1">
        <w:rPr>
          <w:b/>
        </w:rPr>
        <w:tab/>
        <w:t>Подготовка студентов к семинарскому занятию.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Готовясь к семинару, студенты должны: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1. Познакомиться с рекомендованной литературой;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2. Рассмотреть различные точки зрения по вопросу;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3. Выделить проблемные области;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lastRenderedPageBreak/>
        <w:tab/>
        <w:t>4. Сформулировать собственную точку зрения;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5. Предусмотреть спорные моменты и сформулировать дискуссионный вопрос.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 xml:space="preserve">Одним из условий, обеспечивающих успех семинарских занятий, является совокупность определенных конкретных требований к выступлениям, докладам, рефератам студентов. 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rPr>
          <w:b/>
        </w:rPr>
        <w:tab/>
        <w:t>Перечень требований к любому выступлению студента на семинарских занятиях таков</w:t>
      </w:r>
      <w:r w:rsidRPr="00143CC1">
        <w:t>: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 xml:space="preserve"> 1) Связь выступления с предшествующей темой или вопросом.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2) Раскрытие сущности проблемы.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3) Методологическое значение для научной, профессиональной и практической деятельности.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  <w:rPr>
          <w:b/>
        </w:rPr>
      </w:pPr>
      <w:r w:rsidRPr="00143CC1">
        <w:tab/>
      </w:r>
      <w:r w:rsidRPr="00143CC1">
        <w:rPr>
          <w:b/>
          <w:i/>
        </w:rPr>
        <w:tab/>
      </w:r>
      <w:r w:rsidRPr="00143CC1">
        <w:rPr>
          <w:b/>
        </w:rPr>
        <w:t xml:space="preserve">Алгоритм самостоятельной работы: 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поиск литературных источников по теме (учебники, методические пособия, статьи в научных и научно-методических журналах, сборниках, специальная периодика, материалы конференций, веб-страницы в Интернете. При их использовании необходимо правильное оформление ссылок на них);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внимательное аналитическое чтение информации;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необходимо выписать незнакомые термины и понятия, выяснить и уточнить их значение в словарях;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отбор существенной информации, необходимой для полного освещения изучаемой проблемы от второстепенной;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анализ полученной информации по исследуемой проблеме и первичное обобщение материала;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классификация информации по исследовательским проблемам;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составление логичного плана, последовательно раскрывающего вопросы темы;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грамотное, стилистически правильное построение научного реферативного текста;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- окончательный осознанный синтез знаний, связь их с другими смежными дисциплинами.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  <w:rPr>
          <w:b/>
        </w:rPr>
      </w:pPr>
      <w:r w:rsidRPr="00143CC1">
        <w:rPr>
          <w:b/>
          <w:i/>
        </w:rPr>
        <w:tab/>
      </w:r>
      <w:r w:rsidRPr="00143CC1">
        <w:rPr>
          <w:b/>
        </w:rPr>
        <w:t>Конспектирование.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 xml:space="preserve">Одним из важнейших средств, содействующих закреплению знаний, является краткая запись прочитанного. </w:t>
      </w:r>
      <w:r w:rsidRPr="00143CC1">
        <w:tab/>
        <w:t> Конспект – это краткое связное изложение содержания произведения или его части, без подробностей и второстепенных деталей. По своей структуре и последовательности конспект должен соответствовать плану произведения. Поэтому важно сначала составить план, а потом писать конспект в виде ответа на вопросы плана. Если произведение разделено на мелкие озаглавленные части, то заголовки можно рассматривать как пункты плана, а из текста каждой части следует записать те мысли, которые раскрывают смысл заголовка.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  <w:rPr>
          <w:b/>
        </w:rPr>
      </w:pPr>
      <w:r w:rsidRPr="00143CC1">
        <w:rPr>
          <w:b/>
        </w:rPr>
        <w:tab/>
        <w:t>Требования к написанию конспекта.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 xml:space="preserve">Краткость, сжатость, целесообразность каждого записываемого слова. Содержательность записи. Записываемые мысли следует формулировать кратко, но без ущерба для смысла. Объем конспекта, как правило, меньше объема изучаемого текста в 7-15 раз. Конспект </w:t>
      </w:r>
      <w:proofErr w:type="gramStart"/>
      <w:r w:rsidRPr="00143CC1">
        <w:t>может быть</w:t>
      </w:r>
      <w:proofErr w:type="gramEnd"/>
      <w:r w:rsidRPr="00143CC1">
        <w:t xml:space="preserve"> как простым, так и сложным по структуре. Это зависит от содержания книги и цели ее изучения.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rPr>
          <w:b/>
        </w:rPr>
        <w:tab/>
        <w:t>Методические рекомендации по конспектированию.</w:t>
      </w:r>
      <w:r w:rsidRPr="00143CC1">
        <w:t xml:space="preserve"> Прежде чем начать составлять конспект, нужно ознакомиться с книгой (разделом, темой), прочитать ее сначала и до конца, понять прочитанное. На обложке тетради записываются название конспектируемого произведения и имя его автора, - фамилия учащегося. Составляется план конспектируемого текста. Запись лучше всего делать по прочтении не одного – двух абзацев текста, а целого параграфа или главы (если она небольшая).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 xml:space="preserve">Конспектирование </w:t>
      </w:r>
      <w:proofErr w:type="gramStart"/>
      <w:r w:rsidRPr="00143CC1">
        <w:t>ведется  не</w:t>
      </w:r>
      <w:proofErr w:type="gramEnd"/>
      <w:r w:rsidRPr="00143CC1">
        <w:t xml:space="preserve"> с целью иметь определенные записи, а для более полного овладения содержанием  изучаемой книги.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lastRenderedPageBreak/>
        <w:tab/>
        <w:t>В записях отмечается и выделяется все то новое, интересное и нужное, что особенно привлекло внимание.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  <w:t>После того, как сделана запись содержания параграфа, главы, следует перечитать ее, затем вновь обратиться к тексту и проверить себя, правильно ли изложено основное его содержание.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ab/>
      </w:r>
      <w:proofErr w:type="gramStart"/>
      <w:r w:rsidRPr="00143CC1">
        <w:t>Техника  конспектирования</w:t>
      </w:r>
      <w:proofErr w:type="gramEnd"/>
      <w:r w:rsidRPr="00143CC1">
        <w:t>: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proofErr w:type="gramStart"/>
      <w:r w:rsidRPr="00143CC1">
        <w:t>конспектируя</w:t>
      </w:r>
      <w:proofErr w:type="gramEnd"/>
      <w:r w:rsidRPr="00143CC1">
        <w:t xml:space="preserve"> книгу большого объема, запись лучше всего вести в общей тетради;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proofErr w:type="gramStart"/>
      <w:r w:rsidRPr="00143CC1">
        <w:t>на</w:t>
      </w:r>
      <w:proofErr w:type="gramEnd"/>
      <w:r w:rsidRPr="00143CC1">
        <w:t xml:space="preserve"> каждой странице слева оставляются поля шириной 25-30 мм для записи коротких подзаголовков, кратких замечаний, вопросов;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proofErr w:type="gramStart"/>
      <w:r w:rsidRPr="00143CC1">
        <w:t>каждая</w:t>
      </w:r>
      <w:proofErr w:type="gramEnd"/>
      <w:r w:rsidRPr="00143CC1">
        <w:t xml:space="preserve"> страница тетради имеет порядковый номер;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proofErr w:type="gramStart"/>
      <w:r w:rsidRPr="00143CC1">
        <w:t>для</w:t>
      </w:r>
      <w:proofErr w:type="gramEnd"/>
      <w:r w:rsidRPr="00143CC1">
        <w:t xml:space="preserve"> повышения разборчивости (читаемости) записи оставляют интервалы между строками, абзацами. Новую мысль начинают с красной строки; при записи широко используют различные сокращения и условные знаки, но не в ущерб смыслу записанного. Рекомендуется применять общеупотребительные сокращения, например: </w:t>
      </w:r>
      <w:proofErr w:type="spellStart"/>
      <w:r w:rsidRPr="00143CC1">
        <w:t>м.б</w:t>
      </w:r>
      <w:proofErr w:type="spellEnd"/>
      <w:r w:rsidRPr="00143CC1">
        <w:t xml:space="preserve">. – может быть, </w:t>
      </w:r>
      <w:proofErr w:type="spellStart"/>
      <w:r w:rsidRPr="00143CC1">
        <w:t>б.ч</w:t>
      </w:r>
      <w:proofErr w:type="spellEnd"/>
      <w:r w:rsidRPr="00143CC1">
        <w:t xml:space="preserve">. – большей частью, гос. – государственный, </w:t>
      </w:r>
      <w:proofErr w:type="spellStart"/>
      <w:r w:rsidRPr="00143CC1">
        <w:t>д.б</w:t>
      </w:r>
      <w:proofErr w:type="spellEnd"/>
      <w:r w:rsidRPr="00143CC1">
        <w:t>. – должно быть и т.д.</w:t>
      </w:r>
    </w:p>
    <w:p w:rsidR="006962BE" w:rsidRPr="00143CC1" w:rsidRDefault="006962BE" w:rsidP="00143CC1">
      <w:pPr>
        <w:tabs>
          <w:tab w:val="num" w:pos="360"/>
          <w:tab w:val="num" w:pos="756"/>
        </w:tabs>
        <w:ind w:firstLine="709"/>
        <w:jc w:val="both"/>
      </w:pPr>
      <w:r w:rsidRPr="00143CC1">
        <w:t>Не следует сокращать имена и названия, кроме очень часто повторяющихся, в конспекте не должно быть механического переписывания текста без продумывания его содержания и смыслового анализа.</w:t>
      </w:r>
    </w:p>
    <w:p w:rsidR="006962BE" w:rsidRPr="00143CC1" w:rsidRDefault="006962BE" w:rsidP="00143CC1">
      <w:pPr>
        <w:ind w:firstLine="284"/>
        <w:rPr>
          <w:b/>
          <w:color w:val="000000"/>
        </w:rPr>
      </w:pPr>
    </w:p>
    <w:p w:rsidR="00D10702" w:rsidRPr="00B55F84" w:rsidRDefault="00D10702" w:rsidP="00D10702">
      <w:pPr>
        <w:widowControl w:val="0"/>
        <w:ind w:firstLine="709"/>
        <w:jc w:val="both"/>
        <w:rPr>
          <w:b/>
          <w:color w:val="000000"/>
        </w:rPr>
      </w:pPr>
      <w:r w:rsidRPr="00B55F84">
        <w:rPr>
          <w:b/>
          <w:color w:val="000000"/>
        </w:rPr>
        <w:t>10. Материально-техническое обеспечение дисциплины.</w:t>
      </w:r>
    </w:p>
    <w:p w:rsidR="00D10702" w:rsidRPr="009122D5" w:rsidRDefault="00D10702" w:rsidP="00D10702">
      <w:pPr>
        <w:ind w:firstLine="709"/>
        <w:jc w:val="both"/>
        <w:rPr>
          <w:rFonts w:eastAsia="Calibri"/>
        </w:rPr>
      </w:pPr>
      <w:r w:rsidRPr="009122D5">
        <w:rPr>
          <w:rFonts w:eastAsia="Calibri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D10702" w:rsidRPr="009122D5" w:rsidRDefault="00D10702" w:rsidP="00D10702">
      <w:pPr>
        <w:widowControl w:val="0"/>
        <w:ind w:firstLine="709"/>
        <w:rPr>
          <w:rFonts w:eastAsia="Calibri"/>
          <w:i/>
        </w:rPr>
      </w:pPr>
      <w:r w:rsidRPr="009122D5">
        <w:rPr>
          <w:rFonts w:eastAsia="Calibri"/>
          <w:b/>
        </w:rPr>
        <w:t xml:space="preserve">Программное обеспечение. </w:t>
      </w:r>
    </w:p>
    <w:p w:rsidR="00D10702" w:rsidRPr="009122D5" w:rsidRDefault="00D10702" w:rsidP="00D10702">
      <w:pPr>
        <w:widowControl w:val="0"/>
        <w:ind w:firstLine="709"/>
        <w:jc w:val="both"/>
        <w:rPr>
          <w:rFonts w:eastAsia="Calibri"/>
        </w:rPr>
      </w:pPr>
      <w:r w:rsidRPr="009122D5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122D5">
        <w:rPr>
          <w:rFonts w:eastAsia="Calibri"/>
        </w:rPr>
        <w:t>Libre</w:t>
      </w:r>
      <w:proofErr w:type="spellEnd"/>
      <w:r w:rsidRPr="009122D5">
        <w:rPr>
          <w:rFonts w:eastAsia="Calibri"/>
        </w:rPr>
        <w:t xml:space="preserve"> </w:t>
      </w:r>
      <w:proofErr w:type="spellStart"/>
      <w:r w:rsidRPr="009122D5">
        <w:rPr>
          <w:rFonts w:eastAsia="Calibri"/>
        </w:rPr>
        <w:t>Office</w:t>
      </w:r>
      <w:proofErr w:type="spellEnd"/>
      <w:r w:rsidRPr="009122D5">
        <w:rPr>
          <w:rFonts w:eastAsia="Calibri"/>
        </w:rPr>
        <w:t xml:space="preserve"> или одна из лицензионных версий </w:t>
      </w:r>
      <w:proofErr w:type="spellStart"/>
      <w:r w:rsidRPr="009122D5">
        <w:rPr>
          <w:rFonts w:eastAsia="Calibri"/>
        </w:rPr>
        <w:t>Microsoft</w:t>
      </w:r>
      <w:proofErr w:type="spellEnd"/>
      <w:r w:rsidRPr="009122D5">
        <w:rPr>
          <w:rFonts w:eastAsia="Calibri"/>
        </w:rPr>
        <w:t xml:space="preserve"> </w:t>
      </w:r>
      <w:proofErr w:type="spellStart"/>
      <w:r w:rsidRPr="009122D5">
        <w:rPr>
          <w:rFonts w:eastAsia="Calibri"/>
        </w:rPr>
        <w:t>Office</w:t>
      </w:r>
      <w:proofErr w:type="spellEnd"/>
      <w:r w:rsidRPr="009122D5">
        <w:rPr>
          <w:rFonts w:eastAsia="Calibri"/>
        </w:rPr>
        <w:t>.</w:t>
      </w:r>
    </w:p>
    <w:p w:rsidR="00D10702" w:rsidRPr="009122D5" w:rsidRDefault="00D10702" w:rsidP="00D10702">
      <w:pPr>
        <w:kinsoku w:val="0"/>
        <w:overflowPunct w:val="0"/>
        <w:ind w:right="106" w:firstLine="709"/>
        <w:jc w:val="both"/>
        <w:rPr>
          <w:spacing w:val="-1"/>
          <w:lang w:val="x-none" w:eastAsia="x-none"/>
        </w:rPr>
      </w:pPr>
      <w:r w:rsidRPr="009122D5">
        <w:rPr>
          <w:b/>
          <w:spacing w:val="-1"/>
          <w:lang w:val="x-none" w:eastAsia="x-none"/>
        </w:rPr>
        <w:t xml:space="preserve">Изучение дисциплины инвалидами </w:t>
      </w:r>
      <w:r w:rsidRPr="009122D5">
        <w:rPr>
          <w:b/>
          <w:lang w:val="x-none" w:eastAsia="x-none"/>
        </w:rPr>
        <w:t xml:space="preserve">и </w:t>
      </w:r>
      <w:r w:rsidRPr="009122D5">
        <w:rPr>
          <w:b/>
          <w:spacing w:val="-1"/>
          <w:lang w:val="x-none" w:eastAsia="x-none"/>
        </w:rPr>
        <w:t xml:space="preserve">обучающимися </w:t>
      </w:r>
      <w:r w:rsidRPr="009122D5">
        <w:rPr>
          <w:b/>
          <w:lang w:val="x-none" w:eastAsia="x-none"/>
        </w:rPr>
        <w:t xml:space="preserve">с ограниченными </w:t>
      </w:r>
      <w:r w:rsidRPr="009122D5">
        <w:rPr>
          <w:b/>
          <w:spacing w:val="-1"/>
          <w:lang w:val="x-none" w:eastAsia="x-none"/>
        </w:rPr>
        <w:t>возможностями здоровья</w:t>
      </w:r>
      <w:r w:rsidRPr="009122D5">
        <w:rPr>
          <w:spacing w:val="-1"/>
          <w:lang w:val="x-none" w:eastAsia="x-none"/>
        </w:rPr>
        <w:t xml:space="preserve"> осуществляется </w:t>
      </w:r>
      <w:r w:rsidRPr="009122D5">
        <w:rPr>
          <w:lang w:val="x-none" w:eastAsia="x-none"/>
        </w:rPr>
        <w:t xml:space="preserve">с </w:t>
      </w:r>
      <w:r w:rsidRPr="009122D5">
        <w:rPr>
          <w:spacing w:val="-1"/>
          <w:lang w:val="x-none" w:eastAsia="x-none"/>
        </w:rPr>
        <w:t>учетом особенностей психофизического развития, индивидуальных возможностей</w:t>
      </w:r>
      <w:r w:rsidRPr="009122D5">
        <w:rPr>
          <w:lang w:val="x-none" w:eastAsia="x-none"/>
        </w:rPr>
        <w:t xml:space="preserve"> и </w:t>
      </w:r>
      <w:r w:rsidRPr="009122D5">
        <w:rPr>
          <w:spacing w:val="-1"/>
          <w:lang w:val="x-none" w:eastAsia="x-none"/>
        </w:rPr>
        <w:t xml:space="preserve">состояния здоровья обучающихся. Для данной категории обучающихся обеспечен беспрепятственный </w:t>
      </w:r>
      <w:r w:rsidRPr="009122D5">
        <w:rPr>
          <w:spacing w:val="-2"/>
          <w:lang w:val="x-none" w:eastAsia="x-none"/>
        </w:rPr>
        <w:t xml:space="preserve">доступ </w:t>
      </w:r>
      <w:r w:rsidRPr="009122D5">
        <w:rPr>
          <w:lang w:val="x-none" w:eastAsia="x-none"/>
        </w:rPr>
        <w:t xml:space="preserve">в </w:t>
      </w:r>
      <w:r w:rsidRPr="009122D5">
        <w:rPr>
          <w:spacing w:val="-1"/>
          <w:lang w:val="x-none" w:eastAsia="x-none"/>
        </w:rPr>
        <w:t xml:space="preserve">учебные помещения Академии, организованы занятия </w:t>
      </w:r>
      <w:r w:rsidRPr="009122D5">
        <w:rPr>
          <w:lang w:val="x-none" w:eastAsia="x-none"/>
        </w:rPr>
        <w:t xml:space="preserve">на 1 этаже главного здания. </w:t>
      </w:r>
      <w:r w:rsidRPr="009122D5">
        <w:rPr>
          <w:spacing w:val="-1"/>
          <w:lang w:val="x-none" w:eastAsia="x-none"/>
        </w:rPr>
        <w:t xml:space="preserve">Созданы следующие специальные условия: </w:t>
      </w:r>
    </w:p>
    <w:p w:rsidR="00D10702" w:rsidRPr="009122D5" w:rsidRDefault="00D10702" w:rsidP="00D10702">
      <w:pPr>
        <w:kinsoku w:val="0"/>
        <w:overflowPunct w:val="0"/>
        <w:ind w:firstLine="709"/>
        <w:jc w:val="both"/>
        <w:rPr>
          <w:i/>
          <w:iCs/>
          <w:lang w:val="x-none" w:eastAsia="x-none"/>
        </w:rPr>
      </w:pPr>
      <w:r w:rsidRPr="009122D5">
        <w:rPr>
          <w:i/>
          <w:iCs/>
          <w:lang w:val="x-none" w:eastAsia="x-none"/>
        </w:rPr>
        <w:t xml:space="preserve">для </w:t>
      </w:r>
      <w:r w:rsidRPr="009122D5">
        <w:rPr>
          <w:i/>
          <w:iCs/>
          <w:spacing w:val="-1"/>
          <w:lang w:val="x-none" w:eastAsia="x-none"/>
        </w:rPr>
        <w:t xml:space="preserve">инвалидов </w:t>
      </w:r>
      <w:r w:rsidRPr="009122D5">
        <w:rPr>
          <w:i/>
          <w:iCs/>
          <w:lang w:val="x-none" w:eastAsia="x-none"/>
        </w:rPr>
        <w:t>и лиц с</w:t>
      </w:r>
      <w:r w:rsidRPr="009122D5">
        <w:rPr>
          <w:i/>
          <w:iCs/>
          <w:spacing w:val="-1"/>
          <w:lang w:val="x-none" w:eastAsia="x-none"/>
        </w:rPr>
        <w:t xml:space="preserve"> ограниченными возможностями</w:t>
      </w:r>
      <w:r w:rsidRPr="009122D5">
        <w:rPr>
          <w:i/>
          <w:iCs/>
          <w:lang w:val="x-none" w:eastAsia="x-none"/>
        </w:rPr>
        <w:t xml:space="preserve"> здоровья по зрению:</w:t>
      </w:r>
    </w:p>
    <w:p w:rsidR="00D10702" w:rsidRPr="009122D5" w:rsidRDefault="00D10702" w:rsidP="00D10702">
      <w:pPr>
        <w:ind w:firstLine="709"/>
        <w:jc w:val="both"/>
        <w:rPr>
          <w:spacing w:val="-1"/>
        </w:rPr>
      </w:pPr>
      <w:r w:rsidRPr="009122D5">
        <w:rPr>
          <w:i/>
          <w:iCs/>
        </w:rPr>
        <w:t xml:space="preserve">- </w:t>
      </w:r>
      <w:r w:rsidRPr="009122D5">
        <w:rPr>
          <w:iCs/>
        </w:rPr>
        <w:t>о</w:t>
      </w:r>
      <w:r w:rsidRPr="009122D5">
        <w:rPr>
          <w:spacing w:val="-1"/>
        </w:rPr>
        <w:t xml:space="preserve">беспечен доступ </w:t>
      </w:r>
      <w:r w:rsidRPr="009122D5">
        <w:t xml:space="preserve">обучающихся, </w:t>
      </w:r>
      <w:r w:rsidRPr="009122D5">
        <w:rPr>
          <w:spacing w:val="-1"/>
        </w:rPr>
        <w:t xml:space="preserve">являющихся слепыми или слабовидящими </w:t>
      </w:r>
      <w:r w:rsidRPr="009122D5">
        <w:t xml:space="preserve">к </w:t>
      </w:r>
      <w:r w:rsidRPr="009122D5">
        <w:rPr>
          <w:spacing w:val="-1"/>
        </w:rPr>
        <w:t>зданиям Академии;</w:t>
      </w:r>
    </w:p>
    <w:p w:rsidR="00D10702" w:rsidRPr="009122D5" w:rsidRDefault="00D10702" w:rsidP="00D10702">
      <w:pPr>
        <w:ind w:firstLine="709"/>
        <w:jc w:val="both"/>
      </w:pPr>
      <w:r w:rsidRPr="009122D5">
        <w:rPr>
          <w:spacing w:val="-1"/>
        </w:rPr>
        <w:t xml:space="preserve">- </w:t>
      </w:r>
      <w:r w:rsidRPr="009122D5">
        <w:rPr>
          <w:iCs/>
        </w:rPr>
        <w:t>э</w:t>
      </w:r>
      <w:r w:rsidRPr="009122D5">
        <w:t xml:space="preserve">лектронный видео увеличитель "ONYX </w:t>
      </w:r>
      <w:proofErr w:type="spellStart"/>
      <w:r w:rsidRPr="009122D5">
        <w:t>Deskset</w:t>
      </w:r>
      <w:proofErr w:type="spellEnd"/>
      <w:r w:rsidRPr="009122D5">
        <w:t xml:space="preserve"> HD 22 (в полной комплектации);</w:t>
      </w:r>
    </w:p>
    <w:p w:rsidR="00D10702" w:rsidRPr="009122D5" w:rsidRDefault="00D10702" w:rsidP="00D10702">
      <w:pPr>
        <w:ind w:firstLine="709"/>
        <w:jc w:val="both"/>
      </w:pPr>
      <w:r w:rsidRPr="009122D5">
        <w:rPr>
          <w:b/>
        </w:rPr>
        <w:t xml:space="preserve">- </w:t>
      </w:r>
      <w:r w:rsidRPr="009122D5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9122D5">
        <w:t xml:space="preserve"> </w:t>
      </w:r>
    </w:p>
    <w:p w:rsidR="00D10702" w:rsidRPr="009122D5" w:rsidRDefault="00D10702" w:rsidP="00D10702">
      <w:pPr>
        <w:ind w:firstLine="709"/>
        <w:jc w:val="both"/>
        <w:rPr>
          <w:shd w:val="clear" w:color="auto" w:fill="FFFFFF"/>
        </w:rPr>
      </w:pPr>
      <w:r w:rsidRPr="009122D5">
        <w:rPr>
          <w:b/>
        </w:rPr>
        <w:t>-</w:t>
      </w:r>
      <w:r w:rsidRPr="009122D5">
        <w:t xml:space="preserve"> принтер Брайля; </w:t>
      </w:r>
    </w:p>
    <w:p w:rsidR="00D10702" w:rsidRPr="009122D5" w:rsidRDefault="00D10702" w:rsidP="00D10702">
      <w:pPr>
        <w:ind w:firstLine="709"/>
        <w:jc w:val="both"/>
        <w:rPr>
          <w:shd w:val="clear" w:color="auto" w:fill="FEFEFE"/>
        </w:rPr>
      </w:pPr>
      <w:r w:rsidRPr="009122D5">
        <w:rPr>
          <w:b/>
          <w:shd w:val="clear" w:color="auto" w:fill="FFFFFF"/>
        </w:rPr>
        <w:t xml:space="preserve">- </w:t>
      </w:r>
      <w:r w:rsidRPr="009122D5">
        <w:rPr>
          <w:shd w:val="clear" w:color="auto" w:fill="FEFEFE"/>
        </w:rPr>
        <w:t>портативное устройство для чтения и увеличения.</w:t>
      </w:r>
      <w:r w:rsidRPr="009122D5">
        <w:rPr>
          <w:b/>
          <w:shd w:val="clear" w:color="auto" w:fill="FFFFFF"/>
        </w:rPr>
        <w:t xml:space="preserve"> </w:t>
      </w:r>
    </w:p>
    <w:p w:rsidR="00D10702" w:rsidRPr="009122D5" w:rsidRDefault="00D10702" w:rsidP="00D10702">
      <w:pPr>
        <w:kinsoku w:val="0"/>
        <w:overflowPunct w:val="0"/>
        <w:ind w:firstLine="709"/>
        <w:jc w:val="both"/>
        <w:rPr>
          <w:i/>
          <w:iCs/>
          <w:lang w:val="x-none" w:eastAsia="x-none"/>
        </w:rPr>
      </w:pPr>
      <w:r w:rsidRPr="009122D5">
        <w:rPr>
          <w:i/>
          <w:iCs/>
          <w:lang w:val="x-none" w:eastAsia="x-none"/>
        </w:rPr>
        <w:t xml:space="preserve">для </w:t>
      </w:r>
      <w:r w:rsidRPr="009122D5">
        <w:rPr>
          <w:i/>
          <w:iCs/>
          <w:spacing w:val="-1"/>
          <w:lang w:val="x-none" w:eastAsia="x-none"/>
        </w:rPr>
        <w:t xml:space="preserve">инвалидов </w:t>
      </w:r>
      <w:r w:rsidRPr="009122D5">
        <w:rPr>
          <w:i/>
          <w:iCs/>
          <w:lang w:val="x-none" w:eastAsia="x-none"/>
        </w:rPr>
        <w:t>и лиц с</w:t>
      </w:r>
      <w:r w:rsidRPr="009122D5">
        <w:rPr>
          <w:i/>
          <w:iCs/>
          <w:spacing w:val="-1"/>
          <w:lang w:val="x-none" w:eastAsia="x-none"/>
        </w:rPr>
        <w:t xml:space="preserve"> ограниченными возможностями</w:t>
      </w:r>
      <w:r w:rsidRPr="009122D5">
        <w:rPr>
          <w:i/>
          <w:iCs/>
          <w:lang w:val="x-none" w:eastAsia="x-none"/>
        </w:rPr>
        <w:t xml:space="preserve"> здоровья по слуху:</w:t>
      </w:r>
    </w:p>
    <w:p w:rsidR="00D10702" w:rsidRPr="009122D5" w:rsidRDefault="00D10702" w:rsidP="00D10702">
      <w:pPr>
        <w:kinsoku w:val="0"/>
        <w:overflowPunct w:val="0"/>
        <w:ind w:right="113" w:firstLine="709"/>
        <w:jc w:val="both"/>
        <w:rPr>
          <w:i/>
          <w:iCs/>
          <w:lang w:val="x-none" w:eastAsia="x-none"/>
        </w:rPr>
      </w:pPr>
      <w:r w:rsidRPr="009122D5">
        <w:rPr>
          <w:i/>
          <w:iCs/>
          <w:lang w:val="x-none" w:eastAsia="x-none"/>
        </w:rPr>
        <w:t xml:space="preserve">- </w:t>
      </w:r>
      <w:r w:rsidRPr="009122D5">
        <w:rPr>
          <w:lang w:val="x-none" w:eastAsia="x-none"/>
        </w:rPr>
        <w:t>акустическая система</w:t>
      </w:r>
      <w:r w:rsidRPr="009122D5">
        <w:rPr>
          <w:shd w:val="clear" w:color="auto" w:fill="FFFFFF"/>
          <w:lang w:val="x-none" w:eastAsia="x-none"/>
        </w:rPr>
        <w:t xml:space="preserve"> </w:t>
      </w:r>
      <w:proofErr w:type="spellStart"/>
      <w:r w:rsidRPr="009122D5">
        <w:rPr>
          <w:shd w:val="clear" w:color="auto" w:fill="FFFFFF"/>
          <w:lang w:val="x-none" w:eastAsia="x-none"/>
        </w:rPr>
        <w:t>Front</w:t>
      </w:r>
      <w:proofErr w:type="spellEnd"/>
      <w:r w:rsidRPr="009122D5">
        <w:rPr>
          <w:shd w:val="clear" w:color="auto" w:fill="FFFFFF"/>
          <w:lang w:val="x-none" w:eastAsia="x-none"/>
        </w:rPr>
        <w:t xml:space="preserve"> </w:t>
      </w:r>
      <w:proofErr w:type="spellStart"/>
      <w:r w:rsidRPr="009122D5">
        <w:rPr>
          <w:shd w:val="clear" w:color="auto" w:fill="FFFFFF"/>
          <w:lang w:val="x-none" w:eastAsia="x-none"/>
        </w:rPr>
        <w:t>Row</w:t>
      </w:r>
      <w:proofErr w:type="spellEnd"/>
      <w:r w:rsidRPr="009122D5">
        <w:rPr>
          <w:shd w:val="clear" w:color="auto" w:fill="FFFFFF"/>
          <w:lang w:val="x-none" w:eastAsia="x-none"/>
        </w:rPr>
        <w:t xml:space="preserve"> </w:t>
      </w:r>
      <w:proofErr w:type="spellStart"/>
      <w:r w:rsidRPr="009122D5">
        <w:rPr>
          <w:shd w:val="clear" w:color="auto" w:fill="FFFFFF"/>
          <w:lang w:val="x-none" w:eastAsia="x-none"/>
        </w:rPr>
        <w:t>to</w:t>
      </w:r>
      <w:proofErr w:type="spellEnd"/>
      <w:r w:rsidRPr="009122D5">
        <w:rPr>
          <w:shd w:val="clear" w:color="auto" w:fill="FFFFFF"/>
          <w:lang w:val="x-none" w:eastAsia="x-none"/>
        </w:rPr>
        <w:t xml:space="preserve"> </w:t>
      </w:r>
      <w:proofErr w:type="spellStart"/>
      <w:r w:rsidRPr="009122D5">
        <w:rPr>
          <w:shd w:val="clear" w:color="auto" w:fill="FFFFFF"/>
          <w:lang w:val="x-none" w:eastAsia="x-none"/>
        </w:rPr>
        <w:t>Go</w:t>
      </w:r>
      <w:proofErr w:type="spellEnd"/>
      <w:r w:rsidRPr="009122D5">
        <w:rPr>
          <w:shd w:val="clear" w:color="auto" w:fill="FFFFFF"/>
          <w:lang w:val="x-none" w:eastAsia="x-none"/>
        </w:rPr>
        <w:t xml:space="preserve"> в комплекте (системы свободного звукового поля);</w:t>
      </w:r>
    </w:p>
    <w:p w:rsidR="00D10702" w:rsidRPr="009122D5" w:rsidRDefault="00D10702" w:rsidP="00D10702">
      <w:pPr>
        <w:kinsoku w:val="0"/>
        <w:overflowPunct w:val="0"/>
        <w:ind w:right="113" w:firstLine="709"/>
        <w:jc w:val="both"/>
        <w:rPr>
          <w:shd w:val="clear" w:color="auto" w:fill="FFFFFF"/>
          <w:lang w:val="x-none" w:eastAsia="x-none"/>
        </w:rPr>
      </w:pPr>
      <w:r w:rsidRPr="009122D5">
        <w:rPr>
          <w:i/>
          <w:iCs/>
          <w:lang w:val="x-none" w:eastAsia="x-none"/>
        </w:rPr>
        <w:t xml:space="preserve">- </w:t>
      </w:r>
      <w:r w:rsidRPr="009122D5">
        <w:rPr>
          <w:shd w:val="clear" w:color="auto" w:fill="FFFFFF"/>
          <w:lang w:val="x-none" w:eastAsia="x-none"/>
        </w:rPr>
        <w:t xml:space="preserve">«ElBrailleW14J G2; </w:t>
      </w:r>
    </w:p>
    <w:p w:rsidR="00D10702" w:rsidRPr="009122D5" w:rsidRDefault="00D10702" w:rsidP="00D10702">
      <w:pPr>
        <w:kinsoku w:val="0"/>
        <w:overflowPunct w:val="0"/>
        <w:ind w:right="114" w:firstLine="709"/>
        <w:jc w:val="both"/>
        <w:rPr>
          <w:shd w:val="clear" w:color="auto" w:fill="FFFFFF"/>
          <w:lang w:val="x-none" w:eastAsia="x-none"/>
        </w:rPr>
      </w:pPr>
      <w:r w:rsidRPr="009122D5">
        <w:rPr>
          <w:b/>
          <w:shd w:val="clear" w:color="auto" w:fill="FFFFFF"/>
          <w:lang w:val="x-none" w:eastAsia="x-none"/>
        </w:rPr>
        <w:t>-</w:t>
      </w:r>
      <w:r w:rsidRPr="009122D5">
        <w:rPr>
          <w:shd w:val="clear" w:color="auto" w:fill="FFFFFF"/>
          <w:lang w:val="x-none" w:eastAsia="x-none"/>
        </w:rPr>
        <w:t xml:space="preserve"> FM- приёмник ARC с индукционной петлей;</w:t>
      </w:r>
    </w:p>
    <w:p w:rsidR="00D10702" w:rsidRPr="009122D5" w:rsidRDefault="00D10702" w:rsidP="00D10702">
      <w:pPr>
        <w:kinsoku w:val="0"/>
        <w:overflowPunct w:val="0"/>
        <w:ind w:right="113" w:firstLine="709"/>
        <w:jc w:val="both"/>
        <w:rPr>
          <w:shd w:val="clear" w:color="auto" w:fill="FFFFFF"/>
          <w:lang w:val="x-none" w:eastAsia="x-none"/>
        </w:rPr>
      </w:pPr>
      <w:r w:rsidRPr="009122D5">
        <w:rPr>
          <w:shd w:val="clear" w:color="auto" w:fill="FFFFFF"/>
          <w:lang w:val="x-none" w:eastAsia="x-none"/>
        </w:rPr>
        <w:t>- FM-передатчик AMIGO T31;</w:t>
      </w:r>
    </w:p>
    <w:p w:rsidR="00D10702" w:rsidRPr="009122D5" w:rsidRDefault="00D10702" w:rsidP="00D10702">
      <w:pPr>
        <w:kinsoku w:val="0"/>
        <w:overflowPunct w:val="0"/>
        <w:ind w:right="113" w:firstLine="709"/>
        <w:jc w:val="both"/>
        <w:rPr>
          <w:shd w:val="clear" w:color="auto" w:fill="FFFFFF"/>
          <w:lang w:val="x-none" w:eastAsia="x-none"/>
        </w:rPr>
      </w:pPr>
      <w:r w:rsidRPr="009122D5">
        <w:rPr>
          <w:shd w:val="clear" w:color="auto" w:fill="FFFFFF"/>
          <w:lang w:val="x-none" w:eastAsia="x-none"/>
        </w:rPr>
        <w:t xml:space="preserve">-  </w:t>
      </w:r>
      <w:proofErr w:type="spellStart"/>
      <w:r w:rsidRPr="009122D5">
        <w:rPr>
          <w:shd w:val="clear" w:color="auto" w:fill="FFFFFF"/>
          <w:lang w:val="x-none" w:eastAsia="x-none"/>
        </w:rPr>
        <w:t>радиокласс</w:t>
      </w:r>
      <w:proofErr w:type="spellEnd"/>
      <w:r w:rsidRPr="009122D5">
        <w:rPr>
          <w:shd w:val="clear" w:color="auto" w:fill="FFFFFF"/>
          <w:lang w:val="x-none" w:eastAsia="x-none"/>
        </w:rPr>
        <w:t xml:space="preserve"> (радиомикрофон) «Сонет-РСМ» РМ- 2-1 (заушный индуктор и индукционная петля).</w:t>
      </w:r>
    </w:p>
    <w:p w:rsidR="00D10702" w:rsidRPr="009122D5" w:rsidRDefault="00D10702" w:rsidP="00D10702">
      <w:pPr>
        <w:kinsoku w:val="0"/>
        <w:overflowPunct w:val="0"/>
        <w:ind w:right="114" w:firstLine="709"/>
        <w:jc w:val="both"/>
        <w:rPr>
          <w:i/>
          <w:iCs/>
          <w:lang w:val="x-none" w:eastAsia="x-none"/>
        </w:rPr>
      </w:pPr>
      <w:r w:rsidRPr="009122D5">
        <w:rPr>
          <w:i/>
          <w:iCs/>
          <w:lang w:val="x-none" w:eastAsia="x-none"/>
        </w:rPr>
        <w:t xml:space="preserve">для </w:t>
      </w:r>
      <w:r w:rsidRPr="009122D5">
        <w:rPr>
          <w:i/>
          <w:iCs/>
          <w:spacing w:val="-1"/>
          <w:lang w:val="x-none" w:eastAsia="x-none"/>
        </w:rPr>
        <w:t xml:space="preserve">инвалидов </w:t>
      </w:r>
      <w:r w:rsidRPr="009122D5">
        <w:rPr>
          <w:i/>
          <w:iCs/>
          <w:lang w:val="x-none" w:eastAsia="x-none"/>
        </w:rPr>
        <w:t xml:space="preserve">и лиц с </w:t>
      </w:r>
      <w:r w:rsidRPr="009122D5">
        <w:rPr>
          <w:i/>
          <w:iCs/>
          <w:spacing w:val="-1"/>
          <w:lang w:val="x-none" w:eastAsia="x-none"/>
        </w:rPr>
        <w:t xml:space="preserve">ограниченными возможностями здоровья, имеющих нарушения опорно-двигательного </w:t>
      </w:r>
      <w:r w:rsidRPr="009122D5">
        <w:rPr>
          <w:i/>
          <w:iCs/>
          <w:lang w:val="x-none" w:eastAsia="x-none"/>
        </w:rPr>
        <w:t>аппарата:</w:t>
      </w:r>
    </w:p>
    <w:p w:rsidR="00D10702" w:rsidRPr="009122D5" w:rsidRDefault="00D10702" w:rsidP="00D10702">
      <w:pPr>
        <w:kinsoku w:val="0"/>
        <w:overflowPunct w:val="0"/>
        <w:ind w:right="113" w:firstLine="709"/>
        <w:jc w:val="both"/>
        <w:rPr>
          <w:i/>
          <w:iCs/>
          <w:lang w:val="x-none" w:eastAsia="x-none"/>
        </w:rPr>
      </w:pPr>
      <w:r w:rsidRPr="009122D5">
        <w:rPr>
          <w:i/>
          <w:iCs/>
          <w:lang w:val="x-none" w:eastAsia="x-none"/>
        </w:rPr>
        <w:t xml:space="preserve">- </w:t>
      </w:r>
      <w:r w:rsidRPr="009122D5">
        <w:rPr>
          <w:shd w:val="clear" w:color="auto" w:fill="FFFFFF"/>
          <w:lang w:val="x-none" w:eastAsia="x-none"/>
        </w:rPr>
        <w:t>автоматизированное рабочее место обучающегося с нарушением ОДА и ДЦП (ауд. №№ 120, 122).</w:t>
      </w:r>
    </w:p>
    <w:p w:rsidR="00543AAB" w:rsidRDefault="00543AAB" w:rsidP="00D10702">
      <w:pPr>
        <w:ind w:firstLine="709"/>
      </w:pPr>
    </w:p>
    <w:p w:rsidR="00293A81" w:rsidRPr="00293A81" w:rsidRDefault="00293A81" w:rsidP="00293A81">
      <w:pPr>
        <w:jc w:val="right"/>
        <w:rPr>
          <w:i/>
          <w:sz w:val="20"/>
          <w:szCs w:val="20"/>
        </w:rPr>
      </w:pPr>
      <w:r w:rsidRPr="00293A81">
        <w:rPr>
          <w:i/>
          <w:sz w:val="20"/>
          <w:szCs w:val="20"/>
        </w:rPr>
        <w:t>Приложение к Рабочей программе дисциплины</w:t>
      </w:r>
    </w:p>
    <w:p w:rsidR="00293A81" w:rsidRPr="00293A81" w:rsidRDefault="00293A81" w:rsidP="00293A81">
      <w:pPr>
        <w:jc w:val="right"/>
        <w:rPr>
          <w:i/>
          <w:sz w:val="20"/>
          <w:szCs w:val="20"/>
        </w:rPr>
      </w:pPr>
      <w:r w:rsidRPr="00293A81">
        <w:rPr>
          <w:i/>
          <w:sz w:val="20"/>
          <w:szCs w:val="20"/>
        </w:rPr>
        <w:t>«Связи с общественностью»</w:t>
      </w:r>
    </w:p>
    <w:p w:rsidR="00293A81" w:rsidRPr="00143CC1" w:rsidRDefault="00293A81" w:rsidP="00293A81">
      <w:pPr>
        <w:jc w:val="right"/>
        <w:rPr>
          <w:i/>
        </w:rPr>
      </w:pPr>
    </w:p>
    <w:p w:rsidR="00293A81" w:rsidRPr="00143CC1" w:rsidRDefault="00293A81" w:rsidP="00293A81">
      <w:pPr>
        <w:jc w:val="center"/>
      </w:pPr>
      <w:r w:rsidRPr="00143CC1">
        <w:t xml:space="preserve">Министерство спорта Российской Федерации </w:t>
      </w:r>
    </w:p>
    <w:p w:rsidR="00293A81" w:rsidRPr="00143CC1" w:rsidRDefault="00293A81" w:rsidP="00293A81">
      <w:pPr>
        <w:jc w:val="center"/>
      </w:pPr>
      <w:r w:rsidRPr="00143CC1">
        <w:t>Федеральное государственное бюджетное образовательное учреждение высшего образования</w:t>
      </w:r>
    </w:p>
    <w:p w:rsidR="00293A81" w:rsidRPr="00143CC1" w:rsidRDefault="00293A81" w:rsidP="00293A81">
      <w:pPr>
        <w:jc w:val="center"/>
      </w:pPr>
      <w:r w:rsidRPr="00143CC1">
        <w:t xml:space="preserve"> «Московская государственная академия физической культуры»</w:t>
      </w:r>
    </w:p>
    <w:p w:rsidR="00293A81" w:rsidRPr="00143CC1" w:rsidRDefault="00293A81" w:rsidP="00293A81">
      <w:pPr>
        <w:jc w:val="center"/>
      </w:pPr>
      <w:r w:rsidRPr="00143CC1">
        <w:t>Кафедра педагогики и психологии</w:t>
      </w:r>
    </w:p>
    <w:p w:rsidR="00293A81" w:rsidRPr="00143CC1" w:rsidRDefault="00293A81" w:rsidP="00293A81">
      <w:pPr>
        <w:jc w:val="right"/>
      </w:pPr>
    </w:p>
    <w:p w:rsidR="00293A81" w:rsidRPr="005715C4" w:rsidRDefault="00293A81" w:rsidP="00293A81">
      <w:pPr>
        <w:ind w:firstLine="709"/>
        <w:jc w:val="right"/>
      </w:pPr>
      <w:r w:rsidRPr="005715C4">
        <w:t>УТВЕРЖДЕНО</w:t>
      </w:r>
    </w:p>
    <w:p w:rsidR="00293A81" w:rsidRPr="005715C4" w:rsidRDefault="00293A81" w:rsidP="00293A81">
      <w:pPr>
        <w:ind w:firstLine="709"/>
        <w:jc w:val="right"/>
      </w:pPr>
      <w:proofErr w:type="gramStart"/>
      <w:r w:rsidRPr="005715C4">
        <w:t>решением</w:t>
      </w:r>
      <w:proofErr w:type="gramEnd"/>
      <w:r w:rsidRPr="005715C4">
        <w:t xml:space="preserve"> Учебно-методической комиссии     </w:t>
      </w:r>
    </w:p>
    <w:p w:rsidR="00293A81" w:rsidRPr="005715C4" w:rsidRDefault="00293A81" w:rsidP="00293A81">
      <w:pPr>
        <w:ind w:firstLine="709"/>
        <w:jc w:val="right"/>
      </w:pPr>
      <w:r w:rsidRPr="005715C4">
        <w:t xml:space="preserve">   </w:t>
      </w:r>
      <w:proofErr w:type="gramStart"/>
      <w:r w:rsidRPr="005715C4">
        <w:t>протокол</w:t>
      </w:r>
      <w:proofErr w:type="gramEnd"/>
      <w:r w:rsidRPr="005715C4">
        <w:t xml:space="preserve"> №</w:t>
      </w:r>
      <w:r>
        <w:t xml:space="preserve"> 7 </w:t>
      </w:r>
      <w:r w:rsidRPr="005715C4">
        <w:t>от «</w:t>
      </w:r>
      <w:r>
        <w:t>20</w:t>
      </w:r>
      <w:r w:rsidRPr="005715C4">
        <w:t xml:space="preserve">» </w:t>
      </w:r>
      <w:r>
        <w:t>августа</w:t>
      </w:r>
      <w:r w:rsidRPr="005715C4">
        <w:t xml:space="preserve"> 20</w:t>
      </w:r>
      <w:r>
        <w:t>20</w:t>
      </w:r>
      <w:r w:rsidRPr="005715C4">
        <w:t xml:space="preserve"> г. </w:t>
      </w:r>
    </w:p>
    <w:p w:rsidR="00293A81" w:rsidRPr="005715C4" w:rsidRDefault="00293A81" w:rsidP="00293A81">
      <w:pPr>
        <w:ind w:firstLine="709"/>
        <w:jc w:val="right"/>
      </w:pPr>
      <w:r w:rsidRPr="005715C4">
        <w:t xml:space="preserve">Председатель УМК, </w:t>
      </w:r>
    </w:p>
    <w:p w:rsidR="00293A81" w:rsidRPr="005715C4" w:rsidRDefault="00293A81" w:rsidP="00293A81">
      <w:pPr>
        <w:ind w:firstLine="709"/>
        <w:jc w:val="right"/>
      </w:pPr>
      <w:proofErr w:type="gramStart"/>
      <w:r w:rsidRPr="005715C4">
        <w:t>проректор</w:t>
      </w:r>
      <w:proofErr w:type="gramEnd"/>
      <w:r w:rsidRPr="005715C4">
        <w:t xml:space="preserve"> по учебной работе</w:t>
      </w:r>
    </w:p>
    <w:p w:rsidR="00293A81" w:rsidRPr="005715C4" w:rsidRDefault="00293A81" w:rsidP="00293A81">
      <w:pPr>
        <w:ind w:firstLine="709"/>
        <w:jc w:val="right"/>
      </w:pPr>
      <w:r w:rsidRPr="005715C4">
        <w:t>___________________А.Н. Таланцев</w:t>
      </w:r>
    </w:p>
    <w:p w:rsidR="00293A81" w:rsidRPr="00143CC1" w:rsidRDefault="00293A81" w:rsidP="00293A81">
      <w:pPr>
        <w:jc w:val="right"/>
      </w:pPr>
      <w:r w:rsidRPr="00143CC1">
        <w:t>.</w:t>
      </w:r>
    </w:p>
    <w:p w:rsidR="00293A81" w:rsidRPr="00143CC1" w:rsidRDefault="00293A81" w:rsidP="00293A81">
      <w:pPr>
        <w:jc w:val="right"/>
      </w:pPr>
    </w:p>
    <w:p w:rsidR="00293A81" w:rsidRPr="00143CC1" w:rsidRDefault="00293A81" w:rsidP="00293A81">
      <w:pPr>
        <w:jc w:val="right"/>
      </w:pPr>
    </w:p>
    <w:p w:rsidR="00293A81" w:rsidRDefault="00293A81" w:rsidP="00293A81">
      <w:pPr>
        <w:jc w:val="center"/>
        <w:rPr>
          <w:b/>
        </w:rPr>
      </w:pPr>
    </w:p>
    <w:p w:rsidR="00293A81" w:rsidRPr="00143CC1" w:rsidRDefault="00293A81" w:rsidP="00293A81">
      <w:pPr>
        <w:jc w:val="center"/>
        <w:rPr>
          <w:b/>
          <w:bCs/>
        </w:rPr>
      </w:pPr>
      <w:r w:rsidRPr="00143CC1">
        <w:rPr>
          <w:b/>
          <w:bCs/>
        </w:rPr>
        <w:t>Фонд оценочных средств</w:t>
      </w:r>
    </w:p>
    <w:p w:rsidR="00293A81" w:rsidRPr="00143CC1" w:rsidRDefault="00293A81" w:rsidP="00293A81">
      <w:pPr>
        <w:jc w:val="center"/>
        <w:rPr>
          <w:b/>
        </w:rPr>
      </w:pPr>
      <w:proofErr w:type="gramStart"/>
      <w:r>
        <w:rPr>
          <w:b/>
        </w:rPr>
        <w:t xml:space="preserve">по </w:t>
      </w:r>
      <w:r w:rsidRPr="00143CC1">
        <w:rPr>
          <w:b/>
        </w:rPr>
        <w:t xml:space="preserve"> дисциплине</w:t>
      </w:r>
      <w:proofErr w:type="gramEnd"/>
    </w:p>
    <w:p w:rsidR="00293A81" w:rsidRPr="00143CC1" w:rsidRDefault="00293A81" w:rsidP="00293A81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143CC1">
        <w:rPr>
          <w:b/>
          <w:color w:val="000000"/>
        </w:rPr>
        <w:t xml:space="preserve">Связи </w:t>
      </w:r>
      <w:r>
        <w:rPr>
          <w:b/>
          <w:color w:val="000000"/>
        </w:rPr>
        <w:t>с общественностью»</w:t>
      </w:r>
    </w:p>
    <w:p w:rsidR="00293A81" w:rsidRDefault="00293A81" w:rsidP="00293A81">
      <w:pPr>
        <w:jc w:val="center"/>
        <w:rPr>
          <w:b/>
        </w:rPr>
      </w:pPr>
    </w:p>
    <w:p w:rsidR="00293A81" w:rsidRDefault="00293A81" w:rsidP="00293A81">
      <w:pPr>
        <w:jc w:val="center"/>
        <w:rPr>
          <w:b/>
        </w:rPr>
      </w:pPr>
    </w:p>
    <w:p w:rsidR="00293A81" w:rsidRPr="00143CC1" w:rsidRDefault="00293A81" w:rsidP="00293A81">
      <w:pPr>
        <w:jc w:val="center"/>
        <w:rPr>
          <w:b/>
        </w:rPr>
      </w:pPr>
      <w:r w:rsidRPr="00143CC1">
        <w:rPr>
          <w:b/>
          <w:color w:val="000000"/>
        </w:rPr>
        <w:t>Направление подготовки</w:t>
      </w:r>
      <w:r>
        <w:rPr>
          <w:color w:val="000000"/>
        </w:rPr>
        <w:t>:</w:t>
      </w:r>
    </w:p>
    <w:p w:rsidR="00293A81" w:rsidRPr="00A228E0" w:rsidRDefault="00293A81" w:rsidP="00293A81">
      <w:pPr>
        <w:jc w:val="center"/>
        <w:rPr>
          <w:b/>
          <w:color w:val="000000"/>
        </w:rPr>
      </w:pPr>
      <w:r w:rsidRPr="00A228E0">
        <w:rPr>
          <w:b/>
          <w:color w:val="000000"/>
        </w:rPr>
        <w:t>38.03.02 «Менеджмент»</w:t>
      </w:r>
    </w:p>
    <w:p w:rsidR="00293A81" w:rsidRDefault="00293A81" w:rsidP="00293A81">
      <w:pPr>
        <w:jc w:val="center"/>
        <w:rPr>
          <w:i/>
        </w:rPr>
      </w:pPr>
    </w:p>
    <w:p w:rsidR="00293A81" w:rsidRPr="00E80510" w:rsidRDefault="00293A81" w:rsidP="00293A81">
      <w:pPr>
        <w:jc w:val="center"/>
        <w:rPr>
          <w:i/>
        </w:rPr>
      </w:pPr>
      <w:r w:rsidRPr="00E80510">
        <w:rPr>
          <w:i/>
        </w:rPr>
        <w:t>(</w:t>
      </w:r>
      <w:proofErr w:type="gramStart"/>
      <w:r w:rsidRPr="00E80510">
        <w:rPr>
          <w:i/>
        </w:rPr>
        <w:t>уровень</w:t>
      </w:r>
      <w:proofErr w:type="gramEnd"/>
      <w:r w:rsidRPr="00E80510">
        <w:rPr>
          <w:i/>
        </w:rPr>
        <w:t xml:space="preserve"> высшего образования - бакалавриат)</w:t>
      </w:r>
    </w:p>
    <w:p w:rsidR="00293A81" w:rsidRPr="00143CC1" w:rsidRDefault="00293A81" w:rsidP="00293A81">
      <w:pPr>
        <w:tabs>
          <w:tab w:val="left" w:pos="5148"/>
          <w:tab w:val="left" w:pos="5556"/>
        </w:tabs>
        <w:rPr>
          <w:b/>
          <w:i/>
        </w:rPr>
      </w:pPr>
      <w:r w:rsidRPr="00143CC1">
        <w:rPr>
          <w:b/>
          <w:i/>
        </w:rPr>
        <w:tab/>
      </w:r>
    </w:p>
    <w:p w:rsidR="00293A81" w:rsidRPr="00143CC1" w:rsidRDefault="00293A81" w:rsidP="00293A81">
      <w:pPr>
        <w:jc w:val="center"/>
        <w:rPr>
          <w:b/>
          <w:iCs/>
        </w:rPr>
      </w:pPr>
      <w:r w:rsidRPr="00143CC1">
        <w:rPr>
          <w:b/>
          <w:i/>
        </w:rPr>
        <w:t>Профиль подготовки</w:t>
      </w:r>
      <w:r>
        <w:rPr>
          <w:b/>
          <w:i/>
        </w:rPr>
        <w:t>:</w:t>
      </w:r>
    </w:p>
    <w:p w:rsidR="00293A81" w:rsidRPr="00234337" w:rsidRDefault="00293A81" w:rsidP="00293A81">
      <w:pPr>
        <w:jc w:val="center"/>
        <w:rPr>
          <w:i/>
        </w:rPr>
      </w:pPr>
      <w:r w:rsidRPr="00234337">
        <w:rPr>
          <w:i/>
        </w:rPr>
        <w:t>Менеджмент организации</w:t>
      </w:r>
    </w:p>
    <w:p w:rsidR="00293A81" w:rsidRPr="00143CC1" w:rsidRDefault="00293A81" w:rsidP="00293A81">
      <w:pPr>
        <w:jc w:val="center"/>
      </w:pPr>
    </w:p>
    <w:p w:rsidR="00293A81" w:rsidRPr="004D08F0" w:rsidRDefault="00293A81" w:rsidP="00293A81">
      <w:pPr>
        <w:jc w:val="center"/>
        <w:rPr>
          <w:i/>
        </w:rPr>
      </w:pPr>
    </w:p>
    <w:p w:rsidR="00293A81" w:rsidRDefault="00293A81" w:rsidP="00293A81">
      <w:pPr>
        <w:jc w:val="center"/>
        <w:rPr>
          <w:b/>
          <w:bCs/>
        </w:rPr>
      </w:pPr>
    </w:p>
    <w:p w:rsidR="00293A81" w:rsidRPr="00143CC1" w:rsidRDefault="00293A81" w:rsidP="00293A81">
      <w:pPr>
        <w:jc w:val="center"/>
        <w:rPr>
          <w:b/>
          <w:bCs/>
        </w:rPr>
      </w:pPr>
      <w:r w:rsidRPr="00143CC1">
        <w:rPr>
          <w:b/>
          <w:bCs/>
        </w:rPr>
        <w:t>Форма обучения</w:t>
      </w:r>
    </w:p>
    <w:p w:rsidR="00293A81" w:rsidRPr="00143CC1" w:rsidRDefault="00293A81" w:rsidP="00293A81">
      <w:pPr>
        <w:jc w:val="center"/>
      </w:pPr>
      <w:proofErr w:type="gramStart"/>
      <w:r>
        <w:t>о</w:t>
      </w:r>
      <w:r w:rsidRPr="00143CC1">
        <w:t>чная</w:t>
      </w:r>
      <w:proofErr w:type="gramEnd"/>
      <w:r w:rsidRPr="00143CC1">
        <w:t xml:space="preserve"> </w:t>
      </w:r>
    </w:p>
    <w:p w:rsidR="00293A81" w:rsidRPr="00143CC1" w:rsidRDefault="00293A81" w:rsidP="00293A81">
      <w:pPr>
        <w:rPr>
          <w:b/>
        </w:rPr>
      </w:pPr>
    </w:p>
    <w:p w:rsidR="00293A81" w:rsidRDefault="00293A81" w:rsidP="00293A81">
      <w:pPr>
        <w:jc w:val="center"/>
        <w:rPr>
          <w:b/>
        </w:rPr>
      </w:pPr>
    </w:p>
    <w:p w:rsidR="00293A81" w:rsidRDefault="00293A81" w:rsidP="00293A81">
      <w:pPr>
        <w:jc w:val="center"/>
        <w:rPr>
          <w:b/>
        </w:rPr>
      </w:pPr>
    </w:p>
    <w:p w:rsidR="00293A81" w:rsidRDefault="00293A81" w:rsidP="00293A81">
      <w:pPr>
        <w:jc w:val="center"/>
        <w:rPr>
          <w:b/>
        </w:rPr>
      </w:pPr>
    </w:p>
    <w:p w:rsidR="00293A81" w:rsidRDefault="00293A81" w:rsidP="00293A81">
      <w:pPr>
        <w:jc w:val="center"/>
        <w:rPr>
          <w:b/>
        </w:rPr>
      </w:pPr>
    </w:p>
    <w:p w:rsidR="00293A81" w:rsidRDefault="00293A81" w:rsidP="00293A81">
      <w:pPr>
        <w:jc w:val="center"/>
        <w:rPr>
          <w:b/>
        </w:rPr>
      </w:pPr>
    </w:p>
    <w:p w:rsidR="00293A81" w:rsidRPr="00143CC1" w:rsidRDefault="00293A81" w:rsidP="00293A81">
      <w:pPr>
        <w:jc w:val="center"/>
        <w:rPr>
          <w:b/>
        </w:rPr>
      </w:pPr>
    </w:p>
    <w:p w:rsidR="00293A81" w:rsidRPr="005715C4" w:rsidRDefault="00293A81" w:rsidP="00293A81">
      <w:pPr>
        <w:ind w:firstLine="709"/>
        <w:jc w:val="right"/>
      </w:pPr>
      <w:r w:rsidRPr="005715C4">
        <w:t>Рассмотрено и одобрено на заседании кафедры</w:t>
      </w:r>
    </w:p>
    <w:p w:rsidR="00293A81" w:rsidRPr="005715C4" w:rsidRDefault="00293A81" w:rsidP="00293A81">
      <w:pPr>
        <w:ind w:firstLine="709"/>
        <w:jc w:val="right"/>
      </w:pPr>
      <w:r w:rsidRPr="005715C4">
        <w:t>(</w:t>
      </w:r>
      <w:proofErr w:type="gramStart"/>
      <w:r w:rsidRPr="005715C4">
        <w:t>протокол</w:t>
      </w:r>
      <w:proofErr w:type="gramEnd"/>
      <w:r w:rsidRPr="005715C4">
        <w:t xml:space="preserve"> №</w:t>
      </w:r>
      <w:r>
        <w:t xml:space="preserve"> 4   </w:t>
      </w:r>
      <w:r w:rsidRPr="005715C4">
        <w:t xml:space="preserve"> от </w:t>
      </w:r>
      <w:r>
        <w:t>« 24 апреля</w:t>
      </w:r>
      <w:r w:rsidRPr="005715C4">
        <w:t xml:space="preserve"> 20</w:t>
      </w:r>
      <w:r>
        <w:t>20 г.</w:t>
      </w:r>
      <w:r w:rsidRPr="005715C4">
        <w:t xml:space="preserve">) </w:t>
      </w:r>
    </w:p>
    <w:p w:rsidR="00293A81" w:rsidRPr="005715C4" w:rsidRDefault="00293A81" w:rsidP="00293A81">
      <w:pPr>
        <w:ind w:firstLine="709"/>
        <w:jc w:val="right"/>
      </w:pPr>
      <w:r>
        <w:t>Зав.</w:t>
      </w:r>
      <w:r w:rsidRPr="005715C4">
        <w:t xml:space="preserve"> кафедрой, </w:t>
      </w:r>
    </w:p>
    <w:p w:rsidR="00293A81" w:rsidRPr="005715C4" w:rsidRDefault="00293A81" w:rsidP="00293A81">
      <w:pPr>
        <w:ind w:firstLine="709"/>
        <w:jc w:val="right"/>
      </w:pPr>
      <w:proofErr w:type="spellStart"/>
      <w:r w:rsidRPr="005715C4">
        <w:t>к.п.н</w:t>
      </w:r>
      <w:proofErr w:type="spellEnd"/>
      <w:r w:rsidRPr="005715C4">
        <w:t xml:space="preserve">., доцент В.В. </w:t>
      </w:r>
      <w:proofErr w:type="spellStart"/>
      <w:r w:rsidRPr="005715C4">
        <w:t>Буторин</w:t>
      </w:r>
      <w:proofErr w:type="spellEnd"/>
      <w:r w:rsidRPr="005715C4">
        <w:t xml:space="preserve"> ______________</w:t>
      </w:r>
    </w:p>
    <w:p w:rsidR="00293A81" w:rsidRPr="00143CC1" w:rsidRDefault="00293A81" w:rsidP="00293A81">
      <w:pPr>
        <w:tabs>
          <w:tab w:val="left" w:pos="5245"/>
          <w:tab w:val="left" w:pos="5529"/>
        </w:tabs>
        <w:jc w:val="center"/>
      </w:pPr>
      <w:r w:rsidRPr="00143CC1">
        <w:t xml:space="preserve">                                                                                           </w:t>
      </w:r>
    </w:p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jc w:val="center"/>
      </w:pPr>
      <w:r w:rsidRPr="00143CC1">
        <w:t>Малаховка, 20</w:t>
      </w:r>
      <w:r>
        <w:t>20год</w:t>
      </w:r>
    </w:p>
    <w:p w:rsidR="00293A81" w:rsidRPr="00143CC1" w:rsidRDefault="00293A81" w:rsidP="00293A81">
      <w:pPr>
        <w:rPr>
          <w:i/>
        </w:rPr>
      </w:pPr>
      <w:r w:rsidRPr="00143CC1">
        <w:rPr>
          <w:i/>
        </w:rPr>
        <w:br w:type="page"/>
      </w:r>
    </w:p>
    <w:p w:rsidR="00293A81" w:rsidRPr="00143CC1" w:rsidRDefault="00293A81" w:rsidP="00293A81">
      <w:pPr>
        <w:jc w:val="center"/>
        <w:rPr>
          <w:b/>
        </w:rPr>
      </w:pPr>
      <w:r w:rsidRPr="00143CC1">
        <w:rPr>
          <w:b/>
        </w:rPr>
        <w:lastRenderedPageBreak/>
        <w:t>Паспорт фонда о</w:t>
      </w:r>
      <w:r>
        <w:rPr>
          <w:b/>
        </w:rPr>
        <w:t>ценочных средств по дисциплине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600"/>
        <w:gridCol w:w="2335"/>
        <w:gridCol w:w="1417"/>
      </w:tblGrid>
      <w:tr w:rsidR="00293A81" w:rsidRPr="00143CC1" w:rsidTr="004C456D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rFonts w:eastAsia="Calibri"/>
              </w:rPr>
            </w:pPr>
            <w:r w:rsidRPr="00143CC1">
              <w:rPr>
                <w:rFonts w:eastAsia="Calibri"/>
              </w:rPr>
              <w:t>Раздел (в соответствии с РП)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Контролируемые компетенции (или их части)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ФОС</w:t>
            </w:r>
          </w:p>
        </w:tc>
      </w:tr>
      <w:tr w:rsidR="00293A81" w:rsidRPr="00143CC1" w:rsidTr="004C456D">
        <w:trPr>
          <w:trHeight w:val="38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81" w:rsidRPr="00143CC1" w:rsidRDefault="00293A81" w:rsidP="004C456D">
            <w:pPr>
              <w:rPr>
                <w:rFonts w:eastAsia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81" w:rsidRPr="00143CC1" w:rsidRDefault="00293A81" w:rsidP="004C456D">
            <w:pPr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81" w:rsidRPr="00143CC1" w:rsidRDefault="00293A81" w:rsidP="004C456D">
            <w:pPr>
              <w:rPr>
                <w:rFonts w:eastAsia="Calibr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Вид оценочного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Количество вариантов заданий</w:t>
            </w:r>
          </w:p>
        </w:tc>
      </w:tr>
      <w:tr w:rsidR="00293A81" w:rsidRPr="00143CC1" w:rsidTr="004C456D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  <w:rPr>
                <w:rFonts w:eastAsia="Calibri"/>
              </w:rPr>
            </w:pPr>
            <w:r w:rsidRPr="00143CC1">
              <w:t>Психология пропаганды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r w:rsidRPr="00143CC1">
              <w:t>ОПК-4</w:t>
            </w:r>
          </w:p>
          <w:p w:rsidR="00293A81" w:rsidRPr="00143CC1" w:rsidRDefault="00293A81" w:rsidP="004C456D">
            <w:pPr>
              <w:rPr>
                <w:rFonts w:eastAsia="Calibri"/>
              </w:rPr>
            </w:pPr>
            <w:r w:rsidRPr="00143CC1">
              <w:t>ПК-10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rFonts w:eastAsia="Calibri"/>
              </w:rPr>
            </w:pPr>
            <w:r w:rsidRPr="00143CC1">
              <w:rPr>
                <w:color w:val="000000"/>
              </w:rPr>
              <w:t>Коллоквиум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7</w:t>
            </w:r>
          </w:p>
        </w:tc>
      </w:tr>
      <w:tr w:rsidR="00293A81" w:rsidRPr="00143CC1" w:rsidTr="004C456D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>Связи с общественностью как социальный феномен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color w:val="FF0000"/>
              </w:rPr>
            </w:pPr>
            <w:r>
              <w:t>ПК-1, ПК-10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4</w:t>
            </w:r>
          </w:p>
        </w:tc>
      </w:tr>
      <w:tr w:rsidR="00293A81" w:rsidRPr="00143CC1" w:rsidTr="004C456D">
        <w:trPr>
          <w:trHeight w:val="4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>Становление и развитие PR в мировом пространстве и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color w:val="000000"/>
              </w:rPr>
            </w:pPr>
            <w:r w:rsidRPr="00143CC1">
              <w:t>ПК-10.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 w:rsidRPr="00143CC1">
              <w:rPr>
                <w:color w:val="000000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5</w:t>
            </w:r>
          </w:p>
        </w:tc>
      </w:tr>
      <w:tr w:rsidR="00293A81" w:rsidRPr="00143CC1" w:rsidTr="004C456D">
        <w:trPr>
          <w:trHeight w:val="8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>Исследования как первоначальный этап построения связей с общественностью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color w:val="000000"/>
              </w:rPr>
            </w:pPr>
            <w:r w:rsidRPr="00143CC1">
              <w:t>ПК-10.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 w:rsidRPr="00143CC1">
              <w:rPr>
                <w:color w:val="000000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7</w:t>
            </w:r>
          </w:p>
        </w:tc>
      </w:tr>
      <w:tr w:rsidR="00293A81" w:rsidRPr="00143CC1" w:rsidTr="004C456D">
        <w:trPr>
          <w:trHeight w:val="4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 xml:space="preserve">Стратегическое планирование </w:t>
            </w:r>
            <w:r w:rsidRPr="00143CC1">
              <w:rPr>
                <w:lang w:val="en-US"/>
              </w:rPr>
              <w:t>PR-</w:t>
            </w:r>
            <w:proofErr w:type="spellStart"/>
            <w:r w:rsidRPr="00143CC1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>
              <w:t>ПК-1, ПК-10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 w:rsidRPr="00143CC1">
              <w:rPr>
                <w:color w:val="000000"/>
              </w:rPr>
              <w:t xml:space="preserve">Проект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</w:t>
            </w:r>
          </w:p>
        </w:tc>
      </w:tr>
      <w:tr w:rsidR="00293A81" w:rsidRPr="00143CC1" w:rsidTr="004C456D">
        <w:trPr>
          <w:trHeight w:val="4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>Формы и средства подачи новостных материалов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color w:val="000000"/>
              </w:rPr>
            </w:pPr>
            <w:r w:rsidRPr="00143CC1">
              <w:t>ПК-10.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Default="00293A81" w:rsidP="004C456D">
            <w:r w:rsidRPr="003659AB">
              <w:rPr>
                <w:color w:val="000000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13</w:t>
            </w:r>
          </w:p>
        </w:tc>
      </w:tr>
      <w:tr w:rsidR="00293A81" w:rsidRPr="00143CC1" w:rsidTr="004C456D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>Связи с общественностью в политической сфере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color w:val="000000"/>
              </w:rPr>
            </w:pPr>
            <w:r w:rsidRPr="00143CC1">
              <w:t>ПК-10.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Default="00293A81" w:rsidP="004C456D">
            <w:r w:rsidRPr="003659AB">
              <w:rPr>
                <w:color w:val="000000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7</w:t>
            </w:r>
          </w:p>
        </w:tc>
      </w:tr>
      <w:tr w:rsidR="00293A81" w:rsidRPr="00143CC1" w:rsidTr="004C456D">
        <w:trPr>
          <w:trHeight w:val="8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>Социально-психологические технологии в связях с общественностью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293A81" w:rsidRDefault="00293A81" w:rsidP="004C456D">
            <w:pPr>
              <w:overflowPunct w:val="0"/>
              <w:adjustRightInd w:val="0"/>
              <w:ind w:right="-158"/>
              <w:jc w:val="both"/>
            </w:pPr>
            <w:r>
              <w:t>ПК-</w:t>
            </w:r>
            <w:proofErr w:type="gramStart"/>
            <w:r>
              <w:t>1,ПК</w:t>
            </w:r>
            <w:proofErr w:type="gramEnd"/>
            <w:r>
              <w:t>-10</w:t>
            </w:r>
          </w:p>
          <w:p w:rsidR="00293A81" w:rsidRPr="00143CC1" w:rsidRDefault="00293A81" w:rsidP="004C456D">
            <w:pPr>
              <w:rPr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Default="00293A81" w:rsidP="004C456D">
            <w:r w:rsidRPr="00CC41D7">
              <w:rPr>
                <w:color w:val="000000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4</w:t>
            </w:r>
          </w:p>
        </w:tc>
      </w:tr>
      <w:tr w:rsidR="00293A81" w:rsidRPr="00143CC1" w:rsidTr="004C456D">
        <w:trPr>
          <w:trHeight w:val="4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rFonts w:eastAsia="Calibri"/>
              </w:rPr>
            </w:pPr>
            <w:r w:rsidRPr="00143CC1">
              <w:rPr>
                <w:rFonts w:eastAsia="Calibri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>PR в кризисных ситуациях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293A81" w:rsidRPr="00E21233" w:rsidRDefault="00293A81" w:rsidP="004C456D">
            <w:pPr>
              <w:overflowPunct w:val="0"/>
              <w:adjustRightInd w:val="0"/>
              <w:ind w:right="-158"/>
              <w:jc w:val="both"/>
            </w:pPr>
            <w:r>
              <w:t>ПК-1, ПК-10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Default="00293A81" w:rsidP="004C456D">
            <w:r w:rsidRPr="00CC41D7">
              <w:rPr>
                <w:color w:val="000000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2</w:t>
            </w:r>
          </w:p>
        </w:tc>
      </w:tr>
      <w:tr w:rsidR="00293A81" w:rsidRPr="00143CC1" w:rsidTr="004C456D">
        <w:trPr>
          <w:trHeight w:val="4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t>Корпоративный имидж и внутриорганизационный PR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>
              <w:t>ОПК-4,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color w:val="000000"/>
              </w:rPr>
            </w:pPr>
            <w:r>
              <w:t>ПК-1, ПК-10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</w:t>
            </w:r>
          </w:p>
        </w:tc>
      </w:tr>
      <w:tr w:rsidR="00293A81" w:rsidRPr="00143CC1" w:rsidTr="004C456D">
        <w:trPr>
          <w:trHeight w:val="3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both"/>
            </w:pPr>
            <w:r w:rsidRPr="00143CC1">
              <w:rPr>
                <w:lang w:val="en-US"/>
              </w:rPr>
              <w:t>Internet в PR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color w:val="000000"/>
              </w:rPr>
            </w:pPr>
            <w:r w:rsidRPr="00143CC1">
              <w:t>ПК-10.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</w:t>
            </w:r>
          </w:p>
        </w:tc>
      </w:tr>
      <w:tr w:rsidR="00293A81" w:rsidRPr="00143CC1" w:rsidTr="004C456D">
        <w:trPr>
          <w:trHeight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r w:rsidRPr="00143CC1">
              <w:t>Связи с общественностью в физической культуре и спорте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rFonts w:eastAsiaTheme="minorHAnsi"/>
                <w:lang w:eastAsia="en-US"/>
              </w:rPr>
            </w:pPr>
            <w:r w:rsidRPr="00143CC1">
              <w:t>ПК-10.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</w:t>
            </w:r>
          </w:p>
        </w:tc>
      </w:tr>
      <w:tr w:rsidR="00293A81" w:rsidRPr="00143CC1" w:rsidTr="004C456D">
        <w:trPr>
          <w:trHeight w:val="3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r w:rsidRPr="00143CC1">
              <w:t>Реклама в сфере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</w:pPr>
            <w:r w:rsidRPr="00143CC1">
              <w:t xml:space="preserve">ОПК-4; </w:t>
            </w:r>
          </w:p>
          <w:p w:rsidR="00293A81" w:rsidRPr="00143CC1" w:rsidRDefault="00293A81" w:rsidP="004C456D">
            <w:pPr>
              <w:overflowPunct w:val="0"/>
              <w:adjustRightInd w:val="0"/>
              <w:ind w:right="-158"/>
              <w:jc w:val="both"/>
              <w:rPr>
                <w:rFonts w:eastAsiaTheme="minorHAnsi"/>
                <w:lang w:eastAsia="en-US"/>
              </w:rPr>
            </w:pPr>
            <w:r w:rsidRPr="00143CC1">
              <w:t>ПК-10.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 w:rsidRPr="00143CC1">
              <w:rPr>
                <w:color w:val="00000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1</w:t>
            </w:r>
          </w:p>
        </w:tc>
      </w:tr>
      <w:tr w:rsidR="00293A81" w:rsidRPr="00143CC1" w:rsidTr="004C456D">
        <w:trPr>
          <w:trHeight w:val="3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r w:rsidRPr="00143CC1">
              <w:rPr>
                <w:rFonts w:eastAsia="Calibri"/>
              </w:rPr>
              <w:t>Промежуточная аттестация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rFonts w:eastAsiaTheme="minorHAnsi"/>
                <w:lang w:eastAsia="en-US"/>
              </w:rPr>
            </w:pPr>
            <w:r w:rsidRPr="00143CC1">
              <w:t>ОПК-4</w:t>
            </w:r>
            <w:r>
              <w:t xml:space="preserve">, ПК-1, </w:t>
            </w:r>
            <w:r w:rsidRPr="00143CC1">
              <w:t>ПК-10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rPr>
                <w:color w:val="000000"/>
              </w:rPr>
            </w:pPr>
            <w:r>
              <w:rPr>
                <w:rFonts w:eastAsia="Calibri"/>
              </w:rPr>
              <w:t>Вопросы для зачета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A81" w:rsidRPr="00143CC1" w:rsidRDefault="00293A81" w:rsidP="004C456D">
            <w:pPr>
              <w:jc w:val="center"/>
              <w:rPr>
                <w:rFonts w:eastAsia="Calibri"/>
              </w:rPr>
            </w:pPr>
            <w:r w:rsidRPr="00143CC1">
              <w:rPr>
                <w:rFonts w:eastAsia="Calibri"/>
              </w:rPr>
              <w:t>6</w:t>
            </w:r>
            <w:r>
              <w:rPr>
                <w:rFonts w:eastAsia="Calibri"/>
              </w:rPr>
              <w:t>7</w:t>
            </w:r>
          </w:p>
        </w:tc>
      </w:tr>
    </w:tbl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rPr>
          <w:b/>
          <w:noProof/>
          <w:color w:val="000000"/>
        </w:rPr>
      </w:pPr>
      <w:r w:rsidRPr="00143CC1">
        <w:rPr>
          <w:color w:val="000000"/>
        </w:rPr>
        <w:br w:type="page"/>
      </w:r>
    </w:p>
    <w:p w:rsidR="00293A81" w:rsidRPr="00143CC1" w:rsidRDefault="00293A81" w:rsidP="00293A81">
      <w:pPr>
        <w:jc w:val="center"/>
        <w:rPr>
          <w:b/>
        </w:rPr>
      </w:pPr>
      <w:r w:rsidRPr="00143CC1">
        <w:rPr>
          <w:b/>
        </w:rPr>
        <w:lastRenderedPageBreak/>
        <w:t>ФГБОУ ВО «Московская государственная академия физической культуры»</w:t>
      </w:r>
    </w:p>
    <w:p w:rsidR="00293A81" w:rsidRPr="00143CC1" w:rsidRDefault="00293A81" w:rsidP="00293A81">
      <w:pPr>
        <w:jc w:val="center"/>
        <w:rPr>
          <w:b/>
        </w:rPr>
      </w:pPr>
    </w:p>
    <w:p w:rsidR="00293A81" w:rsidRPr="00143CC1" w:rsidRDefault="00293A81" w:rsidP="00293A81">
      <w:pPr>
        <w:jc w:val="center"/>
        <w:rPr>
          <w:b/>
        </w:rPr>
      </w:pPr>
      <w:r w:rsidRPr="00143CC1">
        <w:rPr>
          <w:b/>
        </w:rPr>
        <w:t>Кафедра педагогики и психологии</w:t>
      </w:r>
    </w:p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jc w:val="right"/>
      </w:pPr>
    </w:p>
    <w:p w:rsidR="00293A81" w:rsidRPr="005715C4" w:rsidRDefault="00293A81" w:rsidP="00293A81">
      <w:pPr>
        <w:ind w:firstLine="709"/>
        <w:jc w:val="right"/>
      </w:pPr>
      <w:r w:rsidRPr="005715C4">
        <w:t>Рассмотрено и одобрено на заседании кафедры</w:t>
      </w:r>
    </w:p>
    <w:p w:rsidR="00293A81" w:rsidRPr="005715C4" w:rsidRDefault="00293A81" w:rsidP="00293A81">
      <w:pPr>
        <w:ind w:firstLine="709"/>
        <w:jc w:val="right"/>
      </w:pPr>
      <w:r w:rsidRPr="005715C4">
        <w:t>(</w:t>
      </w:r>
      <w:proofErr w:type="gramStart"/>
      <w:r w:rsidRPr="005715C4">
        <w:t>протокол</w:t>
      </w:r>
      <w:proofErr w:type="gramEnd"/>
      <w:r w:rsidRPr="005715C4">
        <w:t xml:space="preserve"> №</w:t>
      </w:r>
      <w:r>
        <w:t xml:space="preserve"> 4   </w:t>
      </w:r>
      <w:r w:rsidRPr="005715C4">
        <w:t xml:space="preserve"> от </w:t>
      </w:r>
      <w:r>
        <w:t>«24 »</w:t>
      </w:r>
      <w:r w:rsidRPr="005715C4">
        <w:t xml:space="preserve"> </w:t>
      </w:r>
      <w:r>
        <w:t>апреля</w:t>
      </w:r>
      <w:r w:rsidRPr="005715C4">
        <w:t xml:space="preserve"> 201</w:t>
      </w:r>
      <w:r>
        <w:t>8г.</w:t>
      </w:r>
      <w:r w:rsidRPr="005715C4">
        <w:t xml:space="preserve">) </w:t>
      </w:r>
    </w:p>
    <w:p w:rsidR="00293A81" w:rsidRPr="005715C4" w:rsidRDefault="00293A81" w:rsidP="00293A81">
      <w:pPr>
        <w:ind w:firstLine="709"/>
        <w:jc w:val="right"/>
      </w:pPr>
      <w:r>
        <w:t>Зав.</w:t>
      </w:r>
      <w:r w:rsidRPr="005715C4">
        <w:t xml:space="preserve"> кафедрой, </w:t>
      </w:r>
    </w:p>
    <w:p w:rsidR="00293A81" w:rsidRPr="005715C4" w:rsidRDefault="00293A81" w:rsidP="00293A81">
      <w:pPr>
        <w:ind w:firstLine="709"/>
        <w:jc w:val="right"/>
      </w:pPr>
      <w:proofErr w:type="spellStart"/>
      <w:r w:rsidRPr="005715C4">
        <w:t>к.п.н</w:t>
      </w:r>
      <w:proofErr w:type="spellEnd"/>
      <w:r w:rsidRPr="005715C4">
        <w:t xml:space="preserve">., доцент В.В. </w:t>
      </w:r>
      <w:proofErr w:type="spellStart"/>
      <w:r w:rsidRPr="005715C4">
        <w:t>Буторин</w:t>
      </w:r>
      <w:proofErr w:type="spellEnd"/>
      <w:r w:rsidRPr="005715C4">
        <w:t xml:space="preserve"> ______________</w:t>
      </w:r>
    </w:p>
    <w:p w:rsidR="00293A81" w:rsidRPr="00143CC1" w:rsidRDefault="00293A81" w:rsidP="00293A81">
      <w:pPr>
        <w:tabs>
          <w:tab w:val="left" w:pos="5245"/>
          <w:tab w:val="left" w:pos="5529"/>
        </w:tabs>
        <w:jc w:val="center"/>
      </w:pPr>
      <w:r w:rsidRPr="00143CC1">
        <w:t xml:space="preserve">                                                                                           </w:t>
      </w:r>
    </w:p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jc w:val="center"/>
        <w:rPr>
          <w:b/>
          <w:bCs/>
        </w:rPr>
      </w:pPr>
      <w:r w:rsidRPr="00143CC1">
        <w:rPr>
          <w:b/>
          <w:bCs/>
        </w:rPr>
        <w:t xml:space="preserve">Вопросы </w:t>
      </w:r>
      <w:r>
        <w:rPr>
          <w:b/>
          <w:bCs/>
        </w:rPr>
        <w:t>для зачета</w:t>
      </w:r>
    </w:p>
    <w:p w:rsidR="00293A81" w:rsidRPr="00143CC1" w:rsidRDefault="00293A81" w:rsidP="00293A81">
      <w:pPr>
        <w:jc w:val="center"/>
        <w:rPr>
          <w:b/>
          <w:bCs/>
        </w:rPr>
      </w:pPr>
    </w:p>
    <w:p w:rsidR="00293A81" w:rsidRPr="00143CC1" w:rsidRDefault="00293A81" w:rsidP="00293A81">
      <w:pPr>
        <w:jc w:val="center"/>
      </w:pPr>
      <w:proofErr w:type="gramStart"/>
      <w:r w:rsidRPr="00143CC1">
        <w:t>по</w:t>
      </w:r>
      <w:proofErr w:type="gramEnd"/>
      <w:r w:rsidRPr="00143CC1">
        <w:t xml:space="preserve"> дисциплине «Связи с общественностью»</w:t>
      </w:r>
    </w:p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jc w:val="center"/>
        <w:rPr>
          <w:b/>
        </w:rPr>
      </w:pPr>
      <w:r w:rsidRPr="00143CC1">
        <w:rPr>
          <w:b/>
          <w:color w:val="000000"/>
        </w:rPr>
        <w:t>Направление подготовки</w:t>
      </w:r>
      <w:r w:rsidRPr="00143CC1">
        <w:rPr>
          <w:color w:val="000000"/>
        </w:rPr>
        <w:t xml:space="preserve"> </w:t>
      </w:r>
    </w:p>
    <w:p w:rsidR="00293A81" w:rsidRPr="00143CC1" w:rsidRDefault="00293A81" w:rsidP="00293A81">
      <w:pPr>
        <w:jc w:val="center"/>
        <w:rPr>
          <w:color w:val="000000"/>
        </w:rPr>
      </w:pPr>
      <w:r w:rsidRPr="00143CC1">
        <w:rPr>
          <w:color w:val="000000"/>
        </w:rPr>
        <w:t>38.03.02 «Менеджмент»</w:t>
      </w:r>
    </w:p>
    <w:p w:rsidR="00293A81" w:rsidRPr="00143CC1" w:rsidRDefault="00293A81" w:rsidP="00293A81">
      <w:pPr>
        <w:tabs>
          <w:tab w:val="left" w:pos="5148"/>
          <w:tab w:val="left" w:pos="5556"/>
        </w:tabs>
        <w:rPr>
          <w:b/>
          <w:i/>
        </w:rPr>
      </w:pPr>
      <w:r w:rsidRPr="00143CC1">
        <w:rPr>
          <w:b/>
          <w:i/>
        </w:rPr>
        <w:tab/>
      </w:r>
      <w:r w:rsidRPr="00143CC1">
        <w:rPr>
          <w:b/>
          <w:i/>
        </w:rPr>
        <w:tab/>
      </w:r>
    </w:p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jc w:val="center"/>
        <w:rPr>
          <w:b/>
          <w:bCs/>
        </w:rPr>
      </w:pPr>
      <w:r w:rsidRPr="00143CC1">
        <w:rPr>
          <w:b/>
          <w:bCs/>
        </w:rPr>
        <w:t>Форма обучения</w:t>
      </w:r>
    </w:p>
    <w:p w:rsidR="00293A81" w:rsidRDefault="00293A81" w:rsidP="00293A81">
      <w:pPr>
        <w:jc w:val="center"/>
      </w:pPr>
      <w:r w:rsidRPr="00143CC1">
        <w:t xml:space="preserve">Очная </w:t>
      </w:r>
    </w:p>
    <w:p w:rsidR="00293A81" w:rsidRDefault="00293A81" w:rsidP="00293A81">
      <w:pPr>
        <w:jc w:val="center"/>
      </w:pPr>
    </w:p>
    <w:p w:rsidR="00293A81" w:rsidRPr="00143CC1" w:rsidRDefault="00293A81" w:rsidP="00293A81">
      <w:pPr>
        <w:jc w:val="center"/>
      </w:pP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Функции массовой коммуникации в современном обществе.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Массово-психологические свойства СМИ.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Психологические особенности восприятия реальности человеком в дописьменной и письменной культурах.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М. </w:t>
      </w:r>
      <w:proofErr w:type="spellStart"/>
      <w:r w:rsidRPr="00143CC1">
        <w:rPr>
          <w:b w:val="0"/>
          <w:sz w:val="24"/>
          <w:szCs w:val="24"/>
        </w:rPr>
        <w:t>Маклюэн</w:t>
      </w:r>
      <w:proofErr w:type="spellEnd"/>
      <w:r w:rsidRPr="00143CC1">
        <w:rPr>
          <w:b w:val="0"/>
          <w:sz w:val="24"/>
          <w:szCs w:val="24"/>
        </w:rPr>
        <w:t xml:space="preserve"> о влиянии электронных </w:t>
      </w:r>
      <w:proofErr w:type="spellStart"/>
      <w:r w:rsidRPr="00143CC1">
        <w:rPr>
          <w:b w:val="0"/>
          <w:sz w:val="24"/>
          <w:szCs w:val="24"/>
        </w:rPr>
        <w:t>media</w:t>
      </w:r>
      <w:proofErr w:type="spellEnd"/>
      <w:r w:rsidRPr="00143CC1">
        <w:rPr>
          <w:b w:val="0"/>
          <w:sz w:val="24"/>
          <w:szCs w:val="24"/>
        </w:rPr>
        <w:t xml:space="preserve"> на современное общество.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 Ж. </w:t>
      </w:r>
      <w:proofErr w:type="spellStart"/>
      <w:r w:rsidRPr="00143CC1">
        <w:rPr>
          <w:b w:val="0"/>
          <w:sz w:val="24"/>
          <w:szCs w:val="24"/>
        </w:rPr>
        <w:t>Бодрийяр</w:t>
      </w:r>
      <w:proofErr w:type="spellEnd"/>
      <w:r w:rsidRPr="00143CC1">
        <w:rPr>
          <w:b w:val="0"/>
          <w:sz w:val="24"/>
          <w:szCs w:val="24"/>
        </w:rPr>
        <w:t xml:space="preserve"> о психологической сущности телевизионного воздействия.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Структура личности как база восприятия информации (потребности, интересы, ценности, знания, нормы).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"Барьеры" массовой коммуникации.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Мотивы обращения личности, группы к СМИ.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Психические состояния и их роль в коммуникации.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Особенности восприятия как психологического явления (предметность, целостность, выборочность и др.).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Понимание и запоминание в процессе коммуникации.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Аудитория массовой коммуникации. Типология аудитории. Сегментация аудитории.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Понятие установки. Установка в структуре личности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Механизмы изменения установок. Теория когнитивного диссонанса.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Психологическая модель пропагандистской коммуникации. </w:t>
      </w:r>
    </w:p>
    <w:p w:rsidR="00293A8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Приёмы информационно-психологического воздействия на массовое сознание.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. Понятие стереотипа. Психологическая природа стереотипа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Стереотип и имидж.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Слух как СМИ, коммуникативные характеристики слуха. Виды слуха.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Психологический механизм возникновения и циркуляции слухов.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Функции слухов.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Предрассудки, их разновидности, причины возникновения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Психология сплетни как неформальной коммуникации.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lastRenderedPageBreak/>
        <w:t xml:space="preserve">Понятие моды. Теоретические концепции моды (Г. </w:t>
      </w:r>
      <w:proofErr w:type="spellStart"/>
      <w:r w:rsidRPr="00143CC1">
        <w:rPr>
          <w:b w:val="0"/>
          <w:sz w:val="24"/>
          <w:szCs w:val="24"/>
        </w:rPr>
        <w:t>Тард</w:t>
      </w:r>
      <w:proofErr w:type="spellEnd"/>
      <w:r w:rsidRPr="00143CC1">
        <w:rPr>
          <w:b w:val="0"/>
          <w:sz w:val="24"/>
          <w:szCs w:val="24"/>
        </w:rPr>
        <w:t xml:space="preserve">, Г. </w:t>
      </w:r>
      <w:proofErr w:type="spellStart"/>
      <w:r w:rsidRPr="00143CC1">
        <w:rPr>
          <w:b w:val="0"/>
          <w:sz w:val="24"/>
          <w:szCs w:val="24"/>
        </w:rPr>
        <w:t>Зиммель</w:t>
      </w:r>
      <w:proofErr w:type="spellEnd"/>
      <w:r w:rsidRPr="00143CC1">
        <w:rPr>
          <w:b w:val="0"/>
          <w:sz w:val="24"/>
          <w:szCs w:val="24"/>
        </w:rPr>
        <w:t xml:space="preserve">, В. </w:t>
      </w:r>
      <w:proofErr w:type="spellStart"/>
      <w:r w:rsidRPr="00143CC1">
        <w:rPr>
          <w:b w:val="0"/>
          <w:sz w:val="24"/>
          <w:szCs w:val="24"/>
        </w:rPr>
        <w:t>Зомбарт</w:t>
      </w:r>
      <w:proofErr w:type="spellEnd"/>
      <w:r w:rsidRPr="00143CC1">
        <w:rPr>
          <w:b w:val="0"/>
          <w:sz w:val="24"/>
          <w:szCs w:val="24"/>
        </w:rPr>
        <w:t xml:space="preserve">, </w:t>
      </w:r>
      <w:proofErr w:type="spellStart"/>
      <w:r w:rsidRPr="00143CC1">
        <w:rPr>
          <w:b w:val="0"/>
          <w:sz w:val="24"/>
          <w:szCs w:val="24"/>
        </w:rPr>
        <w:t>Блумер</w:t>
      </w:r>
      <w:proofErr w:type="spellEnd"/>
      <w:r w:rsidRPr="00143CC1">
        <w:rPr>
          <w:b w:val="0"/>
          <w:sz w:val="24"/>
          <w:szCs w:val="24"/>
        </w:rPr>
        <w:t xml:space="preserve"> и др.).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Социально-психологический механизм моды.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Социально-психологические функции моды.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Мода как процесс (создание и потребление).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Психологические эффекты массовой коммуникации на общественном уровне ("спираль молчания", установление "пунктов повестки дня", эффект бумеранга и др.)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Психологические эффекты массовой коммуникации на индивидуальном уровне (долговременные и кратковременные, планируемые и не планируемые).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Виды рекламного психологического воздействия.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Символы, знаки и эмблемы в коммуникативном процессе: сущность, роль, функции.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Методы психологических исследований массовой коммуникации.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Психологические особенности политической символики и </w:t>
      </w:r>
      <w:proofErr w:type="spellStart"/>
      <w:r w:rsidRPr="00143CC1">
        <w:rPr>
          <w:b w:val="0"/>
          <w:sz w:val="24"/>
          <w:szCs w:val="24"/>
        </w:rPr>
        <w:t>эмблематики</w:t>
      </w:r>
      <w:proofErr w:type="spellEnd"/>
      <w:r w:rsidRPr="00143CC1">
        <w:rPr>
          <w:b w:val="0"/>
          <w:sz w:val="24"/>
          <w:szCs w:val="24"/>
        </w:rPr>
        <w:t xml:space="preserve">. 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Содержание и сущность «связей с общественностью».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Подходы к определению </w:t>
      </w:r>
      <w:r w:rsidRPr="00143CC1">
        <w:rPr>
          <w:b w:val="0"/>
          <w:sz w:val="24"/>
          <w:szCs w:val="24"/>
          <w:lang w:val="en-US"/>
        </w:rPr>
        <w:t>PR</w:t>
      </w:r>
      <w:r w:rsidRPr="00143CC1">
        <w:rPr>
          <w:b w:val="0"/>
          <w:sz w:val="24"/>
          <w:szCs w:val="24"/>
        </w:rPr>
        <w:t xml:space="preserve">. Модели паблик </w:t>
      </w:r>
      <w:proofErr w:type="spellStart"/>
      <w:r w:rsidRPr="00143CC1">
        <w:rPr>
          <w:b w:val="0"/>
          <w:sz w:val="24"/>
          <w:szCs w:val="24"/>
        </w:rPr>
        <w:t>рилейшнз</w:t>
      </w:r>
      <w:proofErr w:type="spellEnd"/>
      <w:r w:rsidRPr="00143CC1">
        <w:rPr>
          <w:b w:val="0"/>
          <w:sz w:val="24"/>
          <w:szCs w:val="24"/>
        </w:rPr>
        <w:t>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Современные направления паблик </w:t>
      </w:r>
      <w:proofErr w:type="spellStart"/>
      <w:r w:rsidRPr="00143CC1">
        <w:rPr>
          <w:b w:val="0"/>
          <w:sz w:val="24"/>
          <w:szCs w:val="24"/>
        </w:rPr>
        <w:t>рилейшнз</w:t>
      </w:r>
      <w:proofErr w:type="spellEnd"/>
      <w:r w:rsidRPr="00143CC1">
        <w:rPr>
          <w:b w:val="0"/>
          <w:sz w:val="24"/>
          <w:szCs w:val="24"/>
        </w:rPr>
        <w:t>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Механизм паблик </w:t>
      </w:r>
      <w:proofErr w:type="spellStart"/>
      <w:r w:rsidRPr="00143CC1">
        <w:rPr>
          <w:b w:val="0"/>
          <w:sz w:val="24"/>
          <w:szCs w:val="24"/>
        </w:rPr>
        <w:t>рилейшнз</w:t>
      </w:r>
      <w:proofErr w:type="spellEnd"/>
      <w:r w:rsidRPr="00143CC1">
        <w:rPr>
          <w:b w:val="0"/>
          <w:sz w:val="24"/>
          <w:szCs w:val="24"/>
        </w:rPr>
        <w:t>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Американский опыт становления и развития PR.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Развитие национальных школ по связям с общественностью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Российский PR-рынок.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Структура и функции государственной PR-службы.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Особенности PR-подразделения в коммерческой структуре.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Специализированная PR-фирма.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Общие профессиональные принципы связей с общественностью.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Правила взаимоотношений с клиентами, коллегами.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Внутриорганизационный </w:t>
      </w:r>
      <w:r w:rsidRPr="00143CC1">
        <w:rPr>
          <w:b w:val="0"/>
          <w:sz w:val="24"/>
          <w:szCs w:val="24"/>
          <w:lang w:val="en-US"/>
        </w:rPr>
        <w:t>PR.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Направления и задачи внутриорганизационных коммуникаций.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Средства внутриорганизационных коммуникаций.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Конструирование корпоративного имиджа.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Продвижение корпоративного имиджа.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Специфика взаимодействия со СМИ.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Пресс-конференция как форма подачи новостных материалов.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Презентация, пресс-тур.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Управление информацией.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Материалы для распространения в процессе организации и проведения новостных мероприятий.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Имидж политика.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Кризис: понятие, типы, диагностика.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Стратегия управления в кризисной ситуации.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Разработка антикризисной программы.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Общие принципы построения и оценки PR-деятельности.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Философия организации.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Миссия, видение, цели и задачи PR-деятельности.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Интернет как средство массовой коммуникации.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Возможности Internet в PR.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Интерактивная среда работы с общественностью.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  <w:lang w:val="en-US"/>
        </w:rPr>
        <w:t>C</w:t>
      </w:r>
      <w:proofErr w:type="spellStart"/>
      <w:r w:rsidRPr="00143CC1">
        <w:rPr>
          <w:b w:val="0"/>
          <w:sz w:val="24"/>
          <w:szCs w:val="24"/>
        </w:rPr>
        <w:t>понсорство</w:t>
      </w:r>
      <w:proofErr w:type="spellEnd"/>
      <w:r w:rsidRPr="00143CC1">
        <w:rPr>
          <w:b w:val="0"/>
          <w:sz w:val="24"/>
          <w:szCs w:val="24"/>
        </w:rPr>
        <w:t>. Виды спонсорства</w:t>
      </w:r>
    </w:p>
    <w:p w:rsidR="00293A81" w:rsidRPr="00143CC1" w:rsidRDefault="00293A81" w:rsidP="00293A81">
      <w:pPr>
        <w:pStyle w:val="21"/>
        <w:numPr>
          <w:ilvl w:val="0"/>
          <w:numId w:val="11"/>
        </w:numPr>
        <w:tabs>
          <w:tab w:val="clear" w:pos="360"/>
          <w:tab w:val="num" w:pos="567"/>
        </w:tabs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Фандрайзинг.</w:t>
      </w:r>
    </w:p>
    <w:p w:rsidR="00293A81" w:rsidRPr="00143CC1" w:rsidRDefault="00293A81" w:rsidP="00293A81">
      <w:pPr>
        <w:jc w:val="both"/>
      </w:pPr>
    </w:p>
    <w:p w:rsidR="00293A81" w:rsidRPr="00143CC1" w:rsidRDefault="00293A81" w:rsidP="00293A81">
      <w:pPr>
        <w:jc w:val="both"/>
      </w:pPr>
    </w:p>
    <w:p w:rsidR="00293A81" w:rsidRPr="00143CC1" w:rsidRDefault="00293A81" w:rsidP="00293A81">
      <w:pPr>
        <w:pStyle w:val="Default"/>
      </w:pPr>
    </w:p>
    <w:p w:rsidR="00293A81" w:rsidRPr="00143CC1" w:rsidRDefault="00293A81" w:rsidP="00293A81">
      <w:pPr>
        <w:pStyle w:val="Default"/>
      </w:pPr>
    </w:p>
    <w:p w:rsidR="00293A81" w:rsidRPr="008458BE" w:rsidRDefault="00293A81" w:rsidP="00293A81">
      <w:pPr>
        <w:pStyle w:val="Default"/>
        <w:ind w:firstLine="360"/>
        <w:rPr>
          <w:b/>
        </w:rPr>
      </w:pPr>
      <w:r w:rsidRPr="008458BE">
        <w:rPr>
          <w:b/>
        </w:rPr>
        <w:lastRenderedPageBreak/>
        <w:t xml:space="preserve">Критерии оценки: </w:t>
      </w:r>
    </w:p>
    <w:p w:rsidR="00293A81" w:rsidRDefault="00293A81" w:rsidP="00293A81">
      <w:pPr>
        <w:pStyle w:val="p4"/>
        <w:spacing w:before="0" w:beforeAutospacing="0" w:after="0" w:afterAutospacing="0"/>
        <w:ind w:firstLine="567"/>
        <w:jc w:val="both"/>
      </w:pPr>
      <w:r>
        <w:t xml:space="preserve">Оценка </w:t>
      </w:r>
      <w:r>
        <w:rPr>
          <w:i/>
        </w:rPr>
        <w:t>«зачтено»</w:t>
      </w:r>
      <w:r>
        <w:t xml:space="preserve"> ставится на зачете студенту, если он твердо знает материал, владеет основными понятиями и терминологией курса, грамотно излагает содержание основных разделов программы курса, не допуская существенных ошибок, правильно применяет теоретические знания при решении практических или ситуационных задач, имеет выполненные задания для самостоятельной работы студента.</w:t>
      </w:r>
    </w:p>
    <w:p w:rsidR="00293A81" w:rsidRDefault="00293A81" w:rsidP="00293A81">
      <w:pPr>
        <w:pStyle w:val="p4"/>
        <w:spacing w:before="0" w:beforeAutospacing="0" w:after="0" w:afterAutospacing="0"/>
        <w:ind w:firstLine="567"/>
        <w:jc w:val="both"/>
      </w:pPr>
      <w:r>
        <w:t xml:space="preserve">Оценка </w:t>
      </w:r>
      <w:r>
        <w:rPr>
          <w:i/>
        </w:rPr>
        <w:t>«не зачтено»</w:t>
      </w:r>
      <w:r>
        <w:t xml:space="preserve"> ставится студенту, не знающему значительной части программного материала, не владеющему основной терминологией и понятиями курса, при ответе на вопрос допускающему существенные ошибки,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293A81" w:rsidRPr="00143CC1" w:rsidRDefault="00293A81" w:rsidP="00293A81">
      <w:pPr>
        <w:jc w:val="both"/>
      </w:pPr>
    </w:p>
    <w:p w:rsidR="00293A81" w:rsidRPr="00143CC1" w:rsidRDefault="00293A81" w:rsidP="00293A81">
      <w:pPr>
        <w:jc w:val="both"/>
      </w:pPr>
    </w:p>
    <w:p w:rsidR="00293A81" w:rsidRPr="00143CC1" w:rsidRDefault="00293A81" w:rsidP="00293A81"/>
    <w:p w:rsidR="00293A81" w:rsidRPr="00143CC1" w:rsidRDefault="00293A81" w:rsidP="00293A81">
      <w:pPr>
        <w:jc w:val="center"/>
      </w:pPr>
    </w:p>
    <w:p w:rsidR="00293A81" w:rsidRDefault="00293A81" w:rsidP="00293A81"/>
    <w:p w:rsidR="00293A81" w:rsidRDefault="00293A81" w:rsidP="00293A8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93A81" w:rsidRPr="00143CC1" w:rsidRDefault="00293A81" w:rsidP="00293A81">
      <w:pPr>
        <w:jc w:val="center"/>
        <w:rPr>
          <w:b/>
        </w:rPr>
      </w:pPr>
      <w:r w:rsidRPr="00143CC1">
        <w:rPr>
          <w:b/>
        </w:rPr>
        <w:lastRenderedPageBreak/>
        <w:t>ФГБОУ ВО «Московская государственная академия физической культуры»</w:t>
      </w:r>
    </w:p>
    <w:p w:rsidR="00293A81" w:rsidRDefault="00293A81" w:rsidP="00293A81">
      <w:pPr>
        <w:pStyle w:val="3"/>
        <w:jc w:val="center"/>
        <w:rPr>
          <w:sz w:val="24"/>
          <w:szCs w:val="24"/>
        </w:rPr>
      </w:pPr>
      <w:r w:rsidRPr="00143CC1">
        <w:rPr>
          <w:color w:val="000000"/>
          <w:sz w:val="24"/>
          <w:szCs w:val="24"/>
        </w:rPr>
        <w:t>Вопросы к колоквиуму</w:t>
      </w:r>
      <w:r w:rsidRPr="00143CC1">
        <w:rPr>
          <w:sz w:val="24"/>
          <w:szCs w:val="24"/>
        </w:rPr>
        <w:t xml:space="preserve"> </w:t>
      </w:r>
    </w:p>
    <w:p w:rsidR="00293A81" w:rsidRPr="00143CC1" w:rsidRDefault="00293A81" w:rsidP="00293A81">
      <w:pPr>
        <w:pStyle w:val="3"/>
        <w:jc w:val="center"/>
        <w:rPr>
          <w:color w:val="000000"/>
          <w:sz w:val="24"/>
          <w:szCs w:val="24"/>
        </w:rPr>
      </w:pPr>
      <w:r w:rsidRPr="00143CC1">
        <w:rPr>
          <w:sz w:val="24"/>
          <w:szCs w:val="24"/>
        </w:rPr>
        <w:t>по дисциплине «Связи с общественностью»</w:t>
      </w:r>
    </w:p>
    <w:p w:rsidR="00293A81" w:rsidRPr="00143CC1" w:rsidRDefault="00293A81" w:rsidP="00293A81"/>
    <w:p w:rsidR="00293A81" w:rsidRPr="00B55F2D" w:rsidRDefault="00293A81" w:rsidP="00293A81">
      <w:pPr>
        <w:rPr>
          <w:b/>
          <w:color w:val="000000"/>
        </w:rPr>
      </w:pPr>
      <w:r w:rsidRPr="00B55F2D">
        <w:rPr>
          <w:b/>
        </w:rPr>
        <w:t xml:space="preserve">Раздел 1. </w:t>
      </w:r>
      <w:r w:rsidRPr="00B55F2D">
        <w:rPr>
          <w:b/>
          <w:color w:val="000000"/>
        </w:rPr>
        <w:t>Психология пропаганды</w:t>
      </w:r>
    </w:p>
    <w:p w:rsidR="00293A81" w:rsidRPr="00143CC1" w:rsidRDefault="00CC5120" w:rsidP="00293A81">
      <w:pPr>
        <w:pStyle w:val="aa"/>
        <w:numPr>
          <w:ilvl w:val="0"/>
          <w:numId w:val="19"/>
        </w:numPr>
        <w:rPr>
          <w:color w:val="000000"/>
        </w:rPr>
      </w:pPr>
      <w:hyperlink r:id="rId40" w:history="1">
        <w:r w:rsidR="00293A81" w:rsidRPr="00143CC1">
          <w:t>Манипулирование массовым сознанием.</w:t>
        </w:r>
      </w:hyperlink>
      <w:r w:rsidR="00293A81" w:rsidRPr="00143CC1">
        <w:t> </w:t>
      </w:r>
    </w:p>
    <w:p w:rsidR="00293A81" w:rsidRPr="00143CC1" w:rsidRDefault="00CC5120" w:rsidP="00293A81">
      <w:pPr>
        <w:pStyle w:val="aa"/>
        <w:numPr>
          <w:ilvl w:val="0"/>
          <w:numId w:val="19"/>
        </w:numPr>
        <w:rPr>
          <w:color w:val="000000"/>
        </w:rPr>
      </w:pPr>
      <w:hyperlink r:id="rId41" w:history="1">
        <w:r w:rsidR="00293A81" w:rsidRPr="00143CC1">
          <w:t>Информационный тоталитаризм</w:t>
        </w:r>
      </w:hyperlink>
      <w:r w:rsidR="00293A81" w:rsidRPr="00143CC1">
        <w:t>. </w:t>
      </w:r>
    </w:p>
    <w:p w:rsidR="00293A81" w:rsidRPr="00143CC1" w:rsidRDefault="00CC5120" w:rsidP="00293A81">
      <w:pPr>
        <w:pStyle w:val="aa"/>
        <w:numPr>
          <w:ilvl w:val="0"/>
          <w:numId w:val="19"/>
        </w:numPr>
        <w:rPr>
          <w:color w:val="000000"/>
        </w:rPr>
      </w:pPr>
      <w:hyperlink r:id="rId42" w:history="1">
        <w:r w:rsidR="00293A81" w:rsidRPr="00143CC1">
          <w:t>Антиглобализм.</w:t>
        </w:r>
      </w:hyperlink>
      <w:r w:rsidR="00293A81" w:rsidRPr="00143CC1">
        <w:t> </w:t>
      </w:r>
    </w:p>
    <w:p w:rsidR="00293A81" w:rsidRPr="00143CC1" w:rsidRDefault="00CC5120" w:rsidP="00293A81">
      <w:pPr>
        <w:pStyle w:val="aa"/>
        <w:numPr>
          <w:ilvl w:val="0"/>
          <w:numId w:val="19"/>
        </w:numPr>
        <w:rPr>
          <w:color w:val="000000"/>
        </w:rPr>
      </w:pPr>
      <w:hyperlink r:id="rId43" w:history="1">
        <w:r w:rsidR="00293A81" w:rsidRPr="00143CC1">
          <w:t>Неформальные коммуникации</w:t>
        </w:r>
      </w:hyperlink>
      <w:r w:rsidR="00293A81" w:rsidRPr="00143CC1">
        <w:t>. </w:t>
      </w:r>
    </w:p>
    <w:p w:rsidR="00293A81" w:rsidRPr="00143CC1" w:rsidRDefault="00CC5120" w:rsidP="00293A81">
      <w:pPr>
        <w:pStyle w:val="aa"/>
        <w:numPr>
          <w:ilvl w:val="0"/>
          <w:numId w:val="19"/>
        </w:numPr>
        <w:rPr>
          <w:color w:val="000000"/>
        </w:rPr>
      </w:pPr>
      <w:hyperlink r:id="rId44" w:history="1">
        <w:r w:rsidR="00293A81" w:rsidRPr="00143CC1">
          <w:t>Стереотип</w:t>
        </w:r>
      </w:hyperlink>
      <w:r w:rsidR="00293A81" w:rsidRPr="00143CC1">
        <w:t xml:space="preserve">. </w:t>
      </w:r>
      <w:hyperlink r:id="rId45" w:history="1">
        <w:r w:rsidR="00293A81" w:rsidRPr="00143CC1">
          <w:t>Социальные стереотипы.</w:t>
        </w:r>
      </w:hyperlink>
      <w:r w:rsidR="00293A81" w:rsidRPr="00143CC1">
        <w:t> </w:t>
      </w:r>
    </w:p>
    <w:p w:rsidR="00293A81" w:rsidRPr="00143CC1" w:rsidRDefault="00CC5120" w:rsidP="00293A81">
      <w:pPr>
        <w:pStyle w:val="aa"/>
        <w:numPr>
          <w:ilvl w:val="0"/>
          <w:numId w:val="19"/>
        </w:numPr>
        <w:rPr>
          <w:rStyle w:val="apple-converted-space"/>
          <w:color w:val="000000"/>
        </w:rPr>
      </w:pPr>
      <w:hyperlink r:id="rId46" w:history="1">
        <w:r w:rsidR="00293A81" w:rsidRPr="00143CC1">
          <w:t>Слухи. Психология слухов</w:t>
        </w:r>
      </w:hyperlink>
      <w:r w:rsidR="00293A81" w:rsidRPr="00143CC1">
        <w:rPr>
          <w:color w:val="0F0F0F"/>
          <w:shd w:val="clear" w:color="auto" w:fill="FDFEFF"/>
        </w:rPr>
        <w:t>.</w:t>
      </w:r>
      <w:r w:rsidR="00293A81" w:rsidRPr="00143CC1">
        <w:rPr>
          <w:rStyle w:val="apple-converted-space"/>
          <w:color w:val="0F0F0F"/>
          <w:shd w:val="clear" w:color="auto" w:fill="FDFEFF"/>
        </w:rPr>
        <w:t> </w:t>
      </w:r>
    </w:p>
    <w:p w:rsidR="00293A81" w:rsidRPr="00143CC1" w:rsidRDefault="00CC5120" w:rsidP="00293A81">
      <w:pPr>
        <w:pStyle w:val="aa"/>
        <w:numPr>
          <w:ilvl w:val="0"/>
          <w:numId w:val="19"/>
        </w:numPr>
        <w:rPr>
          <w:color w:val="000000"/>
        </w:rPr>
      </w:pPr>
      <w:hyperlink r:id="rId47" w:history="1">
        <w:r w:rsidR="00293A81" w:rsidRPr="00143CC1">
          <w:t>Психология масс</w:t>
        </w:r>
      </w:hyperlink>
      <w:r w:rsidR="00293A81" w:rsidRPr="00143CC1">
        <w:t>. </w:t>
      </w:r>
      <w:hyperlink r:id="rId48" w:history="1">
        <w:r w:rsidR="00293A81" w:rsidRPr="00143CC1">
          <w:t>Толпа</w:t>
        </w:r>
      </w:hyperlink>
    </w:p>
    <w:p w:rsidR="00293A81" w:rsidRPr="00143CC1" w:rsidRDefault="00293A81" w:rsidP="00293A81"/>
    <w:p w:rsidR="00293A81" w:rsidRPr="00B55F2D" w:rsidRDefault="00293A81" w:rsidP="00293A81">
      <w:pPr>
        <w:pStyle w:val="Default"/>
        <w:ind w:firstLine="708"/>
        <w:rPr>
          <w:b/>
        </w:rPr>
      </w:pPr>
      <w:r w:rsidRPr="00B55F2D">
        <w:rPr>
          <w:b/>
        </w:rPr>
        <w:t>Критерии оценки</w:t>
      </w:r>
    </w:p>
    <w:p w:rsidR="00293A81" w:rsidRDefault="00293A81" w:rsidP="00293A81">
      <w:pPr>
        <w:pStyle w:val="Default"/>
        <w:tabs>
          <w:tab w:val="left" w:pos="1032"/>
        </w:tabs>
        <w:ind w:firstLine="709"/>
        <w:jc w:val="both"/>
      </w:pPr>
      <w:r w:rsidRPr="00143CC1">
        <w:tab/>
        <w:t xml:space="preserve">- </w:t>
      </w:r>
      <w:r w:rsidRPr="00143CC1">
        <w:rPr>
          <w:b/>
        </w:rPr>
        <w:t>оценка «зачтено»</w:t>
      </w:r>
      <w:r w:rsidRPr="00143CC1">
        <w:t xml:space="preserve"> выставляется если </w:t>
      </w:r>
      <w:r w:rsidRPr="00143CC1">
        <w:rPr>
          <w:color w:val="333333"/>
        </w:rPr>
        <w:t xml:space="preserve">студент правильно и развернуто ответил на поставленные </w:t>
      </w:r>
      <w:proofErr w:type="gramStart"/>
      <w:r w:rsidRPr="00143CC1">
        <w:rPr>
          <w:color w:val="333333"/>
        </w:rPr>
        <w:t>вопросы;  построил</w:t>
      </w:r>
      <w:proofErr w:type="gramEnd"/>
      <w:r w:rsidRPr="00143CC1">
        <w:rPr>
          <w:color w:val="333333"/>
        </w:rPr>
        <w:t xml:space="preserve"> ответ логично, последовательно, привел примеры, показал </w:t>
      </w:r>
      <w:r w:rsidRPr="00143CC1">
        <w:t xml:space="preserve">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143CC1">
        <w:t>при  употреблении</w:t>
      </w:r>
      <w:proofErr w:type="gramEnd"/>
      <w:r w:rsidRPr="00143CC1">
        <w:t xml:space="preserve"> терминологического аппарата;</w:t>
      </w:r>
    </w:p>
    <w:p w:rsidR="00293A81" w:rsidRPr="00143CC1" w:rsidRDefault="00293A81" w:rsidP="00293A81">
      <w:pPr>
        <w:pStyle w:val="Default"/>
        <w:tabs>
          <w:tab w:val="left" w:pos="1032"/>
        </w:tabs>
        <w:ind w:firstLine="709"/>
        <w:jc w:val="both"/>
      </w:pPr>
      <w:r w:rsidRPr="00143CC1">
        <w:t xml:space="preserve">- </w:t>
      </w:r>
      <w:r w:rsidRPr="00143CC1">
        <w:rPr>
          <w:b/>
        </w:rPr>
        <w:t>оценка</w:t>
      </w:r>
      <w:r w:rsidRPr="00143CC1">
        <w:t xml:space="preserve"> </w:t>
      </w:r>
      <w:r w:rsidRPr="00143CC1">
        <w:rPr>
          <w:b/>
        </w:rPr>
        <w:t xml:space="preserve">«не зачтено» </w:t>
      </w:r>
      <w:r w:rsidRPr="00143CC1">
        <w:t xml:space="preserve">если </w:t>
      </w:r>
      <w:r w:rsidRPr="00143CC1">
        <w:rPr>
          <w:color w:val="333333"/>
        </w:rPr>
        <w:t xml:space="preserve">студент не ответил на вопрос или при ответе </w:t>
      </w:r>
      <w:r w:rsidRPr="00143CC1"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143CC1">
        <w:t>при  употреблении</w:t>
      </w:r>
      <w:proofErr w:type="gramEnd"/>
      <w:r w:rsidRPr="00143CC1">
        <w:t xml:space="preserve"> терминологического аппарата.</w:t>
      </w:r>
    </w:p>
    <w:p w:rsidR="00293A81" w:rsidRPr="00143CC1" w:rsidRDefault="00293A81" w:rsidP="00293A81">
      <w:pPr>
        <w:ind w:firstLine="709"/>
        <w:jc w:val="both"/>
        <w:rPr>
          <w:color w:val="333333"/>
          <w:shd w:val="clear" w:color="auto" w:fill="FFFFFF"/>
        </w:rPr>
      </w:pPr>
    </w:p>
    <w:p w:rsidR="00293A81" w:rsidRPr="00143CC1" w:rsidRDefault="00293A81" w:rsidP="00293A81">
      <w:pPr>
        <w:rPr>
          <w:b/>
          <w:noProof/>
          <w:color w:val="000000"/>
        </w:rPr>
      </w:pPr>
      <w:r w:rsidRPr="00143CC1">
        <w:rPr>
          <w:color w:val="000000"/>
        </w:rPr>
        <w:br w:type="page"/>
      </w:r>
    </w:p>
    <w:p w:rsidR="00293A81" w:rsidRPr="00143CC1" w:rsidRDefault="00293A81" w:rsidP="00293A81">
      <w:pPr>
        <w:jc w:val="center"/>
        <w:rPr>
          <w:b/>
        </w:rPr>
      </w:pPr>
      <w:r w:rsidRPr="00143CC1">
        <w:rPr>
          <w:b/>
        </w:rPr>
        <w:lastRenderedPageBreak/>
        <w:t>ФГБОУ ВО «Московская государственная академия физической культуры»</w:t>
      </w:r>
    </w:p>
    <w:p w:rsidR="00293A81" w:rsidRDefault="00293A81" w:rsidP="00293A81">
      <w:pPr>
        <w:pStyle w:val="3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Вопросы для</w:t>
      </w:r>
      <w:r w:rsidRPr="00143C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устного опроса</w:t>
      </w:r>
    </w:p>
    <w:p w:rsidR="00293A81" w:rsidRPr="00143CC1" w:rsidRDefault="00293A81" w:rsidP="00293A81">
      <w:pPr>
        <w:pStyle w:val="3"/>
        <w:jc w:val="center"/>
        <w:rPr>
          <w:sz w:val="24"/>
          <w:szCs w:val="24"/>
        </w:rPr>
      </w:pPr>
      <w:r w:rsidRPr="00143CC1">
        <w:rPr>
          <w:sz w:val="24"/>
          <w:szCs w:val="24"/>
        </w:rPr>
        <w:t>по дисциплине «Связи с общественностью»</w:t>
      </w:r>
    </w:p>
    <w:p w:rsidR="00293A81" w:rsidRPr="00143CC1" w:rsidRDefault="00293A81" w:rsidP="00293A81"/>
    <w:p w:rsidR="00293A81" w:rsidRPr="00B55F2D" w:rsidRDefault="00293A81" w:rsidP="00293A81">
      <w:pPr>
        <w:rPr>
          <w:b/>
        </w:rPr>
      </w:pPr>
      <w:r w:rsidRPr="00B55F2D">
        <w:rPr>
          <w:b/>
        </w:rPr>
        <w:t>Раздел 2. Связи с общественностью как социальный феномен</w:t>
      </w:r>
    </w:p>
    <w:p w:rsidR="00293A81" w:rsidRPr="00143CC1" w:rsidRDefault="00293A81" w:rsidP="00293A81">
      <w:pPr>
        <w:pStyle w:val="aa"/>
        <w:numPr>
          <w:ilvl w:val="0"/>
          <w:numId w:val="12"/>
        </w:numPr>
      </w:pPr>
      <w:r w:rsidRPr="00143CC1">
        <w:t>Основные направления современной PR-деятельности.</w:t>
      </w:r>
    </w:p>
    <w:p w:rsidR="00293A81" w:rsidRPr="00143CC1" w:rsidRDefault="00293A81" w:rsidP="00293A81">
      <w:pPr>
        <w:pStyle w:val="aa"/>
        <w:numPr>
          <w:ilvl w:val="0"/>
          <w:numId w:val="12"/>
        </w:numPr>
      </w:pPr>
      <w:r w:rsidRPr="00143CC1">
        <w:t xml:space="preserve">Понятийный аппарат PR. </w:t>
      </w:r>
    </w:p>
    <w:p w:rsidR="00293A81" w:rsidRDefault="00293A81" w:rsidP="00293A81">
      <w:pPr>
        <w:pStyle w:val="aa"/>
        <w:numPr>
          <w:ilvl w:val="0"/>
          <w:numId w:val="12"/>
        </w:numPr>
      </w:pPr>
      <w:r w:rsidRPr="00143CC1">
        <w:t>Механизм PR.</w:t>
      </w:r>
    </w:p>
    <w:p w:rsidR="00293A81" w:rsidRDefault="00293A81" w:rsidP="00293A81"/>
    <w:p w:rsidR="00293A81" w:rsidRPr="00A871A8" w:rsidRDefault="00293A81" w:rsidP="00293A81">
      <w:pPr>
        <w:pStyle w:val="3"/>
        <w:jc w:val="left"/>
        <w:rPr>
          <w:sz w:val="24"/>
          <w:szCs w:val="24"/>
        </w:rPr>
      </w:pPr>
      <w:r w:rsidRPr="00A871A8">
        <w:rPr>
          <w:sz w:val="24"/>
          <w:szCs w:val="24"/>
        </w:rPr>
        <w:t>Раздел 3. Становление и развитие PR в мировом пространстве и России</w:t>
      </w:r>
    </w:p>
    <w:p w:rsidR="00293A81" w:rsidRPr="00143CC1" w:rsidRDefault="00293A81" w:rsidP="00293A81">
      <w:pPr>
        <w:pStyle w:val="21"/>
        <w:numPr>
          <w:ilvl w:val="0"/>
          <w:numId w:val="13"/>
        </w:numPr>
        <w:ind w:left="714" w:hanging="357"/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Развитие PR-практики в США</w:t>
      </w:r>
    </w:p>
    <w:p w:rsidR="00293A81" w:rsidRPr="00143CC1" w:rsidRDefault="00293A81" w:rsidP="00293A81">
      <w:pPr>
        <w:pStyle w:val="21"/>
        <w:numPr>
          <w:ilvl w:val="0"/>
          <w:numId w:val="13"/>
        </w:numPr>
        <w:ind w:left="714" w:hanging="357"/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Сравнительная характеристика российской и американской правительственных информационных служб.</w:t>
      </w:r>
    </w:p>
    <w:p w:rsidR="00293A81" w:rsidRPr="00143CC1" w:rsidRDefault="00293A81" w:rsidP="00293A81">
      <w:pPr>
        <w:pStyle w:val="21"/>
        <w:numPr>
          <w:ilvl w:val="0"/>
          <w:numId w:val="13"/>
        </w:numPr>
        <w:ind w:left="714" w:hanging="357"/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Развитие PR-практики в России</w:t>
      </w:r>
    </w:p>
    <w:p w:rsidR="00293A81" w:rsidRPr="00143CC1" w:rsidRDefault="00293A81" w:rsidP="00293A81">
      <w:pPr>
        <w:pStyle w:val="21"/>
        <w:numPr>
          <w:ilvl w:val="0"/>
          <w:numId w:val="13"/>
        </w:numPr>
        <w:ind w:left="714" w:hanging="357"/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Развитие PR-практики в Европе</w:t>
      </w:r>
    </w:p>
    <w:p w:rsidR="00293A81" w:rsidRPr="00143CC1" w:rsidRDefault="00293A81" w:rsidP="00293A81">
      <w:pPr>
        <w:pStyle w:val="21"/>
        <w:numPr>
          <w:ilvl w:val="0"/>
          <w:numId w:val="13"/>
        </w:numPr>
        <w:ind w:left="714" w:hanging="357"/>
        <w:jc w:val="both"/>
        <w:rPr>
          <w:b w:val="0"/>
          <w:sz w:val="24"/>
          <w:szCs w:val="24"/>
        </w:rPr>
      </w:pPr>
      <w:r w:rsidRPr="00143CC1">
        <w:rPr>
          <w:b w:val="0"/>
          <w:sz w:val="24"/>
          <w:szCs w:val="24"/>
        </w:rPr>
        <w:t>Развитие PR-практики в Японии</w:t>
      </w:r>
    </w:p>
    <w:p w:rsidR="00293A81" w:rsidRDefault="00293A81" w:rsidP="00293A81">
      <w:pPr>
        <w:pStyle w:val="21"/>
        <w:jc w:val="both"/>
        <w:rPr>
          <w:b w:val="0"/>
          <w:sz w:val="24"/>
          <w:szCs w:val="24"/>
        </w:rPr>
      </w:pPr>
    </w:p>
    <w:p w:rsidR="00293A81" w:rsidRPr="00A871A8" w:rsidRDefault="00293A81" w:rsidP="00293A81">
      <w:pPr>
        <w:pStyle w:val="21"/>
        <w:jc w:val="both"/>
        <w:rPr>
          <w:sz w:val="24"/>
          <w:szCs w:val="24"/>
        </w:rPr>
      </w:pPr>
      <w:r w:rsidRPr="00A871A8">
        <w:rPr>
          <w:sz w:val="24"/>
          <w:szCs w:val="24"/>
        </w:rPr>
        <w:t>Раздел 4. Исследования как первоначальный этап построения связей с общественностью</w:t>
      </w:r>
    </w:p>
    <w:p w:rsidR="00293A81" w:rsidRPr="00143CC1" w:rsidRDefault="00293A81" w:rsidP="00293A81">
      <w:pPr>
        <w:pStyle w:val="21"/>
        <w:numPr>
          <w:ilvl w:val="0"/>
          <w:numId w:val="17"/>
        </w:numPr>
        <w:jc w:val="both"/>
        <w:rPr>
          <w:sz w:val="24"/>
          <w:szCs w:val="24"/>
        </w:rPr>
      </w:pPr>
      <w:r w:rsidRPr="00143CC1">
        <w:rPr>
          <w:b w:val="0"/>
          <w:sz w:val="24"/>
          <w:szCs w:val="24"/>
        </w:rPr>
        <w:t>Прикладные социологические исследования.</w:t>
      </w:r>
    </w:p>
    <w:p w:rsidR="00293A81" w:rsidRPr="00143CC1" w:rsidRDefault="00293A81" w:rsidP="00293A81">
      <w:pPr>
        <w:pStyle w:val="21"/>
        <w:numPr>
          <w:ilvl w:val="0"/>
          <w:numId w:val="17"/>
        </w:numPr>
        <w:jc w:val="both"/>
        <w:rPr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Цели проведения исследований. </w:t>
      </w:r>
    </w:p>
    <w:p w:rsidR="00293A81" w:rsidRPr="00143CC1" w:rsidRDefault="00293A81" w:rsidP="00293A81">
      <w:pPr>
        <w:pStyle w:val="21"/>
        <w:numPr>
          <w:ilvl w:val="0"/>
          <w:numId w:val="17"/>
        </w:numPr>
        <w:jc w:val="both"/>
        <w:rPr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Выборочные исследования, типы и виды выборок. </w:t>
      </w:r>
    </w:p>
    <w:p w:rsidR="00293A81" w:rsidRPr="00143CC1" w:rsidRDefault="00293A81" w:rsidP="00293A81">
      <w:pPr>
        <w:pStyle w:val="21"/>
        <w:numPr>
          <w:ilvl w:val="0"/>
          <w:numId w:val="17"/>
        </w:numPr>
        <w:jc w:val="both"/>
        <w:rPr>
          <w:sz w:val="24"/>
          <w:szCs w:val="24"/>
        </w:rPr>
      </w:pPr>
      <w:r w:rsidRPr="00143CC1">
        <w:rPr>
          <w:b w:val="0"/>
          <w:sz w:val="24"/>
          <w:szCs w:val="24"/>
        </w:rPr>
        <w:t>Методы сбора информации: прямое наблюдение, анализ документов, опросы.</w:t>
      </w:r>
    </w:p>
    <w:p w:rsidR="00293A81" w:rsidRPr="00143CC1" w:rsidRDefault="00293A81" w:rsidP="00293A81">
      <w:pPr>
        <w:pStyle w:val="21"/>
        <w:numPr>
          <w:ilvl w:val="0"/>
          <w:numId w:val="17"/>
        </w:numPr>
        <w:jc w:val="both"/>
        <w:rPr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Повторные исследования. </w:t>
      </w:r>
    </w:p>
    <w:p w:rsidR="00293A81" w:rsidRPr="00143CC1" w:rsidRDefault="00293A81" w:rsidP="00293A81">
      <w:pPr>
        <w:pStyle w:val="21"/>
        <w:numPr>
          <w:ilvl w:val="0"/>
          <w:numId w:val="17"/>
        </w:numPr>
        <w:jc w:val="both"/>
        <w:rPr>
          <w:sz w:val="24"/>
          <w:szCs w:val="24"/>
        </w:rPr>
      </w:pPr>
      <w:r w:rsidRPr="00143CC1">
        <w:rPr>
          <w:b w:val="0"/>
          <w:sz w:val="24"/>
          <w:szCs w:val="24"/>
        </w:rPr>
        <w:t xml:space="preserve">Обработка данных исследования. </w:t>
      </w:r>
    </w:p>
    <w:p w:rsidR="00293A81" w:rsidRPr="00E61ACB" w:rsidRDefault="00293A81" w:rsidP="00293A81">
      <w:pPr>
        <w:pStyle w:val="21"/>
        <w:numPr>
          <w:ilvl w:val="0"/>
          <w:numId w:val="17"/>
        </w:numPr>
        <w:jc w:val="both"/>
        <w:rPr>
          <w:sz w:val="24"/>
          <w:szCs w:val="24"/>
        </w:rPr>
      </w:pPr>
      <w:r w:rsidRPr="00143CC1">
        <w:rPr>
          <w:b w:val="0"/>
          <w:sz w:val="24"/>
          <w:szCs w:val="24"/>
        </w:rPr>
        <w:t>Социально-психологические исследования.</w:t>
      </w:r>
    </w:p>
    <w:p w:rsidR="00293A81" w:rsidRDefault="00293A81" w:rsidP="00293A81">
      <w:pPr>
        <w:rPr>
          <w:b/>
        </w:rPr>
      </w:pPr>
    </w:p>
    <w:p w:rsidR="00293A81" w:rsidRPr="00B55F2D" w:rsidRDefault="00293A81" w:rsidP="00293A81">
      <w:pPr>
        <w:rPr>
          <w:b/>
        </w:rPr>
      </w:pPr>
      <w:r w:rsidRPr="00B55F2D">
        <w:rPr>
          <w:b/>
        </w:rPr>
        <w:t>Раздел 6. Формы и средства подачи новостных материалов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Программные речи.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Риторические приемы.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Аудиовизуальные материалы.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proofErr w:type="spellStart"/>
      <w:r w:rsidRPr="00143CC1">
        <w:t>Спичрайтинг</w:t>
      </w:r>
      <w:proofErr w:type="spellEnd"/>
      <w:r w:rsidRPr="00143CC1">
        <w:t>.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 Публичные речи.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Письменные речи.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Презентации. Разработка презентации.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Риторика и язык телодвижений.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>Репетиция.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Спонсоринг и фандрайзинг.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Написание текстов. </w:t>
      </w:r>
    </w:p>
    <w:p w:rsidR="00293A81" w:rsidRPr="00143CC1" w:rsidRDefault="00293A81" w:rsidP="00293A81">
      <w:pPr>
        <w:pStyle w:val="aa"/>
        <w:numPr>
          <w:ilvl w:val="0"/>
          <w:numId w:val="16"/>
        </w:numPr>
      </w:pPr>
      <w:r w:rsidRPr="00143CC1">
        <w:t xml:space="preserve">Проведение пресс-конференций. </w:t>
      </w:r>
    </w:p>
    <w:p w:rsidR="00293A81" w:rsidRDefault="00293A81" w:rsidP="00293A81">
      <w:pPr>
        <w:pStyle w:val="aa"/>
        <w:numPr>
          <w:ilvl w:val="0"/>
          <w:numId w:val="16"/>
        </w:numPr>
      </w:pPr>
      <w:r w:rsidRPr="00143CC1">
        <w:t>Организация и проведение презентаций.</w:t>
      </w:r>
    </w:p>
    <w:p w:rsidR="00293A81" w:rsidRPr="00143CC1" w:rsidRDefault="00293A81" w:rsidP="00293A81">
      <w:pPr>
        <w:pStyle w:val="aa"/>
      </w:pPr>
    </w:p>
    <w:p w:rsidR="00293A81" w:rsidRPr="00B55F2D" w:rsidRDefault="00293A81" w:rsidP="00293A81">
      <w:pPr>
        <w:rPr>
          <w:b/>
        </w:rPr>
      </w:pPr>
      <w:r w:rsidRPr="00B55F2D">
        <w:rPr>
          <w:b/>
        </w:rPr>
        <w:t>Раздел 7. Связи с общественностью в политической сфере</w:t>
      </w:r>
    </w:p>
    <w:p w:rsidR="00293A81" w:rsidRPr="00143CC1" w:rsidRDefault="00293A81" w:rsidP="00293A81">
      <w:pPr>
        <w:pStyle w:val="aa"/>
        <w:numPr>
          <w:ilvl w:val="0"/>
          <w:numId w:val="14"/>
        </w:numPr>
      </w:pPr>
      <w:r w:rsidRPr="00143CC1">
        <w:t xml:space="preserve">Встречи с избирателями. </w:t>
      </w:r>
    </w:p>
    <w:p w:rsidR="00293A81" w:rsidRPr="00143CC1" w:rsidRDefault="00293A81" w:rsidP="00293A81">
      <w:pPr>
        <w:pStyle w:val="aa"/>
        <w:numPr>
          <w:ilvl w:val="0"/>
          <w:numId w:val="14"/>
        </w:numPr>
      </w:pPr>
      <w:r w:rsidRPr="00143CC1">
        <w:t xml:space="preserve">Взаимодействие с лидерами общественного мнения. </w:t>
      </w:r>
    </w:p>
    <w:p w:rsidR="00293A81" w:rsidRPr="00143CC1" w:rsidRDefault="00293A81" w:rsidP="00293A81">
      <w:pPr>
        <w:pStyle w:val="aa"/>
        <w:numPr>
          <w:ilvl w:val="0"/>
          <w:numId w:val="14"/>
        </w:numPr>
      </w:pPr>
      <w:r w:rsidRPr="00143CC1">
        <w:t xml:space="preserve">Взаимоотношения с правительственными структурами и органами местного самоуправления. </w:t>
      </w:r>
    </w:p>
    <w:p w:rsidR="00293A81" w:rsidRPr="00143CC1" w:rsidRDefault="00293A81" w:rsidP="00293A81">
      <w:pPr>
        <w:pStyle w:val="aa"/>
        <w:numPr>
          <w:ilvl w:val="0"/>
          <w:numId w:val="14"/>
        </w:numPr>
      </w:pPr>
      <w:r w:rsidRPr="00143CC1">
        <w:t xml:space="preserve">Специфика правительственных PR. </w:t>
      </w:r>
    </w:p>
    <w:p w:rsidR="00293A81" w:rsidRPr="00143CC1" w:rsidRDefault="00293A81" w:rsidP="00293A81">
      <w:pPr>
        <w:pStyle w:val="aa"/>
        <w:numPr>
          <w:ilvl w:val="0"/>
          <w:numId w:val="14"/>
        </w:numPr>
      </w:pPr>
      <w:r w:rsidRPr="00143CC1">
        <w:t xml:space="preserve">Структура государственной PR-службы: основные отделы, задачи, функции. </w:t>
      </w:r>
    </w:p>
    <w:p w:rsidR="00293A81" w:rsidRPr="00143CC1" w:rsidRDefault="00293A81" w:rsidP="00293A81">
      <w:pPr>
        <w:pStyle w:val="aa"/>
        <w:numPr>
          <w:ilvl w:val="0"/>
          <w:numId w:val="14"/>
        </w:numPr>
      </w:pPr>
      <w:r w:rsidRPr="00143CC1">
        <w:t xml:space="preserve">Принципы коммуникации, лежащие в основе правительственных PR. </w:t>
      </w:r>
    </w:p>
    <w:p w:rsidR="00293A81" w:rsidRPr="00143CC1" w:rsidRDefault="00293A81" w:rsidP="00293A81">
      <w:pPr>
        <w:pStyle w:val="aa"/>
        <w:numPr>
          <w:ilvl w:val="0"/>
          <w:numId w:val="14"/>
        </w:numPr>
      </w:pPr>
      <w:r w:rsidRPr="00143CC1">
        <w:t>Связи с общественностью в системе российского государственного менеджмента, практика российского использования.</w:t>
      </w:r>
    </w:p>
    <w:p w:rsidR="00293A81" w:rsidRDefault="00293A81" w:rsidP="00293A81">
      <w:pPr>
        <w:rPr>
          <w:b/>
        </w:rPr>
      </w:pPr>
    </w:p>
    <w:p w:rsidR="00293A81" w:rsidRPr="00B55F2D" w:rsidRDefault="00293A81" w:rsidP="00293A81">
      <w:pPr>
        <w:rPr>
          <w:b/>
        </w:rPr>
      </w:pPr>
      <w:r w:rsidRPr="00B55F2D">
        <w:rPr>
          <w:b/>
        </w:rPr>
        <w:t>Раздел 8. Социально-психологические технологии в связях с общественностью</w:t>
      </w:r>
    </w:p>
    <w:p w:rsidR="00293A81" w:rsidRPr="00143CC1" w:rsidRDefault="00293A81" w:rsidP="00293A81">
      <w:pPr>
        <w:pStyle w:val="aa"/>
        <w:numPr>
          <w:ilvl w:val="0"/>
          <w:numId w:val="18"/>
        </w:numPr>
      </w:pPr>
      <w:r w:rsidRPr="00143CC1">
        <w:t xml:space="preserve">Понятие эффективности коммуникации. </w:t>
      </w:r>
    </w:p>
    <w:p w:rsidR="00293A81" w:rsidRPr="00143CC1" w:rsidRDefault="00293A81" w:rsidP="00293A81">
      <w:pPr>
        <w:pStyle w:val="aa"/>
        <w:numPr>
          <w:ilvl w:val="0"/>
          <w:numId w:val="18"/>
        </w:numPr>
      </w:pPr>
      <w:r w:rsidRPr="00143CC1">
        <w:t xml:space="preserve">Техники НЛП как инструмент профессионального коммуникатора. </w:t>
      </w:r>
    </w:p>
    <w:p w:rsidR="00293A81" w:rsidRPr="00143CC1" w:rsidRDefault="00293A81" w:rsidP="00293A81">
      <w:pPr>
        <w:pStyle w:val="aa"/>
        <w:numPr>
          <w:ilvl w:val="0"/>
          <w:numId w:val="18"/>
        </w:numPr>
      </w:pPr>
      <w:r w:rsidRPr="00143CC1">
        <w:t xml:space="preserve">Достижение подсознательного доверия. </w:t>
      </w:r>
    </w:p>
    <w:p w:rsidR="00293A81" w:rsidRPr="00143CC1" w:rsidRDefault="00293A81" w:rsidP="00293A81">
      <w:pPr>
        <w:pStyle w:val="aa"/>
        <w:numPr>
          <w:ilvl w:val="0"/>
          <w:numId w:val="18"/>
        </w:numPr>
      </w:pPr>
      <w:r w:rsidRPr="00143CC1">
        <w:t>Процесс общения: повышение эффективности.</w:t>
      </w:r>
    </w:p>
    <w:p w:rsidR="00293A81" w:rsidRDefault="00293A81" w:rsidP="00293A81">
      <w:pPr>
        <w:pStyle w:val="Default"/>
        <w:rPr>
          <w:b/>
        </w:rPr>
      </w:pPr>
    </w:p>
    <w:p w:rsidR="00293A81" w:rsidRPr="00B55F2D" w:rsidRDefault="00293A81" w:rsidP="00293A81">
      <w:pPr>
        <w:pStyle w:val="Default"/>
        <w:rPr>
          <w:b/>
        </w:rPr>
      </w:pPr>
      <w:r w:rsidRPr="00B55F2D">
        <w:rPr>
          <w:b/>
        </w:rPr>
        <w:t>Раздел 9. PR в кризисных ситуациях</w:t>
      </w:r>
    </w:p>
    <w:p w:rsidR="00293A81" w:rsidRPr="00143CC1" w:rsidRDefault="00293A81" w:rsidP="00293A81">
      <w:pPr>
        <w:pStyle w:val="aa"/>
        <w:numPr>
          <w:ilvl w:val="0"/>
          <w:numId w:val="15"/>
        </w:numPr>
      </w:pPr>
      <w:r w:rsidRPr="00143CC1">
        <w:t>Взаимоотношения с масс-медиа в кризисных ситуациях.</w:t>
      </w:r>
    </w:p>
    <w:p w:rsidR="00293A81" w:rsidRPr="00143CC1" w:rsidRDefault="00293A81" w:rsidP="00293A81">
      <w:pPr>
        <w:pStyle w:val="aa"/>
        <w:numPr>
          <w:ilvl w:val="0"/>
          <w:numId w:val="15"/>
        </w:numPr>
      </w:pPr>
      <w:r w:rsidRPr="00143CC1">
        <w:t>Проведение PR-кампаний в условиях ограниченных ресурсов.</w:t>
      </w:r>
    </w:p>
    <w:p w:rsidR="00293A81" w:rsidRPr="00143CC1" w:rsidRDefault="00293A81" w:rsidP="00293A81">
      <w:pPr>
        <w:pStyle w:val="Default"/>
        <w:ind w:firstLine="708"/>
      </w:pPr>
    </w:p>
    <w:p w:rsidR="00293A81" w:rsidRPr="00143CC1" w:rsidRDefault="00293A81" w:rsidP="00293A81">
      <w:pPr>
        <w:pStyle w:val="Default"/>
        <w:ind w:firstLine="708"/>
      </w:pPr>
      <w:r>
        <w:t>К</w:t>
      </w:r>
      <w:r w:rsidRPr="00143CC1">
        <w:t>ритерии оценки</w:t>
      </w:r>
    </w:p>
    <w:p w:rsidR="00293A81" w:rsidRDefault="00293A81" w:rsidP="00293A81">
      <w:pPr>
        <w:pStyle w:val="Default"/>
        <w:tabs>
          <w:tab w:val="left" w:pos="1032"/>
        </w:tabs>
        <w:ind w:firstLine="1032"/>
        <w:jc w:val="both"/>
      </w:pPr>
      <w:r w:rsidRPr="00143CC1">
        <w:t xml:space="preserve">- </w:t>
      </w:r>
      <w:r w:rsidRPr="00143CC1">
        <w:rPr>
          <w:b/>
        </w:rPr>
        <w:t>оценка «зачтено»</w:t>
      </w:r>
      <w:r w:rsidRPr="00143CC1">
        <w:t xml:space="preserve"> выставляется если </w:t>
      </w:r>
      <w:r w:rsidRPr="00143CC1">
        <w:rPr>
          <w:color w:val="333333"/>
        </w:rPr>
        <w:t xml:space="preserve">студент правильно и развернуто ответил на поставленные </w:t>
      </w:r>
      <w:proofErr w:type="gramStart"/>
      <w:r w:rsidRPr="00143CC1">
        <w:rPr>
          <w:color w:val="333333"/>
        </w:rPr>
        <w:t>вопросы;  построил</w:t>
      </w:r>
      <w:proofErr w:type="gramEnd"/>
      <w:r w:rsidRPr="00143CC1">
        <w:rPr>
          <w:color w:val="333333"/>
        </w:rPr>
        <w:t xml:space="preserve"> ответ логично, последовательно, привел примеры, показал </w:t>
      </w:r>
      <w:r w:rsidRPr="00143CC1">
        <w:t xml:space="preserve">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143CC1">
        <w:t>при  употреблении</w:t>
      </w:r>
      <w:proofErr w:type="gramEnd"/>
      <w:r w:rsidRPr="00143CC1">
        <w:t xml:space="preserve"> терминологического аппарата;</w:t>
      </w:r>
    </w:p>
    <w:p w:rsidR="00293A81" w:rsidRPr="00143CC1" w:rsidRDefault="00293A81" w:rsidP="00293A81">
      <w:pPr>
        <w:pStyle w:val="Default"/>
        <w:tabs>
          <w:tab w:val="left" w:pos="1032"/>
        </w:tabs>
        <w:ind w:firstLine="1032"/>
        <w:jc w:val="both"/>
      </w:pPr>
      <w:r w:rsidRPr="00143CC1">
        <w:t xml:space="preserve">- </w:t>
      </w:r>
      <w:r w:rsidRPr="00143CC1">
        <w:rPr>
          <w:b/>
        </w:rPr>
        <w:t>оценка</w:t>
      </w:r>
      <w:r w:rsidRPr="00143CC1">
        <w:t xml:space="preserve"> </w:t>
      </w:r>
      <w:r w:rsidRPr="00143CC1">
        <w:rPr>
          <w:b/>
        </w:rPr>
        <w:t xml:space="preserve">«не зачтено» </w:t>
      </w:r>
      <w:r w:rsidRPr="00143CC1">
        <w:t xml:space="preserve">если </w:t>
      </w:r>
      <w:r w:rsidRPr="00143CC1">
        <w:rPr>
          <w:color w:val="333333"/>
        </w:rPr>
        <w:t xml:space="preserve">студент не ответил на вопрос или при ответе </w:t>
      </w:r>
      <w:r w:rsidRPr="00143CC1"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143CC1">
        <w:t>при  употреблении</w:t>
      </w:r>
      <w:proofErr w:type="gramEnd"/>
      <w:r w:rsidRPr="00143CC1">
        <w:t xml:space="preserve"> терминологического аппарата.</w:t>
      </w:r>
    </w:p>
    <w:p w:rsidR="00293A81" w:rsidRPr="00143CC1" w:rsidRDefault="00293A81" w:rsidP="00293A81">
      <w:pPr>
        <w:rPr>
          <w:b/>
          <w:noProof/>
          <w:color w:val="000000"/>
        </w:rPr>
      </w:pPr>
      <w:r w:rsidRPr="00143CC1">
        <w:rPr>
          <w:color w:val="000000"/>
        </w:rPr>
        <w:br w:type="page"/>
      </w:r>
    </w:p>
    <w:p w:rsidR="00293A81" w:rsidRPr="00143CC1" w:rsidRDefault="00293A81" w:rsidP="00293A81">
      <w:pPr>
        <w:jc w:val="center"/>
        <w:rPr>
          <w:b/>
        </w:rPr>
      </w:pPr>
      <w:r w:rsidRPr="00143CC1">
        <w:rPr>
          <w:b/>
        </w:rPr>
        <w:lastRenderedPageBreak/>
        <w:t>ФГБОУ ВО «Московская государственная академия физической культуры»</w:t>
      </w:r>
    </w:p>
    <w:p w:rsidR="00293A81" w:rsidRDefault="00293A81" w:rsidP="00293A81">
      <w:pPr>
        <w:pStyle w:val="3"/>
        <w:jc w:val="center"/>
        <w:rPr>
          <w:sz w:val="24"/>
          <w:szCs w:val="24"/>
        </w:rPr>
      </w:pPr>
      <w:r w:rsidRPr="00143CC1">
        <w:rPr>
          <w:sz w:val="24"/>
          <w:szCs w:val="24"/>
        </w:rPr>
        <w:t xml:space="preserve">Примерные темы проектов </w:t>
      </w:r>
    </w:p>
    <w:p w:rsidR="00293A81" w:rsidRPr="00143CC1" w:rsidRDefault="00293A81" w:rsidP="00293A81">
      <w:pPr>
        <w:pStyle w:val="3"/>
        <w:jc w:val="center"/>
        <w:rPr>
          <w:sz w:val="24"/>
          <w:szCs w:val="24"/>
        </w:rPr>
      </w:pPr>
      <w:r w:rsidRPr="00143CC1">
        <w:rPr>
          <w:sz w:val="24"/>
          <w:szCs w:val="24"/>
        </w:rPr>
        <w:t>по дисциплине «Связи с общественностью»</w:t>
      </w:r>
    </w:p>
    <w:p w:rsidR="00293A81" w:rsidRPr="00143CC1" w:rsidRDefault="00293A81" w:rsidP="00293A81"/>
    <w:p w:rsidR="00293A81" w:rsidRPr="00A871A8" w:rsidRDefault="00293A81" w:rsidP="00293A81">
      <w:pPr>
        <w:rPr>
          <w:b/>
        </w:rPr>
      </w:pPr>
      <w:r w:rsidRPr="00A871A8">
        <w:rPr>
          <w:b/>
        </w:rPr>
        <w:t>Раздел 5. Стратегическое планирование PR-деятельности</w:t>
      </w:r>
    </w:p>
    <w:p w:rsidR="00293A81" w:rsidRPr="00143CC1" w:rsidRDefault="00293A81" w:rsidP="00293A81">
      <w:r w:rsidRPr="00143CC1">
        <w:t>Вопросы:</w:t>
      </w:r>
    </w:p>
    <w:p w:rsidR="00293A81" w:rsidRPr="00143CC1" w:rsidRDefault="00293A81" w:rsidP="00293A81">
      <w:r w:rsidRPr="00143CC1">
        <w:t>Придумать название организации, ее философию, миссию.</w:t>
      </w:r>
    </w:p>
    <w:p w:rsidR="00293A81" w:rsidRDefault="00293A81" w:rsidP="00293A81">
      <w:pPr>
        <w:rPr>
          <w:b/>
        </w:rPr>
      </w:pPr>
    </w:p>
    <w:p w:rsidR="00293A81" w:rsidRPr="00A871A8" w:rsidRDefault="00293A81" w:rsidP="00293A81">
      <w:pPr>
        <w:rPr>
          <w:b/>
        </w:rPr>
      </w:pPr>
      <w:r w:rsidRPr="00A871A8">
        <w:rPr>
          <w:b/>
        </w:rPr>
        <w:t>Раздел 10. Корпоративный имидж и внутриорганизационный PR</w:t>
      </w:r>
    </w:p>
    <w:p w:rsidR="00293A81" w:rsidRPr="00143CC1" w:rsidRDefault="00293A81" w:rsidP="00293A81">
      <w:r w:rsidRPr="00143CC1">
        <w:t>Вопросы:</w:t>
      </w:r>
    </w:p>
    <w:p w:rsidR="00293A81" w:rsidRPr="00143CC1" w:rsidRDefault="00293A81" w:rsidP="00293A81">
      <w:r w:rsidRPr="00143CC1">
        <w:t>Подготовить проект внутриорганизационного PR- мероприятия</w:t>
      </w:r>
    </w:p>
    <w:p w:rsidR="00293A81" w:rsidRDefault="00293A81" w:rsidP="00293A81">
      <w:pPr>
        <w:rPr>
          <w:b/>
        </w:rPr>
      </w:pPr>
    </w:p>
    <w:p w:rsidR="00293A81" w:rsidRPr="00A871A8" w:rsidRDefault="00293A81" w:rsidP="00293A81">
      <w:pPr>
        <w:rPr>
          <w:b/>
        </w:rPr>
      </w:pPr>
      <w:r w:rsidRPr="00A871A8">
        <w:rPr>
          <w:b/>
        </w:rPr>
        <w:t xml:space="preserve">Раздел 11. </w:t>
      </w:r>
      <w:r w:rsidRPr="00A871A8">
        <w:rPr>
          <w:b/>
          <w:lang w:val="en-US"/>
        </w:rPr>
        <w:t>Internet</w:t>
      </w:r>
      <w:r w:rsidRPr="00A871A8">
        <w:rPr>
          <w:b/>
        </w:rPr>
        <w:t xml:space="preserve"> в </w:t>
      </w:r>
      <w:r w:rsidRPr="00A871A8">
        <w:rPr>
          <w:b/>
          <w:lang w:val="en-US"/>
        </w:rPr>
        <w:t>PR</w:t>
      </w:r>
    </w:p>
    <w:p w:rsidR="00293A81" w:rsidRPr="00143CC1" w:rsidRDefault="00293A81" w:rsidP="00293A81">
      <w:r w:rsidRPr="00143CC1">
        <w:t>Вопросы:</w:t>
      </w:r>
    </w:p>
    <w:p w:rsidR="00293A81" w:rsidRPr="00143CC1" w:rsidRDefault="00293A81" w:rsidP="00293A81">
      <w:r w:rsidRPr="00143CC1">
        <w:t>Провести анализ 1 сайта и 3 групп в социальных сетях связанных с будущей профессией. На основе анализа сделать группу и сайт. Провести защиту</w:t>
      </w:r>
    </w:p>
    <w:p w:rsidR="00293A81" w:rsidRDefault="00293A81" w:rsidP="00293A81">
      <w:pPr>
        <w:rPr>
          <w:b/>
        </w:rPr>
      </w:pPr>
    </w:p>
    <w:p w:rsidR="00293A81" w:rsidRPr="00A871A8" w:rsidRDefault="00293A81" w:rsidP="00293A81">
      <w:pPr>
        <w:rPr>
          <w:b/>
        </w:rPr>
      </w:pPr>
      <w:r w:rsidRPr="00A871A8">
        <w:rPr>
          <w:b/>
        </w:rPr>
        <w:t>Раздел 12. Связи с общественностью в физической культуре и спорте</w:t>
      </w:r>
    </w:p>
    <w:p w:rsidR="00293A81" w:rsidRPr="00143CC1" w:rsidRDefault="00293A81" w:rsidP="00293A81">
      <w:r w:rsidRPr="00143CC1">
        <w:t>Вопросы</w:t>
      </w:r>
    </w:p>
    <w:p w:rsidR="00293A81" w:rsidRPr="00143CC1" w:rsidRDefault="00293A81" w:rsidP="00293A81">
      <w:r w:rsidRPr="00143CC1">
        <w:t>Защита PR-проекта на год по направлению профессии (организации, спортсмена и пр.).</w:t>
      </w:r>
    </w:p>
    <w:p w:rsidR="00293A81" w:rsidRDefault="00293A81" w:rsidP="00293A81">
      <w:pPr>
        <w:rPr>
          <w:b/>
        </w:rPr>
      </w:pPr>
    </w:p>
    <w:p w:rsidR="00293A81" w:rsidRPr="00A871A8" w:rsidRDefault="00293A81" w:rsidP="00293A81">
      <w:pPr>
        <w:rPr>
          <w:b/>
        </w:rPr>
      </w:pPr>
      <w:r w:rsidRPr="00A871A8">
        <w:rPr>
          <w:b/>
        </w:rPr>
        <w:t>Раздел 13. Реклама в сфере физической культуры и спорта</w:t>
      </w:r>
    </w:p>
    <w:p w:rsidR="00293A81" w:rsidRPr="00143CC1" w:rsidRDefault="00293A81" w:rsidP="00293A81">
      <w:r w:rsidRPr="00143CC1">
        <w:t>Вопросы:</w:t>
      </w:r>
    </w:p>
    <w:p w:rsidR="00293A81" w:rsidRPr="00143CC1" w:rsidRDefault="00293A81" w:rsidP="00293A81">
      <w:r w:rsidRPr="00143CC1">
        <w:t>Защита рекламной кампании связанной со своей будущей профессией</w:t>
      </w:r>
    </w:p>
    <w:p w:rsidR="00293A81" w:rsidRPr="00143CC1" w:rsidRDefault="00293A81" w:rsidP="00293A81"/>
    <w:p w:rsidR="00293A81" w:rsidRPr="00A871A8" w:rsidRDefault="00293A81" w:rsidP="00293A81">
      <w:pPr>
        <w:pStyle w:val="Default"/>
        <w:ind w:firstLine="708"/>
        <w:rPr>
          <w:b/>
        </w:rPr>
      </w:pPr>
      <w:r w:rsidRPr="00A871A8">
        <w:rPr>
          <w:b/>
        </w:rPr>
        <w:t>Критерии оценки</w:t>
      </w:r>
    </w:p>
    <w:p w:rsidR="00293A81" w:rsidRPr="00143CC1" w:rsidRDefault="00293A81" w:rsidP="00293A81">
      <w:pPr>
        <w:ind w:left="540"/>
        <w:jc w:val="both"/>
      </w:pPr>
      <w:r w:rsidRPr="00143CC1">
        <w:t xml:space="preserve">Суммарный балл по результатам выполнения проекта определяет уровень работы: </w:t>
      </w:r>
    </w:p>
    <w:p w:rsidR="00293A81" w:rsidRPr="00143CC1" w:rsidRDefault="00293A81" w:rsidP="00293A81">
      <w:pPr>
        <w:jc w:val="both"/>
      </w:pPr>
      <w:proofErr w:type="gramStart"/>
      <w:r w:rsidRPr="00143CC1">
        <w:t>полностью</w:t>
      </w:r>
      <w:proofErr w:type="gramEnd"/>
      <w:r w:rsidRPr="00143CC1">
        <w:t xml:space="preserve"> с развернутым ответом.</w:t>
      </w:r>
    </w:p>
    <w:p w:rsidR="00293A81" w:rsidRPr="00143CC1" w:rsidRDefault="00293A81" w:rsidP="00293A81">
      <w:pPr>
        <w:ind w:left="540"/>
        <w:jc w:val="both"/>
        <w:rPr>
          <w:color w:val="000000"/>
        </w:rPr>
      </w:pPr>
      <w:r w:rsidRPr="00143CC1">
        <w:t>Оценка 2 (неудовлетворительно) ставится</w:t>
      </w:r>
      <w:r w:rsidRPr="00143CC1">
        <w:rPr>
          <w:color w:val="000000"/>
        </w:rPr>
        <w:t xml:space="preserve"> если набрано менее 25 баллов – неудовлетворительный уровень;</w:t>
      </w:r>
    </w:p>
    <w:p w:rsidR="00293A81" w:rsidRPr="00143CC1" w:rsidRDefault="00293A81" w:rsidP="00293A81">
      <w:pPr>
        <w:ind w:left="540"/>
        <w:rPr>
          <w:color w:val="000000"/>
        </w:rPr>
      </w:pPr>
      <w:r w:rsidRPr="00143CC1">
        <w:t xml:space="preserve">Оценка 3 (удовлетворительно) ставится, </w:t>
      </w:r>
      <w:proofErr w:type="gramStart"/>
      <w:r w:rsidRPr="00143CC1">
        <w:t>если  получено</w:t>
      </w:r>
      <w:proofErr w:type="gramEnd"/>
      <w:r w:rsidRPr="00143CC1">
        <w:t xml:space="preserve"> </w:t>
      </w:r>
      <w:r w:rsidRPr="00143CC1">
        <w:rPr>
          <w:color w:val="000000"/>
        </w:rPr>
        <w:t>25-50 баллов – репродуктивный уровень;</w:t>
      </w:r>
    </w:p>
    <w:p w:rsidR="00293A81" w:rsidRPr="00143CC1" w:rsidRDefault="00293A81" w:rsidP="00293A81">
      <w:pPr>
        <w:ind w:left="540"/>
        <w:rPr>
          <w:color w:val="000000"/>
        </w:rPr>
      </w:pPr>
      <w:r w:rsidRPr="00143CC1">
        <w:t>Оценка 4 (хорошо) ставится, если задание выполнено на</w:t>
      </w:r>
      <w:r w:rsidRPr="00143CC1">
        <w:rPr>
          <w:color w:val="000000"/>
        </w:rPr>
        <w:t xml:space="preserve"> 51-75 баллов – стандартный уровень; </w:t>
      </w:r>
    </w:p>
    <w:p w:rsidR="00293A81" w:rsidRDefault="00293A81" w:rsidP="00293A81">
      <w:pPr>
        <w:ind w:left="540"/>
        <w:rPr>
          <w:color w:val="000000"/>
        </w:rPr>
      </w:pPr>
      <w:r w:rsidRPr="00143CC1">
        <w:t xml:space="preserve">Оценка 5 (отлично) ставится если задания выполнены на </w:t>
      </w:r>
      <w:r w:rsidRPr="00143CC1">
        <w:rPr>
          <w:color w:val="000000"/>
        </w:rPr>
        <w:t>76- 100 баллов – продуктивный,</w:t>
      </w:r>
      <w:r w:rsidRPr="00143CC1">
        <w:rPr>
          <w:color w:val="000000"/>
          <w:lang w:val="kk-KZ"/>
        </w:rPr>
        <w:t xml:space="preserve"> </w:t>
      </w:r>
      <w:proofErr w:type="gramStart"/>
      <w:r w:rsidRPr="00143CC1">
        <w:rPr>
          <w:color w:val="000000"/>
          <w:lang w:val="kk-KZ"/>
        </w:rPr>
        <w:t xml:space="preserve">творческий </w:t>
      </w:r>
      <w:r w:rsidRPr="00143CC1">
        <w:rPr>
          <w:color w:val="000000"/>
        </w:rPr>
        <w:t xml:space="preserve"> (</w:t>
      </w:r>
      <w:proofErr w:type="gramEnd"/>
      <w:r w:rsidRPr="00143CC1">
        <w:rPr>
          <w:color w:val="000000"/>
          <w:lang w:val="kk-KZ"/>
        </w:rPr>
        <w:t xml:space="preserve">креативный)  </w:t>
      </w:r>
      <w:r w:rsidRPr="00143CC1">
        <w:rPr>
          <w:color w:val="000000"/>
        </w:rPr>
        <w:t>уровень.</w:t>
      </w: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786739" w:rsidRDefault="00786739" w:rsidP="00293A81">
      <w:pPr>
        <w:ind w:left="540"/>
        <w:rPr>
          <w:color w:val="000000"/>
        </w:rPr>
      </w:pPr>
    </w:p>
    <w:p w:rsidR="00293A81" w:rsidRPr="00143CC1" w:rsidRDefault="00293A81" w:rsidP="00293A81">
      <w:pPr>
        <w:jc w:val="both"/>
      </w:pPr>
      <w:r w:rsidRPr="00143CC1">
        <w:lastRenderedPageBreak/>
        <w:t xml:space="preserve">Содержание оцениваемых критериев представлено в таблице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7"/>
        <w:gridCol w:w="1275"/>
      </w:tblGrid>
      <w:tr w:rsidR="00293A81" w:rsidRPr="00143CC1" w:rsidTr="004C456D">
        <w:tc>
          <w:tcPr>
            <w:tcW w:w="709" w:type="dxa"/>
          </w:tcPr>
          <w:p w:rsidR="00293A81" w:rsidRPr="00143CC1" w:rsidRDefault="00293A81" w:rsidP="004C456D">
            <w:pPr>
              <w:jc w:val="both"/>
              <w:rPr>
                <w:b/>
              </w:rPr>
            </w:pPr>
            <w:r w:rsidRPr="00143CC1">
              <w:t xml:space="preserve"> </w:t>
            </w:r>
            <w:r w:rsidRPr="00143CC1">
              <w:rPr>
                <w:b/>
              </w:rPr>
              <w:t>№</w:t>
            </w: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  <w:rPr>
                <w:b/>
              </w:rPr>
            </w:pPr>
            <w:r w:rsidRPr="00143CC1">
              <w:rPr>
                <w:b/>
              </w:rPr>
              <w:t>Критерий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  <w:rPr>
                <w:b/>
              </w:rPr>
            </w:pPr>
            <w:r w:rsidRPr="00143CC1">
              <w:rPr>
                <w:b/>
              </w:rPr>
              <w:t>Баллы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1.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 xml:space="preserve">Актуализация темы и соответствие </w:t>
            </w:r>
            <w:proofErr w:type="gramStart"/>
            <w:r w:rsidRPr="00143CC1">
              <w:rPr>
                <w:b/>
              </w:rPr>
              <w:t>тенденциям  современного</w:t>
            </w:r>
            <w:proofErr w:type="gramEnd"/>
            <w:r w:rsidRPr="00143CC1">
              <w:rPr>
                <w:b/>
              </w:rPr>
              <w:t xml:space="preserve"> образования (</w:t>
            </w:r>
            <w:r w:rsidRPr="00143CC1">
              <w:t>автор</w:t>
            </w:r>
            <w:r w:rsidRPr="00143CC1">
              <w:rPr>
                <w:b/>
              </w:rPr>
              <w:t xml:space="preserve">  </w:t>
            </w:r>
            <w:r w:rsidRPr="00143CC1">
              <w:t>рассматривает актуальность темы с разных точек зрения других аналогов и называет аргументы соответствия темы с тенденциями современного образования)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имеет</w:t>
            </w:r>
            <w:proofErr w:type="gramEnd"/>
            <w:r w:rsidRPr="00143CC1">
              <w:t xml:space="preserve"> большой практический и теоретический интерес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описание</w:t>
            </w:r>
            <w:proofErr w:type="gramEnd"/>
            <w:r w:rsidRPr="00143CC1">
              <w:t xml:space="preserve"> ситуации находится в пределах заявленной темы проекта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6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носит</w:t>
            </w:r>
            <w:proofErr w:type="gramEnd"/>
            <w:r w:rsidRPr="00143CC1">
              <w:t xml:space="preserve">   вспомогательный характер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3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степень</w:t>
            </w:r>
            <w:proofErr w:type="gramEnd"/>
            <w:r w:rsidRPr="00143CC1">
              <w:t xml:space="preserve"> актуальности определить сложно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0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2.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>Степень теоретического обоснования темы проекта (</w:t>
            </w:r>
            <w:r w:rsidRPr="00143CC1">
              <w:t>указываются источники обоснования темы, даются авторские резюме на предмет исследования)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получены  новые</w:t>
            </w:r>
            <w:proofErr w:type="gramEnd"/>
            <w:r w:rsidRPr="00143CC1">
              <w:t xml:space="preserve"> теоретические и практические результаты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разработан</w:t>
            </w:r>
            <w:proofErr w:type="gramEnd"/>
            <w:r w:rsidRPr="00143CC1">
              <w:t xml:space="preserve"> и выполнен оригинальный эксперимент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8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нет  элементов</w:t>
            </w:r>
            <w:proofErr w:type="gramEnd"/>
            <w:r w:rsidRPr="00143CC1">
              <w:t xml:space="preserve"> новизны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5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нет</w:t>
            </w:r>
            <w:proofErr w:type="gramEnd"/>
            <w:r w:rsidRPr="00143CC1">
              <w:t xml:space="preserve"> нового подхода к решению отслеженных проблем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4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3.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>Целеполагание: (</w:t>
            </w:r>
            <w:r w:rsidRPr="00143CC1">
              <w:t>ценным считается умение автора</w:t>
            </w:r>
            <w:r w:rsidRPr="00143CC1">
              <w:rPr>
                <w:b/>
              </w:rPr>
              <w:t xml:space="preserve"> </w:t>
            </w:r>
            <w:r w:rsidRPr="00143CC1">
              <w:t>грамотно разводить понятия «цели» и «задачи» и профессионально формулировать их)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автор</w:t>
            </w:r>
            <w:proofErr w:type="gramEnd"/>
            <w:r w:rsidRPr="00143CC1">
              <w:t xml:space="preserve"> конкретно выделяет и грамотно формулирует цели и задачи проекта  адекватно заданной теме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решение</w:t>
            </w:r>
            <w:proofErr w:type="gramEnd"/>
            <w:r w:rsidRPr="00143CC1">
              <w:t xml:space="preserve"> задач обеспечивает достижение цели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8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недостаточный</w:t>
            </w:r>
            <w:proofErr w:type="gramEnd"/>
            <w:r w:rsidRPr="00143CC1">
              <w:t xml:space="preserve"> уровень проработанности проблемы, цели и задач реализации  проекта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4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проблемы</w:t>
            </w:r>
            <w:proofErr w:type="gramEnd"/>
            <w:r w:rsidRPr="00143CC1">
              <w:t>, цели и задачи не обозначены конкретно и не сформулированы  точно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2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4.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>Соответствие ожидаемым результатам (</w:t>
            </w:r>
            <w:r w:rsidRPr="00143CC1">
              <w:t>ожидаемые результаты должны быть измеримы, фактически обоснованы, конкретны):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существует</w:t>
            </w:r>
            <w:proofErr w:type="gramEnd"/>
            <w:r w:rsidRPr="00143CC1">
              <w:t xml:space="preserve"> собственная точка зрения автора, подтвержденная аргументами  в пользу развития проекта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предлагаются</w:t>
            </w:r>
            <w:proofErr w:type="gramEnd"/>
            <w:r w:rsidRPr="00143CC1">
              <w:t xml:space="preserve"> способы достижения результата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7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выводы  реализации</w:t>
            </w:r>
            <w:proofErr w:type="gramEnd"/>
            <w:r w:rsidRPr="00143CC1">
              <w:t xml:space="preserve"> проекта включают в себя факты по описанию результатов и   противоречий между желаемым и реальным состоянием  дел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5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не</w:t>
            </w:r>
            <w:proofErr w:type="gramEnd"/>
            <w:r w:rsidRPr="00143CC1">
              <w:t xml:space="preserve"> указываются конкретные изменения, измеряемые результаты продукта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4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5.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 xml:space="preserve">Планирование действий участников реализации проекта </w:t>
            </w:r>
            <w:r w:rsidRPr="00143CC1">
              <w:t>(планирование</w:t>
            </w:r>
            <w:r w:rsidRPr="00143CC1">
              <w:rPr>
                <w:b/>
              </w:rPr>
              <w:t xml:space="preserve"> </w:t>
            </w:r>
            <w:r w:rsidRPr="00143CC1">
              <w:t>должно отражать поэтапную реализацию проекта с указанием сроков и</w:t>
            </w:r>
            <w:r w:rsidRPr="00143CC1">
              <w:rPr>
                <w:b/>
              </w:rPr>
              <w:t xml:space="preserve"> </w:t>
            </w:r>
            <w:r w:rsidRPr="00143CC1">
              <w:t>ответственных лиц</w:t>
            </w:r>
            <w:r w:rsidRPr="00143CC1">
              <w:rPr>
                <w:b/>
              </w:rPr>
              <w:t>):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план</w:t>
            </w:r>
            <w:proofErr w:type="gramEnd"/>
            <w:r w:rsidRPr="00143CC1">
              <w:t xml:space="preserve"> деятельности даёт конкретное и чёткое представление о том, что и когда будет выполнено на определённом этапе реализации проекта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планируются</w:t>
            </w:r>
            <w:proofErr w:type="gramEnd"/>
            <w:r w:rsidRPr="00143CC1">
              <w:t xml:space="preserve"> ресурсы, необходимые для реализации проекта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7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план</w:t>
            </w:r>
            <w:proofErr w:type="gramEnd"/>
            <w:r w:rsidRPr="00143CC1">
              <w:t xml:space="preserve"> не содержит действий, связанных с решением той или иной задачи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3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решение</w:t>
            </w:r>
            <w:proofErr w:type="gramEnd"/>
            <w:r w:rsidRPr="00143CC1">
              <w:t xml:space="preserve"> не может рассматриваться как удовлетворительное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0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6.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>Практическая направленность проекта (</w:t>
            </w:r>
            <w:r w:rsidRPr="00143CC1">
              <w:t xml:space="preserve">данный аспект отражается </w:t>
            </w:r>
            <w:proofErr w:type="gramStart"/>
            <w:r w:rsidRPr="00143CC1">
              <w:t>в</w:t>
            </w:r>
            <w:r w:rsidRPr="00143CC1">
              <w:rPr>
                <w:b/>
              </w:rPr>
              <w:t xml:space="preserve">  </w:t>
            </w:r>
            <w:r w:rsidRPr="00143CC1">
              <w:t>цифрах</w:t>
            </w:r>
            <w:proofErr w:type="gramEnd"/>
            <w:r w:rsidRPr="00143CC1">
              <w:t>, % и фактах    через видение автора):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результаты</w:t>
            </w:r>
            <w:proofErr w:type="gramEnd"/>
            <w:r w:rsidRPr="00143CC1">
              <w:t xml:space="preserve"> заслуживают практического использования и распространения опыта в организациях образования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наблюдается</w:t>
            </w:r>
            <w:proofErr w:type="gramEnd"/>
            <w:r w:rsidRPr="00143CC1">
              <w:t xml:space="preserve"> повышение эффективности процесса педагогического содействия управлению качеством образования и социализации личности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8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недостаточно</w:t>
            </w:r>
            <w:proofErr w:type="gramEnd"/>
            <w:r w:rsidRPr="00143CC1">
              <w:t xml:space="preserve"> высокий уровень сформированности ЗУН, ключевых           компетенций для повышения эффективности управления качеством образования и социализации личности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6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результаты</w:t>
            </w:r>
            <w:proofErr w:type="gramEnd"/>
            <w:r w:rsidRPr="00143CC1">
              <w:t xml:space="preserve"> внедрения проекта не заслуживают внимания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0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lastRenderedPageBreak/>
              <w:t>7.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>Мониторинг проекта (</w:t>
            </w:r>
            <w:r w:rsidRPr="00143CC1">
              <w:t>критерии внутренней и внешней оценки, роли участников</w:t>
            </w:r>
            <w:r w:rsidRPr="00143CC1">
              <w:rPr>
                <w:b/>
              </w:rPr>
              <w:t xml:space="preserve"> </w:t>
            </w:r>
            <w:r w:rsidRPr="00143CC1">
              <w:t>мониторинга и качество выполненной работы</w:t>
            </w:r>
            <w:r w:rsidRPr="00143CC1">
              <w:rPr>
                <w:b/>
              </w:rPr>
              <w:t>):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внутренняя</w:t>
            </w:r>
            <w:proofErr w:type="gramEnd"/>
            <w:r w:rsidRPr="00143CC1">
              <w:t xml:space="preserve"> и внешняя оценка отражает изменение состояния образовательной системы, качество образовательных услуг, предупреждение негативных тенденций в УВП, уровня социализации личности и индивидуальных достижений учащихся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внутренняя</w:t>
            </w:r>
            <w:proofErr w:type="gramEnd"/>
            <w:r w:rsidRPr="00143CC1">
              <w:t xml:space="preserve"> и внешняя оценка отражают степень рисков проекта и ранжирование проблем УВП школы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8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мониторинг</w:t>
            </w:r>
            <w:proofErr w:type="gramEnd"/>
            <w:r w:rsidRPr="00143CC1">
              <w:t xml:space="preserve"> оценки проекта слабо отражает изменения состояния образовательной системы, качество образовательных услуг и уровень социализации личности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6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изменений</w:t>
            </w:r>
            <w:proofErr w:type="gramEnd"/>
            <w:r w:rsidRPr="00143CC1">
              <w:t xml:space="preserve"> в результате внедрения проекта нет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0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8.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>Перспективное развитие проекта (</w:t>
            </w:r>
            <w:r w:rsidRPr="00143CC1">
              <w:t>отражение точки зрения автора)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эффективность</w:t>
            </w:r>
            <w:proofErr w:type="gramEnd"/>
            <w:r w:rsidRPr="00143CC1">
              <w:t xml:space="preserve"> проекта позволяет его внедрение и распространение во все заинтересованные организации образования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проект</w:t>
            </w:r>
            <w:proofErr w:type="gramEnd"/>
            <w:r w:rsidRPr="00143CC1">
              <w:t xml:space="preserve"> можно использовать в условиях только одной экспериментальной площадки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7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spellStart"/>
            <w:proofErr w:type="gramStart"/>
            <w:r w:rsidRPr="00143CC1">
              <w:t>фактологически</w:t>
            </w:r>
            <w:proofErr w:type="spellEnd"/>
            <w:proofErr w:type="gramEnd"/>
            <w:r w:rsidRPr="00143CC1">
              <w:t xml:space="preserve"> не обозначены перспективы развития проекта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4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данный</w:t>
            </w:r>
            <w:proofErr w:type="gramEnd"/>
            <w:r w:rsidRPr="00143CC1">
              <w:t xml:space="preserve"> аспект не заслуживает внимания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0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9.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>Использование научно - методической литературы в работе с проектом (</w:t>
            </w:r>
            <w:r w:rsidRPr="00143CC1">
              <w:t>указанный автором список научно - методической литературы</w:t>
            </w:r>
            <w:r w:rsidRPr="00143CC1">
              <w:rPr>
                <w:b/>
              </w:rPr>
              <w:t xml:space="preserve"> </w:t>
            </w:r>
            <w:r w:rsidRPr="00143CC1">
              <w:t>должен иметь место в проекте</w:t>
            </w:r>
            <w:r w:rsidRPr="00143CC1">
              <w:rPr>
                <w:b/>
              </w:rPr>
              <w:t>):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проект</w:t>
            </w:r>
            <w:proofErr w:type="gramEnd"/>
            <w:r w:rsidRPr="00143CC1">
              <w:t xml:space="preserve"> характеризуется оригинальностью авторских идей, исследовательским подходом к наработанному материалу, использованию широкого спектра первоисточников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проект</w:t>
            </w:r>
            <w:proofErr w:type="gramEnd"/>
            <w:r w:rsidRPr="00143CC1">
              <w:t xml:space="preserve"> выполнен на основе серьёзной подборки материалов научно-методической и специальной литературы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7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ограниченное</w:t>
            </w:r>
            <w:proofErr w:type="gramEnd"/>
            <w:r w:rsidRPr="00143CC1">
              <w:t xml:space="preserve"> количество источников информации, отсутствие  сравнительного анализа собранного материала делает проект примитивным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3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roofErr w:type="gramStart"/>
            <w:r w:rsidRPr="00143CC1">
              <w:t>список</w:t>
            </w:r>
            <w:proofErr w:type="gramEnd"/>
            <w:r w:rsidRPr="00143CC1">
              <w:t xml:space="preserve"> НМЛ присутствует формально и не используется автором в работе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0</w:t>
            </w:r>
          </w:p>
        </w:tc>
      </w:tr>
      <w:tr w:rsidR="00293A81" w:rsidRPr="00143CC1" w:rsidTr="004C456D">
        <w:tc>
          <w:tcPr>
            <w:tcW w:w="709" w:type="dxa"/>
            <w:vMerge w:val="restart"/>
          </w:tcPr>
          <w:p w:rsidR="00293A81" w:rsidRPr="00143CC1" w:rsidRDefault="00293A81" w:rsidP="004C456D">
            <w:pPr>
              <w:jc w:val="both"/>
            </w:pPr>
            <w:r w:rsidRPr="00143CC1">
              <w:t>10.</w:t>
            </w:r>
          </w:p>
        </w:tc>
        <w:tc>
          <w:tcPr>
            <w:tcW w:w="9072" w:type="dxa"/>
            <w:gridSpan w:val="2"/>
          </w:tcPr>
          <w:p w:rsidR="00293A81" w:rsidRPr="00143CC1" w:rsidRDefault="00293A81" w:rsidP="004C456D">
            <w:r w:rsidRPr="00143CC1">
              <w:rPr>
                <w:b/>
              </w:rPr>
              <w:t>Оформление проекта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работа</w:t>
            </w:r>
            <w:proofErr w:type="gramEnd"/>
            <w:r w:rsidRPr="00143CC1">
              <w:t xml:space="preserve"> оформлена грамотно, в соответствии с утверждённой структурой проекта, выдержаны все требования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10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отмечается</w:t>
            </w:r>
            <w:proofErr w:type="gramEnd"/>
            <w:r w:rsidRPr="00143CC1">
              <w:t xml:space="preserve"> оригинальный стиль изложения и оформления проекта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8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имеются</w:t>
            </w:r>
            <w:proofErr w:type="gramEnd"/>
            <w:r w:rsidRPr="00143CC1">
              <w:t xml:space="preserve"> замечания по оформлению работы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5</w:t>
            </w:r>
          </w:p>
        </w:tc>
      </w:tr>
      <w:tr w:rsidR="00293A81" w:rsidRPr="00143CC1" w:rsidTr="004C456D">
        <w:tc>
          <w:tcPr>
            <w:tcW w:w="709" w:type="dxa"/>
            <w:vMerge/>
          </w:tcPr>
          <w:p w:rsidR="00293A81" w:rsidRPr="00143CC1" w:rsidRDefault="00293A81" w:rsidP="004C456D">
            <w:pPr>
              <w:jc w:val="both"/>
            </w:pPr>
          </w:p>
        </w:tc>
        <w:tc>
          <w:tcPr>
            <w:tcW w:w="7797" w:type="dxa"/>
          </w:tcPr>
          <w:p w:rsidR="00293A81" w:rsidRPr="00143CC1" w:rsidRDefault="00293A81" w:rsidP="004C456D">
            <w:pPr>
              <w:jc w:val="both"/>
            </w:pPr>
            <w:proofErr w:type="gramStart"/>
            <w:r w:rsidRPr="00143CC1">
              <w:t>не</w:t>
            </w:r>
            <w:proofErr w:type="gramEnd"/>
            <w:r w:rsidRPr="00143CC1">
              <w:t xml:space="preserve"> соответствует требованиям оформления проектных работ</w:t>
            </w:r>
          </w:p>
        </w:tc>
        <w:tc>
          <w:tcPr>
            <w:tcW w:w="1275" w:type="dxa"/>
          </w:tcPr>
          <w:p w:rsidR="00293A81" w:rsidRPr="00143CC1" w:rsidRDefault="00293A81" w:rsidP="004C456D">
            <w:pPr>
              <w:jc w:val="center"/>
            </w:pPr>
            <w:r w:rsidRPr="00143CC1">
              <w:t>0</w:t>
            </w:r>
          </w:p>
        </w:tc>
      </w:tr>
    </w:tbl>
    <w:p w:rsidR="00293A81" w:rsidRPr="00143CC1" w:rsidRDefault="00293A81" w:rsidP="00293A81"/>
    <w:p w:rsidR="00293A81" w:rsidRPr="00143CC1" w:rsidRDefault="00293A81" w:rsidP="00293A81">
      <w:r w:rsidRPr="00143CC1">
        <w:t>.</w:t>
      </w:r>
    </w:p>
    <w:p w:rsidR="00293A81" w:rsidRDefault="00293A81" w:rsidP="00D10702">
      <w:pPr>
        <w:ind w:firstLine="709"/>
      </w:pPr>
    </w:p>
    <w:p w:rsidR="00293A81" w:rsidRDefault="00293A81" w:rsidP="00D10702">
      <w:pPr>
        <w:ind w:firstLine="709"/>
      </w:pPr>
    </w:p>
    <w:p w:rsidR="00293A81" w:rsidRPr="00F235C8" w:rsidRDefault="00293A81" w:rsidP="00D10702">
      <w:pPr>
        <w:ind w:firstLine="709"/>
      </w:pPr>
    </w:p>
    <w:sectPr w:rsidR="00293A81" w:rsidRPr="00F235C8" w:rsidSect="001A0366"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20" w:rsidRDefault="00CC5120">
      <w:r>
        <w:separator/>
      </w:r>
    </w:p>
  </w:endnote>
  <w:endnote w:type="continuationSeparator" w:id="0">
    <w:p w:rsidR="00CC5120" w:rsidRDefault="00CC5120">
      <w:r>
        <w:continuationSeparator/>
      </w:r>
    </w:p>
  </w:endnote>
  <w:endnote w:type="continuationNotice" w:id="1">
    <w:p w:rsidR="00CC5120" w:rsidRDefault="00CC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EF" w:rsidRDefault="003B70EF">
    <w:pPr>
      <w:pStyle w:val="ae"/>
      <w:jc w:val="center"/>
    </w:pPr>
  </w:p>
  <w:p w:rsidR="003B70EF" w:rsidRDefault="003B70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20" w:rsidRDefault="00CC5120">
      <w:r>
        <w:separator/>
      </w:r>
    </w:p>
  </w:footnote>
  <w:footnote w:type="continuationSeparator" w:id="0">
    <w:p w:rsidR="00CC5120" w:rsidRDefault="00CC5120">
      <w:r>
        <w:continuationSeparator/>
      </w:r>
    </w:p>
  </w:footnote>
  <w:footnote w:type="continuationNotice" w:id="1">
    <w:p w:rsidR="00CC5120" w:rsidRDefault="00CC51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527F"/>
    <w:multiLevelType w:val="hybridMultilevel"/>
    <w:tmpl w:val="B5A0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21F7"/>
    <w:multiLevelType w:val="hybridMultilevel"/>
    <w:tmpl w:val="8918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34E46"/>
    <w:multiLevelType w:val="hybridMultilevel"/>
    <w:tmpl w:val="42EE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2DBB"/>
    <w:multiLevelType w:val="hybridMultilevel"/>
    <w:tmpl w:val="E08E2F88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361DF"/>
    <w:multiLevelType w:val="hybridMultilevel"/>
    <w:tmpl w:val="42EE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1451D"/>
    <w:multiLevelType w:val="hybridMultilevel"/>
    <w:tmpl w:val="4C84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CDC76BD"/>
    <w:multiLevelType w:val="hybridMultilevel"/>
    <w:tmpl w:val="FB544B02"/>
    <w:lvl w:ilvl="0" w:tplc="EBF24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01F6C"/>
    <w:multiLevelType w:val="hybridMultilevel"/>
    <w:tmpl w:val="5B84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096CF79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C3F3B"/>
    <w:multiLevelType w:val="hybridMultilevel"/>
    <w:tmpl w:val="82A0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8486F"/>
    <w:multiLevelType w:val="hybridMultilevel"/>
    <w:tmpl w:val="DC3A2F16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A38B2"/>
    <w:multiLevelType w:val="hybridMultilevel"/>
    <w:tmpl w:val="42EE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616FB"/>
    <w:multiLevelType w:val="hybridMultilevel"/>
    <w:tmpl w:val="6B6A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174F6"/>
    <w:multiLevelType w:val="hybridMultilevel"/>
    <w:tmpl w:val="868C3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962AC"/>
    <w:multiLevelType w:val="hybridMultilevel"/>
    <w:tmpl w:val="7A10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7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5"/>
  </w:num>
  <w:num w:numId="14">
    <w:abstractNumId w:val="3"/>
  </w:num>
  <w:num w:numId="15">
    <w:abstractNumId w:val="16"/>
  </w:num>
  <w:num w:numId="16">
    <w:abstractNumId w:val="9"/>
  </w:num>
  <w:num w:numId="17">
    <w:abstractNumId w:val="8"/>
  </w:num>
  <w:num w:numId="18">
    <w:abstractNumId w:val="14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07"/>
    <w:rsid w:val="00000DCA"/>
    <w:rsid w:val="0001198D"/>
    <w:rsid w:val="000402DD"/>
    <w:rsid w:val="00040734"/>
    <w:rsid w:val="000618EC"/>
    <w:rsid w:val="000722FE"/>
    <w:rsid w:val="00086678"/>
    <w:rsid w:val="000B3ED0"/>
    <w:rsid w:val="000B5BC3"/>
    <w:rsid w:val="000C3994"/>
    <w:rsid w:val="000C6340"/>
    <w:rsid w:val="000E315D"/>
    <w:rsid w:val="00107E82"/>
    <w:rsid w:val="00110DDA"/>
    <w:rsid w:val="00115B8B"/>
    <w:rsid w:val="001265DB"/>
    <w:rsid w:val="00132548"/>
    <w:rsid w:val="00133A27"/>
    <w:rsid w:val="00143CC1"/>
    <w:rsid w:val="00153D90"/>
    <w:rsid w:val="001612DB"/>
    <w:rsid w:val="00170D6F"/>
    <w:rsid w:val="00173FF9"/>
    <w:rsid w:val="00174FD4"/>
    <w:rsid w:val="001922BB"/>
    <w:rsid w:val="001A01B8"/>
    <w:rsid w:val="001A0366"/>
    <w:rsid w:val="001B2793"/>
    <w:rsid w:val="001B7D06"/>
    <w:rsid w:val="001C30EE"/>
    <w:rsid w:val="001D36E0"/>
    <w:rsid w:val="001D4679"/>
    <w:rsid w:val="001F3804"/>
    <w:rsid w:val="00200664"/>
    <w:rsid w:val="00217B5A"/>
    <w:rsid w:val="00225AE4"/>
    <w:rsid w:val="00234337"/>
    <w:rsid w:val="00251729"/>
    <w:rsid w:val="00254208"/>
    <w:rsid w:val="002560E4"/>
    <w:rsid w:val="00260E68"/>
    <w:rsid w:val="002710EC"/>
    <w:rsid w:val="0027274A"/>
    <w:rsid w:val="00282E0B"/>
    <w:rsid w:val="00293A81"/>
    <w:rsid w:val="002A2CEA"/>
    <w:rsid w:val="002C0ED2"/>
    <w:rsid w:val="002C29AA"/>
    <w:rsid w:val="002C3396"/>
    <w:rsid w:val="002D30CA"/>
    <w:rsid w:val="002D5236"/>
    <w:rsid w:val="002E45D4"/>
    <w:rsid w:val="002F6448"/>
    <w:rsid w:val="002F7953"/>
    <w:rsid w:val="00310B07"/>
    <w:rsid w:val="003155D2"/>
    <w:rsid w:val="003157E8"/>
    <w:rsid w:val="003232C6"/>
    <w:rsid w:val="00326D74"/>
    <w:rsid w:val="00327C07"/>
    <w:rsid w:val="00330A38"/>
    <w:rsid w:val="0033151F"/>
    <w:rsid w:val="003359AD"/>
    <w:rsid w:val="00345A45"/>
    <w:rsid w:val="00356857"/>
    <w:rsid w:val="00360454"/>
    <w:rsid w:val="003624D0"/>
    <w:rsid w:val="00365D86"/>
    <w:rsid w:val="00366E7A"/>
    <w:rsid w:val="003761D9"/>
    <w:rsid w:val="00394A80"/>
    <w:rsid w:val="003955B0"/>
    <w:rsid w:val="00395B6B"/>
    <w:rsid w:val="003A37C4"/>
    <w:rsid w:val="003A7832"/>
    <w:rsid w:val="003B0659"/>
    <w:rsid w:val="003B0A93"/>
    <w:rsid w:val="003B6273"/>
    <w:rsid w:val="003B70EF"/>
    <w:rsid w:val="003C04CC"/>
    <w:rsid w:val="003C6690"/>
    <w:rsid w:val="003D540B"/>
    <w:rsid w:val="003F77DF"/>
    <w:rsid w:val="004103EE"/>
    <w:rsid w:val="00411F47"/>
    <w:rsid w:val="00417C1E"/>
    <w:rsid w:val="00424C4E"/>
    <w:rsid w:val="0044625B"/>
    <w:rsid w:val="00457B88"/>
    <w:rsid w:val="004623FE"/>
    <w:rsid w:val="00465E69"/>
    <w:rsid w:val="00480BFC"/>
    <w:rsid w:val="00482C6E"/>
    <w:rsid w:val="00497FD3"/>
    <w:rsid w:val="004B2132"/>
    <w:rsid w:val="004B3D01"/>
    <w:rsid w:val="004C3298"/>
    <w:rsid w:val="004C4436"/>
    <w:rsid w:val="004C5E59"/>
    <w:rsid w:val="004F02D3"/>
    <w:rsid w:val="004F7BD7"/>
    <w:rsid w:val="00511C88"/>
    <w:rsid w:val="005165B9"/>
    <w:rsid w:val="00533FCF"/>
    <w:rsid w:val="00536B96"/>
    <w:rsid w:val="00543AAB"/>
    <w:rsid w:val="00545084"/>
    <w:rsid w:val="0055325D"/>
    <w:rsid w:val="005619D8"/>
    <w:rsid w:val="00570BF0"/>
    <w:rsid w:val="00572E8C"/>
    <w:rsid w:val="00574875"/>
    <w:rsid w:val="00577360"/>
    <w:rsid w:val="005A15D8"/>
    <w:rsid w:val="005A6C24"/>
    <w:rsid w:val="005B32E1"/>
    <w:rsid w:val="005D062D"/>
    <w:rsid w:val="005E4B0D"/>
    <w:rsid w:val="005F18C4"/>
    <w:rsid w:val="006016FE"/>
    <w:rsid w:val="00601BB7"/>
    <w:rsid w:val="00606A48"/>
    <w:rsid w:val="006350AE"/>
    <w:rsid w:val="00637EB4"/>
    <w:rsid w:val="00652B68"/>
    <w:rsid w:val="00653485"/>
    <w:rsid w:val="0065735E"/>
    <w:rsid w:val="00670C8E"/>
    <w:rsid w:val="00673159"/>
    <w:rsid w:val="0067471A"/>
    <w:rsid w:val="006850C8"/>
    <w:rsid w:val="006962BE"/>
    <w:rsid w:val="006B314D"/>
    <w:rsid w:val="006C3C78"/>
    <w:rsid w:val="006D1645"/>
    <w:rsid w:val="006D5D73"/>
    <w:rsid w:val="006D60C5"/>
    <w:rsid w:val="006E63BC"/>
    <w:rsid w:val="006F3D36"/>
    <w:rsid w:val="007261F2"/>
    <w:rsid w:val="00737DA5"/>
    <w:rsid w:val="00750782"/>
    <w:rsid w:val="0075377C"/>
    <w:rsid w:val="007601E9"/>
    <w:rsid w:val="0078243C"/>
    <w:rsid w:val="00785D71"/>
    <w:rsid w:val="00786739"/>
    <w:rsid w:val="007904A9"/>
    <w:rsid w:val="0079419D"/>
    <w:rsid w:val="007B5E20"/>
    <w:rsid w:val="007C3190"/>
    <w:rsid w:val="007E1B92"/>
    <w:rsid w:val="007E4353"/>
    <w:rsid w:val="007F5B5C"/>
    <w:rsid w:val="00803202"/>
    <w:rsid w:val="00816859"/>
    <w:rsid w:val="00820229"/>
    <w:rsid w:val="00821420"/>
    <w:rsid w:val="0083110B"/>
    <w:rsid w:val="00840B1D"/>
    <w:rsid w:val="008439DC"/>
    <w:rsid w:val="00857459"/>
    <w:rsid w:val="008575A9"/>
    <w:rsid w:val="00866D73"/>
    <w:rsid w:val="00884C75"/>
    <w:rsid w:val="00892B44"/>
    <w:rsid w:val="008965CB"/>
    <w:rsid w:val="008B1653"/>
    <w:rsid w:val="008B62B5"/>
    <w:rsid w:val="008C3BC5"/>
    <w:rsid w:val="008D529F"/>
    <w:rsid w:val="008D600B"/>
    <w:rsid w:val="008E4643"/>
    <w:rsid w:val="008F10FE"/>
    <w:rsid w:val="008F422C"/>
    <w:rsid w:val="00905CE4"/>
    <w:rsid w:val="00914480"/>
    <w:rsid w:val="00930A8E"/>
    <w:rsid w:val="00942C77"/>
    <w:rsid w:val="00944D55"/>
    <w:rsid w:val="00954B9A"/>
    <w:rsid w:val="00960DCD"/>
    <w:rsid w:val="00971DF5"/>
    <w:rsid w:val="009753EB"/>
    <w:rsid w:val="00976245"/>
    <w:rsid w:val="00977A11"/>
    <w:rsid w:val="009802FB"/>
    <w:rsid w:val="009A3648"/>
    <w:rsid w:val="009A4601"/>
    <w:rsid w:val="009A4FAC"/>
    <w:rsid w:val="009A7A0D"/>
    <w:rsid w:val="009B0D86"/>
    <w:rsid w:val="009B48DD"/>
    <w:rsid w:val="009B5139"/>
    <w:rsid w:val="009B7DDB"/>
    <w:rsid w:val="00A16078"/>
    <w:rsid w:val="00A22368"/>
    <w:rsid w:val="00A2732D"/>
    <w:rsid w:val="00A4611D"/>
    <w:rsid w:val="00A46D73"/>
    <w:rsid w:val="00A54C68"/>
    <w:rsid w:val="00A555AD"/>
    <w:rsid w:val="00A6382C"/>
    <w:rsid w:val="00A70DD6"/>
    <w:rsid w:val="00A80694"/>
    <w:rsid w:val="00AA4FCE"/>
    <w:rsid w:val="00AA5A5C"/>
    <w:rsid w:val="00AB289E"/>
    <w:rsid w:val="00AB39AC"/>
    <w:rsid w:val="00AB4007"/>
    <w:rsid w:val="00AD672B"/>
    <w:rsid w:val="00AE3E5D"/>
    <w:rsid w:val="00B1353F"/>
    <w:rsid w:val="00B21EAC"/>
    <w:rsid w:val="00B26ECA"/>
    <w:rsid w:val="00B27F16"/>
    <w:rsid w:val="00B354E8"/>
    <w:rsid w:val="00B4060A"/>
    <w:rsid w:val="00B42411"/>
    <w:rsid w:val="00B64B64"/>
    <w:rsid w:val="00B82266"/>
    <w:rsid w:val="00B850C4"/>
    <w:rsid w:val="00BA1D7E"/>
    <w:rsid w:val="00BA6493"/>
    <w:rsid w:val="00BB149A"/>
    <w:rsid w:val="00BB2494"/>
    <w:rsid w:val="00BB5938"/>
    <w:rsid w:val="00BC0B0A"/>
    <w:rsid w:val="00BC4DE5"/>
    <w:rsid w:val="00BD4479"/>
    <w:rsid w:val="00BE3CA2"/>
    <w:rsid w:val="00BE72F1"/>
    <w:rsid w:val="00BF1ABE"/>
    <w:rsid w:val="00C01B33"/>
    <w:rsid w:val="00C13C61"/>
    <w:rsid w:val="00C200B2"/>
    <w:rsid w:val="00C358C3"/>
    <w:rsid w:val="00C359C8"/>
    <w:rsid w:val="00C5563E"/>
    <w:rsid w:val="00C56C83"/>
    <w:rsid w:val="00C70249"/>
    <w:rsid w:val="00CA322E"/>
    <w:rsid w:val="00CA3B49"/>
    <w:rsid w:val="00CA6809"/>
    <w:rsid w:val="00CC3D31"/>
    <w:rsid w:val="00CC5120"/>
    <w:rsid w:val="00CD01B1"/>
    <w:rsid w:val="00CD61C3"/>
    <w:rsid w:val="00CD6977"/>
    <w:rsid w:val="00D10702"/>
    <w:rsid w:val="00D10BFE"/>
    <w:rsid w:val="00D456A2"/>
    <w:rsid w:val="00D52D9D"/>
    <w:rsid w:val="00D60325"/>
    <w:rsid w:val="00D92EE1"/>
    <w:rsid w:val="00D948AE"/>
    <w:rsid w:val="00DC1D87"/>
    <w:rsid w:val="00DE0CA6"/>
    <w:rsid w:val="00DF45EB"/>
    <w:rsid w:val="00E05014"/>
    <w:rsid w:val="00E067AE"/>
    <w:rsid w:val="00E1186A"/>
    <w:rsid w:val="00E16C37"/>
    <w:rsid w:val="00E20F21"/>
    <w:rsid w:val="00E25F39"/>
    <w:rsid w:val="00E511B3"/>
    <w:rsid w:val="00E542D3"/>
    <w:rsid w:val="00E56ACD"/>
    <w:rsid w:val="00E8456B"/>
    <w:rsid w:val="00E84833"/>
    <w:rsid w:val="00EA05C4"/>
    <w:rsid w:val="00EA1114"/>
    <w:rsid w:val="00EB2B50"/>
    <w:rsid w:val="00EB2F35"/>
    <w:rsid w:val="00EC3CB2"/>
    <w:rsid w:val="00ED3870"/>
    <w:rsid w:val="00ED6156"/>
    <w:rsid w:val="00F00E19"/>
    <w:rsid w:val="00F0118F"/>
    <w:rsid w:val="00F0360A"/>
    <w:rsid w:val="00F07354"/>
    <w:rsid w:val="00F125F8"/>
    <w:rsid w:val="00F16CF4"/>
    <w:rsid w:val="00F349A1"/>
    <w:rsid w:val="00F35BD2"/>
    <w:rsid w:val="00F420F6"/>
    <w:rsid w:val="00F717FE"/>
    <w:rsid w:val="00F75178"/>
    <w:rsid w:val="00FA5BE2"/>
    <w:rsid w:val="00FB3985"/>
    <w:rsid w:val="00FC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CB47-17F8-4484-8956-12CED58B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C0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27C0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327C07"/>
    <w:pPr>
      <w:keepNext/>
      <w:jc w:val="both"/>
      <w:outlineLvl w:val="2"/>
    </w:pPr>
    <w:rPr>
      <w:b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27C0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27C07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7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7C07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7C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7C07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27C0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7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27C07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7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27C07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27C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327C0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327C07"/>
    <w:pPr>
      <w:spacing w:line="360" w:lineRule="auto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27C07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27C07"/>
    <w:pPr>
      <w:spacing w:before="240"/>
      <w:ind w:firstLine="567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327C0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7">
    <w:name w:val="список с точками"/>
    <w:basedOn w:val="a"/>
    <w:rsid w:val="00327C07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8">
    <w:name w:val="Для таблиц"/>
    <w:basedOn w:val="a"/>
    <w:rsid w:val="00327C07"/>
  </w:style>
  <w:style w:type="paragraph" w:customStyle="1" w:styleId="12">
    <w:name w:val="Текст1"/>
    <w:basedOn w:val="a"/>
    <w:rsid w:val="00327C07"/>
    <w:rPr>
      <w:rFonts w:ascii="Courier New" w:hAnsi="Courier New"/>
      <w:sz w:val="20"/>
      <w:szCs w:val="20"/>
    </w:rPr>
  </w:style>
  <w:style w:type="paragraph" w:styleId="a9">
    <w:name w:val="Normal (Web)"/>
    <w:basedOn w:val="a"/>
    <w:uiPriority w:val="99"/>
    <w:unhideWhenUsed/>
    <w:rsid w:val="00327C0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27C07"/>
    <w:pPr>
      <w:ind w:left="720"/>
      <w:contextualSpacing/>
    </w:pPr>
  </w:style>
  <w:style w:type="character" w:styleId="ab">
    <w:name w:val="Hyperlink"/>
    <w:basedOn w:val="a0"/>
    <w:rsid w:val="00327C07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rsid w:val="00327C0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27C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27C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4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31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507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0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75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507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0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7EB4"/>
  </w:style>
  <w:style w:type="paragraph" w:customStyle="1" w:styleId="af5">
    <w:name w:val="Таблицы (моноширинный)"/>
    <w:basedOn w:val="a"/>
    <w:next w:val="a"/>
    <w:uiPriority w:val="99"/>
    <w:rsid w:val="004F7B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A36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№1"/>
    <w:basedOn w:val="a"/>
    <w:rsid w:val="00960DCD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p4">
    <w:name w:val="p4"/>
    <w:basedOn w:val="a"/>
    <w:rsid w:val="00293A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yfactor.org/lybr74.htm" TargetMode="External"/><Relationship Id="rId18" Type="http://schemas.openxmlformats.org/officeDocument/2006/relationships/hyperlink" Target="http://www.iprbookshop.ru/24901.html" TargetMode="External"/><Relationship Id="rId26" Type="http://schemas.openxmlformats.org/officeDocument/2006/relationships/hyperlink" Target="http://www.iprbookshop.ru/51076.html" TargetMode="External"/><Relationship Id="rId39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45013.html" TargetMode="External"/><Relationship Id="rId34" Type="http://schemas.openxmlformats.org/officeDocument/2006/relationships/hyperlink" Target="http://obrnadzor.gov.ru" TargetMode="External"/><Relationship Id="rId42" Type="http://schemas.openxmlformats.org/officeDocument/2006/relationships/hyperlink" Target="http://psyfactor.org/lybr71.htm" TargetMode="External"/><Relationship Id="rId47" Type="http://schemas.openxmlformats.org/officeDocument/2006/relationships/hyperlink" Target="http://psyfactor.org/lybr73.ht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syfactor.org/lybr74.htm" TargetMode="External"/><Relationship Id="rId17" Type="http://schemas.openxmlformats.org/officeDocument/2006/relationships/hyperlink" Target="http://www.iprbookshop.ru/13158.html" TargetMode="External"/><Relationship Id="rId25" Type="http://schemas.openxmlformats.org/officeDocument/2006/relationships/hyperlink" Target="http://www.iprbookshop.ru/74275.html" TargetMode="External"/><Relationship Id="rId33" Type="http://schemas.openxmlformats.org/officeDocument/2006/relationships/hyperlink" Target="http://&#1084;&#1080;&#1085;&#1086;&#1073;&#1088;&#1085;&#1072;&#1091;&#1082;&#1080;.&#1088;&#1092;" TargetMode="External"/><Relationship Id="rId38" Type="http://schemas.openxmlformats.org/officeDocument/2006/relationships/hyperlink" Target="http://psylab.info" TargetMode="External"/><Relationship Id="rId46" Type="http://schemas.openxmlformats.org/officeDocument/2006/relationships/hyperlink" Target="http://psyfactor.org/lybr7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factor.org/lybr73.htm" TargetMode="External"/><Relationship Id="rId20" Type="http://schemas.openxmlformats.org/officeDocument/2006/relationships/hyperlink" Target="http://www.iprbookshop.ru/44976.html" TargetMode="External"/><Relationship Id="rId29" Type="http://schemas.openxmlformats.org/officeDocument/2006/relationships/hyperlink" Target="https://Ianbook.com" TargetMode="External"/><Relationship Id="rId41" Type="http://schemas.openxmlformats.org/officeDocument/2006/relationships/hyperlink" Target="http://psyfactor.org/lybr7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factor.org/lybr72.htm" TargetMode="External"/><Relationship Id="rId24" Type="http://schemas.openxmlformats.org/officeDocument/2006/relationships/hyperlink" Target="http://www.iprbookshop.ru/86416.html" TargetMode="External"/><Relationship Id="rId32" Type="http://schemas.openxmlformats.org/officeDocument/2006/relationships/hyperlink" Target="http://www.rucont.ru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hyperlink" Target="http://psyfactor.org/lybr71.htm" TargetMode="External"/><Relationship Id="rId45" Type="http://schemas.openxmlformats.org/officeDocument/2006/relationships/hyperlink" Target="http://psyfactor.org/lybr7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factor.org/lybr73.htm" TargetMode="External"/><Relationship Id="rId23" Type="http://schemas.openxmlformats.org/officeDocument/2006/relationships/hyperlink" Target="http://www.iprbookshop.ru/26671.html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window.edu.ru" TargetMode="External"/><Relationship Id="rId49" Type="http://schemas.openxmlformats.org/officeDocument/2006/relationships/footer" Target="footer1.xml"/><Relationship Id="rId10" Type="http://schemas.openxmlformats.org/officeDocument/2006/relationships/hyperlink" Target="http://psyfactor.org/lybr71.htm" TargetMode="External"/><Relationship Id="rId19" Type="http://schemas.openxmlformats.org/officeDocument/2006/relationships/hyperlink" Target="http://www.iprbookshop.ru/44973.html" TargetMode="External"/><Relationship Id="rId31" Type="http://schemas.openxmlformats.org/officeDocument/2006/relationships/hyperlink" Target="https://biblio-online.ru" TargetMode="External"/><Relationship Id="rId44" Type="http://schemas.openxmlformats.org/officeDocument/2006/relationships/hyperlink" Target="http://psyfactor.org/lybr7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factor.org/lybr71.htm" TargetMode="External"/><Relationship Id="rId14" Type="http://schemas.openxmlformats.org/officeDocument/2006/relationships/hyperlink" Target="http://psyfactor.org/lybr72.htm" TargetMode="External"/><Relationship Id="rId22" Type="http://schemas.openxmlformats.org/officeDocument/2006/relationships/hyperlink" Target="http://www.iprbookshop.ru/45040.html" TargetMode="External"/><Relationship Id="rId27" Type="http://schemas.openxmlformats.org/officeDocument/2006/relationships/hyperlink" Target="https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://psyfactor.org/lybr72.htm" TargetMode="External"/><Relationship Id="rId48" Type="http://schemas.openxmlformats.org/officeDocument/2006/relationships/hyperlink" Target="http://psyfactor.org/lybr73.htm" TargetMode="External"/><Relationship Id="rId8" Type="http://schemas.openxmlformats.org/officeDocument/2006/relationships/hyperlink" Target="http://psyfactor.org/lybr71.ht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91AC-1C40-4D70-AD4E-B747F927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8559</Words>
  <Characters>48792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УМУ</cp:lastModifiedBy>
  <cp:revision>5</cp:revision>
  <cp:lastPrinted>2019-05-13T14:14:00Z</cp:lastPrinted>
  <dcterms:created xsi:type="dcterms:W3CDTF">2020-12-21T06:46:00Z</dcterms:created>
  <dcterms:modified xsi:type="dcterms:W3CDTF">2020-12-21T07:27:00Z</dcterms:modified>
</cp:coreProperties>
</file>